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2E75B6" w:sz="12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240"/>
              <w:bottom w:type="dxa" w:w="2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ABHAY SHARMA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A8C4E0"/>
                <w:sz w:val="22"/>
                <w:szCs w:val="22"/>
              </w:rPr>
              <w:t xml:space="preserve">Data Science &amp; Engineering  •  AI/ML  •  IoT Systems</w:t>
            </w:r>
          </w:p>
          <w:p>
            <w:r>
              <w:rPr>
                <w:rFonts w:ascii="Arial" w:cs="Arial" w:eastAsia="Arial" w:hAnsi="Arial"/>
                <w:i/>
                <w:iCs/>
                <w:color w:val="7BAFD4"/>
                <w:sz w:val="19"/>
                <w:szCs w:val="19"/>
              </w:rPr>
              <w:t xml:space="preserve">Patent Holder  •  Published Researcher  •  NCC JUO  •  International Conference Speaker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B4D" w:val="clear"/>
            <w:tcMar>
              <w:top w:type="dxa" w:w="200"/>
              <w:left w:type="dxa" w:w="160"/>
              <w:bottom w:type="dxa" w:w="20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A8C4E0"/>
                <w:sz w:val="18"/>
                <w:szCs w:val="18"/>
              </w:rPr>
              <w:t xml:space="preserve">📧 abby.official2412@gmail.com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A8C4E0"/>
                <w:sz w:val="18"/>
                <w:szCs w:val="18"/>
              </w:rPr>
              <w:t xml:space="preserve">📞 +91 99159 24121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A8C4E0"/>
                <w:sz w:val="18"/>
                <w:szCs w:val="18"/>
              </w:rPr>
              <w:t xml:space="preserve">📍 Jaipur, India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7BAFD4"/>
                <w:sz w:val="17"/>
                <w:szCs w:val="17"/>
              </w:rPr>
              <w:t xml:space="preserve">🔗 linkedin.com/in/abhay-sharma-426702208</w:t>
            </w:r>
          </w:p>
          <w:p>
            <w:r>
              <w:rPr>
                <w:rFonts w:ascii="Arial" w:cs="Arial" w:eastAsia="Arial" w:hAnsi="Arial"/>
                <w:color w:val="7BAFD4"/>
                <w:sz w:val="17"/>
                <w:szCs w:val="17"/>
              </w:rPr>
              <w:t xml:space="preserve">💻 github.com/KAZURIKAFU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5B6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40"/>
      </w:pPr>
      <w:r>
        <w:t xml:space="preserve"/>
      </w:r>
    </w:p>
    <w:p>
      <w:pPr>
        <w:spacing w:after="40" w:before="40"/>
        <w:jc w:val="both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Final-year B.Tech Data Science student at Manipal University Jaipur with a strong foundation in AI/ML, IoT systems, and big data engineering. Holder of an Indian Patent (No. 202511133374 A) for a dual-modality IoT monitoring system with AI-driven behavioral feedback. Published researcher presented at ISDIA Dubai 2026 and SCI-2026 International Conference. Built 5 end-to-end ML/data engineering projects covering cybersecurity, NLP analytics, real-time IoT dashboards, and PySpark pipelines. Holds 10+ Google Cloud certifications and multiple industry credentials. NCC JUO with C-Certificate, demonstrating leadership and discipline. Seeking high-impact data science, ML engineering, or AI roles abroad (UAE, Germany, Singapore, Canada, UK) in late 2026.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EDUCATION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B.Tech — Data Science &amp; Engineering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  |  Manipal University Jaipur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8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2022 – 2026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📍 Jaipur, India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Registration No: 229303310  |  Also pursuing Post-Graduate Certificate (PGC) in Data Science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Relevant coursework: Machine Learning, Deep Learning, Big Data Analytics, IoT Systems, Database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MUJ Student Excellence Award — NCC C-Certificate + promoted to Junior Under Officer (JUO) 2025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CBSE Class XII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  |  Army Public School Dhaula Kuan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8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Graduated 2022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📍 New Delhi, India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2E75B6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WORK EXPERIENCE &amp; INTERNSHIPS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Corporate Development Specialist (Internship)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  |  Younity.in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8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Jul 2023  •  10 Days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📍 Remote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Generated ₹3,500 in direct revenue through B2B corporate outreach and deal closing in 10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Awarded: Best Closer, Rising Sales Star, Excellent Communicator, Best Decision Maker, Fast Starter, Certificate of Excellence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strong client communication, negotiation, and fast decision-making skills under real business conditions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Data Science Intern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  |  Pavanastr Technologies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8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Mar 17 – Mar 31, 2025  •  15 Days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📍 Gurgaon, India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Completed industry data science tasks under MUJ NOC issued Mar 24,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Applied ML and data processing techniques to real-world business datasets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RESEARCH, PATENTS &amp; PUBLICATIONS</w:t>
      </w:r>
    </w:p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single" w:color="2E75B6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🏛  PATENT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Indian Patent Office — Application No. 202511133374 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"A Dual-Modality IoT System for Real-Time Electricity and Water Monitoring with AI-Driven Conservation and Behavioral Feedback"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Filed: Dec 30, 2025  •  Published: Feb 6, 2026  •  Co-inventors: Aniket Bhatia, Sheshansh Maurya, Virender  •  Applicant: MUJ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single" w:color="3fb950" w:sz="12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7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📄  RESEARCH PAPER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Award-Winning Publication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"Energy-Efficient Wearable IoT Information System: Sustainable and Privacy-Preserving Data Collection with AI-Driven Decision Support"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Presented at: ISDIA International Conference, Dubai — Feb 2026  |  SCI-2026 International Conference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2E75B6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Programming &amp; Data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880"/>
      </w:tblGrid>
      <w:tr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Python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SQL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JavaScript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Pandas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NumPy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Scikit-learn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TensorFlow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AI / ML &amp; Big Data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300"/>
        <w:gridCol w:w="1300"/>
        <w:gridCol w:w="880"/>
      </w:tblGrid>
      <w:tr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Machine Learning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Deep Learning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NLP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PySpark / Hadoop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Plotly / Dash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Google BigQuery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Gemini AI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Cloud &amp; Tools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440"/>
      </w:tblGrid>
      <w:tr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Google Cloud (GCP)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Vertex AI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MLOps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Git / GitHub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IoT Systems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Microsoft Excel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2E75B6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GITHUB PROJECTS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IoT Energy &amp; Water Monitor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  |  github.com/KAZURIKAFU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8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2025 – 2026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📍 Python · Dash · ML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Real-time dual-modality IoT dashboard for electricity and water consumption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AI anomaly detection, consumption forecasting, and behavioral feedback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Directly linked to Patent No. 202511133374 A — production-grade implementation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SmartQuery AI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  |  github.com/KAZURIKAFU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8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2025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📍 Python · Gemini AI · BigQuery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Natural language analytics dashboard — type plain English, get instant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5 real-world datasets (21,900+ rows), 25 pre-built NLP queries, auto chart selection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CyberShield AI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  |  github.com/KAZURIKAFU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8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2026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📍 Python · Scikit-learn · Dash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Real-time network intrusion detection system using 3 ML models: Random Forest (100%), SVM (99.13%), Neural Network (98.17%)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Detects DoS, DDoS, SQL Injection, Brute Force, Port Scan with live dashboard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AuraAI Assistant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  |  github.com/KAZURIKAFU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8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2026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📍 Python · NLP · Dash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LLM-powered personal assistant with NLP engine, 20-turn conversation memory, code generation, email drafting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DataFlow Pipeline</w:t>
            </w: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  |  github.com/KAZURIKAFU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20" w:before="8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2026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📍 Python · PySpark · Dash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PySpark-style big data pipeline with HDFS simulation processing 166,000+ rows/sec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3 production pipelines: e-commerce analytics, log analysis, IoT processing — IBM Spark certified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CERTIFICATIONS &amp; COURSES</w:t>
      </w:r>
    </w:p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single" w:color="2E75B6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2200"/>
        <w:gridCol w:w="1600"/>
        <w:gridCol w:w="1360"/>
      </w:tblGrid>
      <w:tr>
        <w:trPr>
          <w:tblHeader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Issuing Body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Credential ID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EF2F7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2200"/>
        <w:gridCol w:w="1600"/>
        <w:gridCol w:w="13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Big Data with Spark &amp; Hadoop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IBM / Coursera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Mar 2025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QEJ54JBWM8TS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EF2F7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2200"/>
        <w:gridCol w:w="1600"/>
        <w:gridCol w:w="13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Preparing Data for Analysis — Excel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Microsoft / Coursera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Apr 2025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RU7OYI90J7WL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EF2F7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2200"/>
        <w:gridCol w:w="1600"/>
        <w:gridCol w:w="13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 Science with AI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Internshala × IITM Pravartak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Aug 2025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fx90x3qj41o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EF2F7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2200"/>
        <w:gridCol w:w="1600"/>
        <w:gridCol w:w="13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 Science Professional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Scholiverse / NSDC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Aug 2025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bb2uxpg4912n97w8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EF2F7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2200"/>
        <w:gridCol w:w="1600"/>
        <w:gridCol w:w="13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Cyber Security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Launched Global × NSDC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Aug–Sep 2025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LEDCCN0123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EF2F7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2200"/>
        <w:gridCol w:w="1600"/>
        <w:gridCol w:w="13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Cyber Security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Launched Global × Nimesa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Aug–Sep 2025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LED007-IN0159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EF2F7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2200"/>
        <w:gridCol w:w="1600"/>
        <w:gridCol w:w="13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Marketing for Entrepreneurship (81.2%)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SWAYAM / IIM Bangalore × MUJ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Jul 2025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EF2F7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2200"/>
        <w:gridCol w:w="1600"/>
        <w:gridCol w:w="13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AI Tools &amp; ChatGPT Workshop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be10x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Jun 2025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EF2F7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4200"/>
        <w:gridCol w:w="2200"/>
        <w:gridCol w:w="1600"/>
        <w:gridCol w:w="13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Anger Management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OHSC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Feb 2024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Google Cloud Skills Badges (10)  —  2024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Intro to Generative AI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Intro to LLMs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Responsible AI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Gen AI Explorer — Vertex AI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Gemini for Data Scientists</w:t>
            </w:r>
          </w:p>
        </w:tc>
      </w:tr>
      <w:tr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MLOps for Gen AI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Vertex AI Model Evaluation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Work with Gemini in BigQuery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BigQuery ML for Inference</w:t>
            </w:r>
          </w:p>
        </w:tc>
        <w:tc>
          <w:tcPr>
            <w:tcW w:type="auto" w:w="0"/>
            <w:tcBorders>
              <w:top w:val="single" w:color="C0D0E8" w:sz="1"/>
              <w:left w:val="single" w:color="C0D0E8" w:sz="1"/>
              <w:bottom w:val="single" w:color="C0D0E8" w:sz="1"/>
              <w:right w:val="single" w:color="C0D0E8" w:sz="1"/>
            </w:tcBorders>
            <w:shd w:fill="EBF2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Boost Productivity — Gemini BQ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2E75B6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ACHIEVEMENTS &amp; LEADERSHIP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Indian Patent holder — AI-driven dual-modality IoT system (Published Feb 2026, Filed Dec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Award-winning research paper presented at ISDIA Dubai (Feb 2026) and SCI-2026 International Conference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NCC C-Certificate — promoted to Junior Under Officer (JUO) 2025, MUJ Student Excellence Award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6 awards from Younity.in internship: Best Closer, Rising Sales Star, Excellent Communicator, Best Decision Maker, Fast Starter, Certificate of Excellence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BITS Open Sports Meet 2023 — Powerlifting participation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GHS Sports Meet 2024 — Closing Ceremony performer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EXTRA-CURRICULAR ACTIVITIES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Sports &amp; Athletics: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Powerlifting (200 kg), Boxing, Basketball, Swimming, Track Racing, Horse Riding, Shooting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Adventure: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Scuba Diving, Paragliding, Bike Riding, Hiking, Trekking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Leadership: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NCC Junior Under Officer (JUO), Event performer at GHS Sports Meet 2024</w:t>
      </w:r>
    </w:p>
    <w:p>
      <w:pPr>
        <w:spacing w:after="0" w:before="60"/>
      </w:pPr>
      <w:r>
        <w:t xml:space="preserve"/>
      </w:r>
    </w:p>
    <w:p>
      <w:pPr>
        <w:pBdr>
          <w:bottom w:val="single" w:color="2E75B6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REFERENCES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Available upon request.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2026-04-27T20:55:23.192Z</dcterms:created>
  <dcterms:modified xsi:type="dcterms:W3CDTF">2026-04-27T20:55:23.193Z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