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1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01"/>
        <w:gridCol w:w="533"/>
        <w:gridCol w:w="3541"/>
        <w:gridCol w:w="878"/>
        <w:gridCol w:w="1170"/>
        <w:gridCol w:w="244"/>
        <w:gridCol w:w="2549"/>
      </w:tblGrid>
      <w:tr w:rsidR="00221502" w:rsidRPr="00D65451" w:rsidTr="007961AF">
        <w:trPr>
          <w:trHeight w:val="381"/>
        </w:trPr>
        <w:tc>
          <w:tcPr>
            <w:tcW w:w="10016" w:type="dxa"/>
            <w:gridSpan w:val="7"/>
            <w:tcBorders>
              <w:top w:val="single" w:sz="12" w:space="0" w:color="auto"/>
              <w:left w:val="single" w:sz="12" w:space="0" w:color="auto"/>
              <w:bottom w:val="single" w:sz="12" w:space="0" w:color="auto"/>
              <w:right w:val="single" w:sz="12" w:space="0" w:color="auto"/>
            </w:tcBorders>
            <w:vAlign w:val="center"/>
          </w:tcPr>
          <w:p w:rsidR="00221502" w:rsidRPr="00D65451" w:rsidRDefault="00DF1BA5" w:rsidP="00882B87">
            <w:pPr>
              <w:spacing w:before="0" w:after="0"/>
              <w:jc w:val="center"/>
              <w:rPr>
                <w:rFonts w:ascii="KB금융 본문체 Light" w:eastAsia="KB금융 본문체 Light" w:hAnsi="KB금융 본문체 Light"/>
                <w:bCs/>
                <w:szCs w:val="22"/>
                <w:lang w:eastAsia="ko-KR"/>
              </w:rPr>
            </w:pPr>
            <w:r w:rsidRPr="00882B87">
              <w:rPr>
                <w:rFonts w:ascii="KB금융 본문체 Light" w:eastAsia="KB금융 본문체 Light" w:hAnsi="KB금융 본문체 Light" w:hint="eastAsia"/>
                <w:sz w:val="32"/>
                <w:szCs w:val="22"/>
                <w:lang w:eastAsia="ko-KR"/>
              </w:rPr>
              <w:t>회의록</w:t>
            </w:r>
          </w:p>
        </w:tc>
      </w:tr>
      <w:tr w:rsidR="008F5181" w:rsidRPr="00D65451" w:rsidTr="007961AF">
        <w:trPr>
          <w:trHeight w:val="446"/>
        </w:trPr>
        <w:tc>
          <w:tcPr>
            <w:tcW w:w="1634" w:type="dxa"/>
            <w:gridSpan w:val="2"/>
            <w:tcBorders>
              <w:top w:val="single" w:sz="12" w:space="0" w:color="auto"/>
              <w:bottom w:val="single" w:sz="4" w:space="0" w:color="auto"/>
            </w:tcBorders>
            <w:shd w:val="clear" w:color="auto" w:fill="D9D9D9"/>
            <w:vAlign w:val="center"/>
          </w:tcPr>
          <w:p w:rsidR="008F5181" w:rsidRPr="00D65451" w:rsidRDefault="008F5181" w:rsidP="008F5181">
            <w:pPr>
              <w:spacing w:before="0" w:after="0"/>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회의명</w:t>
            </w:r>
          </w:p>
        </w:tc>
        <w:tc>
          <w:tcPr>
            <w:tcW w:w="4419" w:type="dxa"/>
            <w:gridSpan w:val="2"/>
            <w:tcBorders>
              <w:top w:val="single" w:sz="12" w:space="0" w:color="auto"/>
              <w:bottom w:val="single" w:sz="4" w:space="0" w:color="auto"/>
              <w:right w:val="single" w:sz="4" w:space="0" w:color="auto"/>
            </w:tcBorders>
            <w:vAlign w:val="center"/>
          </w:tcPr>
          <w:p w:rsidR="008F5181" w:rsidRPr="00D65451" w:rsidRDefault="00DD3A69" w:rsidP="00882B87">
            <w:pPr>
              <w:spacing w:before="0" w:after="0"/>
              <w:rPr>
                <w:rFonts w:ascii="KB금융 본문체 Light" w:eastAsia="KB금융 본문체 Light" w:hAnsi="KB금융 본문체 Light"/>
                <w:b/>
                <w:szCs w:val="22"/>
                <w:lang w:eastAsia="ko-KR"/>
              </w:rPr>
            </w:pPr>
            <w:r>
              <w:rPr>
                <w:rFonts w:ascii="KB금융 본문체 Light" w:eastAsia="KB금융 본문체 Light" w:hAnsi="KB금융 본문체 Light" w:hint="eastAsia"/>
                <w:b/>
                <w:szCs w:val="22"/>
                <w:lang w:eastAsia="ko-KR"/>
              </w:rPr>
              <w:t>요구사항 정의를 위한 회의</w:t>
            </w:r>
          </w:p>
        </w:tc>
        <w:tc>
          <w:tcPr>
            <w:tcW w:w="1414" w:type="dxa"/>
            <w:gridSpan w:val="2"/>
            <w:tcBorders>
              <w:top w:val="single" w:sz="12" w:space="0" w:color="auto"/>
              <w:left w:val="single" w:sz="4" w:space="0" w:color="auto"/>
              <w:bottom w:val="single" w:sz="4" w:space="0" w:color="auto"/>
            </w:tcBorders>
            <w:shd w:val="clear" w:color="auto" w:fill="D9D9D9"/>
            <w:vAlign w:val="center"/>
          </w:tcPr>
          <w:p w:rsidR="008F5181" w:rsidRPr="00D65451" w:rsidRDefault="008F5181" w:rsidP="008F5181">
            <w:pPr>
              <w:spacing w:before="0" w:after="0"/>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작성자</w:t>
            </w:r>
          </w:p>
        </w:tc>
        <w:tc>
          <w:tcPr>
            <w:tcW w:w="2549" w:type="dxa"/>
            <w:tcBorders>
              <w:top w:val="single" w:sz="12" w:space="0" w:color="auto"/>
              <w:left w:val="single" w:sz="4" w:space="0" w:color="auto"/>
              <w:bottom w:val="single" w:sz="4" w:space="0" w:color="auto"/>
            </w:tcBorders>
            <w:shd w:val="clear" w:color="auto" w:fill="FFFFFF"/>
            <w:vAlign w:val="center"/>
          </w:tcPr>
          <w:p w:rsidR="008F5181" w:rsidRPr="00D65451" w:rsidRDefault="007B796C" w:rsidP="008F5181">
            <w:pPr>
              <w:spacing w:before="0" w:after="0"/>
              <w:jc w:val="center"/>
              <w:rPr>
                <w:rFonts w:ascii="KB금융 본문체 Light" w:eastAsia="KB금융 본문체 Light" w:hAnsi="KB금융 본문체 Light" w:hint="eastAsia"/>
                <w:szCs w:val="22"/>
                <w:lang w:eastAsia="ko-KR"/>
              </w:rPr>
            </w:pPr>
            <w:r>
              <w:rPr>
                <w:rFonts w:ascii="KB금융 본문체 Light" w:eastAsia="KB금융 본문체 Light" w:hAnsi="KB금융 본문체 Light" w:hint="eastAsia"/>
                <w:szCs w:val="22"/>
                <w:lang w:eastAsia="ko-KR"/>
              </w:rPr>
              <w:t>홍길동 수석</w:t>
            </w:r>
          </w:p>
        </w:tc>
      </w:tr>
      <w:tr w:rsidR="008F5181" w:rsidRPr="00D65451" w:rsidTr="007961AF">
        <w:trPr>
          <w:trHeight w:val="460"/>
        </w:trPr>
        <w:tc>
          <w:tcPr>
            <w:tcW w:w="1634" w:type="dxa"/>
            <w:gridSpan w:val="2"/>
            <w:tcBorders>
              <w:top w:val="single" w:sz="4" w:space="0" w:color="auto"/>
              <w:bottom w:val="single" w:sz="12" w:space="0" w:color="auto"/>
            </w:tcBorders>
            <w:shd w:val="clear" w:color="auto" w:fill="D9D9D9"/>
            <w:vAlign w:val="center"/>
          </w:tcPr>
          <w:p w:rsidR="008F5181" w:rsidRPr="00D65451" w:rsidRDefault="008F5181" w:rsidP="008F5181">
            <w:pPr>
              <w:spacing w:before="0" w:after="0"/>
              <w:ind w:firstLine="1"/>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회의 일시</w:t>
            </w:r>
          </w:p>
        </w:tc>
        <w:tc>
          <w:tcPr>
            <w:tcW w:w="4419" w:type="dxa"/>
            <w:gridSpan w:val="2"/>
            <w:tcBorders>
              <w:top w:val="single" w:sz="4" w:space="0" w:color="auto"/>
              <w:bottom w:val="single" w:sz="12" w:space="0" w:color="auto"/>
              <w:right w:val="single" w:sz="4" w:space="0" w:color="auto"/>
            </w:tcBorders>
            <w:vAlign w:val="center"/>
          </w:tcPr>
          <w:p w:rsidR="008F5181" w:rsidRPr="00D65451" w:rsidRDefault="008F5181" w:rsidP="009B5A63">
            <w:pPr>
              <w:spacing w:before="0" w:after="0" w:line="300" w:lineRule="exact"/>
              <w:jc w:val="both"/>
              <w:rPr>
                <w:rFonts w:ascii="KB금융 본문체 Light" w:eastAsia="KB금융 본문체 Light" w:hAnsi="KB금융 본문체 Light"/>
                <w:szCs w:val="22"/>
                <w:lang w:eastAsia="ko-KR"/>
              </w:rPr>
            </w:pPr>
            <w:r w:rsidRPr="00D65451">
              <w:rPr>
                <w:rFonts w:ascii="KB금융 본문체 Light" w:eastAsia="KB금융 본문체 Light" w:hAnsi="KB금융 본문체 Light" w:hint="eastAsia"/>
                <w:szCs w:val="22"/>
                <w:lang w:eastAsia="ko-KR"/>
              </w:rPr>
              <w:t>202</w:t>
            </w:r>
            <w:r w:rsidR="005B0B93" w:rsidRPr="00D65451">
              <w:rPr>
                <w:rFonts w:ascii="KB금융 본문체 Light" w:eastAsia="KB금융 본문체 Light" w:hAnsi="KB금융 본문체 Light"/>
                <w:szCs w:val="22"/>
                <w:lang w:eastAsia="ko-KR"/>
              </w:rPr>
              <w:t>4</w:t>
            </w:r>
            <w:r w:rsidRPr="00D65451">
              <w:rPr>
                <w:rFonts w:ascii="KB금융 본문체 Light" w:eastAsia="KB금융 본문체 Light" w:hAnsi="KB금융 본문체 Light" w:hint="eastAsia"/>
                <w:szCs w:val="22"/>
                <w:lang w:eastAsia="ko-KR"/>
              </w:rPr>
              <w:t>.</w:t>
            </w:r>
            <w:r w:rsidR="007C5C5A">
              <w:rPr>
                <w:rFonts w:ascii="KB금융 본문체 Light" w:eastAsia="KB금융 본문체 Light" w:hAnsi="KB금융 본문체 Light"/>
                <w:szCs w:val="22"/>
                <w:lang w:eastAsia="ko-KR"/>
              </w:rPr>
              <w:t>11</w:t>
            </w:r>
            <w:r w:rsidRPr="00D65451">
              <w:rPr>
                <w:rFonts w:ascii="KB금융 본문체 Light" w:eastAsia="KB금융 본문체 Light" w:hAnsi="KB금융 본문체 Light" w:hint="eastAsia"/>
                <w:szCs w:val="22"/>
                <w:lang w:eastAsia="ko-KR"/>
              </w:rPr>
              <w:t>.</w:t>
            </w:r>
            <w:r w:rsidR="007C5C5A">
              <w:rPr>
                <w:rFonts w:ascii="KB금융 본문체 Light" w:eastAsia="KB금융 본문체 Light" w:hAnsi="KB금융 본문체 Light"/>
                <w:szCs w:val="22"/>
                <w:lang w:eastAsia="ko-KR"/>
              </w:rPr>
              <w:t>04</w:t>
            </w:r>
            <w:r w:rsidRPr="00D65451">
              <w:rPr>
                <w:rFonts w:ascii="KB금융 본문체 Light" w:eastAsia="KB금융 본문체 Light" w:hAnsi="KB금융 본문체 Light" w:hint="eastAsia"/>
                <w:szCs w:val="22"/>
                <w:lang w:eastAsia="ko-KR"/>
              </w:rPr>
              <w:t>(</w:t>
            </w:r>
            <w:r w:rsidR="007C5C5A">
              <w:rPr>
                <w:rFonts w:ascii="KB금융 본문체 Light" w:eastAsia="KB금융 본문체 Light" w:hAnsi="KB금융 본문체 Light" w:hint="eastAsia"/>
                <w:szCs w:val="22"/>
                <w:lang w:eastAsia="ko-KR"/>
              </w:rPr>
              <w:t>월</w:t>
            </w:r>
            <w:r w:rsidR="00DF1BA5">
              <w:rPr>
                <w:rFonts w:ascii="KB금융 본문체 Light" w:eastAsia="KB금융 본문체 Light" w:hAnsi="KB금융 본문체 Light" w:hint="eastAsia"/>
                <w:szCs w:val="22"/>
                <w:lang w:eastAsia="ko-KR"/>
              </w:rPr>
              <w:t xml:space="preserve">) </w:t>
            </w:r>
            <w:r w:rsidR="007C5C5A">
              <w:rPr>
                <w:rFonts w:ascii="KB금융 본문체 Light" w:eastAsia="KB금융 본문체 Light" w:hAnsi="KB금융 본문체 Light"/>
                <w:szCs w:val="22"/>
                <w:lang w:eastAsia="ko-KR"/>
              </w:rPr>
              <w:t>09:30</w:t>
            </w:r>
            <w:r w:rsidRPr="00D65451">
              <w:rPr>
                <w:rFonts w:ascii="KB금융 본문체 Light" w:eastAsia="KB금융 본문체 Light" w:hAnsi="KB금융 본문체 Light" w:hint="eastAsia"/>
                <w:szCs w:val="22"/>
                <w:lang w:eastAsia="ko-KR"/>
              </w:rPr>
              <w:t xml:space="preserve"> ~ </w:t>
            </w:r>
          </w:p>
        </w:tc>
        <w:tc>
          <w:tcPr>
            <w:tcW w:w="1414" w:type="dxa"/>
            <w:gridSpan w:val="2"/>
            <w:tcBorders>
              <w:top w:val="single" w:sz="4" w:space="0" w:color="auto"/>
              <w:left w:val="single" w:sz="4" w:space="0" w:color="auto"/>
              <w:bottom w:val="single" w:sz="12" w:space="0" w:color="auto"/>
            </w:tcBorders>
            <w:shd w:val="clear" w:color="auto" w:fill="D9D9D9"/>
            <w:vAlign w:val="center"/>
          </w:tcPr>
          <w:p w:rsidR="008F5181" w:rsidRPr="00D65451" w:rsidRDefault="008F5181" w:rsidP="008F5181">
            <w:pPr>
              <w:spacing w:before="0" w:after="0"/>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회의 장소</w:t>
            </w:r>
          </w:p>
        </w:tc>
        <w:tc>
          <w:tcPr>
            <w:tcW w:w="2549" w:type="dxa"/>
            <w:tcBorders>
              <w:top w:val="single" w:sz="4" w:space="0" w:color="auto"/>
              <w:left w:val="single" w:sz="4" w:space="0" w:color="auto"/>
              <w:bottom w:val="single" w:sz="12" w:space="0" w:color="auto"/>
            </w:tcBorders>
            <w:vAlign w:val="center"/>
          </w:tcPr>
          <w:p w:rsidR="008F5181" w:rsidRPr="00D65451" w:rsidRDefault="00652B64" w:rsidP="007C5C5A">
            <w:pPr>
              <w:spacing w:before="0" w:after="0"/>
              <w:jc w:val="center"/>
              <w:rPr>
                <w:rFonts w:ascii="KB금융 본문체 Light" w:eastAsia="KB금융 본문체 Light" w:hAnsi="KB금융 본문체 Light"/>
                <w:color w:val="000000"/>
                <w:sz w:val="24"/>
                <w:szCs w:val="24"/>
                <w:lang w:eastAsia="ko-KR"/>
              </w:rPr>
            </w:pPr>
            <w:r>
              <w:rPr>
                <w:rFonts w:ascii="KB금융 본문체 Light" w:eastAsia="KB금융 본문체 Light" w:hAnsi="KB금융 본문체 Light" w:hint="eastAsia"/>
                <w:color w:val="000000"/>
                <w:sz w:val="24"/>
                <w:szCs w:val="24"/>
                <w:lang w:eastAsia="ko-KR"/>
              </w:rPr>
              <w:t>K</w:t>
            </w:r>
            <w:r>
              <w:rPr>
                <w:rFonts w:ascii="KB금융 본문체 Light" w:eastAsia="KB금융 본문체 Light" w:hAnsi="KB금융 본문체 Light"/>
                <w:color w:val="000000"/>
                <w:sz w:val="24"/>
                <w:szCs w:val="24"/>
                <w:lang w:eastAsia="ko-KR"/>
              </w:rPr>
              <w:t>B</w:t>
            </w:r>
            <w:r>
              <w:rPr>
                <w:rFonts w:ascii="KB금융 본문체 Light" w:eastAsia="KB금융 본문체 Light" w:hAnsi="KB금융 본문체 Light" w:hint="eastAsia"/>
                <w:color w:val="000000"/>
                <w:sz w:val="24"/>
                <w:szCs w:val="24"/>
                <w:lang w:eastAsia="ko-KR"/>
              </w:rPr>
              <w:t xml:space="preserve">신관 </w:t>
            </w:r>
            <w:r w:rsidR="007C5C5A">
              <w:rPr>
                <w:rFonts w:ascii="KB금융 본문체 Light" w:eastAsia="KB금융 본문체 Light" w:hAnsi="KB금융 본문체 Light"/>
                <w:color w:val="000000"/>
                <w:sz w:val="24"/>
                <w:szCs w:val="24"/>
                <w:lang w:eastAsia="ko-KR"/>
              </w:rPr>
              <w:t>13</w:t>
            </w:r>
            <w:r>
              <w:rPr>
                <w:rFonts w:ascii="KB금융 본문체 Light" w:eastAsia="KB금융 본문체 Light" w:hAnsi="KB금융 본문체 Light" w:hint="eastAsia"/>
                <w:color w:val="000000"/>
                <w:sz w:val="24"/>
                <w:szCs w:val="24"/>
                <w:lang w:eastAsia="ko-KR"/>
              </w:rPr>
              <w:t xml:space="preserve">층 </w:t>
            </w:r>
            <w:r w:rsidR="007C5C5A">
              <w:rPr>
                <w:rFonts w:ascii="KB금융 본문체 Light" w:eastAsia="KB금융 본문체 Light" w:hAnsi="KB금융 본문체 Light"/>
                <w:color w:val="000000"/>
                <w:sz w:val="24"/>
                <w:szCs w:val="24"/>
                <w:lang w:eastAsia="ko-KR"/>
              </w:rPr>
              <w:t>9</w:t>
            </w:r>
            <w:r w:rsidR="00882B87">
              <w:rPr>
                <w:rFonts w:ascii="KB금융 본문체 Light" w:eastAsia="KB금융 본문체 Light" w:hAnsi="KB금융 본문체 Light" w:hint="eastAsia"/>
                <w:color w:val="000000"/>
                <w:sz w:val="24"/>
                <w:szCs w:val="24"/>
                <w:lang w:eastAsia="ko-KR"/>
              </w:rPr>
              <w:t>회의실</w:t>
            </w:r>
          </w:p>
        </w:tc>
      </w:tr>
      <w:tr w:rsidR="00221502" w:rsidRPr="00D65451" w:rsidTr="007961AF">
        <w:trPr>
          <w:trHeight w:val="521"/>
        </w:trPr>
        <w:tc>
          <w:tcPr>
            <w:tcW w:w="1634" w:type="dxa"/>
            <w:gridSpan w:val="2"/>
            <w:tcBorders>
              <w:top w:val="single" w:sz="12" w:space="0" w:color="auto"/>
              <w:bottom w:val="single" w:sz="2" w:space="0" w:color="auto"/>
              <w:right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
                <w:szCs w:val="22"/>
                <w:lang w:eastAsia="ko-KR"/>
              </w:rPr>
            </w:pPr>
            <w:r w:rsidRPr="00D65451">
              <w:rPr>
                <w:rFonts w:ascii="KB금융 본문체 Light" w:eastAsia="KB금융 본문체 Light" w:hAnsi="KB금융 본문체 Light" w:hint="eastAsia"/>
                <w:b/>
                <w:bCs/>
                <w:szCs w:val="22"/>
                <w:lang w:eastAsia="ko-KR"/>
              </w:rPr>
              <w:t>회의 주제</w:t>
            </w:r>
          </w:p>
        </w:tc>
        <w:tc>
          <w:tcPr>
            <w:tcW w:w="8382" w:type="dxa"/>
            <w:gridSpan w:val="5"/>
            <w:tcBorders>
              <w:top w:val="single" w:sz="12" w:space="0" w:color="auto"/>
              <w:left w:val="single" w:sz="4" w:space="0" w:color="auto"/>
              <w:bottom w:val="single" w:sz="2" w:space="0" w:color="auto"/>
              <w:right w:val="single" w:sz="12" w:space="0" w:color="auto"/>
            </w:tcBorders>
            <w:shd w:val="clear" w:color="auto" w:fill="FFFFFF"/>
            <w:vAlign w:val="center"/>
          </w:tcPr>
          <w:p w:rsidR="00221502" w:rsidRPr="00D65451" w:rsidRDefault="00DD3A69" w:rsidP="007961AF">
            <w:pPr>
              <w:widowControl w:val="0"/>
              <w:autoSpaceDE w:val="0"/>
              <w:autoSpaceDN w:val="0"/>
              <w:adjustRightInd w:val="0"/>
              <w:spacing w:before="0" w:after="0"/>
              <w:rPr>
                <w:rFonts w:ascii="KB금융 본문체 Light" w:eastAsia="KB금융 본문체 Light" w:hAnsi="KB금융 본문체 Light" w:cs="맑은 고딕"/>
                <w:bCs/>
                <w:noProof w:val="0"/>
                <w:color w:val="000000"/>
                <w:szCs w:val="22"/>
                <w:lang w:eastAsia="ko-KR"/>
              </w:rPr>
            </w:pPr>
            <w:r>
              <w:rPr>
                <w:rFonts w:ascii="KB금융 본문체 Light" w:eastAsia="KB금융 본문체 Light" w:hAnsi="KB금융 본문체 Light" w:cs="맑은 고딕" w:hint="eastAsia"/>
                <w:bCs/>
                <w:noProof w:val="0"/>
                <w:color w:val="000000"/>
                <w:szCs w:val="22"/>
                <w:lang w:eastAsia="ko-KR"/>
              </w:rPr>
              <w:t>요구사항정의 일상감사</w:t>
            </w:r>
          </w:p>
        </w:tc>
      </w:tr>
      <w:tr w:rsidR="00221502" w:rsidRPr="00D65451" w:rsidTr="007961AF">
        <w:trPr>
          <w:trHeight w:val="540"/>
        </w:trPr>
        <w:tc>
          <w:tcPr>
            <w:tcW w:w="1634" w:type="dxa"/>
            <w:gridSpan w:val="2"/>
            <w:tcBorders>
              <w:top w:val="single" w:sz="2" w:space="0" w:color="auto"/>
              <w:bottom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참 석 자</w:t>
            </w:r>
          </w:p>
        </w:tc>
        <w:tc>
          <w:tcPr>
            <w:tcW w:w="8382" w:type="dxa"/>
            <w:gridSpan w:val="5"/>
            <w:tcBorders>
              <w:top w:val="single" w:sz="2" w:space="0" w:color="auto"/>
              <w:bottom w:val="single" w:sz="4" w:space="0" w:color="auto"/>
            </w:tcBorders>
            <w:shd w:val="clear" w:color="auto" w:fill="FFFFFF"/>
            <w:vAlign w:val="center"/>
          </w:tcPr>
          <w:p w:rsidR="00882B87" w:rsidRPr="00C22DE3" w:rsidRDefault="008F5181" w:rsidP="00AA6E06">
            <w:pPr>
              <w:spacing w:before="0" w:after="0"/>
              <w:rPr>
                <w:rFonts w:ascii="KB금융 본문체 Light" w:eastAsia="KB금융 본문체 Light" w:hAnsi="KB금융 본문체 Light" w:hint="eastAsia"/>
                <w:lang w:eastAsia="ko-KR"/>
              </w:rPr>
            </w:pPr>
            <w:r w:rsidRPr="00D65451">
              <w:rPr>
                <w:rFonts w:ascii="KB금융 본문체 Light" w:eastAsia="KB금융 본문체 Light" w:hAnsi="KB금융 본문체 Light" w:hint="eastAsia"/>
                <w:lang w:eastAsia="ko-KR"/>
              </w:rPr>
              <w:t xml:space="preserve">KB국민은행 : </w:t>
            </w:r>
            <w:r w:rsidR="007B796C">
              <w:rPr>
                <w:rFonts w:ascii="KB금융 본문체 Light" w:eastAsia="KB금융 본문체 Light" w:hAnsi="KB금융 본문체 Light" w:hint="eastAsia"/>
                <w:lang w:eastAsia="ko-KR"/>
              </w:rPr>
              <w:t>김국민 팀장,</w:t>
            </w:r>
            <w:r w:rsidR="007B796C">
              <w:rPr>
                <w:rFonts w:ascii="KB금융 본문체 Light" w:eastAsia="KB금융 본문체 Light" w:hAnsi="KB금융 본문체 Light"/>
                <w:lang w:eastAsia="ko-KR"/>
              </w:rPr>
              <w:t xml:space="preserve"> </w:t>
            </w:r>
            <w:r w:rsidR="007B796C">
              <w:rPr>
                <w:rFonts w:ascii="KB금융 본문체 Light" w:eastAsia="KB금융 본문체 Light" w:hAnsi="KB금융 본문체 Light" w:hint="eastAsia"/>
                <w:lang w:eastAsia="ko-KR"/>
              </w:rPr>
              <w:t>남국민 과장,</w:t>
            </w:r>
            <w:r w:rsidR="007B796C">
              <w:rPr>
                <w:rFonts w:ascii="KB금융 본문체 Light" w:eastAsia="KB금융 본문체 Light" w:hAnsi="KB금융 본문체 Light"/>
                <w:lang w:eastAsia="ko-KR"/>
              </w:rPr>
              <w:t xml:space="preserve"> </w:t>
            </w:r>
            <w:r w:rsidR="007B796C">
              <w:rPr>
                <w:rFonts w:ascii="KB금융 본문체 Light" w:eastAsia="KB금융 본문체 Light" w:hAnsi="KB금융 본문체 Light" w:hint="eastAsia"/>
                <w:lang w:eastAsia="ko-KR"/>
              </w:rPr>
              <w:t>박국민 대리</w:t>
            </w:r>
          </w:p>
          <w:p w:rsidR="00C22DE3" w:rsidRPr="00C22DE3" w:rsidRDefault="008F5181" w:rsidP="007B796C">
            <w:pPr>
              <w:spacing w:before="0" w:after="0"/>
              <w:rPr>
                <w:rFonts w:ascii="KB금융 본문체 Light" w:eastAsia="KB금융 본문체 Light" w:hAnsi="KB금융 본문체 Light" w:hint="eastAsia"/>
                <w:lang w:eastAsia="ko-KR"/>
              </w:rPr>
            </w:pPr>
            <w:r w:rsidRPr="00D65451">
              <w:rPr>
                <w:rFonts w:ascii="KB금융 본문체 Light" w:eastAsia="KB금융 본문체 Light" w:hAnsi="KB금융 본문체 Light" w:hint="eastAsia"/>
                <w:lang w:eastAsia="ko-KR"/>
              </w:rPr>
              <w:t xml:space="preserve">SI : </w:t>
            </w:r>
            <w:r w:rsidR="00C22DE3">
              <w:rPr>
                <w:rFonts w:ascii="KB금융 본문체 Light" w:eastAsia="KB금융 본문체 Light" w:hAnsi="KB금융 본문체 Light"/>
                <w:lang w:eastAsia="ko-KR"/>
              </w:rPr>
              <w:t>KB</w:t>
            </w:r>
            <w:r w:rsidR="00AA6E06">
              <w:rPr>
                <w:rFonts w:ascii="KB금융 본문체 Light" w:eastAsia="KB금융 본문체 Light" w:hAnsi="KB금융 본문체 Light" w:hint="eastAsia"/>
                <w:lang w:eastAsia="ko-KR"/>
              </w:rPr>
              <w:t>데이타</w:t>
            </w:r>
            <w:r w:rsidR="00C22DE3">
              <w:rPr>
                <w:rFonts w:ascii="KB금융 본문체 Light" w:eastAsia="KB금융 본문체 Light" w:hAnsi="KB금융 본문체 Light" w:hint="eastAsia"/>
                <w:lang w:eastAsia="ko-KR"/>
              </w:rPr>
              <w:t xml:space="preserve">시스템 </w:t>
            </w:r>
            <w:r w:rsidR="007B796C">
              <w:rPr>
                <w:rFonts w:ascii="KB금융 본문체 Light" w:eastAsia="KB금융 본문체 Light" w:hAnsi="KB금융 본문체 Light" w:hint="eastAsia"/>
                <w:lang w:eastAsia="ko-KR"/>
              </w:rPr>
              <w:t>홍길동 수석,</w:t>
            </w:r>
            <w:r w:rsidR="007B796C">
              <w:rPr>
                <w:rFonts w:ascii="KB금융 본문체 Light" w:eastAsia="KB금융 본문체 Light" w:hAnsi="KB금융 본문체 Light"/>
                <w:lang w:eastAsia="ko-KR"/>
              </w:rPr>
              <w:t xml:space="preserve"> </w:t>
            </w:r>
            <w:r w:rsidR="007B796C">
              <w:rPr>
                <w:rFonts w:ascii="KB금융 본문체 Light" w:eastAsia="KB금융 본문체 Light" w:hAnsi="KB금융 본문체 Light" w:hint="eastAsia"/>
                <w:lang w:eastAsia="ko-KR"/>
              </w:rPr>
              <w:t>김훈 대리</w:t>
            </w:r>
          </w:p>
        </w:tc>
      </w:tr>
      <w:tr w:rsidR="00221502" w:rsidRPr="00C22DE3" w:rsidTr="007961AF">
        <w:trPr>
          <w:trHeight w:val="50"/>
        </w:trPr>
        <w:tc>
          <w:tcPr>
            <w:tcW w:w="10016" w:type="dxa"/>
            <w:gridSpan w:val="7"/>
            <w:tcBorders>
              <w:top w:val="nil"/>
              <w:bottom w:val="single" w:sz="4" w:space="0" w:color="auto"/>
            </w:tcBorders>
            <w:shd w:val="clear" w:color="auto" w:fill="FFFFFF"/>
          </w:tcPr>
          <w:p w:rsidR="00C22DE3" w:rsidRDefault="00C22DE3" w:rsidP="00C22DE3">
            <w:pPr>
              <w:pStyle w:val="afb"/>
              <w:spacing w:line="300" w:lineRule="exact"/>
              <w:rPr>
                <w:rFonts w:ascii="KB금융 본문체 Light" w:eastAsia="KB금융 본문체 Light" w:hAnsi="KB금융 본문체 Light"/>
                <w:lang w:eastAsia="ko-KR"/>
              </w:rPr>
            </w:pPr>
            <w:r w:rsidRPr="00C22DE3">
              <w:rPr>
                <w:rFonts w:ascii="KB금융 본문체 Light" w:eastAsia="KB금융 본문체 Light" w:hAnsi="KB금융 본문체 Light" w:hint="eastAsia"/>
                <w:lang w:eastAsia="ko-KR"/>
              </w:rPr>
              <w:t>1.</w:t>
            </w:r>
            <w:r>
              <w:rPr>
                <w:rFonts w:ascii="KB금융 본문체 Light" w:eastAsia="KB금융 본문체 Light" w:hAnsi="KB금융 본문체 Light"/>
                <w:lang w:eastAsia="ko-KR"/>
              </w:rPr>
              <w:t xml:space="preserve"> </w:t>
            </w:r>
            <w:r>
              <w:rPr>
                <w:rFonts w:ascii="KB금융 본문체 Light" w:eastAsia="KB금융 본문체 Light" w:hAnsi="KB금융 본문체 Light" w:hint="eastAsia"/>
                <w:lang w:eastAsia="ko-KR"/>
              </w:rPr>
              <w:t>본부감사 행내조직도 업데이트</w:t>
            </w:r>
          </w:p>
          <w:p w:rsidR="00C22DE3" w:rsidRDefault="00C22DE3" w:rsidP="00C22DE3">
            <w:pPr>
              <w:pStyle w:val="afb"/>
              <w:spacing w:line="300" w:lineRule="exact"/>
              <w:ind w:firstLineChars="100" w:firstLine="240"/>
              <w:rPr>
                <w:rFonts w:ascii="KB금융 본문체 Light" w:eastAsia="KB금융 본문체 Light" w:hAnsi="KB금융 본문체 Light"/>
                <w:lang w:eastAsia="ko-KR"/>
              </w:rPr>
            </w:pPr>
            <w:r>
              <w:rPr>
                <w:rFonts w:ascii="KB금융 본문체 Light" w:eastAsia="KB금융 본문체 Light" w:hAnsi="KB금융 본문체 Light"/>
                <w:lang w:eastAsia="ko-KR"/>
              </w:rPr>
              <w:t xml:space="preserve">- </w:t>
            </w:r>
            <w:r w:rsidRPr="00C22DE3">
              <w:rPr>
                <w:rFonts w:ascii="KB금융 본문체 Light" w:eastAsia="KB금융 본문체 Light" w:hAnsi="KB금융 본문체 Light" w:hint="eastAsia"/>
                <w:lang w:eastAsia="ko-KR"/>
              </w:rPr>
              <w:t xml:space="preserve">부점코드 체계를 </w:t>
            </w:r>
            <w:r>
              <w:rPr>
                <w:rFonts w:ascii="KB금융 본문체 Light" w:eastAsia="KB금융 본문체 Light" w:hAnsi="KB금융 본문체 Light" w:hint="eastAsia"/>
                <w:lang w:eastAsia="ko-KR"/>
              </w:rPr>
              <w:t>인사부점(</w:t>
            </w:r>
            <w:r w:rsidRPr="00C22DE3">
              <w:rPr>
                <w:rFonts w:ascii="KB금융 본문체 Light" w:eastAsia="KB금융 본문체 Light" w:hAnsi="KB금융 본문체 Light" w:hint="eastAsia"/>
                <w:lang w:eastAsia="ko-KR"/>
              </w:rPr>
              <w:t>와이즈넷</w:t>
            </w:r>
            <w:r>
              <w:rPr>
                <w:rFonts w:ascii="KB금융 본문체 Light" w:eastAsia="KB금융 본문체 Light" w:hAnsi="KB금융 본문체 Light" w:hint="eastAsia"/>
                <w:lang w:eastAsia="ko-KR"/>
              </w:rPr>
              <w:t xml:space="preserve">) </w:t>
            </w:r>
            <w:r w:rsidRPr="00C22DE3">
              <w:rPr>
                <w:rFonts w:ascii="KB금융 본문체 Light" w:eastAsia="KB금융 본문체 Light" w:hAnsi="KB금융 본문체 Light" w:hint="eastAsia"/>
                <w:lang w:eastAsia="ko-KR"/>
              </w:rPr>
              <w:t xml:space="preserve">기준의 </w:t>
            </w:r>
            <w:r>
              <w:rPr>
                <w:rFonts w:ascii="KB금융 본문체 Light" w:eastAsia="KB금융 본문체 Light" w:hAnsi="KB금융 본문체 Light" w:hint="eastAsia"/>
                <w:lang w:eastAsia="ko-KR"/>
              </w:rPr>
              <w:t>관리는 시스템 영향도가 매우 크므로 수용하기 어려움</w:t>
            </w:r>
          </w:p>
          <w:p w:rsidR="00C22DE3" w:rsidRDefault="00C22DE3" w:rsidP="00C22DE3">
            <w:pPr>
              <w:pStyle w:val="afb"/>
              <w:spacing w:line="300" w:lineRule="exact"/>
              <w:ind w:firstLineChars="100" w:firstLine="240"/>
              <w:rPr>
                <w:rFonts w:ascii="KB금융 본문체 Light" w:eastAsia="KB금융 본문체 Light" w:hAnsi="KB금융 본문체 Light"/>
                <w:lang w:eastAsia="ko-KR"/>
              </w:rPr>
            </w:pPr>
            <w:r>
              <w:rPr>
                <w:rFonts w:ascii="KB금융 본문체 Light" w:eastAsia="KB금융 본문체 Light" w:hAnsi="KB금융 본문체 Light"/>
                <w:lang w:eastAsia="ko-KR"/>
              </w:rPr>
              <w:t xml:space="preserve">- </w:t>
            </w:r>
            <w:r>
              <w:rPr>
                <w:rFonts w:ascii="KB금융 본문체 Light" w:eastAsia="KB금융 본문체 Light" w:hAnsi="KB금융 본문체 Light" w:hint="eastAsia"/>
                <w:lang w:eastAsia="ko-KR"/>
              </w:rPr>
              <w:t>단순 V</w:t>
            </w:r>
            <w:r w:rsidRPr="00C22DE3">
              <w:rPr>
                <w:rFonts w:ascii="KB금융 본문체 Light" w:eastAsia="KB금융 본문체 Light" w:hAnsi="KB금융 본문체 Light" w:hint="eastAsia"/>
                <w:lang w:eastAsia="ko-KR"/>
              </w:rPr>
              <w:t xml:space="preserve">iew </w:t>
            </w:r>
            <w:r>
              <w:rPr>
                <w:rFonts w:ascii="KB금융 본문체 Light" w:eastAsia="KB금융 본문체 Light" w:hAnsi="KB금융 본문체 Light" w:hint="eastAsia"/>
                <w:lang w:eastAsia="ko-KR"/>
              </w:rPr>
              <w:t>용도는 가능할것으로 판단함</w:t>
            </w:r>
          </w:p>
          <w:p w:rsidR="00C22DE3" w:rsidRPr="00C22DE3" w:rsidRDefault="00C22DE3" w:rsidP="00C22DE3">
            <w:pPr>
              <w:pStyle w:val="afb"/>
              <w:spacing w:line="300" w:lineRule="exact"/>
              <w:ind w:firstLineChars="100" w:firstLine="240"/>
              <w:rPr>
                <w:rFonts w:ascii="KB금융 본문체 Light" w:eastAsia="KB금융 본문체 Light" w:hAnsi="KB금융 본문체 Light"/>
                <w:lang w:eastAsia="ko-KR"/>
              </w:rPr>
            </w:pPr>
            <w:r w:rsidRPr="00C22DE3">
              <w:rPr>
                <w:rFonts w:ascii="KB금융 본문체 Light" w:eastAsia="KB금융 본문체 Light" w:hAnsi="KB금융 본문체 Light"/>
                <w:lang w:eastAsia="ko-KR"/>
              </w:rPr>
              <w:sym w:font="Wingdings" w:char="F0E0"/>
            </w:r>
            <w:r>
              <w:rPr>
                <w:rFonts w:ascii="KB금융 본문체 Light" w:eastAsia="KB금융 본문체 Light" w:hAnsi="KB금융 본문체 Light"/>
                <w:lang w:eastAsia="ko-KR"/>
              </w:rPr>
              <w:t xml:space="preserve"> </w:t>
            </w:r>
            <w:r>
              <w:rPr>
                <w:rFonts w:ascii="KB금융 본문체 Light" w:eastAsia="KB금융 본문체 Light" w:hAnsi="KB금융 본문체 Light" w:hint="eastAsia"/>
                <w:lang w:eastAsia="ko-KR"/>
              </w:rPr>
              <w:t>KB IT의견도 위와 같으나 현</w:t>
            </w:r>
            <w:r w:rsidRPr="00C22DE3">
              <w:rPr>
                <w:rFonts w:ascii="KB금융 본문체 Light" w:eastAsia="KB금융 본문체 Light" w:hAnsi="KB금융 본문체 Light" w:hint="eastAsia"/>
                <w:lang w:eastAsia="ko-KR"/>
              </w:rPr>
              <w:t xml:space="preserve">업과 </w:t>
            </w:r>
            <w:r>
              <w:rPr>
                <w:rFonts w:ascii="KB금융 본문체 Light" w:eastAsia="KB금융 본문체 Light" w:hAnsi="KB금융 본문체 Light" w:hint="eastAsia"/>
                <w:lang w:eastAsia="ko-KR"/>
              </w:rPr>
              <w:t>이야기해야 함</w:t>
            </w:r>
          </w:p>
          <w:p w:rsidR="00C22DE3" w:rsidRPr="00C22DE3" w:rsidRDefault="00C22DE3" w:rsidP="00C22DE3">
            <w:pPr>
              <w:pStyle w:val="afb"/>
              <w:spacing w:line="300" w:lineRule="exact"/>
              <w:rPr>
                <w:rFonts w:ascii="KB금융 본문체 Light" w:eastAsia="KB금융 본문체 Light" w:hAnsi="KB금융 본문체 Light"/>
                <w:lang w:eastAsia="ko-KR"/>
              </w:rPr>
            </w:pPr>
          </w:p>
          <w:p w:rsidR="0014391C" w:rsidRPr="0014391C" w:rsidRDefault="00C22DE3" w:rsidP="00C22DE3">
            <w:pPr>
              <w:pStyle w:val="afb"/>
              <w:spacing w:line="300" w:lineRule="exact"/>
              <w:rPr>
                <w:rFonts w:ascii="KB금융 본문체 Light" w:eastAsia="KB금융 본문체 Light" w:hAnsi="KB금융 본문체 Light"/>
                <w:lang w:eastAsia="ko-KR"/>
              </w:rPr>
            </w:pPr>
            <w:r w:rsidRPr="00C22DE3">
              <w:rPr>
                <w:rFonts w:ascii="KB금융 본문체 Light" w:eastAsia="KB금융 본문체 Light" w:hAnsi="KB금융 본문체 Light" w:hint="eastAsia"/>
                <w:lang w:eastAsia="ko-KR"/>
              </w:rPr>
              <w:t>2.</w:t>
            </w:r>
            <w:r>
              <w:rPr>
                <w:rFonts w:ascii="KB금융 본문체 Light" w:eastAsia="KB금융 본문체 Light" w:hAnsi="KB금융 본문체 Light"/>
                <w:lang w:eastAsia="ko-KR"/>
              </w:rPr>
              <w:t xml:space="preserve"> </w:t>
            </w:r>
            <w:r>
              <w:rPr>
                <w:rFonts w:ascii="KB금융 본문체 Light" w:eastAsia="KB금융 본문체 Light" w:hAnsi="KB금융 본문체 Light" w:hint="eastAsia"/>
                <w:lang w:eastAsia="ko-KR"/>
              </w:rPr>
              <w:t xml:space="preserve">감사마트의 데이터를 감사정보시스템 화면내에서 </w:t>
            </w:r>
            <w:r w:rsidR="0014391C">
              <w:rPr>
                <w:rFonts w:ascii="KB금융 본문체 Light" w:eastAsia="KB금융 본문체 Light" w:hAnsi="KB금융 본문체 Light" w:hint="eastAsia"/>
                <w:lang w:eastAsia="ko-KR"/>
              </w:rPr>
              <w:t>SQ</w:t>
            </w:r>
            <w:r w:rsidR="0014391C">
              <w:rPr>
                <w:rFonts w:ascii="KB금융 본문체 Light" w:eastAsia="KB금융 본문체 Light" w:hAnsi="KB금융 본문체 Light"/>
                <w:lang w:eastAsia="ko-KR"/>
              </w:rPr>
              <w:t>L</w:t>
            </w:r>
            <w:r w:rsidR="0014391C">
              <w:rPr>
                <w:rFonts w:ascii="KB금융 본문체 Light" w:eastAsia="KB금융 본문체 Light" w:hAnsi="KB금융 본문체 Light" w:hint="eastAsia"/>
                <w:lang w:eastAsia="ko-KR"/>
              </w:rPr>
              <w:t>문은 직접</w:t>
            </w:r>
            <w:r w:rsidR="00AA6E06">
              <w:rPr>
                <w:rFonts w:ascii="KB금융 본문체 Light" w:eastAsia="KB금융 본문체 Light" w:hAnsi="KB금융 본문체 Light" w:hint="eastAsia"/>
                <w:lang w:eastAsia="ko-KR"/>
              </w:rPr>
              <w:t xml:space="preserve"> </w:t>
            </w:r>
            <w:r w:rsidR="0014391C">
              <w:rPr>
                <w:rFonts w:ascii="KB금융 본문체 Light" w:eastAsia="KB금융 본문체 Light" w:hAnsi="KB금융 본문체 Light" w:hint="eastAsia"/>
                <w:lang w:eastAsia="ko-KR"/>
              </w:rPr>
              <w:t xml:space="preserve">작성해서 </w:t>
            </w:r>
            <w:r>
              <w:rPr>
                <w:rFonts w:ascii="KB금융 본문체 Light" w:eastAsia="KB금융 본문체 Light" w:hAnsi="KB금융 본문체 Light" w:hint="eastAsia"/>
                <w:lang w:eastAsia="ko-KR"/>
              </w:rPr>
              <w:t>실행</w:t>
            </w:r>
            <w:r w:rsidR="0014391C">
              <w:rPr>
                <w:rFonts w:ascii="KB금융 본문체 Light" w:eastAsia="KB금융 본문체 Light" w:hAnsi="KB금융 본문체 Light" w:hint="eastAsia"/>
                <w:lang w:eastAsia="ko-KR"/>
              </w:rPr>
              <w:t>하는 기능</w:t>
            </w:r>
            <w:r w:rsidR="00AA6E06">
              <w:rPr>
                <w:rFonts w:ascii="KB금융 본문체 Light" w:eastAsia="KB금융 본문체 Light" w:hAnsi="KB금융 본문체 Light" w:hint="eastAsia"/>
                <w:lang w:eastAsia="ko-KR"/>
              </w:rPr>
              <w:t xml:space="preserve">을 </w:t>
            </w:r>
            <w:r>
              <w:rPr>
                <w:rFonts w:ascii="KB금융 본문체 Light" w:eastAsia="KB금융 본문체 Light" w:hAnsi="KB금융 본문체 Light" w:hint="eastAsia"/>
                <w:lang w:eastAsia="ko-KR"/>
              </w:rPr>
              <w:t>구현하는 것은 어려움</w:t>
            </w:r>
            <w:r w:rsidR="0014391C">
              <w:rPr>
                <w:rFonts w:ascii="KB금융 본문체 Light" w:eastAsia="KB금융 본문체 Light" w:hAnsi="KB금융 본문체 Light" w:hint="eastAsia"/>
                <w:lang w:eastAsia="ko-KR"/>
              </w:rPr>
              <w:t xml:space="preserve"> (디지털감사 관련)</w:t>
            </w:r>
          </w:p>
          <w:p w:rsidR="00AA6E06" w:rsidRDefault="0014391C" w:rsidP="0014391C">
            <w:pPr>
              <w:pStyle w:val="afb"/>
              <w:spacing w:line="300" w:lineRule="exact"/>
              <w:ind w:firstLineChars="100" w:firstLine="240"/>
              <w:rPr>
                <w:rFonts w:ascii="KB금융 본문체 Light" w:eastAsia="KB금융 본문체 Light" w:hAnsi="KB금융 본문체 Light"/>
                <w:lang w:eastAsia="ko-KR"/>
              </w:rPr>
            </w:pPr>
            <w:r>
              <w:rPr>
                <w:rFonts w:ascii="KB금융 본문체 Light" w:eastAsia="KB금융 본문체 Light" w:hAnsi="KB금융 본문체 Light"/>
                <w:lang w:eastAsia="ko-KR"/>
              </w:rPr>
              <w:t xml:space="preserve">- </w:t>
            </w:r>
            <w:r>
              <w:rPr>
                <w:rFonts w:ascii="KB금융 본문체 Light" w:eastAsia="KB금융 본문체 Light" w:hAnsi="KB금융 본문체 Light" w:hint="eastAsia"/>
                <w:lang w:eastAsia="ko-KR"/>
              </w:rPr>
              <w:t>은행 내부 보안</w:t>
            </w:r>
            <w:r w:rsidR="00AA6E06">
              <w:rPr>
                <w:rFonts w:ascii="KB금융 본문체 Light" w:eastAsia="KB금융 본문체 Light" w:hAnsi="KB금융 본문체 Light" w:hint="eastAsia"/>
                <w:lang w:eastAsia="ko-KR"/>
              </w:rPr>
              <w:t xml:space="preserve"> 이슈</w:t>
            </w:r>
            <w:r>
              <w:rPr>
                <w:rFonts w:ascii="KB금융 본문체 Light" w:eastAsia="KB금융 본문체 Light" w:hAnsi="KB금융 본문체 Light" w:hint="eastAsia"/>
                <w:lang w:eastAsia="ko-KR"/>
              </w:rPr>
              <w:t>가 존재하여 불가능으로 판단</w:t>
            </w:r>
            <w:r w:rsidR="00AA6E06">
              <w:rPr>
                <w:rFonts w:ascii="KB금융 본문체 Light" w:eastAsia="KB금융 본문체 Light" w:hAnsi="KB금융 본문체 Light" w:hint="eastAsia"/>
                <w:lang w:eastAsia="ko-KR"/>
              </w:rPr>
              <w:t>됨</w:t>
            </w:r>
          </w:p>
          <w:p w:rsidR="00AA6E06" w:rsidRDefault="0014391C" w:rsidP="0014391C">
            <w:pPr>
              <w:pStyle w:val="afb"/>
              <w:spacing w:line="300" w:lineRule="exact"/>
              <w:ind w:firstLineChars="100" w:firstLine="240"/>
              <w:rPr>
                <w:rFonts w:ascii="KB금융 본문체 Light" w:eastAsia="KB금융 본문체 Light" w:hAnsi="KB금융 본문체 Light"/>
                <w:lang w:eastAsia="ko-KR"/>
              </w:rPr>
            </w:pPr>
            <w:r>
              <w:rPr>
                <w:rFonts w:ascii="KB금융 본문체 Light" w:eastAsia="KB금융 본문체 Light" w:hAnsi="KB금융 본문체 Light"/>
                <w:lang w:eastAsia="ko-KR"/>
              </w:rPr>
              <w:t>- SQL</w:t>
            </w:r>
            <w:r>
              <w:rPr>
                <w:rFonts w:ascii="KB금융 본문체 Light" w:eastAsia="KB금융 본문체 Light" w:hAnsi="KB금융 본문체 Light" w:hint="eastAsia"/>
                <w:lang w:eastAsia="ko-KR"/>
              </w:rPr>
              <w:t>실행하고 데이터를 처리하는 부분</w:t>
            </w:r>
            <w:r w:rsidR="00AA6E06">
              <w:rPr>
                <w:rFonts w:ascii="KB금융 본문체 Light" w:eastAsia="KB금융 본문체 Light" w:hAnsi="KB금융 본문체 Light" w:hint="eastAsia"/>
                <w:lang w:eastAsia="ko-KR"/>
              </w:rPr>
              <w:t>은 개발부분과,</w:t>
            </w:r>
            <w:r w:rsidR="00AA6E06">
              <w:rPr>
                <w:rFonts w:ascii="KB금융 본문체 Light" w:eastAsia="KB금융 본문체 Light" w:hAnsi="KB금융 본문체 Light"/>
                <w:lang w:eastAsia="ko-KR"/>
              </w:rPr>
              <w:t xml:space="preserve"> </w:t>
            </w:r>
            <w:r w:rsidR="00AA6E06">
              <w:rPr>
                <w:rFonts w:ascii="KB금융 본문체 Light" w:eastAsia="KB금융 본문체 Light" w:hAnsi="KB금융 본문체 Light" w:hint="eastAsia"/>
                <w:lang w:eastAsia="ko-KR"/>
              </w:rPr>
              <w:t>성능에 대한 이슈 존재</w:t>
            </w:r>
          </w:p>
          <w:p w:rsidR="00AA6E06" w:rsidRDefault="0014391C" w:rsidP="0014391C">
            <w:pPr>
              <w:pStyle w:val="afb"/>
              <w:spacing w:line="300" w:lineRule="exact"/>
              <w:ind w:firstLineChars="100" w:firstLine="240"/>
              <w:rPr>
                <w:rFonts w:ascii="KB금융 본문체 Light" w:eastAsia="KB금융 본문체 Light" w:hAnsi="KB금융 본문체 Light"/>
                <w:lang w:eastAsia="ko-KR"/>
              </w:rPr>
            </w:pPr>
            <w:r w:rsidRPr="0014391C">
              <w:rPr>
                <w:rFonts w:ascii="KB금융 본문체 Light" w:eastAsia="KB금융 본문체 Light" w:hAnsi="KB금융 본문체 Light"/>
                <w:lang w:eastAsia="ko-KR"/>
              </w:rPr>
              <w:sym w:font="Wingdings" w:char="F0E0"/>
            </w:r>
            <w:r>
              <w:rPr>
                <w:rFonts w:ascii="KB금융 본문체 Light" w:eastAsia="KB금융 본문체 Light" w:hAnsi="KB금융 본문체 Light"/>
                <w:lang w:eastAsia="ko-KR"/>
              </w:rPr>
              <w:t xml:space="preserve"> </w:t>
            </w:r>
            <w:r w:rsidR="00AA6E06">
              <w:rPr>
                <w:rFonts w:ascii="KB금융 본문체 Light" w:eastAsia="KB금융 본문체 Light" w:hAnsi="KB금융 본문체 Light" w:hint="eastAsia"/>
                <w:lang w:eastAsia="ko-KR"/>
              </w:rPr>
              <w:t xml:space="preserve">현재 </w:t>
            </w:r>
            <w:r>
              <w:rPr>
                <w:rFonts w:ascii="KB금융 본문체 Light" w:eastAsia="KB금융 본문체 Light" w:hAnsi="KB금융 본문체 Light" w:hint="eastAsia"/>
                <w:lang w:eastAsia="ko-KR"/>
              </w:rPr>
              <w:t>은행에서 사용</w:t>
            </w:r>
            <w:r w:rsidR="00AA6E06">
              <w:rPr>
                <w:rFonts w:ascii="KB금융 본문체 Light" w:eastAsia="KB금융 본문체 Light" w:hAnsi="KB금융 본문체 Light" w:hint="eastAsia"/>
                <w:lang w:eastAsia="ko-KR"/>
              </w:rPr>
              <w:t xml:space="preserve"> 중인 </w:t>
            </w:r>
            <w:r>
              <w:rPr>
                <w:rFonts w:ascii="KB금융 본문체 Light" w:eastAsia="KB금융 본문체 Light" w:hAnsi="KB금융 본문체 Light" w:hint="eastAsia"/>
                <w:lang w:eastAsia="ko-KR"/>
              </w:rPr>
              <w:t>툴</w:t>
            </w:r>
            <w:r w:rsidR="00AA6E06">
              <w:rPr>
                <w:rFonts w:ascii="KB금융 본문체 Light" w:eastAsia="KB금융 본문체 Light" w:hAnsi="KB금융 본문체 Light" w:hint="eastAsia"/>
                <w:lang w:eastAsia="ko-KR"/>
              </w:rPr>
              <w:t>을 통해 권한을 부여받아 사용으로 결정 필요</w:t>
            </w:r>
          </w:p>
          <w:p w:rsidR="0014391C" w:rsidRPr="00C22DE3" w:rsidRDefault="0014391C" w:rsidP="0014391C">
            <w:pPr>
              <w:pStyle w:val="afb"/>
              <w:spacing w:line="300" w:lineRule="exact"/>
              <w:ind w:firstLineChars="100" w:firstLine="240"/>
              <w:rPr>
                <w:rFonts w:ascii="KB금융 본문체 Light" w:eastAsia="KB금융 본문체 Light" w:hAnsi="KB금융 본문체 Light"/>
                <w:lang w:eastAsia="ko-KR"/>
              </w:rPr>
            </w:pPr>
            <w:r w:rsidRPr="0014391C">
              <w:rPr>
                <w:rFonts w:ascii="KB금융 본문체 Light" w:eastAsia="KB금융 본문체 Light" w:hAnsi="KB금융 본문체 Light"/>
                <w:lang w:eastAsia="ko-KR"/>
              </w:rPr>
              <w:sym w:font="Wingdings" w:char="F0E0"/>
            </w:r>
            <w:r>
              <w:rPr>
                <w:rFonts w:ascii="KB금융 본문체 Light" w:eastAsia="KB금융 본문체 Light" w:hAnsi="KB금융 본문체 Light"/>
                <w:lang w:eastAsia="ko-KR"/>
              </w:rPr>
              <w:t xml:space="preserve"> </w:t>
            </w:r>
            <w:r>
              <w:rPr>
                <w:rFonts w:ascii="KB금융 본문체 Light" w:eastAsia="KB금융 본문체 Light" w:hAnsi="KB금융 본문체 Light" w:hint="eastAsia"/>
                <w:lang w:eastAsia="ko-KR"/>
              </w:rPr>
              <w:t>디지털감사영역 협의시 이야기해야 함</w:t>
            </w:r>
          </w:p>
          <w:p w:rsidR="00C22DE3" w:rsidRPr="00C22DE3" w:rsidRDefault="00C22DE3" w:rsidP="00C22DE3">
            <w:pPr>
              <w:pStyle w:val="afb"/>
              <w:spacing w:line="300" w:lineRule="exact"/>
              <w:rPr>
                <w:rFonts w:ascii="KB금융 본문체 Light" w:eastAsia="KB금융 본문체 Light" w:hAnsi="KB금융 본문체 Light"/>
                <w:lang w:eastAsia="ko-KR"/>
              </w:rPr>
            </w:pPr>
          </w:p>
          <w:p w:rsidR="00C22DE3" w:rsidRPr="00C22DE3" w:rsidRDefault="00C22DE3" w:rsidP="00C22DE3">
            <w:pPr>
              <w:pStyle w:val="afb"/>
              <w:spacing w:line="300" w:lineRule="exact"/>
              <w:rPr>
                <w:rFonts w:ascii="KB금융 본문체 Light" w:eastAsia="KB금융 본문체 Light" w:hAnsi="KB금융 본문체 Light"/>
                <w:lang w:eastAsia="ko-KR"/>
              </w:rPr>
            </w:pPr>
            <w:r w:rsidRPr="00C22DE3">
              <w:rPr>
                <w:rFonts w:ascii="KB금융 본문체 Light" w:eastAsia="KB금융 본문체 Light" w:hAnsi="KB금융 본문체 Light" w:hint="eastAsia"/>
                <w:lang w:eastAsia="ko-KR"/>
              </w:rPr>
              <w:t>3.</w:t>
            </w:r>
            <w:r w:rsidR="0014391C">
              <w:rPr>
                <w:rFonts w:ascii="KB금융 본문체 Light" w:eastAsia="KB금융 본문체 Light" w:hAnsi="KB금융 본문체 Light"/>
                <w:lang w:eastAsia="ko-KR"/>
              </w:rPr>
              <w:t xml:space="preserve"> </w:t>
            </w:r>
            <w:r w:rsidRPr="00C22DE3">
              <w:rPr>
                <w:rFonts w:ascii="KB금융 본문체 Light" w:eastAsia="KB금융 본문체 Light" w:hAnsi="KB금융 본문체 Light" w:hint="eastAsia"/>
                <w:lang w:eastAsia="ko-KR"/>
              </w:rPr>
              <w:t>감사정보 메타에 데이터 원천에 대한 정보 추가</w:t>
            </w:r>
            <w:r w:rsidR="00AA6E06">
              <w:rPr>
                <w:rFonts w:ascii="KB금융 본문체 Light" w:eastAsia="KB금융 본문체 Light" w:hAnsi="KB금융 본문체 Light" w:hint="eastAsia"/>
                <w:lang w:eastAsia="ko-KR"/>
              </w:rPr>
              <w:t xml:space="preserve"> 가능여부 </w:t>
            </w:r>
            <w:r w:rsidRPr="00C22DE3">
              <w:rPr>
                <w:rFonts w:ascii="KB금융 본문체 Light" w:eastAsia="KB금융 본문체 Light" w:hAnsi="KB금융 본문체 Light" w:hint="eastAsia"/>
                <w:lang w:eastAsia="ko-KR"/>
              </w:rPr>
              <w:t>?</w:t>
            </w:r>
          </w:p>
          <w:p w:rsidR="00AA6E06" w:rsidRDefault="0014391C" w:rsidP="0014391C">
            <w:pPr>
              <w:pStyle w:val="afb"/>
              <w:spacing w:line="300" w:lineRule="exact"/>
              <w:ind w:firstLineChars="100" w:firstLine="240"/>
              <w:rPr>
                <w:rFonts w:ascii="KB금융 본문체 Light" w:eastAsia="KB금융 본문체 Light" w:hAnsi="KB금융 본문체 Light"/>
                <w:lang w:eastAsia="ko-KR"/>
              </w:rPr>
            </w:pPr>
            <w:r w:rsidRPr="0014391C">
              <w:rPr>
                <w:rFonts w:ascii="KB금융 본문체 Light" w:eastAsia="KB금융 본문체 Light" w:hAnsi="KB금융 본문체 Light"/>
                <w:lang w:eastAsia="ko-KR"/>
              </w:rPr>
              <w:sym w:font="Wingdings" w:char="F0E0"/>
            </w:r>
            <w:r>
              <w:rPr>
                <w:rFonts w:ascii="KB금융 본문체 Light" w:eastAsia="KB금융 본문체 Light" w:hAnsi="KB금융 본문체 Light"/>
                <w:lang w:eastAsia="ko-KR"/>
              </w:rPr>
              <w:t xml:space="preserve"> </w:t>
            </w:r>
            <w:r w:rsidR="00C22DE3" w:rsidRPr="00C22DE3">
              <w:rPr>
                <w:rFonts w:ascii="KB금융 본문체 Light" w:eastAsia="KB금융 본문체 Light" w:hAnsi="KB금융 본문체 Light" w:hint="eastAsia"/>
                <w:lang w:eastAsia="ko-KR"/>
              </w:rPr>
              <w:t>메타에 원천에 대한 정보를 관리</w:t>
            </w:r>
            <w:r>
              <w:rPr>
                <w:rFonts w:ascii="KB금융 본문체 Light" w:eastAsia="KB금융 본문체 Light" w:hAnsi="KB금융 본문체 Light" w:hint="eastAsia"/>
                <w:lang w:eastAsia="ko-KR"/>
              </w:rPr>
              <w:t xml:space="preserve"> </w:t>
            </w:r>
            <w:r w:rsidR="00C22DE3" w:rsidRPr="00C22DE3">
              <w:rPr>
                <w:rFonts w:ascii="KB금융 본문체 Light" w:eastAsia="KB금융 본문체 Light" w:hAnsi="KB금융 본문체 Light" w:hint="eastAsia"/>
                <w:lang w:eastAsia="ko-KR"/>
              </w:rPr>
              <w:t>할수 있도록 화면을 변경하는</w:t>
            </w:r>
            <w:r w:rsidR="00AA6E06">
              <w:rPr>
                <w:rFonts w:ascii="KB금융 본문체 Light" w:eastAsia="KB금융 본문체 Light" w:hAnsi="KB금융 본문체 Light" w:hint="eastAsia"/>
                <w:lang w:eastAsia="ko-KR"/>
              </w:rPr>
              <w:t xml:space="preserve"> 수준에서 수요 가능</w:t>
            </w:r>
            <w:r>
              <w:rPr>
                <w:rFonts w:ascii="KB금융 본문체 Light" w:eastAsia="KB금융 본문체 Light" w:hAnsi="KB금융 본문체 Light" w:hint="eastAsia"/>
                <w:lang w:eastAsia="ko-KR"/>
              </w:rPr>
              <w:t>하며</w:t>
            </w:r>
          </w:p>
          <w:p w:rsidR="0014391C" w:rsidRPr="00C22DE3" w:rsidRDefault="00AA6E06" w:rsidP="0014391C">
            <w:pPr>
              <w:pStyle w:val="afb"/>
              <w:spacing w:line="300" w:lineRule="exact"/>
              <w:ind w:firstLineChars="100" w:firstLine="240"/>
              <w:rPr>
                <w:rFonts w:ascii="KB금융 본문체 Light" w:eastAsia="KB금융 본문체 Light" w:hAnsi="KB금융 본문체 Light"/>
                <w:lang w:eastAsia="ko-KR"/>
              </w:rPr>
            </w:pPr>
            <w:r w:rsidRPr="00AA6E06">
              <w:rPr>
                <w:rFonts w:ascii="KB금융 본문체 Light" w:eastAsia="KB금융 본문체 Light" w:hAnsi="KB금융 본문체 Light"/>
                <w:lang w:eastAsia="ko-KR"/>
              </w:rPr>
              <w:sym w:font="Wingdings" w:char="F0E0"/>
            </w:r>
            <w:r>
              <w:rPr>
                <w:rFonts w:ascii="KB금융 본문체 Light" w:eastAsia="KB금융 본문체 Light" w:hAnsi="KB금융 본문체 Light"/>
                <w:lang w:eastAsia="ko-KR"/>
              </w:rPr>
              <w:t xml:space="preserve"> </w:t>
            </w:r>
            <w:r>
              <w:rPr>
                <w:rFonts w:ascii="KB금융 본문체 Light" w:eastAsia="KB금융 본문체 Light" w:hAnsi="KB금융 본문체 Light" w:hint="eastAsia"/>
                <w:lang w:eastAsia="ko-KR"/>
              </w:rPr>
              <w:t>원천 데</w:t>
            </w:r>
            <w:r w:rsidR="0014391C">
              <w:rPr>
                <w:rFonts w:ascii="KB금융 본문체 Light" w:eastAsia="KB금융 본문체 Light" w:hAnsi="KB금융 본문체 Light" w:hint="eastAsia"/>
                <w:lang w:eastAsia="ko-KR"/>
              </w:rPr>
              <w:t>이터</w:t>
            </w:r>
            <w:r>
              <w:rPr>
                <w:rFonts w:ascii="KB금융 본문체 Light" w:eastAsia="KB금융 본문체 Light" w:hAnsi="KB금융 본문체 Light" w:hint="eastAsia"/>
                <w:lang w:eastAsia="ko-KR"/>
              </w:rPr>
              <w:t>에 대한 정보</w:t>
            </w:r>
            <w:r w:rsidR="0014391C">
              <w:rPr>
                <w:rFonts w:ascii="KB금융 본문체 Light" w:eastAsia="KB금융 본문체 Light" w:hAnsi="KB금융 본문체 Light" w:hint="eastAsia"/>
                <w:lang w:eastAsia="ko-KR"/>
              </w:rPr>
              <w:t xml:space="preserve"> 등록은 향후 현업</w:t>
            </w:r>
            <w:r>
              <w:rPr>
                <w:rFonts w:ascii="KB금융 본문체 Light" w:eastAsia="KB금융 본문체 Light" w:hAnsi="KB금융 본문체 Light" w:hint="eastAsia"/>
                <w:lang w:eastAsia="ko-KR"/>
              </w:rPr>
              <w:t>/</w:t>
            </w:r>
            <w:r>
              <w:rPr>
                <w:rFonts w:ascii="KB금융 본문체 Light" w:eastAsia="KB금융 본문체 Light" w:hAnsi="KB금융 본문체 Light"/>
                <w:lang w:eastAsia="ko-KR"/>
              </w:rPr>
              <w:t>I</w:t>
            </w:r>
            <w:r>
              <w:rPr>
                <w:rFonts w:ascii="KB금융 본문체 Light" w:eastAsia="KB금융 본문체 Light" w:hAnsi="KB금융 본문체 Light" w:hint="eastAsia"/>
                <w:lang w:eastAsia="ko-KR"/>
              </w:rPr>
              <w:t>T</w:t>
            </w:r>
            <w:r w:rsidR="0014391C">
              <w:rPr>
                <w:rFonts w:ascii="KB금융 본문체 Light" w:eastAsia="KB금융 본문체 Light" w:hAnsi="KB금융 본문체 Light" w:hint="eastAsia"/>
                <w:lang w:eastAsia="ko-KR"/>
              </w:rPr>
              <w:t xml:space="preserve"> 운영팀에서 관리함</w:t>
            </w:r>
          </w:p>
          <w:p w:rsidR="00C22DE3" w:rsidRPr="00C22DE3" w:rsidRDefault="00C22DE3" w:rsidP="00C22DE3">
            <w:pPr>
              <w:pStyle w:val="afb"/>
              <w:spacing w:line="300" w:lineRule="exact"/>
              <w:rPr>
                <w:rFonts w:ascii="KB금융 본문체 Light" w:eastAsia="KB금융 본문체 Light" w:hAnsi="KB금융 본문체 Light"/>
                <w:lang w:eastAsia="ko-KR"/>
              </w:rPr>
            </w:pPr>
            <w:r w:rsidRPr="00C22DE3">
              <w:rPr>
                <w:rFonts w:ascii="KB금융 본문체 Light" w:eastAsia="KB금융 본문체 Light" w:hAnsi="KB금융 본문체 Light"/>
                <w:lang w:eastAsia="ko-KR"/>
              </w:rPr>
              <w:t xml:space="preserve"> </w:t>
            </w:r>
          </w:p>
          <w:p w:rsidR="00C22DE3" w:rsidRPr="00C22DE3" w:rsidRDefault="00C22DE3" w:rsidP="00C22DE3">
            <w:pPr>
              <w:pStyle w:val="afb"/>
              <w:spacing w:line="300" w:lineRule="exact"/>
              <w:rPr>
                <w:rFonts w:ascii="KB금융 본문체 Light" w:eastAsia="KB금융 본문체 Light" w:hAnsi="KB금융 본문체 Light"/>
                <w:lang w:eastAsia="ko-KR"/>
              </w:rPr>
            </w:pPr>
            <w:r w:rsidRPr="00C22DE3">
              <w:rPr>
                <w:rFonts w:ascii="KB금융 본문체 Light" w:eastAsia="KB금융 본문체 Light" w:hAnsi="KB금융 본문체 Light" w:hint="eastAsia"/>
                <w:lang w:eastAsia="ko-KR"/>
              </w:rPr>
              <w:t>4.</w:t>
            </w:r>
            <w:r w:rsidR="0014391C">
              <w:rPr>
                <w:rFonts w:ascii="KB금융 본문체 Light" w:eastAsia="KB금융 본문체 Light" w:hAnsi="KB금융 본문체 Light"/>
                <w:lang w:eastAsia="ko-KR"/>
              </w:rPr>
              <w:t xml:space="preserve"> IT</w:t>
            </w:r>
            <w:r w:rsidR="0014391C">
              <w:rPr>
                <w:rFonts w:ascii="KB금융 본문체 Light" w:eastAsia="KB금융 본문체 Light" w:hAnsi="KB금융 본문체 Light" w:hint="eastAsia"/>
                <w:lang w:eastAsia="ko-KR"/>
              </w:rPr>
              <w:t xml:space="preserve">입장은 </w:t>
            </w:r>
            <w:r w:rsidR="00AA6E06">
              <w:rPr>
                <w:rFonts w:ascii="KB금융 본문체 Light" w:eastAsia="KB금융 본문체 Light" w:hAnsi="KB금융 본문체 Light" w:hint="eastAsia"/>
                <w:lang w:eastAsia="ko-KR"/>
              </w:rPr>
              <w:t>u</w:t>
            </w:r>
            <w:r w:rsidRPr="00C22DE3">
              <w:rPr>
                <w:rFonts w:ascii="KB금융 본문체 Light" w:eastAsia="KB금융 본문체 Light" w:hAnsi="KB금융 본문체 Light" w:hint="eastAsia"/>
                <w:lang w:eastAsia="ko-KR"/>
              </w:rPr>
              <w:t>-K</w:t>
            </w:r>
            <w:r w:rsidR="00AA6E06">
              <w:rPr>
                <w:rFonts w:ascii="KB금융 본문체 Light" w:eastAsia="KB금융 본문체 Light" w:hAnsi="KB금융 본문체 Light"/>
                <w:lang w:eastAsia="ko-KR"/>
              </w:rPr>
              <w:t>ESA</w:t>
            </w:r>
            <w:r w:rsidRPr="00C22DE3">
              <w:rPr>
                <w:rFonts w:ascii="KB금융 본문체 Light" w:eastAsia="KB금융 본문체 Light" w:hAnsi="KB금융 본문체 Light" w:hint="eastAsia"/>
                <w:lang w:eastAsia="ko-KR"/>
              </w:rPr>
              <w:t xml:space="preserve">를 </w:t>
            </w:r>
            <w:r w:rsidR="00AA6E06">
              <w:rPr>
                <w:rFonts w:ascii="KB금융 본문체 Light" w:eastAsia="KB금융 본문체 Light" w:hAnsi="KB금융 본문체 Light"/>
                <w:lang w:eastAsia="ko-KR"/>
              </w:rPr>
              <w:t>n-</w:t>
            </w:r>
            <w:r w:rsidRPr="00C22DE3">
              <w:rPr>
                <w:rFonts w:ascii="KB금융 본문체 Light" w:eastAsia="KB금융 본문체 Light" w:hAnsi="KB금융 본문체 Light" w:hint="eastAsia"/>
                <w:lang w:eastAsia="ko-KR"/>
              </w:rPr>
              <w:t>KESA로 변경하는 부분에 Foucs를 두고 개발을 진행해야함.</w:t>
            </w:r>
          </w:p>
          <w:p w:rsidR="00C22DE3" w:rsidRPr="00B0469D" w:rsidRDefault="00C22DE3" w:rsidP="007B796C">
            <w:pPr>
              <w:pStyle w:val="afb"/>
              <w:spacing w:line="300" w:lineRule="exact"/>
              <w:ind w:left="480" w:hangingChars="200" w:hanging="480"/>
              <w:rPr>
                <w:rFonts w:ascii="KB금융 본문체 Light" w:eastAsia="KB금융 본문체 Light" w:hAnsi="KB금융 본문체 Light" w:hint="eastAsia"/>
                <w:lang w:eastAsia="ko-KR"/>
              </w:rPr>
            </w:pPr>
            <w:r w:rsidRPr="00C22DE3">
              <w:rPr>
                <w:rFonts w:ascii="KB금융 본문체 Light" w:eastAsia="KB금융 본문체 Light" w:hAnsi="KB금융 본문체 Light" w:hint="eastAsia"/>
                <w:lang w:eastAsia="ko-KR"/>
              </w:rPr>
              <w:t xml:space="preserve"> </w:t>
            </w:r>
            <w:r w:rsidR="0014391C">
              <w:rPr>
                <w:rFonts w:ascii="KB금융 본문체 Light" w:eastAsia="KB금융 본문체 Light" w:hAnsi="KB금융 본문체 Light"/>
                <w:lang w:eastAsia="ko-KR"/>
              </w:rPr>
              <w:t xml:space="preserve"> </w:t>
            </w:r>
            <w:r w:rsidR="0014391C" w:rsidRPr="0014391C">
              <w:rPr>
                <w:rFonts w:ascii="KB금융 본문체 Light" w:eastAsia="KB금융 본문체 Light" w:hAnsi="KB금융 본문체 Light"/>
                <w:lang w:eastAsia="ko-KR"/>
              </w:rPr>
              <w:sym w:font="Wingdings" w:char="F0E0"/>
            </w:r>
            <w:r w:rsidRPr="00C22DE3">
              <w:rPr>
                <w:rFonts w:ascii="KB금융 본문체 Light" w:eastAsia="KB금융 본문체 Light" w:hAnsi="KB금융 본문체 Light" w:hint="eastAsia"/>
                <w:lang w:eastAsia="ko-KR"/>
              </w:rPr>
              <w:t xml:space="preserve"> KB에서</w:t>
            </w:r>
            <w:r w:rsidR="00B0469D">
              <w:rPr>
                <w:rFonts w:ascii="KB금융 본문체 Light" w:eastAsia="KB금융 본문체 Light" w:hAnsi="KB금융 본문체 Light" w:hint="eastAsia"/>
                <w:lang w:eastAsia="ko-KR"/>
              </w:rPr>
              <w:t xml:space="preserve"> n</w:t>
            </w:r>
            <w:r w:rsidRPr="00C22DE3">
              <w:rPr>
                <w:rFonts w:ascii="KB금융 본문체 Light" w:eastAsia="KB금융 본문체 Light" w:hAnsi="KB금융 본문체 Light" w:hint="eastAsia"/>
                <w:lang w:eastAsia="ko-KR"/>
              </w:rPr>
              <w:t>-KESA 관련교육을 받을수 있도록 아키텍쳐 부서에 협조 요청하기로함</w:t>
            </w:r>
            <w:r w:rsidR="0014391C">
              <w:rPr>
                <w:rFonts w:ascii="KB금융 본문체 Light" w:eastAsia="KB금융 본문체 Light" w:hAnsi="KB금융 본문체 Light" w:hint="eastAsia"/>
                <w:lang w:eastAsia="ko-KR"/>
              </w:rPr>
              <w:t xml:space="preserve"> </w:t>
            </w:r>
            <w:r w:rsidR="00B0469D">
              <w:rPr>
                <w:rFonts w:ascii="KB금융 본문체 Light" w:eastAsia="KB금융 본문체 Light" w:hAnsi="KB금융 본문체 Light"/>
                <w:lang w:eastAsia="ko-KR"/>
              </w:rPr>
              <w:br/>
            </w:r>
            <w:r w:rsidRPr="00C22DE3">
              <w:rPr>
                <w:rFonts w:ascii="KB금융 본문체 Light" w:eastAsia="KB금융 본문체 Light" w:hAnsi="KB금융 본문체 Light" w:hint="eastAsia"/>
                <w:lang w:eastAsia="ko-KR"/>
              </w:rPr>
              <w:t xml:space="preserve">(프로젝트 </w:t>
            </w:r>
            <w:r w:rsidR="0014391C">
              <w:rPr>
                <w:rFonts w:ascii="KB금융 본문체 Light" w:eastAsia="KB금융 본문체 Light" w:hAnsi="KB금융 본문체 Light" w:hint="eastAsia"/>
                <w:lang w:eastAsia="ko-KR"/>
              </w:rPr>
              <w:t>착수</w:t>
            </w:r>
            <w:r w:rsidR="00B0469D">
              <w:rPr>
                <w:rFonts w:ascii="KB금융 본문체 Light" w:eastAsia="KB금융 본문체 Light" w:hAnsi="KB금융 본문체 Light"/>
                <w:lang w:eastAsia="ko-KR"/>
              </w:rPr>
              <w:t>후</w:t>
            </w:r>
            <w:r w:rsidR="00B0469D">
              <w:rPr>
                <w:rFonts w:ascii="KB금융 본문체 Light" w:eastAsia="KB금융 본문체 Light" w:hAnsi="KB금융 본문체 Light" w:hint="eastAsia"/>
                <w:lang w:eastAsia="ko-KR"/>
              </w:rPr>
              <w:t xml:space="preserve"> </w:t>
            </w:r>
            <w:r w:rsidR="0014391C">
              <w:rPr>
                <w:rFonts w:ascii="KB금융 본문체 Light" w:eastAsia="KB금융 본문체 Light" w:hAnsi="KB금융 본문체 Light" w:hint="eastAsia"/>
                <w:lang w:eastAsia="ko-KR"/>
              </w:rPr>
              <w:t>최대한 빠른 시간내)</w:t>
            </w:r>
          </w:p>
          <w:p w:rsidR="005B0B93" w:rsidRPr="00C22DE3" w:rsidRDefault="005B0B93" w:rsidP="00C22DE3">
            <w:pPr>
              <w:pStyle w:val="afb"/>
              <w:spacing w:line="300" w:lineRule="exact"/>
              <w:rPr>
                <w:rFonts w:ascii="KB금융 본문체 Light" w:eastAsia="KB금융 본문체 Light" w:hAnsi="KB금융 본문체 Light"/>
                <w:lang w:eastAsia="ko-KR"/>
              </w:rPr>
            </w:pPr>
          </w:p>
        </w:tc>
      </w:tr>
      <w:tr w:rsidR="00221502" w:rsidRPr="00D65451" w:rsidTr="007961AF">
        <w:trPr>
          <w:trHeight w:val="405"/>
        </w:trPr>
        <w:tc>
          <w:tcPr>
            <w:tcW w:w="5175" w:type="dxa"/>
            <w:gridSpan w:val="3"/>
            <w:tcBorders>
              <w:top w:val="single" w:sz="4" w:space="0" w:color="auto"/>
              <w:bottom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결 정 사 항</w:t>
            </w:r>
          </w:p>
        </w:tc>
        <w:tc>
          <w:tcPr>
            <w:tcW w:w="4841" w:type="dxa"/>
            <w:gridSpan w:val="4"/>
            <w:tcBorders>
              <w:top w:val="single" w:sz="4" w:space="0" w:color="auto"/>
              <w:bottom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미 결 사 항</w:t>
            </w:r>
          </w:p>
        </w:tc>
      </w:tr>
      <w:tr w:rsidR="00221502" w:rsidRPr="00D65451" w:rsidTr="007961AF">
        <w:trPr>
          <w:trHeight w:val="322"/>
        </w:trPr>
        <w:tc>
          <w:tcPr>
            <w:tcW w:w="5175" w:type="dxa"/>
            <w:gridSpan w:val="3"/>
            <w:tcBorders>
              <w:top w:val="single" w:sz="4" w:space="0" w:color="auto"/>
              <w:bottom w:val="single" w:sz="4" w:space="0" w:color="auto"/>
            </w:tcBorders>
            <w:shd w:val="clear" w:color="auto" w:fill="FFFFFF"/>
          </w:tcPr>
          <w:p w:rsidR="00221502" w:rsidRPr="00D65451" w:rsidRDefault="007B796C" w:rsidP="007961AF">
            <w:pPr>
              <w:widowControl w:val="0"/>
              <w:spacing w:before="0" w:after="0"/>
              <w:rPr>
                <w:rFonts w:ascii="KB금융 본문체 Light" w:eastAsia="KB금융 본문체 Light" w:hAnsi="KB금융 본문체 Light" w:hint="eastAsia"/>
                <w:bCs/>
                <w:szCs w:val="22"/>
                <w:lang w:eastAsia="ko-KR"/>
              </w:rPr>
            </w:pPr>
            <w:r>
              <w:rPr>
                <w:rFonts w:ascii="KB금융 본문체 Light" w:eastAsia="KB금융 본문체 Light" w:hAnsi="KB금융 본문체 Light"/>
                <w:bCs/>
                <w:szCs w:val="22"/>
                <w:lang w:eastAsia="ko-KR"/>
              </w:rPr>
              <w:t>1. n-KESA</w:t>
            </w:r>
            <w:r>
              <w:rPr>
                <w:rFonts w:ascii="KB금융 본문체 Light" w:eastAsia="KB금융 본문체 Light" w:hAnsi="KB금융 본문체 Light" w:hint="eastAsia"/>
                <w:bCs/>
                <w:szCs w:val="22"/>
                <w:lang w:eastAsia="ko-KR"/>
              </w:rPr>
              <w:t>로 변경하는 부분 진행 필요</w:t>
            </w:r>
          </w:p>
        </w:tc>
        <w:tc>
          <w:tcPr>
            <w:tcW w:w="4841" w:type="dxa"/>
            <w:gridSpan w:val="4"/>
            <w:tcBorders>
              <w:top w:val="single" w:sz="4" w:space="0" w:color="auto"/>
              <w:bottom w:val="single" w:sz="4" w:space="0" w:color="auto"/>
            </w:tcBorders>
            <w:shd w:val="clear" w:color="auto" w:fill="FFFFFF"/>
          </w:tcPr>
          <w:p w:rsidR="00221502" w:rsidRPr="00D65451" w:rsidRDefault="00221502" w:rsidP="007961AF">
            <w:pPr>
              <w:spacing w:before="0" w:after="0"/>
              <w:jc w:val="both"/>
              <w:rPr>
                <w:rFonts w:ascii="KB금융 본문체 Light" w:eastAsia="KB금융 본문체 Light" w:hAnsi="KB금융 본문체 Light"/>
                <w:b/>
                <w:sz w:val="20"/>
                <w:lang w:eastAsia="ko-KR"/>
              </w:rPr>
            </w:pPr>
          </w:p>
        </w:tc>
      </w:tr>
      <w:tr w:rsidR="00221502" w:rsidRPr="00D65451" w:rsidTr="007961AF">
        <w:trPr>
          <w:trHeight w:val="405"/>
        </w:trPr>
        <w:tc>
          <w:tcPr>
            <w:tcW w:w="10016" w:type="dxa"/>
            <w:gridSpan w:val="7"/>
            <w:tcBorders>
              <w:top w:val="single" w:sz="4" w:space="0" w:color="auto"/>
              <w:bottom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이번 회의에서 도출된 실행항목</w:t>
            </w:r>
          </w:p>
        </w:tc>
      </w:tr>
      <w:tr w:rsidR="00221502" w:rsidRPr="00D65451" w:rsidTr="007961AF">
        <w:trPr>
          <w:trHeight w:val="377"/>
        </w:trPr>
        <w:tc>
          <w:tcPr>
            <w:tcW w:w="1101" w:type="dxa"/>
            <w:tcBorders>
              <w:top w:val="single" w:sz="4" w:space="0" w:color="auto"/>
              <w:bottom w:val="single" w:sz="4" w:space="0" w:color="auto"/>
            </w:tcBorders>
            <w:shd w:val="clear" w:color="auto" w:fill="FFFFFF"/>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No.</w:t>
            </w:r>
          </w:p>
        </w:tc>
        <w:tc>
          <w:tcPr>
            <w:tcW w:w="4074" w:type="dxa"/>
            <w:gridSpan w:val="2"/>
            <w:tcBorders>
              <w:top w:val="single" w:sz="4" w:space="0" w:color="auto"/>
              <w:bottom w:val="single" w:sz="4" w:space="0" w:color="auto"/>
            </w:tcBorders>
            <w:shd w:val="clear" w:color="auto" w:fill="FFFFFF"/>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실행항목</w:t>
            </w:r>
          </w:p>
        </w:tc>
        <w:tc>
          <w:tcPr>
            <w:tcW w:w="2048" w:type="dxa"/>
            <w:gridSpan w:val="2"/>
            <w:tcBorders>
              <w:top w:val="single" w:sz="4" w:space="0" w:color="auto"/>
              <w:bottom w:val="single" w:sz="4" w:space="0" w:color="auto"/>
            </w:tcBorders>
            <w:shd w:val="clear" w:color="auto" w:fill="FFFFFF"/>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담당자</w:t>
            </w:r>
          </w:p>
        </w:tc>
        <w:tc>
          <w:tcPr>
            <w:tcW w:w="2793" w:type="dxa"/>
            <w:gridSpan w:val="2"/>
            <w:tcBorders>
              <w:top w:val="single" w:sz="4" w:space="0" w:color="auto"/>
              <w:bottom w:val="single" w:sz="4" w:space="0" w:color="auto"/>
            </w:tcBorders>
            <w:shd w:val="clear" w:color="auto" w:fill="FFFFFF"/>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기한</w:t>
            </w:r>
          </w:p>
        </w:tc>
      </w:tr>
      <w:tr w:rsidR="00221502" w:rsidRPr="00D65451" w:rsidTr="007961AF">
        <w:trPr>
          <w:trHeight w:val="377"/>
        </w:trPr>
        <w:tc>
          <w:tcPr>
            <w:tcW w:w="1101" w:type="dxa"/>
            <w:tcBorders>
              <w:top w:val="single" w:sz="4" w:space="0" w:color="auto"/>
              <w:bottom w:val="single" w:sz="4" w:space="0" w:color="auto"/>
            </w:tcBorders>
            <w:shd w:val="clear" w:color="auto" w:fill="FFFFFF"/>
            <w:vAlign w:val="center"/>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1</w:t>
            </w:r>
          </w:p>
        </w:tc>
        <w:tc>
          <w:tcPr>
            <w:tcW w:w="4074" w:type="dxa"/>
            <w:gridSpan w:val="2"/>
            <w:tcBorders>
              <w:top w:val="single" w:sz="4" w:space="0" w:color="auto"/>
              <w:bottom w:val="single" w:sz="4" w:space="0" w:color="auto"/>
            </w:tcBorders>
            <w:shd w:val="clear" w:color="auto" w:fill="FFFFFF"/>
            <w:vAlign w:val="center"/>
          </w:tcPr>
          <w:p w:rsidR="00221502" w:rsidRPr="00D65451" w:rsidRDefault="007B796C" w:rsidP="007961AF">
            <w:pPr>
              <w:widowControl w:val="0"/>
              <w:spacing w:before="0" w:after="0"/>
              <w:ind w:left="2"/>
              <w:rPr>
                <w:rFonts w:ascii="KB금융 본문체 Light" w:eastAsia="KB금융 본문체 Light" w:hAnsi="KB금융 본문체 Light" w:hint="eastAsia"/>
                <w:bCs/>
                <w:szCs w:val="22"/>
                <w:lang w:eastAsia="ko-KR"/>
              </w:rPr>
            </w:pPr>
            <w:r>
              <w:rPr>
                <w:rFonts w:ascii="KB금융 본문체 Light" w:eastAsia="KB금융 본문체 Light" w:hAnsi="KB금융 본문체 Light" w:hint="eastAsia"/>
                <w:bCs/>
                <w:szCs w:val="22"/>
                <w:lang w:eastAsia="ko-KR"/>
              </w:rPr>
              <w:t>메타정보 추가 기능 확인</w:t>
            </w:r>
          </w:p>
        </w:tc>
        <w:tc>
          <w:tcPr>
            <w:tcW w:w="2048" w:type="dxa"/>
            <w:gridSpan w:val="2"/>
            <w:tcBorders>
              <w:top w:val="single" w:sz="4" w:space="0" w:color="auto"/>
              <w:bottom w:val="single" w:sz="4" w:space="0" w:color="auto"/>
            </w:tcBorders>
            <w:shd w:val="clear" w:color="auto" w:fill="FFFFFF"/>
            <w:vAlign w:val="center"/>
          </w:tcPr>
          <w:p w:rsidR="00221502" w:rsidRPr="00D65451" w:rsidRDefault="007B796C" w:rsidP="007961AF">
            <w:pPr>
              <w:widowControl w:val="0"/>
              <w:spacing w:before="0" w:after="0"/>
              <w:ind w:left="2"/>
              <w:jc w:val="both"/>
              <w:rPr>
                <w:rFonts w:ascii="KB금융 본문체 Light" w:eastAsia="KB금융 본문체 Light" w:hAnsi="KB금융 본문체 Light" w:hint="eastAsia"/>
                <w:bCs/>
                <w:szCs w:val="22"/>
                <w:lang w:eastAsia="ko-KR"/>
              </w:rPr>
            </w:pPr>
            <w:r>
              <w:rPr>
                <w:rFonts w:ascii="KB금융 본문체 Light" w:eastAsia="KB금융 본문체 Light" w:hAnsi="KB금융 본문체 Light" w:hint="eastAsia"/>
                <w:bCs/>
                <w:szCs w:val="22"/>
                <w:lang w:eastAsia="ko-KR"/>
              </w:rPr>
              <w:t>김국민 팀장</w:t>
            </w:r>
          </w:p>
        </w:tc>
        <w:tc>
          <w:tcPr>
            <w:tcW w:w="2793" w:type="dxa"/>
            <w:gridSpan w:val="2"/>
            <w:tcBorders>
              <w:top w:val="single" w:sz="4" w:space="0" w:color="auto"/>
              <w:bottom w:val="single" w:sz="4" w:space="0" w:color="auto"/>
            </w:tcBorders>
            <w:shd w:val="clear" w:color="auto" w:fill="FFFFFF"/>
            <w:vAlign w:val="center"/>
          </w:tcPr>
          <w:p w:rsidR="00221502" w:rsidRPr="00D65451" w:rsidRDefault="007B796C" w:rsidP="007961AF">
            <w:pPr>
              <w:widowControl w:val="0"/>
              <w:spacing w:before="0" w:after="0"/>
              <w:ind w:left="2"/>
              <w:rPr>
                <w:rFonts w:ascii="KB금융 본문체 Light" w:eastAsia="KB금융 본문체 Light" w:hAnsi="KB금융 본문체 Light" w:hint="eastAsia"/>
                <w:bCs/>
                <w:szCs w:val="22"/>
                <w:lang w:eastAsia="ko-KR"/>
              </w:rPr>
            </w:pPr>
            <w:r>
              <w:rPr>
                <w:rFonts w:ascii="KB금융 본문체 Light" w:eastAsia="KB금융 본문체 Light" w:hAnsi="KB금융 본문체 Light" w:hint="eastAsia"/>
                <w:bCs/>
                <w:szCs w:val="22"/>
                <w:lang w:eastAsia="ko-KR"/>
              </w:rPr>
              <w:t>2</w:t>
            </w:r>
            <w:r>
              <w:rPr>
                <w:rFonts w:ascii="KB금융 본문체 Light" w:eastAsia="KB금융 본문체 Light" w:hAnsi="KB금융 본문체 Light"/>
                <w:bCs/>
                <w:szCs w:val="22"/>
                <w:lang w:eastAsia="ko-KR"/>
              </w:rPr>
              <w:t>024.11.10</w:t>
            </w:r>
          </w:p>
        </w:tc>
      </w:tr>
      <w:tr w:rsidR="00DD3A69" w:rsidRPr="00D65451" w:rsidTr="007961AF">
        <w:trPr>
          <w:trHeight w:val="377"/>
        </w:trPr>
        <w:tc>
          <w:tcPr>
            <w:tcW w:w="1101" w:type="dxa"/>
            <w:tcBorders>
              <w:top w:val="single" w:sz="4" w:space="0" w:color="auto"/>
              <w:bottom w:val="single" w:sz="4" w:space="0" w:color="auto"/>
            </w:tcBorders>
            <w:shd w:val="clear" w:color="auto" w:fill="FFFFFF"/>
            <w:vAlign w:val="center"/>
          </w:tcPr>
          <w:p w:rsidR="00DD3A69" w:rsidRPr="00D65451" w:rsidRDefault="00DD3A69" w:rsidP="007961AF">
            <w:pPr>
              <w:widowControl w:val="0"/>
              <w:spacing w:before="0" w:after="0"/>
              <w:ind w:left="2"/>
              <w:jc w:val="center"/>
              <w:rPr>
                <w:rFonts w:ascii="KB금융 본문체 Light" w:eastAsia="KB금융 본문체 Light" w:hAnsi="KB금융 본문체 Light"/>
                <w:bCs/>
                <w:szCs w:val="22"/>
                <w:lang w:eastAsia="ko-KR"/>
              </w:rPr>
            </w:pPr>
          </w:p>
        </w:tc>
        <w:tc>
          <w:tcPr>
            <w:tcW w:w="4074" w:type="dxa"/>
            <w:gridSpan w:val="2"/>
            <w:tcBorders>
              <w:top w:val="single" w:sz="4" w:space="0" w:color="auto"/>
              <w:bottom w:val="single" w:sz="4" w:space="0" w:color="auto"/>
            </w:tcBorders>
            <w:shd w:val="clear" w:color="auto" w:fill="FFFFFF"/>
            <w:vAlign w:val="center"/>
          </w:tcPr>
          <w:p w:rsidR="00DD3A69" w:rsidRPr="00D65451" w:rsidRDefault="00DD3A69" w:rsidP="007961AF">
            <w:pPr>
              <w:widowControl w:val="0"/>
              <w:spacing w:before="0" w:after="0"/>
              <w:ind w:left="2"/>
              <w:rPr>
                <w:rFonts w:ascii="KB금융 본문체 Light" w:eastAsia="KB금융 본문체 Light" w:hAnsi="KB금융 본문체 Light"/>
                <w:bCs/>
                <w:szCs w:val="22"/>
                <w:lang w:eastAsia="ko-KR"/>
              </w:rPr>
            </w:pPr>
          </w:p>
        </w:tc>
        <w:tc>
          <w:tcPr>
            <w:tcW w:w="2048" w:type="dxa"/>
            <w:gridSpan w:val="2"/>
            <w:tcBorders>
              <w:top w:val="single" w:sz="4" w:space="0" w:color="auto"/>
              <w:bottom w:val="single" w:sz="4" w:space="0" w:color="auto"/>
            </w:tcBorders>
            <w:shd w:val="clear" w:color="auto" w:fill="FFFFFF"/>
            <w:vAlign w:val="center"/>
          </w:tcPr>
          <w:p w:rsidR="00DD3A69" w:rsidRPr="00D65451" w:rsidRDefault="00DD3A69" w:rsidP="007961AF">
            <w:pPr>
              <w:widowControl w:val="0"/>
              <w:spacing w:before="0" w:after="0"/>
              <w:ind w:left="2"/>
              <w:jc w:val="both"/>
              <w:rPr>
                <w:rFonts w:ascii="KB금융 본문체 Light" w:eastAsia="KB금융 본문체 Light" w:hAnsi="KB금융 본문체 Light"/>
                <w:bCs/>
                <w:szCs w:val="22"/>
                <w:lang w:eastAsia="ko-KR"/>
              </w:rPr>
            </w:pPr>
          </w:p>
        </w:tc>
        <w:tc>
          <w:tcPr>
            <w:tcW w:w="2793" w:type="dxa"/>
            <w:gridSpan w:val="2"/>
            <w:tcBorders>
              <w:top w:val="single" w:sz="4" w:space="0" w:color="auto"/>
              <w:bottom w:val="single" w:sz="4" w:space="0" w:color="auto"/>
            </w:tcBorders>
            <w:shd w:val="clear" w:color="auto" w:fill="FFFFFF"/>
            <w:vAlign w:val="center"/>
          </w:tcPr>
          <w:p w:rsidR="00DD3A69" w:rsidRPr="00D65451" w:rsidRDefault="00DD3A69" w:rsidP="007961AF">
            <w:pPr>
              <w:widowControl w:val="0"/>
              <w:spacing w:before="0" w:after="0"/>
              <w:ind w:left="2"/>
              <w:rPr>
                <w:rFonts w:ascii="KB금융 본문체 Light" w:eastAsia="KB금융 본문체 Light" w:hAnsi="KB금융 본문체 Light"/>
                <w:bCs/>
                <w:szCs w:val="22"/>
                <w:lang w:eastAsia="ko-KR"/>
              </w:rPr>
            </w:pPr>
          </w:p>
        </w:tc>
      </w:tr>
    </w:tbl>
    <w:p w:rsidR="00221502" w:rsidRPr="00D65451" w:rsidRDefault="00221502" w:rsidP="00696F0B">
      <w:pPr>
        <w:spacing w:before="0" w:after="0"/>
        <w:rPr>
          <w:rFonts w:ascii="KB금융 본문체 Light" w:eastAsia="KB금융 본문체 Light" w:hAnsi="KB금융 본문체 Light"/>
          <w:lang w:eastAsia="ko-KR"/>
        </w:rPr>
      </w:pPr>
    </w:p>
    <w:sectPr w:rsidR="00221502" w:rsidRPr="00D65451" w:rsidSect="00FA100F">
      <w:headerReference w:type="default" r:id="rId8"/>
      <w:footerReference w:type="default" r:id="rId9"/>
      <w:headerReference w:type="first" r:id="rId10"/>
      <w:footnotePr>
        <w:numRestart w:val="eachPage"/>
      </w:footnotePr>
      <w:pgSz w:w="11907" w:h="16840" w:code="9"/>
      <w:pgMar w:top="1134" w:right="1134" w:bottom="851" w:left="1134" w:header="369" w:footer="4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53F37" w:rsidRDefault="00253F37">
      <w:r>
        <w:separator/>
      </w:r>
    </w:p>
  </w:endnote>
  <w:endnote w:type="continuationSeparator" w:id="0">
    <w:p w:rsidR="00253F37" w:rsidRDefault="00253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KB금융 본문체 Light">
    <w:altName w:val="맑은 고딕"/>
    <w:panose1 w:val="020B0604020202020204"/>
    <w:charset w:val="81"/>
    <w:family w:val="modern"/>
    <w:pitch w:val="variable"/>
    <w:sig w:usb0="800002A7" w:usb1="7BD7FCFB" w:usb2="00000010"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Symbol">
    <w:panose1 w:val="05050102010706020507"/>
    <w:charset w:val="02"/>
    <w:family w:val="decorative"/>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Gras">
    <w:altName w:val="Arial"/>
    <w:panose1 w:val="020B060402020202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ourier">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돋움">
    <w:altName w:val="Dotum"/>
    <w:panose1 w:val="020B0600000101010101"/>
    <w:charset w:val="81"/>
    <w:family w:val="swiss"/>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E06" w:rsidRDefault="00AA6E06">
    <w:pPr>
      <w:pStyle w:val="a5"/>
      <w:tabs>
        <w:tab w:val="clear" w:pos="9214"/>
        <w:tab w:val="right" w:pos="9900"/>
      </w:tabs>
      <w:ind w:left="0"/>
      <w:rPr>
        <w:sz w:val="20"/>
      </w:rPr>
    </w:pPr>
  </w:p>
  <w:p w:rsidR="00AA6E06" w:rsidRDefault="00AA6E06">
    <w:pPr>
      <w:pStyle w:val="a5"/>
      <w:pBdr>
        <w:top w:val="single" w:sz="4" w:space="1" w:color="auto"/>
      </w:pBdr>
      <w:tabs>
        <w:tab w:val="clear" w:pos="9214"/>
        <w:tab w:val="right" w:pos="9900"/>
      </w:tabs>
      <w:ind w:left="0"/>
      <w:rPr>
        <w:sz w:val="18"/>
        <w:lang w:eastAsia="ko-KR"/>
      </w:rPr>
    </w:pPr>
    <w:r>
      <w:rPr>
        <w:sz w:val="20"/>
        <w:lang w:eastAsia="ko-KR"/>
      </w:rPr>
      <w:drawing>
        <wp:anchor distT="0" distB="0" distL="114300" distR="114300" simplePos="0" relativeHeight="251658240" behindDoc="0" locked="0" layoutInCell="1" allowOverlap="1" wp14:anchorId="2272809C" wp14:editId="1DBCA3BC">
          <wp:simplePos x="0" y="0"/>
          <wp:positionH relativeFrom="column">
            <wp:posOffset>0</wp:posOffset>
          </wp:positionH>
          <wp:positionV relativeFrom="paragraph">
            <wp:posOffset>24130</wp:posOffset>
          </wp:positionV>
          <wp:extent cx="571500" cy="282575"/>
          <wp:effectExtent l="0" t="0" r="0" b="3175"/>
          <wp:wrapNone/>
          <wp:docPr id="65"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282575"/>
                  </a:xfrm>
                  <a:prstGeom prst="rect">
                    <a:avLst/>
                  </a:prstGeom>
                  <a:noFill/>
                </pic:spPr>
              </pic:pic>
            </a:graphicData>
          </a:graphic>
          <wp14:sizeRelH relativeFrom="page">
            <wp14:pctWidth>0</wp14:pctWidth>
          </wp14:sizeRelH>
          <wp14:sizeRelV relativeFrom="page">
            <wp14:pctHeight>0</wp14:pctHeight>
          </wp14:sizeRelV>
        </wp:anchor>
      </w:drawing>
    </w:r>
    <w:r>
      <w:rPr>
        <w:sz w:val="18"/>
        <w:lang w:val="sv-SE" w:eastAsia="ko-KR"/>
      </w:rPr>
      <w:tab/>
    </w:r>
  </w:p>
  <w:p w:rsidR="00AA6E06" w:rsidRDefault="00AA6E06">
    <w:pPr>
      <w:pStyle w:val="a5"/>
      <w:tabs>
        <w:tab w:val="clear" w:pos="9214"/>
        <w:tab w:val="right" w:pos="9900"/>
      </w:tabs>
      <w:ind w:left="0"/>
      <w:jc w:val="right"/>
      <w:rPr>
        <w:sz w:val="18"/>
        <w:lang w:eastAsia="ko-KR"/>
      </w:rPr>
    </w:pPr>
    <w:bookmarkStart w:id="0" w:name="VersionPiedDePage"/>
    <w:bookmarkEnd w:id="0"/>
    <w:r>
      <w:rPr>
        <w:sz w:val="18"/>
      </w:rPr>
      <w:t xml:space="preserve">Page </w:t>
    </w:r>
    <w:r>
      <w:rPr>
        <w:rStyle w:val="a6"/>
        <w:sz w:val="18"/>
      </w:rPr>
      <w:fldChar w:fldCharType="begin"/>
    </w:r>
    <w:r>
      <w:rPr>
        <w:rStyle w:val="a6"/>
        <w:sz w:val="18"/>
      </w:rPr>
      <w:instrText xml:space="preserve"> PAGE </w:instrText>
    </w:r>
    <w:r>
      <w:rPr>
        <w:rStyle w:val="a6"/>
        <w:sz w:val="18"/>
      </w:rPr>
      <w:fldChar w:fldCharType="separate"/>
    </w:r>
    <w:r w:rsidR="000775FE">
      <w:rPr>
        <w:rStyle w:val="a6"/>
        <w:sz w:val="18"/>
      </w:rPr>
      <w:t>1</w:t>
    </w:r>
    <w:r>
      <w:rPr>
        <w:rStyle w:val="a6"/>
        <w:sz w:val="18"/>
      </w:rPr>
      <w:fldChar w:fldCharType="end"/>
    </w:r>
    <w:r>
      <w:rPr>
        <w:rStyle w:val="a6"/>
        <w:sz w:val="18"/>
      </w:rPr>
      <w:t xml:space="preserve"> / </w:t>
    </w:r>
    <w:r>
      <w:rPr>
        <w:rStyle w:val="a6"/>
        <w:sz w:val="18"/>
      </w:rPr>
      <w:fldChar w:fldCharType="begin"/>
    </w:r>
    <w:r>
      <w:rPr>
        <w:rStyle w:val="a6"/>
        <w:sz w:val="18"/>
      </w:rPr>
      <w:instrText xml:space="preserve"> NUMPAGES </w:instrText>
    </w:r>
    <w:r>
      <w:rPr>
        <w:rStyle w:val="a6"/>
        <w:sz w:val="18"/>
      </w:rPr>
      <w:fldChar w:fldCharType="separate"/>
    </w:r>
    <w:r w:rsidR="000775FE">
      <w:rPr>
        <w:rStyle w:val="a6"/>
        <w:sz w:val="18"/>
      </w:rPr>
      <w:t>1</w:t>
    </w:r>
    <w:r>
      <w:rPr>
        <w:rStyle w:val="a6"/>
        <w:sz w:val="18"/>
      </w:rPr>
      <w:fldChar w:fldCharType="end"/>
    </w:r>
  </w:p>
  <w:p w:rsidR="00AA6E06" w:rsidRDefault="00AA6E06">
    <w:pPr>
      <w:pStyle w:val="a5"/>
      <w:tabs>
        <w:tab w:val="clear" w:pos="9214"/>
        <w:tab w:val="right" w:pos="9900"/>
      </w:tabs>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53F37" w:rsidRDefault="00253F37">
      <w:r>
        <w:separator/>
      </w:r>
    </w:p>
  </w:footnote>
  <w:footnote w:type="continuationSeparator" w:id="0">
    <w:p w:rsidR="00253F37" w:rsidRDefault="00253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E06" w:rsidRDefault="00FC214B">
    <w:pPr>
      <w:pStyle w:val="a7"/>
      <w:rPr>
        <w:sz w:val="16"/>
        <w:szCs w:val="16"/>
        <w:lang w:eastAsia="ko-KR"/>
      </w:rPr>
    </w:pPr>
    <w:r>
      <w:rPr>
        <w:sz w:val="18"/>
        <w:lang w:eastAsia="ko-KR"/>
      </w:rPr>
      <w:drawing>
        <wp:inline distT="0" distB="0" distL="0" distR="0" wp14:anchorId="2AC35A1C" wp14:editId="2364A0CA">
          <wp:extent cx="1041400" cy="2857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1400" cy="285750"/>
                  </a:xfrm>
                  <a:prstGeom prst="rect">
                    <a:avLst/>
                  </a:prstGeom>
                  <a:noFill/>
                  <a:ln>
                    <a:noFill/>
                  </a:ln>
                </pic:spPr>
              </pic:pic>
            </a:graphicData>
          </a:graphic>
        </wp:inline>
      </w:drawing>
    </w:r>
    <w:r w:rsidR="00AA6E06">
      <w:rPr>
        <w:rFonts w:hint="eastAsia"/>
        <w:sz w:val="16"/>
        <w:szCs w:val="16"/>
        <w:lang w:eastAsia="ko-KR"/>
      </w:rPr>
      <w:tab/>
    </w:r>
    <w:r w:rsidR="00AA6E06">
      <w:rPr>
        <w:rFonts w:hint="eastAsia"/>
        <w:sz w:val="16"/>
        <w:szCs w:val="16"/>
        <w:lang w:eastAsia="ko-KR"/>
      </w:rPr>
      <w:tab/>
    </w:r>
    <w:r>
      <w:rPr>
        <w:rFonts w:hint="eastAsia"/>
        <w:sz w:val="16"/>
        <w:szCs w:val="16"/>
        <w:lang w:eastAsia="ko-KR"/>
      </w:rPr>
      <w:t>감사정보시스템</w:t>
    </w:r>
    <w:r>
      <w:rPr>
        <w:rFonts w:hint="eastAsia"/>
        <w:sz w:val="16"/>
        <w:szCs w:val="16"/>
        <w:lang w:eastAsia="ko-KR"/>
      </w:rPr>
      <w:t xml:space="preserve"> </w:t>
    </w:r>
    <w:r w:rsidR="000775FE">
      <w:rPr>
        <w:rFonts w:hint="eastAsia"/>
        <w:sz w:val="16"/>
        <w:szCs w:val="16"/>
        <w:lang w:eastAsia="ko-KR"/>
      </w:rPr>
      <w:t>고도화</w:t>
    </w:r>
    <w:r w:rsidR="000775FE">
      <w:rPr>
        <w:rFonts w:hint="eastAsia"/>
        <w:sz w:val="16"/>
        <w:szCs w:val="16"/>
        <w:lang w:eastAsia="ko-KR"/>
      </w:rPr>
      <w:t xml:space="preserve"> </w:t>
    </w:r>
    <w:r w:rsidR="000775FE">
      <w:rPr>
        <w:rFonts w:hint="eastAsia"/>
        <w:sz w:val="16"/>
        <w:szCs w:val="16"/>
        <w:lang w:eastAsia="ko-KR"/>
      </w:rPr>
      <w:t>및</w:t>
    </w:r>
    <w:r w:rsidR="000775FE">
      <w:rPr>
        <w:rFonts w:hint="eastAsia"/>
        <w:sz w:val="16"/>
        <w:szCs w:val="16"/>
        <w:lang w:eastAsia="ko-KR"/>
      </w:rPr>
      <w:t xml:space="preserve"> </w:t>
    </w:r>
    <w:r>
      <w:rPr>
        <w:rFonts w:hint="eastAsia"/>
        <w:sz w:val="16"/>
        <w:szCs w:val="16"/>
        <w:lang w:eastAsia="ko-KR"/>
      </w:rPr>
      <w:t>클라우드</w:t>
    </w:r>
    <w:r>
      <w:rPr>
        <w:rFonts w:hint="eastAsia"/>
        <w:sz w:val="16"/>
        <w:szCs w:val="16"/>
        <w:lang w:eastAsia="ko-KR"/>
      </w:rPr>
      <w:t xml:space="preserve"> </w:t>
    </w:r>
    <w:r>
      <w:rPr>
        <w:rFonts w:hint="eastAsia"/>
        <w:sz w:val="16"/>
        <w:szCs w:val="16"/>
        <w:lang w:eastAsia="ko-KR"/>
      </w:rPr>
      <w:t>전환</w:t>
    </w:r>
    <w:r>
      <w:rPr>
        <w:rFonts w:hint="eastAsia"/>
        <w:sz w:val="16"/>
        <w:szCs w:val="16"/>
        <w:lang w:eastAsia="ko-KR"/>
      </w:rPr>
      <w:t xml:space="preserve"> </w:t>
    </w:r>
    <w:r>
      <w:rPr>
        <w:rFonts w:hint="eastAsia"/>
        <w:sz w:val="16"/>
        <w:szCs w:val="16"/>
        <w:lang w:eastAsia="ko-KR"/>
      </w:rPr>
      <w:t>재구축</w:t>
    </w:r>
    <w:r>
      <w:rPr>
        <w:rFonts w:hint="eastAsia"/>
        <w:sz w:val="16"/>
        <w:szCs w:val="16"/>
        <w:lang w:eastAsia="ko-KR"/>
      </w:rPr>
      <w:t xml:space="preserve"> </w:t>
    </w:r>
    <w:r w:rsidR="00AA6E06">
      <w:rPr>
        <w:rFonts w:hint="eastAsia"/>
        <w:sz w:val="16"/>
        <w:szCs w:val="16"/>
        <w:lang w:eastAsia="ko-KR"/>
      </w:rPr>
      <w:t>회의록</w:t>
    </w:r>
  </w:p>
  <w:p w:rsidR="00AA6E06" w:rsidRDefault="00AA6E06">
    <w:pPr>
      <w:pStyle w:val="a7"/>
      <w:jc w:val="right"/>
      <w:rPr>
        <w:sz w:val="8"/>
        <w:lang w:eastAsia="ko-K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E06" w:rsidRDefault="00AA6E06">
    <w:pPr>
      <w:pStyle w:val="a7"/>
      <w:tabs>
        <w:tab w:val="clear" w:pos="4678"/>
        <w:tab w:val="clear" w:pos="9923"/>
        <w:tab w:val="right" w:pos="10065"/>
      </w:tabs>
      <w:ind w:left="142"/>
    </w:pPr>
    <w:r>
      <w:rPr>
        <w:lang w:eastAsia="ko-KR"/>
      </w:rPr>
      <mc:AlternateContent>
        <mc:Choice Requires="wpc">
          <w:drawing>
            <wp:inline distT="0" distB="0" distL="0" distR="0" wp14:anchorId="35BA773F" wp14:editId="4D7D8ABF">
              <wp:extent cx="1609725" cy="352425"/>
              <wp:effectExtent l="0" t="0" r="0" b="0"/>
              <wp:docPr id="58"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0568D1D" id="Canvas 58" o:spid="_x0000_s1026" editas="canvas" style="width:126.75pt;height:27.75pt;mso-position-horizontal-relative:char;mso-position-vertical-relative:line" coordsize="16097,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097;height:3524;visibility:visible;mso-wrap-style:square">
                <v:fill o:detectmouseclick="t"/>
                <v:path o:connecttype="none"/>
              </v:shape>
              <w10:anchorlock/>
            </v:group>
          </w:pict>
        </mc:Fallback>
      </mc:AlternateContent>
    </w:r>
    <w:r>
      <w:rPr>
        <w:lang w:eastAsia="ko-KR"/>
      </w:rPr>
      <mc:AlternateContent>
        <mc:Choice Requires="wpc">
          <w:drawing>
            <wp:inline distT="0" distB="0" distL="0" distR="0" wp14:anchorId="64409993" wp14:editId="1D509497">
              <wp:extent cx="2592705" cy="582930"/>
              <wp:effectExtent l="0" t="0" r="0"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3A60DE8" id="Canvas 52" o:spid="_x0000_s1026" editas="canvas" style="width:204.15pt;height:45.9pt;mso-position-horizontal-relative:char;mso-position-vertical-relative:line" coordsize="25927,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">
              <v:shape id="_x0000_s1027" type="#_x0000_t75" style="position:absolute;width:25927;height:5829;visibility:visible;mso-wrap-style:square">
                <v:fill o:detectmouseclick="t"/>
                <v:path o:connecttype="none"/>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43643"/>
    <w:multiLevelType w:val="hybridMultilevel"/>
    <w:tmpl w:val="6B52847A"/>
    <w:lvl w:ilvl="0" w:tplc="443060E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B574C31"/>
    <w:multiLevelType w:val="hybridMultilevel"/>
    <w:tmpl w:val="2ABE359A"/>
    <w:lvl w:ilvl="0" w:tplc="885CD984">
      <w:start w:val="2"/>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4C91482"/>
    <w:multiLevelType w:val="hybridMultilevel"/>
    <w:tmpl w:val="D8586832"/>
    <w:lvl w:ilvl="0" w:tplc="F9E452E0">
      <w:start w:val="1"/>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5371A4B"/>
    <w:multiLevelType w:val="multilevel"/>
    <w:tmpl w:val="28ACD208"/>
    <w:lvl w:ilvl="0">
      <w:start w:val="1"/>
      <w:numFmt w:val="decimal"/>
      <w:pStyle w:val="1"/>
      <w:lvlText w:val="%1."/>
      <w:lvlJc w:val="left"/>
      <w:pPr>
        <w:tabs>
          <w:tab w:val="num" w:pos="0"/>
        </w:tabs>
        <w:ind w:left="0" w:hanging="851"/>
      </w:pPr>
    </w:lvl>
    <w:lvl w:ilvl="1">
      <w:start w:val="1"/>
      <w:numFmt w:val="decimal"/>
      <w:pStyle w:val="2"/>
      <w:lvlText w:val="%1.%2."/>
      <w:lvlJc w:val="left"/>
      <w:pPr>
        <w:tabs>
          <w:tab w:val="num" w:pos="0"/>
        </w:tabs>
        <w:ind w:left="0" w:hanging="851"/>
      </w:pPr>
    </w:lvl>
    <w:lvl w:ilvl="2">
      <w:start w:val="1"/>
      <w:numFmt w:val="decimal"/>
      <w:pStyle w:val="3"/>
      <w:lvlText w:val="%1.%2.%3."/>
      <w:lvlJc w:val="left"/>
      <w:pPr>
        <w:tabs>
          <w:tab w:val="num" w:pos="0"/>
        </w:tabs>
        <w:ind w:left="0" w:hanging="851"/>
      </w:pPr>
    </w:lvl>
    <w:lvl w:ilvl="3">
      <w:start w:val="1"/>
      <w:numFmt w:val="decimal"/>
      <w:pStyle w:val="4"/>
      <w:lvlText w:val="%1.%2.%3.%4."/>
      <w:lvlJc w:val="left"/>
      <w:pPr>
        <w:tabs>
          <w:tab w:val="num" w:pos="1080"/>
        </w:tabs>
        <w:ind w:left="851" w:hanging="851"/>
      </w:pPr>
      <w:rPr>
        <w:lang w:val="en-US"/>
      </w:rPr>
    </w:lvl>
    <w:lvl w:ilvl="4">
      <w:start w:val="1"/>
      <w:numFmt w:val="decimal"/>
      <w:pStyle w:val="5"/>
      <w:lvlText w:val="%1.%2.%3.%4.%5."/>
      <w:lvlJc w:val="left"/>
      <w:pPr>
        <w:tabs>
          <w:tab w:val="num" w:pos="1440"/>
        </w:tabs>
        <w:ind w:left="851" w:hanging="851"/>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1DDF259C"/>
    <w:multiLevelType w:val="hybridMultilevel"/>
    <w:tmpl w:val="42DC603E"/>
    <w:lvl w:ilvl="0" w:tplc="EB1C59C4">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0E94441"/>
    <w:multiLevelType w:val="hybridMultilevel"/>
    <w:tmpl w:val="A3DCC3F4"/>
    <w:lvl w:ilvl="0" w:tplc="425400A8">
      <w:start w:val="5"/>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A2206B2"/>
    <w:multiLevelType w:val="multilevel"/>
    <w:tmpl w:val="2554729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7" w15:restartNumberingAfterBreak="0">
    <w:nsid w:val="2A7F0FBB"/>
    <w:multiLevelType w:val="hybridMultilevel"/>
    <w:tmpl w:val="8B12A094"/>
    <w:lvl w:ilvl="0" w:tplc="BAAAA4FA">
      <w:start w:val="1"/>
      <w:numFmt w:val="bullet"/>
      <w:lvlText w:val="-"/>
      <w:lvlJc w:val="left"/>
      <w:pPr>
        <w:ind w:left="1120" w:hanging="360"/>
      </w:pPr>
      <w:rPr>
        <w:rFonts w:ascii="KB금융 본문체 Light" w:eastAsia="KB금융 본문체 Light" w:hAnsi="KB금융 본문체 Light" w:cs="굴림" w:hint="eastAsia"/>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8" w15:restartNumberingAfterBreak="0">
    <w:nsid w:val="2CD51B8F"/>
    <w:multiLevelType w:val="hybridMultilevel"/>
    <w:tmpl w:val="7C96FCE4"/>
    <w:lvl w:ilvl="0" w:tplc="2D1A8D4E">
      <w:start w:val="2"/>
      <w:numFmt w:val="bullet"/>
      <w:lvlText w:val=""/>
      <w:lvlJc w:val="left"/>
      <w:pPr>
        <w:ind w:left="1059" w:hanging="360"/>
      </w:pPr>
      <w:rPr>
        <w:rFonts w:ascii="Wingdings" w:eastAsia="KB금융 본문체 Light" w:hAnsi="Wingdings" w:cs="Times New Roman" w:hint="default"/>
      </w:rPr>
    </w:lvl>
    <w:lvl w:ilvl="1" w:tplc="04090003" w:tentative="1">
      <w:start w:val="1"/>
      <w:numFmt w:val="bullet"/>
      <w:lvlText w:val=""/>
      <w:lvlJc w:val="left"/>
      <w:pPr>
        <w:ind w:left="1499" w:hanging="400"/>
      </w:pPr>
      <w:rPr>
        <w:rFonts w:ascii="Wingdings" w:hAnsi="Wingdings" w:hint="default"/>
      </w:rPr>
    </w:lvl>
    <w:lvl w:ilvl="2" w:tplc="04090005" w:tentative="1">
      <w:start w:val="1"/>
      <w:numFmt w:val="bullet"/>
      <w:lvlText w:val=""/>
      <w:lvlJc w:val="left"/>
      <w:pPr>
        <w:ind w:left="1899" w:hanging="400"/>
      </w:pPr>
      <w:rPr>
        <w:rFonts w:ascii="Wingdings" w:hAnsi="Wingdings" w:hint="default"/>
      </w:rPr>
    </w:lvl>
    <w:lvl w:ilvl="3" w:tplc="04090001" w:tentative="1">
      <w:start w:val="1"/>
      <w:numFmt w:val="bullet"/>
      <w:lvlText w:val=""/>
      <w:lvlJc w:val="left"/>
      <w:pPr>
        <w:ind w:left="2299" w:hanging="400"/>
      </w:pPr>
      <w:rPr>
        <w:rFonts w:ascii="Wingdings" w:hAnsi="Wingdings" w:hint="default"/>
      </w:rPr>
    </w:lvl>
    <w:lvl w:ilvl="4" w:tplc="04090003" w:tentative="1">
      <w:start w:val="1"/>
      <w:numFmt w:val="bullet"/>
      <w:lvlText w:val=""/>
      <w:lvlJc w:val="left"/>
      <w:pPr>
        <w:ind w:left="2699" w:hanging="400"/>
      </w:pPr>
      <w:rPr>
        <w:rFonts w:ascii="Wingdings" w:hAnsi="Wingdings" w:hint="default"/>
      </w:rPr>
    </w:lvl>
    <w:lvl w:ilvl="5" w:tplc="04090005" w:tentative="1">
      <w:start w:val="1"/>
      <w:numFmt w:val="bullet"/>
      <w:lvlText w:val=""/>
      <w:lvlJc w:val="left"/>
      <w:pPr>
        <w:ind w:left="3099" w:hanging="400"/>
      </w:pPr>
      <w:rPr>
        <w:rFonts w:ascii="Wingdings" w:hAnsi="Wingdings" w:hint="default"/>
      </w:rPr>
    </w:lvl>
    <w:lvl w:ilvl="6" w:tplc="04090001" w:tentative="1">
      <w:start w:val="1"/>
      <w:numFmt w:val="bullet"/>
      <w:lvlText w:val=""/>
      <w:lvlJc w:val="left"/>
      <w:pPr>
        <w:ind w:left="3499" w:hanging="400"/>
      </w:pPr>
      <w:rPr>
        <w:rFonts w:ascii="Wingdings" w:hAnsi="Wingdings" w:hint="default"/>
      </w:rPr>
    </w:lvl>
    <w:lvl w:ilvl="7" w:tplc="04090003" w:tentative="1">
      <w:start w:val="1"/>
      <w:numFmt w:val="bullet"/>
      <w:lvlText w:val=""/>
      <w:lvlJc w:val="left"/>
      <w:pPr>
        <w:ind w:left="3899" w:hanging="400"/>
      </w:pPr>
      <w:rPr>
        <w:rFonts w:ascii="Wingdings" w:hAnsi="Wingdings" w:hint="default"/>
      </w:rPr>
    </w:lvl>
    <w:lvl w:ilvl="8" w:tplc="04090005" w:tentative="1">
      <w:start w:val="1"/>
      <w:numFmt w:val="bullet"/>
      <w:lvlText w:val=""/>
      <w:lvlJc w:val="left"/>
      <w:pPr>
        <w:ind w:left="4299" w:hanging="400"/>
      </w:pPr>
      <w:rPr>
        <w:rFonts w:ascii="Wingdings" w:hAnsi="Wingdings" w:hint="default"/>
      </w:rPr>
    </w:lvl>
  </w:abstractNum>
  <w:abstractNum w:abstractNumId="9" w15:restartNumberingAfterBreak="0">
    <w:nsid w:val="33881FFE"/>
    <w:multiLevelType w:val="hybridMultilevel"/>
    <w:tmpl w:val="FC5E41F0"/>
    <w:lvl w:ilvl="0" w:tplc="9538FEA8">
      <w:start w:val="5"/>
      <w:numFmt w:val="bullet"/>
      <w:lvlText w:val="-"/>
      <w:lvlJc w:val="left"/>
      <w:pPr>
        <w:ind w:left="954"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394" w:hanging="400"/>
      </w:pPr>
      <w:rPr>
        <w:rFonts w:ascii="Wingdings" w:hAnsi="Wingdings" w:hint="default"/>
      </w:rPr>
    </w:lvl>
    <w:lvl w:ilvl="2" w:tplc="04090005" w:tentative="1">
      <w:start w:val="1"/>
      <w:numFmt w:val="bullet"/>
      <w:lvlText w:val=""/>
      <w:lvlJc w:val="left"/>
      <w:pPr>
        <w:ind w:left="1794" w:hanging="400"/>
      </w:pPr>
      <w:rPr>
        <w:rFonts w:ascii="Wingdings" w:hAnsi="Wingdings" w:hint="default"/>
      </w:rPr>
    </w:lvl>
    <w:lvl w:ilvl="3" w:tplc="04090001" w:tentative="1">
      <w:start w:val="1"/>
      <w:numFmt w:val="bullet"/>
      <w:lvlText w:val=""/>
      <w:lvlJc w:val="left"/>
      <w:pPr>
        <w:ind w:left="2194" w:hanging="400"/>
      </w:pPr>
      <w:rPr>
        <w:rFonts w:ascii="Wingdings" w:hAnsi="Wingdings" w:hint="default"/>
      </w:rPr>
    </w:lvl>
    <w:lvl w:ilvl="4" w:tplc="04090003" w:tentative="1">
      <w:start w:val="1"/>
      <w:numFmt w:val="bullet"/>
      <w:lvlText w:val=""/>
      <w:lvlJc w:val="left"/>
      <w:pPr>
        <w:ind w:left="2594" w:hanging="400"/>
      </w:pPr>
      <w:rPr>
        <w:rFonts w:ascii="Wingdings" w:hAnsi="Wingdings" w:hint="default"/>
      </w:rPr>
    </w:lvl>
    <w:lvl w:ilvl="5" w:tplc="04090005" w:tentative="1">
      <w:start w:val="1"/>
      <w:numFmt w:val="bullet"/>
      <w:lvlText w:val=""/>
      <w:lvlJc w:val="left"/>
      <w:pPr>
        <w:ind w:left="2994" w:hanging="400"/>
      </w:pPr>
      <w:rPr>
        <w:rFonts w:ascii="Wingdings" w:hAnsi="Wingdings" w:hint="default"/>
      </w:rPr>
    </w:lvl>
    <w:lvl w:ilvl="6" w:tplc="04090001" w:tentative="1">
      <w:start w:val="1"/>
      <w:numFmt w:val="bullet"/>
      <w:lvlText w:val=""/>
      <w:lvlJc w:val="left"/>
      <w:pPr>
        <w:ind w:left="3394" w:hanging="400"/>
      </w:pPr>
      <w:rPr>
        <w:rFonts w:ascii="Wingdings" w:hAnsi="Wingdings" w:hint="default"/>
      </w:rPr>
    </w:lvl>
    <w:lvl w:ilvl="7" w:tplc="04090003" w:tentative="1">
      <w:start w:val="1"/>
      <w:numFmt w:val="bullet"/>
      <w:lvlText w:val=""/>
      <w:lvlJc w:val="left"/>
      <w:pPr>
        <w:ind w:left="3794" w:hanging="400"/>
      </w:pPr>
      <w:rPr>
        <w:rFonts w:ascii="Wingdings" w:hAnsi="Wingdings" w:hint="default"/>
      </w:rPr>
    </w:lvl>
    <w:lvl w:ilvl="8" w:tplc="04090005" w:tentative="1">
      <w:start w:val="1"/>
      <w:numFmt w:val="bullet"/>
      <w:lvlText w:val=""/>
      <w:lvlJc w:val="left"/>
      <w:pPr>
        <w:ind w:left="4194" w:hanging="400"/>
      </w:pPr>
      <w:rPr>
        <w:rFonts w:ascii="Wingdings" w:hAnsi="Wingdings" w:hint="default"/>
      </w:rPr>
    </w:lvl>
  </w:abstractNum>
  <w:abstractNum w:abstractNumId="10" w15:restartNumberingAfterBreak="0">
    <w:nsid w:val="40A11F18"/>
    <w:multiLevelType w:val="hybridMultilevel"/>
    <w:tmpl w:val="7B1EC1B8"/>
    <w:lvl w:ilvl="0" w:tplc="A544AABC">
      <w:start w:val="2"/>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 w15:restartNumberingAfterBreak="0">
    <w:nsid w:val="41534BC7"/>
    <w:multiLevelType w:val="hybridMultilevel"/>
    <w:tmpl w:val="A30EDFB6"/>
    <w:lvl w:ilvl="0" w:tplc="D06ECAC0">
      <w:start w:val="1"/>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41581397"/>
    <w:multiLevelType w:val="hybridMultilevel"/>
    <w:tmpl w:val="D97610B4"/>
    <w:lvl w:ilvl="0" w:tplc="2F7C1018">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43A60AAD"/>
    <w:multiLevelType w:val="hybridMultilevel"/>
    <w:tmpl w:val="49743762"/>
    <w:lvl w:ilvl="0" w:tplc="62363F56">
      <w:start w:val="4"/>
      <w:numFmt w:val="bullet"/>
      <w:lvlText w:val="※"/>
      <w:lvlJc w:val="left"/>
      <w:pPr>
        <w:ind w:left="1386"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826" w:hanging="400"/>
      </w:pPr>
      <w:rPr>
        <w:rFonts w:ascii="Wingdings" w:hAnsi="Wingdings" w:hint="default"/>
      </w:rPr>
    </w:lvl>
    <w:lvl w:ilvl="2" w:tplc="04090005" w:tentative="1">
      <w:start w:val="1"/>
      <w:numFmt w:val="bullet"/>
      <w:lvlText w:val=""/>
      <w:lvlJc w:val="left"/>
      <w:pPr>
        <w:ind w:left="2226" w:hanging="400"/>
      </w:pPr>
      <w:rPr>
        <w:rFonts w:ascii="Wingdings" w:hAnsi="Wingdings" w:hint="default"/>
      </w:rPr>
    </w:lvl>
    <w:lvl w:ilvl="3" w:tplc="04090001" w:tentative="1">
      <w:start w:val="1"/>
      <w:numFmt w:val="bullet"/>
      <w:lvlText w:val=""/>
      <w:lvlJc w:val="left"/>
      <w:pPr>
        <w:ind w:left="2626" w:hanging="400"/>
      </w:pPr>
      <w:rPr>
        <w:rFonts w:ascii="Wingdings" w:hAnsi="Wingdings" w:hint="default"/>
      </w:rPr>
    </w:lvl>
    <w:lvl w:ilvl="4" w:tplc="04090003" w:tentative="1">
      <w:start w:val="1"/>
      <w:numFmt w:val="bullet"/>
      <w:lvlText w:val=""/>
      <w:lvlJc w:val="left"/>
      <w:pPr>
        <w:ind w:left="3026" w:hanging="400"/>
      </w:pPr>
      <w:rPr>
        <w:rFonts w:ascii="Wingdings" w:hAnsi="Wingdings" w:hint="default"/>
      </w:rPr>
    </w:lvl>
    <w:lvl w:ilvl="5" w:tplc="04090005" w:tentative="1">
      <w:start w:val="1"/>
      <w:numFmt w:val="bullet"/>
      <w:lvlText w:val=""/>
      <w:lvlJc w:val="left"/>
      <w:pPr>
        <w:ind w:left="3426" w:hanging="400"/>
      </w:pPr>
      <w:rPr>
        <w:rFonts w:ascii="Wingdings" w:hAnsi="Wingdings" w:hint="default"/>
      </w:rPr>
    </w:lvl>
    <w:lvl w:ilvl="6" w:tplc="04090001" w:tentative="1">
      <w:start w:val="1"/>
      <w:numFmt w:val="bullet"/>
      <w:lvlText w:val=""/>
      <w:lvlJc w:val="left"/>
      <w:pPr>
        <w:ind w:left="3826" w:hanging="400"/>
      </w:pPr>
      <w:rPr>
        <w:rFonts w:ascii="Wingdings" w:hAnsi="Wingdings" w:hint="default"/>
      </w:rPr>
    </w:lvl>
    <w:lvl w:ilvl="7" w:tplc="04090003" w:tentative="1">
      <w:start w:val="1"/>
      <w:numFmt w:val="bullet"/>
      <w:lvlText w:val=""/>
      <w:lvlJc w:val="left"/>
      <w:pPr>
        <w:ind w:left="4226" w:hanging="400"/>
      </w:pPr>
      <w:rPr>
        <w:rFonts w:ascii="Wingdings" w:hAnsi="Wingdings" w:hint="default"/>
      </w:rPr>
    </w:lvl>
    <w:lvl w:ilvl="8" w:tplc="04090005" w:tentative="1">
      <w:start w:val="1"/>
      <w:numFmt w:val="bullet"/>
      <w:lvlText w:val=""/>
      <w:lvlJc w:val="left"/>
      <w:pPr>
        <w:ind w:left="4626" w:hanging="400"/>
      </w:pPr>
      <w:rPr>
        <w:rFonts w:ascii="Wingdings" w:hAnsi="Wingdings" w:hint="default"/>
      </w:rPr>
    </w:lvl>
  </w:abstractNum>
  <w:abstractNum w:abstractNumId="14" w15:restartNumberingAfterBreak="0">
    <w:nsid w:val="4C384DB4"/>
    <w:multiLevelType w:val="singleLevel"/>
    <w:tmpl w:val="7A0C7D70"/>
    <w:lvl w:ilvl="0">
      <w:start w:val="1"/>
      <w:numFmt w:val="decimal"/>
      <w:pStyle w:val="a"/>
      <w:lvlText w:val="%1."/>
      <w:lvlJc w:val="left"/>
      <w:pPr>
        <w:tabs>
          <w:tab w:val="num" w:pos="360"/>
        </w:tabs>
        <w:ind w:left="360" w:hanging="360"/>
      </w:pPr>
    </w:lvl>
  </w:abstractNum>
  <w:abstractNum w:abstractNumId="15" w15:restartNumberingAfterBreak="0">
    <w:nsid w:val="5271058B"/>
    <w:multiLevelType w:val="hybridMultilevel"/>
    <w:tmpl w:val="E752E9AA"/>
    <w:lvl w:ilvl="0" w:tplc="AA2CF008">
      <w:start w:val="1"/>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697041F9"/>
    <w:multiLevelType w:val="hybridMultilevel"/>
    <w:tmpl w:val="8B141BA6"/>
    <w:lvl w:ilvl="0" w:tplc="190C502E">
      <w:start w:val="1"/>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7597006E"/>
    <w:multiLevelType w:val="hybridMultilevel"/>
    <w:tmpl w:val="CA908CFE"/>
    <w:lvl w:ilvl="0" w:tplc="7D6C0582">
      <w:start w:val="5"/>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7FAA00CC"/>
    <w:multiLevelType w:val="singleLevel"/>
    <w:tmpl w:val="9F0646E4"/>
    <w:lvl w:ilvl="0">
      <w:start w:val="1"/>
      <w:numFmt w:val="bullet"/>
      <w:pStyle w:val="a0"/>
      <w:lvlText w:val=""/>
      <w:lvlJc w:val="left"/>
      <w:pPr>
        <w:tabs>
          <w:tab w:val="num" w:pos="360"/>
        </w:tabs>
        <w:ind w:left="360" w:hanging="360"/>
      </w:pPr>
      <w:rPr>
        <w:rFonts w:ascii="Symbol" w:hAnsi="Symbol" w:hint="default"/>
      </w:rPr>
    </w:lvl>
  </w:abstractNum>
  <w:num w:numId="1" w16cid:durableId="991567856">
    <w:abstractNumId w:val="14"/>
  </w:num>
  <w:num w:numId="2" w16cid:durableId="605695484">
    <w:abstractNumId w:val="18"/>
  </w:num>
  <w:num w:numId="3" w16cid:durableId="1816023133">
    <w:abstractNumId w:val="3"/>
  </w:num>
  <w:num w:numId="4" w16cid:durableId="692610646">
    <w:abstractNumId w:val="3"/>
  </w:num>
  <w:num w:numId="5" w16cid:durableId="1168643118">
    <w:abstractNumId w:val="3"/>
  </w:num>
  <w:num w:numId="6" w16cid:durableId="743181719">
    <w:abstractNumId w:val="3"/>
  </w:num>
  <w:num w:numId="7" w16cid:durableId="1136995035">
    <w:abstractNumId w:val="3"/>
  </w:num>
  <w:num w:numId="8" w16cid:durableId="207379109">
    <w:abstractNumId w:val="6"/>
  </w:num>
  <w:num w:numId="9" w16cid:durableId="494960633">
    <w:abstractNumId w:val="6"/>
  </w:num>
  <w:num w:numId="10" w16cid:durableId="1699088988">
    <w:abstractNumId w:val="6"/>
  </w:num>
  <w:num w:numId="11" w16cid:durableId="1621261715">
    <w:abstractNumId w:val="6"/>
  </w:num>
  <w:num w:numId="12" w16cid:durableId="1028726137">
    <w:abstractNumId w:val="0"/>
  </w:num>
  <w:num w:numId="13" w16cid:durableId="1159543461">
    <w:abstractNumId w:val="12"/>
  </w:num>
  <w:num w:numId="14" w16cid:durableId="772166681">
    <w:abstractNumId w:val="10"/>
  </w:num>
  <w:num w:numId="15" w16cid:durableId="526800454">
    <w:abstractNumId w:val="1"/>
  </w:num>
  <w:num w:numId="16" w16cid:durableId="319040489">
    <w:abstractNumId w:val="11"/>
  </w:num>
  <w:num w:numId="17" w16cid:durableId="748845551">
    <w:abstractNumId w:val="2"/>
  </w:num>
  <w:num w:numId="18" w16cid:durableId="739986782">
    <w:abstractNumId w:val="16"/>
  </w:num>
  <w:num w:numId="19" w16cid:durableId="1067343032">
    <w:abstractNumId w:val="17"/>
  </w:num>
  <w:num w:numId="20" w16cid:durableId="1170296086">
    <w:abstractNumId w:val="9"/>
  </w:num>
  <w:num w:numId="21" w16cid:durableId="1602108114">
    <w:abstractNumId w:val="5"/>
  </w:num>
  <w:num w:numId="22" w16cid:durableId="1529173040">
    <w:abstractNumId w:val="7"/>
  </w:num>
  <w:num w:numId="23" w16cid:durableId="901139061">
    <w:abstractNumId w:val="15"/>
  </w:num>
  <w:num w:numId="24" w16cid:durableId="1268275176">
    <w:abstractNumId w:val="4"/>
  </w:num>
  <w:num w:numId="25" w16cid:durableId="303387234">
    <w:abstractNumId w:val="8"/>
  </w:num>
  <w:num w:numId="26" w16cid:durableId="829977242">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embedSystemFonts/>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fill="f" fillcolor="white" stroke="f">
      <v:fill color="white" on="f"/>
      <v:stroke on="f"/>
    </o:shapedefaults>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7D5"/>
    <w:rsid w:val="00000BE9"/>
    <w:rsid w:val="00002ABC"/>
    <w:rsid w:val="00003A25"/>
    <w:rsid w:val="0000513C"/>
    <w:rsid w:val="00005CB5"/>
    <w:rsid w:val="00010D18"/>
    <w:rsid w:val="00011FCE"/>
    <w:rsid w:val="0001237E"/>
    <w:rsid w:val="00013ACE"/>
    <w:rsid w:val="00013F1D"/>
    <w:rsid w:val="00015EDB"/>
    <w:rsid w:val="0001692A"/>
    <w:rsid w:val="00017430"/>
    <w:rsid w:val="0002000A"/>
    <w:rsid w:val="0002144F"/>
    <w:rsid w:val="000225FE"/>
    <w:rsid w:val="000255B9"/>
    <w:rsid w:val="000325FD"/>
    <w:rsid w:val="000339FA"/>
    <w:rsid w:val="00033B7B"/>
    <w:rsid w:val="000348FA"/>
    <w:rsid w:val="000407FA"/>
    <w:rsid w:val="000413D3"/>
    <w:rsid w:val="000419D4"/>
    <w:rsid w:val="000441D0"/>
    <w:rsid w:val="000441FE"/>
    <w:rsid w:val="00044DEE"/>
    <w:rsid w:val="0004710D"/>
    <w:rsid w:val="00047309"/>
    <w:rsid w:val="000500B2"/>
    <w:rsid w:val="000515FB"/>
    <w:rsid w:val="00051F74"/>
    <w:rsid w:val="00052DBD"/>
    <w:rsid w:val="00061217"/>
    <w:rsid w:val="000668F7"/>
    <w:rsid w:val="00066B2A"/>
    <w:rsid w:val="000672C8"/>
    <w:rsid w:val="00070DE1"/>
    <w:rsid w:val="000738FE"/>
    <w:rsid w:val="00073C1B"/>
    <w:rsid w:val="00074544"/>
    <w:rsid w:val="000775FE"/>
    <w:rsid w:val="000776B5"/>
    <w:rsid w:val="0008214F"/>
    <w:rsid w:val="00082C42"/>
    <w:rsid w:val="0008303C"/>
    <w:rsid w:val="0008592C"/>
    <w:rsid w:val="00087C32"/>
    <w:rsid w:val="000920B5"/>
    <w:rsid w:val="0009274B"/>
    <w:rsid w:val="00092DB3"/>
    <w:rsid w:val="00096D09"/>
    <w:rsid w:val="000974F4"/>
    <w:rsid w:val="00097B9F"/>
    <w:rsid w:val="000A1F85"/>
    <w:rsid w:val="000A320C"/>
    <w:rsid w:val="000A47F0"/>
    <w:rsid w:val="000A5565"/>
    <w:rsid w:val="000A5C8F"/>
    <w:rsid w:val="000A6FA7"/>
    <w:rsid w:val="000A7304"/>
    <w:rsid w:val="000B1F3F"/>
    <w:rsid w:val="000B2128"/>
    <w:rsid w:val="000B28D1"/>
    <w:rsid w:val="000B325D"/>
    <w:rsid w:val="000C4475"/>
    <w:rsid w:val="000C4941"/>
    <w:rsid w:val="000C6901"/>
    <w:rsid w:val="000C78E8"/>
    <w:rsid w:val="000D0217"/>
    <w:rsid w:val="000D1674"/>
    <w:rsid w:val="000D170E"/>
    <w:rsid w:val="000D22EA"/>
    <w:rsid w:val="000D4266"/>
    <w:rsid w:val="000D55CD"/>
    <w:rsid w:val="000E00F0"/>
    <w:rsid w:val="000E1A9A"/>
    <w:rsid w:val="000E50BF"/>
    <w:rsid w:val="000F330A"/>
    <w:rsid w:val="000F50E7"/>
    <w:rsid w:val="00102064"/>
    <w:rsid w:val="0010238E"/>
    <w:rsid w:val="00103135"/>
    <w:rsid w:val="001035D0"/>
    <w:rsid w:val="00103B02"/>
    <w:rsid w:val="0010522B"/>
    <w:rsid w:val="0010631B"/>
    <w:rsid w:val="00107526"/>
    <w:rsid w:val="00107EBD"/>
    <w:rsid w:val="0011291B"/>
    <w:rsid w:val="00114554"/>
    <w:rsid w:val="00114F26"/>
    <w:rsid w:val="00115F05"/>
    <w:rsid w:val="00120237"/>
    <w:rsid w:val="001219F7"/>
    <w:rsid w:val="00121FF1"/>
    <w:rsid w:val="00123A5E"/>
    <w:rsid w:val="00124866"/>
    <w:rsid w:val="00130390"/>
    <w:rsid w:val="00132144"/>
    <w:rsid w:val="00132BEC"/>
    <w:rsid w:val="00134AC9"/>
    <w:rsid w:val="00134F42"/>
    <w:rsid w:val="001366D6"/>
    <w:rsid w:val="00140A63"/>
    <w:rsid w:val="00141E0A"/>
    <w:rsid w:val="0014391C"/>
    <w:rsid w:val="00144A4C"/>
    <w:rsid w:val="00147B38"/>
    <w:rsid w:val="001508C1"/>
    <w:rsid w:val="001509A1"/>
    <w:rsid w:val="00151767"/>
    <w:rsid w:val="00152BF4"/>
    <w:rsid w:val="001566D2"/>
    <w:rsid w:val="0016215A"/>
    <w:rsid w:val="001659AE"/>
    <w:rsid w:val="001720FC"/>
    <w:rsid w:val="00175B33"/>
    <w:rsid w:val="00176EF1"/>
    <w:rsid w:val="0018076D"/>
    <w:rsid w:val="00180B83"/>
    <w:rsid w:val="0018113E"/>
    <w:rsid w:val="00183779"/>
    <w:rsid w:val="00184E61"/>
    <w:rsid w:val="001851C0"/>
    <w:rsid w:val="00187B48"/>
    <w:rsid w:val="001909A9"/>
    <w:rsid w:val="00193103"/>
    <w:rsid w:val="0019589F"/>
    <w:rsid w:val="00196EF0"/>
    <w:rsid w:val="001A087A"/>
    <w:rsid w:val="001A0CB0"/>
    <w:rsid w:val="001A1137"/>
    <w:rsid w:val="001A2212"/>
    <w:rsid w:val="001A42D4"/>
    <w:rsid w:val="001A49A6"/>
    <w:rsid w:val="001B25E6"/>
    <w:rsid w:val="001C190B"/>
    <w:rsid w:val="001C1C99"/>
    <w:rsid w:val="001C4FE0"/>
    <w:rsid w:val="001D0393"/>
    <w:rsid w:val="001D0F7A"/>
    <w:rsid w:val="001D14DB"/>
    <w:rsid w:val="001D2373"/>
    <w:rsid w:val="001D38F6"/>
    <w:rsid w:val="001D3F14"/>
    <w:rsid w:val="001D4491"/>
    <w:rsid w:val="001D5AAA"/>
    <w:rsid w:val="001D6C2B"/>
    <w:rsid w:val="001E2118"/>
    <w:rsid w:val="001E30C4"/>
    <w:rsid w:val="001E5DB0"/>
    <w:rsid w:val="001E65CB"/>
    <w:rsid w:val="001E718B"/>
    <w:rsid w:val="001E7BFC"/>
    <w:rsid w:val="001F1076"/>
    <w:rsid w:val="001F1F6C"/>
    <w:rsid w:val="001F30AA"/>
    <w:rsid w:val="001F41EC"/>
    <w:rsid w:val="001F5619"/>
    <w:rsid w:val="001F6AAB"/>
    <w:rsid w:val="00200AE7"/>
    <w:rsid w:val="00201DDE"/>
    <w:rsid w:val="00201E07"/>
    <w:rsid w:val="00201E42"/>
    <w:rsid w:val="0020233C"/>
    <w:rsid w:val="002058A4"/>
    <w:rsid w:val="00207556"/>
    <w:rsid w:val="00207E12"/>
    <w:rsid w:val="00210B35"/>
    <w:rsid w:val="00217326"/>
    <w:rsid w:val="0021792D"/>
    <w:rsid w:val="00221502"/>
    <w:rsid w:val="002233B9"/>
    <w:rsid w:val="00227BAC"/>
    <w:rsid w:val="00230FD7"/>
    <w:rsid w:val="00233007"/>
    <w:rsid w:val="00234C68"/>
    <w:rsid w:val="00235A65"/>
    <w:rsid w:val="002414B6"/>
    <w:rsid w:val="00241D5E"/>
    <w:rsid w:val="00247955"/>
    <w:rsid w:val="00250C75"/>
    <w:rsid w:val="00253F37"/>
    <w:rsid w:val="0025616F"/>
    <w:rsid w:val="002612B3"/>
    <w:rsid w:val="002618E1"/>
    <w:rsid w:val="00261FF2"/>
    <w:rsid w:val="00262924"/>
    <w:rsid w:val="00263451"/>
    <w:rsid w:val="0026366C"/>
    <w:rsid w:val="002716B8"/>
    <w:rsid w:val="00271CCC"/>
    <w:rsid w:val="0027305D"/>
    <w:rsid w:val="0027504D"/>
    <w:rsid w:val="00275148"/>
    <w:rsid w:val="00275B5E"/>
    <w:rsid w:val="00276A37"/>
    <w:rsid w:val="00277085"/>
    <w:rsid w:val="00277E64"/>
    <w:rsid w:val="00280C2A"/>
    <w:rsid w:val="00280E7F"/>
    <w:rsid w:val="00281921"/>
    <w:rsid w:val="00286C6B"/>
    <w:rsid w:val="0029278E"/>
    <w:rsid w:val="00293149"/>
    <w:rsid w:val="00293E65"/>
    <w:rsid w:val="00294F3F"/>
    <w:rsid w:val="00294F9F"/>
    <w:rsid w:val="00297A2A"/>
    <w:rsid w:val="002A078C"/>
    <w:rsid w:val="002A30C6"/>
    <w:rsid w:val="002A3850"/>
    <w:rsid w:val="002A490C"/>
    <w:rsid w:val="002A749F"/>
    <w:rsid w:val="002B1FD5"/>
    <w:rsid w:val="002B26ED"/>
    <w:rsid w:val="002B4EAE"/>
    <w:rsid w:val="002C0B39"/>
    <w:rsid w:val="002C1C85"/>
    <w:rsid w:val="002C3E34"/>
    <w:rsid w:val="002C527A"/>
    <w:rsid w:val="002C654B"/>
    <w:rsid w:val="002C6852"/>
    <w:rsid w:val="002C7560"/>
    <w:rsid w:val="002D1642"/>
    <w:rsid w:val="002D24CF"/>
    <w:rsid w:val="002D3ECF"/>
    <w:rsid w:val="002D7CC2"/>
    <w:rsid w:val="002E0807"/>
    <w:rsid w:val="002E0A5B"/>
    <w:rsid w:val="002E2EEC"/>
    <w:rsid w:val="002E3390"/>
    <w:rsid w:val="002E5911"/>
    <w:rsid w:val="002E708A"/>
    <w:rsid w:val="002E7AED"/>
    <w:rsid w:val="002F2C2F"/>
    <w:rsid w:val="002F4A2D"/>
    <w:rsid w:val="002F5819"/>
    <w:rsid w:val="00303285"/>
    <w:rsid w:val="003047DE"/>
    <w:rsid w:val="003050F7"/>
    <w:rsid w:val="00306166"/>
    <w:rsid w:val="00306AC3"/>
    <w:rsid w:val="00307196"/>
    <w:rsid w:val="003071F7"/>
    <w:rsid w:val="003079CA"/>
    <w:rsid w:val="00312075"/>
    <w:rsid w:val="0031207F"/>
    <w:rsid w:val="0031546D"/>
    <w:rsid w:val="0032384E"/>
    <w:rsid w:val="00323B2A"/>
    <w:rsid w:val="00325E6A"/>
    <w:rsid w:val="00331AD8"/>
    <w:rsid w:val="00332C6E"/>
    <w:rsid w:val="00333959"/>
    <w:rsid w:val="00333BBE"/>
    <w:rsid w:val="003368C6"/>
    <w:rsid w:val="00336F11"/>
    <w:rsid w:val="00341C89"/>
    <w:rsid w:val="00344373"/>
    <w:rsid w:val="00346B7D"/>
    <w:rsid w:val="00351FCC"/>
    <w:rsid w:val="00352381"/>
    <w:rsid w:val="003558F4"/>
    <w:rsid w:val="00356A30"/>
    <w:rsid w:val="00356A38"/>
    <w:rsid w:val="003579E3"/>
    <w:rsid w:val="003608B7"/>
    <w:rsid w:val="00363F42"/>
    <w:rsid w:val="0036405D"/>
    <w:rsid w:val="00365819"/>
    <w:rsid w:val="00366C09"/>
    <w:rsid w:val="00374E07"/>
    <w:rsid w:val="00376B3A"/>
    <w:rsid w:val="0038051D"/>
    <w:rsid w:val="00390185"/>
    <w:rsid w:val="0039153F"/>
    <w:rsid w:val="00394CAF"/>
    <w:rsid w:val="003955C2"/>
    <w:rsid w:val="00395BED"/>
    <w:rsid w:val="003A0A36"/>
    <w:rsid w:val="003A1634"/>
    <w:rsid w:val="003A4416"/>
    <w:rsid w:val="003A49B7"/>
    <w:rsid w:val="003A4F16"/>
    <w:rsid w:val="003A50DA"/>
    <w:rsid w:val="003A7D76"/>
    <w:rsid w:val="003B00FD"/>
    <w:rsid w:val="003B0224"/>
    <w:rsid w:val="003B1799"/>
    <w:rsid w:val="003B207C"/>
    <w:rsid w:val="003B3A9F"/>
    <w:rsid w:val="003B57C3"/>
    <w:rsid w:val="003B6B22"/>
    <w:rsid w:val="003C0E7F"/>
    <w:rsid w:val="003C1493"/>
    <w:rsid w:val="003C15FF"/>
    <w:rsid w:val="003C2EFE"/>
    <w:rsid w:val="003C56B2"/>
    <w:rsid w:val="003C6611"/>
    <w:rsid w:val="003C7896"/>
    <w:rsid w:val="003D0330"/>
    <w:rsid w:val="003D0C7A"/>
    <w:rsid w:val="003D1715"/>
    <w:rsid w:val="003D268D"/>
    <w:rsid w:val="003D2B23"/>
    <w:rsid w:val="003D2E8A"/>
    <w:rsid w:val="003D35E7"/>
    <w:rsid w:val="003D53AA"/>
    <w:rsid w:val="003D6CBF"/>
    <w:rsid w:val="003D77FD"/>
    <w:rsid w:val="003D7D1C"/>
    <w:rsid w:val="003E1110"/>
    <w:rsid w:val="003E5669"/>
    <w:rsid w:val="003E579A"/>
    <w:rsid w:val="003E6CA7"/>
    <w:rsid w:val="003F05A9"/>
    <w:rsid w:val="003F3196"/>
    <w:rsid w:val="003F3C3A"/>
    <w:rsid w:val="003F4CAD"/>
    <w:rsid w:val="003F54F7"/>
    <w:rsid w:val="004011DB"/>
    <w:rsid w:val="00401CF4"/>
    <w:rsid w:val="00402663"/>
    <w:rsid w:val="004027D6"/>
    <w:rsid w:val="004031AE"/>
    <w:rsid w:val="00404817"/>
    <w:rsid w:val="0040639C"/>
    <w:rsid w:val="00406628"/>
    <w:rsid w:val="0041060A"/>
    <w:rsid w:val="00413D9E"/>
    <w:rsid w:val="00414297"/>
    <w:rsid w:val="00414EC6"/>
    <w:rsid w:val="0041510A"/>
    <w:rsid w:val="00415123"/>
    <w:rsid w:val="0041790B"/>
    <w:rsid w:val="00421D61"/>
    <w:rsid w:val="00422A8B"/>
    <w:rsid w:val="00422EFA"/>
    <w:rsid w:val="00423241"/>
    <w:rsid w:val="0042389F"/>
    <w:rsid w:val="00425708"/>
    <w:rsid w:val="00426778"/>
    <w:rsid w:val="00426985"/>
    <w:rsid w:val="0042740D"/>
    <w:rsid w:val="00427B03"/>
    <w:rsid w:val="00430EE8"/>
    <w:rsid w:val="00433DD3"/>
    <w:rsid w:val="00434F5F"/>
    <w:rsid w:val="00436221"/>
    <w:rsid w:val="0043670B"/>
    <w:rsid w:val="00436B88"/>
    <w:rsid w:val="00437A12"/>
    <w:rsid w:val="0044224D"/>
    <w:rsid w:val="00442E6A"/>
    <w:rsid w:val="00446B16"/>
    <w:rsid w:val="004477FA"/>
    <w:rsid w:val="00453A77"/>
    <w:rsid w:val="00461C32"/>
    <w:rsid w:val="00462E73"/>
    <w:rsid w:val="00464B76"/>
    <w:rsid w:val="00466CDF"/>
    <w:rsid w:val="00467207"/>
    <w:rsid w:val="00471B0A"/>
    <w:rsid w:val="0047234A"/>
    <w:rsid w:val="004850D7"/>
    <w:rsid w:val="00485246"/>
    <w:rsid w:val="004866EF"/>
    <w:rsid w:val="0048740B"/>
    <w:rsid w:val="00491F9E"/>
    <w:rsid w:val="00492551"/>
    <w:rsid w:val="0049433A"/>
    <w:rsid w:val="004A1CB4"/>
    <w:rsid w:val="004A4CB1"/>
    <w:rsid w:val="004A4ECB"/>
    <w:rsid w:val="004A505A"/>
    <w:rsid w:val="004A75E7"/>
    <w:rsid w:val="004B26A6"/>
    <w:rsid w:val="004B3BB7"/>
    <w:rsid w:val="004B4438"/>
    <w:rsid w:val="004B5562"/>
    <w:rsid w:val="004B59C2"/>
    <w:rsid w:val="004B5C7B"/>
    <w:rsid w:val="004B7AB9"/>
    <w:rsid w:val="004C00BB"/>
    <w:rsid w:val="004C18D1"/>
    <w:rsid w:val="004C2E5E"/>
    <w:rsid w:val="004C7E59"/>
    <w:rsid w:val="004D0689"/>
    <w:rsid w:val="004D0E3F"/>
    <w:rsid w:val="004D55AD"/>
    <w:rsid w:val="004D71AC"/>
    <w:rsid w:val="004D765D"/>
    <w:rsid w:val="004D7D7B"/>
    <w:rsid w:val="004E07B1"/>
    <w:rsid w:val="004E093F"/>
    <w:rsid w:val="004E1C7B"/>
    <w:rsid w:val="004E2A9E"/>
    <w:rsid w:val="004E4901"/>
    <w:rsid w:val="004E5298"/>
    <w:rsid w:val="004E531B"/>
    <w:rsid w:val="004E6196"/>
    <w:rsid w:val="004E66E2"/>
    <w:rsid w:val="004E67C3"/>
    <w:rsid w:val="004F20B5"/>
    <w:rsid w:val="0050211B"/>
    <w:rsid w:val="0050310C"/>
    <w:rsid w:val="00506935"/>
    <w:rsid w:val="00510D0C"/>
    <w:rsid w:val="00510D16"/>
    <w:rsid w:val="00511E5F"/>
    <w:rsid w:val="005126C5"/>
    <w:rsid w:val="00513223"/>
    <w:rsid w:val="00515469"/>
    <w:rsid w:val="0051789A"/>
    <w:rsid w:val="005179F8"/>
    <w:rsid w:val="005240BB"/>
    <w:rsid w:val="0052424E"/>
    <w:rsid w:val="0052583B"/>
    <w:rsid w:val="0053076A"/>
    <w:rsid w:val="005308C5"/>
    <w:rsid w:val="0053702A"/>
    <w:rsid w:val="00541247"/>
    <w:rsid w:val="00541BB8"/>
    <w:rsid w:val="005420BD"/>
    <w:rsid w:val="00543779"/>
    <w:rsid w:val="005438F4"/>
    <w:rsid w:val="0054584B"/>
    <w:rsid w:val="005458D2"/>
    <w:rsid w:val="005500AC"/>
    <w:rsid w:val="005545E3"/>
    <w:rsid w:val="00557E29"/>
    <w:rsid w:val="00560964"/>
    <w:rsid w:val="005635A3"/>
    <w:rsid w:val="005650C8"/>
    <w:rsid w:val="005666A3"/>
    <w:rsid w:val="00570E39"/>
    <w:rsid w:val="00571E55"/>
    <w:rsid w:val="00574DAD"/>
    <w:rsid w:val="005759BE"/>
    <w:rsid w:val="00577402"/>
    <w:rsid w:val="00581B04"/>
    <w:rsid w:val="00583625"/>
    <w:rsid w:val="005857A0"/>
    <w:rsid w:val="00585C1E"/>
    <w:rsid w:val="00586EA1"/>
    <w:rsid w:val="005874F4"/>
    <w:rsid w:val="005908A0"/>
    <w:rsid w:val="00590A5E"/>
    <w:rsid w:val="00594142"/>
    <w:rsid w:val="00595A63"/>
    <w:rsid w:val="00596C85"/>
    <w:rsid w:val="005A0C95"/>
    <w:rsid w:val="005A30FC"/>
    <w:rsid w:val="005A3904"/>
    <w:rsid w:val="005A47FB"/>
    <w:rsid w:val="005A4B76"/>
    <w:rsid w:val="005B0022"/>
    <w:rsid w:val="005B0B93"/>
    <w:rsid w:val="005B4DBB"/>
    <w:rsid w:val="005B593A"/>
    <w:rsid w:val="005B7D68"/>
    <w:rsid w:val="005C09CD"/>
    <w:rsid w:val="005C0D56"/>
    <w:rsid w:val="005C0DB9"/>
    <w:rsid w:val="005C556E"/>
    <w:rsid w:val="005D12C1"/>
    <w:rsid w:val="005D1E17"/>
    <w:rsid w:val="005D2008"/>
    <w:rsid w:val="005D489A"/>
    <w:rsid w:val="005D72E6"/>
    <w:rsid w:val="005D7EB1"/>
    <w:rsid w:val="005E243A"/>
    <w:rsid w:val="005E264C"/>
    <w:rsid w:val="005E5CDD"/>
    <w:rsid w:val="005E67FA"/>
    <w:rsid w:val="005E7A37"/>
    <w:rsid w:val="005F0CA3"/>
    <w:rsid w:val="005F3295"/>
    <w:rsid w:val="005F44A5"/>
    <w:rsid w:val="00600A24"/>
    <w:rsid w:val="00600BC5"/>
    <w:rsid w:val="006016EE"/>
    <w:rsid w:val="00601860"/>
    <w:rsid w:val="00602C43"/>
    <w:rsid w:val="006043C5"/>
    <w:rsid w:val="00610637"/>
    <w:rsid w:val="006116A3"/>
    <w:rsid w:val="0061462A"/>
    <w:rsid w:val="00617528"/>
    <w:rsid w:val="00625477"/>
    <w:rsid w:val="00625A07"/>
    <w:rsid w:val="00632339"/>
    <w:rsid w:val="006344F2"/>
    <w:rsid w:val="006407C3"/>
    <w:rsid w:val="00642BD8"/>
    <w:rsid w:val="00642C6B"/>
    <w:rsid w:val="00643057"/>
    <w:rsid w:val="0064350C"/>
    <w:rsid w:val="006477F9"/>
    <w:rsid w:val="006479CF"/>
    <w:rsid w:val="00650BF8"/>
    <w:rsid w:val="00650FDA"/>
    <w:rsid w:val="006529F1"/>
    <w:rsid w:val="00652B64"/>
    <w:rsid w:val="006538EC"/>
    <w:rsid w:val="0065411F"/>
    <w:rsid w:val="006546B5"/>
    <w:rsid w:val="00657CAF"/>
    <w:rsid w:val="0066248F"/>
    <w:rsid w:val="00664B79"/>
    <w:rsid w:val="00667D67"/>
    <w:rsid w:val="00671070"/>
    <w:rsid w:val="00671A34"/>
    <w:rsid w:val="006735DB"/>
    <w:rsid w:val="00673DAB"/>
    <w:rsid w:val="006741DD"/>
    <w:rsid w:val="00674C8F"/>
    <w:rsid w:val="00680727"/>
    <w:rsid w:val="00682C6C"/>
    <w:rsid w:val="006830A5"/>
    <w:rsid w:val="00684EEA"/>
    <w:rsid w:val="006855AD"/>
    <w:rsid w:val="006855B4"/>
    <w:rsid w:val="00685AE2"/>
    <w:rsid w:val="00685B6A"/>
    <w:rsid w:val="006861EE"/>
    <w:rsid w:val="0068635B"/>
    <w:rsid w:val="00686913"/>
    <w:rsid w:val="00686BB6"/>
    <w:rsid w:val="006874FD"/>
    <w:rsid w:val="00691996"/>
    <w:rsid w:val="0069310B"/>
    <w:rsid w:val="006952FA"/>
    <w:rsid w:val="00696F0B"/>
    <w:rsid w:val="0069742C"/>
    <w:rsid w:val="006A1343"/>
    <w:rsid w:val="006A3B72"/>
    <w:rsid w:val="006A673E"/>
    <w:rsid w:val="006A75A3"/>
    <w:rsid w:val="006B0AFE"/>
    <w:rsid w:val="006B1E31"/>
    <w:rsid w:val="006B2D22"/>
    <w:rsid w:val="006B33C1"/>
    <w:rsid w:val="006B463F"/>
    <w:rsid w:val="006B6C48"/>
    <w:rsid w:val="006C11E3"/>
    <w:rsid w:val="006C2D3D"/>
    <w:rsid w:val="006C2FEB"/>
    <w:rsid w:val="006C4998"/>
    <w:rsid w:val="006C6681"/>
    <w:rsid w:val="006D10A4"/>
    <w:rsid w:val="006D14E2"/>
    <w:rsid w:val="006D2DE3"/>
    <w:rsid w:val="006D3D29"/>
    <w:rsid w:val="006D3F3A"/>
    <w:rsid w:val="006D5775"/>
    <w:rsid w:val="006D765B"/>
    <w:rsid w:val="006E0A09"/>
    <w:rsid w:val="006E46B6"/>
    <w:rsid w:val="006E47C5"/>
    <w:rsid w:val="006F10E1"/>
    <w:rsid w:val="006F1AAC"/>
    <w:rsid w:val="006F2818"/>
    <w:rsid w:val="006F314C"/>
    <w:rsid w:val="006F3242"/>
    <w:rsid w:val="006F45B6"/>
    <w:rsid w:val="006F715E"/>
    <w:rsid w:val="00703B0F"/>
    <w:rsid w:val="00704B7D"/>
    <w:rsid w:val="00705F89"/>
    <w:rsid w:val="007065AB"/>
    <w:rsid w:val="00711314"/>
    <w:rsid w:val="007117AE"/>
    <w:rsid w:val="007125A9"/>
    <w:rsid w:val="00712BC6"/>
    <w:rsid w:val="00713A0B"/>
    <w:rsid w:val="00715414"/>
    <w:rsid w:val="00715F73"/>
    <w:rsid w:val="007161DA"/>
    <w:rsid w:val="007161F0"/>
    <w:rsid w:val="00717E53"/>
    <w:rsid w:val="0072030B"/>
    <w:rsid w:val="00720492"/>
    <w:rsid w:val="00722D4B"/>
    <w:rsid w:val="00730B12"/>
    <w:rsid w:val="007340D8"/>
    <w:rsid w:val="00735545"/>
    <w:rsid w:val="00736CC5"/>
    <w:rsid w:val="007372F5"/>
    <w:rsid w:val="00737D75"/>
    <w:rsid w:val="00737F0A"/>
    <w:rsid w:val="007413DE"/>
    <w:rsid w:val="00744879"/>
    <w:rsid w:val="007461A0"/>
    <w:rsid w:val="00747070"/>
    <w:rsid w:val="007500ED"/>
    <w:rsid w:val="00752144"/>
    <w:rsid w:val="00753D16"/>
    <w:rsid w:val="00754755"/>
    <w:rsid w:val="00754855"/>
    <w:rsid w:val="0075494E"/>
    <w:rsid w:val="0075515A"/>
    <w:rsid w:val="0075663F"/>
    <w:rsid w:val="00763536"/>
    <w:rsid w:val="00767C10"/>
    <w:rsid w:val="00770753"/>
    <w:rsid w:val="0077168C"/>
    <w:rsid w:val="00774F34"/>
    <w:rsid w:val="00775CD8"/>
    <w:rsid w:val="00776ED8"/>
    <w:rsid w:val="007772DB"/>
    <w:rsid w:val="00777F13"/>
    <w:rsid w:val="00780CEE"/>
    <w:rsid w:val="007815F1"/>
    <w:rsid w:val="00782515"/>
    <w:rsid w:val="00783980"/>
    <w:rsid w:val="0078628A"/>
    <w:rsid w:val="00790DD7"/>
    <w:rsid w:val="00791DE7"/>
    <w:rsid w:val="007961AF"/>
    <w:rsid w:val="007A1C2C"/>
    <w:rsid w:val="007A1E97"/>
    <w:rsid w:val="007A3D28"/>
    <w:rsid w:val="007A4691"/>
    <w:rsid w:val="007A4F9B"/>
    <w:rsid w:val="007A6F03"/>
    <w:rsid w:val="007A7F92"/>
    <w:rsid w:val="007B03B2"/>
    <w:rsid w:val="007B0E18"/>
    <w:rsid w:val="007B0ED1"/>
    <w:rsid w:val="007B18AC"/>
    <w:rsid w:val="007B1E47"/>
    <w:rsid w:val="007B2ED2"/>
    <w:rsid w:val="007B3374"/>
    <w:rsid w:val="007B42AF"/>
    <w:rsid w:val="007B7146"/>
    <w:rsid w:val="007B796C"/>
    <w:rsid w:val="007B7AB4"/>
    <w:rsid w:val="007B7FD1"/>
    <w:rsid w:val="007B7FE9"/>
    <w:rsid w:val="007C5C5A"/>
    <w:rsid w:val="007C643B"/>
    <w:rsid w:val="007C67D7"/>
    <w:rsid w:val="007C6A2A"/>
    <w:rsid w:val="007C6A6E"/>
    <w:rsid w:val="007C6F29"/>
    <w:rsid w:val="007D02B1"/>
    <w:rsid w:val="007D0AF2"/>
    <w:rsid w:val="007D2F2D"/>
    <w:rsid w:val="007D3521"/>
    <w:rsid w:val="007D3A1E"/>
    <w:rsid w:val="007D6E8D"/>
    <w:rsid w:val="007D70B9"/>
    <w:rsid w:val="007E01E0"/>
    <w:rsid w:val="007E1844"/>
    <w:rsid w:val="007E3B8E"/>
    <w:rsid w:val="007E7CA0"/>
    <w:rsid w:val="007F0539"/>
    <w:rsid w:val="007F0FA1"/>
    <w:rsid w:val="007F1CF7"/>
    <w:rsid w:val="007F1D35"/>
    <w:rsid w:val="007F24F8"/>
    <w:rsid w:val="007F425A"/>
    <w:rsid w:val="007F6FAE"/>
    <w:rsid w:val="00802C6D"/>
    <w:rsid w:val="008142C7"/>
    <w:rsid w:val="00814302"/>
    <w:rsid w:val="0081508D"/>
    <w:rsid w:val="00815CED"/>
    <w:rsid w:val="00817ECC"/>
    <w:rsid w:val="00821AE7"/>
    <w:rsid w:val="00822C7D"/>
    <w:rsid w:val="0082341D"/>
    <w:rsid w:val="008246B0"/>
    <w:rsid w:val="00824F0C"/>
    <w:rsid w:val="00826060"/>
    <w:rsid w:val="0082746B"/>
    <w:rsid w:val="00827CB1"/>
    <w:rsid w:val="00830990"/>
    <w:rsid w:val="00830B32"/>
    <w:rsid w:val="00831643"/>
    <w:rsid w:val="00832C12"/>
    <w:rsid w:val="00835431"/>
    <w:rsid w:val="008357FA"/>
    <w:rsid w:val="00835E28"/>
    <w:rsid w:val="00835E4B"/>
    <w:rsid w:val="00837373"/>
    <w:rsid w:val="00840AA1"/>
    <w:rsid w:val="00840DDD"/>
    <w:rsid w:val="00840F7E"/>
    <w:rsid w:val="00842E32"/>
    <w:rsid w:val="008436AC"/>
    <w:rsid w:val="00845205"/>
    <w:rsid w:val="00846F6D"/>
    <w:rsid w:val="008477D5"/>
    <w:rsid w:val="00850D9F"/>
    <w:rsid w:val="00850F47"/>
    <w:rsid w:val="00853899"/>
    <w:rsid w:val="00857757"/>
    <w:rsid w:val="008611D1"/>
    <w:rsid w:val="00861AC1"/>
    <w:rsid w:val="008627F1"/>
    <w:rsid w:val="008632FF"/>
    <w:rsid w:val="008650C9"/>
    <w:rsid w:val="008667B6"/>
    <w:rsid w:val="00867B40"/>
    <w:rsid w:val="0087006E"/>
    <w:rsid w:val="008710F6"/>
    <w:rsid w:val="00871AE7"/>
    <w:rsid w:val="00874660"/>
    <w:rsid w:val="0087479C"/>
    <w:rsid w:val="00875457"/>
    <w:rsid w:val="00876110"/>
    <w:rsid w:val="00876770"/>
    <w:rsid w:val="00882B87"/>
    <w:rsid w:val="00882F5F"/>
    <w:rsid w:val="00884D85"/>
    <w:rsid w:val="008851C1"/>
    <w:rsid w:val="00886F5A"/>
    <w:rsid w:val="00887742"/>
    <w:rsid w:val="008878FA"/>
    <w:rsid w:val="00890034"/>
    <w:rsid w:val="00894237"/>
    <w:rsid w:val="00894F0E"/>
    <w:rsid w:val="0089585B"/>
    <w:rsid w:val="00895CA2"/>
    <w:rsid w:val="008A2233"/>
    <w:rsid w:val="008A2404"/>
    <w:rsid w:val="008A37FD"/>
    <w:rsid w:val="008A54F1"/>
    <w:rsid w:val="008B1795"/>
    <w:rsid w:val="008B1DAD"/>
    <w:rsid w:val="008B4444"/>
    <w:rsid w:val="008B4AED"/>
    <w:rsid w:val="008B5147"/>
    <w:rsid w:val="008B52D1"/>
    <w:rsid w:val="008B56A9"/>
    <w:rsid w:val="008B58EF"/>
    <w:rsid w:val="008B7AB2"/>
    <w:rsid w:val="008C2174"/>
    <w:rsid w:val="008C2745"/>
    <w:rsid w:val="008C41C0"/>
    <w:rsid w:val="008C5A9D"/>
    <w:rsid w:val="008C77D5"/>
    <w:rsid w:val="008D1539"/>
    <w:rsid w:val="008D1562"/>
    <w:rsid w:val="008D25CC"/>
    <w:rsid w:val="008D444C"/>
    <w:rsid w:val="008D4CCA"/>
    <w:rsid w:val="008D5224"/>
    <w:rsid w:val="008D60E6"/>
    <w:rsid w:val="008D63E1"/>
    <w:rsid w:val="008E1CD3"/>
    <w:rsid w:val="008E1EF6"/>
    <w:rsid w:val="008E365A"/>
    <w:rsid w:val="008E38BD"/>
    <w:rsid w:val="008E4F05"/>
    <w:rsid w:val="008E547D"/>
    <w:rsid w:val="008F45D2"/>
    <w:rsid w:val="008F464D"/>
    <w:rsid w:val="008F5181"/>
    <w:rsid w:val="008F6266"/>
    <w:rsid w:val="008F71F8"/>
    <w:rsid w:val="008F7FE3"/>
    <w:rsid w:val="00903BE6"/>
    <w:rsid w:val="00904BB6"/>
    <w:rsid w:val="00906E27"/>
    <w:rsid w:val="0090766A"/>
    <w:rsid w:val="00907B1E"/>
    <w:rsid w:val="00913FAE"/>
    <w:rsid w:val="00914261"/>
    <w:rsid w:val="009165FA"/>
    <w:rsid w:val="00917054"/>
    <w:rsid w:val="00920CB2"/>
    <w:rsid w:val="00920E59"/>
    <w:rsid w:val="00921253"/>
    <w:rsid w:val="009217C5"/>
    <w:rsid w:val="0092668B"/>
    <w:rsid w:val="00930452"/>
    <w:rsid w:val="009322AF"/>
    <w:rsid w:val="009343E2"/>
    <w:rsid w:val="009343EE"/>
    <w:rsid w:val="00934BEB"/>
    <w:rsid w:val="0093505C"/>
    <w:rsid w:val="00936464"/>
    <w:rsid w:val="009364C2"/>
    <w:rsid w:val="00940EBD"/>
    <w:rsid w:val="00943F37"/>
    <w:rsid w:val="00944083"/>
    <w:rsid w:val="00945C56"/>
    <w:rsid w:val="00946CB7"/>
    <w:rsid w:val="00950A61"/>
    <w:rsid w:val="00951A41"/>
    <w:rsid w:val="00953BA0"/>
    <w:rsid w:val="00954FED"/>
    <w:rsid w:val="0095573A"/>
    <w:rsid w:val="00955975"/>
    <w:rsid w:val="009633C3"/>
    <w:rsid w:val="0096578B"/>
    <w:rsid w:val="00966B28"/>
    <w:rsid w:val="009673BD"/>
    <w:rsid w:val="009713BD"/>
    <w:rsid w:val="00973AEE"/>
    <w:rsid w:val="00977D73"/>
    <w:rsid w:val="00981516"/>
    <w:rsid w:val="009828EC"/>
    <w:rsid w:val="00984195"/>
    <w:rsid w:val="009842EB"/>
    <w:rsid w:val="00985BC2"/>
    <w:rsid w:val="009869C4"/>
    <w:rsid w:val="00986BA7"/>
    <w:rsid w:val="009922AC"/>
    <w:rsid w:val="00994DE6"/>
    <w:rsid w:val="0099541A"/>
    <w:rsid w:val="009A1321"/>
    <w:rsid w:val="009A14A3"/>
    <w:rsid w:val="009A22F7"/>
    <w:rsid w:val="009A2C7C"/>
    <w:rsid w:val="009A3482"/>
    <w:rsid w:val="009A38A3"/>
    <w:rsid w:val="009A428F"/>
    <w:rsid w:val="009B2CFF"/>
    <w:rsid w:val="009B35EF"/>
    <w:rsid w:val="009B47D4"/>
    <w:rsid w:val="009B483C"/>
    <w:rsid w:val="009B5A63"/>
    <w:rsid w:val="009B5E9D"/>
    <w:rsid w:val="009B6C7A"/>
    <w:rsid w:val="009C0732"/>
    <w:rsid w:val="009C13C8"/>
    <w:rsid w:val="009C20B5"/>
    <w:rsid w:val="009C5030"/>
    <w:rsid w:val="009C5984"/>
    <w:rsid w:val="009C6683"/>
    <w:rsid w:val="009C7D54"/>
    <w:rsid w:val="009D209E"/>
    <w:rsid w:val="009D2685"/>
    <w:rsid w:val="009D6484"/>
    <w:rsid w:val="009D6D64"/>
    <w:rsid w:val="009E0F8A"/>
    <w:rsid w:val="009E2BBC"/>
    <w:rsid w:val="009E39C4"/>
    <w:rsid w:val="009E4624"/>
    <w:rsid w:val="009E5BDB"/>
    <w:rsid w:val="009E7259"/>
    <w:rsid w:val="009F2350"/>
    <w:rsid w:val="009F3126"/>
    <w:rsid w:val="009F4D09"/>
    <w:rsid w:val="00A06B20"/>
    <w:rsid w:val="00A1212A"/>
    <w:rsid w:val="00A1374C"/>
    <w:rsid w:val="00A14042"/>
    <w:rsid w:val="00A1438C"/>
    <w:rsid w:val="00A215FC"/>
    <w:rsid w:val="00A2295B"/>
    <w:rsid w:val="00A27B8A"/>
    <w:rsid w:val="00A323E1"/>
    <w:rsid w:val="00A327DA"/>
    <w:rsid w:val="00A3388F"/>
    <w:rsid w:val="00A34628"/>
    <w:rsid w:val="00A356DD"/>
    <w:rsid w:val="00A3629A"/>
    <w:rsid w:val="00A37938"/>
    <w:rsid w:val="00A45612"/>
    <w:rsid w:val="00A477A7"/>
    <w:rsid w:val="00A50EF5"/>
    <w:rsid w:val="00A5208A"/>
    <w:rsid w:val="00A5615E"/>
    <w:rsid w:val="00A567C1"/>
    <w:rsid w:val="00A6203F"/>
    <w:rsid w:val="00A62992"/>
    <w:rsid w:val="00A62F1E"/>
    <w:rsid w:val="00A64E02"/>
    <w:rsid w:val="00A65022"/>
    <w:rsid w:val="00A657ED"/>
    <w:rsid w:val="00A669FD"/>
    <w:rsid w:val="00A7077D"/>
    <w:rsid w:val="00A70FB0"/>
    <w:rsid w:val="00A73758"/>
    <w:rsid w:val="00A7477A"/>
    <w:rsid w:val="00A75C30"/>
    <w:rsid w:val="00A75E4D"/>
    <w:rsid w:val="00A82AC1"/>
    <w:rsid w:val="00A84CE3"/>
    <w:rsid w:val="00A909B0"/>
    <w:rsid w:val="00A920F9"/>
    <w:rsid w:val="00A92271"/>
    <w:rsid w:val="00A943E8"/>
    <w:rsid w:val="00A97B2E"/>
    <w:rsid w:val="00AA0A5F"/>
    <w:rsid w:val="00AA129D"/>
    <w:rsid w:val="00AA13BD"/>
    <w:rsid w:val="00AA1455"/>
    <w:rsid w:val="00AA3043"/>
    <w:rsid w:val="00AA56A0"/>
    <w:rsid w:val="00AA56BD"/>
    <w:rsid w:val="00AA5B9A"/>
    <w:rsid w:val="00AA6A46"/>
    <w:rsid w:val="00AA6E06"/>
    <w:rsid w:val="00AB29F9"/>
    <w:rsid w:val="00AB3131"/>
    <w:rsid w:val="00AB4546"/>
    <w:rsid w:val="00AB4A7E"/>
    <w:rsid w:val="00AB59E5"/>
    <w:rsid w:val="00AB6FB1"/>
    <w:rsid w:val="00AC1C50"/>
    <w:rsid w:val="00AC31E8"/>
    <w:rsid w:val="00AC3B9C"/>
    <w:rsid w:val="00AD0145"/>
    <w:rsid w:val="00AD1BA1"/>
    <w:rsid w:val="00AD3A0A"/>
    <w:rsid w:val="00AD4FEC"/>
    <w:rsid w:val="00AE112B"/>
    <w:rsid w:val="00AE1E4B"/>
    <w:rsid w:val="00AE494E"/>
    <w:rsid w:val="00AE64F9"/>
    <w:rsid w:val="00AE67F3"/>
    <w:rsid w:val="00AF2A0C"/>
    <w:rsid w:val="00AF35FD"/>
    <w:rsid w:val="00AF6B91"/>
    <w:rsid w:val="00AF6D47"/>
    <w:rsid w:val="00B00179"/>
    <w:rsid w:val="00B01119"/>
    <w:rsid w:val="00B0469D"/>
    <w:rsid w:val="00B058B1"/>
    <w:rsid w:val="00B064F2"/>
    <w:rsid w:val="00B072F6"/>
    <w:rsid w:val="00B10A3A"/>
    <w:rsid w:val="00B11C77"/>
    <w:rsid w:val="00B14DDB"/>
    <w:rsid w:val="00B211B1"/>
    <w:rsid w:val="00B23463"/>
    <w:rsid w:val="00B2522F"/>
    <w:rsid w:val="00B25722"/>
    <w:rsid w:val="00B2622A"/>
    <w:rsid w:val="00B263CB"/>
    <w:rsid w:val="00B274D8"/>
    <w:rsid w:val="00B305FF"/>
    <w:rsid w:val="00B30EE4"/>
    <w:rsid w:val="00B35C6F"/>
    <w:rsid w:val="00B35EC4"/>
    <w:rsid w:val="00B36BCE"/>
    <w:rsid w:val="00B36D6E"/>
    <w:rsid w:val="00B37FDE"/>
    <w:rsid w:val="00B40934"/>
    <w:rsid w:val="00B438AA"/>
    <w:rsid w:val="00B44242"/>
    <w:rsid w:val="00B465A8"/>
    <w:rsid w:val="00B5078F"/>
    <w:rsid w:val="00B5115C"/>
    <w:rsid w:val="00B546CA"/>
    <w:rsid w:val="00B55450"/>
    <w:rsid w:val="00B56C91"/>
    <w:rsid w:val="00B604FD"/>
    <w:rsid w:val="00B60DDA"/>
    <w:rsid w:val="00B61BC0"/>
    <w:rsid w:val="00B62326"/>
    <w:rsid w:val="00B647F4"/>
    <w:rsid w:val="00B64D99"/>
    <w:rsid w:val="00B71928"/>
    <w:rsid w:val="00B7599D"/>
    <w:rsid w:val="00B766B0"/>
    <w:rsid w:val="00B778CC"/>
    <w:rsid w:val="00B809FD"/>
    <w:rsid w:val="00B80C74"/>
    <w:rsid w:val="00B82791"/>
    <w:rsid w:val="00B83998"/>
    <w:rsid w:val="00B855FC"/>
    <w:rsid w:val="00B87621"/>
    <w:rsid w:val="00B91AC1"/>
    <w:rsid w:val="00B95606"/>
    <w:rsid w:val="00B96F6E"/>
    <w:rsid w:val="00B971A5"/>
    <w:rsid w:val="00BA031B"/>
    <w:rsid w:val="00BA26F1"/>
    <w:rsid w:val="00BA27D8"/>
    <w:rsid w:val="00BA41DF"/>
    <w:rsid w:val="00BA56FE"/>
    <w:rsid w:val="00BA5D3F"/>
    <w:rsid w:val="00BA65D0"/>
    <w:rsid w:val="00BB0BF2"/>
    <w:rsid w:val="00BB2D4B"/>
    <w:rsid w:val="00BB50E6"/>
    <w:rsid w:val="00BB7CC9"/>
    <w:rsid w:val="00BC15C2"/>
    <w:rsid w:val="00BC160D"/>
    <w:rsid w:val="00BC1BD5"/>
    <w:rsid w:val="00BC3B25"/>
    <w:rsid w:val="00BC4078"/>
    <w:rsid w:val="00BC4BC6"/>
    <w:rsid w:val="00BD004D"/>
    <w:rsid w:val="00BD1BFC"/>
    <w:rsid w:val="00BD59A1"/>
    <w:rsid w:val="00BD789E"/>
    <w:rsid w:val="00BE0D72"/>
    <w:rsid w:val="00BE1315"/>
    <w:rsid w:val="00BE1816"/>
    <w:rsid w:val="00BE2920"/>
    <w:rsid w:val="00BE2EA3"/>
    <w:rsid w:val="00BE4521"/>
    <w:rsid w:val="00BF1A3A"/>
    <w:rsid w:val="00BF2EC8"/>
    <w:rsid w:val="00BF4D0E"/>
    <w:rsid w:val="00BF70C2"/>
    <w:rsid w:val="00BF7114"/>
    <w:rsid w:val="00BF7678"/>
    <w:rsid w:val="00BF7BD1"/>
    <w:rsid w:val="00C00A3E"/>
    <w:rsid w:val="00C01A08"/>
    <w:rsid w:val="00C0339F"/>
    <w:rsid w:val="00C05B8C"/>
    <w:rsid w:val="00C06186"/>
    <w:rsid w:val="00C0748A"/>
    <w:rsid w:val="00C0756E"/>
    <w:rsid w:val="00C10626"/>
    <w:rsid w:val="00C115EA"/>
    <w:rsid w:val="00C162CD"/>
    <w:rsid w:val="00C1722B"/>
    <w:rsid w:val="00C17570"/>
    <w:rsid w:val="00C21F63"/>
    <w:rsid w:val="00C22078"/>
    <w:rsid w:val="00C22AFF"/>
    <w:rsid w:val="00C22DE3"/>
    <w:rsid w:val="00C23792"/>
    <w:rsid w:val="00C2436E"/>
    <w:rsid w:val="00C26199"/>
    <w:rsid w:val="00C27EB7"/>
    <w:rsid w:val="00C317AA"/>
    <w:rsid w:val="00C31DDE"/>
    <w:rsid w:val="00C328DE"/>
    <w:rsid w:val="00C329BC"/>
    <w:rsid w:val="00C347F7"/>
    <w:rsid w:val="00C34C44"/>
    <w:rsid w:val="00C3533C"/>
    <w:rsid w:val="00C35528"/>
    <w:rsid w:val="00C409C7"/>
    <w:rsid w:val="00C41F64"/>
    <w:rsid w:val="00C4363A"/>
    <w:rsid w:val="00C46B8F"/>
    <w:rsid w:val="00C46D2E"/>
    <w:rsid w:val="00C50955"/>
    <w:rsid w:val="00C52C75"/>
    <w:rsid w:val="00C53809"/>
    <w:rsid w:val="00C542EA"/>
    <w:rsid w:val="00C55B39"/>
    <w:rsid w:val="00C57678"/>
    <w:rsid w:val="00C57D66"/>
    <w:rsid w:val="00C60B95"/>
    <w:rsid w:val="00C6101B"/>
    <w:rsid w:val="00C61F13"/>
    <w:rsid w:val="00C62B0D"/>
    <w:rsid w:val="00C63679"/>
    <w:rsid w:val="00C63956"/>
    <w:rsid w:val="00C646D9"/>
    <w:rsid w:val="00C658A1"/>
    <w:rsid w:val="00C67823"/>
    <w:rsid w:val="00C701ED"/>
    <w:rsid w:val="00C70557"/>
    <w:rsid w:val="00C70598"/>
    <w:rsid w:val="00C705F5"/>
    <w:rsid w:val="00C70BF7"/>
    <w:rsid w:val="00C72BC8"/>
    <w:rsid w:val="00C73918"/>
    <w:rsid w:val="00C74472"/>
    <w:rsid w:val="00C74C81"/>
    <w:rsid w:val="00C76D76"/>
    <w:rsid w:val="00C77B2E"/>
    <w:rsid w:val="00C80B46"/>
    <w:rsid w:val="00C83DF7"/>
    <w:rsid w:val="00C86A01"/>
    <w:rsid w:val="00C92314"/>
    <w:rsid w:val="00C92CB7"/>
    <w:rsid w:val="00C94993"/>
    <w:rsid w:val="00C9696E"/>
    <w:rsid w:val="00C9793F"/>
    <w:rsid w:val="00CA0D03"/>
    <w:rsid w:val="00CA342B"/>
    <w:rsid w:val="00CA34F4"/>
    <w:rsid w:val="00CA3F2A"/>
    <w:rsid w:val="00CA5761"/>
    <w:rsid w:val="00CA61E0"/>
    <w:rsid w:val="00CA740B"/>
    <w:rsid w:val="00CB18A6"/>
    <w:rsid w:val="00CB30F9"/>
    <w:rsid w:val="00CB33A3"/>
    <w:rsid w:val="00CB33D8"/>
    <w:rsid w:val="00CB59A5"/>
    <w:rsid w:val="00CC3343"/>
    <w:rsid w:val="00CC39C5"/>
    <w:rsid w:val="00CD0001"/>
    <w:rsid w:val="00CD3A60"/>
    <w:rsid w:val="00CD6B93"/>
    <w:rsid w:val="00CE1866"/>
    <w:rsid w:val="00CE38A3"/>
    <w:rsid w:val="00CE60FD"/>
    <w:rsid w:val="00CE68E2"/>
    <w:rsid w:val="00CE7E16"/>
    <w:rsid w:val="00CF422E"/>
    <w:rsid w:val="00CF5A38"/>
    <w:rsid w:val="00CF6983"/>
    <w:rsid w:val="00D02B4B"/>
    <w:rsid w:val="00D04A5C"/>
    <w:rsid w:val="00D068CD"/>
    <w:rsid w:val="00D10659"/>
    <w:rsid w:val="00D118A2"/>
    <w:rsid w:val="00D12930"/>
    <w:rsid w:val="00D15378"/>
    <w:rsid w:val="00D15A78"/>
    <w:rsid w:val="00D15F0D"/>
    <w:rsid w:val="00D1658E"/>
    <w:rsid w:val="00D1742E"/>
    <w:rsid w:val="00D21168"/>
    <w:rsid w:val="00D2292A"/>
    <w:rsid w:val="00D264E0"/>
    <w:rsid w:val="00D273FE"/>
    <w:rsid w:val="00D33F95"/>
    <w:rsid w:val="00D34ADD"/>
    <w:rsid w:val="00D350B3"/>
    <w:rsid w:val="00D35D5E"/>
    <w:rsid w:val="00D415AB"/>
    <w:rsid w:val="00D41E06"/>
    <w:rsid w:val="00D41FA2"/>
    <w:rsid w:val="00D42D6B"/>
    <w:rsid w:val="00D433E9"/>
    <w:rsid w:val="00D43CC1"/>
    <w:rsid w:val="00D44ABE"/>
    <w:rsid w:val="00D45B5C"/>
    <w:rsid w:val="00D50014"/>
    <w:rsid w:val="00D5052E"/>
    <w:rsid w:val="00D52586"/>
    <w:rsid w:val="00D57436"/>
    <w:rsid w:val="00D5764A"/>
    <w:rsid w:val="00D61255"/>
    <w:rsid w:val="00D65451"/>
    <w:rsid w:val="00D67CC3"/>
    <w:rsid w:val="00D71627"/>
    <w:rsid w:val="00D71664"/>
    <w:rsid w:val="00D71E76"/>
    <w:rsid w:val="00D74505"/>
    <w:rsid w:val="00D74A8C"/>
    <w:rsid w:val="00D76B5B"/>
    <w:rsid w:val="00D80497"/>
    <w:rsid w:val="00D821A7"/>
    <w:rsid w:val="00D83860"/>
    <w:rsid w:val="00D85470"/>
    <w:rsid w:val="00D86390"/>
    <w:rsid w:val="00D86AE2"/>
    <w:rsid w:val="00D909D1"/>
    <w:rsid w:val="00D911A6"/>
    <w:rsid w:val="00D917ED"/>
    <w:rsid w:val="00D97CCF"/>
    <w:rsid w:val="00DA078B"/>
    <w:rsid w:val="00DA3A3D"/>
    <w:rsid w:val="00DA6B15"/>
    <w:rsid w:val="00DA7C70"/>
    <w:rsid w:val="00DB6300"/>
    <w:rsid w:val="00DC2651"/>
    <w:rsid w:val="00DC2B56"/>
    <w:rsid w:val="00DC2BD7"/>
    <w:rsid w:val="00DC4C1B"/>
    <w:rsid w:val="00DD01D0"/>
    <w:rsid w:val="00DD0E1F"/>
    <w:rsid w:val="00DD2826"/>
    <w:rsid w:val="00DD2AEC"/>
    <w:rsid w:val="00DD2B19"/>
    <w:rsid w:val="00DD3A69"/>
    <w:rsid w:val="00DD4831"/>
    <w:rsid w:val="00DD5A7A"/>
    <w:rsid w:val="00DD669C"/>
    <w:rsid w:val="00DE3099"/>
    <w:rsid w:val="00DE3B6F"/>
    <w:rsid w:val="00DE63DE"/>
    <w:rsid w:val="00DF1BA5"/>
    <w:rsid w:val="00DF2CB5"/>
    <w:rsid w:val="00DF35DF"/>
    <w:rsid w:val="00DF6DCA"/>
    <w:rsid w:val="00E020AA"/>
    <w:rsid w:val="00E02752"/>
    <w:rsid w:val="00E13FAC"/>
    <w:rsid w:val="00E143A9"/>
    <w:rsid w:val="00E14573"/>
    <w:rsid w:val="00E22590"/>
    <w:rsid w:val="00E277CE"/>
    <w:rsid w:val="00E279F4"/>
    <w:rsid w:val="00E27A81"/>
    <w:rsid w:val="00E32CA1"/>
    <w:rsid w:val="00E3349C"/>
    <w:rsid w:val="00E351A4"/>
    <w:rsid w:val="00E367C4"/>
    <w:rsid w:val="00E374B5"/>
    <w:rsid w:val="00E401BA"/>
    <w:rsid w:val="00E4191A"/>
    <w:rsid w:val="00E41989"/>
    <w:rsid w:val="00E41F6D"/>
    <w:rsid w:val="00E42A6D"/>
    <w:rsid w:val="00E43ABB"/>
    <w:rsid w:val="00E443F9"/>
    <w:rsid w:val="00E465D9"/>
    <w:rsid w:val="00E46BD9"/>
    <w:rsid w:val="00E47006"/>
    <w:rsid w:val="00E50755"/>
    <w:rsid w:val="00E50D97"/>
    <w:rsid w:val="00E5176F"/>
    <w:rsid w:val="00E51B9D"/>
    <w:rsid w:val="00E52E7F"/>
    <w:rsid w:val="00E538BC"/>
    <w:rsid w:val="00E545E8"/>
    <w:rsid w:val="00E5746C"/>
    <w:rsid w:val="00E600BA"/>
    <w:rsid w:val="00E611A6"/>
    <w:rsid w:val="00E6178D"/>
    <w:rsid w:val="00E61F51"/>
    <w:rsid w:val="00E6235F"/>
    <w:rsid w:val="00E63099"/>
    <w:rsid w:val="00E63A49"/>
    <w:rsid w:val="00E63AA6"/>
    <w:rsid w:val="00E64800"/>
    <w:rsid w:val="00E65BF9"/>
    <w:rsid w:val="00E65DC8"/>
    <w:rsid w:val="00E70D3C"/>
    <w:rsid w:val="00E7184A"/>
    <w:rsid w:val="00E72356"/>
    <w:rsid w:val="00E74833"/>
    <w:rsid w:val="00E754D8"/>
    <w:rsid w:val="00E75E5D"/>
    <w:rsid w:val="00E7636C"/>
    <w:rsid w:val="00E76BA0"/>
    <w:rsid w:val="00E82B1F"/>
    <w:rsid w:val="00E838B5"/>
    <w:rsid w:val="00E83D35"/>
    <w:rsid w:val="00E84C2F"/>
    <w:rsid w:val="00E8541B"/>
    <w:rsid w:val="00E86B02"/>
    <w:rsid w:val="00E87BF0"/>
    <w:rsid w:val="00E9047B"/>
    <w:rsid w:val="00E90A1B"/>
    <w:rsid w:val="00E91570"/>
    <w:rsid w:val="00E916B0"/>
    <w:rsid w:val="00E93011"/>
    <w:rsid w:val="00E9497F"/>
    <w:rsid w:val="00E94B01"/>
    <w:rsid w:val="00E97273"/>
    <w:rsid w:val="00EA1F95"/>
    <w:rsid w:val="00EA2947"/>
    <w:rsid w:val="00EA388B"/>
    <w:rsid w:val="00EA701A"/>
    <w:rsid w:val="00EB0302"/>
    <w:rsid w:val="00EB0C7A"/>
    <w:rsid w:val="00EB1FAB"/>
    <w:rsid w:val="00EB3E9E"/>
    <w:rsid w:val="00EB5BD3"/>
    <w:rsid w:val="00EB7558"/>
    <w:rsid w:val="00EB7613"/>
    <w:rsid w:val="00EC1E77"/>
    <w:rsid w:val="00EC368B"/>
    <w:rsid w:val="00EC3FB6"/>
    <w:rsid w:val="00EC4005"/>
    <w:rsid w:val="00EC4710"/>
    <w:rsid w:val="00EC4C17"/>
    <w:rsid w:val="00ED07AC"/>
    <w:rsid w:val="00ED0C4A"/>
    <w:rsid w:val="00ED17C2"/>
    <w:rsid w:val="00ED2218"/>
    <w:rsid w:val="00ED31B5"/>
    <w:rsid w:val="00ED46B9"/>
    <w:rsid w:val="00ED64E7"/>
    <w:rsid w:val="00ED6F6D"/>
    <w:rsid w:val="00ED74AD"/>
    <w:rsid w:val="00EE0A93"/>
    <w:rsid w:val="00EE0FE9"/>
    <w:rsid w:val="00EE20BA"/>
    <w:rsid w:val="00EE2E54"/>
    <w:rsid w:val="00EE306B"/>
    <w:rsid w:val="00EE30FB"/>
    <w:rsid w:val="00EF1128"/>
    <w:rsid w:val="00EF326D"/>
    <w:rsid w:val="00EF6C45"/>
    <w:rsid w:val="00F074EA"/>
    <w:rsid w:val="00F10141"/>
    <w:rsid w:val="00F10454"/>
    <w:rsid w:val="00F122DF"/>
    <w:rsid w:val="00F13CDD"/>
    <w:rsid w:val="00F13D59"/>
    <w:rsid w:val="00F13E65"/>
    <w:rsid w:val="00F153B6"/>
    <w:rsid w:val="00F15677"/>
    <w:rsid w:val="00F16375"/>
    <w:rsid w:val="00F16C8E"/>
    <w:rsid w:val="00F22715"/>
    <w:rsid w:val="00F22FFF"/>
    <w:rsid w:val="00F24011"/>
    <w:rsid w:val="00F24D99"/>
    <w:rsid w:val="00F265A2"/>
    <w:rsid w:val="00F26B00"/>
    <w:rsid w:val="00F31E61"/>
    <w:rsid w:val="00F37C61"/>
    <w:rsid w:val="00F41BD2"/>
    <w:rsid w:val="00F5248F"/>
    <w:rsid w:val="00F52508"/>
    <w:rsid w:val="00F52688"/>
    <w:rsid w:val="00F56170"/>
    <w:rsid w:val="00F56384"/>
    <w:rsid w:val="00F570A1"/>
    <w:rsid w:val="00F57CF3"/>
    <w:rsid w:val="00F604E8"/>
    <w:rsid w:val="00F607B4"/>
    <w:rsid w:val="00F61B1B"/>
    <w:rsid w:val="00F639A3"/>
    <w:rsid w:val="00F65514"/>
    <w:rsid w:val="00F65E1A"/>
    <w:rsid w:val="00F66685"/>
    <w:rsid w:val="00F6749D"/>
    <w:rsid w:val="00F678AE"/>
    <w:rsid w:val="00F73138"/>
    <w:rsid w:val="00F76349"/>
    <w:rsid w:val="00F77E8E"/>
    <w:rsid w:val="00F77F75"/>
    <w:rsid w:val="00F8369C"/>
    <w:rsid w:val="00F85425"/>
    <w:rsid w:val="00F85D60"/>
    <w:rsid w:val="00F87933"/>
    <w:rsid w:val="00F9335C"/>
    <w:rsid w:val="00F96387"/>
    <w:rsid w:val="00F963A5"/>
    <w:rsid w:val="00FA100F"/>
    <w:rsid w:val="00FA1815"/>
    <w:rsid w:val="00FA37E8"/>
    <w:rsid w:val="00FA659B"/>
    <w:rsid w:val="00FA7B12"/>
    <w:rsid w:val="00FB0896"/>
    <w:rsid w:val="00FB1071"/>
    <w:rsid w:val="00FB1996"/>
    <w:rsid w:val="00FB1CDC"/>
    <w:rsid w:val="00FB4DCE"/>
    <w:rsid w:val="00FB6EBC"/>
    <w:rsid w:val="00FB7ACB"/>
    <w:rsid w:val="00FC01FA"/>
    <w:rsid w:val="00FC0355"/>
    <w:rsid w:val="00FC0594"/>
    <w:rsid w:val="00FC1C26"/>
    <w:rsid w:val="00FC214B"/>
    <w:rsid w:val="00FC2269"/>
    <w:rsid w:val="00FC4258"/>
    <w:rsid w:val="00FC447F"/>
    <w:rsid w:val="00FC6DFA"/>
    <w:rsid w:val="00FD12F3"/>
    <w:rsid w:val="00FD2746"/>
    <w:rsid w:val="00FD3FA1"/>
    <w:rsid w:val="00FD4D41"/>
    <w:rsid w:val="00FD7719"/>
    <w:rsid w:val="00FD7CD8"/>
    <w:rsid w:val="00FE21FF"/>
    <w:rsid w:val="00FE224A"/>
    <w:rsid w:val="00FE264F"/>
    <w:rsid w:val="00FE5C8C"/>
    <w:rsid w:val="00FE764C"/>
    <w:rsid w:val="00FF0481"/>
    <w:rsid w:val="00FF0D2C"/>
    <w:rsid w:val="00FF11E1"/>
    <w:rsid w:val="00FF14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3D4812C8"/>
  <w15:docId w15:val="{527120EE-BBFC-43A7-BC52-840ECDF9A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spacing w:before="60" w:after="60"/>
    </w:pPr>
    <w:rPr>
      <w:noProof/>
      <w:sz w:val="22"/>
      <w:lang w:eastAsia="fr-FR"/>
    </w:rPr>
  </w:style>
  <w:style w:type="paragraph" w:styleId="1">
    <w:name w:val="heading 1"/>
    <w:aliases w:val="제목 1 Char2,제목 1 Char1 Char,제목 1 Char Char Char"/>
    <w:basedOn w:val="a1"/>
    <w:next w:val="a1"/>
    <w:link w:val="1Char"/>
    <w:qFormat/>
    <w:pPr>
      <w:keepNext/>
      <w:pageBreakBefore/>
      <w:numPr>
        <w:numId w:val="3"/>
      </w:numPr>
      <w:pBdr>
        <w:bottom w:val="single" w:sz="6" w:space="1" w:color="auto"/>
      </w:pBdr>
      <w:spacing w:before="480" w:after="360"/>
      <w:outlineLvl w:val="0"/>
    </w:pPr>
    <w:rPr>
      <w:b/>
      <w:sz w:val="32"/>
    </w:rPr>
  </w:style>
  <w:style w:type="paragraph" w:styleId="2">
    <w:name w:val="heading 2"/>
    <w:aliases w:val="제목 2 Char1,제목 2 Char Char,제목 2 Char1 Char Char1,제목 2 Char Char Char Char Char Char Char Char Char1 Char Char,제목 2 Char Char Char Char1,제목 2 Char Char Char Char Char Char Char Char Char Char Char Char,제목 2 Char Char1 Char,제목 1.1"/>
    <w:basedOn w:val="a1"/>
    <w:next w:val="a1"/>
    <w:qFormat/>
    <w:pPr>
      <w:keepNext/>
      <w:numPr>
        <w:ilvl w:val="1"/>
        <w:numId w:val="4"/>
      </w:numPr>
      <w:spacing w:before="240" w:after="120"/>
      <w:outlineLvl w:val="1"/>
    </w:pPr>
    <w:rPr>
      <w:b/>
      <w:sz w:val="28"/>
    </w:rPr>
  </w:style>
  <w:style w:type="paragraph" w:styleId="3">
    <w:name w:val="heading 3"/>
    <w:aliases w:val="제목 3 Char1,제목 3 Char Char,제목 3 Char1 Char Char1,제목 3 Char Char Char Char Char Char Char Char Char1 Char Char,제목 3 Char Char Char Char1,제목 3 Char Char Char Char Char Char Char Char Char Char Char Char,제목 3 Char Char1 Char"/>
    <w:basedOn w:val="a1"/>
    <w:next w:val="a1"/>
    <w:qFormat/>
    <w:pPr>
      <w:keepNext/>
      <w:numPr>
        <w:ilvl w:val="2"/>
        <w:numId w:val="5"/>
      </w:numPr>
      <w:tabs>
        <w:tab w:val="clear" w:pos="0"/>
        <w:tab w:val="num" w:pos="851"/>
      </w:tabs>
      <w:spacing w:before="240"/>
      <w:ind w:left="851"/>
      <w:outlineLvl w:val="2"/>
    </w:pPr>
    <w:rPr>
      <w:b/>
    </w:rPr>
  </w:style>
  <w:style w:type="paragraph" w:styleId="4">
    <w:name w:val="heading 4"/>
    <w:aliases w:val="제목 4 Char1,제목 4 Char Char,제목 4 Char1 Char2 Char,제목 4 Char Char Char Char,제목 4 Char1 Char Char1 Char1 Char,제목 4 Char Char Char Char Char Char Char Char Char1 Char Char Char1 Char,제목 4 Char Char Char Char1 Char1 Char,제목 4 Char,제목 4 Char1 Char2"/>
    <w:basedOn w:val="a1"/>
    <w:next w:val="a1"/>
    <w:qFormat/>
    <w:pPr>
      <w:keepNext/>
      <w:numPr>
        <w:ilvl w:val="3"/>
        <w:numId w:val="6"/>
      </w:numPr>
      <w:spacing w:before="240"/>
      <w:outlineLvl w:val="3"/>
    </w:pPr>
    <w:rPr>
      <w:i/>
    </w:rPr>
  </w:style>
  <w:style w:type="paragraph" w:styleId="5">
    <w:name w:val="heading 5"/>
    <w:aliases w:val="제목 5 Char2,제목 5 Char1 Char1,제목 5 Char Char Char1,제목 5 Char2 Char1 Char Char1,제목 5 Char Char Char Char Char Char Char Char Char Char Char Char1,제목 5 Char Char Char Char Char Char1,제목 5 Char1 Char Char Char Char1,제목 5 Char,제목 5 Char2 Char1"/>
    <w:basedOn w:val="a1"/>
    <w:next w:val="a1"/>
    <w:qFormat/>
    <w:pPr>
      <w:keepNext/>
      <w:numPr>
        <w:ilvl w:val="4"/>
        <w:numId w:val="7"/>
      </w:numPr>
      <w:spacing w:before="240"/>
      <w:outlineLvl w:val="4"/>
    </w:pPr>
    <w:rPr>
      <w:i/>
      <w:sz w:val="20"/>
    </w:rPr>
  </w:style>
  <w:style w:type="paragraph" w:styleId="6">
    <w:name w:val="heading 6"/>
    <w:basedOn w:val="a1"/>
    <w:next w:val="a1"/>
    <w:qFormat/>
    <w:pPr>
      <w:keepNext/>
      <w:numPr>
        <w:ilvl w:val="5"/>
        <w:numId w:val="8"/>
      </w:numPr>
      <w:tabs>
        <w:tab w:val="clear" w:pos="1152"/>
        <w:tab w:val="num" w:pos="1134"/>
      </w:tabs>
      <w:spacing w:before="240"/>
      <w:ind w:left="1134" w:hanging="1134"/>
      <w:outlineLvl w:val="5"/>
    </w:pPr>
    <w:rPr>
      <w:i/>
      <w:sz w:val="18"/>
    </w:rPr>
  </w:style>
  <w:style w:type="paragraph" w:styleId="7">
    <w:name w:val="heading 7"/>
    <w:basedOn w:val="a1"/>
    <w:next w:val="a1"/>
    <w:qFormat/>
    <w:pPr>
      <w:keepNext/>
      <w:numPr>
        <w:ilvl w:val="6"/>
        <w:numId w:val="9"/>
      </w:numPr>
      <w:tabs>
        <w:tab w:val="clear" w:pos="1296"/>
        <w:tab w:val="num" w:pos="1418"/>
      </w:tabs>
      <w:spacing w:before="120"/>
      <w:ind w:left="1418" w:hanging="1418"/>
      <w:outlineLvl w:val="6"/>
    </w:pPr>
    <w:rPr>
      <w:i/>
      <w:sz w:val="16"/>
    </w:rPr>
  </w:style>
  <w:style w:type="paragraph" w:styleId="8">
    <w:name w:val="heading 8"/>
    <w:basedOn w:val="a1"/>
    <w:next w:val="a1"/>
    <w:qFormat/>
    <w:pPr>
      <w:keepNext/>
      <w:numPr>
        <w:ilvl w:val="7"/>
        <w:numId w:val="10"/>
      </w:numPr>
      <w:tabs>
        <w:tab w:val="clear" w:pos="1440"/>
        <w:tab w:val="num" w:pos="1418"/>
      </w:tabs>
      <w:spacing w:before="120"/>
      <w:ind w:left="1418" w:hanging="1418"/>
      <w:outlineLvl w:val="7"/>
    </w:pPr>
    <w:rPr>
      <w:i/>
      <w:sz w:val="16"/>
    </w:rPr>
  </w:style>
  <w:style w:type="paragraph" w:styleId="9">
    <w:name w:val="heading 9"/>
    <w:basedOn w:val="a1"/>
    <w:next w:val="a1"/>
    <w:qFormat/>
    <w:pPr>
      <w:keepNext/>
      <w:numPr>
        <w:ilvl w:val="8"/>
        <w:numId w:val="11"/>
      </w:numPr>
      <w:tabs>
        <w:tab w:val="clear" w:pos="1584"/>
        <w:tab w:val="num" w:pos="1418"/>
      </w:tabs>
      <w:spacing w:before="120"/>
      <w:ind w:left="1418" w:hanging="1418"/>
      <w:outlineLvl w:val="8"/>
    </w:pPr>
    <w:rPr>
      <w:i/>
      <w:sz w:val="1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pPr>
      <w:tabs>
        <w:tab w:val="center" w:pos="4678"/>
        <w:tab w:val="right" w:pos="9214"/>
      </w:tabs>
      <w:spacing w:before="0" w:after="0"/>
      <w:ind w:left="-425"/>
    </w:pPr>
    <w:rPr>
      <w:sz w:val="14"/>
    </w:rPr>
  </w:style>
  <w:style w:type="character" w:styleId="a6">
    <w:name w:val="page number"/>
    <w:basedOn w:val="a2"/>
  </w:style>
  <w:style w:type="paragraph" w:customStyle="1" w:styleId="TableText">
    <w:name w:val="Table Text"/>
    <w:basedOn w:val="a1"/>
  </w:style>
  <w:style w:type="paragraph" w:styleId="a7">
    <w:name w:val="header"/>
    <w:basedOn w:val="a1"/>
    <w:pPr>
      <w:tabs>
        <w:tab w:val="center" w:pos="4678"/>
        <w:tab w:val="right" w:pos="9923"/>
      </w:tabs>
    </w:pPr>
    <w:rPr>
      <w:rFonts w:ascii="Arial Gras" w:hAnsi="Arial Gras"/>
      <w:b/>
      <w:i/>
      <w:sz w:val="28"/>
    </w:rPr>
  </w:style>
  <w:style w:type="paragraph" w:customStyle="1" w:styleId="TitleBlock">
    <w:name w:val="Title Block"/>
    <w:basedOn w:val="a1"/>
    <w:next w:val="a1"/>
    <w:pPr>
      <w:spacing w:before="120" w:after="120"/>
    </w:pPr>
    <w:rPr>
      <w:b/>
    </w:rPr>
  </w:style>
  <w:style w:type="paragraph" w:styleId="10">
    <w:name w:val="toc 1"/>
    <w:basedOn w:val="a1"/>
    <w:next w:val="a1"/>
    <w:semiHidden/>
    <w:pPr>
      <w:tabs>
        <w:tab w:val="left" w:pos="567"/>
        <w:tab w:val="right" w:leader="dot" w:pos="9627"/>
      </w:tabs>
      <w:spacing w:before="240"/>
    </w:pPr>
    <w:rPr>
      <w:b/>
      <w:sz w:val="28"/>
    </w:rPr>
  </w:style>
  <w:style w:type="paragraph" w:customStyle="1" w:styleId="TitleTable">
    <w:name w:val="Title Table"/>
    <w:basedOn w:val="a1"/>
    <w:pPr>
      <w:jc w:val="center"/>
    </w:pPr>
    <w:rPr>
      <w:b/>
    </w:rPr>
  </w:style>
  <w:style w:type="paragraph" w:styleId="20">
    <w:name w:val="toc 2"/>
    <w:basedOn w:val="a1"/>
    <w:next w:val="a1"/>
    <w:semiHidden/>
    <w:pPr>
      <w:tabs>
        <w:tab w:val="left" w:pos="567"/>
        <w:tab w:val="right" w:leader="dot" w:pos="9627"/>
      </w:tabs>
      <w:spacing w:before="120"/>
    </w:pPr>
    <w:rPr>
      <w:b/>
      <w:sz w:val="20"/>
    </w:rPr>
  </w:style>
  <w:style w:type="paragraph" w:styleId="30">
    <w:name w:val="toc 3"/>
    <w:basedOn w:val="a1"/>
    <w:next w:val="a1"/>
    <w:semiHidden/>
    <w:pPr>
      <w:tabs>
        <w:tab w:val="left" w:pos="851"/>
        <w:tab w:val="right" w:leader="dot" w:pos="9627"/>
      </w:tabs>
    </w:pPr>
    <w:rPr>
      <w:sz w:val="20"/>
    </w:rPr>
  </w:style>
  <w:style w:type="paragraph" w:styleId="40">
    <w:name w:val="toc 4"/>
    <w:basedOn w:val="a1"/>
    <w:next w:val="a1"/>
    <w:semiHidden/>
    <w:pPr>
      <w:tabs>
        <w:tab w:val="left" w:pos="851"/>
        <w:tab w:val="right" w:leader="dot" w:pos="9627"/>
      </w:tabs>
    </w:pPr>
    <w:rPr>
      <w:i/>
      <w:sz w:val="20"/>
    </w:rPr>
  </w:style>
  <w:style w:type="paragraph" w:styleId="50">
    <w:name w:val="toc 5"/>
    <w:basedOn w:val="a1"/>
    <w:next w:val="a1"/>
    <w:semiHidden/>
    <w:pPr>
      <w:tabs>
        <w:tab w:val="left" w:pos="1134"/>
        <w:tab w:val="right" w:leader="dot" w:pos="9627"/>
      </w:tabs>
    </w:pPr>
    <w:rPr>
      <w:i/>
      <w:sz w:val="20"/>
    </w:rPr>
  </w:style>
  <w:style w:type="paragraph" w:styleId="60">
    <w:name w:val="toc 6"/>
    <w:basedOn w:val="a1"/>
    <w:next w:val="a1"/>
    <w:semiHidden/>
  </w:style>
  <w:style w:type="paragraph" w:styleId="70">
    <w:name w:val="toc 7"/>
    <w:basedOn w:val="a1"/>
    <w:next w:val="a1"/>
    <w:semiHidden/>
  </w:style>
  <w:style w:type="paragraph" w:styleId="80">
    <w:name w:val="toc 8"/>
    <w:basedOn w:val="a1"/>
    <w:next w:val="a1"/>
    <w:semiHidden/>
  </w:style>
  <w:style w:type="paragraph" w:styleId="90">
    <w:name w:val="toc 9"/>
    <w:basedOn w:val="a1"/>
    <w:next w:val="a1"/>
    <w:semiHidden/>
  </w:style>
  <w:style w:type="character" w:styleId="a8">
    <w:name w:val="Hyperlink"/>
    <w:rPr>
      <w:color w:val="0000FF"/>
      <w:u w:val="single"/>
    </w:rPr>
  </w:style>
  <w:style w:type="character" w:styleId="a9">
    <w:name w:val="FollowedHyperlink"/>
    <w:rPr>
      <w:color w:val="800080"/>
      <w:u w:val="single"/>
    </w:rPr>
  </w:style>
  <w:style w:type="paragraph" w:styleId="aa">
    <w:name w:val="index heading"/>
    <w:basedOn w:val="a1"/>
    <w:next w:val="a1"/>
    <w:semiHidden/>
  </w:style>
  <w:style w:type="character" w:styleId="ab">
    <w:name w:val="footnote reference"/>
    <w:semiHidden/>
    <w:rPr>
      <w:position w:val="6"/>
      <w:sz w:val="16"/>
    </w:rPr>
  </w:style>
  <w:style w:type="paragraph" w:styleId="ac">
    <w:name w:val="footnote text"/>
    <w:basedOn w:val="a1"/>
    <w:semiHidden/>
    <w:pPr>
      <w:overflowPunct w:val="0"/>
      <w:adjustRightInd w:val="0"/>
      <w:textAlignment w:val="baseline"/>
    </w:pPr>
    <w:rPr>
      <w:sz w:val="18"/>
    </w:rPr>
  </w:style>
  <w:style w:type="paragraph" w:styleId="ad">
    <w:name w:val="Block Text"/>
    <w:basedOn w:val="a1"/>
    <w:pPr>
      <w:ind w:left="284" w:right="-142"/>
    </w:pPr>
    <w:rPr>
      <w:rFonts w:ascii="Comic Sans MS" w:hAnsi="Comic Sans MS"/>
      <w:i/>
      <w:sz w:val="28"/>
    </w:rPr>
  </w:style>
  <w:style w:type="paragraph" w:customStyle="1" w:styleId="Tableheader">
    <w:name w:val="Table header"/>
    <w:basedOn w:val="a1"/>
    <w:pPr>
      <w:spacing w:before="120" w:after="120"/>
    </w:pPr>
    <w:rPr>
      <w:rFonts w:ascii="Arial Gras" w:hAnsi="Arial Gras"/>
      <w:b/>
      <w:sz w:val="18"/>
    </w:rPr>
  </w:style>
  <w:style w:type="paragraph" w:styleId="a">
    <w:name w:val="List Number"/>
    <w:basedOn w:val="a1"/>
    <w:pPr>
      <w:numPr>
        <w:numId w:val="1"/>
      </w:numPr>
      <w:tabs>
        <w:tab w:val="left" w:pos="284"/>
      </w:tabs>
    </w:pPr>
  </w:style>
  <w:style w:type="paragraph" w:styleId="a0">
    <w:name w:val="List Bullet"/>
    <w:aliases w:val="글머리 기호 Char,글머리 기호 Char1 Char,글머리 기호 Char Char Char,글머리 기호 Char1 Char Char Char,글머리 기호 Char Char Char Char Char,글머리 기호 Char1 Char Char Char Char Char,글머리 기호 Char Char Char Char Char Char Char,글머리 기호 Char1 Char Char Char Char Char Char Char Char"/>
    <w:basedOn w:val="a1"/>
    <w:link w:val="Char1"/>
    <w:pPr>
      <w:numPr>
        <w:numId w:val="2"/>
      </w:numPr>
      <w:tabs>
        <w:tab w:val="left" w:pos="284"/>
      </w:tabs>
    </w:pPr>
  </w:style>
  <w:style w:type="character" w:customStyle="1" w:styleId="Char1">
    <w:name w:val="글머리 기호 Char1"/>
    <w:aliases w:val="글머리 기호 Char Char,글머리 기호 Char1 Char Char,글머리 기호 Char Char Char Char,글머리 기호 Char1 Char Char Char Char,글머리 기호 Char Char Char Char Char Char,글머리 기호 Char1 Char Char Char Char Char Char,글머리 기호 Char Char Char Char Char Char Char Char"/>
    <w:link w:val="a0"/>
    <w:rPr>
      <w:noProof/>
      <w:sz w:val="22"/>
      <w:lang w:eastAsia="fr-FR"/>
    </w:rPr>
  </w:style>
  <w:style w:type="paragraph" w:styleId="21">
    <w:name w:val="List Bullet 2"/>
    <w:basedOn w:val="a1"/>
    <w:pPr>
      <w:tabs>
        <w:tab w:val="left" w:pos="567"/>
      </w:tabs>
      <w:ind w:left="568" w:hanging="284"/>
    </w:pPr>
  </w:style>
  <w:style w:type="paragraph" w:styleId="31">
    <w:name w:val="List Bullet 3"/>
    <w:basedOn w:val="a1"/>
    <w:pPr>
      <w:tabs>
        <w:tab w:val="num" w:pos="851"/>
      </w:tabs>
      <w:ind w:left="851" w:hanging="284"/>
    </w:pPr>
  </w:style>
  <w:style w:type="paragraph" w:customStyle="1" w:styleId="Title1bis">
    <w:name w:val="Title 1 bis"/>
    <w:basedOn w:val="1"/>
    <w:next w:val="a1"/>
    <w:pPr>
      <w:numPr>
        <w:numId w:val="0"/>
      </w:numPr>
    </w:pPr>
  </w:style>
  <w:style w:type="paragraph" w:customStyle="1" w:styleId="Title2bis">
    <w:name w:val="Title 2 bis"/>
    <w:basedOn w:val="2"/>
    <w:next w:val="a1"/>
    <w:pPr>
      <w:numPr>
        <w:ilvl w:val="0"/>
        <w:numId w:val="0"/>
      </w:numPr>
    </w:pPr>
  </w:style>
  <w:style w:type="paragraph" w:customStyle="1" w:styleId="Title3bis">
    <w:name w:val="Title 3 bis"/>
    <w:basedOn w:val="3"/>
    <w:next w:val="a1"/>
    <w:pPr>
      <w:numPr>
        <w:ilvl w:val="0"/>
        <w:numId w:val="0"/>
      </w:numPr>
    </w:pPr>
  </w:style>
  <w:style w:type="paragraph" w:customStyle="1" w:styleId="Title4bis">
    <w:name w:val="Title 4 bis"/>
    <w:basedOn w:val="4"/>
    <w:next w:val="a1"/>
    <w:pPr>
      <w:numPr>
        <w:ilvl w:val="0"/>
        <w:numId w:val="0"/>
      </w:numPr>
    </w:pPr>
  </w:style>
  <w:style w:type="paragraph" w:customStyle="1" w:styleId="Title5bis">
    <w:name w:val="Title 5 bis"/>
    <w:basedOn w:val="5"/>
    <w:next w:val="a1"/>
    <w:pPr>
      <w:numPr>
        <w:ilvl w:val="0"/>
        <w:numId w:val="0"/>
      </w:numPr>
    </w:pPr>
  </w:style>
  <w:style w:type="paragraph" w:styleId="ae">
    <w:name w:val="Title"/>
    <w:aliases w:val="직함"/>
    <w:basedOn w:val="a1"/>
    <w:next w:val="a1"/>
    <w:qFormat/>
    <w:pPr>
      <w:suppressAutoHyphens/>
      <w:jc w:val="right"/>
    </w:pPr>
    <w:rPr>
      <w:rFonts w:ascii="Arial Gras" w:hAnsi="Arial Gras"/>
      <w:b/>
      <w:i/>
      <w:color w:val="808080"/>
      <w:sz w:val="48"/>
    </w:rPr>
  </w:style>
  <w:style w:type="paragraph" w:customStyle="1" w:styleId="Style1">
    <w:name w:val="Style1"/>
    <w:basedOn w:val="Title1bis"/>
    <w:pPr>
      <w:ind w:left="142"/>
    </w:pPr>
  </w:style>
  <w:style w:type="character" w:styleId="af">
    <w:name w:val="Strong"/>
    <w:qFormat/>
    <w:rPr>
      <w:b/>
    </w:rPr>
  </w:style>
  <w:style w:type="character" w:customStyle="1" w:styleId="Fort">
    <w:name w:val="Fort"/>
    <w:rPr>
      <w:b/>
    </w:rPr>
  </w:style>
  <w:style w:type="paragraph" w:styleId="af0">
    <w:name w:val="Body Text"/>
    <w:basedOn w:val="a1"/>
    <w:pPr>
      <w:jc w:val="right"/>
    </w:pPr>
    <w:rPr>
      <w:b/>
      <w:i/>
      <w:iCs/>
      <w:sz w:val="52"/>
    </w:rPr>
  </w:style>
  <w:style w:type="paragraph" w:styleId="22">
    <w:name w:val="Body Text 2"/>
    <w:basedOn w:val="a1"/>
    <w:pPr>
      <w:jc w:val="right"/>
    </w:pPr>
    <w:rPr>
      <w:b/>
      <w:bCs/>
      <w:i/>
      <w:iCs/>
      <w:sz w:val="80"/>
    </w:rPr>
  </w:style>
  <w:style w:type="paragraph" w:customStyle="1" w:styleId="Tabletext0">
    <w:name w:val="Tabletext"/>
    <w:basedOn w:val="a1"/>
    <w:pPr>
      <w:keepLines/>
      <w:widowControl w:val="0"/>
      <w:spacing w:before="0" w:after="120" w:line="240" w:lineRule="atLeast"/>
    </w:pPr>
    <w:rPr>
      <w:sz w:val="20"/>
      <w:lang w:eastAsia="en-US"/>
    </w:rPr>
  </w:style>
  <w:style w:type="paragraph" w:customStyle="1" w:styleId="Bullet1">
    <w:name w:val="Bullet1"/>
    <w:basedOn w:val="a0"/>
    <w:pPr>
      <w:numPr>
        <w:numId w:val="0"/>
      </w:numPr>
      <w:tabs>
        <w:tab w:val="clear" w:pos="284"/>
        <w:tab w:val="num" w:pos="360"/>
      </w:tabs>
      <w:spacing w:before="0" w:after="0"/>
      <w:ind w:left="360" w:hanging="360"/>
    </w:pPr>
    <w:rPr>
      <w:sz w:val="24"/>
      <w:szCs w:val="24"/>
      <w:lang w:eastAsia="en-US"/>
    </w:rPr>
  </w:style>
  <w:style w:type="paragraph" w:styleId="af1">
    <w:name w:val="caption"/>
    <w:basedOn w:val="a1"/>
    <w:next w:val="a1"/>
    <w:qFormat/>
    <w:pPr>
      <w:spacing w:before="120" w:after="120"/>
      <w:jc w:val="center"/>
    </w:pPr>
    <w:rPr>
      <w:b/>
      <w:bCs/>
      <w:sz w:val="20"/>
    </w:rPr>
  </w:style>
  <w:style w:type="paragraph" w:customStyle="1" w:styleId="code">
    <w:name w:val="code"/>
    <w:basedOn w:val="a1"/>
    <w:pPr>
      <w:spacing w:before="0" w:after="0"/>
      <w:ind w:left="567"/>
    </w:pPr>
    <w:rPr>
      <w:rFonts w:ascii="Courier" w:hAnsi="Courier"/>
      <w:sz w:val="20"/>
    </w:rPr>
  </w:style>
  <w:style w:type="character" w:styleId="af2">
    <w:name w:val="annotation reference"/>
    <w:semiHidden/>
    <w:rPr>
      <w:sz w:val="18"/>
      <w:szCs w:val="18"/>
    </w:rPr>
  </w:style>
  <w:style w:type="paragraph" w:styleId="af3">
    <w:name w:val="annotation text"/>
    <w:basedOn w:val="a1"/>
    <w:semiHidden/>
  </w:style>
  <w:style w:type="paragraph" w:styleId="af4">
    <w:name w:val="annotation subject"/>
    <w:basedOn w:val="af3"/>
    <w:next w:val="af3"/>
    <w:semiHidden/>
    <w:rPr>
      <w:b/>
      <w:bCs/>
    </w:rPr>
  </w:style>
  <w:style w:type="paragraph" w:styleId="af5">
    <w:name w:val="Balloon Text"/>
    <w:basedOn w:val="a1"/>
    <w:semiHidden/>
    <w:rPr>
      <w:rFonts w:ascii="Arial" w:eastAsia="돋움" w:hAnsi="Arial"/>
      <w:sz w:val="18"/>
      <w:szCs w:val="18"/>
    </w:rPr>
  </w:style>
  <w:style w:type="table" w:styleId="af6">
    <w:name w:val="Table Professional"/>
    <w:basedOn w:val="a3"/>
    <w:pPr>
      <w:spacing w:before="60" w:after="6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7">
    <w:name w:val="Table Grid"/>
    <w:basedOn w:val="a3"/>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endnote text"/>
    <w:basedOn w:val="a1"/>
    <w:semiHidden/>
    <w:pPr>
      <w:spacing w:before="0" w:after="0"/>
    </w:pPr>
    <w:rPr>
      <w:noProof w:val="0"/>
      <w:sz w:val="20"/>
      <w:lang w:eastAsia="en-US"/>
    </w:rPr>
  </w:style>
  <w:style w:type="character" w:styleId="af9">
    <w:name w:val="endnote reference"/>
    <w:semiHidden/>
    <w:rPr>
      <w:vertAlign w:val="superscript"/>
    </w:rPr>
  </w:style>
  <w:style w:type="paragraph" w:customStyle="1" w:styleId="025">
    <w:name w:val="스타일 왼쪽:  0.25&quot;"/>
    <w:basedOn w:val="a1"/>
    <w:next w:val="a1"/>
    <w:autoRedefine/>
    <w:rPr>
      <w:rFonts w:cs="바탕"/>
      <w:lang w:eastAsia="ko-KR"/>
    </w:rPr>
  </w:style>
  <w:style w:type="character" w:customStyle="1" w:styleId="Char">
    <w:name w:val="Char"/>
    <w:rPr>
      <w:rFonts w:eastAsia="바탕"/>
      <w:noProof/>
      <w:sz w:val="22"/>
      <w:lang w:val="en-US" w:eastAsia="fr-FR" w:bidi="ar-SA"/>
    </w:rPr>
  </w:style>
  <w:style w:type="paragraph" w:customStyle="1" w:styleId="TableColumnHeading">
    <w:name w:val="Table Column Heading"/>
    <w:basedOn w:val="a1"/>
    <w:pPr>
      <w:keepNext/>
      <w:keepLines/>
    </w:pPr>
    <w:rPr>
      <w:rFonts w:ascii="Arial" w:hAnsi="Arial"/>
      <w:b/>
      <w:noProof w:val="0"/>
      <w:kern w:val="28"/>
      <w:sz w:val="18"/>
      <w:lang w:eastAsia="en-US"/>
    </w:rPr>
  </w:style>
  <w:style w:type="character" w:customStyle="1" w:styleId="Char1Char2">
    <w:name w:val="글머리 기호 Char1 Char2"/>
    <w:aliases w:val="글머리 기호 Char Char Char2,글머리 기호 Char1 Char Char1 Char Char Char,글머리 기호 Char Char Char Char1 Char Char Char, Char1 Char Char Char Char1 Char Char Char"/>
    <w:rPr>
      <w:rFonts w:eastAsia="바탕"/>
      <w:noProof/>
      <w:sz w:val="22"/>
      <w:lang w:val="en-US" w:eastAsia="fr-FR" w:bidi="ar-SA"/>
    </w:rPr>
  </w:style>
  <w:style w:type="paragraph" w:customStyle="1" w:styleId="11">
    <w:name w:val="본문1"/>
    <w:basedOn w:val="a1"/>
    <w:autoRedefine/>
    <w:pPr>
      <w:widowControl w:val="0"/>
      <w:kinsoku w:val="0"/>
      <w:wordWrap w:val="0"/>
      <w:adjustRightInd w:val="0"/>
      <w:spacing w:before="120" w:after="120"/>
      <w:ind w:left="567"/>
      <w:jc w:val="both"/>
      <w:textAlignment w:val="center"/>
    </w:pPr>
    <w:rPr>
      <w:rFonts w:ascii="굴림체" w:eastAsia="굴림체" w:hAnsi="굴림체"/>
      <w:noProof w:val="0"/>
      <w:color w:val="000000"/>
      <w:szCs w:val="24"/>
      <w:lang w:eastAsia="ko-KR"/>
    </w:rPr>
  </w:style>
  <w:style w:type="paragraph" w:customStyle="1" w:styleId="Si">
    <w:name w:val="Si"/>
    <w:basedOn w:val="a1"/>
    <w:pPr>
      <w:keepLines/>
      <w:spacing w:before="40" w:after="0"/>
      <w:ind w:left="851" w:hanging="425"/>
      <w:jc w:val="both"/>
    </w:pPr>
    <w:rPr>
      <w:rFonts w:eastAsia="Times New Roman"/>
      <w:noProof w:val="0"/>
      <w:sz w:val="24"/>
      <w:lang w:val="en-GB" w:eastAsia="en-US"/>
    </w:rPr>
  </w:style>
  <w:style w:type="paragraph" w:customStyle="1" w:styleId="SSSV">
    <w:name w:val="SSSV"/>
    <w:basedOn w:val="a1"/>
    <w:pPr>
      <w:tabs>
        <w:tab w:val="left" w:pos="2552"/>
        <w:tab w:val="left" w:pos="3119"/>
      </w:tabs>
      <w:spacing w:before="120" w:after="0"/>
      <w:ind w:left="720"/>
      <w:jc w:val="both"/>
    </w:pPr>
    <w:rPr>
      <w:rFonts w:eastAsia="Times New Roman"/>
      <w:noProof w:val="0"/>
      <w:lang w:val="en-GB" w:eastAsia="en-US"/>
    </w:rPr>
  </w:style>
  <w:style w:type="paragraph" w:styleId="afa">
    <w:name w:val="Document Map"/>
    <w:basedOn w:val="a1"/>
    <w:semiHidden/>
    <w:pPr>
      <w:shd w:val="clear" w:color="auto" w:fill="000080"/>
    </w:pPr>
    <w:rPr>
      <w:rFonts w:ascii="굴림" w:eastAsia="굴림"/>
    </w:rPr>
  </w:style>
  <w:style w:type="paragraph" w:styleId="afb">
    <w:name w:val="Normal (Web)"/>
    <w:aliases w:val="표준 (웹)"/>
    <w:basedOn w:val="a1"/>
    <w:uiPriority w:val="99"/>
    <w:rPr>
      <w:sz w:val="24"/>
      <w:szCs w:val="24"/>
    </w:rPr>
  </w:style>
  <w:style w:type="character" w:customStyle="1" w:styleId="afc">
    <w:name w:val="스타일 바탕체"/>
    <w:rPr>
      <w:rFonts w:ascii="Times New Roman" w:eastAsia="바탕체" w:hAnsi="Times New Roman"/>
    </w:rPr>
  </w:style>
  <w:style w:type="character" w:customStyle="1" w:styleId="CharChar1">
    <w:name w:val="글머리 기호 Char Char1"/>
    <w:aliases w:val="글머리 기호 Char1 Char Char1,글머리 기호 Char Char Char Char1,글머리 기호 Char1 Char Char Char Char1,글머리 기호 Char Char Char Char Char Char1,글머리 기호 Char1 Char Char Char Char Char Char1,글머리 기호 Char Char Char Char Char Char Char Char1,글머리 기호 Char2 Char"/>
    <w:rPr>
      <w:rFonts w:eastAsia="바탕"/>
      <w:noProof/>
      <w:sz w:val="22"/>
      <w:lang w:val="en-US" w:eastAsia="fr-FR" w:bidi="ar-SA"/>
    </w:rPr>
  </w:style>
  <w:style w:type="character" w:customStyle="1" w:styleId="Char1Char1">
    <w:name w:val="글머리 기호 Char1 Char1"/>
    <w:aliases w:val="글머리 기호 Char Char Char1,글머리 기호 Char1 Char Char Char1,글머리 기호 Char Char Char Char Char1,글머리 기호 Char1 Char Char Char Char Char1,글머리 기호 Char Char Char Char Char Char Char1,글머리 기호 Char1 Char Char Char Char Char Char Char1"/>
    <w:rPr>
      <w:rFonts w:eastAsia="바탕"/>
      <w:noProof/>
      <w:sz w:val="22"/>
      <w:lang w:val="en-US" w:eastAsia="fr-FR" w:bidi="ar-SA"/>
    </w:rPr>
  </w:style>
  <w:style w:type="character" w:customStyle="1" w:styleId="std">
    <w:name w:val="std"/>
    <w:basedOn w:val="a2"/>
  </w:style>
  <w:style w:type="paragraph" w:customStyle="1" w:styleId="AINDENTEDBULLET">
    <w:name w:val="A INDENTED BULLET"/>
    <w:basedOn w:val="a1"/>
    <w:pPr>
      <w:tabs>
        <w:tab w:val="num" w:pos="691"/>
        <w:tab w:val="left" w:pos="1080"/>
      </w:tabs>
      <w:spacing w:before="0" w:after="0"/>
      <w:ind w:left="691" w:hanging="360"/>
    </w:pPr>
    <w:rPr>
      <w:rFonts w:ascii="Book Antiqua" w:eastAsia="Times New Roman" w:hAnsi="Book Antiqua"/>
      <w:noProof w:val="0"/>
      <w:lang w:eastAsia="en-US"/>
    </w:rPr>
  </w:style>
  <w:style w:type="paragraph" w:customStyle="1" w:styleId="bullet">
    <w:name w:val="bullet"/>
    <w:basedOn w:val="a1"/>
    <w:pPr>
      <w:tabs>
        <w:tab w:val="left" w:pos="360"/>
        <w:tab w:val="num" w:pos="1440"/>
      </w:tabs>
      <w:spacing w:before="120" w:after="120" w:line="264" w:lineRule="auto"/>
      <w:ind w:left="1440" w:hanging="360"/>
    </w:pPr>
    <w:rPr>
      <w:rFonts w:ascii="Arial" w:eastAsia="Times New Roman" w:hAnsi="Arial"/>
      <w:noProof w:val="0"/>
      <w:snapToGrid w:val="0"/>
      <w:lang w:eastAsia="en-US"/>
    </w:rPr>
  </w:style>
  <w:style w:type="paragraph" w:styleId="afd">
    <w:name w:val="Normal Indent"/>
    <w:aliases w:val="표준 들여쓰기 Char"/>
    <w:basedOn w:val="a1"/>
    <w:pPr>
      <w:spacing w:before="0" w:after="0"/>
      <w:ind w:left="576"/>
    </w:pPr>
    <w:rPr>
      <w:rFonts w:ascii="Arial" w:eastAsia="바탕체" w:hAnsi="Arial"/>
      <w:lang w:val="en-GB" w:eastAsia="en-US"/>
    </w:rPr>
  </w:style>
  <w:style w:type="character" w:customStyle="1" w:styleId="std1">
    <w:name w:val="std1"/>
    <w:rPr>
      <w:rFonts w:ascii="굴림" w:eastAsia="굴림" w:hAnsi="굴림" w:hint="eastAsia"/>
      <w:i w:val="0"/>
      <w:iCs w:val="0"/>
      <w:sz w:val="18"/>
      <w:szCs w:val="18"/>
    </w:rPr>
  </w:style>
  <w:style w:type="paragraph" w:customStyle="1" w:styleId="lastincell">
    <w:name w:val="lastincell"/>
    <w:basedOn w:val="a1"/>
    <w:pPr>
      <w:spacing w:before="0" w:after="0" w:line="336" w:lineRule="auto"/>
    </w:pPr>
    <w:rPr>
      <w:rFonts w:ascii="굴림" w:eastAsia="굴림" w:hAnsi="굴림" w:cs="굴림"/>
      <w:noProof w:val="0"/>
      <w:sz w:val="18"/>
      <w:szCs w:val="18"/>
      <w:lang w:eastAsia="ko-KR"/>
    </w:rPr>
  </w:style>
  <w:style w:type="character" w:customStyle="1" w:styleId="Char1Char5">
    <w:name w:val="글머리 기호 Char1 Char5"/>
    <w:aliases w:val="글머리 기호 Char Char Char5,글머리 기호 Char1 Char Char Char4,글머리 기호 Char Char Char Char Char4,글머리 기호 Char1 Char Char Char Char Char4,글머리 기호 Char Char Char Char Char Char Char4,글머리 기호 Char1 Char Char Char Char Char Char Char4"/>
    <w:rPr>
      <w:rFonts w:eastAsia="바탕"/>
      <w:noProof/>
      <w:sz w:val="22"/>
      <w:lang w:val="en-US" w:eastAsia="fr-FR" w:bidi="ar-SA"/>
    </w:rPr>
  </w:style>
  <w:style w:type="character" w:customStyle="1" w:styleId="1Char">
    <w:name w:val="제목 1 Char"/>
    <w:aliases w:val="제목 1 Char2 Char,제목 1 Char1 Char Char,제목 1 Char Char Char Char"/>
    <w:link w:val="1"/>
    <w:rPr>
      <w:b/>
      <w:noProof/>
      <w:sz w:val="32"/>
      <w:lang w:eastAsia="fr-FR"/>
    </w:rPr>
  </w:style>
  <w:style w:type="paragraph" w:customStyle="1" w:styleId="23">
    <w:name w:val="스타일2"/>
    <w:basedOn w:val="a1"/>
    <w:pPr>
      <w:spacing w:before="0" w:after="0"/>
    </w:pPr>
    <w:rPr>
      <w:rFonts w:ascii="Arial" w:eastAsia="굴림체" w:hAnsi="Arial"/>
      <w:noProof w:val="0"/>
      <w:sz w:val="20"/>
      <w:lang w:eastAsia="en-US"/>
    </w:rPr>
  </w:style>
  <w:style w:type="paragraph" w:styleId="afe">
    <w:name w:val="List Paragraph"/>
    <w:basedOn w:val="a1"/>
    <w:uiPriority w:val="34"/>
    <w:qFormat/>
    <w:rsid w:val="00E74833"/>
    <w:pPr>
      <w:spacing w:before="0" w:after="0"/>
      <w:ind w:leftChars="400" w:left="800"/>
    </w:pPr>
    <w:rPr>
      <w:rFonts w:ascii="굴림" w:eastAsia="굴림" w:hAnsi="굴림" w:cs="굴림"/>
      <w:noProof w:val="0"/>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3892">
      <w:bodyDiv w:val="1"/>
      <w:marLeft w:val="0"/>
      <w:marRight w:val="0"/>
      <w:marTop w:val="0"/>
      <w:marBottom w:val="0"/>
      <w:divBdr>
        <w:top w:val="none" w:sz="0" w:space="0" w:color="auto"/>
        <w:left w:val="none" w:sz="0" w:space="0" w:color="auto"/>
        <w:bottom w:val="none" w:sz="0" w:space="0" w:color="auto"/>
        <w:right w:val="none" w:sz="0" w:space="0" w:color="auto"/>
      </w:divBdr>
      <w:divsChild>
        <w:div w:id="2124809840">
          <w:marLeft w:val="0"/>
          <w:marRight w:val="0"/>
          <w:marTop w:val="0"/>
          <w:marBottom w:val="0"/>
          <w:divBdr>
            <w:top w:val="none" w:sz="0" w:space="0" w:color="auto"/>
            <w:left w:val="none" w:sz="0" w:space="0" w:color="auto"/>
            <w:bottom w:val="none" w:sz="0" w:space="0" w:color="auto"/>
            <w:right w:val="none" w:sz="0" w:space="0" w:color="auto"/>
          </w:divBdr>
          <w:divsChild>
            <w:div w:id="19885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1852">
      <w:bodyDiv w:val="1"/>
      <w:marLeft w:val="0"/>
      <w:marRight w:val="0"/>
      <w:marTop w:val="0"/>
      <w:marBottom w:val="0"/>
      <w:divBdr>
        <w:top w:val="none" w:sz="0" w:space="0" w:color="auto"/>
        <w:left w:val="none" w:sz="0" w:space="0" w:color="auto"/>
        <w:bottom w:val="none" w:sz="0" w:space="0" w:color="auto"/>
        <w:right w:val="none" w:sz="0" w:space="0" w:color="auto"/>
      </w:divBdr>
      <w:divsChild>
        <w:div w:id="71658410">
          <w:marLeft w:val="0"/>
          <w:marRight w:val="0"/>
          <w:marTop w:val="0"/>
          <w:marBottom w:val="0"/>
          <w:divBdr>
            <w:top w:val="none" w:sz="0" w:space="0" w:color="auto"/>
            <w:left w:val="none" w:sz="0" w:space="0" w:color="auto"/>
            <w:bottom w:val="none" w:sz="0" w:space="0" w:color="auto"/>
            <w:right w:val="none" w:sz="0" w:space="0" w:color="auto"/>
          </w:divBdr>
          <w:divsChild>
            <w:div w:id="177821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6841">
      <w:bodyDiv w:val="1"/>
      <w:marLeft w:val="0"/>
      <w:marRight w:val="0"/>
      <w:marTop w:val="0"/>
      <w:marBottom w:val="0"/>
      <w:divBdr>
        <w:top w:val="none" w:sz="0" w:space="0" w:color="auto"/>
        <w:left w:val="none" w:sz="0" w:space="0" w:color="auto"/>
        <w:bottom w:val="none" w:sz="0" w:space="0" w:color="auto"/>
        <w:right w:val="none" w:sz="0" w:space="0" w:color="auto"/>
      </w:divBdr>
    </w:div>
    <w:div w:id="260845288">
      <w:bodyDiv w:val="1"/>
      <w:marLeft w:val="0"/>
      <w:marRight w:val="0"/>
      <w:marTop w:val="0"/>
      <w:marBottom w:val="0"/>
      <w:divBdr>
        <w:top w:val="none" w:sz="0" w:space="0" w:color="auto"/>
        <w:left w:val="none" w:sz="0" w:space="0" w:color="auto"/>
        <w:bottom w:val="none" w:sz="0" w:space="0" w:color="auto"/>
        <w:right w:val="none" w:sz="0" w:space="0" w:color="auto"/>
      </w:divBdr>
      <w:divsChild>
        <w:div w:id="1186673655">
          <w:marLeft w:val="0"/>
          <w:marRight w:val="0"/>
          <w:marTop w:val="0"/>
          <w:marBottom w:val="0"/>
          <w:divBdr>
            <w:top w:val="none" w:sz="0" w:space="0" w:color="auto"/>
            <w:left w:val="none" w:sz="0" w:space="0" w:color="auto"/>
            <w:bottom w:val="none" w:sz="0" w:space="0" w:color="auto"/>
            <w:right w:val="none" w:sz="0" w:space="0" w:color="auto"/>
          </w:divBdr>
          <w:divsChild>
            <w:div w:id="12627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5731">
      <w:bodyDiv w:val="1"/>
      <w:marLeft w:val="0"/>
      <w:marRight w:val="0"/>
      <w:marTop w:val="0"/>
      <w:marBottom w:val="0"/>
      <w:divBdr>
        <w:top w:val="none" w:sz="0" w:space="0" w:color="auto"/>
        <w:left w:val="none" w:sz="0" w:space="0" w:color="auto"/>
        <w:bottom w:val="none" w:sz="0" w:space="0" w:color="auto"/>
        <w:right w:val="none" w:sz="0" w:space="0" w:color="auto"/>
      </w:divBdr>
      <w:divsChild>
        <w:div w:id="1798797758">
          <w:marLeft w:val="0"/>
          <w:marRight w:val="0"/>
          <w:marTop w:val="0"/>
          <w:marBottom w:val="0"/>
          <w:divBdr>
            <w:top w:val="none" w:sz="0" w:space="0" w:color="auto"/>
            <w:left w:val="none" w:sz="0" w:space="0" w:color="auto"/>
            <w:bottom w:val="none" w:sz="0" w:space="0" w:color="auto"/>
            <w:right w:val="none" w:sz="0" w:space="0" w:color="auto"/>
          </w:divBdr>
          <w:divsChild>
            <w:div w:id="148689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9605">
      <w:bodyDiv w:val="1"/>
      <w:marLeft w:val="0"/>
      <w:marRight w:val="0"/>
      <w:marTop w:val="0"/>
      <w:marBottom w:val="0"/>
      <w:divBdr>
        <w:top w:val="none" w:sz="0" w:space="0" w:color="auto"/>
        <w:left w:val="none" w:sz="0" w:space="0" w:color="auto"/>
        <w:bottom w:val="none" w:sz="0" w:space="0" w:color="auto"/>
        <w:right w:val="none" w:sz="0" w:space="0" w:color="auto"/>
      </w:divBdr>
      <w:divsChild>
        <w:div w:id="1826433227">
          <w:marLeft w:val="0"/>
          <w:marRight w:val="0"/>
          <w:marTop w:val="0"/>
          <w:marBottom w:val="0"/>
          <w:divBdr>
            <w:top w:val="none" w:sz="0" w:space="0" w:color="auto"/>
            <w:left w:val="none" w:sz="0" w:space="0" w:color="auto"/>
            <w:bottom w:val="none" w:sz="0" w:space="0" w:color="auto"/>
            <w:right w:val="none" w:sz="0" w:space="0" w:color="auto"/>
          </w:divBdr>
          <w:divsChild>
            <w:div w:id="149155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48955">
      <w:bodyDiv w:val="1"/>
      <w:marLeft w:val="0"/>
      <w:marRight w:val="0"/>
      <w:marTop w:val="0"/>
      <w:marBottom w:val="0"/>
      <w:divBdr>
        <w:top w:val="none" w:sz="0" w:space="0" w:color="auto"/>
        <w:left w:val="none" w:sz="0" w:space="0" w:color="auto"/>
        <w:bottom w:val="none" w:sz="0" w:space="0" w:color="auto"/>
        <w:right w:val="none" w:sz="0" w:space="0" w:color="auto"/>
      </w:divBdr>
      <w:divsChild>
        <w:div w:id="1766731399">
          <w:marLeft w:val="0"/>
          <w:marRight w:val="0"/>
          <w:marTop w:val="0"/>
          <w:marBottom w:val="0"/>
          <w:divBdr>
            <w:top w:val="none" w:sz="0" w:space="0" w:color="auto"/>
            <w:left w:val="none" w:sz="0" w:space="0" w:color="auto"/>
            <w:bottom w:val="none" w:sz="0" w:space="0" w:color="auto"/>
            <w:right w:val="none" w:sz="0" w:space="0" w:color="auto"/>
          </w:divBdr>
          <w:divsChild>
            <w:div w:id="165256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4254">
      <w:bodyDiv w:val="1"/>
      <w:marLeft w:val="0"/>
      <w:marRight w:val="0"/>
      <w:marTop w:val="0"/>
      <w:marBottom w:val="0"/>
      <w:divBdr>
        <w:top w:val="none" w:sz="0" w:space="0" w:color="auto"/>
        <w:left w:val="none" w:sz="0" w:space="0" w:color="auto"/>
        <w:bottom w:val="none" w:sz="0" w:space="0" w:color="auto"/>
        <w:right w:val="none" w:sz="0" w:space="0" w:color="auto"/>
      </w:divBdr>
    </w:div>
    <w:div w:id="384456454">
      <w:bodyDiv w:val="1"/>
      <w:marLeft w:val="0"/>
      <w:marRight w:val="0"/>
      <w:marTop w:val="0"/>
      <w:marBottom w:val="0"/>
      <w:divBdr>
        <w:top w:val="none" w:sz="0" w:space="0" w:color="auto"/>
        <w:left w:val="none" w:sz="0" w:space="0" w:color="auto"/>
        <w:bottom w:val="none" w:sz="0" w:space="0" w:color="auto"/>
        <w:right w:val="none" w:sz="0" w:space="0" w:color="auto"/>
      </w:divBdr>
    </w:div>
    <w:div w:id="398093672">
      <w:bodyDiv w:val="1"/>
      <w:marLeft w:val="0"/>
      <w:marRight w:val="0"/>
      <w:marTop w:val="0"/>
      <w:marBottom w:val="0"/>
      <w:divBdr>
        <w:top w:val="none" w:sz="0" w:space="0" w:color="auto"/>
        <w:left w:val="none" w:sz="0" w:space="0" w:color="auto"/>
        <w:bottom w:val="none" w:sz="0" w:space="0" w:color="auto"/>
        <w:right w:val="none" w:sz="0" w:space="0" w:color="auto"/>
      </w:divBdr>
    </w:div>
    <w:div w:id="439297525">
      <w:bodyDiv w:val="1"/>
      <w:marLeft w:val="0"/>
      <w:marRight w:val="0"/>
      <w:marTop w:val="0"/>
      <w:marBottom w:val="0"/>
      <w:divBdr>
        <w:top w:val="none" w:sz="0" w:space="0" w:color="auto"/>
        <w:left w:val="none" w:sz="0" w:space="0" w:color="auto"/>
        <w:bottom w:val="none" w:sz="0" w:space="0" w:color="auto"/>
        <w:right w:val="none" w:sz="0" w:space="0" w:color="auto"/>
      </w:divBdr>
      <w:divsChild>
        <w:div w:id="368263707">
          <w:marLeft w:val="0"/>
          <w:marRight w:val="0"/>
          <w:marTop w:val="0"/>
          <w:marBottom w:val="0"/>
          <w:divBdr>
            <w:top w:val="none" w:sz="0" w:space="0" w:color="auto"/>
            <w:left w:val="none" w:sz="0" w:space="0" w:color="auto"/>
            <w:bottom w:val="none" w:sz="0" w:space="0" w:color="auto"/>
            <w:right w:val="none" w:sz="0" w:space="0" w:color="auto"/>
          </w:divBdr>
          <w:divsChild>
            <w:div w:id="53222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3031">
      <w:bodyDiv w:val="1"/>
      <w:marLeft w:val="0"/>
      <w:marRight w:val="0"/>
      <w:marTop w:val="0"/>
      <w:marBottom w:val="0"/>
      <w:divBdr>
        <w:top w:val="none" w:sz="0" w:space="0" w:color="auto"/>
        <w:left w:val="none" w:sz="0" w:space="0" w:color="auto"/>
        <w:bottom w:val="none" w:sz="0" w:space="0" w:color="auto"/>
        <w:right w:val="none" w:sz="0" w:space="0" w:color="auto"/>
      </w:divBdr>
      <w:divsChild>
        <w:div w:id="232933452">
          <w:marLeft w:val="0"/>
          <w:marRight w:val="0"/>
          <w:marTop w:val="0"/>
          <w:marBottom w:val="0"/>
          <w:divBdr>
            <w:top w:val="none" w:sz="0" w:space="0" w:color="auto"/>
            <w:left w:val="none" w:sz="0" w:space="0" w:color="auto"/>
            <w:bottom w:val="none" w:sz="0" w:space="0" w:color="auto"/>
            <w:right w:val="none" w:sz="0" w:space="0" w:color="auto"/>
          </w:divBdr>
        </w:div>
      </w:divsChild>
    </w:div>
    <w:div w:id="555900299">
      <w:bodyDiv w:val="1"/>
      <w:marLeft w:val="0"/>
      <w:marRight w:val="0"/>
      <w:marTop w:val="0"/>
      <w:marBottom w:val="0"/>
      <w:divBdr>
        <w:top w:val="none" w:sz="0" w:space="0" w:color="auto"/>
        <w:left w:val="none" w:sz="0" w:space="0" w:color="auto"/>
        <w:bottom w:val="none" w:sz="0" w:space="0" w:color="auto"/>
        <w:right w:val="none" w:sz="0" w:space="0" w:color="auto"/>
      </w:divBdr>
    </w:div>
    <w:div w:id="563026890">
      <w:bodyDiv w:val="1"/>
      <w:marLeft w:val="0"/>
      <w:marRight w:val="0"/>
      <w:marTop w:val="0"/>
      <w:marBottom w:val="0"/>
      <w:divBdr>
        <w:top w:val="none" w:sz="0" w:space="0" w:color="auto"/>
        <w:left w:val="none" w:sz="0" w:space="0" w:color="auto"/>
        <w:bottom w:val="none" w:sz="0" w:space="0" w:color="auto"/>
        <w:right w:val="none" w:sz="0" w:space="0" w:color="auto"/>
      </w:divBdr>
      <w:divsChild>
        <w:div w:id="430781992">
          <w:marLeft w:val="0"/>
          <w:marRight w:val="0"/>
          <w:marTop w:val="0"/>
          <w:marBottom w:val="0"/>
          <w:divBdr>
            <w:top w:val="none" w:sz="0" w:space="0" w:color="auto"/>
            <w:left w:val="none" w:sz="0" w:space="0" w:color="auto"/>
            <w:bottom w:val="none" w:sz="0" w:space="0" w:color="auto"/>
            <w:right w:val="none" w:sz="0" w:space="0" w:color="auto"/>
          </w:divBdr>
          <w:divsChild>
            <w:div w:id="1919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09420">
      <w:bodyDiv w:val="1"/>
      <w:marLeft w:val="0"/>
      <w:marRight w:val="0"/>
      <w:marTop w:val="0"/>
      <w:marBottom w:val="0"/>
      <w:divBdr>
        <w:top w:val="none" w:sz="0" w:space="0" w:color="auto"/>
        <w:left w:val="none" w:sz="0" w:space="0" w:color="auto"/>
        <w:bottom w:val="none" w:sz="0" w:space="0" w:color="auto"/>
        <w:right w:val="none" w:sz="0" w:space="0" w:color="auto"/>
      </w:divBdr>
    </w:div>
    <w:div w:id="613513445">
      <w:bodyDiv w:val="1"/>
      <w:marLeft w:val="0"/>
      <w:marRight w:val="0"/>
      <w:marTop w:val="0"/>
      <w:marBottom w:val="0"/>
      <w:divBdr>
        <w:top w:val="none" w:sz="0" w:space="0" w:color="auto"/>
        <w:left w:val="none" w:sz="0" w:space="0" w:color="auto"/>
        <w:bottom w:val="none" w:sz="0" w:space="0" w:color="auto"/>
        <w:right w:val="none" w:sz="0" w:space="0" w:color="auto"/>
      </w:divBdr>
      <w:divsChild>
        <w:div w:id="750659604">
          <w:marLeft w:val="0"/>
          <w:marRight w:val="0"/>
          <w:marTop w:val="0"/>
          <w:marBottom w:val="0"/>
          <w:divBdr>
            <w:top w:val="none" w:sz="0" w:space="0" w:color="auto"/>
            <w:left w:val="none" w:sz="0" w:space="0" w:color="auto"/>
            <w:bottom w:val="none" w:sz="0" w:space="0" w:color="auto"/>
            <w:right w:val="none" w:sz="0" w:space="0" w:color="auto"/>
          </w:divBdr>
          <w:divsChild>
            <w:div w:id="158094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21710">
      <w:bodyDiv w:val="1"/>
      <w:marLeft w:val="0"/>
      <w:marRight w:val="0"/>
      <w:marTop w:val="0"/>
      <w:marBottom w:val="0"/>
      <w:divBdr>
        <w:top w:val="none" w:sz="0" w:space="0" w:color="auto"/>
        <w:left w:val="none" w:sz="0" w:space="0" w:color="auto"/>
        <w:bottom w:val="none" w:sz="0" w:space="0" w:color="auto"/>
        <w:right w:val="none" w:sz="0" w:space="0" w:color="auto"/>
      </w:divBdr>
      <w:divsChild>
        <w:div w:id="1621524293">
          <w:marLeft w:val="0"/>
          <w:marRight w:val="0"/>
          <w:marTop w:val="0"/>
          <w:marBottom w:val="0"/>
          <w:divBdr>
            <w:top w:val="none" w:sz="0" w:space="0" w:color="auto"/>
            <w:left w:val="none" w:sz="0" w:space="0" w:color="auto"/>
            <w:bottom w:val="none" w:sz="0" w:space="0" w:color="auto"/>
            <w:right w:val="none" w:sz="0" w:space="0" w:color="auto"/>
          </w:divBdr>
          <w:divsChild>
            <w:div w:id="5836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4618">
      <w:bodyDiv w:val="1"/>
      <w:marLeft w:val="0"/>
      <w:marRight w:val="0"/>
      <w:marTop w:val="0"/>
      <w:marBottom w:val="0"/>
      <w:divBdr>
        <w:top w:val="none" w:sz="0" w:space="0" w:color="auto"/>
        <w:left w:val="none" w:sz="0" w:space="0" w:color="auto"/>
        <w:bottom w:val="none" w:sz="0" w:space="0" w:color="auto"/>
        <w:right w:val="none" w:sz="0" w:space="0" w:color="auto"/>
      </w:divBdr>
      <w:divsChild>
        <w:div w:id="552037735">
          <w:marLeft w:val="0"/>
          <w:marRight w:val="0"/>
          <w:marTop w:val="0"/>
          <w:marBottom w:val="0"/>
          <w:divBdr>
            <w:top w:val="none" w:sz="0" w:space="0" w:color="auto"/>
            <w:left w:val="none" w:sz="0" w:space="0" w:color="auto"/>
            <w:bottom w:val="none" w:sz="0" w:space="0" w:color="auto"/>
            <w:right w:val="none" w:sz="0" w:space="0" w:color="auto"/>
          </w:divBdr>
          <w:divsChild>
            <w:div w:id="142615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4649">
      <w:bodyDiv w:val="1"/>
      <w:marLeft w:val="0"/>
      <w:marRight w:val="0"/>
      <w:marTop w:val="0"/>
      <w:marBottom w:val="0"/>
      <w:divBdr>
        <w:top w:val="none" w:sz="0" w:space="0" w:color="auto"/>
        <w:left w:val="none" w:sz="0" w:space="0" w:color="auto"/>
        <w:bottom w:val="none" w:sz="0" w:space="0" w:color="auto"/>
        <w:right w:val="none" w:sz="0" w:space="0" w:color="auto"/>
      </w:divBdr>
      <w:divsChild>
        <w:div w:id="296766891">
          <w:marLeft w:val="0"/>
          <w:marRight w:val="0"/>
          <w:marTop w:val="0"/>
          <w:marBottom w:val="0"/>
          <w:divBdr>
            <w:top w:val="none" w:sz="0" w:space="0" w:color="auto"/>
            <w:left w:val="none" w:sz="0" w:space="0" w:color="auto"/>
            <w:bottom w:val="none" w:sz="0" w:space="0" w:color="auto"/>
            <w:right w:val="none" w:sz="0" w:space="0" w:color="auto"/>
          </w:divBdr>
          <w:divsChild>
            <w:div w:id="2799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4531">
      <w:bodyDiv w:val="1"/>
      <w:marLeft w:val="0"/>
      <w:marRight w:val="0"/>
      <w:marTop w:val="0"/>
      <w:marBottom w:val="0"/>
      <w:divBdr>
        <w:top w:val="none" w:sz="0" w:space="0" w:color="auto"/>
        <w:left w:val="none" w:sz="0" w:space="0" w:color="auto"/>
        <w:bottom w:val="none" w:sz="0" w:space="0" w:color="auto"/>
        <w:right w:val="none" w:sz="0" w:space="0" w:color="auto"/>
      </w:divBdr>
      <w:divsChild>
        <w:div w:id="1461919807">
          <w:marLeft w:val="446"/>
          <w:marRight w:val="0"/>
          <w:marTop w:val="36"/>
          <w:marBottom w:val="0"/>
          <w:divBdr>
            <w:top w:val="none" w:sz="0" w:space="0" w:color="auto"/>
            <w:left w:val="none" w:sz="0" w:space="0" w:color="auto"/>
            <w:bottom w:val="none" w:sz="0" w:space="0" w:color="auto"/>
            <w:right w:val="none" w:sz="0" w:space="0" w:color="auto"/>
          </w:divBdr>
        </w:div>
      </w:divsChild>
    </w:div>
    <w:div w:id="743458223">
      <w:bodyDiv w:val="1"/>
      <w:marLeft w:val="0"/>
      <w:marRight w:val="0"/>
      <w:marTop w:val="0"/>
      <w:marBottom w:val="0"/>
      <w:divBdr>
        <w:top w:val="none" w:sz="0" w:space="0" w:color="auto"/>
        <w:left w:val="none" w:sz="0" w:space="0" w:color="auto"/>
        <w:bottom w:val="none" w:sz="0" w:space="0" w:color="auto"/>
        <w:right w:val="none" w:sz="0" w:space="0" w:color="auto"/>
      </w:divBdr>
      <w:divsChild>
        <w:div w:id="2145735256">
          <w:marLeft w:val="0"/>
          <w:marRight w:val="0"/>
          <w:marTop w:val="0"/>
          <w:marBottom w:val="0"/>
          <w:divBdr>
            <w:top w:val="none" w:sz="0" w:space="0" w:color="auto"/>
            <w:left w:val="none" w:sz="0" w:space="0" w:color="auto"/>
            <w:bottom w:val="none" w:sz="0" w:space="0" w:color="auto"/>
            <w:right w:val="none" w:sz="0" w:space="0" w:color="auto"/>
          </w:divBdr>
        </w:div>
      </w:divsChild>
    </w:div>
    <w:div w:id="764152272">
      <w:bodyDiv w:val="1"/>
      <w:marLeft w:val="0"/>
      <w:marRight w:val="0"/>
      <w:marTop w:val="0"/>
      <w:marBottom w:val="0"/>
      <w:divBdr>
        <w:top w:val="none" w:sz="0" w:space="0" w:color="auto"/>
        <w:left w:val="none" w:sz="0" w:space="0" w:color="auto"/>
        <w:bottom w:val="none" w:sz="0" w:space="0" w:color="auto"/>
        <w:right w:val="none" w:sz="0" w:space="0" w:color="auto"/>
      </w:divBdr>
      <w:divsChild>
        <w:div w:id="1894777350">
          <w:marLeft w:val="0"/>
          <w:marRight w:val="0"/>
          <w:marTop w:val="0"/>
          <w:marBottom w:val="0"/>
          <w:divBdr>
            <w:top w:val="none" w:sz="0" w:space="0" w:color="auto"/>
            <w:left w:val="none" w:sz="0" w:space="0" w:color="auto"/>
            <w:bottom w:val="none" w:sz="0" w:space="0" w:color="auto"/>
            <w:right w:val="none" w:sz="0" w:space="0" w:color="auto"/>
          </w:divBdr>
          <w:divsChild>
            <w:div w:id="3731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60245">
      <w:bodyDiv w:val="1"/>
      <w:marLeft w:val="0"/>
      <w:marRight w:val="0"/>
      <w:marTop w:val="0"/>
      <w:marBottom w:val="0"/>
      <w:divBdr>
        <w:top w:val="none" w:sz="0" w:space="0" w:color="auto"/>
        <w:left w:val="none" w:sz="0" w:space="0" w:color="auto"/>
        <w:bottom w:val="none" w:sz="0" w:space="0" w:color="auto"/>
        <w:right w:val="none" w:sz="0" w:space="0" w:color="auto"/>
      </w:divBdr>
      <w:divsChild>
        <w:div w:id="660811637">
          <w:marLeft w:val="0"/>
          <w:marRight w:val="0"/>
          <w:marTop w:val="0"/>
          <w:marBottom w:val="0"/>
          <w:divBdr>
            <w:top w:val="none" w:sz="0" w:space="0" w:color="auto"/>
            <w:left w:val="none" w:sz="0" w:space="0" w:color="auto"/>
            <w:bottom w:val="none" w:sz="0" w:space="0" w:color="auto"/>
            <w:right w:val="none" w:sz="0" w:space="0" w:color="auto"/>
          </w:divBdr>
          <w:divsChild>
            <w:div w:id="15447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6071">
      <w:bodyDiv w:val="1"/>
      <w:marLeft w:val="0"/>
      <w:marRight w:val="0"/>
      <w:marTop w:val="0"/>
      <w:marBottom w:val="0"/>
      <w:divBdr>
        <w:top w:val="none" w:sz="0" w:space="0" w:color="auto"/>
        <w:left w:val="none" w:sz="0" w:space="0" w:color="auto"/>
        <w:bottom w:val="none" w:sz="0" w:space="0" w:color="auto"/>
        <w:right w:val="none" w:sz="0" w:space="0" w:color="auto"/>
      </w:divBdr>
    </w:div>
    <w:div w:id="1051073343">
      <w:bodyDiv w:val="1"/>
      <w:marLeft w:val="0"/>
      <w:marRight w:val="0"/>
      <w:marTop w:val="0"/>
      <w:marBottom w:val="0"/>
      <w:divBdr>
        <w:top w:val="none" w:sz="0" w:space="0" w:color="auto"/>
        <w:left w:val="none" w:sz="0" w:space="0" w:color="auto"/>
        <w:bottom w:val="none" w:sz="0" w:space="0" w:color="auto"/>
        <w:right w:val="none" w:sz="0" w:space="0" w:color="auto"/>
      </w:divBdr>
      <w:divsChild>
        <w:div w:id="1228807659">
          <w:marLeft w:val="0"/>
          <w:marRight w:val="0"/>
          <w:marTop w:val="0"/>
          <w:marBottom w:val="0"/>
          <w:divBdr>
            <w:top w:val="none" w:sz="0" w:space="0" w:color="auto"/>
            <w:left w:val="none" w:sz="0" w:space="0" w:color="auto"/>
            <w:bottom w:val="none" w:sz="0" w:space="0" w:color="auto"/>
            <w:right w:val="none" w:sz="0" w:space="0" w:color="auto"/>
          </w:divBdr>
          <w:divsChild>
            <w:div w:id="2617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94680">
      <w:bodyDiv w:val="1"/>
      <w:marLeft w:val="0"/>
      <w:marRight w:val="0"/>
      <w:marTop w:val="0"/>
      <w:marBottom w:val="0"/>
      <w:divBdr>
        <w:top w:val="none" w:sz="0" w:space="0" w:color="auto"/>
        <w:left w:val="none" w:sz="0" w:space="0" w:color="auto"/>
        <w:bottom w:val="none" w:sz="0" w:space="0" w:color="auto"/>
        <w:right w:val="none" w:sz="0" w:space="0" w:color="auto"/>
      </w:divBdr>
    </w:div>
    <w:div w:id="1244267650">
      <w:bodyDiv w:val="1"/>
      <w:marLeft w:val="0"/>
      <w:marRight w:val="0"/>
      <w:marTop w:val="0"/>
      <w:marBottom w:val="0"/>
      <w:divBdr>
        <w:top w:val="none" w:sz="0" w:space="0" w:color="auto"/>
        <w:left w:val="none" w:sz="0" w:space="0" w:color="auto"/>
        <w:bottom w:val="none" w:sz="0" w:space="0" w:color="auto"/>
        <w:right w:val="none" w:sz="0" w:space="0" w:color="auto"/>
      </w:divBdr>
      <w:divsChild>
        <w:div w:id="253590692">
          <w:marLeft w:val="0"/>
          <w:marRight w:val="0"/>
          <w:marTop w:val="0"/>
          <w:marBottom w:val="0"/>
          <w:divBdr>
            <w:top w:val="none" w:sz="0" w:space="0" w:color="auto"/>
            <w:left w:val="none" w:sz="0" w:space="0" w:color="auto"/>
            <w:bottom w:val="none" w:sz="0" w:space="0" w:color="auto"/>
            <w:right w:val="none" w:sz="0" w:space="0" w:color="auto"/>
          </w:divBdr>
          <w:divsChild>
            <w:div w:id="75597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3125">
      <w:bodyDiv w:val="1"/>
      <w:marLeft w:val="0"/>
      <w:marRight w:val="0"/>
      <w:marTop w:val="0"/>
      <w:marBottom w:val="0"/>
      <w:divBdr>
        <w:top w:val="none" w:sz="0" w:space="0" w:color="auto"/>
        <w:left w:val="none" w:sz="0" w:space="0" w:color="auto"/>
        <w:bottom w:val="none" w:sz="0" w:space="0" w:color="auto"/>
        <w:right w:val="none" w:sz="0" w:space="0" w:color="auto"/>
      </w:divBdr>
      <w:divsChild>
        <w:div w:id="803351781">
          <w:marLeft w:val="0"/>
          <w:marRight w:val="0"/>
          <w:marTop w:val="0"/>
          <w:marBottom w:val="0"/>
          <w:divBdr>
            <w:top w:val="none" w:sz="0" w:space="0" w:color="auto"/>
            <w:left w:val="none" w:sz="0" w:space="0" w:color="auto"/>
            <w:bottom w:val="none" w:sz="0" w:space="0" w:color="auto"/>
            <w:right w:val="none" w:sz="0" w:space="0" w:color="auto"/>
          </w:divBdr>
        </w:div>
      </w:divsChild>
    </w:div>
    <w:div w:id="1391611853">
      <w:bodyDiv w:val="1"/>
      <w:marLeft w:val="0"/>
      <w:marRight w:val="0"/>
      <w:marTop w:val="0"/>
      <w:marBottom w:val="0"/>
      <w:divBdr>
        <w:top w:val="none" w:sz="0" w:space="0" w:color="auto"/>
        <w:left w:val="none" w:sz="0" w:space="0" w:color="auto"/>
        <w:bottom w:val="none" w:sz="0" w:space="0" w:color="auto"/>
        <w:right w:val="none" w:sz="0" w:space="0" w:color="auto"/>
      </w:divBdr>
      <w:divsChild>
        <w:div w:id="1539783466">
          <w:marLeft w:val="0"/>
          <w:marRight w:val="0"/>
          <w:marTop w:val="0"/>
          <w:marBottom w:val="0"/>
          <w:divBdr>
            <w:top w:val="none" w:sz="0" w:space="0" w:color="auto"/>
            <w:left w:val="none" w:sz="0" w:space="0" w:color="auto"/>
            <w:bottom w:val="none" w:sz="0" w:space="0" w:color="auto"/>
            <w:right w:val="none" w:sz="0" w:space="0" w:color="auto"/>
          </w:divBdr>
          <w:divsChild>
            <w:div w:id="500050765">
              <w:marLeft w:val="0"/>
              <w:marRight w:val="0"/>
              <w:marTop w:val="0"/>
              <w:marBottom w:val="0"/>
              <w:divBdr>
                <w:top w:val="none" w:sz="0" w:space="0" w:color="auto"/>
                <w:left w:val="none" w:sz="0" w:space="0" w:color="auto"/>
                <w:bottom w:val="none" w:sz="0" w:space="0" w:color="auto"/>
                <w:right w:val="none" w:sz="0" w:space="0" w:color="auto"/>
              </w:divBdr>
            </w:div>
            <w:div w:id="566765355">
              <w:marLeft w:val="0"/>
              <w:marRight w:val="0"/>
              <w:marTop w:val="0"/>
              <w:marBottom w:val="0"/>
              <w:divBdr>
                <w:top w:val="none" w:sz="0" w:space="0" w:color="auto"/>
                <w:left w:val="none" w:sz="0" w:space="0" w:color="auto"/>
                <w:bottom w:val="none" w:sz="0" w:space="0" w:color="auto"/>
                <w:right w:val="none" w:sz="0" w:space="0" w:color="auto"/>
              </w:divBdr>
            </w:div>
            <w:div w:id="955015837">
              <w:marLeft w:val="0"/>
              <w:marRight w:val="0"/>
              <w:marTop w:val="0"/>
              <w:marBottom w:val="0"/>
              <w:divBdr>
                <w:top w:val="none" w:sz="0" w:space="0" w:color="auto"/>
                <w:left w:val="none" w:sz="0" w:space="0" w:color="auto"/>
                <w:bottom w:val="none" w:sz="0" w:space="0" w:color="auto"/>
                <w:right w:val="none" w:sz="0" w:space="0" w:color="auto"/>
              </w:divBdr>
            </w:div>
            <w:div w:id="11460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5778">
      <w:bodyDiv w:val="1"/>
      <w:marLeft w:val="0"/>
      <w:marRight w:val="0"/>
      <w:marTop w:val="0"/>
      <w:marBottom w:val="0"/>
      <w:divBdr>
        <w:top w:val="none" w:sz="0" w:space="0" w:color="auto"/>
        <w:left w:val="none" w:sz="0" w:space="0" w:color="auto"/>
        <w:bottom w:val="none" w:sz="0" w:space="0" w:color="auto"/>
        <w:right w:val="none" w:sz="0" w:space="0" w:color="auto"/>
      </w:divBdr>
    </w:div>
    <w:div w:id="1475369088">
      <w:bodyDiv w:val="1"/>
      <w:marLeft w:val="0"/>
      <w:marRight w:val="0"/>
      <w:marTop w:val="0"/>
      <w:marBottom w:val="0"/>
      <w:divBdr>
        <w:top w:val="none" w:sz="0" w:space="0" w:color="auto"/>
        <w:left w:val="none" w:sz="0" w:space="0" w:color="auto"/>
        <w:bottom w:val="none" w:sz="0" w:space="0" w:color="auto"/>
        <w:right w:val="none" w:sz="0" w:space="0" w:color="auto"/>
      </w:divBdr>
    </w:div>
    <w:div w:id="1539318741">
      <w:bodyDiv w:val="1"/>
      <w:marLeft w:val="0"/>
      <w:marRight w:val="0"/>
      <w:marTop w:val="0"/>
      <w:marBottom w:val="0"/>
      <w:divBdr>
        <w:top w:val="none" w:sz="0" w:space="0" w:color="auto"/>
        <w:left w:val="none" w:sz="0" w:space="0" w:color="auto"/>
        <w:bottom w:val="none" w:sz="0" w:space="0" w:color="auto"/>
        <w:right w:val="none" w:sz="0" w:space="0" w:color="auto"/>
      </w:divBdr>
    </w:div>
    <w:div w:id="1670979334">
      <w:bodyDiv w:val="1"/>
      <w:marLeft w:val="0"/>
      <w:marRight w:val="0"/>
      <w:marTop w:val="0"/>
      <w:marBottom w:val="0"/>
      <w:divBdr>
        <w:top w:val="none" w:sz="0" w:space="0" w:color="auto"/>
        <w:left w:val="none" w:sz="0" w:space="0" w:color="auto"/>
        <w:bottom w:val="none" w:sz="0" w:space="0" w:color="auto"/>
        <w:right w:val="none" w:sz="0" w:space="0" w:color="auto"/>
      </w:divBdr>
      <w:divsChild>
        <w:div w:id="267547952">
          <w:marLeft w:val="0"/>
          <w:marRight w:val="0"/>
          <w:marTop w:val="0"/>
          <w:marBottom w:val="0"/>
          <w:divBdr>
            <w:top w:val="none" w:sz="0" w:space="0" w:color="auto"/>
            <w:left w:val="none" w:sz="0" w:space="0" w:color="auto"/>
            <w:bottom w:val="none" w:sz="0" w:space="0" w:color="auto"/>
            <w:right w:val="none" w:sz="0" w:space="0" w:color="auto"/>
          </w:divBdr>
          <w:divsChild>
            <w:div w:id="13756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64932">
      <w:bodyDiv w:val="1"/>
      <w:marLeft w:val="0"/>
      <w:marRight w:val="0"/>
      <w:marTop w:val="0"/>
      <w:marBottom w:val="0"/>
      <w:divBdr>
        <w:top w:val="none" w:sz="0" w:space="0" w:color="auto"/>
        <w:left w:val="none" w:sz="0" w:space="0" w:color="auto"/>
        <w:bottom w:val="none" w:sz="0" w:space="0" w:color="auto"/>
        <w:right w:val="none" w:sz="0" w:space="0" w:color="auto"/>
      </w:divBdr>
    </w:div>
    <w:div w:id="1787894384">
      <w:bodyDiv w:val="1"/>
      <w:marLeft w:val="0"/>
      <w:marRight w:val="0"/>
      <w:marTop w:val="0"/>
      <w:marBottom w:val="0"/>
      <w:divBdr>
        <w:top w:val="none" w:sz="0" w:space="0" w:color="auto"/>
        <w:left w:val="none" w:sz="0" w:space="0" w:color="auto"/>
        <w:bottom w:val="none" w:sz="0" w:space="0" w:color="auto"/>
        <w:right w:val="none" w:sz="0" w:space="0" w:color="auto"/>
      </w:divBdr>
    </w:div>
    <w:div w:id="1814714750">
      <w:bodyDiv w:val="1"/>
      <w:marLeft w:val="0"/>
      <w:marRight w:val="0"/>
      <w:marTop w:val="0"/>
      <w:marBottom w:val="0"/>
      <w:divBdr>
        <w:top w:val="none" w:sz="0" w:space="0" w:color="auto"/>
        <w:left w:val="none" w:sz="0" w:space="0" w:color="auto"/>
        <w:bottom w:val="none" w:sz="0" w:space="0" w:color="auto"/>
        <w:right w:val="none" w:sz="0" w:space="0" w:color="auto"/>
      </w:divBdr>
      <w:divsChild>
        <w:div w:id="1096904981">
          <w:marLeft w:val="0"/>
          <w:marRight w:val="0"/>
          <w:marTop w:val="0"/>
          <w:marBottom w:val="0"/>
          <w:divBdr>
            <w:top w:val="none" w:sz="0" w:space="0" w:color="auto"/>
            <w:left w:val="none" w:sz="0" w:space="0" w:color="auto"/>
            <w:bottom w:val="none" w:sz="0" w:space="0" w:color="auto"/>
            <w:right w:val="none" w:sz="0" w:space="0" w:color="auto"/>
          </w:divBdr>
          <w:divsChild>
            <w:div w:id="12807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5385">
      <w:bodyDiv w:val="1"/>
      <w:marLeft w:val="0"/>
      <w:marRight w:val="0"/>
      <w:marTop w:val="0"/>
      <w:marBottom w:val="0"/>
      <w:divBdr>
        <w:top w:val="none" w:sz="0" w:space="0" w:color="auto"/>
        <w:left w:val="none" w:sz="0" w:space="0" w:color="auto"/>
        <w:bottom w:val="none" w:sz="0" w:space="0" w:color="auto"/>
        <w:right w:val="none" w:sz="0" w:space="0" w:color="auto"/>
      </w:divBdr>
      <w:divsChild>
        <w:div w:id="1649629089">
          <w:marLeft w:val="0"/>
          <w:marRight w:val="0"/>
          <w:marTop w:val="0"/>
          <w:marBottom w:val="0"/>
          <w:divBdr>
            <w:top w:val="none" w:sz="0" w:space="0" w:color="auto"/>
            <w:left w:val="none" w:sz="0" w:space="0" w:color="auto"/>
            <w:bottom w:val="none" w:sz="0" w:space="0" w:color="auto"/>
            <w:right w:val="none" w:sz="0" w:space="0" w:color="auto"/>
          </w:divBdr>
          <w:divsChild>
            <w:div w:id="20284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2831">
      <w:bodyDiv w:val="1"/>
      <w:marLeft w:val="0"/>
      <w:marRight w:val="0"/>
      <w:marTop w:val="0"/>
      <w:marBottom w:val="0"/>
      <w:divBdr>
        <w:top w:val="none" w:sz="0" w:space="0" w:color="auto"/>
        <w:left w:val="none" w:sz="0" w:space="0" w:color="auto"/>
        <w:bottom w:val="none" w:sz="0" w:space="0" w:color="auto"/>
        <w:right w:val="none" w:sz="0" w:space="0" w:color="auto"/>
      </w:divBdr>
    </w:div>
    <w:div w:id="1854879235">
      <w:bodyDiv w:val="1"/>
      <w:marLeft w:val="0"/>
      <w:marRight w:val="0"/>
      <w:marTop w:val="0"/>
      <w:marBottom w:val="0"/>
      <w:divBdr>
        <w:top w:val="none" w:sz="0" w:space="0" w:color="auto"/>
        <w:left w:val="none" w:sz="0" w:space="0" w:color="auto"/>
        <w:bottom w:val="none" w:sz="0" w:space="0" w:color="auto"/>
        <w:right w:val="none" w:sz="0" w:space="0" w:color="auto"/>
      </w:divBdr>
    </w:div>
    <w:div w:id="1884051467">
      <w:bodyDiv w:val="1"/>
      <w:marLeft w:val="0"/>
      <w:marRight w:val="0"/>
      <w:marTop w:val="0"/>
      <w:marBottom w:val="0"/>
      <w:divBdr>
        <w:top w:val="none" w:sz="0" w:space="0" w:color="auto"/>
        <w:left w:val="none" w:sz="0" w:space="0" w:color="auto"/>
        <w:bottom w:val="none" w:sz="0" w:space="0" w:color="auto"/>
        <w:right w:val="none" w:sz="0" w:space="0" w:color="auto"/>
      </w:divBdr>
    </w:div>
    <w:div w:id="1891114296">
      <w:bodyDiv w:val="1"/>
      <w:marLeft w:val="0"/>
      <w:marRight w:val="0"/>
      <w:marTop w:val="0"/>
      <w:marBottom w:val="0"/>
      <w:divBdr>
        <w:top w:val="none" w:sz="0" w:space="0" w:color="auto"/>
        <w:left w:val="none" w:sz="0" w:space="0" w:color="auto"/>
        <w:bottom w:val="none" w:sz="0" w:space="0" w:color="auto"/>
        <w:right w:val="none" w:sz="0" w:space="0" w:color="auto"/>
      </w:divBdr>
      <w:divsChild>
        <w:div w:id="980694036">
          <w:marLeft w:val="0"/>
          <w:marRight w:val="0"/>
          <w:marTop w:val="0"/>
          <w:marBottom w:val="0"/>
          <w:divBdr>
            <w:top w:val="none" w:sz="0" w:space="0" w:color="auto"/>
            <w:left w:val="none" w:sz="0" w:space="0" w:color="auto"/>
            <w:bottom w:val="none" w:sz="0" w:space="0" w:color="auto"/>
            <w:right w:val="none" w:sz="0" w:space="0" w:color="auto"/>
          </w:divBdr>
          <w:divsChild>
            <w:div w:id="14295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03783">
      <w:bodyDiv w:val="1"/>
      <w:marLeft w:val="0"/>
      <w:marRight w:val="0"/>
      <w:marTop w:val="0"/>
      <w:marBottom w:val="0"/>
      <w:divBdr>
        <w:top w:val="none" w:sz="0" w:space="0" w:color="auto"/>
        <w:left w:val="none" w:sz="0" w:space="0" w:color="auto"/>
        <w:bottom w:val="none" w:sz="0" w:space="0" w:color="auto"/>
        <w:right w:val="none" w:sz="0" w:space="0" w:color="auto"/>
      </w:divBdr>
    </w:div>
    <w:div w:id="1952785518">
      <w:bodyDiv w:val="1"/>
      <w:marLeft w:val="0"/>
      <w:marRight w:val="0"/>
      <w:marTop w:val="0"/>
      <w:marBottom w:val="0"/>
      <w:divBdr>
        <w:top w:val="none" w:sz="0" w:space="0" w:color="auto"/>
        <w:left w:val="none" w:sz="0" w:space="0" w:color="auto"/>
        <w:bottom w:val="none" w:sz="0" w:space="0" w:color="auto"/>
        <w:right w:val="none" w:sz="0" w:space="0" w:color="auto"/>
      </w:divBdr>
    </w:div>
    <w:div w:id="2020740824">
      <w:bodyDiv w:val="1"/>
      <w:marLeft w:val="0"/>
      <w:marRight w:val="0"/>
      <w:marTop w:val="0"/>
      <w:marBottom w:val="0"/>
      <w:divBdr>
        <w:top w:val="none" w:sz="0" w:space="0" w:color="auto"/>
        <w:left w:val="none" w:sz="0" w:space="0" w:color="auto"/>
        <w:bottom w:val="none" w:sz="0" w:space="0" w:color="auto"/>
        <w:right w:val="none" w:sz="0" w:space="0" w:color="auto"/>
      </w:divBdr>
      <w:divsChild>
        <w:div w:id="2006667363">
          <w:marLeft w:val="0"/>
          <w:marRight w:val="0"/>
          <w:marTop w:val="0"/>
          <w:marBottom w:val="0"/>
          <w:divBdr>
            <w:top w:val="none" w:sz="0" w:space="0" w:color="auto"/>
            <w:left w:val="none" w:sz="0" w:space="0" w:color="auto"/>
            <w:bottom w:val="none" w:sz="0" w:space="0" w:color="auto"/>
            <w:right w:val="none" w:sz="0" w:space="0" w:color="auto"/>
          </w:divBdr>
          <w:divsChild>
            <w:div w:id="1857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5152">
      <w:bodyDiv w:val="1"/>
      <w:marLeft w:val="0"/>
      <w:marRight w:val="0"/>
      <w:marTop w:val="0"/>
      <w:marBottom w:val="0"/>
      <w:divBdr>
        <w:top w:val="none" w:sz="0" w:space="0" w:color="auto"/>
        <w:left w:val="none" w:sz="0" w:space="0" w:color="auto"/>
        <w:bottom w:val="none" w:sz="0" w:space="0" w:color="auto"/>
        <w:right w:val="none" w:sz="0" w:space="0" w:color="auto"/>
      </w:divBdr>
    </w:div>
    <w:div w:id="2083721773">
      <w:bodyDiv w:val="1"/>
      <w:marLeft w:val="0"/>
      <w:marRight w:val="0"/>
      <w:marTop w:val="0"/>
      <w:marBottom w:val="0"/>
      <w:divBdr>
        <w:top w:val="none" w:sz="0" w:space="0" w:color="auto"/>
        <w:left w:val="none" w:sz="0" w:space="0" w:color="auto"/>
        <w:bottom w:val="none" w:sz="0" w:space="0" w:color="auto"/>
        <w:right w:val="none" w:sz="0" w:space="0" w:color="auto"/>
      </w:divBdr>
      <w:divsChild>
        <w:div w:id="858590816">
          <w:marLeft w:val="0"/>
          <w:marRight w:val="0"/>
          <w:marTop w:val="0"/>
          <w:marBottom w:val="0"/>
          <w:divBdr>
            <w:top w:val="none" w:sz="0" w:space="0" w:color="auto"/>
            <w:left w:val="none" w:sz="0" w:space="0" w:color="auto"/>
            <w:bottom w:val="none" w:sz="0" w:space="0" w:color="auto"/>
            <w:right w:val="none" w:sz="0" w:space="0" w:color="auto"/>
          </w:divBdr>
          <w:divsChild>
            <w:div w:id="18710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64782">
      <w:bodyDiv w:val="1"/>
      <w:marLeft w:val="0"/>
      <w:marRight w:val="0"/>
      <w:marTop w:val="0"/>
      <w:marBottom w:val="0"/>
      <w:divBdr>
        <w:top w:val="none" w:sz="0" w:space="0" w:color="auto"/>
        <w:left w:val="none" w:sz="0" w:space="0" w:color="auto"/>
        <w:bottom w:val="none" w:sz="0" w:space="0" w:color="auto"/>
        <w:right w:val="none" w:sz="0" w:space="0" w:color="auto"/>
      </w:divBdr>
      <w:divsChild>
        <w:div w:id="1556967939">
          <w:marLeft w:val="0"/>
          <w:marRight w:val="0"/>
          <w:marTop w:val="0"/>
          <w:marBottom w:val="0"/>
          <w:divBdr>
            <w:top w:val="none" w:sz="0" w:space="0" w:color="auto"/>
            <w:left w:val="none" w:sz="0" w:space="0" w:color="auto"/>
            <w:bottom w:val="none" w:sz="0" w:space="0" w:color="auto"/>
            <w:right w:val="none" w:sz="0" w:space="0" w:color="auto"/>
          </w:divBdr>
          <w:divsChild>
            <w:div w:id="80723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RCUS~1\LOCALS~1\Temp\KB%20Enter%20Arch%20Template%20V2.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D4BC20-0058-4D35-94E7-8BDFA7E4B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C:\DOCUME~1\MARCUS~1\LOCALS~1\Temp\KB Enter Arch Template V2.dot</Template>
  <TotalTime>4</TotalTime>
  <Pages>1</Pages>
  <Words>132</Words>
  <Characters>758</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회의록</vt:lpstr>
    </vt:vector>
  </TitlesOfParts>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회의록</dc:title>
  <dc:creator>오우환</dc:creator>
  <cp:lastModifiedBy>Microsoft Office User</cp:lastModifiedBy>
  <cp:revision>6</cp:revision>
  <cp:lastPrinted>2021-10-07T04:27:00Z</cp:lastPrinted>
  <dcterms:created xsi:type="dcterms:W3CDTF">2024-11-04T02:17:00Z</dcterms:created>
  <dcterms:modified xsi:type="dcterms:W3CDTF">2026-06-03T14:07:00Z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1592550784</vt:i4>
  </property>
  <property fmtid="{D5CDD505-2E9C-101B-9397-08002B2CF9AE}" pid="4" name="_EmailSubject">
    <vt:lpwstr>AA 회의록 </vt:lpwstr>
  </property>
  <property fmtid="{D5CDD505-2E9C-101B-9397-08002B2CF9AE}" pid="5" name="_AuthorEmail">
    <vt:lpwstr>Joohye.Park@atkearney.com</vt:lpwstr>
  </property>
  <property fmtid="{D5CDD505-2E9C-101B-9397-08002B2CF9AE}" pid="6" name="_AuthorEmailDisplayName">
    <vt:lpwstr>Park, Joohye</vt:lpwstr>
  </property>
  <property fmtid="{D5CDD505-2E9C-101B-9397-08002B2CF9AE}" pid="7" name="_PreviousAdHocReviewCycleID">
    <vt:i4>-1488255451</vt:i4>
  </property>
  <property fmtid="{D5CDD505-2E9C-101B-9397-08002B2CF9AE}" pid="8" name="_ReviewingToolsShownOnce">
    <vt:lpwstr/>
  </property>
</Properties>
</file>