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smart-campus-ui-agent-specification"/>
    <w:p>
      <w:pPr>
        <w:pStyle w:val="Heading1"/>
      </w:pPr>
      <w:r>
        <w:t xml:space="preserve">Smart Campus UI Agent Specification</w:t>
      </w:r>
    </w:p>
    <w:bookmarkStart w:id="25" w:name="graphs-manager"/>
    <w:p>
      <w:pPr>
        <w:pStyle w:val="Heading2"/>
      </w:pPr>
      <w:r>
        <w:t xml:space="preserve">Graphs Manager</w:t>
      </w:r>
    </w:p>
    <w:p>
      <w:pPr>
        <w:pStyle w:val="FirstParagraph"/>
      </w:pPr>
      <w:r>
        <w:t xml:space="preserve">The UI agent should manage real-time visualization components for sensor and voice data. It must support</w:t>
      </w:r>
      <w:r>
        <w:t xml:space="preserve"> </w:t>
      </w:r>
      <w:r>
        <w:rPr>
          <w:b/>
          <w:bCs/>
        </w:rPr>
        <w:t xml:space="preserve">Space.js PanelItem</w:t>
      </w:r>
      <w:r>
        <w:t xml:space="preserve"> </w:t>
      </w:r>
      <w:r>
        <w:t xml:space="preserve">types like</w:t>
      </w:r>
      <w:r>
        <w:t xml:space="preserve"> </w:t>
      </w:r>
      <w:r>
        <w:rPr>
          <w:b/>
          <w:bCs/>
        </w:rPr>
        <w:t xml:space="preserve">graph</w:t>
      </w:r>
      <w:r>
        <w:t xml:space="preserve">,</w:t>
      </w:r>
      <w:r>
        <w:t xml:space="preserve"> </w:t>
      </w:r>
      <w:r>
        <w:rPr>
          <w:b/>
          <w:bCs/>
        </w:rPr>
        <w:t xml:space="preserve">meter</w:t>
      </w:r>
      <w:r>
        <w:t xml:space="preserve">,</w:t>
      </w:r>
      <w:r>
        <w:t xml:space="preserve"> </w:t>
      </w:r>
      <w:r>
        <w:rPr>
          <w:b/>
          <w:bCs/>
        </w:rPr>
        <w:t xml:space="preserve">list</w:t>
      </w:r>
      <w:r>
        <w:t xml:space="preserve">, and</w:t>
      </w:r>
      <w:r>
        <w:t xml:space="preserve"> </w:t>
      </w:r>
      <w:r>
        <w:rPr>
          <w:b/>
          <w:bCs/>
        </w:rPr>
        <w:t xml:space="preserve">points</w:t>
      </w:r>
      <w:r>
        <w:t xml:space="preserve"> </w:t>
      </w:r>
      <w:r>
        <w:t xml:space="preserve">to display live campus metrics and AI assistant audio levels. Each graph or meter should update dynamically as new data arrives (e.g. sensor readings every few seconds or voice amplitude frames)</w:t>
      </w:r>
      <w:hyperlink r:id="rId21">
        <w:r>
          <w:rPr>
            <w:rStyle w:val="Hyperlink"/>
          </w:rPr>
          <w:t xml:space="preserve">[1]</w:t>
        </w:r>
      </w:hyperlink>
      <w:r>
        <w:t xml:space="preserve">. The Graphs Manager will maintain these visual elements and ensure they reflect the current state with smooth animations and efficient updates. Styling for graphs should be consistent with each room or agent’s identity (e.g. color accents per room), while using the Space.js aesthetic (monospace font, minimalist design).</w:t>
      </w:r>
    </w:p>
    <w:p>
      <w:pPr>
        <w:pStyle w:val="Compact"/>
        <w:numPr>
          <w:ilvl w:val="0"/>
          <w:numId w:val="1001"/>
        </w:numPr>
      </w:pPr>
      <w:r>
        <w:rPr>
          <w:b/>
          <w:bCs/>
        </w:rPr>
        <w:t xml:space="preserve">Dynamic Data Feeds</w:t>
      </w:r>
      <w:r>
        <w:t xml:space="preserve">: Connect graph components to live data sources (sensorManager outputs, occupancy counts, etc.) so that values update in near real-time. For example, a line graph PanelItem can plot CO₂ levels over time or an occupancy trend, appending new points and shifting the window of data</w:t>
      </w:r>
      <w:hyperlink r:id="rId21">
        <w:r>
          <w:rPr>
            <w:rStyle w:val="Hyperlink"/>
          </w:rPr>
          <w:t xml:space="preserve">[1]</w:t>
        </w:r>
      </w:hyperlink>
      <w:r>
        <w:t xml:space="preserve">. The Graphs Manager should expose methods like</w:t>
      </w:r>
      <w:r>
        <w:t xml:space="preserve"> </w:t>
      </w:r>
      <w:r>
        <w:rPr>
          <w:rStyle w:val="VerbatimChar"/>
        </w:rPr>
        <w:t xml:space="preserve">createGraph(id, type, options)</w:t>
      </w:r>
      <w:r>
        <w:t xml:space="preserve"> </w:t>
      </w:r>
      <w:r>
        <w:t xml:space="preserve">and</w:t>
      </w:r>
      <w:r>
        <w:t xml:space="preserve"> </w:t>
      </w:r>
      <w:r>
        <w:rPr>
          <w:rStyle w:val="VerbatimChar"/>
        </w:rPr>
        <w:t xml:space="preserve">updateGraph(id, value)</w:t>
      </w:r>
      <w:r>
        <w:t xml:space="preserve"> </w:t>
      </w:r>
      <w:r>
        <w:t xml:space="preserve">to add new data points easily in response to sensor events.</w:t>
      </w:r>
    </w:p>
    <w:p>
      <w:pPr>
        <w:pStyle w:val="Compact"/>
        <w:numPr>
          <w:ilvl w:val="0"/>
          <w:numId w:val="1001"/>
        </w:numPr>
      </w:pPr>
      <w:r>
        <w:rPr>
          <w:b/>
          <w:bCs/>
        </w:rPr>
        <w:t xml:space="preserve">PanelItem Types</w:t>
      </w:r>
      <w:r>
        <w:t xml:space="preserve">: Leverage Space.js</w:t>
      </w:r>
      <w:r>
        <w:t xml:space="preserve"> </w:t>
      </w:r>
      <w:r>
        <w:rPr>
          <w:rStyle w:val="VerbatimChar"/>
        </w:rPr>
        <w:t xml:space="preserve">PanelItem</w:t>
      </w:r>
      <w:r>
        <w:t xml:space="preserve"> </w:t>
      </w:r>
      <w:r>
        <w:t xml:space="preserve">with appropriate</w:t>
      </w:r>
      <w:r>
        <w:t xml:space="preserve"> </w:t>
      </w:r>
      <w:r>
        <w:rPr>
          <w:rStyle w:val="VerbatimChar"/>
        </w:rPr>
        <w:t xml:space="preserve">type</w:t>
      </w:r>
      <w:r>
        <w:t xml:space="preserve"> </w:t>
      </w:r>
      <w:r>
        <w:t xml:space="preserve">for each visualization:</w:t>
      </w:r>
    </w:p>
    <w:p>
      <w:pPr>
        <w:pStyle w:val="Compact"/>
        <w:numPr>
          <w:ilvl w:val="0"/>
          <w:numId w:val="1001"/>
        </w:numPr>
      </w:pPr>
      <w:r>
        <w:rPr>
          <w:i/>
          <w:iCs/>
        </w:rPr>
        <w:t xml:space="preserve">Graph/Line</w:t>
      </w:r>
      <w:r>
        <w:t xml:space="preserve">: for time-series trends (e.g. temperature history). Plot points over time with configurable width/height and line color.</w:t>
      </w:r>
    </w:p>
    <w:p>
      <w:pPr>
        <w:pStyle w:val="Compact"/>
        <w:numPr>
          <w:ilvl w:val="0"/>
          <w:numId w:val="1001"/>
        </w:numPr>
      </w:pPr>
      <w:r>
        <w:rPr>
          <w:i/>
          <w:iCs/>
        </w:rPr>
        <w:t xml:space="preserve">Meter/Gauge</w:t>
      </w:r>
      <w:r>
        <w:t xml:space="preserve">: for instantaneous values or percentages (e.g. occupancy rate, noise level). This could be a circular or linear meter that fills according to the value.</w:t>
      </w:r>
    </w:p>
    <w:p>
      <w:pPr>
        <w:pStyle w:val="Compact"/>
        <w:numPr>
          <w:ilvl w:val="0"/>
          <w:numId w:val="1001"/>
        </w:numPr>
      </w:pPr>
      <w:r>
        <w:rPr>
          <w:i/>
          <w:iCs/>
        </w:rPr>
        <w:t xml:space="preserve">List</w:t>
      </w:r>
      <w:r>
        <w:t xml:space="preserve">: for enumerations or recent events (e.g. list of recent alerts or top sensor readings). Use PanelItem lists to display collections of text or values.</w:t>
      </w:r>
    </w:p>
    <w:p>
      <w:pPr>
        <w:pStyle w:val="Compact"/>
        <w:numPr>
          <w:ilvl w:val="0"/>
          <w:numId w:val="1001"/>
        </w:numPr>
      </w:pPr>
      <w:r>
        <w:rPr>
          <w:i/>
          <w:iCs/>
        </w:rPr>
        <w:t xml:space="preserve">Points/Scatter</w:t>
      </w:r>
      <w:r>
        <w:t xml:space="preserve">: for discrete point visuals, such as plotting waveform amplitude points or sensor distributions. This can also be used to render an audio waveform as a sequence of vertical bars or dots.</w:t>
      </w:r>
    </w:p>
    <w:p>
      <w:pPr>
        <w:pStyle w:val="Compact"/>
        <w:numPr>
          <w:ilvl w:val="0"/>
          <w:numId w:val="1001"/>
        </w:numPr>
      </w:pPr>
      <w:r>
        <w:rPr>
          <w:b/>
          <w:bCs/>
        </w:rPr>
        <w:t xml:space="preserve">Styling &amp; Theming</w:t>
      </w:r>
      <w:r>
        <w:t xml:space="preserve">: Apply consistent styling using Space.js CSS variables and monochrome palette so graphs blend with the HUD. For instance, use the Space.js UI font (Roboto Mono) and colors like</w:t>
      </w:r>
      <w:r>
        <w:t xml:space="preserve"> </w:t>
      </w:r>
      <w:r>
        <w:rPr>
          <w:rStyle w:val="VerbatimChar"/>
        </w:rPr>
        <w:t xml:space="preserve">--ui-color</w:t>
      </w:r>
      <w:r>
        <w:t xml:space="preserve"> </w:t>
      </w:r>
      <w:r>
        <w:t xml:space="preserve">(white) and status ranges (</w:t>
      </w:r>
      <w:r>
        <w:rPr>
          <w:rStyle w:val="VerbatimChar"/>
        </w:rPr>
        <w:t xml:space="preserve">--ui-color-range-3</w:t>
      </w:r>
      <w:r>
        <w:t xml:space="preserve"> </w:t>
      </w:r>
      <w:r>
        <w:t xml:space="preserve">green for good,</w:t>
      </w:r>
      <w:r>
        <w:t xml:space="preserve"> </w:t>
      </w:r>
      <w:r>
        <w:rPr>
          <w:rStyle w:val="VerbatimChar"/>
        </w:rPr>
        <w:t xml:space="preserve">--ui-color-range-4</w:t>
      </w:r>
      <w:r>
        <w:t xml:space="preserve"> </w:t>
      </w:r>
      <w:r>
        <w:t xml:space="preserve">yellow for warning)</w:t>
      </w:r>
      <w:hyperlink r:id="rId22">
        <w:r>
          <w:rPr>
            <w:rStyle w:val="Hyperlink"/>
          </w:rPr>
          <w:t xml:space="preserve">[2]</w:t>
        </w:r>
      </w:hyperlink>
      <w:r>
        <w:t xml:space="preserve">. Graphs should have transparent or glassy backgrounds if overlaid on the 3D view, and use uppercase labels or legends as appropriate (consistent with the Space.js UI style). Ensure text (like axes or labels) uses the monospace font and appropriate opacity (e.g. 0.7 for values)</w:t>
      </w:r>
      <w:hyperlink r:id="rId23">
        <w:r>
          <w:rPr>
            <w:rStyle w:val="Hyperlink"/>
          </w:rPr>
          <w:t xml:space="preserve">[3]</w:t>
        </w:r>
      </w:hyperlink>
      <w:r>
        <w:t xml:space="preserve">.</w:t>
      </w:r>
    </w:p>
    <w:p>
      <w:pPr>
        <w:pStyle w:val="Compact"/>
        <w:numPr>
          <w:ilvl w:val="0"/>
          <w:numId w:val="1001"/>
        </w:numPr>
      </w:pPr>
      <w:r>
        <w:rPr>
          <w:b/>
          <w:bCs/>
        </w:rPr>
        <w:t xml:space="preserve">Real-Time Performance</w:t>
      </w:r>
      <w:r>
        <w:t xml:space="preserve">: The Graphs Manager should batch or throttle updates to maintain performance. Use requestAnimationFrame or Space.js’s update loop to redraw graphs efficiently, especially if many data points change at once. Only the newest data points should be drawn to avoid re-rendering entire histories every frame. Use Space.js utility functions for tweening values if smooth transitions are needed (e.g. animating a bar rising)</w:t>
      </w:r>
      <w:hyperlink r:id="rId24">
        <w:r>
          <w:rPr>
            <w:rStyle w:val="Hyperlink"/>
          </w:rPr>
          <w:t xml:space="preserve">[4]</w:t>
        </w:r>
      </w:hyperlink>
      <w:r>
        <w:t xml:space="preserve">.</w:t>
      </w:r>
    </w:p>
    <w:bookmarkEnd w:id="25"/>
    <w:bookmarkStart w:id="30" w:name="panels-manager"/>
    <w:p>
      <w:pPr>
        <w:pStyle w:val="Heading2"/>
      </w:pPr>
      <w:r>
        <w:t xml:space="preserve">Panels Manager</w:t>
      </w:r>
    </w:p>
    <w:p>
      <w:pPr>
        <w:pStyle w:val="FirstParagraph"/>
      </w:pPr>
      <w:r>
        <w:t xml:space="preserve">The UI agent will use Space.js</w:t>
      </w:r>
      <w:r>
        <w:t xml:space="preserve"> </w:t>
      </w:r>
      <w:r>
        <w:rPr>
          <w:b/>
          <w:bCs/>
        </w:rPr>
        <w:t xml:space="preserve">Panel</w:t>
      </w:r>
      <w:r>
        <w:t xml:space="preserve"> </w:t>
      </w:r>
      <w:r>
        <w:t xml:space="preserve">and</w:t>
      </w:r>
      <w:r>
        <w:t xml:space="preserve"> </w:t>
      </w:r>
      <w:r>
        <w:rPr>
          <w:b/>
          <w:bCs/>
        </w:rPr>
        <w:t xml:space="preserve">PanelItem</w:t>
      </w:r>
      <w:r>
        <w:t xml:space="preserve"> </w:t>
      </w:r>
      <w:r>
        <w:t xml:space="preserve">components to create modular, context-sensitive panels throughout the campus interface. Panels are the containers for UI elements like toggles, sliders, info text, and interactive sections. The Panels Manager should support flexible panel layouts for different needs – from simple hover info boxes to full multi-column classroom dashboards – while reusing common components.</w:t>
      </w:r>
    </w:p>
    <w:p>
      <w:pPr>
        <w:pStyle w:val="Compact"/>
        <w:numPr>
          <w:ilvl w:val="0"/>
          <w:numId w:val="1002"/>
        </w:numPr>
      </w:pPr>
      <w:r>
        <w:rPr>
          <w:b/>
          <w:bCs/>
        </w:rPr>
        <w:t xml:space="preserve">Panel Structure</w:t>
      </w:r>
      <w:r>
        <w:t xml:space="preserve">: Construct panels using the Space.js</w:t>
      </w:r>
      <w:r>
        <w:t xml:space="preserve"> </w:t>
      </w:r>
      <w:r>
        <w:rPr>
          <w:rStyle w:val="VerbatimChar"/>
        </w:rPr>
        <w:t xml:space="preserve">Panel</w:t>
      </w:r>
      <w:r>
        <w:t xml:space="preserve"> </w:t>
      </w:r>
      <w:r>
        <w:t xml:space="preserve">class as needed, populating them with</w:t>
      </w:r>
      <w:r>
        <w:t xml:space="preserve"> </w:t>
      </w:r>
      <w:r>
        <w:rPr>
          <w:rStyle w:val="VerbatimChar"/>
        </w:rPr>
        <w:t xml:space="preserve">PanelItem</w:t>
      </w:r>
      <w:r>
        <w:t xml:space="preserve"> </w:t>
      </w:r>
      <w:r>
        <w:t xml:space="preserve">entries for content. Follow Space.js conventions where a Panel is a container and each</w:t>
      </w:r>
      <w:r>
        <w:t xml:space="preserve"> </w:t>
      </w:r>
      <w:r>
        <w:rPr>
          <w:rStyle w:val="VerbatimChar"/>
        </w:rPr>
        <w:t xml:space="preserve">PanelItem</w:t>
      </w:r>
      <w:r>
        <w:t xml:space="preserve"> </w:t>
      </w:r>
      <w:r>
        <w:t xml:space="preserve">represents a row or element (text, divider, control, etc.)</w:t>
      </w:r>
      <w:hyperlink r:id="rId26">
        <w:r>
          <w:rPr>
            <w:rStyle w:val="Hyperlink"/>
          </w:rPr>
          <w:t xml:space="preserve">[5]</w:t>
        </w:r>
      </w:hyperlink>
      <w:r>
        <w:t xml:space="preserve">. For example, when a user hovers over or clicks a room in the 3D view, a small Panel might appear showing basic room info (name, capacity) and a button. This can be built by adding PanelItems: one for the room name (content text), one divider line, a couple for key metrics, and a final PanelItem for an “Enter Room” action</w:t>
      </w:r>
      <w:hyperlink r:id="rId26">
        <w:r>
          <w:rPr>
            <w:rStyle w:val="Hyperlink"/>
          </w:rPr>
          <w:t xml:space="preserve">[5]</w:t>
        </w:r>
      </w:hyperlink>
      <w:hyperlink r:id="rId27">
        <w:r>
          <w:rPr>
            <w:rStyle w:val="Hyperlink"/>
          </w:rPr>
          <w:t xml:space="preserve">[6]</w:t>
        </w:r>
      </w:hyperlink>
      <w:r>
        <w:t xml:space="preserve">. Each item should be styled in the Space.js manner (uppercase labels, etc.) and use built-in components like</w:t>
      </w:r>
      <w:r>
        <w:t xml:space="preserve"> </w:t>
      </w:r>
      <w:r>
        <w:rPr>
          <w:rStyle w:val="VerbatimChar"/>
        </w:rPr>
        <w:t xml:space="preserve">Details</w:t>
      </w:r>
      <w:r>
        <w:t xml:space="preserve"> </w:t>
      </w:r>
      <w:r>
        <w:t xml:space="preserve">or</w:t>
      </w:r>
      <w:r>
        <w:t xml:space="preserve"> </w:t>
      </w:r>
      <w:r>
        <w:rPr>
          <w:rStyle w:val="VerbatimChar"/>
        </w:rPr>
        <w:t xml:space="preserve">Info</w:t>
      </w:r>
      <w:r>
        <w:t xml:space="preserve"> </w:t>
      </w:r>
      <w:r>
        <w:t xml:space="preserve">if available.</w:t>
      </w:r>
    </w:p>
    <w:p>
      <w:pPr>
        <w:pStyle w:val="Compact"/>
        <w:numPr>
          <w:ilvl w:val="0"/>
          <w:numId w:val="1002"/>
        </w:numPr>
      </w:pPr>
      <w:r>
        <w:rPr>
          <w:b/>
          <w:bCs/>
        </w:rPr>
        <w:t xml:space="preserve">Interactive Controls</w:t>
      </w:r>
      <w:r>
        <w:t xml:space="preserve">: Include interactive UI elements such as toggles, sliders, and buttons inside panels for richer interactions. For instance, a</w:t>
      </w:r>
      <w:r>
        <w:t xml:space="preserve"> </w:t>
      </w:r>
      <w:r>
        <w:rPr>
          <w:b/>
          <w:bCs/>
        </w:rPr>
        <w:t xml:space="preserve">toggle</w:t>
      </w:r>
      <w:r>
        <w:t xml:space="preserve"> </w:t>
      </w:r>
      <w:r>
        <w:t xml:space="preserve">PanelItem might control a device (on/off) or switch views, and a</w:t>
      </w:r>
      <w:r>
        <w:t xml:space="preserve"> </w:t>
      </w:r>
      <w:r>
        <w:rPr>
          <w:b/>
          <w:bCs/>
        </w:rPr>
        <w:t xml:space="preserve">slider</w:t>
      </w:r>
      <w:r>
        <w:t xml:space="preserve"> </w:t>
      </w:r>
      <w:r>
        <w:t xml:space="preserve">could adjust something like simulation speed or volume. If Space.js doesn’t provide a specific slider component, embed a native HTML</w:t>
      </w:r>
      <w:r>
        <w:t xml:space="preserve"> </w:t>
      </w:r>
      <w:r>
        <w:rPr>
          <w:rStyle w:val="VerbatimChar"/>
        </w:rPr>
        <w:t xml:space="preserve">&lt;input type="range"&gt;</w:t>
      </w:r>
      <w:r>
        <w:t xml:space="preserve"> </w:t>
      </w:r>
      <w:r>
        <w:t xml:space="preserve">or custom Interface element inside a PanelItem’s content. Ensure these controls are accessible – i.e., pointer events enabled for those elements (since many HUD elements might default to pointerEvents none). Style them to match the minimal aesthetic (e.g. using translucent backgrounds, white handles, etc.). Group related controls into sections within a panel, separated by labeled headings or dividers (you can use PanelItem of type</w:t>
      </w:r>
      <w:r>
        <w:t xml:space="preserve"> </w:t>
      </w:r>
      <w:r>
        <w:rPr>
          <w:rStyle w:val="VerbatimChar"/>
        </w:rPr>
        <w:t xml:space="preserve">content</w:t>
      </w:r>
      <w:r>
        <w:t xml:space="preserve"> </w:t>
      </w:r>
      <w:r>
        <w:t xml:space="preserve">for section labels and type</w:t>
      </w:r>
      <w:r>
        <w:t xml:space="preserve"> </w:t>
      </w:r>
      <w:r>
        <w:rPr>
          <w:rStyle w:val="VerbatimChar"/>
        </w:rPr>
        <w:t xml:space="preserve">divider</w:t>
      </w:r>
      <w:r>
        <w:t xml:space="preserve"> </w:t>
      </w:r>
      <w:r>
        <w:t xml:space="preserve">for visual separation).</w:t>
      </w:r>
    </w:p>
    <w:p>
      <w:pPr>
        <w:pStyle w:val="Compact"/>
        <w:numPr>
          <w:ilvl w:val="0"/>
          <w:numId w:val="1002"/>
        </w:numPr>
      </w:pPr>
      <w:r>
        <w:rPr>
          <w:b/>
          <w:bCs/>
        </w:rPr>
        <w:t xml:space="preserve">Classroom Panels (Tier2 Bound)</w:t>
      </w:r>
      <w:r>
        <w:t xml:space="preserve">: For classrooms that have an associated Tier-2 application or AI agent, the Panels Manager should assemble a</w:t>
      </w:r>
      <w:r>
        <w:t xml:space="preserve"> </w:t>
      </w:r>
      <w:r>
        <w:rPr>
          <w:b/>
          <w:bCs/>
        </w:rPr>
        <w:t xml:space="preserve">rich panel interface</w:t>
      </w:r>
      <w:r>
        <w:t xml:space="preserve"> </w:t>
      </w:r>
      <w:r>
        <w:t xml:space="preserve">for that room. When the user enters such a classroom’s context, display a</w:t>
      </w:r>
      <w:r>
        <w:t xml:space="preserve"> </w:t>
      </w:r>
      <w:r>
        <w:rPr>
          <w:b/>
          <w:bCs/>
        </w:rPr>
        <w:t xml:space="preserve">multi-column panel</w:t>
      </w:r>
      <w:r>
        <w:t xml:space="preserve"> </w:t>
      </w:r>
      <w:r>
        <w:t xml:space="preserve">that might take over a large portion of the screen (like a modal dashboard). For example, an interactive classroom panel could be divided into a three-column layout: left column for</w:t>
      </w:r>
      <w:r>
        <w:t xml:space="preserve"> </w:t>
      </w:r>
      <w:r>
        <w:rPr>
          <w:b/>
          <w:bCs/>
        </w:rPr>
        <w:t xml:space="preserve">Room Data</w:t>
      </w:r>
      <w:r>
        <w:t xml:space="preserve"> </w:t>
      </w:r>
      <w:r>
        <w:t xml:space="preserve">(room name, description, capacity, equipment list), center for the</w:t>
      </w:r>
      <w:r>
        <w:t xml:space="preserve"> </w:t>
      </w:r>
      <w:r>
        <w:rPr>
          <w:b/>
          <w:bCs/>
        </w:rPr>
        <w:t xml:space="preserve">AI Chat Interface</w:t>
      </w:r>
      <w:r>
        <w:t xml:space="preserve"> </w:t>
      </w:r>
      <w:r>
        <w:t xml:space="preserve">(chat history and input box for the classroom’s agent), and right column for</w:t>
      </w:r>
      <w:r>
        <w:t xml:space="preserve"> </w:t>
      </w:r>
      <w:r>
        <w:rPr>
          <w:b/>
          <w:bCs/>
        </w:rPr>
        <w:t xml:space="preserve">Sensors &amp; History</w:t>
      </w:r>
      <w:r>
        <w:t xml:space="preserve"> </w:t>
      </w:r>
      <w:r>
        <w:t xml:space="preserve">(live sensor readings, historical graphs, maybe recent events)</w:t>
      </w:r>
      <w:hyperlink r:id="rId28">
        <w:r>
          <w:rPr>
            <w:rStyle w:val="Hyperlink"/>
          </w:rPr>
          <w:t xml:space="preserve">[7]</w:t>
        </w:r>
      </w:hyperlink>
      <w:hyperlink r:id="rId29">
        <w:r>
          <w:rPr>
            <w:rStyle w:val="Hyperlink"/>
          </w:rPr>
          <w:t xml:space="preserve">[8]</w:t>
        </w:r>
      </w:hyperlink>
      <w:r>
        <w:t xml:space="preserve">. Use Space.js</w:t>
      </w:r>
      <w:r>
        <w:t xml:space="preserve"> </w:t>
      </w:r>
      <w:r>
        <w:rPr>
          <w:rStyle w:val="VerbatimChar"/>
        </w:rPr>
        <w:t xml:space="preserve">Interface</w:t>
      </w:r>
      <w:r>
        <w:t xml:space="preserve"> </w:t>
      </w:r>
      <w:r>
        <w:t xml:space="preserve">to construct this complex panel (since it may not directly use a simple Panel class due to custom layout) – essentially it can be a full-screen or fixed-position Interface with internal sections. Ensure that within this interface, PanelItems or sub-Interfaces show real-time data (similar to how smaller panels do) – e.g., include live sensor gauges or graphs in the right column and an interactive chat log in the center. The Panels Manager should coordinate with the Graphs and Audio managers to embed components like live graphs or voice visualizers into these panels as needed.</w:t>
      </w:r>
    </w:p>
    <w:p>
      <w:pPr>
        <w:pStyle w:val="Compact"/>
        <w:numPr>
          <w:ilvl w:val="0"/>
          <w:numId w:val="1002"/>
        </w:numPr>
      </w:pPr>
      <w:r>
        <w:rPr>
          <w:b/>
          <w:bCs/>
        </w:rPr>
        <w:t xml:space="preserve">Ambient Room Panels (No App Binding)</w:t>
      </w:r>
      <w:r>
        <w:t xml:space="preserve">: For rooms without a dedicated Tier2 app or agent, the UI should remain simpler. The Panels Manager might not open a full chat dashboard; instead, it could show a minimal info panel or simply rely on the HUD. For example, if the user enters a generic space (like a hallway or empty room), the UI agent could display a brief overlay: room name and basic metrics, or even just highlight the room on the map. It should</w:t>
      </w:r>
      <w:r>
        <w:t xml:space="preserve"> </w:t>
      </w:r>
      <w:r>
        <w:rPr>
          <w:b/>
          <w:bCs/>
        </w:rPr>
        <w:t xml:space="preserve">not</w:t>
      </w:r>
      <w:r>
        <w:t xml:space="preserve"> </w:t>
      </w:r>
      <w:r>
        <w:t xml:space="preserve">present interactive chat or controls since there’s no agent or app context. In many cases, the default hover/click Panel (with room info) from the 3D Point3D system may be sufficient for ambient rooms, and entering the room might just keep the global HUD visible without triggering a special panel. The Panels Manager must therefore check the room’s configuration and only instantiate the large detailed panel if the room is flagged as interactive.</w:t>
      </w:r>
    </w:p>
    <w:p>
      <w:pPr>
        <w:pStyle w:val="Compact"/>
        <w:numPr>
          <w:ilvl w:val="0"/>
          <w:numId w:val="1002"/>
        </w:numPr>
      </w:pPr>
      <w:r>
        <w:rPr>
          <w:b/>
          <w:bCs/>
        </w:rPr>
        <w:t xml:space="preserve">Modularity &amp; Reuse</w:t>
      </w:r>
      <w:r>
        <w:t xml:space="preserve">: Design panel components to be reusable. Define classes for common panel patterns (e.g., a</w:t>
      </w:r>
      <w:r>
        <w:t xml:space="preserve"> </w:t>
      </w:r>
      <w:r>
        <w:rPr>
          <w:rStyle w:val="VerbatimChar"/>
        </w:rPr>
        <w:t xml:space="preserve">RoomInfoPanel</w:t>
      </w:r>
      <w:r>
        <w:t xml:space="preserve"> </w:t>
      </w:r>
      <w:r>
        <w:t xml:space="preserve">component that can be used both in small hover panels and in the left section of a detailed view). Utilize composition: smaller Interfaces like a sensor</w:t>
      </w:r>
      <w:r>
        <w:t xml:space="preserve"> </w:t>
      </w:r>
      <w:r>
        <w:rPr>
          <w:b/>
          <w:bCs/>
        </w:rPr>
        <w:t xml:space="preserve">metric row</w:t>
      </w:r>
      <w:r>
        <w:t xml:space="preserve"> </w:t>
      </w:r>
      <w:r>
        <w:t xml:space="preserve">(label + value with color coding) can be constructed once and reused in both hover panels and the detailed room panel. This ensures consistency and speeds up development.</w:t>
      </w:r>
    </w:p>
    <w:bookmarkEnd w:id="30"/>
    <w:bookmarkStart w:id="32" w:name="audio-manager"/>
    <w:p>
      <w:pPr>
        <w:pStyle w:val="Heading2"/>
      </w:pPr>
      <w:r>
        <w:t xml:space="preserve">Audio Manager</w:t>
      </w:r>
    </w:p>
    <w:p>
      <w:pPr>
        <w:pStyle w:val="FirstParagraph"/>
      </w:pPr>
      <w:r>
        <w:t xml:space="preserve">The UI agent needs a central</w:t>
      </w:r>
      <w:r>
        <w:t xml:space="preserve"> </w:t>
      </w:r>
      <w:r>
        <w:rPr>
          <w:b/>
          <w:bCs/>
        </w:rPr>
        <w:t xml:space="preserve">audio visualization</w:t>
      </w:r>
      <w:r>
        <w:t xml:space="preserve"> </w:t>
      </w:r>
      <w:r>
        <w:t xml:space="preserve">system to give feedback when AI assistants are speaking (or potentially when the user is speaking). The Audio Manager will create a voice</w:t>
      </w:r>
      <w:r>
        <w:t xml:space="preserve"> </w:t>
      </w:r>
      <w:r>
        <w:rPr>
          <w:i/>
          <w:iCs/>
        </w:rPr>
        <w:t xml:space="preserve">waveform visualizer</w:t>
      </w:r>
      <w:r>
        <w:t xml:space="preserve"> </w:t>
      </w:r>
      <w:r>
        <w:t xml:space="preserve">that can be embedded in both the global HUD and in room-specific panels. This serves as a real-time “voice level meter” indicating volume or activity of the AI’s speech. It should be flexible to handle different voices (for different agents or rooms) and to appear in the appropriate context with minimal latency.</w:t>
      </w:r>
    </w:p>
    <w:p>
      <w:pPr>
        <w:pStyle w:val="Compact"/>
        <w:numPr>
          <w:ilvl w:val="0"/>
          <w:numId w:val="1003"/>
        </w:numPr>
      </w:pPr>
      <w:r>
        <w:rPr>
          <w:b/>
          <w:bCs/>
        </w:rPr>
        <w:t xml:space="preserve">Waveform Display</w:t>
      </w:r>
      <w:r>
        <w:t xml:space="preserve">: Implement a component (e.g., an</w:t>
      </w:r>
      <w:r>
        <w:t xml:space="preserve"> </w:t>
      </w:r>
      <w:r>
        <w:rPr>
          <w:rStyle w:val="VerbatimChar"/>
        </w:rPr>
        <w:t xml:space="preserve">AudioWave</w:t>
      </w:r>
      <w:r>
        <w:t xml:space="preserve"> </w:t>
      </w:r>
      <w:r>
        <w:t xml:space="preserve">class extending Interface) that renders the audio waveform or volume bars. This could be a simple oscillating graph (for example, a series of vertical bars or a polyline updated each frame to reflect the current audio amplitude). Use a lightweight approach such as drawing to an HTML5</w:t>
      </w:r>
      <w:r>
        <w:t xml:space="preserve"> </w:t>
      </w:r>
      <w:r>
        <w:rPr>
          <w:rStyle w:val="VerbatimChar"/>
        </w:rPr>
        <w:t xml:space="preserve">&lt;canvas&gt;</w:t>
      </w:r>
      <w:r>
        <w:t xml:space="preserve"> </w:t>
      </w:r>
      <w:r>
        <w:t xml:space="preserve">for a smooth waveform, or rapidly updating a set of DOM elements’ heights. In the Smart Campus UI, this waveform should be visible whenever an AI agent is speaking. For instance, in the detailed room panel’s right column, include a horizontal waveform bar that animates in sync with the assistant’s speech</w:t>
      </w:r>
      <w:hyperlink r:id="rId31">
        <w:r>
          <w:rPr>
            <w:rStyle w:val="Hyperlink"/>
          </w:rPr>
          <w:t xml:space="preserve">[9]</w:t>
        </w:r>
      </w:hyperlink>
      <w:r>
        <w:t xml:space="preserve">. In the HUD (global view), a smaller version might sit at the bottom or top of the screen, or around the assistant’s avatar.</w:t>
      </w:r>
    </w:p>
    <w:p>
      <w:pPr>
        <w:pStyle w:val="Compact"/>
        <w:numPr>
          <w:ilvl w:val="0"/>
          <w:numId w:val="1003"/>
        </w:numPr>
      </w:pPr>
      <w:r>
        <w:rPr>
          <w:b/>
          <w:bCs/>
        </w:rPr>
        <w:t xml:space="preserve">HUD Integration</w:t>
      </w:r>
      <w:r>
        <w:t xml:space="preserve">: The Audio Manager should provide a</w:t>
      </w:r>
      <w:r>
        <w:t xml:space="preserve"> </w:t>
      </w:r>
      <w:r>
        <w:rPr>
          <w:b/>
          <w:bCs/>
        </w:rPr>
        <w:t xml:space="preserve">global voice indicator</w:t>
      </w:r>
      <w:r>
        <w:t xml:space="preserve"> </w:t>
      </w:r>
      <w:r>
        <w:t xml:space="preserve">in the HUD so the user can always see when the system (or a particular agent) is talking. One approach is a</w:t>
      </w:r>
      <w:r>
        <w:t xml:space="preserve"> </w:t>
      </w:r>
      <w:r>
        <w:rPr>
          <w:b/>
          <w:bCs/>
        </w:rPr>
        <w:t xml:space="preserve">radial meter or circle</w:t>
      </w:r>
      <w:r>
        <w:t xml:space="preserve"> </w:t>
      </w:r>
      <w:r>
        <w:t xml:space="preserve">around the agent’s avatar or a microphone icon that pulses with the voice</w:t>
      </w:r>
      <w:hyperlink r:id="rId31">
        <w:r>
          <w:rPr>
            <w:rStyle w:val="Hyperlink"/>
          </w:rPr>
          <w:t xml:space="preserve">[9]</w:t>
        </w:r>
      </w:hyperlink>
      <w:r>
        <w:t xml:space="preserve">. For example, if “Cerberus” (the campus-wide AI) speaks, a circle around a Cerberus icon in the HUD could expand/contract or change opacity based on volume. If the user is currently in a classroom with an agent, the HUD might show that agent’s avatar with a live waveform next to it as well. This gives immediate feedback that audio is playing. Use Space.js styling (e.g.,</w:t>
      </w:r>
      <w:r>
        <w:t xml:space="preserve"> </w:t>
      </w:r>
      <w:r>
        <w:rPr>
          <w:rStyle w:val="VerbatimChar"/>
        </w:rPr>
        <w:t xml:space="preserve">Interface.tween()</w:t>
      </w:r>
      <w:r>
        <w:t xml:space="preserve"> </w:t>
      </w:r>
      <w:r>
        <w:t xml:space="preserve">for smooth pulsing animations on the icon) to make it aesthetically consistent.</w:t>
      </w:r>
    </w:p>
    <w:p>
      <w:pPr>
        <w:pStyle w:val="Compact"/>
        <w:numPr>
          <w:ilvl w:val="0"/>
          <w:numId w:val="1003"/>
        </w:numPr>
      </w:pPr>
      <w:r>
        <w:rPr>
          <w:b/>
          <w:bCs/>
        </w:rPr>
        <w:t xml:space="preserve">Panel Integration</w:t>
      </w:r>
      <w:r>
        <w:t xml:space="preserve">: In room detail views, embed the audio waveform as a dedicated UI element. For example, the right panel might contain a larger audio meter labeled with the assistant’s name or an icon, showing the waveform scrolling in real-time as the agent speaks. You might create this as a</w:t>
      </w:r>
      <w:r>
        <w:t xml:space="preserve"> </w:t>
      </w:r>
      <w:r>
        <w:rPr>
          <w:rStyle w:val="VerbatimChar"/>
        </w:rPr>
        <w:t xml:space="preserve">AudioWave</w:t>
      </w:r>
      <w:r>
        <w:t xml:space="preserve"> </w:t>
      </w:r>
      <w:r>
        <w:t xml:space="preserve">component and simply add it to the panel’s Interface hierarchy</w:t>
      </w:r>
      <w:hyperlink r:id="rId31">
        <w:r>
          <w:rPr>
            <w:rStyle w:val="Hyperlink"/>
          </w:rPr>
          <w:t xml:space="preserve">[9]</w:t>
        </w:r>
      </w:hyperlink>
      <w:r>
        <w:t xml:space="preserve">. The Audio Manager should coordinate starting and stopping this visualizer. When the assistant begins speaking (triggered by an event or TTS playback start), start the waveform animation; when speech ends, either pause or hide the waveform. In contexts where multiple audio sources could play (unlikely in this single-user context, but possibly multiple agents), the Audio Manager could handle multiple waveforms, each keyed by a</w:t>
      </w:r>
      <w:r>
        <w:t xml:space="preserve"> </w:t>
      </w:r>
      <w:r>
        <w:rPr>
          <w:rStyle w:val="VerbatimChar"/>
        </w:rPr>
        <w:t xml:space="preserve">voiceId</w:t>
      </w:r>
      <w:r>
        <w:t xml:space="preserve"> </w:t>
      </w:r>
      <w:r>
        <w:t xml:space="preserve">or agent ID, and route amplitude data accordingly.</w:t>
      </w:r>
    </w:p>
    <w:p>
      <w:pPr>
        <w:pStyle w:val="Compact"/>
        <w:numPr>
          <w:ilvl w:val="0"/>
          <w:numId w:val="1003"/>
        </w:numPr>
      </w:pPr>
      <w:r>
        <w:rPr>
          <w:b/>
          <w:bCs/>
        </w:rPr>
        <w:t xml:space="preserve">Voice Configuration</w:t>
      </w:r>
      <w:r>
        <w:t xml:space="preserve">: Allow configuration per voice or agent. The Audio Manager might receive a</w:t>
      </w:r>
      <w:r>
        <w:t xml:space="preserve"> </w:t>
      </w:r>
      <w:r>
        <w:rPr>
          <w:rStyle w:val="VerbatimChar"/>
        </w:rPr>
        <w:t xml:space="preserve">voiceId</w:t>
      </w:r>
      <w:r>
        <w:t xml:space="preserve"> </w:t>
      </w:r>
      <w:r>
        <w:t xml:space="preserve">and room context when audio starts. Use that to apply specific styles – e.g., a particular color or intensity for each agent’s waveform. For instance, the Lab A agent “Dr. Code” might use a cyan accent (#00d1ff) for its waveform, whereas a different agent could use another color, helping the user distinguish speakers at a glance. The component can be initialized with options like color, size, and position (width/height for waveform bars or radius for radial meter) so that it can be reused in different UI locations (small HUD icon vs. large panel).</w:t>
      </w:r>
    </w:p>
    <w:p>
      <w:pPr>
        <w:pStyle w:val="Compact"/>
        <w:numPr>
          <w:ilvl w:val="0"/>
          <w:numId w:val="1003"/>
        </w:numPr>
      </w:pPr>
      <w:r>
        <w:rPr>
          <w:b/>
          <w:bCs/>
        </w:rPr>
        <w:t xml:space="preserve">Performance</w:t>
      </w:r>
      <w:r>
        <w:t xml:space="preserve">: Audio visualization should run at a high frame rate for smoothness. Tie the waveform rendering to the browser’s animation frame or audio processing callback. The Audio Manager might use the Web Audio API to get real-time volume levels if actual audio output is available, or receive amplitude values from the backend if provided. Ensure that updating the DOM for the waveform is efficient – use Canvas drawing or minimal DOM mutations each frame. Also, stop or throttle the visualization when no audio is playing to save resources (for example, do not run an endless loop if the assistant is silent).</w:t>
      </w:r>
    </w:p>
    <w:bookmarkEnd w:id="32"/>
    <w:bookmarkStart w:id="39" w:name="room-view-layer"/>
    <w:p>
      <w:pPr>
        <w:pStyle w:val="Heading2"/>
      </w:pPr>
      <w:r>
        <w:t xml:space="preserve">Room View Layer</w:t>
      </w:r>
    </w:p>
    <w:p>
      <w:pPr>
        <w:pStyle w:val="FirstParagraph"/>
      </w:pPr>
      <w:r>
        <w:t xml:space="preserve">This agent layer handles the</w:t>
      </w:r>
      <w:r>
        <w:t xml:space="preserve"> </w:t>
      </w:r>
      <w:r>
        <w:rPr>
          <w:b/>
          <w:bCs/>
        </w:rPr>
        <w:t xml:space="preserve">transition and context</w:t>
      </w:r>
      <w:r>
        <w:t xml:space="preserve"> </w:t>
      </w:r>
      <w:r>
        <w:t xml:space="preserve">when a user “enters” or “leaves” a room in the 3D campus. It should abstract the concept of a room’s UI state, so that entering a classroom with an associated app/agent triggers a different UI response than entering an ambient area. The Room View Layer will coordinate showing/hiding the appropriate UI panels and possibly trigger visual transitions (like camera moves or scene effects) via Space.js as rooms change.</w:t>
      </w:r>
    </w:p>
    <w:p>
      <w:pPr>
        <w:pStyle w:val="Compact"/>
        <w:numPr>
          <w:ilvl w:val="0"/>
          <w:numId w:val="1004"/>
        </w:numPr>
      </w:pPr>
      <w:r>
        <w:rPr>
          <w:b/>
          <w:bCs/>
        </w:rPr>
        <w:t xml:space="preserve">Context-Aware Room UI</w:t>
      </w:r>
      <w:r>
        <w:t xml:space="preserve">: Implement logic to differentiate</w:t>
      </w:r>
      <w:r>
        <w:t xml:space="preserve"> </w:t>
      </w:r>
      <w:r>
        <w:rPr>
          <w:b/>
          <w:bCs/>
        </w:rPr>
        <w:t xml:space="preserve">interactive rooms</w:t>
      </w:r>
      <w:r>
        <w:t xml:space="preserve"> </w:t>
      </w:r>
      <w:r>
        <w:t xml:space="preserve">(with Tier2 app/agent bindings) versus</w:t>
      </w:r>
      <w:r>
        <w:t xml:space="preserve"> </w:t>
      </w:r>
      <w:r>
        <w:rPr>
          <w:b/>
          <w:bCs/>
        </w:rPr>
        <w:t xml:space="preserve">ambient rooms</w:t>
      </w:r>
      <w:r>
        <w:t xml:space="preserve"> </w:t>
      </w:r>
      <w:r>
        <w:t xml:space="preserve">(no special app). For interactive classrooms, the Room View Layer should initiate the display of the</w:t>
      </w:r>
      <w:r>
        <w:t xml:space="preserve"> </w:t>
      </w:r>
      <w:r>
        <w:rPr>
          <w:b/>
          <w:bCs/>
        </w:rPr>
        <w:t xml:space="preserve">Room Detail interface</w:t>
      </w:r>
      <w:r>
        <w:t xml:space="preserve"> </w:t>
      </w:r>
      <w:r>
        <w:t xml:space="preserve">(the multi-column panel discussed above) as soon as the user enters that room’s context. This may involve instantiating the</w:t>
      </w:r>
      <w:r>
        <w:t xml:space="preserve"> </w:t>
      </w:r>
      <w:r>
        <w:rPr>
          <w:rStyle w:val="VerbatimChar"/>
        </w:rPr>
        <w:t xml:space="preserve">RoomDetailView</w:t>
      </w:r>
      <w:r>
        <w:t xml:space="preserve"> </w:t>
      </w:r>
      <w:r>
        <w:t xml:space="preserve">(or similar) and populating it with that room’s data and agent interface. For example, if the user enters Lab A (which has an AI agent “Dr. Code”), the UI agent should fade in the Lab A panel (with chat, sensors, etc.) and bring it to focus. In contrast, if the user moves into a hallway or a room with no agent, the UI might simply continue showing the HUD and perhaps a subtle indicator of the room name, without launching any heavy interface. This ensures the interface is not cluttered or confusing when there’s no interactive content.</w:t>
      </w:r>
    </w:p>
    <w:p>
      <w:pPr>
        <w:pStyle w:val="Compact"/>
        <w:numPr>
          <w:ilvl w:val="0"/>
          <w:numId w:val="1004"/>
        </w:numPr>
      </w:pPr>
      <w:r>
        <w:rPr>
          <w:b/>
          <w:bCs/>
        </w:rPr>
        <w:t xml:space="preserve">Entering a Room (Transitions)</w:t>
      </w:r>
      <w:r>
        <w:t xml:space="preserve">: When an enter-room event occurs, perform a smooth transition to the new UI state. Utilize Space.js or Alien.js transition utilities to animate this: for instance, fade out irrelevant HUD elements, slide in the new room panel, and possibly adjust the 3D view. Space.js encourages using built-in tweening for UI elements</w:t>
      </w:r>
      <w:hyperlink r:id="rId24">
        <w:r>
          <w:rPr>
            <w:rStyle w:val="Hyperlink"/>
          </w:rPr>
          <w:t xml:space="preserve">[4]</w:t>
        </w:r>
      </w:hyperlink>
      <w:r>
        <w:t xml:space="preserve">, so the Room View layer can tween the opacity of the HUD or use CSS transitions (as was done in the RoomDetailView for its panels) for a polished effect. If the 3D engine supports it, trigger a camera focus on the room or a dimming of the rest of the scene (a “focus mode” where the room geometry is highlighted and others are semi-transparent)</w:t>
      </w:r>
      <w:hyperlink r:id="rId33">
        <w:r>
          <w:rPr>
            <w:rStyle w:val="Hyperlink"/>
          </w:rPr>
          <w:t xml:space="preserve">[10]</w:t>
        </w:r>
      </w:hyperlink>
      <w:r>
        <w:t xml:space="preserve">. For example, the RoomDetailView code indicates a</w:t>
      </w:r>
      <w:r>
        <w:t xml:space="preserve"> </w:t>
      </w:r>
      <w:r>
        <w:rPr>
          <w:i/>
          <w:iCs/>
        </w:rPr>
        <w:t xml:space="preserve">focus mode</w:t>
      </w:r>
      <w:r>
        <w:t xml:space="preserve"> </w:t>
      </w:r>
      <w:r>
        <w:t xml:space="preserve">where the camera zooms in and other parts fade out when entering a room context</w:t>
      </w:r>
      <w:hyperlink r:id="rId34">
        <w:r>
          <w:rPr>
            <w:rStyle w:val="Hyperlink"/>
          </w:rPr>
          <w:t xml:space="preserve">[11]</w:t>
        </w:r>
      </w:hyperlink>
      <w:r>
        <w:t xml:space="preserve">. The UI agent should coordinate with the 3D layer (via events or a shared controller) to enable these effects.</w:t>
      </w:r>
    </w:p>
    <w:p>
      <w:pPr>
        <w:pStyle w:val="Compact"/>
        <w:numPr>
          <w:ilvl w:val="0"/>
          <w:numId w:val="1004"/>
        </w:numPr>
      </w:pPr>
      <w:r>
        <w:rPr>
          <w:b/>
          <w:bCs/>
        </w:rPr>
        <w:t xml:space="preserve">Leaving a Room</w:t>
      </w:r>
      <w:r>
        <w:t xml:space="preserve">: Handle room exit events to restore the global UI. When the user leaves an interactive classroom, the detailed panel should be closed or hidden, and the HUD elements restored to full prominence. Implement a reversal of the enter transition: e.g., fade out the room’s panel interface (perhaps with a quick animation or by calling its</w:t>
      </w:r>
      <w:r>
        <w:t xml:space="preserve"> </w:t>
      </w:r>
      <w:r>
        <w:rPr>
          <w:rStyle w:val="VerbatimChar"/>
        </w:rPr>
        <w:t xml:space="preserve">.destroy()</w:t>
      </w:r>
      <w:r>
        <w:t xml:space="preserve"> </w:t>
      </w:r>
      <w:r>
        <w:t xml:space="preserve">if it’s a one-time use component) and fade back in the campus overview HUD. The camera might zoom out to show the whole campus again, and any special room highlighting should be cleared. The UI agent must ensure a clean teardown of the room-specific UI: remove event listeners, stop any ongoing updates (e.g., stop the AudioManager’s waveform for that agent), and free references to avoid memory leaks</w:t>
      </w:r>
      <w:hyperlink r:id="rId35">
        <w:r>
          <w:rPr>
            <w:rStyle w:val="Hyperlink"/>
          </w:rPr>
          <w:t xml:space="preserve">[12]</w:t>
        </w:r>
      </w:hyperlink>
      <w:r>
        <w:t xml:space="preserve">. This way, re-entering the same or another room later will recreate fresh UI components without accumulating old ones.</w:t>
      </w:r>
    </w:p>
    <w:p>
      <w:pPr>
        <w:pStyle w:val="Compact"/>
        <w:numPr>
          <w:ilvl w:val="0"/>
          <w:numId w:val="1004"/>
        </w:numPr>
      </w:pPr>
      <w:r>
        <w:rPr>
          <w:b/>
          <w:bCs/>
        </w:rPr>
        <w:t xml:space="preserve">Space.js Point3D Integration</w:t>
      </w:r>
      <w:r>
        <w:t xml:space="preserve">: Leverage Space.js’s point-based UI for representing rooms in the 3D view. Each room in the 3D world can have an associated</w:t>
      </w:r>
      <w:r>
        <w:t xml:space="preserve"> </w:t>
      </w:r>
      <w:r>
        <w:rPr>
          <w:rStyle w:val="VerbatimChar"/>
        </w:rPr>
        <w:t xml:space="preserve">Point3D</w:t>
      </w:r>
      <w:r>
        <w:t xml:space="preserve"> </w:t>
      </w:r>
      <w:r>
        <w:t xml:space="preserve">with an interactive label and panel</w:t>
      </w:r>
      <w:hyperlink r:id="rId36">
        <w:r>
          <w:rPr>
            <w:rStyle w:val="Hyperlink"/>
          </w:rPr>
          <w:t xml:space="preserve">[13]</w:t>
        </w:r>
      </w:hyperlink>
      <w:hyperlink r:id="rId26">
        <w:r>
          <w:rPr>
            <w:rStyle w:val="Hyperlink"/>
          </w:rPr>
          <w:t xml:space="preserve">[5]</w:t>
        </w:r>
      </w:hyperlink>
      <w:r>
        <w:t xml:space="preserve">. The Room View Layer should collaborate with the Campus 3D system so that, for example, clicking on a room’s 3D label triggers the enter-room sequence. The Space.js architecture in use already provides events for hover and click on Point3D markers</w:t>
      </w:r>
      <w:hyperlink r:id="rId37">
        <w:r>
          <w:rPr>
            <w:rStyle w:val="Hyperlink"/>
          </w:rPr>
          <w:t xml:space="preserve">[14]</w:t>
        </w:r>
      </w:hyperlink>
      <w:r>
        <w:t xml:space="preserve">. Ensure that the</w:t>
      </w:r>
      <w:r>
        <w:t xml:space="preserve"> </w:t>
      </w:r>
      <w:r>
        <w:rPr>
          <w:rStyle w:val="VerbatimChar"/>
        </w:rPr>
        <w:t xml:space="preserve">'click'</w:t>
      </w:r>
      <w:r>
        <w:t xml:space="preserve"> </w:t>
      </w:r>
      <w:r>
        <w:t xml:space="preserve">event on a room’s Point3D is bound to dispatch a room-enter event (or directly call the UI agent’s handler). According to the design, when the user clicks an “Enter Room” button on a small info panel, it dispatches a custom event (e.g.,</w:t>
      </w:r>
      <w:r>
        <w:t xml:space="preserve"> </w:t>
      </w:r>
      <w:r>
        <w:rPr>
          <w:rStyle w:val="VerbatimChar"/>
        </w:rPr>
        <w:t xml:space="preserve">room:select</w:t>
      </w:r>
      <w:r>
        <w:t xml:space="preserve">) which the app listens to in order to open the detailed view</w:t>
      </w:r>
      <w:hyperlink r:id="rId38">
        <w:r>
          <w:rPr>
            <w:rStyle w:val="Hyperlink"/>
          </w:rPr>
          <w:t xml:space="preserve">[15]</w:t>
        </w:r>
      </w:hyperlink>
      <w:r>
        <w:t xml:space="preserve">. The UI Agent can piggyback on this flow – for instance, listening for a</w:t>
      </w:r>
      <w:r>
        <w:t xml:space="preserve"> </w:t>
      </w:r>
      <w:r>
        <w:rPr>
          <w:rStyle w:val="VerbatimChar"/>
        </w:rPr>
        <w:t xml:space="preserve">room:select</w:t>
      </w:r>
      <w:r>
        <w:t xml:space="preserve"> </w:t>
      </w:r>
      <w:r>
        <w:t xml:space="preserve">CustomEvent or a postMessage, then calling its own routine to handle the transition.</w:t>
      </w:r>
    </w:p>
    <w:p>
      <w:pPr>
        <w:pStyle w:val="Compact"/>
        <w:numPr>
          <w:ilvl w:val="0"/>
          <w:numId w:val="1004"/>
        </w:numPr>
      </w:pPr>
      <w:r>
        <w:rPr>
          <w:b/>
          <w:bCs/>
        </w:rPr>
        <w:t xml:space="preserve">Empty/Ambient Room UI</w:t>
      </w:r>
      <w:r>
        <w:t xml:space="preserve">: For completeness, define what happens for spaces that are not interactive. Perhaps show a simple</w:t>
      </w:r>
      <w:r>
        <w:t xml:space="preserve"> </w:t>
      </w:r>
      <w:r>
        <w:rPr>
          <w:b/>
          <w:bCs/>
        </w:rPr>
        <w:t xml:space="preserve">room label HUD element</w:t>
      </w:r>
      <w:r>
        <w:t xml:space="preserve"> </w:t>
      </w:r>
      <w:r>
        <w:t xml:space="preserve">when the user is physically inside such a room. This could be as subtle as changing the HUD header to “Now Entering: [Room Name]” for a moment, or showing the room name at the top of the screen. The agent might also display basic environmental info (like temperature or occupancy of that area) in the HUD. But avoid any large panels or extraneous UI. The goal is to keep the experience immersive: when wandering through ambient spaces, the user primarily sees the 3D world with the HUD, and when in a special room, a more involved UI appears.</w:t>
      </w:r>
    </w:p>
    <w:bookmarkEnd w:id="39"/>
    <w:bookmarkStart w:id="53" w:name="hud-integration"/>
    <w:p>
      <w:pPr>
        <w:pStyle w:val="Heading2"/>
      </w:pPr>
      <w:r>
        <w:t xml:space="preserve">HUD Integration</w:t>
      </w:r>
    </w:p>
    <w:p>
      <w:pPr>
        <w:pStyle w:val="FirstParagraph"/>
      </w:pPr>
      <w:r>
        <w:t xml:space="preserve">The Heads-Up Display is the persistent UI layer that overlays the 3D world, showing global information and controls. The UI Agent should configure a</w:t>
      </w:r>
      <w:r>
        <w:t xml:space="preserve"> </w:t>
      </w:r>
      <w:r>
        <w:rPr>
          <w:b/>
          <w:bCs/>
        </w:rPr>
        <w:t xml:space="preserve">HUD container</w:t>
      </w:r>
      <w:r>
        <w:t xml:space="preserve"> </w:t>
      </w:r>
      <w:r>
        <w:t xml:space="preserve">that includes a header area, a footer or status area, and contextual info elements, all styled and updated in real-time. The HUD must display campus-level data when not focused on a specific room and adapt to show room-specific info (like the current room name or active agent) when appropriate. It should also include small indicators for system status or agent presence (e.g., avatar icons or status badges).</w:t>
      </w:r>
    </w:p>
    <w:p>
      <w:pPr>
        <w:pStyle w:val="Compact"/>
        <w:numPr>
          <w:ilvl w:val="0"/>
          <w:numId w:val="1005"/>
        </w:numPr>
      </w:pPr>
      <w:r>
        <w:rPr>
          <w:b/>
          <w:bCs/>
        </w:rPr>
        <w:t xml:space="preserve">Header Section</w:t>
      </w:r>
      <w:r>
        <w:t xml:space="preserve">: Use a top or corner header to display context. In campus overview mode, the header can show the</w:t>
      </w:r>
      <w:r>
        <w:t xml:space="preserve"> </w:t>
      </w:r>
      <w:r>
        <w:rPr>
          <w:b/>
          <w:bCs/>
        </w:rPr>
        <w:t xml:space="preserve">campus name or title</w:t>
      </w:r>
      <w:r>
        <w:t xml:space="preserve"> </w:t>
      </w:r>
      <w:r>
        <w:t xml:space="preserve">and a short AI-generated tagline or status message. For example, “SMART CAMPUS – Real-time campus monitoring active” is used in the current design</w:t>
      </w:r>
      <w:hyperlink r:id="rId40">
        <w:r>
          <w:rPr>
            <w:rStyle w:val="Hyperlink"/>
          </w:rPr>
          <w:t xml:space="preserve">[16]</w:t>
        </w:r>
      </w:hyperlink>
      <w:r>
        <w:t xml:space="preserve">. This gives the user a high-level sense of the system’s state. When the user enters a specific room, this header area can switch to show the</w:t>
      </w:r>
      <w:r>
        <w:t xml:space="preserve"> </w:t>
      </w:r>
      <w:r>
        <w:rPr>
          <w:b/>
          <w:bCs/>
        </w:rPr>
        <w:t xml:space="preserve">room name</w:t>
      </w:r>
      <w:r>
        <w:t xml:space="preserve"> </w:t>
      </w:r>
      <w:r>
        <w:t xml:space="preserve">and possibly the course or agent name associated. For instance, it might read “📍 Lab A – Dr. Code (AI Assistant)” to clearly indicate the new context. Keep the text uppercase and spaced as per the style guidelines (the campus overview uses uppercase and letter-spacing</w:t>
      </w:r>
      <w:hyperlink r:id="rId23">
        <w:r>
          <w:rPr>
            <w:rStyle w:val="Hyperlink"/>
          </w:rPr>
          <w:t xml:space="preserve">[3]</w:t>
        </w:r>
      </w:hyperlink>
      <w:r>
        <w:t xml:space="preserve">). If the header includes dynamic text (like an AI-generated summary), update it periodically (e.g., every 30 seconds as done for the overview) and animate changes with fades or transitions so it catches attention without jarring the user</w:t>
      </w:r>
      <w:hyperlink r:id="rId41">
        <w:r>
          <w:rPr>
            <w:rStyle w:val="Hyperlink"/>
          </w:rPr>
          <w:t xml:space="preserve">[17]</w:t>
        </w:r>
      </w:hyperlink>
      <w:hyperlink r:id="rId42">
        <w:r>
          <w:rPr>
            <w:rStyle w:val="Hyperlink"/>
          </w:rPr>
          <w:t xml:space="preserve">[18]</w:t>
        </w:r>
      </w:hyperlink>
      <w:r>
        <w:t xml:space="preserve">.</w:t>
      </w:r>
    </w:p>
    <w:p>
      <w:pPr>
        <w:pStyle w:val="Compact"/>
        <w:numPr>
          <w:ilvl w:val="0"/>
          <w:numId w:val="1005"/>
        </w:numPr>
      </w:pPr>
      <w:r>
        <w:rPr>
          <w:b/>
          <w:bCs/>
        </w:rPr>
        <w:t xml:space="preserve">Footer / Metrics Section</w:t>
      </w:r>
      <w:r>
        <w:t xml:space="preserve">: Reserve a lower area of the HUD for live metrics and status indicators. This can include key figures like total occupancy, average temperature, CO₂ levels, number of active rooms, etc., similar to the existing CampusMetrics panel</w:t>
      </w:r>
      <w:hyperlink r:id="rId43">
        <w:r>
          <w:rPr>
            <w:rStyle w:val="Hyperlink"/>
          </w:rPr>
          <w:t xml:space="preserve">[19]</w:t>
        </w:r>
      </w:hyperlink>
      <w:r>
        <w:t xml:space="preserve">. Each metric should be clearly labeled (uppercase, small font) and the value displayed with appropriate units and color-coding (e.g., if CO₂ or temperature is out of normal range, color the value in yellow or red using the Space.js palette variables for warnings</w:t>
      </w:r>
      <w:hyperlink r:id="rId44">
        <w:r>
          <w:rPr>
            <w:rStyle w:val="Hyperlink"/>
          </w:rPr>
          <w:t xml:space="preserve">[20]</w:t>
        </w:r>
      </w:hyperlink>
      <w:r>
        <w:t xml:space="preserve">). Lay out the metrics in a row or grid with consistent spacing – the current implementation shows four metrics in a column or grid</w:t>
      </w:r>
      <w:hyperlink r:id="rId43">
        <w:r>
          <w:rPr>
            <w:rStyle w:val="Hyperlink"/>
          </w:rPr>
          <w:t xml:space="preserve">[19]</w:t>
        </w:r>
      </w:hyperlink>
      <w:r>
        <w:t xml:space="preserve">. Ensure this panel is semi-transparent and non-intrusive (e.g., small text with some opacity) so it doesn’t distract from the 3D view. In room-focused mode, these metrics might be supplemented or replaced with room-specific stats (for example, if inside a room, show that room’s specific sensor readings in the HUD, whereas global HUD shows campus averages).</w:t>
      </w:r>
    </w:p>
    <w:p>
      <w:pPr>
        <w:pStyle w:val="Compact"/>
        <w:numPr>
          <w:ilvl w:val="0"/>
          <w:numId w:val="1005"/>
        </w:numPr>
      </w:pPr>
      <w:r>
        <w:rPr>
          <w:b/>
          <w:bCs/>
        </w:rPr>
        <w:t xml:space="preserve">Agent Indicator</w:t>
      </w:r>
      <w:r>
        <w:t xml:space="preserve">: Provide a visual indicator of the AI agent’s presence and status in the HUD. This could be an</w:t>
      </w:r>
      <w:r>
        <w:t xml:space="preserve"> </w:t>
      </w:r>
      <w:r>
        <w:rPr>
          <w:b/>
          <w:bCs/>
        </w:rPr>
        <w:t xml:space="preserve">avatar icon or badge</w:t>
      </w:r>
      <w:r>
        <w:t xml:space="preserve"> </w:t>
      </w:r>
      <w:r>
        <w:t xml:space="preserve">representing the active agent. For the campus-level AI (Cerberus), it might be a simple icon (like a campus emblem or a brain symbol) perhaps shown in a corner with a subtle glow when the AI is active. For classroom agents, the agent’s profile (if an avatar image is available or an icon representing their persona) can be displayed next to the room name or in a fixed HUD location. For example, when in Lab A, a small avatar for “Dr. Code” could appear in the top-right, and maybe an indicator like a blinking dot to show if the agent is speaking or listening. This ties into the Audio Manager – e.g., the avatar could have a pulsing outline synchronized with the voice waveform (giving a visual cue of speech). Make sure any such indicator uses the consistent styling: perhaps a circular image holder with a thin border using the agent’s theme color, or simply text initials in a styled div if no image. The indicator should update (or toggle visibility) when context changes (show the relevant agent for current room, or a generic campus AI icon globally).</w:t>
      </w:r>
    </w:p>
    <w:p>
      <w:pPr>
        <w:pStyle w:val="Compact"/>
        <w:numPr>
          <w:ilvl w:val="0"/>
          <w:numId w:val="1005"/>
        </w:numPr>
      </w:pPr>
      <w:r>
        <w:rPr>
          <w:b/>
          <w:bCs/>
        </w:rPr>
        <w:t xml:space="preserve">UI Framework</w:t>
      </w:r>
      <w:r>
        <w:t xml:space="preserve">: Use the Space.js</w:t>
      </w:r>
      <w:r>
        <w:t xml:space="preserve"> </w:t>
      </w:r>
      <w:r>
        <w:rPr>
          <w:rStyle w:val="VerbatimChar"/>
        </w:rPr>
        <w:t xml:space="preserve">Interface</w:t>
      </w:r>
      <w:r>
        <w:t xml:space="preserve"> </w:t>
      </w:r>
      <w:r>
        <w:t xml:space="preserve">class (or a higher-level</w:t>
      </w:r>
      <w:r>
        <w:t xml:space="preserve"> </w:t>
      </w:r>
      <w:r>
        <w:rPr>
          <w:rStyle w:val="VerbatimChar"/>
        </w:rPr>
        <w:t xml:space="preserve">UI</w:t>
      </w:r>
      <w:r>
        <w:t xml:space="preserve"> </w:t>
      </w:r>
      <w:r>
        <w:t xml:space="preserve">container if available) to assemble the HUD. The HUD might be composed of multiple Interface components: e.g.,</w:t>
      </w:r>
      <w:r>
        <w:t xml:space="preserve"> </w:t>
      </w:r>
      <w:r>
        <w:rPr>
          <w:rStyle w:val="VerbatimChar"/>
        </w:rPr>
        <w:t xml:space="preserve">campusHeader = new Interface('.campus-header')</w:t>
      </w:r>
      <w:r>
        <w:t xml:space="preserve"> </w:t>
      </w:r>
      <w:r>
        <w:t xml:space="preserve">and</w:t>
      </w:r>
      <w:r>
        <w:t xml:space="preserve"> </w:t>
      </w:r>
      <w:r>
        <w:rPr>
          <w:rStyle w:val="VerbatimChar"/>
        </w:rPr>
        <w:t xml:space="preserve">campusMetrics = new Interface('.campus-metrics')</w:t>
      </w:r>
      <w:r>
        <w:t xml:space="preserve"> </w:t>
      </w:r>
      <w:r>
        <w:t xml:space="preserve">which are absolutely positioned elements on the screen</w:t>
      </w:r>
      <w:hyperlink r:id="rId45">
        <w:r>
          <w:rPr>
            <w:rStyle w:val="Hyperlink"/>
          </w:rPr>
          <w:t xml:space="preserve">[21]</w:t>
        </w:r>
      </w:hyperlink>
      <w:r>
        <w:t xml:space="preserve">. These can be children of a main HUD container or directly appended to the DOM as needed (in current code, they append to</w:t>
      </w:r>
      <w:r>
        <w:t xml:space="preserve"> </w:t>
      </w:r>
      <w:r>
        <w:rPr>
          <w:rStyle w:val="VerbatimChar"/>
        </w:rPr>
        <w:t xml:space="preserve">document.body</w:t>
      </w:r>
      <w:r>
        <w:t xml:space="preserve"> </w:t>
      </w:r>
      <w:r>
        <w:t xml:space="preserve">with absolute positions</w:t>
      </w:r>
      <w:hyperlink r:id="rId46">
        <w:r>
          <w:rPr>
            <w:rStyle w:val="Hyperlink"/>
          </w:rPr>
          <w:t xml:space="preserve">[22]</w:t>
        </w:r>
      </w:hyperlink>
      <w:hyperlink r:id="rId47">
        <w:r>
          <w:rPr>
            <w:rStyle w:val="Hyperlink"/>
          </w:rPr>
          <w:t xml:space="preserve">[23]</w:t>
        </w:r>
      </w:hyperlink>
      <w:r>
        <w:t xml:space="preserve">). Keep pointer events mostly off (</w:t>
      </w:r>
      <w:r>
        <w:rPr>
          <w:rStyle w:val="VerbatimChar"/>
        </w:rPr>
        <w:t xml:space="preserve">pointer-events: none</w:t>
      </w:r>
      <w:r>
        <w:t xml:space="preserve">) for informational HUD elements, except where interaction is needed (like clicking an agent avatar could open a menu or the pagination dots on the header which allow manual cycling</w:t>
      </w:r>
      <w:hyperlink r:id="rId48">
        <w:r>
          <w:rPr>
            <w:rStyle w:val="Hyperlink"/>
          </w:rPr>
          <w:t xml:space="preserve">[24]</w:t>
        </w:r>
      </w:hyperlink>
      <w:hyperlink r:id="rId49">
        <w:r>
          <w:rPr>
            <w:rStyle w:val="Hyperlink"/>
          </w:rPr>
          <w:t xml:space="preserve">[25]</w:t>
        </w:r>
      </w:hyperlink>
      <w:r>
        <w:t xml:space="preserve">). The HUD should have a high z-index to ensure it’s rendered on top of the 3D canvas</w:t>
      </w:r>
      <w:hyperlink r:id="rId50">
        <w:r>
          <w:rPr>
            <w:rStyle w:val="Hyperlink"/>
          </w:rPr>
          <w:t xml:space="preserve">[26]</w:t>
        </w:r>
      </w:hyperlink>
      <w:r>
        <w:t xml:space="preserve">.</w:t>
      </w:r>
    </w:p>
    <w:p>
      <w:pPr>
        <w:pStyle w:val="Compact"/>
        <w:numPr>
          <w:ilvl w:val="0"/>
          <w:numId w:val="1005"/>
        </w:numPr>
      </w:pPr>
      <w:r>
        <w:rPr>
          <w:b/>
          <w:bCs/>
        </w:rPr>
        <w:t xml:space="preserve">Style Consistency</w:t>
      </w:r>
      <w:r>
        <w:t xml:space="preserve">: The HUD elements must strictly follow the Space.js visual style for a seamless look</w:t>
      </w:r>
      <w:hyperlink r:id="rId23">
        <w:r>
          <w:rPr>
            <w:rStyle w:val="Hyperlink"/>
          </w:rPr>
          <w:t xml:space="preserve">[3]</w:t>
        </w:r>
      </w:hyperlink>
      <w:r>
        <w:t xml:space="preserve">. Use the provided CSS variables (font family, colors) and maintain</w:t>
      </w:r>
      <w:r>
        <w:t xml:space="preserve"> </w:t>
      </w:r>
      <w:r>
        <w:rPr>
          <w:b/>
          <w:bCs/>
        </w:rPr>
        <w:t xml:space="preserve">glassmorphism</w:t>
      </w:r>
      <w:r>
        <w:t xml:space="preserve"> </w:t>
      </w:r>
      <w:r>
        <w:t xml:space="preserve">where appropriate (semi-transparent black backgrounds with blur for panels</w:t>
      </w:r>
      <w:hyperlink r:id="rId51">
        <w:r>
          <w:rPr>
            <w:rStyle w:val="Hyperlink"/>
          </w:rPr>
          <w:t xml:space="preserve">[27]</w:t>
        </w:r>
      </w:hyperlink>
      <w:hyperlink r:id="rId52">
        <w:r>
          <w:rPr>
            <w:rStyle w:val="Hyperlink"/>
          </w:rPr>
          <w:t xml:space="preserve">[28]</w:t>
        </w:r>
      </w:hyperlink>
      <w:r>
        <w:t xml:space="preserve">). Text should generally be white (or the</w:t>
      </w:r>
      <w:r>
        <w:t xml:space="preserve"> </w:t>
      </w:r>
      <w:r>
        <w:rPr>
          <w:rStyle w:val="VerbatimChar"/>
        </w:rPr>
        <w:t xml:space="preserve">--ui-color</w:t>
      </w:r>
      <w:r>
        <w:t xml:space="preserve">) with opacity ~0.8 for main text and lower (0.5) for labels</w:t>
      </w:r>
      <w:hyperlink r:id="rId40">
        <w:r>
          <w:rPr>
            <w:rStyle w:val="Hyperlink"/>
          </w:rPr>
          <w:t xml:space="preserve">[16]</w:t>
        </w:r>
      </w:hyperlink>
      <w:r>
        <w:t xml:space="preserve">. Incorporate subtle animations: for example, the CampusHeader overview text fades in/out when updating content</w:t>
      </w:r>
      <w:hyperlink r:id="rId42">
        <w:r>
          <w:rPr>
            <w:rStyle w:val="Hyperlink"/>
          </w:rPr>
          <w:t xml:space="preserve">[18]</w:t>
        </w:r>
      </w:hyperlink>
      <w:r>
        <w:t xml:space="preserve">, and a status dot or icon could pulse to draw attention to changes. The end result should look like the Space.js UI examples – clean, futuristic, and unobtrusive, augmenting the 3D world rather than distracting from it.</w:t>
      </w:r>
    </w:p>
    <w:bookmarkEnd w:id="53"/>
    <w:bookmarkStart w:id="54" w:name="event-bridge"/>
    <w:p>
      <w:pPr>
        <w:pStyle w:val="Heading2"/>
      </w:pPr>
      <w:r>
        <w:t xml:space="preserve">Event Bridge</w:t>
      </w:r>
    </w:p>
    <w:p>
      <w:pPr>
        <w:pStyle w:val="FirstParagraph"/>
      </w:pPr>
      <w:r>
        <w:t xml:space="preserve">To keep the UI in sync with the rest of the Smart Campus system, the UI Agent must listen for and handle events delivered via postMessage (or a similar messaging interface). This</w:t>
      </w:r>
      <w:r>
        <w:t xml:space="preserve"> </w:t>
      </w:r>
      <w:r>
        <w:rPr>
          <w:b/>
          <w:bCs/>
        </w:rPr>
        <w:t xml:space="preserve">Event Bridge</w:t>
      </w:r>
      <w:r>
        <w:t xml:space="preserve"> </w:t>
      </w:r>
      <w:r>
        <w:t xml:space="preserve">defines how external events (like user navigation or AI actions) inform the UI layer. The agent should register event listeners (e.g., a</w:t>
      </w:r>
      <w:r>
        <w:t xml:space="preserve"> </w:t>
      </w:r>
      <w:r>
        <w:rPr>
          <w:rStyle w:val="VerbatimChar"/>
        </w:rPr>
        <w:t xml:space="preserve">window.addEventListener('message', ...)</w:t>
      </w:r>
      <w:r>
        <w:t xml:space="preserve"> </w:t>
      </w:r>
      <w:r>
        <w:t xml:space="preserve">for cross-context messages, or use a custom event system within the same context) and respond to specific event types to update the UI state. Below are key event types and the expected UI Agent reactions:</w:t>
      </w:r>
    </w:p>
    <w:p>
      <w:pPr>
        <w:pStyle w:val="Compact"/>
        <w:numPr>
          <w:ilvl w:val="0"/>
          <w:numId w:val="1006"/>
        </w:numPr>
      </w:pPr>
      <w:r>
        <w:rPr>
          <w:b/>
          <w:bCs/>
        </w:rPr>
        <w:t xml:space="preserve">Room Entry Events</w:t>
      </w:r>
      <w:r>
        <w:t xml:space="preserve"> </w:t>
      </w:r>
      <w:r>
        <w:t xml:space="preserve">(</w:t>
      </w:r>
      <w:r>
        <w:rPr>
          <w:rStyle w:val="VerbatimChar"/>
        </w:rPr>
        <w:t xml:space="preserve">SMARTCAMPUS_ROOM_ENTER</w:t>
      </w:r>
      <w:r>
        <w:t xml:space="preserve">): Triggered when the user enters a new room or selects a room to focus. The event payload will include the room identifier (and possibly details like room name or type). On receiving this, the UI Agent should determine the room’s context (Tier2 interactive or not) and update the interface accordingly. For an interactive room, initiate the Room View Layer workflow: create or show the detailed room panel, load room-specific data (via ClassroomRegistry or an API if needed), and hide or minimize global HUD elements. For a non-interactive room, the agent might simply update a HUD label for the room name and ensure no leftover panels from previous rooms remain. Internally, this could correspond to handling a custom</w:t>
      </w:r>
      <w:r>
        <w:t xml:space="preserve"> </w:t>
      </w:r>
      <w:r>
        <w:rPr>
          <w:rStyle w:val="VerbatimChar"/>
        </w:rPr>
        <w:t xml:space="preserve">'room:select'</w:t>
      </w:r>
      <w:r>
        <w:t xml:space="preserve"> </w:t>
      </w:r>
      <w:r>
        <w:t xml:space="preserve">event that was dispatched when an "Enter Room" action occurred</w:t>
      </w:r>
      <w:hyperlink r:id="rId38">
        <w:r>
          <w:rPr>
            <w:rStyle w:val="Hyperlink"/>
          </w:rPr>
          <w:t xml:space="preserve">[15]</w:t>
        </w:r>
      </w:hyperlink>
      <w:r>
        <w:t xml:space="preserve">. The UI Agent essentially needs to bridge that event from the 3D/navigation system into the appropriate UI updates.</w:t>
      </w:r>
    </w:p>
    <w:p>
      <w:pPr>
        <w:pStyle w:val="Compact"/>
        <w:numPr>
          <w:ilvl w:val="0"/>
          <w:numId w:val="1006"/>
        </w:numPr>
      </w:pPr>
      <w:r>
        <w:rPr>
          <w:b/>
          <w:bCs/>
        </w:rPr>
        <w:t xml:space="preserve">Room Exit Events</w:t>
      </w:r>
      <w:r>
        <w:t xml:space="preserve"> </w:t>
      </w:r>
      <w:r>
        <w:t xml:space="preserve">(</w:t>
      </w:r>
      <w:r>
        <w:rPr>
          <w:rStyle w:val="VerbatimChar"/>
        </w:rPr>
        <w:t xml:space="preserve">SMARTCAMPUS_ROOM_EXIT</w:t>
      </w:r>
      <w:r>
        <w:t xml:space="preserve">): When the user leaves a room or returns to the campus overview, the agent should reverse any room-specific UI. This means hiding or destroying the Room Detail interface if it’s open and bringing back the global HUD. Any ongoing room UI updates (graphs, voice, etc.) should be paused or cleared. The agent might receive this event explicitly or infer it when a new room enter event comes for a null/overview context. Ensure that after handling a room exit, the interface is in a clean state with only the campus HUD visible.</w:t>
      </w:r>
    </w:p>
    <w:p>
      <w:pPr>
        <w:pStyle w:val="Compact"/>
        <w:numPr>
          <w:ilvl w:val="0"/>
          <w:numId w:val="1006"/>
        </w:numPr>
      </w:pPr>
      <w:r>
        <w:rPr>
          <w:b/>
          <w:bCs/>
        </w:rPr>
        <w:t xml:space="preserve">Voice Status Events</w:t>
      </w:r>
      <w:r>
        <w:t xml:space="preserve"> </w:t>
      </w:r>
      <w:r>
        <w:t xml:space="preserve">(</w:t>
      </w:r>
      <w:r>
        <w:rPr>
          <w:rStyle w:val="VerbatimChar"/>
        </w:rPr>
        <w:t xml:space="preserve">SMARTCAMPUS_VOICE_START</w:t>
      </w:r>
      <w:r>
        <w:t xml:space="preserve"> </w:t>
      </w:r>
      <w:r>
        <w:t xml:space="preserve">/</w:t>
      </w:r>
      <w:r>
        <w:t xml:space="preserve"> </w:t>
      </w:r>
      <w:r>
        <w:rPr>
          <w:rStyle w:val="VerbatimChar"/>
        </w:rPr>
        <w:t xml:space="preserve">SMARTCAMPUS_VOICE_STOP</w:t>
      </w:r>
      <w:r>
        <w:t xml:space="preserve"> </w:t>
      </w:r>
      <w:r>
        <w:t xml:space="preserve">with a voice or agent ID): These events tell the UI when an AI assistant has started or stopped speaking. Upon</w:t>
      </w:r>
      <w:r>
        <w:t xml:space="preserve"> </w:t>
      </w:r>
      <w:r>
        <w:rPr>
          <w:rStyle w:val="VerbatimChar"/>
        </w:rPr>
        <w:t xml:space="preserve">VOICE_START</w:t>
      </w:r>
      <w:r>
        <w:t xml:space="preserve">, the UI Agent’s Audio Manager should attach to the audio stream (or start receiving volume data) for the given</w:t>
      </w:r>
      <w:r>
        <w:t xml:space="preserve"> </w:t>
      </w:r>
      <w:r>
        <w:rPr>
          <w:rStyle w:val="VerbatimChar"/>
        </w:rPr>
        <w:t xml:space="preserve">voiceId</w:t>
      </w:r>
      <w:r>
        <w:t xml:space="preserve">. It should then display the audio waveform visualization in the relevant UI location. For example, if</w:t>
      </w:r>
      <w:r>
        <w:t xml:space="preserve"> </w:t>
      </w:r>
      <w:r>
        <w:rPr>
          <w:rStyle w:val="VerbatimChar"/>
        </w:rPr>
        <w:t xml:space="preserve">voiceId="lab-a"</w:t>
      </w:r>
      <w:r>
        <w:t xml:space="preserve"> </w:t>
      </w:r>
      <w:r>
        <w:t xml:space="preserve">and the user is in Lab A, show the waveform in the Lab A panel; if the user is not in that room but this is the global Cerberus voice, show the HUD indicator. In any case, a voice start might also trigger an avatar glow or a subtitle display if needed. On</w:t>
      </w:r>
      <w:r>
        <w:t xml:space="preserve"> </w:t>
      </w:r>
      <w:r>
        <w:rPr>
          <w:rStyle w:val="VerbatimChar"/>
        </w:rPr>
        <w:t xml:space="preserve">VOICE_STOP</w:t>
      </w:r>
      <w:r>
        <w:t xml:space="preserve">, the Audio Manager can fade out the waveform or freeze it, and possibly hide it after a short delay for clarity. The UI Agent should gracefully handle overlapping voice events (though ideally they won’t overlap in time – if they do, prioritization or multiple indicators might be needed).</w:t>
      </w:r>
    </w:p>
    <w:p>
      <w:pPr>
        <w:pStyle w:val="Compact"/>
        <w:numPr>
          <w:ilvl w:val="0"/>
          <w:numId w:val="1006"/>
        </w:numPr>
      </w:pPr>
      <w:r>
        <w:rPr>
          <w:b/>
          <w:bCs/>
        </w:rPr>
        <w:t xml:space="preserve">Sensor Update Events</w:t>
      </w:r>
      <w:r>
        <w:t xml:space="preserve"> </w:t>
      </w:r>
      <w:r>
        <w:t xml:space="preserve">(</w:t>
      </w:r>
      <w:r>
        <w:rPr>
          <w:rStyle w:val="VerbatimChar"/>
        </w:rPr>
        <w:t xml:space="preserve">SMARTCAMPUS_SENSOR_UPDATE</w:t>
      </w:r>
      <w:r>
        <w:t xml:space="preserve"> </w:t>
      </w:r>
      <w:r>
        <w:t xml:space="preserve">or similar): If the system pushes sensor data updates via events (rather than the UI pulling periodically), the agent should listen for those to update relevant UI immediately. For instance, an event might carry a new temperature reading for room X – the UI Agent can intercept that and update the graph or meter in the panel for room X (if it’s currently visible) or update aggregate metrics in the HUD if it affects campus-wide stats. This event-driven update can complement or replace polling. The agent should map sensor identifiers in the event to UI elements (possibly using the Graphs Manager’s registry of graphs by ID to call</w:t>
      </w:r>
      <w:r>
        <w:t xml:space="preserve"> </w:t>
      </w:r>
      <w:r>
        <w:rPr>
          <w:rStyle w:val="VerbatimChar"/>
        </w:rPr>
        <w:t xml:space="preserve">updateGraph</w:t>
      </w:r>
      <w:r>
        <w:t xml:space="preserve"> </w:t>
      </w:r>
      <w:r>
        <w:t xml:space="preserve">with the new value).</w:t>
      </w:r>
    </w:p>
    <w:p>
      <w:pPr>
        <w:pStyle w:val="Compact"/>
        <w:numPr>
          <w:ilvl w:val="0"/>
          <w:numId w:val="1006"/>
        </w:numPr>
      </w:pPr>
      <w:r>
        <w:rPr>
          <w:b/>
          <w:bCs/>
        </w:rPr>
        <w:t xml:space="preserve">Agent/Chat Events</w:t>
      </w:r>
      <w:r>
        <w:t xml:space="preserve"> </w:t>
      </w:r>
      <w:r>
        <w:t xml:space="preserve">(</w:t>
      </w:r>
      <w:r>
        <w:rPr>
          <w:rStyle w:val="VerbatimChar"/>
        </w:rPr>
        <w:t xml:space="preserve">SMARTCAMPUS_CHAT_MESSAGE</w:t>
      </w:r>
      <w:r>
        <w:t xml:space="preserve"> </w:t>
      </w:r>
      <w:r>
        <w:t xml:space="preserve">etc.): In an interactive classroom, the UI might also need to know when a new chat message is available (for example, when the AI responds or a system announcement is made). If such events are emitted (with content to display), the UI Agent should forward them to the chat interface in the appropriate panel – e.g., append the message to the chat history in the center panel of the Room Detail View. Similarly, if a user sends a chat message via the UI, the agent might emit an event so the backend can process it; the Event Bridge should work bi-directionally if needed (though primarily we focus on UI reacting to events here).</w:t>
      </w:r>
    </w:p>
    <w:p>
      <w:pPr>
        <w:pStyle w:val="FirstParagraph"/>
      </w:pPr>
      <w:r>
        <w:rPr>
          <w:b/>
          <w:bCs/>
        </w:rPr>
        <w:t xml:space="preserve">Event Handling Implementation</w:t>
      </w:r>
      <w:r>
        <w:t xml:space="preserve">: The agent should set up the event bridge early (during initialization). For a postMessage approach, listen on the window for messages and filter by a known</w:t>
      </w:r>
      <w:r>
        <w:t xml:space="preserve"> </w:t>
      </w:r>
      <w:r>
        <w:rPr>
          <w:rStyle w:val="VerbatimChar"/>
        </w:rPr>
        <w:t xml:space="preserve">event.type</w:t>
      </w:r>
      <w:r>
        <w:t xml:space="preserve"> </w:t>
      </w:r>
      <w:r>
        <w:t xml:space="preserve">field. Only accept events from trusted sources (if applicable, check origin or a signature if running in an iframe). Once an event is identified, call the corresponding handler (e.g.,</w:t>
      </w:r>
      <w:r>
        <w:t xml:space="preserve"> </w:t>
      </w:r>
      <w:r>
        <w:rPr>
          <w:rStyle w:val="VerbatimChar"/>
        </w:rPr>
        <w:t xml:space="preserve">onRoomEnter(roomId)</w:t>
      </w:r>
      <w:r>
        <w:t xml:space="preserve">,</w:t>
      </w:r>
      <w:r>
        <w:t xml:space="preserve"> </w:t>
      </w:r>
      <w:r>
        <w:rPr>
          <w:rStyle w:val="VerbatimChar"/>
        </w:rPr>
        <w:t xml:space="preserve">onVoiceStart(id)</w:t>
      </w:r>
      <w:r>
        <w:t xml:space="preserve">). Use the event-driven architecture recommended by Space.js where possible – e.g., Space.js Point3D already emits events for click/hover which we use for some UI triggers</w:t>
      </w:r>
      <w:hyperlink r:id="rId35">
        <w:r>
          <w:rPr>
            <w:rStyle w:val="Hyperlink"/>
          </w:rPr>
          <w:t xml:space="preserve">[12]</w:t>
        </w:r>
      </w:hyperlink>
      <w:r>
        <w:t xml:space="preserve">. The UI Agent can also dispatch its own CustomEvents in the DOM to decouple subsystems (for instance, the Panels Manager could fire a</w:t>
      </w:r>
      <w:r>
        <w:t xml:space="preserve"> </w:t>
      </w:r>
      <w:r>
        <w:rPr>
          <w:rStyle w:val="VerbatimChar"/>
        </w:rPr>
        <w:t xml:space="preserve">panel:opened</w:t>
      </w:r>
      <w:r>
        <w:t xml:space="preserve"> </w:t>
      </w:r>
      <w:r>
        <w:t xml:space="preserve">event that the Audio Manager listens to in order to attach the correct audio stream). All event listeners should be cleaned up if the related component is destroyed to prevent memory leaks</w:t>
      </w:r>
      <w:hyperlink r:id="rId35">
        <w:r>
          <w:rPr>
            <w:rStyle w:val="Hyperlink"/>
          </w:rPr>
          <w:t xml:space="preserve">[12]</w:t>
        </w:r>
      </w:hyperlink>
      <w:r>
        <w:t xml:space="preserve">.</w:t>
      </w:r>
    </w:p>
    <w:bookmarkEnd w:id="54"/>
    <w:bookmarkStart w:id="66" w:name="implementation-guidelines-and-structure"/>
    <w:p>
      <w:pPr>
        <w:pStyle w:val="Heading2"/>
      </w:pPr>
      <w:r>
        <w:t xml:space="preserve">Implementation Guidelines and Structure</w:t>
      </w:r>
    </w:p>
    <w:bookmarkStart w:id="58" w:name="naming-conventions"/>
    <w:p>
      <w:pPr>
        <w:pStyle w:val="Heading3"/>
      </w:pPr>
      <w:r>
        <w:t xml:space="preserve">Naming Conventions</w:t>
      </w:r>
    </w:p>
    <w:p>
      <w:pPr>
        <w:pStyle w:val="FirstParagraph"/>
      </w:pPr>
      <w:r>
        <w:t xml:space="preserve">Adopt clear, descriptive naming for all UI agent components, following PascalCase for classes and camelCase for instances. Use names that reflect their purpose and context:</w:t>
      </w:r>
      <w:r>
        <w:t xml:space="preserve"> </w:t>
      </w:r>
      <w:r>
        <w:t xml:space="preserve">-</w:t>
      </w:r>
      <w:r>
        <w:t xml:space="preserve"> </w:t>
      </w:r>
      <w:r>
        <w:rPr>
          <w:b/>
          <w:bCs/>
        </w:rPr>
        <w:t xml:space="preserve">Classes/Components</w:t>
      </w:r>
      <w:r>
        <w:t xml:space="preserve">: e.g.</w:t>
      </w:r>
      <w:r>
        <w:t xml:space="preserve"> </w:t>
      </w:r>
      <w:r>
        <w:rPr>
          <w:rStyle w:val="VerbatimChar"/>
        </w:rPr>
        <w:t xml:space="preserve">GraphManager</w:t>
      </w:r>
      <w:r>
        <w:t xml:space="preserve">,</w:t>
      </w:r>
      <w:r>
        <w:t xml:space="preserve"> </w:t>
      </w:r>
      <w:r>
        <w:rPr>
          <w:rStyle w:val="VerbatimChar"/>
        </w:rPr>
        <w:t xml:space="preserve">PanelsManager</w:t>
      </w:r>
      <w:r>
        <w:t xml:space="preserve">,</w:t>
      </w:r>
      <w:r>
        <w:t xml:space="preserve"> </w:t>
      </w:r>
      <w:r>
        <w:rPr>
          <w:rStyle w:val="VerbatimChar"/>
        </w:rPr>
        <w:t xml:space="preserve">AudioManager</w:t>
      </w:r>
      <w:r>
        <w:t xml:space="preserve"> </w:t>
      </w:r>
      <w:r>
        <w:t xml:space="preserve">for the subsystems;</w:t>
      </w:r>
      <w:r>
        <w:t xml:space="preserve"> </w:t>
      </w:r>
      <w:r>
        <w:rPr>
          <w:rStyle w:val="VerbatimChar"/>
        </w:rPr>
        <w:t xml:space="preserve">CampusHeader</w:t>
      </w:r>
      <w:r>
        <w:t xml:space="preserve">,</w:t>
      </w:r>
      <w:r>
        <w:t xml:space="preserve"> </w:t>
      </w:r>
      <w:r>
        <w:rPr>
          <w:rStyle w:val="VerbatimChar"/>
        </w:rPr>
        <w:t xml:space="preserve">CampusMetrics</w:t>
      </w:r>
      <w:r>
        <w:t xml:space="preserve"> </w:t>
      </w:r>
      <w:r>
        <w:t xml:space="preserve">for HUD UI components;</w:t>
      </w:r>
      <w:r>
        <w:t xml:space="preserve"> </w:t>
      </w:r>
      <w:r>
        <w:rPr>
          <w:rStyle w:val="VerbatimChar"/>
        </w:rPr>
        <w:t xml:space="preserve">RoomDetailView</w:t>
      </w:r>
      <w:r>
        <w:t xml:space="preserve"> </w:t>
      </w:r>
      <w:r>
        <w:t xml:space="preserve">or</w:t>
      </w:r>
      <w:r>
        <w:t xml:space="preserve"> </w:t>
      </w:r>
      <w:r>
        <w:rPr>
          <w:rStyle w:val="VerbatimChar"/>
        </w:rPr>
        <w:t xml:space="preserve">ClassroomPanel</w:t>
      </w:r>
      <w:r>
        <w:t xml:space="preserve"> </w:t>
      </w:r>
      <w:r>
        <w:t xml:space="preserve">for the detailed room interface;</w:t>
      </w:r>
      <w:r>
        <w:t xml:space="preserve"> </w:t>
      </w:r>
      <w:r>
        <w:rPr>
          <w:rStyle w:val="VerbatimChar"/>
        </w:rPr>
        <w:t xml:space="preserve">AudioWave</w:t>
      </w:r>
      <w:r>
        <w:t xml:space="preserve"> </w:t>
      </w:r>
      <w:r>
        <w:t xml:space="preserve">or</w:t>
      </w:r>
      <w:r>
        <w:t xml:space="preserve"> </w:t>
      </w:r>
      <w:r>
        <w:rPr>
          <w:rStyle w:val="VerbatimChar"/>
        </w:rPr>
        <w:t xml:space="preserve">VoiceVisualizer</w:t>
      </w:r>
      <w:r>
        <w:t xml:space="preserve"> </w:t>
      </w:r>
      <w:r>
        <w:t xml:space="preserve">for the waveform component. These names should match their file names (e.g.</w:t>
      </w:r>
      <w:r>
        <w:t xml:space="preserve"> </w:t>
      </w:r>
      <w:r>
        <w:rPr>
          <w:rStyle w:val="VerbatimChar"/>
        </w:rPr>
        <w:t xml:space="preserve">GraphManager.js</w:t>
      </w:r>
      <w:r>
        <w:t xml:space="preserve"> </w:t>
      </w:r>
      <w:r>
        <w:t xml:space="preserve">exports class GraphManager). Prefix classes with context where needed to avoid ambiguity (for example, use</w:t>
      </w:r>
      <w:r>
        <w:t xml:space="preserve"> </w:t>
      </w:r>
      <w:r>
        <w:rPr>
          <w:rStyle w:val="VerbatimChar"/>
        </w:rPr>
        <w:t xml:space="preserve">CampusSomething</w:t>
      </w:r>
      <w:r>
        <w:t xml:space="preserve"> </w:t>
      </w:r>
      <w:r>
        <w:t xml:space="preserve">for campus-level UI vs.</w:t>
      </w:r>
      <w:r>
        <w:t xml:space="preserve"> </w:t>
      </w:r>
      <w:r>
        <w:rPr>
          <w:rStyle w:val="VerbatimChar"/>
        </w:rPr>
        <w:t xml:space="preserve">RoomSomething</w:t>
      </w:r>
      <w:r>
        <w:t xml:space="preserve"> </w:t>
      </w:r>
      <w:r>
        <w:t xml:space="preserve">for per-room UI).</w:t>
      </w:r>
      <w:r>
        <w:br/>
      </w:r>
      <w:r>
        <w:t xml:space="preserve">-</w:t>
      </w:r>
      <w:r>
        <w:t xml:space="preserve"> </w:t>
      </w:r>
      <w:r>
        <w:rPr>
          <w:b/>
          <w:bCs/>
        </w:rPr>
        <w:t xml:space="preserve">CSS/Interface Classes</w:t>
      </w:r>
      <w:r>
        <w:t xml:space="preserve">: when creating Interface elements, use meaningful class names prefixed with a dot, often mirroring the component name or role. For example,</w:t>
      </w:r>
      <w:r>
        <w:t xml:space="preserve"> </w:t>
      </w:r>
      <w:r>
        <w:rPr>
          <w:rStyle w:val="VerbatimChar"/>
        </w:rPr>
        <w:t xml:space="preserve">.campus-header</w:t>
      </w:r>
      <w:r>
        <w:t xml:space="preserve"> </w:t>
      </w:r>
      <w:r>
        <w:t xml:space="preserve">for the CampusHeader container (as done in code)</w:t>
      </w:r>
      <w:hyperlink r:id="rId55">
        <w:r>
          <w:rPr>
            <w:rStyle w:val="Hyperlink"/>
          </w:rPr>
          <w:t xml:space="preserve">[29]</w:t>
        </w:r>
      </w:hyperlink>
      <w:r>
        <w:t xml:space="preserve">,</w:t>
      </w:r>
      <w:r>
        <w:t xml:space="preserve"> </w:t>
      </w:r>
      <w:r>
        <w:rPr>
          <w:rStyle w:val="VerbatimChar"/>
        </w:rPr>
        <w:t xml:space="preserve">.room-panel</w:t>
      </w:r>
      <w:r>
        <w:t xml:space="preserve"> </w:t>
      </w:r>
      <w:r>
        <w:t xml:space="preserve">or</w:t>
      </w:r>
      <w:r>
        <w:t xml:space="preserve"> </w:t>
      </w:r>
      <w:r>
        <w:rPr>
          <w:rStyle w:val="VerbatimChar"/>
        </w:rPr>
        <w:t xml:space="preserve">.room-detail-view</w:t>
      </w:r>
      <w:r>
        <w:t xml:space="preserve"> </w:t>
      </w:r>
      <w:r>
        <w:t xml:space="preserve">for the room overlay, and utility classes like</w:t>
      </w:r>
      <w:r>
        <w:t xml:space="preserve"> </w:t>
      </w:r>
      <w:r>
        <w:rPr>
          <w:rStyle w:val="VerbatimChar"/>
        </w:rPr>
        <w:t xml:space="preserve">.glass</w:t>
      </w:r>
      <w:r>
        <w:t xml:space="preserve"> </w:t>
      </w:r>
      <w:r>
        <w:t xml:space="preserve">for glassmorphism backgrounds (the project already uses</w:t>
      </w:r>
      <w:r>
        <w:t xml:space="preserve"> </w:t>
      </w:r>
      <w:r>
        <w:rPr>
          <w:rStyle w:val="VerbatimChar"/>
        </w:rPr>
        <w:t xml:space="preserve">.glass</w:t>
      </w:r>
      <w:r>
        <w:t xml:space="preserve"> </w:t>
      </w:r>
      <w:r>
        <w:t xml:space="preserve">classes for blurred panels</w:t>
      </w:r>
      <w:hyperlink r:id="rId56">
        <w:r>
          <w:rPr>
            <w:rStyle w:val="Hyperlink"/>
          </w:rPr>
          <w:t xml:space="preserve">[30]</w:t>
        </w:r>
      </w:hyperlink>
      <w:r>
        <w:t xml:space="preserve">). Keep these CSS class names lowercase and hyphenated.</w:t>
      </w:r>
      <w:r>
        <w:br/>
      </w:r>
      <w:r>
        <w:t xml:space="preserve">-</w:t>
      </w:r>
      <w:r>
        <w:t xml:space="preserve"> </w:t>
      </w:r>
      <w:r>
        <w:rPr>
          <w:b/>
          <w:bCs/>
        </w:rPr>
        <w:t xml:space="preserve">Variables/Properties</w:t>
      </w:r>
      <w:r>
        <w:t xml:space="preserve">: Within code, name properties clearly: e.g.,</w:t>
      </w:r>
      <w:r>
        <w:t xml:space="preserve"> </w:t>
      </w:r>
      <w:r>
        <w:rPr>
          <w:rStyle w:val="VerbatimChar"/>
        </w:rPr>
        <w:t xml:space="preserve">this.sensorManager</w:t>
      </w:r>
      <w:r>
        <w:t xml:space="preserve">,</w:t>
      </w:r>
      <w:r>
        <w:t xml:space="preserve"> </w:t>
      </w:r>
      <w:r>
        <w:rPr>
          <w:rStyle w:val="VerbatimChar"/>
        </w:rPr>
        <w:t xml:space="preserve">this.classroomRegistry</w:t>
      </w:r>
      <w:r>
        <w:t xml:space="preserve"> </w:t>
      </w:r>
      <w:r>
        <w:t xml:space="preserve">for data sources;</w:t>
      </w:r>
      <w:r>
        <w:t xml:space="preserve"> </w:t>
      </w:r>
      <w:r>
        <w:rPr>
          <w:rStyle w:val="VerbatimChar"/>
        </w:rPr>
        <w:t xml:space="preserve">this.campusHeader</w:t>
      </w:r>
      <w:r>
        <w:t xml:space="preserve">,</w:t>
      </w:r>
      <w:r>
        <w:t xml:space="preserve"> </w:t>
      </w:r>
      <w:r>
        <w:rPr>
          <w:rStyle w:val="VerbatimChar"/>
        </w:rPr>
        <w:t xml:space="preserve">this.campusMetrics</w:t>
      </w:r>
      <w:r>
        <w:t xml:space="preserve"> </w:t>
      </w:r>
      <w:r>
        <w:t xml:space="preserve">for HUD components;</w:t>
      </w:r>
      <w:r>
        <w:t xml:space="preserve"> </w:t>
      </w:r>
      <w:r>
        <w:rPr>
          <w:rStyle w:val="VerbatimChar"/>
        </w:rPr>
        <w:t xml:space="preserve">this.currentRoomId</w:t>
      </w:r>
      <w:r>
        <w:t xml:space="preserve"> </w:t>
      </w:r>
      <w:r>
        <w:t xml:space="preserve">to track state</w:t>
      </w:r>
      <w:hyperlink r:id="rId57">
        <w:r>
          <w:rPr>
            <w:rStyle w:val="Hyperlink"/>
          </w:rPr>
          <w:t xml:space="preserve">[31]</w:t>
        </w:r>
      </w:hyperlink>
      <w:r>
        <w:t xml:space="preserve">. Consistency is key – if one part uses</w:t>
      </w:r>
      <w:r>
        <w:t xml:space="preserve"> </w:t>
      </w:r>
      <w:r>
        <w:rPr>
          <w:rStyle w:val="VerbatimChar"/>
        </w:rPr>
        <w:t xml:space="preserve">roomId</w:t>
      </w:r>
      <w:r>
        <w:t xml:space="preserve">, use the same in events and other parts (avoid mixing</w:t>
      </w:r>
      <w:r>
        <w:t xml:space="preserve"> </w:t>
      </w:r>
      <w:r>
        <w:rPr>
          <w:rStyle w:val="VerbatimChar"/>
        </w:rPr>
        <w:t xml:space="preserve">classroomId</w:t>
      </w:r>
      <w:r>
        <w:t xml:space="preserve"> </w:t>
      </w:r>
      <w:r>
        <w:t xml:space="preserve">vs</w:t>
      </w:r>
      <w:r>
        <w:t xml:space="preserve"> </w:t>
      </w:r>
      <w:r>
        <w:rPr>
          <w:rStyle w:val="VerbatimChar"/>
        </w:rPr>
        <w:t xml:space="preserve">roomId</w:t>
      </w:r>
      <w:r>
        <w:t xml:space="preserve">). Use intuitive event names like</w:t>
      </w:r>
      <w:r>
        <w:t xml:space="preserve"> </w:t>
      </w:r>
      <w:r>
        <w:rPr>
          <w:rStyle w:val="VerbatimChar"/>
        </w:rPr>
        <w:t xml:space="preserve">'SMARTCAMPUS_ROOM_ENTER'</w:t>
      </w:r>
      <w:r>
        <w:t xml:space="preserve"> </w:t>
      </w:r>
      <w:r>
        <w:t xml:space="preserve">exactly and document them.</w:t>
      </w:r>
    </w:p>
    <w:bookmarkEnd w:id="58"/>
    <w:bookmarkStart w:id="59" w:name="folder-structure"/>
    <w:p>
      <w:pPr>
        <w:pStyle w:val="Heading3"/>
      </w:pPr>
      <w:r>
        <w:t xml:space="preserve">Folder Structure</w:t>
      </w:r>
    </w:p>
    <w:p>
      <w:pPr>
        <w:pStyle w:val="FirstParagraph"/>
      </w:pPr>
      <w:r>
        <w:t xml:space="preserve">Organize the UI agent codebase into logical folders to separate concerns, following a structure compatible with the existing Smart Campus Vite project. A suggested layout:</w:t>
      </w:r>
    </w:p>
    <w:p>
      <w:pPr>
        <w:pStyle w:val="SourceCode"/>
      </w:pPr>
      <w:r>
        <w:rPr>
          <w:rStyle w:val="VerbatimChar"/>
        </w:rPr>
        <w:t xml:space="preserve">src/ui/               # All UI-related code</w:t>
      </w:r>
      <w:r>
        <w:br/>
      </w:r>
      <w:r>
        <w:rPr>
          <w:rStyle w:val="VerbatimChar"/>
        </w:rPr>
        <w:t xml:space="preserve"> ├─ hud/              # Heads-Up Display components</w:t>
      </w:r>
      <w:r>
        <w:br/>
      </w:r>
      <w:r>
        <w:rPr>
          <w:rStyle w:val="VerbatimChar"/>
        </w:rPr>
        <w:t xml:space="preserve"> │    ├─ CampusHeader.js</w:t>
      </w:r>
      <w:r>
        <w:br/>
      </w:r>
      <w:r>
        <w:rPr>
          <w:rStyle w:val="VerbatimChar"/>
        </w:rPr>
        <w:t xml:space="preserve"> │    ├─ CampusMetrics.js</w:t>
      </w:r>
      <w:r>
        <w:br/>
      </w:r>
      <w:r>
        <w:rPr>
          <w:rStyle w:val="VerbatimChar"/>
        </w:rPr>
        <w:t xml:space="preserve"> │    └─ RoomHoverPanel.js        # (for hover tooltips or small panels)</w:t>
      </w:r>
      <w:r>
        <w:br/>
      </w:r>
      <w:r>
        <w:rPr>
          <w:rStyle w:val="VerbatimChar"/>
        </w:rPr>
        <w:t xml:space="preserve"> ├─ panels/           # Larger panel interfaces for rooms</w:t>
      </w:r>
      <w:r>
        <w:br/>
      </w:r>
      <w:r>
        <w:rPr>
          <w:rStyle w:val="VerbatimChar"/>
        </w:rPr>
        <w:t xml:space="preserve"> │    ├─ RoomDetailView.js       # Detailed room UI (multi-column)</w:t>
      </w:r>
      <w:r>
        <w:br/>
      </w:r>
      <w:r>
        <w:rPr>
          <w:rStyle w:val="VerbatimChar"/>
        </w:rPr>
        <w:t xml:space="preserve"> │    ├─ PanelManager.js         # Coordinator for panels if needed</w:t>
      </w:r>
      <w:r>
        <w:br/>
      </w:r>
      <w:r>
        <w:rPr>
          <w:rStyle w:val="VerbatimChar"/>
        </w:rPr>
        <w:t xml:space="preserve"> │    └─ (possibly other panel variants or related components)</w:t>
      </w:r>
      <w:r>
        <w:br/>
      </w:r>
      <w:r>
        <w:rPr>
          <w:rStyle w:val="VerbatimChar"/>
        </w:rPr>
        <w:t xml:space="preserve"> ├─ components/       # Reusable UI components (buttons, graphs, audio, etc.)</w:t>
      </w:r>
      <w:r>
        <w:br/>
      </w:r>
      <w:r>
        <w:rPr>
          <w:rStyle w:val="VerbatimChar"/>
        </w:rPr>
        <w:t xml:space="preserve"> │    ├─ AudioWave.js           # Waveform visualizer component</w:t>
      </w:r>
      <w:r>
        <w:br/>
      </w:r>
      <w:r>
        <w:rPr>
          <w:rStyle w:val="VerbatimChar"/>
        </w:rPr>
        <w:t xml:space="preserve"> │    ├─ RadialAudioGraph.js    # (optional radial meter component)</w:t>
      </w:r>
      <w:r>
        <w:br/>
      </w:r>
      <w:r>
        <w:rPr>
          <w:rStyle w:val="VerbatimChar"/>
        </w:rPr>
        <w:t xml:space="preserve"> │    ├─ CloseButton.js         # A styled close "X" button component</w:t>
      </w:r>
      <w:r>
        <w:br/>
      </w:r>
      <w:r>
        <w:rPr>
          <w:rStyle w:val="VerbatimChar"/>
        </w:rPr>
        <w:t xml:space="preserve"> │    └─ ... (any other small UI piece reused in panels/HUD)</w:t>
      </w:r>
      <w:r>
        <w:br/>
      </w:r>
      <w:r>
        <w:rPr>
          <w:rStyle w:val="VerbatimChar"/>
        </w:rPr>
        <w:t xml:space="preserve"> └─ spacejs/          # Integration with Space.js 3D UI (if not elsewhere)</w:t>
      </w:r>
      <w:r>
        <w:br/>
      </w:r>
      <w:r>
        <w:rPr>
          <w:rStyle w:val="VerbatimChar"/>
        </w:rPr>
        <w:t xml:space="preserve">      ├─ CampusPoint3DSystem.js # Manager for Point3D interactions[32]</w:t>
      </w:r>
      <w:r>
        <w:br/>
      </w:r>
      <w:r>
        <w:rPr>
          <w:rStyle w:val="VerbatimChar"/>
        </w:rPr>
        <w:t xml:space="preserve">      └─ ... (other Space.js-specific integration classes)</w:t>
      </w:r>
      <w:r>
        <w:br/>
      </w:r>
      <w:r>
        <w:rPr>
          <w:rStyle w:val="VerbatimChar"/>
        </w:rPr>
        <w:t xml:space="preserve">src/managers/         # Non-UI managers for logic</w:t>
      </w:r>
      <w:r>
        <w:br/>
      </w:r>
      <w:r>
        <w:rPr>
          <w:rStyle w:val="VerbatimChar"/>
        </w:rPr>
        <w:t xml:space="preserve"> ├─ GraphManager.js    # Handles data and drawing for graphs</w:t>
      </w:r>
      <w:r>
        <w:br/>
      </w:r>
      <w:r>
        <w:rPr>
          <w:rStyle w:val="VerbatimChar"/>
        </w:rPr>
        <w:t xml:space="preserve"> ├─ AudioManager.js    # Controls audio visualizers (could also be in ui/components)</w:t>
      </w:r>
      <w:r>
        <w:br/>
      </w:r>
      <w:r>
        <w:rPr>
          <w:rStyle w:val="VerbatimChar"/>
        </w:rPr>
        <w:t xml:space="preserve"> ├─ ClassroomRegistry.js # (already present: data model for rooms)</w:t>
      </w:r>
      <w:r>
        <w:br/>
      </w:r>
      <w:r>
        <w:rPr>
          <w:rStyle w:val="VerbatimChar"/>
        </w:rPr>
        <w:t xml:space="preserve"> └─ CampusReportManager.js # (e.g., for generating AI reports for HUD)</w:t>
      </w:r>
      <w:r>
        <w:br/>
      </w:r>
      <w:r>
        <w:rPr>
          <w:rStyle w:val="VerbatimChar"/>
        </w:rPr>
        <w:t xml:space="preserve">src/services/         # External service integration (APIs, voice, sensors)</w:t>
      </w:r>
      <w:r>
        <w:br/>
      </w:r>
      <w:r>
        <w:rPr>
          <w:rStyle w:val="VerbatimChar"/>
        </w:rPr>
        <w:t xml:space="preserve"> ├─ SensorSnapshotService.js   # (for fetching sensor snapshots, used by HUD)[33]</w:t>
      </w:r>
      <w:r>
        <w:br/>
      </w:r>
      <w:r>
        <w:rPr>
          <w:rStyle w:val="VerbatimChar"/>
        </w:rPr>
        <w:t xml:space="preserve"> ├─ VoiceChatService.js        # (for handling microphone or TTS streams)[34]</w:t>
      </w:r>
      <w:r>
        <w:br/>
      </w:r>
      <w:r>
        <w:rPr>
          <w:rStyle w:val="VerbatimChar"/>
        </w:rPr>
        <w:t xml:space="preserve"> └─ ... (e.g., APIs to Slack, Calendar if needed)</w:t>
      </w:r>
    </w:p>
    <w:p>
      <w:pPr>
        <w:pStyle w:val="FirstParagraph"/>
      </w:pPr>
      <w:r>
        <w:t xml:space="preserve">This structure separates the core UI components (in</w:t>
      </w:r>
      <w:r>
        <w:t xml:space="preserve"> </w:t>
      </w:r>
      <w:r>
        <w:rPr>
          <w:rStyle w:val="VerbatimChar"/>
        </w:rPr>
        <w:t xml:space="preserve">src/ui</w:t>
      </w:r>
      <w:r>
        <w:t xml:space="preserve">) from the data/services logic. The</w:t>
      </w:r>
      <w:r>
        <w:t xml:space="preserve"> </w:t>
      </w:r>
      <w:r>
        <w:rPr>
          <w:b/>
          <w:bCs/>
        </w:rPr>
        <w:t xml:space="preserve">HUD</w:t>
      </w:r>
      <w:r>
        <w:t xml:space="preserve"> </w:t>
      </w:r>
      <w:r>
        <w:t xml:space="preserve">folder contains always-on-screen UI,</w:t>
      </w:r>
      <w:r>
        <w:t xml:space="preserve"> </w:t>
      </w:r>
      <w:r>
        <w:rPr>
          <w:b/>
          <w:bCs/>
        </w:rPr>
        <w:t xml:space="preserve">panels</w:t>
      </w:r>
      <w:r>
        <w:t xml:space="preserve"> </w:t>
      </w:r>
      <w:r>
        <w:t xml:space="preserve">contains context-specific UIs,</w:t>
      </w:r>
      <w:r>
        <w:t xml:space="preserve"> </w:t>
      </w:r>
      <w:r>
        <w:rPr>
          <w:b/>
          <w:bCs/>
        </w:rPr>
        <w:t xml:space="preserve">components</w:t>
      </w:r>
      <w:r>
        <w:t xml:space="preserve"> </w:t>
      </w:r>
      <w:r>
        <w:t xml:space="preserve">has modular elements, and</w:t>
      </w:r>
      <w:r>
        <w:t xml:space="preserve"> </w:t>
      </w:r>
      <w:r>
        <w:rPr>
          <w:b/>
          <w:bCs/>
        </w:rPr>
        <w:t xml:space="preserve">managers</w:t>
      </w:r>
      <w:r>
        <w:t xml:space="preserve"> </w:t>
      </w:r>
      <w:r>
        <w:t xml:space="preserve">implement the controller logic (MVC controller or state managers). By organizing this way, it's easier to maintain the code: design changes in a small component (like styling the AudioWave) won’t require digging through large files, and managers can be tested independently.</w:t>
      </w:r>
    </w:p>
    <w:bookmarkEnd w:id="59"/>
    <w:bookmarkStart w:id="65" w:name="update-loop-performance"/>
    <w:p>
      <w:pPr>
        <w:pStyle w:val="Heading3"/>
      </w:pPr>
      <w:r>
        <w:t xml:space="preserve">Update Loop &amp; Performance</w:t>
      </w:r>
    </w:p>
    <w:p>
      <w:pPr>
        <w:pStyle w:val="FirstParagraph"/>
      </w:pPr>
      <w:r>
        <w:t xml:space="preserve">Integrate the UI agent’s updates into the main application loop to ensure real-time responsiveness. In a 3D app using Space.js/Three.js, typically there is a render loop already running – the UI Agent can hook into it or use Space.js’s Stage update mechanism:</w:t>
      </w:r>
      <w:r>
        <w:t xml:space="preserve"> </w:t>
      </w:r>
      <w:r>
        <w:t xml:space="preserve">- Use the Space.js</w:t>
      </w:r>
      <w:r>
        <w:t xml:space="preserve"> </w:t>
      </w:r>
      <w:r>
        <w:rPr>
          <w:b/>
          <w:bCs/>
        </w:rPr>
        <w:t xml:space="preserve">Stage</w:t>
      </w:r>
      <w:r>
        <w:t xml:space="preserve"> </w:t>
      </w:r>
      <w:r>
        <w:t xml:space="preserve">or ticker if available (e.g.,</w:t>
      </w:r>
      <w:r>
        <w:t xml:space="preserve"> </w:t>
      </w:r>
      <w:r>
        <w:rPr>
          <w:rStyle w:val="VerbatimChar"/>
        </w:rPr>
        <w:t xml:space="preserve">Stage.add()</w:t>
      </w:r>
      <w:r>
        <w:t xml:space="preserve"> </w:t>
      </w:r>
      <w:r>
        <w:t xml:space="preserve">or similar) to call an update function on each frame. The</w:t>
      </w:r>
      <w:r>
        <w:t xml:space="preserve"> </w:t>
      </w:r>
      <w:r>
        <w:rPr>
          <w:rStyle w:val="VerbatimChar"/>
        </w:rPr>
        <w:t xml:space="preserve">CampusPoint3DSystem</w:t>
      </w:r>
      <w:r>
        <w:t xml:space="preserve"> </w:t>
      </w:r>
      <w:r>
        <w:t xml:space="preserve">for example calls</w:t>
      </w:r>
      <w:r>
        <w:t xml:space="preserve"> </w:t>
      </w:r>
      <w:r>
        <w:rPr>
          <w:rStyle w:val="VerbatimChar"/>
        </w:rPr>
        <w:t xml:space="preserve">Point3D.update()</w:t>
      </w:r>
      <w:r>
        <w:t xml:space="preserve"> </w:t>
      </w:r>
      <w:r>
        <w:t xml:space="preserve">every frame to keep labels in sync</w:t>
      </w:r>
      <w:hyperlink r:id="rId60">
        <w:r>
          <w:rPr>
            <w:rStyle w:val="Hyperlink"/>
          </w:rPr>
          <w:t xml:space="preserve">[35]</w:t>
        </w:r>
      </w:hyperlink>
      <w:r>
        <w:t xml:space="preserve">. You can do similarly for UI elements that need continuous updates, like the Audio waveform (update amplitude visualization each frame) or any animated graphs.</w:t>
      </w:r>
      <w:r>
        <w:br/>
      </w:r>
      <w:r>
        <w:t xml:space="preserve">- For data that updates at lower frequencies (sensor readings, metrics), avoid per-frame polling. Instead, use timers or events. For instance, campus metrics can update every 5 seconds (as implemented) rather than every frame</w:t>
      </w:r>
      <w:hyperlink r:id="rId61">
        <w:r>
          <w:rPr>
            <w:rStyle w:val="Hyperlink"/>
          </w:rPr>
          <w:t xml:space="preserve">[36]</w:t>
        </w:r>
      </w:hyperlink>
      <w:r>
        <w:t xml:space="preserve">. GraphManager can internally use a</w:t>
      </w:r>
      <w:r>
        <w:t xml:space="preserve"> </w:t>
      </w:r>
      <w:r>
        <w:rPr>
          <w:rStyle w:val="VerbatimChar"/>
        </w:rPr>
        <w:t xml:space="preserve">requestAnimationFrame</w:t>
      </w:r>
      <w:r>
        <w:t xml:space="preserve"> </w:t>
      </w:r>
      <w:r>
        <w:t xml:space="preserve">loop only when a graph is active that requires smooth animation (e.g., drawing a waveform), otherwise it can be event-driven.</w:t>
      </w:r>
      <w:r>
        <w:br/>
      </w:r>
      <w:r>
        <w:t xml:space="preserve">-</w:t>
      </w:r>
      <w:r>
        <w:t xml:space="preserve"> </w:t>
      </w:r>
      <w:r>
        <w:rPr>
          <w:b/>
          <w:bCs/>
        </w:rPr>
        <w:t xml:space="preserve">Tween Animations</w:t>
      </w:r>
      <w:r>
        <w:t xml:space="preserve">: Utilize</w:t>
      </w:r>
      <w:r>
        <w:t xml:space="preserve"> </w:t>
      </w:r>
      <w:r>
        <w:rPr>
          <w:rStyle w:val="VerbatimChar"/>
        </w:rPr>
        <w:t xml:space="preserve">Interface.tween()</w:t>
      </w:r>
      <w:r>
        <w:t xml:space="preserve"> </w:t>
      </w:r>
      <w:r>
        <w:t xml:space="preserve">for smooth UI animations instead of manual per-frame changes where possible</w:t>
      </w:r>
      <w:hyperlink r:id="rId24">
        <w:r>
          <w:rPr>
            <w:rStyle w:val="Hyperlink"/>
          </w:rPr>
          <w:t xml:space="preserve">[4]</w:t>
        </w:r>
      </w:hyperlink>
      <w:r>
        <w:t xml:space="preserve">. This offloads the interpolation to Space.js and keeps the code clean. For example, when showing or hiding panels, call a tween to fade opacity or slide position, rather than writing a custom loop. This ensures consistent timing and easing (Space.js provides easing functions like</w:t>
      </w:r>
      <w:r>
        <w:t xml:space="preserve"> </w:t>
      </w:r>
      <w:r>
        <w:rPr>
          <w:rStyle w:val="VerbatimChar"/>
        </w:rPr>
        <w:t xml:space="preserve">easeOutQuart</w:t>
      </w:r>
      <w:r>
        <w:t xml:space="preserve"> </w:t>
      </w:r>
      <w:r>
        <w:t xml:space="preserve">etc. that match the style)</w:t>
      </w:r>
      <w:hyperlink r:id="rId24">
        <w:r>
          <w:rPr>
            <w:rStyle w:val="Hyperlink"/>
          </w:rPr>
          <w:t xml:space="preserve">[4]</w:t>
        </w:r>
      </w:hyperlink>
      <w:r>
        <w:t xml:space="preserve">.</w:t>
      </w:r>
      <w:r>
        <w:br/>
      </w:r>
      <w:r>
        <w:t xml:space="preserve">-</w:t>
      </w:r>
      <w:r>
        <w:t xml:space="preserve"> </w:t>
      </w:r>
      <w:r>
        <w:rPr>
          <w:b/>
          <w:bCs/>
        </w:rPr>
        <w:t xml:space="preserve">Performance Considerations</w:t>
      </w:r>
      <w:r>
        <w:t xml:space="preserve">: Keep DOM interactions efficient. The UI Agent should minimize layout thrashing by batching style changes (Space.js’s Interface helps by allowing multiple CSS changes in one call). Remove or detach heavy DOM elements when not needed: e.g., when a room panel is closed, actually</w:t>
      </w:r>
      <w:r>
        <w:t xml:space="preserve"> </w:t>
      </w:r>
      <w:r>
        <w:rPr>
          <w:rStyle w:val="VerbatimChar"/>
        </w:rPr>
        <w:t xml:space="preserve">.destroy()</w:t>
      </w:r>
      <w:r>
        <w:t xml:space="preserve"> </w:t>
      </w:r>
      <w:r>
        <w:t xml:space="preserve">it so its DOM nodes are removed, which frees the browser from rendering them</w:t>
      </w:r>
      <w:hyperlink r:id="rId62">
        <w:r>
          <w:rPr>
            <w:rStyle w:val="Hyperlink"/>
          </w:rPr>
          <w:t xml:space="preserve">[37]</w:t>
        </w:r>
      </w:hyperlink>
      <w:r>
        <w:t xml:space="preserve">. Also remove event listeners on destruction to avoid memory leaks or phantom calls</w:t>
      </w:r>
      <w:hyperlink r:id="rId35">
        <w:r>
          <w:rPr>
            <w:rStyle w:val="Hyperlink"/>
          </w:rPr>
          <w:t xml:space="preserve">[12]</w:t>
        </w:r>
      </w:hyperlink>
      <w:r>
        <w:t xml:space="preserve">. Pay attention to the number of elements: large panels with many items should be created only when entering the room, not on every frame. If a panel needs frequent content changes (like a chart), update only the parts that changed (e.g., update an existing canvas or a few data points) instead of re-rendering all children.</w:t>
      </w:r>
      <w:r>
        <w:br/>
      </w:r>
      <w:r>
        <w:t xml:space="preserve">-</w:t>
      </w:r>
      <w:r>
        <w:t xml:space="preserve"> </w:t>
      </w:r>
      <w:r>
        <w:rPr>
          <w:b/>
          <w:bCs/>
        </w:rPr>
        <w:t xml:space="preserve">Testing and Debugging</w:t>
      </w:r>
      <w:r>
        <w:t xml:space="preserve">: Provide ways to monitor the UI state in development. For example, the console can expose the UI manager or components (as seen with</w:t>
      </w:r>
      <w:r>
        <w:t xml:space="preserve"> </w:t>
      </w:r>
      <w:r>
        <w:rPr>
          <w:rStyle w:val="VerbatimChar"/>
        </w:rPr>
        <w:t xml:space="preserve">window.campusApp.campusHeader</w:t>
      </w:r>
      <w:r>
        <w:t xml:space="preserve"> </w:t>
      </w:r>
      <w:r>
        <w:t xml:space="preserve">in docs</w:t>
      </w:r>
      <w:hyperlink r:id="rId63">
        <w:r>
          <w:rPr>
            <w:rStyle w:val="Hyperlink"/>
          </w:rPr>
          <w:t xml:space="preserve">[38]</w:t>
        </w:r>
      </w:hyperlink>
      <w:r>
        <w:t xml:space="preserve">) for easier debugging. Monitor performance with DevTools timeline when adding these features to ensure the frame rate stays high. If any update is too slow, consider moving heavy computations off the main thread or simplifying the visual effect.</w:t>
      </w:r>
    </w:p>
    <w:p>
      <w:pPr>
        <w:pStyle w:val="BodyText"/>
      </w:pPr>
      <w:r>
        <w:t xml:space="preserve">By following these guidelines, the Space.js-powered UI Agent will remain</w:t>
      </w:r>
      <w:r>
        <w:t xml:space="preserve"> </w:t>
      </w:r>
      <w:r>
        <w:rPr>
          <w:b/>
          <w:bCs/>
        </w:rPr>
        <w:t xml:space="preserve">modular</w:t>
      </w:r>
      <w:r>
        <w:t xml:space="preserve">,</w:t>
      </w:r>
      <w:r>
        <w:t xml:space="preserve"> </w:t>
      </w:r>
      <w:r>
        <w:rPr>
          <w:b/>
          <w:bCs/>
        </w:rPr>
        <w:t xml:space="preserve">reactive</w:t>
      </w:r>
      <w:r>
        <w:t xml:space="preserve">, and</w:t>
      </w:r>
      <w:r>
        <w:t xml:space="preserve"> </w:t>
      </w:r>
      <w:r>
        <w:rPr>
          <w:b/>
          <w:bCs/>
        </w:rPr>
        <w:t xml:space="preserve">performant</w:t>
      </w:r>
      <w:r>
        <w:t xml:space="preserve">, seamlessly integrating with the 3D world. It will use Space.js’s strengths (efficient DOM overlays, styling, and tweening) to provide an immersive Smart Campus interface that responds instantly to user movement and AI activity. The end result is a UI layer that can be confidently embedded in the Smart Campus Vite environment, with a clean structure that developers can extend or maintain as the project grows.</w:t>
      </w:r>
    </w:p>
    <w:p>
      <w:pPr>
        <w:pStyle w:val="BodyText"/>
      </w:pPr>
      <w:r>
        <w:rPr>
          <w:b/>
          <w:bCs/>
        </w:rPr>
        <w:t xml:space="preserve">Sources:</w:t>
      </w:r>
      <w:r>
        <w:t xml:space="preserve"> </w:t>
      </w:r>
      <w:r>
        <w:t xml:space="preserve">The design and behavior outlined here align with Space.js/Alien.js best practices and the Smart Campus project’s documentation, ensuring consistency with the existing system</w:t>
      </w:r>
      <w:hyperlink r:id="rId64">
        <w:r>
          <w:rPr>
            <w:rStyle w:val="Hyperlink"/>
          </w:rPr>
          <w:t xml:space="preserve">[39]</w:t>
        </w:r>
      </w:hyperlink>
      <w:hyperlink r:id="rId23">
        <w:r>
          <w:rPr>
            <w:rStyle w:val="Hyperlink"/>
          </w:rPr>
          <w:t xml:space="preserve">[3]</w:t>
        </w:r>
      </w:hyperlink>
      <w:r>
        <w:t xml:space="preserve">.</w:t>
      </w:r>
    </w:p>
    <w:bookmarkEnd w:id="65"/>
    <w:bookmarkEnd w:id="66"/>
    <w:bookmarkEnd w:id="67"/>
    <w:bookmarkEnd w:id="68"/>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31">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57">
        <w:r>
          <w:rPr>
            <w:rStyle w:val="Hyperlink"/>
          </w:rPr>
          <w:t xml:space="preserve">[31]</w:t>
        </w:r>
      </w:hyperlink>
      <w:r>
        <w:t xml:space="preserve"> </w:t>
      </w:r>
      <w:hyperlink r:id="rId69">
        <w:r>
          <w:rPr>
            <w:rStyle w:val="Hyperlink"/>
          </w:rPr>
          <w:t xml:space="preserve">[34]</w:t>
        </w:r>
      </w:hyperlink>
      <w:r>
        <w:t xml:space="preserve"> </w:t>
      </w:r>
      <w:r>
        <w:t xml:space="preserve">RoomDetailView.js</w:t>
      </w:r>
    </w:p>
    <w:p>
      <w:pPr>
        <w:pStyle w:val="BodyText"/>
      </w:pPr>
      <w:hyperlink r:id="rId70">
        <w:r>
          <w:rPr>
            <w:rStyle w:val="Hyperlink"/>
          </w:rPr>
          <w:t xml:space="preserve">https://github.com/KBLLR/code-smart-campus/blob/f186ef9383f0d4da63373cd3495c7516fbc68aee/src/ui/RoomDetailView.js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40">
        <w:r>
          <w:rPr>
            <w:rStyle w:val="Hyperlink"/>
          </w:rPr>
          <w:t xml:space="preserve">[16]</w:t>
        </w:r>
      </w:hyperlink>
      <w:r>
        <w:t xml:space="preserve"> </w:t>
      </w:r>
      <w:hyperlink r:id="rId43">
        <w:r>
          <w:rPr>
            <w:rStyle w:val="Hyperlink"/>
          </w:rPr>
          <w:t xml:space="preserve">[19]</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6">
        <w:r>
          <w:rPr>
            <w:rStyle w:val="Hyperlink"/>
          </w:rPr>
          <w:t xml:space="preserve">[30]</w:t>
        </w:r>
      </w:hyperlink>
      <w:r>
        <w:t xml:space="preserve"> </w:t>
      </w:r>
      <w:hyperlink r:id="rId61">
        <w:r>
          <w:rPr>
            <w:rStyle w:val="Hyperlink"/>
          </w:rPr>
          <w:t xml:space="preserve">[36]</w:t>
        </w:r>
      </w:hyperlink>
      <w:r>
        <w:t xml:space="preserve"> </w:t>
      </w:r>
      <w:hyperlink r:id="rId63">
        <w:r>
          <w:rPr>
            <w:rStyle w:val="Hyperlink"/>
          </w:rPr>
          <w:t xml:space="preserve">[38]</w:t>
        </w:r>
      </w:hyperlink>
      <w:r>
        <w:t xml:space="preserve"> </w:t>
      </w:r>
      <w:r>
        <w:t xml:space="preserve">SPACE_JS_STATUS.md</w:t>
      </w:r>
    </w:p>
    <w:p>
      <w:pPr>
        <w:pStyle w:val="BodyText"/>
      </w:pPr>
      <w:hyperlink r:id="rId71">
        <w:r>
          <w:rPr>
            <w:rStyle w:val="Hyperlink"/>
          </w:rPr>
          <w:t xml:space="preserve">https://github.com/KBLLR/code-smart-campus/blob/f186ef9383f0d4da63373cd3495c7516fbc68aee/docs/SPACE_JS_STATUS.md</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72">
        <w:r>
          <w:rPr>
            <w:rStyle w:val="Hyperlink"/>
          </w:rPr>
          <w:t xml:space="preserve">[32]</w:t>
        </w:r>
      </w:hyperlink>
      <w:r>
        <w:t xml:space="preserve"> </w:t>
      </w:r>
      <w:hyperlink r:id="rId60">
        <w:r>
          <w:rPr>
            <w:rStyle w:val="Hyperlink"/>
          </w:rPr>
          <w:t xml:space="preserve">[35]</w:t>
        </w:r>
      </w:hyperlink>
      <w:r>
        <w:t xml:space="preserve"> </w:t>
      </w:r>
      <w:hyperlink r:id="rId62">
        <w:r>
          <w:rPr>
            <w:rStyle w:val="Hyperlink"/>
          </w:rPr>
          <w:t xml:space="preserve">[37]</w:t>
        </w:r>
      </w:hyperlink>
      <w:r>
        <w:t xml:space="preserve"> </w:t>
      </w:r>
      <w:hyperlink r:id="rId64">
        <w:r>
          <w:rPr>
            <w:rStyle w:val="Hyperlink"/>
          </w:rPr>
          <w:t xml:space="preserve">[39]</w:t>
        </w:r>
      </w:hyperlink>
      <w:r>
        <w:t xml:space="preserve"> </w:t>
      </w:r>
      <w:r>
        <w:t xml:space="preserve">SPACEJS_ARCHITECTURE.md</w:t>
      </w:r>
    </w:p>
    <w:p>
      <w:pPr>
        <w:pStyle w:val="BodyText"/>
      </w:pPr>
      <w:hyperlink r:id="rId73">
        <w:r>
          <w:rPr>
            <w:rStyle w:val="Hyperlink"/>
          </w:rPr>
          <w:t xml:space="preserve">https://github.com/KBLLR/code-smart-campus/blob/f186ef9383f0d4da63373cd3495c7516fbc68aee/docs/SPACEJS_ARCHITECTURE.md</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r>
        <w:t xml:space="preserve">SPACEJS_ENHANCEMENTS_PROPOSAL.md</w:t>
      </w:r>
    </w:p>
    <w:p>
      <w:pPr>
        <w:pStyle w:val="BodyText"/>
      </w:pPr>
      <w:hyperlink r:id="rId74">
        <w:r>
          <w:rPr>
            <w:rStyle w:val="Hyperlink"/>
          </w:rPr>
          <w:t xml:space="preserve">https://github.com/KBLLR/code-smart-campus/blob/f186ef9383f0d4da63373cd3495c7516fbc68aee/docs/SPACEJS_ENHANCEMENTS_PROPOSAL.md</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5">
        <w:r>
          <w:rPr>
            <w:rStyle w:val="Hyperlink"/>
          </w:rPr>
          <w:t xml:space="preserve">[29]</w:t>
        </w:r>
      </w:hyperlink>
      <w:r>
        <w:t xml:space="preserve"> </w:t>
      </w:r>
      <w:hyperlink r:id="rId75">
        <w:r>
          <w:rPr>
            <w:rStyle w:val="Hyperlink"/>
          </w:rPr>
          <w:t xml:space="preserve">[33]</w:t>
        </w:r>
      </w:hyperlink>
      <w:r>
        <w:t xml:space="preserve"> </w:t>
      </w:r>
      <w:r>
        <w:t xml:space="preserve">CampusHeader.js</w:t>
      </w:r>
    </w:p>
    <w:p>
      <w:pPr>
        <w:pStyle w:val="BodyText"/>
      </w:pPr>
      <w:hyperlink r:id="rId76">
        <w:r>
          <w:rPr>
            <w:rStyle w:val="Hyperlink"/>
          </w:rPr>
          <w:t xml:space="preserve">https://github.com/KBLLR/code-smart-campus/blob/f186ef9383f0d4da63373cd3495c7516fbc68aee/src/ui/hud/CampusHeader.js</w:t>
        </w:r>
      </w:hyperlink>
    </w:p>
    <w:p>
      <w:pPr>
        <w:pStyle w:val="BodyText"/>
      </w:pPr>
      <w:hyperlink r:id="rId44">
        <w:r>
          <w:rPr>
            <w:rStyle w:val="Hyperlink"/>
          </w:rPr>
          <w:t xml:space="preserve">[20]</w:t>
        </w:r>
      </w:hyperlink>
      <w:r>
        <w:t xml:space="preserve"> </w:t>
      </w:r>
      <w:r>
        <w:t xml:space="preserve">HUD_IMPLEMENTATION.md</w:t>
      </w:r>
    </w:p>
    <w:p>
      <w:pPr>
        <w:pStyle w:val="BodyText"/>
      </w:pPr>
      <w:hyperlink r:id="rId77">
        <w:r>
          <w:rPr>
            <w:rStyle w:val="Hyperlink"/>
          </w:rPr>
          <w:t xml:space="preserve">https://github.com/KBLLR/code-smart-campus/blob/f186ef9383f0d4da63373cd3495c7516fbc68aee/docs/HUD_IMPLEMENTATION.md</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github.com/KBLLR/code-smart-campus/blob/f186ef9383f0d4da63373cd3495c7516fbc68aee/docs/HUD_IMPLEMENTATION.md" TargetMode="External" /><Relationship Type="http://schemas.openxmlformats.org/officeDocument/2006/relationships/hyperlink" Id="rId44" Target="https://github.com/KBLLR/code-smart-campus/blob/f186ef9383f0d4da63373cd3495c7516fbc68aee/docs/HUD_IMPLEMENTATION.md#L62-L71" TargetMode="External" /><Relationship Type="http://schemas.openxmlformats.org/officeDocument/2006/relationships/hyperlink" Id="rId73" Target="https://github.com/KBLLR/code-smart-campus/blob/f186ef9383f0d4da63373cd3495c7516fbc68aee/docs/SPACEJS_ARCHITECTURE.md" TargetMode="External" /><Relationship Type="http://schemas.openxmlformats.org/officeDocument/2006/relationships/hyperlink" Id="rId37" Target="https://github.com/KBLLR/code-smart-campus/blob/f186ef9383f0d4da63373cd3495c7516fbc68aee/docs/SPACEJS_ARCHITECTURE.md#L102-L110" TargetMode="External" /><Relationship Type="http://schemas.openxmlformats.org/officeDocument/2006/relationships/hyperlink" Id="rId36" Target="https://github.com/KBLLR/code-smart-campus/blob/f186ef9383f0d4da63373cd3495c7516fbc68aee/docs/SPACEJS_ARCHITECTURE.md#L11-L19" TargetMode="External" /><Relationship Type="http://schemas.openxmlformats.org/officeDocument/2006/relationships/hyperlink" Id="rId38" Target="https://github.com/KBLLR/code-smart-campus/blob/f186ef9383f0d4da63373cd3495c7516fbc68aee/docs/SPACEJS_ARCHITECTURE.md#L114-L119" TargetMode="External" /><Relationship Type="http://schemas.openxmlformats.org/officeDocument/2006/relationships/hyperlink" Id="rId62" Target="https://github.com/KBLLR/code-smart-campus/blob/f186ef9383f0d4da63373cd3495c7516fbc68aee/docs/SPACEJS_ARCHITECTURE.md#L144-L153" TargetMode="External" /><Relationship Type="http://schemas.openxmlformats.org/officeDocument/2006/relationships/hyperlink" Id="rId64" Target="https://github.com/KBLLR/code-smart-campus/blob/f186ef9383f0d4da63373cd3495c7516fbc68aee/docs/SPACEJS_ARCHITECTURE.md#L182-L188" TargetMode="External" /><Relationship Type="http://schemas.openxmlformats.org/officeDocument/2006/relationships/hyperlink" Id="rId35" Target="https://github.com/KBLLR/code-smart-campus/blob/f186ef9383f0d4da63373cd3495c7516fbc68aee/docs/SPACEJS_ARCHITECTURE.md#L2-L5" TargetMode="External" /><Relationship Type="http://schemas.openxmlformats.org/officeDocument/2006/relationships/hyperlink" Id="rId72" Target="https://github.com/KBLLR/code-smart-campus/blob/f186ef9383f0d4da63373cd3495c7516fbc68aee/docs/SPACEJS_ARCHITECTURE.md#L26-L34" TargetMode="External" /><Relationship Type="http://schemas.openxmlformats.org/officeDocument/2006/relationships/hyperlink" Id="rId60" Target="https://github.com/KBLLR/code-smart-campus/blob/f186ef9383f0d4da63373cd3495c7516fbc68aee/docs/SPACEJS_ARCHITECTURE.md#L38-L44" TargetMode="External" /><Relationship Type="http://schemas.openxmlformats.org/officeDocument/2006/relationships/hyperlink" Id="rId26" Target="https://github.com/KBLLR/code-smart-campus/blob/f186ef9383f0d4da63373cd3495c7516fbc68aee/docs/SPACEJS_ARCHITECTURE.md#L74-L82" TargetMode="External" /><Relationship Type="http://schemas.openxmlformats.org/officeDocument/2006/relationships/hyperlink" Id="rId27" Target="https://github.com/KBLLR/code-smart-campus/blob/f186ef9383f0d4da63373cd3495c7516fbc68aee/docs/SPACEJS_ARCHITECTURE.md#L92-L98" TargetMode="External" /><Relationship Type="http://schemas.openxmlformats.org/officeDocument/2006/relationships/hyperlink" Id="rId74" Target="https://github.com/KBLLR/code-smart-campus/blob/f186ef9383f0d4da63373cd3495c7516fbc68aee/docs/SPACEJS_ENHANCEMENTS_PROPOSAL.md" TargetMode="External" /><Relationship Type="http://schemas.openxmlformats.org/officeDocument/2006/relationships/hyperlink" Id="rId28" Target="https://github.com/KBLLR/code-smart-campus/blob/f186ef9383f0d4da63373cd3495c7516fbc68aee/docs/SPACEJS_ENHANCEMENTS_PROPOSAL.md#L219-L228" TargetMode="External" /><Relationship Type="http://schemas.openxmlformats.org/officeDocument/2006/relationships/hyperlink" Id="rId29" Target="https://github.com/KBLLR/code-smart-campus/blob/f186ef9383f0d4da63373cd3495c7516fbc68aee/docs/SPACEJS_ENHANCEMENTS_PROPOSAL.md#L276-L284" TargetMode="External" /><Relationship Type="http://schemas.openxmlformats.org/officeDocument/2006/relationships/hyperlink" Id="rId71" Target="https://github.com/KBLLR/code-smart-campus/blob/f186ef9383f0d4da63373cd3495c7516fbc68aee/docs/SPACE_JS_STATUS.md" TargetMode="External" /><Relationship Type="http://schemas.openxmlformats.org/officeDocument/2006/relationships/hyperlink" Id="rId51" Target="https://github.com/KBLLR/code-smart-campus/blob/f186ef9383f0d4da63373cd3495c7516fbc68aee/docs/SPACE_JS_STATUS.md#L128-L136" TargetMode="External" /><Relationship Type="http://schemas.openxmlformats.org/officeDocument/2006/relationships/hyperlink" Id="rId52" Target="https://github.com/KBLLR/code-smart-campus/blob/f186ef9383f0d4da63373cd3495c7516fbc68aee/docs/SPACE_JS_STATUS.md#L148-L155" TargetMode="External" /><Relationship Type="http://schemas.openxmlformats.org/officeDocument/2006/relationships/hyperlink" Id="rId63" Target="https://github.com/KBLLR/code-smart-campus/blob/f186ef9383f0d4da63373cd3495c7516fbc68aee/docs/SPACE_JS_STATUS.md#L198-L201" TargetMode="External" /><Relationship Type="http://schemas.openxmlformats.org/officeDocument/2006/relationships/hyperlink" Id="rId50" Target="https://github.com/KBLLR/code-smart-campus/blob/f186ef9383f0d4da63373cd3495c7516fbc68aee/docs/SPACE_JS_STATUS.md#L20-L23" TargetMode="External" /><Relationship Type="http://schemas.openxmlformats.org/officeDocument/2006/relationships/hyperlink" Id="rId56" Target="https://github.com/KBLLR/code-smart-campus/blob/f186ef9383f0d4da63373cd3495c7516fbc68aee/docs/SPACE_JS_STATUS.md#L24-L29" TargetMode="External" /><Relationship Type="http://schemas.openxmlformats.org/officeDocument/2006/relationships/hyperlink" Id="rId23" Target="https://github.com/KBLLR/code-smart-campus/blob/f186ef9383f0d4da63373cd3495c7516fbc68aee/docs/SPACE_JS_STATUS.md#L34-L42" TargetMode="External" /><Relationship Type="http://schemas.openxmlformats.org/officeDocument/2006/relationships/hyperlink" Id="rId22" Target="https://github.com/KBLLR/code-smart-campus/blob/f186ef9383f0d4da63373cd3495c7516fbc68aee/docs/SPACE_JS_STATUS.md#L38-L42" TargetMode="External" /><Relationship Type="http://schemas.openxmlformats.org/officeDocument/2006/relationships/hyperlink" Id="rId24" Target="https://github.com/KBLLR/code-smart-campus/blob/f186ef9383f0d4da63373cd3495c7516fbc68aee/docs/SPACE_JS_STATUS.md#L46-L54" TargetMode="External" /><Relationship Type="http://schemas.openxmlformats.org/officeDocument/2006/relationships/hyperlink" Id="rId40" Target="https://github.com/KBLLR/code-smart-campus/blob/f186ef9383f0d4da63373cd3495c7516fbc68aee/docs/SPACE_JS_STATUS.md#L84-L92" TargetMode="External" /><Relationship Type="http://schemas.openxmlformats.org/officeDocument/2006/relationships/hyperlink" Id="rId43" Target="https://github.com/KBLLR/code-smart-campus/blob/f186ef9383f0d4da63373cd3495c7516fbc68aee/docs/SPACE_JS_STATUS.md#L93-L101" TargetMode="External" /><Relationship Type="http://schemas.openxmlformats.org/officeDocument/2006/relationships/hyperlink" Id="rId61" Target="https://github.com/KBLLR/code-smart-campus/blob/f186ef9383f0d4da63373cd3495c7516fbc68aee/docs/SPACE_JS_STATUS.md#L95-L101" TargetMode="External" /><Relationship Type="http://schemas.openxmlformats.org/officeDocument/2006/relationships/hyperlink" Id="rId70" Target="https://github.com/KBLLR/code-smart-campus/blob/f186ef9383f0d4da63373cd3495c7516fbc68aee/src/ui/RoomDetailView.js" TargetMode="External" /><Relationship Type="http://schemas.openxmlformats.org/officeDocument/2006/relationships/hyperlink" Id="rId69" Target="https://github.com/KBLLR/code-smart-campus/blob/f186ef9383f0d4da63373cd3495c7516fbc68aee/src/ui/RoomDetailView.js#L14-L17" TargetMode="External" /><Relationship Type="http://schemas.openxmlformats.org/officeDocument/2006/relationships/hyperlink" Id="rId21" Target="https://github.com/KBLLR/code-smart-campus/blob/f186ef9383f0d4da63373cd3495c7516fbc68aee/src/ui/RoomDetailView.js#L20-L28" TargetMode="External" /><Relationship Type="http://schemas.openxmlformats.org/officeDocument/2006/relationships/hyperlink" Id="rId57" Target="https://github.com/KBLLR/code-smart-campus/blob/f186ef9383f0d4da63373cd3495c7516fbc68aee/src/ui/RoomDetailView.js#L24-L32" TargetMode="External" /><Relationship Type="http://schemas.openxmlformats.org/officeDocument/2006/relationships/hyperlink" Id="rId34" Target="https://github.com/KBLLR/code-smart-campus/blob/f186ef9383f0d4da63373cd3495c7516fbc68aee/src/ui/RoomDetailView.js#L4-L8" TargetMode="External" /><Relationship Type="http://schemas.openxmlformats.org/officeDocument/2006/relationships/hyperlink" Id="rId33" Target="https://github.com/KBLLR/code-smart-campus/blob/f186ef9383f0d4da63373cd3495c7516fbc68aee/src/ui/RoomDetailView.js#L4-L9" TargetMode="External" /><Relationship Type="http://schemas.openxmlformats.org/officeDocument/2006/relationships/hyperlink" Id="rId31" Target="https://github.com/KBLLR/code-smart-campus/blob/f186ef9383f0d4da63373cd3495c7516fbc68aee/src/ui/RoomDetailView.js#L8-L15" TargetMode="External" /><Relationship Type="http://schemas.openxmlformats.org/officeDocument/2006/relationships/hyperlink" Id="rId76" Target="https://github.com/KBLLR/code-smart-campus/blob/f186ef9383f0d4da63373cd3495c7516fbc68aee/src/ui/hud/CampusHeader.js" TargetMode="External" /><Relationship Type="http://schemas.openxmlformats.org/officeDocument/2006/relationships/hyperlink" Id="rId49" Target="https://github.com/KBLLR/code-smart-campus/blob/f186ef9383f0d4da63373cd3495c7516fbc68aee/src/ui/hud/CampusHeader.js#L124-L132" TargetMode="External" /><Relationship Type="http://schemas.openxmlformats.org/officeDocument/2006/relationships/hyperlink" Id="rId42" Target="https://github.com/KBLLR/code-smart-campus/blob/f186ef9383f0d4da63373cd3495c7516fbc68aee/src/ui/hud/CampusHeader.js#L146-L155" TargetMode="External" /><Relationship Type="http://schemas.openxmlformats.org/officeDocument/2006/relationships/hyperlink" Id="rId45" Target="https://github.com/KBLLR/code-smart-campus/blob/f186ef9383f0d4da63373cd3495c7516fbc68aee/src/ui/hud/CampusHeader.js#L21-L29" TargetMode="External" /><Relationship Type="http://schemas.openxmlformats.org/officeDocument/2006/relationships/hyperlink" Id="rId46" Target="https://github.com/KBLLR/code-smart-campus/blob/f186ef9383f0d4da63373cd3495c7516fbc68aee/src/ui/hud/CampusHeader.js#L22-L30" TargetMode="External" /><Relationship Type="http://schemas.openxmlformats.org/officeDocument/2006/relationships/hyperlink" Id="rId47" Target="https://github.com/KBLLR/code-smart-campus/blob/f186ef9383f0d4da63373cd3495c7516fbc68aee/src/ui/hud/CampusHeader.js#L34-L37" TargetMode="External" /><Relationship Type="http://schemas.openxmlformats.org/officeDocument/2006/relationships/hyperlink" Id="rId55" Target="https://github.com/KBLLR/code-smart-campus/blob/f186ef9383f0d4da63373cd3495c7516fbc68aee/src/ui/hud/CampusHeader.js#L5-L13" TargetMode="External" /><Relationship Type="http://schemas.openxmlformats.org/officeDocument/2006/relationships/hyperlink" Id="rId48" Target="https://github.com/KBLLR/code-smart-campus/blob/f186ef9383f0d4da63373cd3495c7516fbc68aee/src/ui/hud/CampusHeader.js#L68-L76" TargetMode="External" /><Relationship Type="http://schemas.openxmlformats.org/officeDocument/2006/relationships/hyperlink" Id="rId41" Target="https://github.com/KBLLR/code-smart-campus/blob/f186ef9383f0d4da63373cd3495c7516fbc68aee/src/ui/hud/CampusHeader.js#L76-L84" TargetMode="External" /><Relationship Type="http://schemas.openxmlformats.org/officeDocument/2006/relationships/hyperlink" Id="rId75" Target="https://github.com/KBLLR/code-smart-campus/blob/f186ef9383f0d4da63373cd3495c7516fbc68aee/src/ui/hud/CampusHeader.js#L9-L13" TargetMode="External" /></Relationships>
</file>

<file path=word/_rels/footnotes.xml.rels><?xml version="1.0" encoding="UTF-8"?><Relationships xmlns="http://schemas.openxmlformats.org/package/2006/relationships"><Relationship Type="http://schemas.openxmlformats.org/officeDocument/2006/relationships/hyperlink" Id="rId77" Target="https://github.com/KBLLR/code-smart-campus/blob/f186ef9383f0d4da63373cd3495c7516fbc68aee/docs/HUD_IMPLEMENTATION.md" TargetMode="External" /><Relationship Type="http://schemas.openxmlformats.org/officeDocument/2006/relationships/hyperlink" Id="rId44" Target="https://github.com/KBLLR/code-smart-campus/blob/f186ef9383f0d4da63373cd3495c7516fbc68aee/docs/HUD_IMPLEMENTATION.md#L62-L71" TargetMode="External" /><Relationship Type="http://schemas.openxmlformats.org/officeDocument/2006/relationships/hyperlink" Id="rId73" Target="https://github.com/KBLLR/code-smart-campus/blob/f186ef9383f0d4da63373cd3495c7516fbc68aee/docs/SPACEJS_ARCHITECTURE.md" TargetMode="External" /><Relationship Type="http://schemas.openxmlformats.org/officeDocument/2006/relationships/hyperlink" Id="rId37" Target="https://github.com/KBLLR/code-smart-campus/blob/f186ef9383f0d4da63373cd3495c7516fbc68aee/docs/SPACEJS_ARCHITECTURE.md#L102-L110" TargetMode="External" /><Relationship Type="http://schemas.openxmlformats.org/officeDocument/2006/relationships/hyperlink" Id="rId36" Target="https://github.com/KBLLR/code-smart-campus/blob/f186ef9383f0d4da63373cd3495c7516fbc68aee/docs/SPACEJS_ARCHITECTURE.md#L11-L19" TargetMode="External" /><Relationship Type="http://schemas.openxmlformats.org/officeDocument/2006/relationships/hyperlink" Id="rId38" Target="https://github.com/KBLLR/code-smart-campus/blob/f186ef9383f0d4da63373cd3495c7516fbc68aee/docs/SPACEJS_ARCHITECTURE.md#L114-L119" TargetMode="External" /><Relationship Type="http://schemas.openxmlformats.org/officeDocument/2006/relationships/hyperlink" Id="rId62" Target="https://github.com/KBLLR/code-smart-campus/blob/f186ef9383f0d4da63373cd3495c7516fbc68aee/docs/SPACEJS_ARCHITECTURE.md#L144-L153" TargetMode="External" /><Relationship Type="http://schemas.openxmlformats.org/officeDocument/2006/relationships/hyperlink" Id="rId64" Target="https://github.com/KBLLR/code-smart-campus/blob/f186ef9383f0d4da63373cd3495c7516fbc68aee/docs/SPACEJS_ARCHITECTURE.md#L182-L188" TargetMode="External" /><Relationship Type="http://schemas.openxmlformats.org/officeDocument/2006/relationships/hyperlink" Id="rId35" Target="https://github.com/KBLLR/code-smart-campus/blob/f186ef9383f0d4da63373cd3495c7516fbc68aee/docs/SPACEJS_ARCHITECTURE.md#L2-L5" TargetMode="External" /><Relationship Type="http://schemas.openxmlformats.org/officeDocument/2006/relationships/hyperlink" Id="rId72" Target="https://github.com/KBLLR/code-smart-campus/blob/f186ef9383f0d4da63373cd3495c7516fbc68aee/docs/SPACEJS_ARCHITECTURE.md#L26-L34" TargetMode="External" /><Relationship Type="http://schemas.openxmlformats.org/officeDocument/2006/relationships/hyperlink" Id="rId60" Target="https://github.com/KBLLR/code-smart-campus/blob/f186ef9383f0d4da63373cd3495c7516fbc68aee/docs/SPACEJS_ARCHITECTURE.md#L38-L44" TargetMode="External" /><Relationship Type="http://schemas.openxmlformats.org/officeDocument/2006/relationships/hyperlink" Id="rId26" Target="https://github.com/KBLLR/code-smart-campus/blob/f186ef9383f0d4da63373cd3495c7516fbc68aee/docs/SPACEJS_ARCHITECTURE.md#L74-L82" TargetMode="External" /><Relationship Type="http://schemas.openxmlformats.org/officeDocument/2006/relationships/hyperlink" Id="rId27" Target="https://github.com/KBLLR/code-smart-campus/blob/f186ef9383f0d4da63373cd3495c7516fbc68aee/docs/SPACEJS_ARCHITECTURE.md#L92-L98" TargetMode="External" /><Relationship Type="http://schemas.openxmlformats.org/officeDocument/2006/relationships/hyperlink" Id="rId74" Target="https://github.com/KBLLR/code-smart-campus/blob/f186ef9383f0d4da63373cd3495c7516fbc68aee/docs/SPACEJS_ENHANCEMENTS_PROPOSAL.md" TargetMode="External" /><Relationship Type="http://schemas.openxmlformats.org/officeDocument/2006/relationships/hyperlink" Id="rId28" Target="https://github.com/KBLLR/code-smart-campus/blob/f186ef9383f0d4da63373cd3495c7516fbc68aee/docs/SPACEJS_ENHANCEMENTS_PROPOSAL.md#L219-L228" TargetMode="External" /><Relationship Type="http://schemas.openxmlformats.org/officeDocument/2006/relationships/hyperlink" Id="rId29" Target="https://github.com/KBLLR/code-smart-campus/blob/f186ef9383f0d4da63373cd3495c7516fbc68aee/docs/SPACEJS_ENHANCEMENTS_PROPOSAL.md#L276-L284" TargetMode="External" /><Relationship Type="http://schemas.openxmlformats.org/officeDocument/2006/relationships/hyperlink" Id="rId71" Target="https://github.com/KBLLR/code-smart-campus/blob/f186ef9383f0d4da63373cd3495c7516fbc68aee/docs/SPACE_JS_STATUS.md" TargetMode="External" /><Relationship Type="http://schemas.openxmlformats.org/officeDocument/2006/relationships/hyperlink" Id="rId51" Target="https://github.com/KBLLR/code-smart-campus/blob/f186ef9383f0d4da63373cd3495c7516fbc68aee/docs/SPACE_JS_STATUS.md#L128-L136" TargetMode="External" /><Relationship Type="http://schemas.openxmlformats.org/officeDocument/2006/relationships/hyperlink" Id="rId52" Target="https://github.com/KBLLR/code-smart-campus/blob/f186ef9383f0d4da63373cd3495c7516fbc68aee/docs/SPACE_JS_STATUS.md#L148-L155" TargetMode="External" /><Relationship Type="http://schemas.openxmlformats.org/officeDocument/2006/relationships/hyperlink" Id="rId63" Target="https://github.com/KBLLR/code-smart-campus/blob/f186ef9383f0d4da63373cd3495c7516fbc68aee/docs/SPACE_JS_STATUS.md#L198-L201" TargetMode="External" /><Relationship Type="http://schemas.openxmlformats.org/officeDocument/2006/relationships/hyperlink" Id="rId50" Target="https://github.com/KBLLR/code-smart-campus/blob/f186ef9383f0d4da63373cd3495c7516fbc68aee/docs/SPACE_JS_STATUS.md#L20-L23" TargetMode="External" /><Relationship Type="http://schemas.openxmlformats.org/officeDocument/2006/relationships/hyperlink" Id="rId56" Target="https://github.com/KBLLR/code-smart-campus/blob/f186ef9383f0d4da63373cd3495c7516fbc68aee/docs/SPACE_JS_STATUS.md#L24-L29" TargetMode="External" /><Relationship Type="http://schemas.openxmlformats.org/officeDocument/2006/relationships/hyperlink" Id="rId23" Target="https://github.com/KBLLR/code-smart-campus/blob/f186ef9383f0d4da63373cd3495c7516fbc68aee/docs/SPACE_JS_STATUS.md#L34-L42" TargetMode="External" /><Relationship Type="http://schemas.openxmlformats.org/officeDocument/2006/relationships/hyperlink" Id="rId22" Target="https://github.com/KBLLR/code-smart-campus/blob/f186ef9383f0d4da63373cd3495c7516fbc68aee/docs/SPACE_JS_STATUS.md#L38-L42" TargetMode="External" /><Relationship Type="http://schemas.openxmlformats.org/officeDocument/2006/relationships/hyperlink" Id="rId24" Target="https://github.com/KBLLR/code-smart-campus/blob/f186ef9383f0d4da63373cd3495c7516fbc68aee/docs/SPACE_JS_STATUS.md#L46-L54" TargetMode="External" /><Relationship Type="http://schemas.openxmlformats.org/officeDocument/2006/relationships/hyperlink" Id="rId40" Target="https://github.com/KBLLR/code-smart-campus/blob/f186ef9383f0d4da63373cd3495c7516fbc68aee/docs/SPACE_JS_STATUS.md#L84-L92" TargetMode="External" /><Relationship Type="http://schemas.openxmlformats.org/officeDocument/2006/relationships/hyperlink" Id="rId43" Target="https://github.com/KBLLR/code-smart-campus/blob/f186ef9383f0d4da63373cd3495c7516fbc68aee/docs/SPACE_JS_STATUS.md#L93-L101" TargetMode="External" /><Relationship Type="http://schemas.openxmlformats.org/officeDocument/2006/relationships/hyperlink" Id="rId61" Target="https://github.com/KBLLR/code-smart-campus/blob/f186ef9383f0d4da63373cd3495c7516fbc68aee/docs/SPACE_JS_STATUS.md#L95-L101" TargetMode="External" /><Relationship Type="http://schemas.openxmlformats.org/officeDocument/2006/relationships/hyperlink" Id="rId70" Target="https://github.com/KBLLR/code-smart-campus/blob/f186ef9383f0d4da63373cd3495c7516fbc68aee/src/ui/RoomDetailView.js" TargetMode="External" /><Relationship Type="http://schemas.openxmlformats.org/officeDocument/2006/relationships/hyperlink" Id="rId69" Target="https://github.com/KBLLR/code-smart-campus/blob/f186ef9383f0d4da63373cd3495c7516fbc68aee/src/ui/RoomDetailView.js#L14-L17" TargetMode="External" /><Relationship Type="http://schemas.openxmlformats.org/officeDocument/2006/relationships/hyperlink" Id="rId21" Target="https://github.com/KBLLR/code-smart-campus/blob/f186ef9383f0d4da63373cd3495c7516fbc68aee/src/ui/RoomDetailView.js#L20-L28" TargetMode="External" /><Relationship Type="http://schemas.openxmlformats.org/officeDocument/2006/relationships/hyperlink" Id="rId57" Target="https://github.com/KBLLR/code-smart-campus/blob/f186ef9383f0d4da63373cd3495c7516fbc68aee/src/ui/RoomDetailView.js#L24-L32" TargetMode="External" /><Relationship Type="http://schemas.openxmlformats.org/officeDocument/2006/relationships/hyperlink" Id="rId34" Target="https://github.com/KBLLR/code-smart-campus/blob/f186ef9383f0d4da63373cd3495c7516fbc68aee/src/ui/RoomDetailView.js#L4-L8" TargetMode="External" /><Relationship Type="http://schemas.openxmlformats.org/officeDocument/2006/relationships/hyperlink" Id="rId33" Target="https://github.com/KBLLR/code-smart-campus/blob/f186ef9383f0d4da63373cd3495c7516fbc68aee/src/ui/RoomDetailView.js#L4-L9" TargetMode="External" /><Relationship Type="http://schemas.openxmlformats.org/officeDocument/2006/relationships/hyperlink" Id="rId31" Target="https://github.com/KBLLR/code-smart-campus/blob/f186ef9383f0d4da63373cd3495c7516fbc68aee/src/ui/RoomDetailView.js#L8-L15" TargetMode="External" /><Relationship Type="http://schemas.openxmlformats.org/officeDocument/2006/relationships/hyperlink" Id="rId76" Target="https://github.com/KBLLR/code-smart-campus/blob/f186ef9383f0d4da63373cd3495c7516fbc68aee/src/ui/hud/CampusHeader.js" TargetMode="External" /><Relationship Type="http://schemas.openxmlformats.org/officeDocument/2006/relationships/hyperlink" Id="rId49" Target="https://github.com/KBLLR/code-smart-campus/blob/f186ef9383f0d4da63373cd3495c7516fbc68aee/src/ui/hud/CampusHeader.js#L124-L132" TargetMode="External" /><Relationship Type="http://schemas.openxmlformats.org/officeDocument/2006/relationships/hyperlink" Id="rId42" Target="https://github.com/KBLLR/code-smart-campus/blob/f186ef9383f0d4da63373cd3495c7516fbc68aee/src/ui/hud/CampusHeader.js#L146-L155" TargetMode="External" /><Relationship Type="http://schemas.openxmlformats.org/officeDocument/2006/relationships/hyperlink" Id="rId45" Target="https://github.com/KBLLR/code-smart-campus/blob/f186ef9383f0d4da63373cd3495c7516fbc68aee/src/ui/hud/CampusHeader.js#L21-L29" TargetMode="External" /><Relationship Type="http://schemas.openxmlformats.org/officeDocument/2006/relationships/hyperlink" Id="rId46" Target="https://github.com/KBLLR/code-smart-campus/blob/f186ef9383f0d4da63373cd3495c7516fbc68aee/src/ui/hud/CampusHeader.js#L22-L30" TargetMode="External" /><Relationship Type="http://schemas.openxmlformats.org/officeDocument/2006/relationships/hyperlink" Id="rId47" Target="https://github.com/KBLLR/code-smart-campus/blob/f186ef9383f0d4da63373cd3495c7516fbc68aee/src/ui/hud/CampusHeader.js#L34-L37" TargetMode="External" /><Relationship Type="http://schemas.openxmlformats.org/officeDocument/2006/relationships/hyperlink" Id="rId55" Target="https://github.com/KBLLR/code-smart-campus/blob/f186ef9383f0d4da63373cd3495c7516fbc68aee/src/ui/hud/CampusHeader.js#L5-L13" TargetMode="External" /><Relationship Type="http://schemas.openxmlformats.org/officeDocument/2006/relationships/hyperlink" Id="rId48" Target="https://github.com/KBLLR/code-smart-campus/blob/f186ef9383f0d4da63373cd3495c7516fbc68aee/src/ui/hud/CampusHeader.js#L68-L76" TargetMode="External" /><Relationship Type="http://schemas.openxmlformats.org/officeDocument/2006/relationships/hyperlink" Id="rId41" Target="https://github.com/KBLLR/code-smart-campus/blob/f186ef9383f0d4da63373cd3495c7516fbc68aee/src/ui/hud/CampusHeader.js#L76-L84" TargetMode="External" /><Relationship Type="http://schemas.openxmlformats.org/officeDocument/2006/relationships/hyperlink" Id="rId75" Target="https://github.com/KBLLR/code-smart-campus/blob/f186ef9383f0d4da63373cd3495c7516fbc68aee/src/ui/hud/CampusHeader.js#L9-L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2025-12-08T11:46:27Z</dcterms:created>
  <dcterms:modified xsi:type="dcterms:W3CDTF">2025-12-08T11:46:27Z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