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B16" w14:textId="77777777" w:rsidR="00983C56" w:rsidRDefault="008E42CC">
      <w:pPr>
        <w:spacing w:before="41" w:after="0" w:line="456" w:lineRule="auto"/>
        <w:ind w:left="120" w:right="-20"/>
        <w:rPr>
          <w:sz w:val="20"/>
          <w:szCs w:val="20"/>
        </w:rPr>
      </w:pPr>
      <w:r>
        <w:rPr>
          <w:rFonts w:ascii="Cambria" w:eastAsia="Cambria" w:hAnsi="Cambria" w:cs="Cambria"/>
          <w:color w:val="17365D"/>
          <w:sz w:val="40"/>
          <w:szCs w:val="40"/>
        </w:rPr>
        <w:t>USDOT Secure Data Commons Access Request Form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748857" wp14:editId="629F31D1">
                <wp:simplePos x="0" y="0"/>
                <wp:positionH relativeFrom="margin">
                  <wp:posOffset>50800</wp:posOffset>
                </wp:positionH>
                <wp:positionV relativeFrom="paragraph">
                  <wp:posOffset>368300</wp:posOffset>
                </wp:positionV>
                <wp:extent cx="6261100" cy="12700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12700"/>
                          <a:chOff x="2215450" y="3773648"/>
                          <a:chExt cx="6261100" cy="1270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15450" y="3773648"/>
                            <a:ext cx="6261100" cy="12701"/>
                            <a:chOff x="2211958" y="3779365"/>
                            <a:chExt cx="6268085" cy="127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11958" y="3779365"/>
                              <a:ext cx="62680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71252" w14:textId="77777777" w:rsidR="00983C56" w:rsidRDefault="00983C5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211958" y="3779365"/>
                              <a:ext cx="6268085" cy="1270"/>
                              <a:chOff x="1410" y="599"/>
                              <a:chExt cx="9871" cy="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410" y="599"/>
                                <a:ext cx="98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3D9F7B" w14:textId="77777777" w:rsidR="00983C56" w:rsidRDefault="00983C5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1410" y="599"/>
                                <a:ext cx="9871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w="13450" cap="flat" cmpd="sng">
                                <a:solidFill>
                                  <a:srgbClr val="4F81B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48857" id="Group 1" o:spid="_x0000_s1026" style="position:absolute;left:0;text-align:left;margin-left:4pt;margin-top:29pt;width:493pt;height:1pt;z-index:-251658240;mso-wrap-distance-left:0;mso-wrap-distance-right:0;mso-position-horizontal-relative:margin" coordorigin="22154,37736" coordsize="626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">
                <v:group id="Group 2" o:spid="_x0000_s1027" style="position:absolute;left:22154;top:37736;width:62611;height:127" coordorigin="22119,37793" coordsize="6268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2119;top:37793;width:62681;height: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0471252" w14:textId="77777777" w:rsidR="00983C56" w:rsidRDefault="00983C5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2119;top:37793;width:62681;height:13" coordorigin="1410,599" coordsize="98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1410;top:599;width:98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53D9F7B" w14:textId="77777777" w:rsidR="00983C56" w:rsidRDefault="00983C5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" o:spid="_x0000_s1031" style="position:absolute;left:1410;top:599;width:9871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" path="m,l120000,e" filled="f" strokecolor="#4f81bc" strokeweight=".37361mm">
                      <v:path arrowok="t" o:extrusionok="f" textboxrect="0,0,120000,120000"/>
                    </v:shape>
                  </v:group>
                </v:group>
                <w10:wrap type="square" anchorx="margin"/>
              </v:group>
            </w:pict>
          </mc:Fallback>
        </mc:AlternateContent>
      </w:r>
    </w:p>
    <w:p w14:paraId="37BA60CB" w14:textId="0DEC6253" w:rsidR="00983C56" w:rsidRDefault="008E42CC">
      <w:pPr>
        <w:spacing w:before="29" w:after="0" w:line="251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Please complete this Form and email a signed copy to</w:t>
      </w:r>
      <w:r>
        <w:rPr>
          <w:rFonts w:ascii="Cambria" w:eastAsia="Cambria" w:hAnsi="Cambria" w:cs="Cambria"/>
          <w:color w:val="0000FF"/>
        </w:rPr>
        <w:t xml:space="preserve"> </w:t>
      </w:r>
      <w:hyperlink r:id="rId5" w:history="1">
        <w:r w:rsidRPr="00680FAD">
          <w:rPr>
            <w:rStyle w:val="Hyperlink"/>
            <w:rFonts w:ascii="Cambria" w:eastAsia="Cambria" w:hAnsi="Cambria" w:cs="Cambria"/>
          </w:rPr>
          <w:t>sdc-suppo</w:t>
        </w:r>
        <w:r w:rsidRPr="00680FAD">
          <w:rPr>
            <w:rStyle w:val="Hyperlink"/>
            <w:rFonts w:ascii="Cambria" w:eastAsia="Cambria" w:hAnsi="Cambria" w:cs="Cambria"/>
          </w:rPr>
          <w:t>r</w:t>
        </w:r>
        <w:r w:rsidRPr="00680FAD">
          <w:rPr>
            <w:rStyle w:val="Hyperlink"/>
            <w:rFonts w:ascii="Cambria" w:eastAsia="Cambria" w:hAnsi="Cambria" w:cs="Cambria"/>
          </w:rPr>
          <w:t>t@dot.gov</w:t>
        </w:r>
      </w:hyperlink>
      <w:r>
        <w:rPr>
          <w:rFonts w:ascii="Cambria" w:eastAsia="Cambria" w:hAnsi="Cambria" w:cs="Cambria"/>
          <w:color w:val="0000FF"/>
        </w:rPr>
        <w:t>.</w:t>
      </w:r>
      <w:r>
        <w:rPr>
          <w:rFonts w:ascii="Cambria" w:eastAsia="Cambria" w:hAnsi="Cambria" w:cs="Cambria"/>
        </w:rPr>
        <w:t>Thank you!</w:t>
      </w:r>
    </w:p>
    <w:p w14:paraId="04200F43" w14:textId="77777777" w:rsidR="00983C56" w:rsidRDefault="00983C56">
      <w:pPr>
        <w:spacing w:before="6" w:after="0" w:line="280" w:lineRule="auto"/>
        <w:rPr>
          <w:sz w:val="28"/>
          <w:szCs w:val="28"/>
        </w:rPr>
      </w:pPr>
    </w:p>
    <w:p w14:paraId="5CF63AB4" w14:textId="77777777" w:rsidR="00983C56" w:rsidRDefault="008E42CC">
      <w:pPr>
        <w:spacing w:before="29" w:after="0" w:line="251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USER INFORMATION</w:t>
      </w:r>
    </w:p>
    <w:p w14:paraId="6D370286" w14:textId="77777777" w:rsidR="00983C56" w:rsidRDefault="00983C56">
      <w:pPr>
        <w:spacing w:before="7" w:after="0" w:line="240" w:lineRule="auto"/>
        <w:rPr>
          <w:sz w:val="24"/>
          <w:szCs w:val="24"/>
        </w:rPr>
      </w:pPr>
    </w:p>
    <w:tbl>
      <w:tblPr>
        <w:tblStyle w:val="a"/>
        <w:tblW w:w="957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4788"/>
        <w:gridCol w:w="4789"/>
      </w:tblGrid>
      <w:tr w:rsidR="00983C56" w14:paraId="18882CFC" w14:textId="77777777">
        <w:trPr>
          <w:trHeight w:val="34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C789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Name: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D286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Address:</w:t>
            </w:r>
          </w:p>
        </w:tc>
      </w:tr>
      <w:tr w:rsidR="00983C56" w14:paraId="12B4FEFA" w14:textId="77777777">
        <w:trPr>
          <w:trHeight w:val="36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6BE8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Email: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6B24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Phone:</w:t>
            </w:r>
          </w:p>
        </w:tc>
      </w:tr>
      <w:tr w:rsidR="00983C56" w14:paraId="0DAA0573" w14:textId="77777777">
        <w:trPr>
          <w:trHeight w:val="36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774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Organization/Company: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B48B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Role/Position:</w:t>
            </w:r>
          </w:p>
        </w:tc>
      </w:tr>
      <w:tr w:rsidR="00983C56" w14:paraId="64C14B34" w14:textId="77777777">
        <w:trPr>
          <w:trHeight w:val="360"/>
        </w:trPr>
        <w:tc>
          <w:tcPr>
            <w:tcW w:w="9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D528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Rationale for Requesting Access:</w:t>
            </w:r>
          </w:p>
        </w:tc>
      </w:tr>
    </w:tbl>
    <w:p w14:paraId="666EE467" w14:textId="77777777" w:rsidR="00983C56" w:rsidRDefault="00983C56">
      <w:pPr>
        <w:spacing w:before="29" w:after="0" w:line="240" w:lineRule="auto"/>
        <w:ind w:left="120" w:right="-20"/>
        <w:rPr>
          <w:rFonts w:ascii="Cambria" w:eastAsia="Cambria" w:hAnsi="Cambria" w:cs="Cambria"/>
          <w:b/>
        </w:rPr>
      </w:pPr>
    </w:p>
    <w:p w14:paraId="473D2D71" w14:textId="77777777" w:rsidR="00983C56" w:rsidRDefault="008E42CC">
      <w:pPr>
        <w:spacing w:before="29" w:after="0" w:line="240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USER ACKNOWLEDGMENT</w:t>
      </w:r>
    </w:p>
    <w:p w14:paraId="110522B8" w14:textId="77777777" w:rsidR="00983C56" w:rsidRDefault="008E42CC">
      <w:pPr>
        <w:tabs>
          <w:tab w:val="left" w:pos="3680"/>
        </w:tabs>
        <w:spacing w:before="6" w:after="0"/>
        <w:ind w:left="120" w:right="410"/>
        <w:rPr>
          <w:rFonts w:ascii="Cambria" w:eastAsia="Cambria" w:hAnsi="Cambria" w:cs="Cambria"/>
          <w:color w:val="292324"/>
        </w:rPr>
      </w:pPr>
      <w:r>
        <w:rPr>
          <w:rFonts w:ascii="Cambria" w:eastAsia="Cambria" w:hAnsi="Cambria" w:cs="Cambria"/>
          <w:color w:val="292324"/>
        </w:rPr>
        <w:t xml:space="preserve">I certify that </w:t>
      </w:r>
      <w:proofErr w:type="gramStart"/>
      <w:r>
        <w:rPr>
          <w:rFonts w:ascii="Cambria" w:eastAsia="Cambria" w:hAnsi="Cambria" w:cs="Cambria"/>
          <w:color w:val="292324"/>
        </w:rPr>
        <w:t xml:space="preserve">I,  </w:t>
      </w:r>
      <w:r>
        <w:rPr>
          <w:rFonts w:ascii="Cambria" w:eastAsia="Cambria" w:hAnsi="Cambria" w:cs="Cambria"/>
          <w:color w:val="292324"/>
          <w:u w:val="single"/>
        </w:rPr>
        <w:t>_</w:t>
      </w:r>
      <w:proofErr w:type="gramEnd"/>
      <w:r>
        <w:rPr>
          <w:rFonts w:ascii="Cambria" w:eastAsia="Cambria" w:hAnsi="Cambria" w:cs="Cambria"/>
          <w:color w:val="292324"/>
          <w:u w:val="single"/>
        </w:rPr>
        <w:t>________________________________________</w:t>
      </w:r>
      <w:r>
        <w:rPr>
          <w:rFonts w:ascii="Cambria" w:eastAsia="Cambria" w:hAnsi="Cambria" w:cs="Cambria"/>
          <w:color w:val="292324"/>
        </w:rPr>
        <w:t xml:space="preserve"> will adhere to all applicable USDOT standards and OCIO policies </w:t>
      </w:r>
      <w:r>
        <w:rPr>
          <w:rFonts w:ascii="Cambria" w:eastAsia="Cambria" w:hAnsi="Cambria" w:cs="Cambria"/>
          <w:color w:val="292324"/>
          <w:highlight w:val="yellow"/>
          <w:u w:val="single"/>
        </w:rPr>
        <w:t>(We need a link or data agreement from Emily)</w:t>
      </w:r>
      <w:r>
        <w:rPr>
          <w:rFonts w:ascii="Cambria" w:eastAsia="Cambria" w:hAnsi="Cambria" w:cs="Cambria"/>
          <w:color w:val="292324"/>
        </w:rPr>
        <w:t>.  I acknowledge that my use of the system is subject to the terms of:</w:t>
      </w:r>
    </w:p>
    <w:p w14:paraId="0D119815" w14:textId="77777777" w:rsidR="00983C56" w:rsidRDefault="008E42CC">
      <w:pPr>
        <w:numPr>
          <w:ilvl w:val="0"/>
          <w:numId w:val="1"/>
        </w:numPr>
        <w:tabs>
          <w:tab w:val="left" w:pos="3680"/>
        </w:tabs>
        <w:spacing w:after="0"/>
        <w:ind w:right="410"/>
        <w:contextualSpacing/>
      </w:pPr>
      <w:r>
        <w:rPr>
          <w:rFonts w:ascii="Cambria" w:eastAsia="Cambria" w:hAnsi="Cambria" w:cs="Cambria"/>
          <w:color w:val="292324"/>
        </w:rPr>
        <w:t xml:space="preserve">the Amendment Applicable to U.S. Government users/Members addendum, which is available upon request from OCIO.  </w:t>
      </w:r>
    </w:p>
    <w:p w14:paraId="770409AF" w14:textId="77777777" w:rsidR="00983C56" w:rsidRDefault="00983C56">
      <w:pPr>
        <w:tabs>
          <w:tab w:val="left" w:pos="3680"/>
        </w:tabs>
        <w:spacing w:before="6" w:after="0"/>
        <w:ind w:left="120" w:right="410"/>
        <w:rPr>
          <w:rFonts w:ascii="Cambria" w:eastAsia="Cambria" w:hAnsi="Cambria" w:cs="Cambria"/>
          <w:color w:val="292324"/>
        </w:rPr>
      </w:pPr>
    </w:p>
    <w:p w14:paraId="70F47748" w14:textId="77777777" w:rsidR="00983C56" w:rsidRDefault="008E42CC">
      <w:pPr>
        <w:tabs>
          <w:tab w:val="left" w:pos="3680"/>
        </w:tabs>
        <w:spacing w:before="6" w:after="0"/>
        <w:ind w:left="120" w:right="41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92324"/>
        </w:rPr>
        <w:t>I acknowledge that data from and analysis of the SDC POC may not be publicly disclosed without prior consent from DOT, OCIO, the OST Office of</w:t>
      </w:r>
      <w:r>
        <w:rPr>
          <w:rFonts w:ascii="Cambria" w:eastAsia="Cambria" w:hAnsi="Cambria" w:cs="Cambria"/>
          <w:color w:val="292324"/>
        </w:rPr>
        <w:t xml:space="preserve"> Public Affairs.</w:t>
      </w:r>
    </w:p>
    <w:p w14:paraId="6D90F6F8" w14:textId="77777777" w:rsidR="00983C56" w:rsidRDefault="00983C56">
      <w:pPr>
        <w:spacing w:after="0" w:line="200" w:lineRule="auto"/>
        <w:rPr>
          <w:sz w:val="20"/>
          <w:szCs w:val="20"/>
        </w:rPr>
      </w:pPr>
    </w:p>
    <w:tbl>
      <w:tblPr>
        <w:tblStyle w:val="a0"/>
        <w:tblW w:w="9576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4230"/>
        <w:gridCol w:w="4230"/>
        <w:gridCol w:w="1116"/>
      </w:tblGrid>
      <w:tr w:rsidR="00983C56" w14:paraId="5F55C5EC" w14:textId="77777777">
        <w:trPr>
          <w:trHeight w:val="40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84FF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292324"/>
              </w:rPr>
              <w:t>User Name: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30D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292324"/>
              </w:rPr>
              <w:t>Signature: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594D" w14:textId="77777777" w:rsidR="00983C56" w:rsidRDefault="008E42CC">
            <w:pPr>
              <w:spacing w:after="0" w:line="255" w:lineRule="auto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292324"/>
              </w:rPr>
              <w:t>Date:</w:t>
            </w:r>
          </w:p>
        </w:tc>
      </w:tr>
    </w:tbl>
    <w:p w14:paraId="7896DEC0" w14:textId="77777777" w:rsidR="00983C56" w:rsidRDefault="00983C56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4EEC5ACB" w14:textId="77777777" w:rsidR="00983C56" w:rsidRDefault="008E42CC">
      <w:pPr>
        <w:spacing w:before="29" w:after="0" w:line="240" w:lineRule="auto"/>
        <w:ind w:right="-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WORKSTATION ACCESS</w:t>
      </w:r>
    </w:p>
    <w:p w14:paraId="5C63FF14" w14:textId="77777777" w:rsidR="00983C56" w:rsidRDefault="00983C56">
      <w:pPr>
        <w:spacing w:before="29" w:after="0" w:line="240" w:lineRule="auto"/>
        <w:ind w:left="120" w:right="-20"/>
        <w:rPr>
          <w:rFonts w:ascii="Cambria" w:eastAsia="Cambria" w:hAnsi="Cambria" w:cs="Cambria"/>
          <w:b/>
        </w:rPr>
      </w:pPr>
    </w:p>
    <w:p w14:paraId="033D7A3C" w14:textId="77777777" w:rsidR="00983C56" w:rsidRDefault="008E42CC">
      <w:pPr>
        <w:spacing w:before="29" w:after="0" w:line="240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Please select the workstation of your choice, for which you would need access. If you do not have any specific requirements for workstations or programming tools, the default workstation w</w:t>
      </w:r>
      <w:r>
        <w:rPr>
          <w:rFonts w:ascii="Cambria" w:eastAsia="Cambria" w:hAnsi="Cambria" w:cs="Cambria"/>
        </w:rPr>
        <w:t>ill be assigned to you for accessing the datasets.</w:t>
      </w:r>
    </w:p>
    <w:p w14:paraId="68870CB6" w14:textId="77777777" w:rsidR="00983C56" w:rsidRDefault="00983C56">
      <w:pPr>
        <w:spacing w:before="29" w:after="0" w:line="240" w:lineRule="auto"/>
        <w:ind w:left="120" w:right="-20"/>
        <w:rPr>
          <w:rFonts w:ascii="Cambria" w:eastAsia="Cambria" w:hAnsi="Cambria" w:cs="Cambria"/>
        </w:rPr>
      </w:pPr>
    </w:p>
    <w:p w14:paraId="1FFF95D0" w14:textId="77777777" w:rsidR="00983C56" w:rsidRDefault="00983C56">
      <w:pPr>
        <w:spacing w:before="29" w:after="0" w:line="240" w:lineRule="auto"/>
        <w:ind w:left="120" w:right="-20"/>
        <w:rPr>
          <w:rFonts w:ascii="Cambria" w:eastAsia="Cambria" w:hAnsi="Cambria" w:cs="Cambria"/>
        </w:rPr>
      </w:pPr>
    </w:p>
    <w:tbl>
      <w:tblPr>
        <w:tblStyle w:val="a1"/>
        <w:tblW w:w="992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6"/>
        <w:gridCol w:w="3307"/>
        <w:gridCol w:w="3307"/>
      </w:tblGrid>
      <w:tr w:rsidR="00983C56" w14:paraId="5F2E8145" w14:textId="77777777"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0210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Workstation Name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EDCF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Programming Tools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21C5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 Access (Y/N)</w:t>
            </w:r>
          </w:p>
        </w:tc>
      </w:tr>
      <w:tr w:rsidR="00983C56" w14:paraId="3A798127" w14:textId="77777777"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13D4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Programming Environment 1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64BD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ArcGIS, ArcMap, Python, R Studio, Microsoft R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6D64" w14:textId="77777777" w:rsidR="00983C56" w:rsidRDefault="00983C56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983C56" w14:paraId="72DC465C" w14:textId="77777777"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741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Programming Environment 2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DA66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Python, R Studio, Microsoft R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301B" w14:textId="77777777" w:rsidR="00983C56" w:rsidRDefault="00983C56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983C56" w14:paraId="38CD39E1" w14:textId="77777777"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2D5D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Programming Environment 3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F8A9" w14:textId="77777777" w:rsidR="00983C56" w:rsidRDefault="008E42CC">
            <w:pPr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Jupyter</w:t>
            </w:r>
            <w:proofErr w:type="spellEnd"/>
            <w:r>
              <w:rPr>
                <w:rFonts w:ascii="Cambria" w:eastAsia="Cambria" w:hAnsi="Cambria" w:cs="Cambria"/>
              </w:rPr>
              <w:t xml:space="preserve"> Notebook (Firefox)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6E37" w14:textId="77777777" w:rsidR="00983C56" w:rsidRDefault="00983C56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343236FE" w14:textId="77777777" w:rsidR="00983C56" w:rsidRDefault="00983C56">
      <w:pPr>
        <w:spacing w:before="29" w:after="0" w:line="240" w:lineRule="auto"/>
        <w:ind w:left="120" w:right="-20"/>
        <w:rPr>
          <w:rFonts w:ascii="Cambria" w:eastAsia="Cambria" w:hAnsi="Cambria" w:cs="Cambria"/>
        </w:rPr>
      </w:pPr>
    </w:p>
    <w:sectPr w:rsidR="00983C56">
      <w:pgSz w:w="12240" w:h="15840"/>
      <w:pgMar w:top="680" w:right="8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1299"/>
    <w:multiLevelType w:val="multilevel"/>
    <w:tmpl w:val="3B12A9DE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292324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C56"/>
    <w:rsid w:val="008E42CC"/>
    <w:rsid w:val="009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880E"/>
  <w15:docId w15:val="{7AB78177-FD9A-4FDC-BC8F-F0060584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4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2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c-support@dot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Mayorskiy</cp:lastModifiedBy>
  <cp:revision>2</cp:revision>
  <dcterms:created xsi:type="dcterms:W3CDTF">2020-08-19T21:03:00Z</dcterms:created>
  <dcterms:modified xsi:type="dcterms:W3CDTF">2020-08-19T21:04:00Z</dcterms:modified>
</cp:coreProperties>
</file>