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1"/>
        <w:ind w:left="1060" w:right="414" w:firstLine="576"/>
        <w:jc w:val="left"/>
        <w:rPr>
          <w:b/>
          <w:sz w:val="30"/>
        </w:rPr>
      </w:pPr>
      <w:r>
        <w:rPr>
          <w:b/>
          <w:sz w:val="30"/>
        </w:rPr>
        <w:t>Соглашение о свободной торговле между Евразийским экономическим</w:t>
      </w:r>
      <w:r>
        <w:rPr>
          <w:b/>
          <w:spacing w:val="-3"/>
          <w:sz w:val="30"/>
        </w:rPr>
        <w:t> </w:t>
      </w:r>
      <w:r>
        <w:rPr>
          <w:b/>
          <w:sz w:val="30"/>
        </w:rPr>
        <w:t>союзом</w:t>
      </w:r>
      <w:r>
        <w:rPr>
          <w:b/>
          <w:spacing w:val="-4"/>
          <w:sz w:val="30"/>
        </w:rPr>
        <w:t> </w:t>
      </w:r>
      <w:r>
        <w:rPr>
          <w:b/>
          <w:sz w:val="30"/>
        </w:rPr>
        <w:t>и</w:t>
      </w:r>
      <w:r>
        <w:rPr>
          <w:b/>
          <w:spacing w:val="-5"/>
          <w:sz w:val="30"/>
        </w:rPr>
        <w:t> </w:t>
      </w:r>
      <w:r>
        <w:rPr>
          <w:b/>
          <w:sz w:val="30"/>
        </w:rPr>
        <w:t>его</w:t>
      </w:r>
      <w:r>
        <w:rPr>
          <w:b/>
          <w:spacing w:val="-4"/>
          <w:sz w:val="30"/>
        </w:rPr>
        <w:t> </w:t>
      </w:r>
      <w:r>
        <w:rPr>
          <w:b/>
          <w:sz w:val="30"/>
        </w:rPr>
        <w:t>государствами</w:t>
      </w:r>
      <w:r>
        <w:rPr>
          <w:b/>
          <w:spacing w:val="-4"/>
          <w:sz w:val="30"/>
        </w:rPr>
        <w:t> </w:t>
      </w:r>
      <w:r>
        <w:rPr>
          <w:b/>
          <w:sz w:val="30"/>
        </w:rPr>
        <w:t>–</w:t>
      </w:r>
      <w:r>
        <w:rPr>
          <w:b/>
          <w:spacing w:val="-4"/>
          <w:sz w:val="30"/>
        </w:rPr>
        <w:t> </w:t>
      </w:r>
      <w:r>
        <w:rPr>
          <w:b/>
          <w:sz w:val="30"/>
        </w:rPr>
        <w:t>членами,</w:t>
      </w:r>
      <w:r>
        <w:rPr>
          <w:b/>
          <w:spacing w:val="-5"/>
          <w:sz w:val="30"/>
        </w:rPr>
        <w:t> </w:t>
      </w:r>
      <w:r>
        <w:rPr>
          <w:b/>
          <w:sz w:val="30"/>
        </w:rPr>
        <w:t>с</w:t>
      </w:r>
      <w:r>
        <w:rPr>
          <w:b/>
          <w:spacing w:val="-6"/>
          <w:sz w:val="30"/>
        </w:rPr>
        <w:t> </w:t>
      </w:r>
      <w:r>
        <w:rPr>
          <w:b/>
          <w:sz w:val="30"/>
        </w:rPr>
        <w:t>одной</w:t>
      </w:r>
    </w:p>
    <w:p>
      <w:pPr>
        <w:spacing w:line="480" w:lineRule="auto" w:before="0"/>
        <w:ind w:left="4399" w:right="414" w:hanging="3121"/>
        <w:jc w:val="left"/>
        <w:rPr>
          <w:b/>
          <w:sz w:val="30"/>
        </w:rPr>
      </w:pPr>
      <w:r>
        <w:rPr>
          <w:b/>
          <w:sz w:val="30"/>
        </w:rPr>
        <w:t>стороны,</w:t>
      </w:r>
      <w:r>
        <w:rPr>
          <w:b/>
          <w:spacing w:val="-4"/>
          <w:sz w:val="30"/>
        </w:rPr>
        <w:t> </w:t>
      </w:r>
      <w:r>
        <w:rPr>
          <w:b/>
          <w:sz w:val="30"/>
        </w:rPr>
        <w:t>и</w:t>
      </w:r>
      <w:r>
        <w:rPr>
          <w:b/>
          <w:spacing w:val="-5"/>
          <w:sz w:val="30"/>
        </w:rPr>
        <w:t> </w:t>
      </w:r>
      <w:r>
        <w:rPr>
          <w:b/>
          <w:sz w:val="30"/>
        </w:rPr>
        <w:t>Исламской</w:t>
      </w:r>
      <w:r>
        <w:rPr>
          <w:b/>
          <w:spacing w:val="-5"/>
          <w:sz w:val="30"/>
        </w:rPr>
        <w:t> </w:t>
      </w:r>
      <w:r>
        <w:rPr>
          <w:b/>
          <w:sz w:val="30"/>
        </w:rPr>
        <w:t>Республикой</w:t>
      </w:r>
      <w:r>
        <w:rPr>
          <w:b/>
          <w:spacing w:val="-4"/>
          <w:sz w:val="30"/>
        </w:rPr>
        <w:t> </w:t>
      </w:r>
      <w:r>
        <w:rPr>
          <w:b/>
          <w:sz w:val="30"/>
        </w:rPr>
        <w:t>Иран,</w:t>
      </w:r>
      <w:r>
        <w:rPr>
          <w:b/>
          <w:spacing w:val="-5"/>
          <w:sz w:val="30"/>
        </w:rPr>
        <w:t> </w:t>
      </w:r>
      <w:r>
        <w:rPr>
          <w:b/>
          <w:sz w:val="30"/>
        </w:rPr>
        <w:t>с</w:t>
      </w:r>
      <w:r>
        <w:rPr>
          <w:b/>
          <w:spacing w:val="-6"/>
          <w:sz w:val="30"/>
        </w:rPr>
        <w:t> </w:t>
      </w:r>
      <w:r>
        <w:rPr>
          <w:b/>
          <w:sz w:val="30"/>
        </w:rPr>
        <w:t>другой</w:t>
      </w:r>
      <w:r>
        <w:rPr>
          <w:b/>
          <w:spacing w:val="-4"/>
          <w:sz w:val="30"/>
        </w:rPr>
        <w:t> </w:t>
      </w:r>
      <w:r>
        <w:rPr>
          <w:b/>
          <w:sz w:val="30"/>
        </w:rPr>
        <w:t>стороны </w:t>
      </w:r>
      <w:r>
        <w:rPr>
          <w:b/>
          <w:spacing w:val="-2"/>
          <w:sz w:val="30"/>
        </w:rPr>
        <w:t>ПРЕАМБУЛА</w:t>
      </w:r>
    </w:p>
    <w:p>
      <w:pPr>
        <w:spacing w:before="0"/>
        <w:ind w:left="710" w:right="418" w:firstLine="0"/>
        <w:jc w:val="both"/>
        <w:rPr>
          <w:b/>
          <w:sz w:val="30"/>
        </w:rPr>
      </w:pPr>
      <w:r>
        <w:rPr>
          <w:b/>
          <w:sz w:val="30"/>
        </w:rPr>
        <w:t>Евразийский экономический союз (далее именуемый «ЕАЭС») и Республика Армения, Республика Беларусь, Республика Казахстан, Кыргызская</w:t>
      </w:r>
      <w:r>
        <w:rPr>
          <w:b/>
          <w:spacing w:val="25"/>
          <w:sz w:val="30"/>
        </w:rPr>
        <w:t> </w:t>
      </w:r>
      <w:r>
        <w:rPr>
          <w:b/>
          <w:sz w:val="30"/>
        </w:rPr>
        <w:t>Республика,</w:t>
      </w:r>
      <w:r>
        <w:rPr>
          <w:b/>
          <w:spacing w:val="27"/>
          <w:sz w:val="30"/>
        </w:rPr>
        <w:t> </w:t>
      </w:r>
      <w:r>
        <w:rPr>
          <w:b/>
          <w:sz w:val="30"/>
        </w:rPr>
        <w:t>Российская</w:t>
      </w:r>
      <w:r>
        <w:rPr>
          <w:b/>
          <w:spacing w:val="27"/>
          <w:sz w:val="30"/>
        </w:rPr>
        <w:t> </w:t>
      </w:r>
      <w:r>
        <w:rPr>
          <w:b/>
          <w:sz w:val="30"/>
        </w:rPr>
        <w:t>Федерация</w:t>
      </w:r>
      <w:r>
        <w:rPr>
          <w:b/>
          <w:spacing w:val="28"/>
          <w:sz w:val="30"/>
        </w:rPr>
        <w:t> </w:t>
      </w:r>
      <w:r>
        <w:rPr>
          <w:b/>
          <w:sz w:val="30"/>
        </w:rPr>
        <w:t>(далее</w:t>
      </w:r>
      <w:r>
        <w:rPr>
          <w:b/>
          <w:spacing w:val="26"/>
          <w:sz w:val="30"/>
        </w:rPr>
        <w:t> </w:t>
      </w:r>
      <w:r>
        <w:rPr>
          <w:b/>
          <w:spacing w:val="-2"/>
          <w:sz w:val="30"/>
        </w:rPr>
        <w:t>именуемые</w:t>
      </w:r>
    </w:p>
    <w:p>
      <w:pPr>
        <w:spacing w:before="1"/>
        <w:ind w:left="710" w:right="417" w:firstLine="0"/>
        <w:jc w:val="both"/>
        <w:rPr>
          <w:b/>
          <w:sz w:val="30"/>
        </w:rPr>
      </w:pPr>
      <w:r>
        <w:rPr>
          <w:b/>
          <w:sz w:val="30"/>
        </w:rPr>
        <w:t>«государства-члены ЕАЭС») с одной стороны, и Исламская Республика Иран (далее именуемая «Иран») с другой стороны</w:t>
      </w:r>
      <w:r>
        <w:rPr>
          <w:b/>
          <w:spacing w:val="40"/>
          <w:sz w:val="30"/>
        </w:rPr>
        <w:t> </w:t>
      </w:r>
      <w:r>
        <w:rPr>
          <w:b/>
          <w:sz w:val="30"/>
        </w:rPr>
        <w:t>(далее именуемые «Стороны»):</w:t>
      </w:r>
    </w:p>
    <w:p>
      <w:pPr>
        <w:pStyle w:val="BodyText"/>
        <w:tabs>
          <w:tab w:pos="2130" w:val="left" w:leader="none"/>
          <w:tab w:pos="2944" w:val="left" w:leader="none"/>
          <w:tab w:pos="3112" w:val="left" w:leader="none"/>
          <w:tab w:pos="3357" w:val="left" w:leader="none"/>
          <w:tab w:pos="4656" w:val="left" w:leader="none"/>
          <w:tab w:pos="5455" w:val="left" w:leader="none"/>
          <w:tab w:pos="5570" w:val="left" w:leader="none"/>
          <w:tab w:pos="5762" w:val="left" w:leader="none"/>
          <w:tab w:pos="6619" w:val="left" w:leader="none"/>
          <w:tab w:pos="6782" w:val="left" w:leader="none"/>
          <w:tab w:pos="6859" w:val="left" w:leader="none"/>
          <w:tab w:pos="7190" w:val="left" w:leader="none"/>
          <w:tab w:pos="7567" w:val="left" w:leader="none"/>
          <w:tab w:pos="8216" w:val="left" w:leader="none"/>
          <w:tab w:pos="8377" w:val="left" w:leader="none"/>
          <w:tab w:pos="8849" w:val="left" w:leader="none"/>
          <w:tab w:pos="8929" w:val="left" w:leader="none"/>
          <w:tab w:pos="8972" w:val="left" w:leader="none"/>
        </w:tabs>
        <w:spacing w:before="338"/>
        <w:ind w:left="710" w:right="414"/>
        <w:jc w:val="left"/>
      </w:pPr>
      <w:r>
        <w:rPr>
          <w:b/>
        </w:rPr>
        <w:t>ПОНИМАЯ </w:t>
      </w:r>
      <w:r>
        <w:rPr/>
        <w:t>важность укрепления давних дружественных отношений и традиционного разностороннего сотрудничества между Сторонами; </w:t>
      </w:r>
      <w:r>
        <w:rPr>
          <w:b/>
          <w:spacing w:val="-2"/>
        </w:rPr>
        <w:t>ЖЕЛАЯ</w:t>
      </w:r>
      <w:r>
        <w:rPr>
          <w:b/>
        </w:rPr>
        <w:tab/>
      </w:r>
      <w:r>
        <w:rPr>
          <w:spacing w:val="-2"/>
        </w:rPr>
        <w:t>создать</w:t>
      </w:r>
      <w:r>
        <w:rPr/>
        <w:tab/>
        <w:tab/>
      </w:r>
      <w:r>
        <w:rPr>
          <w:spacing w:val="-2"/>
        </w:rPr>
        <w:t>благоприятные</w:t>
      </w:r>
      <w:r>
        <w:rPr/>
        <w:tab/>
        <w:tab/>
      </w:r>
      <w:r>
        <w:rPr>
          <w:spacing w:val="-2"/>
        </w:rPr>
        <w:t>условия</w:t>
      </w:r>
      <w:r>
        <w:rPr/>
        <w:tab/>
        <w:tab/>
        <w:tab/>
      </w:r>
      <w:r>
        <w:rPr>
          <w:spacing w:val="-4"/>
        </w:rPr>
        <w:t>для</w:t>
      </w:r>
      <w:r>
        <w:rPr/>
        <w:tab/>
      </w:r>
      <w:r>
        <w:rPr>
          <w:spacing w:val="-2"/>
        </w:rPr>
        <w:t>развития</w:t>
      </w:r>
      <w:r>
        <w:rPr/>
        <w:tab/>
        <w:tab/>
        <w:tab/>
      </w:r>
      <w:r>
        <w:rPr>
          <w:spacing w:val="-2"/>
        </w:rPr>
        <w:t>торгово- экономических</w:t>
      </w:r>
      <w:r>
        <w:rPr/>
        <w:tab/>
      </w:r>
      <w:r>
        <w:rPr>
          <w:spacing w:val="-2"/>
        </w:rPr>
        <w:t>отношений</w:t>
      </w:r>
      <w:r>
        <w:rPr/>
        <w:tab/>
      </w:r>
      <w:r>
        <w:rPr>
          <w:spacing w:val="-4"/>
        </w:rPr>
        <w:t>между</w:t>
      </w:r>
      <w:r>
        <w:rPr/>
        <w:tab/>
        <w:tab/>
      </w:r>
      <w:r>
        <w:rPr>
          <w:spacing w:val="-2"/>
        </w:rPr>
        <w:t>ними,</w:t>
      </w:r>
      <w:r>
        <w:rPr/>
        <w:tab/>
        <w:tab/>
      </w:r>
      <w:r>
        <w:rPr>
          <w:spacing w:val="-10"/>
        </w:rPr>
        <w:t>а</w:t>
      </w:r>
      <w:r>
        <w:rPr/>
        <w:tab/>
      </w:r>
      <w:r>
        <w:rPr>
          <w:spacing w:val="-2"/>
        </w:rPr>
        <w:t>также</w:t>
      </w:r>
      <w:r>
        <w:rPr/>
        <w:tab/>
      </w:r>
      <w:r>
        <w:rPr>
          <w:spacing w:val="-4"/>
        </w:rPr>
        <w:t>для</w:t>
      </w:r>
      <w:r>
        <w:rPr/>
        <w:tab/>
        <w:tab/>
      </w:r>
      <w:r>
        <w:rPr>
          <w:spacing w:val="-2"/>
        </w:rPr>
        <w:t>развития экономического</w:t>
      </w:r>
      <w:r>
        <w:rPr/>
        <w:tab/>
        <w:tab/>
      </w:r>
      <w:r>
        <w:rPr>
          <w:spacing w:val="-2"/>
        </w:rPr>
        <w:t>сотрудничества</w:t>
      </w:r>
      <w:r>
        <w:rPr/>
        <w:tab/>
      </w:r>
      <w:r>
        <w:rPr>
          <w:spacing w:val="-2"/>
        </w:rPr>
        <w:t>между</w:t>
      </w:r>
      <w:r>
        <w:rPr/>
        <w:tab/>
      </w:r>
      <w:r>
        <w:rPr>
          <w:spacing w:val="-2"/>
        </w:rPr>
        <w:t>Сторонами</w:t>
      </w:r>
      <w:r>
        <w:rPr/>
        <w:tab/>
        <w:tab/>
      </w:r>
      <w:r>
        <w:rPr>
          <w:spacing w:val="-10"/>
        </w:rPr>
        <w:t>в</w:t>
      </w:r>
      <w:r>
        <w:rPr/>
        <w:tab/>
      </w:r>
      <w:r>
        <w:rPr>
          <w:spacing w:val="-2"/>
        </w:rPr>
        <w:t>областях, </w:t>
      </w:r>
      <w:r>
        <w:rPr/>
        <w:t>представляющих взаимный интерес;</w:t>
      </w:r>
    </w:p>
    <w:p>
      <w:pPr>
        <w:pStyle w:val="BodyText"/>
        <w:ind w:left="710" w:right="416"/>
      </w:pPr>
      <w:r>
        <w:rPr>
          <w:b/>
        </w:rPr>
        <w:t>ОПИРАЯСЬ </w:t>
      </w:r>
      <w:r>
        <w:rPr/>
        <w:t>на преференциальные торговые отношения, ранее установленные в соответствии с Временным соглашением, ведущим к образованию зоны свободной торговли между Евразийским экономическим союзом и его государствами-членами, с одной стороны, и Исламской Республикой Иран, с другой стороны, 17 мая 2018 года;</w:t>
      </w:r>
    </w:p>
    <w:p>
      <w:pPr>
        <w:pStyle w:val="BodyText"/>
        <w:ind w:left="710" w:right="416"/>
      </w:pPr>
      <w:r>
        <w:rPr>
          <w:b/>
        </w:rPr>
        <w:t>ПРИЗНАВАЯ </w:t>
      </w:r>
      <w:r>
        <w:rPr/>
        <w:t>необходимость дальнейшего развития торговли и содействия экономическому сотрудничеству и расширения возможностей для бизнеса, предусмотренных настоящим Соглашением; </w:t>
      </w:r>
      <w:r>
        <w:rPr>
          <w:b/>
        </w:rPr>
        <w:t>ПОДЧЕРКИВАЯ </w:t>
      </w:r>
      <w:r>
        <w:rPr/>
        <w:t>необходимость дальнейшего содействия развитию взаимоотношений между Сторонами на основе взаимного доверия, транспарентности и упрощения процедур торговли;</w:t>
      </w:r>
    </w:p>
    <w:p>
      <w:pPr>
        <w:pStyle w:val="BodyText"/>
        <w:ind w:left="710" w:right="416"/>
      </w:pPr>
      <w:r>
        <w:rPr>
          <w:b/>
        </w:rPr>
        <w:t>ПОДТВЕРЖДАЯ </w:t>
      </w:r>
      <w:r>
        <w:rPr/>
        <w:t>их поддержку скорейшему вступлению во Всемирную торговую организацию и признавая, что членство во Всемирной торговой организации ЕАЭС и его государств-членов (которые на настоящий момент не являются членами Всемирной торговой организации) и Ирана создаст благоприятные условия для углубления их интеграции в многостороннюю торговую систему и повысит уровень сотрудничества между Сторонами;</w:t>
      </w:r>
    </w:p>
    <w:p>
      <w:pPr>
        <w:spacing w:before="0"/>
        <w:ind w:left="710" w:right="0" w:firstLine="0"/>
        <w:jc w:val="left"/>
        <w:rPr>
          <w:sz w:val="30"/>
        </w:rPr>
      </w:pPr>
      <w:r>
        <w:rPr>
          <w:b/>
          <w:sz w:val="30"/>
        </w:rPr>
        <w:t>ДОГОВОРИЛИСЬ</w:t>
      </w:r>
      <w:r>
        <w:rPr>
          <w:b/>
          <w:spacing w:val="-2"/>
          <w:sz w:val="30"/>
        </w:rPr>
        <w:t> </w:t>
      </w:r>
      <w:r>
        <w:rPr>
          <w:sz w:val="30"/>
        </w:rPr>
        <w:t>о</w:t>
      </w:r>
      <w:r>
        <w:rPr>
          <w:spacing w:val="-1"/>
          <w:sz w:val="30"/>
        </w:rPr>
        <w:t> </w:t>
      </w:r>
      <w:r>
        <w:rPr>
          <w:spacing w:val="-2"/>
          <w:sz w:val="30"/>
        </w:rPr>
        <w:t>нижеследующем:</w:t>
      </w:r>
    </w:p>
    <w:p>
      <w:pPr>
        <w:spacing w:after="0"/>
        <w:jc w:val="left"/>
        <w:rPr>
          <w:sz w:val="30"/>
        </w:rPr>
        <w:sectPr>
          <w:type w:val="continuous"/>
          <w:pgSz w:w="11910" w:h="16840"/>
          <w:pgMar w:top="1400" w:bottom="280" w:left="992" w:right="427"/>
        </w:sectPr>
      </w:pPr>
    </w:p>
    <w:p>
      <w:pPr>
        <w:spacing w:before="110"/>
        <w:ind w:left="296" w:right="11" w:firstLine="0"/>
        <w:jc w:val="center"/>
        <w:rPr>
          <w:b/>
          <w:sz w:val="30"/>
        </w:rPr>
      </w:pPr>
      <w:bookmarkStart w:name="ГЛАВА 1. ИНСТИТУЦИОНАЛЬНЫЕ И ОБЩИЕ ПОЛОЖ" w:id="1"/>
      <w:bookmarkEnd w:id="1"/>
      <w:r>
        <w:rPr/>
      </w:r>
      <w:r>
        <w:rPr>
          <w:b/>
          <w:sz w:val="30"/>
        </w:rPr>
        <w:t>ГЛАВА</w:t>
      </w:r>
      <w:r>
        <w:rPr>
          <w:b/>
          <w:spacing w:val="-6"/>
          <w:sz w:val="30"/>
        </w:rPr>
        <w:t> </w:t>
      </w:r>
      <w:r>
        <w:rPr>
          <w:b/>
          <w:sz w:val="30"/>
        </w:rPr>
        <w:t>1.</w:t>
      </w:r>
      <w:r>
        <w:rPr>
          <w:b/>
          <w:spacing w:val="-4"/>
          <w:sz w:val="30"/>
        </w:rPr>
        <w:t> </w:t>
      </w:r>
      <w:r>
        <w:rPr>
          <w:b/>
          <w:sz w:val="30"/>
        </w:rPr>
        <w:t>ИНСТИТУЦИОНАЛЬНЫЕ</w:t>
      </w:r>
      <w:r>
        <w:rPr>
          <w:b/>
          <w:spacing w:val="-1"/>
          <w:sz w:val="30"/>
        </w:rPr>
        <w:t> </w:t>
      </w:r>
      <w:r>
        <w:rPr>
          <w:b/>
          <w:sz w:val="30"/>
        </w:rPr>
        <w:t>И</w:t>
      </w:r>
      <w:r>
        <w:rPr>
          <w:b/>
          <w:spacing w:val="-4"/>
          <w:sz w:val="30"/>
        </w:rPr>
        <w:t> </w:t>
      </w:r>
      <w:r>
        <w:rPr>
          <w:b/>
          <w:sz w:val="30"/>
        </w:rPr>
        <w:t>ОБЩИЕ </w:t>
      </w:r>
      <w:r>
        <w:rPr>
          <w:b/>
          <w:spacing w:val="-2"/>
          <w:sz w:val="30"/>
        </w:rPr>
        <w:t>ПОЛОЖЕНИЯ</w:t>
      </w:r>
    </w:p>
    <w:p>
      <w:pPr>
        <w:pStyle w:val="BodyText"/>
        <w:spacing w:before="1"/>
        <w:jc w:val="left"/>
        <w:rPr>
          <w:b/>
        </w:rPr>
      </w:pPr>
    </w:p>
    <w:p>
      <w:pPr>
        <w:spacing w:before="1"/>
        <w:ind w:left="296" w:right="8" w:firstLine="0"/>
        <w:jc w:val="center"/>
        <w:rPr>
          <w:b/>
          <w:sz w:val="30"/>
        </w:rPr>
      </w:pPr>
      <w:r>
        <w:rPr>
          <w:b/>
          <w:sz w:val="30"/>
        </w:rPr>
        <w:t>Статья</w:t>
      </w:r>
      <w:r>
        <w:rPr>
          <w:b/>
          <w:spacing w:val="-2"/>
          <w:sz w:val="30"/>
        </w:rPr>
        <w:t> </w:t>
      </w:r>
      <w:r>
        <w:rPr>
          <w:b/>
          <w:spacing w:val="-5"/>
          <w:sz w:val="30"/>
        </w:rPr>
        <w:t>1.1</w:t>
      </w:r>
    </w:p>
    <w:p>
      <w:pPr>
        <w:spacing w:before="0"/>
        <w:ind w:left="296" w:right="9" w:firstLine="0"/>
        <w:jc w:val="center"/>
        <w:rPr>
          <w:b/>
          <w:sz w:val="30"/>
        </w:rPr>
      </w:pPr>
      <w:r>
        <w:rPr>
          <w:b/>
          <w:sz w:val="30"/>
        </w:rPr>
        <w:t>Общие</w:t>
      </w:r>
      <w:r>
        <w:rPr>
          <w:b/>
          <w:spacing w:val="-3"/>
          <w:sz w:val="30"/>
        </w:rPr>
        <w:t> </w:t>
      </w:r>
      <w:r>
        <w:rPr>
          <w:b/>
          <w:spacing w:val="-2"/>
          <w:sz w:val="30"/>
        </w:rPr>
        <w:t>определения</w:t>
      </w:r>
    </w:p>
    <w:p>
      <w:pPr>
        <w:pStyle w:val="BodyText"/>
        <w:spacing w:before="337"/>
        <w:ind w:left="710"/>
      </w:pPr>
      <w:r>
        <w:rPr/>
        <w:t>Для</w:t>
      </w:r>
      <w:r>
        <w:rPr>
          <w:spacing w:val="-7"/>
        </w:rPr>
        <w:t> </w:t>
      </w:r>
      <w:r>
        <w:rPr/>
        <w:t>целей</w:t>
      </w:r>
      <w:r>
        <w:rPr>
          <w:spacing w:val="-3"/>
        </w:rPr>
        <w:t> </w:t>
      </w:r>
      <w:r>
        <w:rPr/>
        <w:t>настоящего</w:t>
      </w:r>
      <w:r>
        <w:rPr>
          <w:spacing w:val="-2"/>
        </w:rPr>
        <w:t> </w:t>
      </w:r>
      <w:r>
        <w:rPr/>
        <w:t>Соглашения,</w:t>
      </w:r>
      <w:r>
        <w:rPr>
          <w:spacing w:val="-1"/>
        </w:rPr>
        <w:t> </w:t>
      </w:r>
      <w:r>
        <w:rPr/>
        <w:t>если</w:t>
      </w:r>
      <w:r>
        <w:rPr>
          <w:spacing w:val="-1"/>
        </w:rPr>
        <w:t> </w:t>
      </w:r>
      <w:r>
        <w:rPr/>
        <w:t>не</w:t>
      </w:r>
      <w:r>
        <w:rPr>
          <w:spacing w:val="-5"/>
        </w:rPr>
        <w:t> </w:t>
      </w:r>
      <w:r>
        <w:rPr/>
        <w:t>предусмотрено </w:t>
      </w:r>
      <w:r>
        <w:rPr>
          <w:spacing w:val="-2"/>
        </w:rPr>
        <w:t>иное:</w:t>
      </w:r>
    </w:p>
    <w:p>
      <w:pPr>
        <w:pStyle w:val="ListParagraph"/>
        <w:numPr>
          <w:ilvl w:val="0"/>
          <w:numId w:val="1"/>
        </w:numPr>
        <w:tabs>
          <w:tab w:pos="1430" w:val="left" w:leader="none"/>
        </w:tabs>
        <w:spacing w:line="240" w:lineRule="auto" w:before="0" w:after="0"/>
        <w:ind w:left="1430" w:right="419" w:hanging="360"/>
        <w:jc w:val="both"/>
        <w:rPr>
          <w:sz w:val="30"/>
        </w:rPr>
      </w:pPr>
      <w:r>
        <w:rPr>
          <w:sz w:val="30"/>
        </w:rPr>
        <w:t>“</w:t>
      </w:r>
      <w:r>
        <w:rPr>
          <w:b/>
          <w:sz w:val="30"/>
        </w:rPr>
        <w:t>таможенные органы</w:t>
      </w:r>
      <w:r>
        <w:rPr>
          <w:sz w:val="30"/>
        </w:rPr>
        <w:t>” – таможенный орган или таможенные органы государств – членов ЕАЭС или Ирана;</w:t>
      </w:r>
    </w:p>
    <w:p>
      <w:pPr>
        <w:pStyle w:val="ListParagraph"/>
        <w:numPr>
          <w:ilvl w:val="0"/>
          <w:numId w:val="1"/>
        </w:numPr>
        <w:tabs>
          <w:tab w:pos="1501" w:val="left" w:leader="none"/>
        </w:tabs>
        <w:spacing w:line="240" w:lineRule="auto" w:before="0" w:after="0"/>
        <w:ind w:left="1069" w:right="420" w:firstLine="0"/>
        <w:jc w:val="both"/>
        <w:rPr>
          <w:sz w:val="30"/>
        </w:rPr>
      </w:pPr>
      <w:r>
        <w:rPr>
          <w:sz w:val="30"/>
        </w:rPr>
        <w:t>“</w:t>
      </w:r>
      <w:r>
        <w:rPr>
          <w:b/>
          <w:sz w:val="30"/>
        </w:rPr>
        <w:t>дни</w:t>
      </w:r>
      <w:r>
        <w:rPr>
          <w:sz w:val="30"/>
        </w:rPr>
        <w:t>” – календарные дни, включая выходные и праздничные дни; (c)“</w:t>
      </w:r>
      <w:r>
        <w:rPr>
          <w:b/>
          <w:sz w:val="30"/>
        </w:rPr>
        <w:t>декларант</w:t>
      </w:r>
      <w:r>
        <w:rPr>
          <w:sz w:val="30"/>
        </w:rPr>
        <w:t>” – лицо, которое декларирует товары для таможенных</w:t>
      </w:r>
    </w:p>
    <w:p>
      <w:pPr>
        <w:pStyle w:val="BodyText"/>
        <w:spacing w:line="344" w:lineRule="exact" w:before="1"/>
        <w:ind w:left="1430"/>
      </w:pPr>
      <w:r>
        <w:rPr/>
        <w:t>целей</w:t>
      </w:r>
      <w:r>
        <w:rPr>
          <w:spacing w:val="-6"/>
        </w:rPr>
        <w:t> </w:t>
      </w:r>
      <w:r>
        <w:rPr/>
        <w:t>или</w:t>
      </w:r>
      <w:r>
        <w:rPr>
          <w:spacing w:val="-2"/>
        </w:rPr>
        <w:t> </w:t>
      </w:r>
      <w:r>
        <w:rPr/>
        <w:t>от</w:t>
      </w:r>
      <w:r>
        <w:rPr>
          <w:spacing w:val="-2"/>
        </w:rPr>
        <w:t> </w:t>
      </w:r>
      <w:r>
        <w:rPr/>
        <w:t>имени</w:t>
      </w:r>
      <w:r>
        <w:rPr>
          <w:spacing w:val="-4"/>
        </w:rPr>
        <w:t> </w:t>
      </w:r>
      <w:r>
        <w:rPr/>
        <w:t>которого декларируются</w:t>
      </w:r>
      <w:r>
        <w:rPr>
          <w:spacing w:val="-4"/>
        </w:rPr>
        <w:t> </w:t>
      </w:r>
      <w:r>
        <w:rPr>
          <w:spacing w:val="-2"/>
        </w:rPr>
        <w:t>товары;</w:t>
      </w:r>
    </w:p>
    <w:p>
      <w:pPr>
        <w:pStyle w:val="ListParagraph"/>
        <w:numPr>
          <w:ilvl w:val="0"/>
          <w:numId w:val="2"/>
        </w:numPr>
        <w:tabs>
          <w:tab w:pos="1428" w:val="left" w:leader="none"/>
          <w:tab w:pos="1430" w:val="left" w:leader="none"/>
        </w:tabs>
        <w:spacing w:line="240" w:lineRule="auto" w:before="0" w:after="0"/>
        <w:ind w:left="1430" w:right="417" w:hanging="360"/>
        <w:jc w:val="both"/>
        <w:rPr>
          <w:sz w:val="30"/>
        </w:rPr>
      </w:pPr>
      <w:r>
        <w:rPr>
          <w:sz w:val="30"/>
        </w:rPr>
        <w:t>“</w:t>
      </w:r>
      <w:r>
        <w:rPr>
          <w:b/>
          <w:sz w:val="30"/>
        </w:rPr>
        <w:t>Евразийская экономическая комиссия” – </w:t>
      </w:r>
      <w:r>
        <w:rPr>
          <w:sz w:val="30"/>
        </w:rPr>
        <w:t>постоянно действующий регулирующий орган Евразийского экономического союза в соответствии с Договором о Евразийском экономическом союзе от 29 мая 2014 года (далее именуемый “Договор о Союзе”);</w:t>
      </w:r>
    </w:p>
    <w:p>
      <w:pPr>
        <w:pStyle w:val="ListParagraph"/>
        <w:numPr>
          <w:ilvl w:val="0"/>
          <w:numId w:val="2"/>
        </w:numPr>
        <w:tabs>
          <w:tab w:pos="1430" w:val="left" w:leader="none"/>
        </w:tabs>
        <w:spacing w:line="240" w:lineRule="auto" w:before="0" w:after="0"/>
        <w:ind w:left="1430" w:right="419" w:hanging="360"/>
        <w:jc w:val="both"/>
        <w:rPr>
          <w:sz w:val="30"/>
        </w:rPr>
      </w:pPr>
      <w:r>
        <w:rPr>
          <w:sz w:val="30"/>
        </w:rPr>
        <w:t>“</w:t>
      </w:r>
      <w:r>
        <w:rPr>
          <w:b/>
          <w:sz w:val="30"/>
        </w:rPr>
        <w:t>Гармонизированная система</w:t>
      </w:r>
      <w:r>
        <w:rPr>
          <w:sz w:val="30"/>
        </w:rPr>
        <w:t>” или “</w:t>
      </w:r>
      <w:r>
        <w:rPr>
          <w:b/>
          <w:sz w:val="30"/>
        </w:rPr>
        <w:t>ГС</w:t>
      </w:r>
      <w:r>
        <w:rPr>
          <w:sz w:val="30"/>
        </w:rPr>
        <w:t>” – Гармонизированная система описания и кодирования товаров, учрежденная Международной конвенцией о гармонизированной системе описания и кодирования товаров от 14 июня 1983 года, в части принятия и применения Сторонами в их соответствующих законодательствах и нормативных актах;</w:t>
      </w:r>
    </w:p>
    <w:p>
      <w:pPr>
        <w:pStyle w:val="ListParagraph"/>
        <w:numPr>
          <w:ilvl w:val="0"/>
          <w:numId w:val="2"/>
        </w:numPr>
        <w:tabs>
          <w:tab w:pos="1427" w:val="left" w:leader="none"/>
          <w:tab w:pos="1430" w:val="left" w:leader="none"/>
        </w:tabs>
        <w:spacing w:line="240" w:lineRule="auto" w:before="1" w:after="0"/>
        <w:ind w:left="1430" w:right="418" w:hanging="360"/>
        <w:jc w:val="both"/>
        <w:rPr>
          <w:sz w:val="30"/>
        </w:rPr>
      </w:pPr>
      <w:r>
        <w:rPr>
          <w:b/>
          <w:sz w:val="30"/>
        </w:rPr>
        <w:t>Законодательные и другие нормативные акты</w:t>
      </w:r>
      <w:r>
        <w:rPr>
          <w:sz w:val="30"/>
        </w:rPr>
        <w:t>” – любой закон или любой другой нормативный правовой акт;</w:t>
      </w:r>
    </w:p>
    <w:p>
      <w:pPr>
        <w:pStyle w:val="ListParagraph"/>
        <w:numPr>
          <w:ilvl w:val="0"/>
          <w:numId w:val="2"/>
        </w:numPr>
        <w:tabs>
          <w:tab w:pos="1428" w:val="left" w:leader="none"/>
          <w:tab w:pos="1430" w:val="left" w:leader="none"/>
        </w:tabs>
        <w:spacing w:line="240" w:lineRule="auto" w:before="0" w:after="0"/>
        <w:ind w:left="1430" w:right="417" w:hanging="360"/>
        <w:jc w:val="both"/>
        <w:rPr>
          <w:sz w:val="30"/>
        </w:rPr>
      </w:pPr>
      <w:r>
        <w:rPr>
          <w:sz w:val="30"/>
        </w:rPr>
        <w:t>“</w:t>
      </w:r>
      <w:r>
        <w:rPr>
          <w:b/>
          <w:sz w:val="30"/>
        </w:rPr>
        <w:t>мера</w:t>
      </w:r>
      <w:r>
        <w:rPr>
          <w:sz w:val="30"/>
        </w:rPr>
        <w:t>” – любая мера Стороны в форме закона, нормативного акта, правила, процедуры, решения, административного действия, сложившейся практики или в любой иной форме;</w:t>
      </w:r>
    </w:p>
    <w:p>
      <w:pPr>
        <w:pStyle w:val="ListParagraph"/>
        <w:numPr>
          <w:ilvl w:val="0"/>
          <w:numId w:val="2"/>
        </w:numPr>
        <w:tabs>
          <w:tab w:pos="1428" w:val="left" w:leader="none"/>
          <w:tab w:pos="1430" w:val="left" w:leader="none"/>
        </w:tabs>
        <w:spacing w:line="240" w:lineRule="auto" w:before="1" w:after="0"/>
        <w:ind w:left="1430" w:right="417" w:hanging="360"/>
        <w:jc w:val="both"/>
        <w:rPr>
          <w:sz w:val="30"/>
        </w:rPr>
      </w:pPr>
      <w:r>
        <w:rPr>
          <w:sz w:val="30"/>
        </w:rPr>
        <w:t>“</w:t>
      </w:r>
      <w:r>
        <w:rPr>
          <w:b/>
          <w:sz w:val="30"/>
        </w:rPr>
        <w:t>происходящий</w:t>
      </w:r>
      <w:r>
        <w:rPr>
          <w:sz w:val="30"/>
        </w:rPr>
        <w:t>” – соответствующий правилам происхождения, установленным в Главе 6 настоящего Соглашения;</w:t>
      </w:r>
    </w:p>
    <w:p>
      <w:pPr>
        <w:pStyle w:val="ListParagraph"/>
        <w:numPr>
          <w:ilvl w:val="0"/>
          <w:numId w:val="2"/>
        </w:numPr>
        <w:tabs>
          <w:tab w:pos="1430" w:val="left" w:leader="none"/>
        </w:tabs>
        <w:spacing w:line="240" w:lineRule="auto" w:before="0" w:after="0"/>
        <w:ind w:left="1430" w:right="416" w:hanging="360"/>
        <w:jc w:val="both"/>
        <w:rPr>
          <w:sz w:val="30"/>
        </w:rPr>
      </w:pPr>
      <w:r>
        <w:rPr>
          <w:sz w:val="30"/>
        </w:rPr>
        <w:t>“</w:t>
      </w:r>
      <w:r>
        <w:rPr>
          <w:b/>
          <w:sz w:val="30"/>
        </w:rPr>
        <w:t>Стороны</w:t>
      </w:r>
      <w:r>
        <w:rPr>
          <w:sz w:val="30"/>
        </w:rPr>
        <w:t>” – государства – члены ЕАЭС и ЕАЭС, действующие совместно или по отдельности в рамках своей соответствующей компетенции, проистекающей из Договора о Союзе, с одной стороны, и Иран, с другой стороны;</w:t>
      </w:r>
    </w:p>
    <w:p>
      <w:pPr>
        <w:pStyle w:val="ListParagraph"/>
        <w:numPr>
          <w:ilvl w:val="0"/>
          <w:numId w:val="2"/>
        </w:numPr>
        <w:tabs>
          <w:tab w:pos="1430" w:val="left" w:leader="none"/>
        </w:tabs>
        <w:spacing w:line="240" w:lineRule="auto" w:before="0" w:after="0"/>
        <w:ind w:left="1430" w:right="417" w:hanging="360"/>
        <w:jc w:val="both"/>
        <w:rPr>
          <w:sz w:val="30"/>
        </w:rPr>
      </w:pPr>
      <w:r>
        <w:rPr>
          <w:sz w:val="30"/>
        </w:rPr>
        <w:t>“</w:t>
      </w:r>
      <w:r>
        <w:rPr>
          <w:b/>
          <w:sz w:val="30"/>
        </w:rPr>
        <w:t>Сторона</w:t>
      </w:r>
      <w:r>
        <w:rPr>
          <w:sz w:val="30"/>
        </w:rPr>
        <w:t>”</w:t>
      </w:r>
      <w:r>
        <w:rPr>
          <w:spacing w:val="-18"/>
          <w:sz w:val="30"/>
        </w:rPr>
        <w:t> </w:t>
      </w:r>
      <w:r>
        <w:rPr>
          <w:sz w:val="30"/>
        </w:rPr>
        <w:t>–</w:t>
      </w:r>
      <w:r>
        <w:rPr>
          <w:spacing w:val="-16"/>
          <w:sz w:val="30"/>
        </w:rPr>
        <w:t> </w:t>
      </w:r>
      <w:r>
        <w:rPr>
          <w:sz w:val="30"/>
        </w:rPr>
        <w:t>либо</w:t>
      </w:r>
      <w:r>
        <w:rPr>
          <w:spacing w:val="-13"/>
          <w:sz w:val="30"/>
        </w:rPr>
        <w:t> </w:t>
      </w:r>
      <w:r>
        <w:rPr>
          <w:sz w:val="30"/>
        </w:rPr>
        <w:t>государство</w:t>
      </w:r>
      <w:r>
        <w:rPr>
          <w:spacing w:val="-15"/>
          <w:sz w:val="30"/>
        </w:rPr>
        <w:t> </w:t>
      </w:r>
      <w:r>
        <w:rPr>
          <w:sz w:val="30"/>
        </w:rPr>
        <w:t>–</w:t>
      </w:r>
      <w:r>
        <w:rPr>
          <w:spacing w:val="-16"/>
          <w:sz w:val="30"/>
        </w:rPr>
        <w:t> </w:t>
      </w:r>
      <w:r>
        <w:rPr>
          <w:sz w:val="30"/>
        </w:rPr>
        <w:t>член</w:t>
      </w:r>
      <w:r>
        <w:rPr>
          <w:spacing w:val="-14"/>
          <w:sz w:val="30"/>
        </w:rPr>
        <w:t> </w:t>
      </w:r>
      <w:r>
        <w:rPr>
          <w:sz w:val="30"/>
        </w:rPr>
        <w:t>ЕАЭС</w:t>
      </w:r>
      <w:r>
        <w:rPr>
          <w:spacing w:val="-15"/>
          <w:sz w:val="30"/>
        </w:rPr>
        <w:t> </w:t>
      </w:r>
      <w:r>
        <w:rPr>
          <w:sz w:val="30"/>
        </w:rPr>
        <w:t>и</w:t>
      </w:r>
      <w:r>
        <w:rPr>
          <w:spacing w:val="-14"/>
          <w:sz w:val="30"/>
        </w:rPr>
        <w:t> </w:t>
      </w:r>
      <w:r>
        <w:rPr>
          <w:sz w:val="30"/>
        </w:rPr>
        <w:t>ЕАЭС,</w:t>
      </w:r>
      <w:r>
        <w:rPr>
          <w:spacing w:val="-15"/>
          <w:sz w:val="30"/>
        </w:rPr>
        <w:t> </w:t>
      </w:r>
      <w:r>
        <w:rPr>
          <w:sz w:val="30"/>
        </w:rPr>
        <w:t>действующие совместно или по отдельности в рамках своей соответствующей компетенции, проистекающей из Договора о Союзе, или Иран;</w:t>
      </w:r>
    </w:p>
    <w:p>
      <w:pPr>
        <w:pStyle w:val="ListParagraph"/>
        <w:numPr>
          <w:ilvl w:val="0"/>
          <w:numId w:val="2"/>
        </w:numPr>
        <w:tabs>
          <w:tab w:pos="1501" w:val="left" w:leader="none"/>
        </w:tabs>
        <w:spacing w:line="344" w:lineRule="exact" w:before="0" w:after="0"/>
        <w:ind w:left="1501" w:right="0" w:hanging="432"/>
        <w:jc w:val="both"/>
        <w:rPr>
          <w:sz w:val="30"/>
        </w:rPr>
      </w:pPr>
      <w:r>
        <w:rPr>
          <w:sz w:val="30"/>
        </w:rPr>
        <w:t>“</w:t>
      </w:r>
      <w:r>
        <w:rPr>
          <w:b/>
          <w:sz w:val="30"/>
        </w:rPr>
        <w:t>лицо</w:t>
      </w:r>
      <w:r>
        <w:rPr>
          <w:sz w:val="30"/>
        </w:rPr>
        <w:t>”</w:t>
      </w:r>
      <w:r>
        <w:rPr>
          <w:spacing w:val="-5"/>
          <w:sz w:val="30"/>
        </w:rPr>
        <w:t> </w:t>
      </w:r>
      <w:r>
        <w:rPr>
          <w:sz w:val="30"/>
        </w:rPr>
        <w:t>–</w:t>
      </w:r>
      <w:r>
        <w:rPr>
          <w:spacing w:val="1"/>
          <w:sz w:val="30"/>
        </w:rPr>
        <w:t> </w:t>
      </w:r>
      <w:r>
        <w:rPr>
          <w:sz w:val="30"/>
        </w:rPr>
        <w:t>физическое</w:t>
      </w:r>
      <w:r>
        <w:rPr>
          <w:spacing w:val="-2"/>
          <w:sz w:val="30"/>
        </w:rPr>
        <w:t> </w:t>
      </w:r>
      <w:r>
        <w:rPr>
          <w:sz w:val="30"/>
        </w:rPr>
        <w:t>или</w:t>
      </w:r>
      <w:r>
        <w:rPr>
          <w:spacing w:val="-1"/>
          <w:sz w:val="30"/>
        </w:rPr>
        <w:t> </w:t>
      </w:r>
      <w:r>
        <w:rPr>
          <w:sz w:val="30"/>
        </w:rPr>
        <w:t>юридическое</w:t>
      </w:r>
      <w:r>
        <w:rPr>
          <w:spacing w:val="-1"/>
          <w:sz w:val="30"/>
        </w:rPr>
        <w:t> </w:t>
      </w:r>
      <w:r>
        <w:rPr>
          <w:spacing w:val="-2"/>
          <w:sz w:val="30"/>
        </w:rPr>
        <w:t>лицо.</w:t>
      </w:r>
    </w:p>
    <w:p>
      <w:pPr>
        <w:pStyle w:val="ListParagraph"/>
        <w:spacing w:after="0" w:line="344" w:lineRule="exact"/>
        <w:jc w:val="both"/>
        <w:rPr>
          <w:sz w:val="30"/>
        </w:rPr>
        <w:sectPr>
          <w:headerReference w:type="default" r:id="rId5"/>
          <w:pgSz w:w="11910" w:h="16840"/>
          <w:pgMar w:header="714" w:footer="0" w:top="1200" w:bottom="280" w:left="992" w:right="427"/>
          <w:pgNumType w:start="2"/>
        </w:sectPr>
      </w:pPr>
    </w:p>
    <w:p>
      <w:pPr>
        <w:pStyle w:val="Heading1"/>
        <w:spacing w:before="110"/>
        <w:ind w:left="296" w:right="8"/>
      </w:pPr>
      <w:r>
        <w:rPr/>
        <w:t>Статья </w:t>
      </w:r>
      <w:r>
        <w:rPr>
          <w:spacing w:val="-5"/>
        </w:rPr>
        <w:t>1.2</w:t>
      </w:r>
    </w:p>
    <w:p>
      <w:pPr>
        <w:spacing w:before="1"/>
        <w:ind w:left="296" w:right="7" w:firstLine="0"/>
        <w:jc w:val="center"/>
        <w:rPr>
          <w:b/>
          <w:sz w:val="30"/>
        </w:rPr>
      </w:pPr>
      <w:r>
        <w:rPr>
          <w:b/>
          <w:sz w:val="30"/>
        </w:rPr>
        <w:t>Либерализация</w:t>
      </w:r>
      <w:r>
        <w:rPr>
          <w:b/>
          <w:spacing w:val="-6"/>
          <w:sz w:val="30"/>
        </w:rPr>
        <w:t> </w:t>
      </w:r>
      <w:r>
        <w:rPr>
          <w:b/>
          <w:sz w:val="30"/>
        </w:rPr>
        <w:t>торговли</w:t>
      </w:r>
      <w:r>
        <w:rPr>
          <w:b/>
          <w:spacing w:val="-5"/>
          <w:sz w:val="30"/>
        </w:rPr>
        <w:t> </w:t>
      </w:r>
      <w:r>
        <w:rPr>
          <w:b/>
          <w:sz w:val="30"/>
        </w:rPr>
        <w:t>и</w:t>
      </w:r>
      <w:r>
        <w:rPr>
          <w:b/>
          <w:spacing w:val="-5"/>
          <w:sz w:val="30"/>
        </w:rPr>
        <w:t> </w:t>
      </w:r>
      <w:r>
        <w:rPr>
          <w:b/>
          <w:sz w:val="30"/>
        </w:rPr>
        <w:t>формирование</w:t>
      </w:r>
      <w:r>
        <w:rPr>
          <w:b/>
          <w:spacing w:val="-5"/>
          <w:sz w:val="30"/>
        </w:rPr>
        <w:t> </w:t>
      </w:r>
      <w:r>
        <w:rPr>
          <w:b/>
          <w:sz w:val="30"/>
        </w:rPr>
        <w:t>зоны</w:t>
      </w:r>
      <w:r>
        <w:rPr>
          <w:b/>
          <w:spacing w:val="-5"/>
          <w:sz w:val="30"/>
        </w:rPr>
        <w:t> </w:t>
      </w:r>
      <w:r>
        <w:rPr>
          <w:b/>
          <w:sz w:val="30"/>
        </w:rPr>
        <w:t>свободной</w:t>
      </w:r>
      <w:r>
        <w:rPr>
          <w:b/>
          <w:spacing w:val="-3"/>
          <w:sz w:val="30"/>
        </w:rPr>
        <w:t> </w:t>
      </w:r>
      <w:r>
        <w:rPr>
          <w:b/>
          <w:spacing w:val="-2"/>
          <w:sz w:val="30"/>
        </w:rPr>
        <w:t>торговли</w:t>
      </w:r>
    </w:p>
    <w:p>
      <w:pPr>
        <w:pStyle w:val="BodyText"/>
        <w:spacing w:before="339"/>
        <w:ind w:left="710" w:right="443"/>
      </w:pPr>
      <w:r>
        <w:rPr/>
        <w:t>Настоящим</w:t>
      </w:r>
      <w:r>
        <w:rPr>
          <w:spacing w:val="-3"/>
        </w:rPr>
        <w:t> </w:t>
      </w:r>
      <w:r>
        <w:rPr/>
        <w:t>Стороны</w:t>
      </w:r>
      <w:r>
        <w:rPr>
          <w:spacing w:val="-3"/>
        </w:rPr>
        <w:t> </w:t>
      </w:r>
      <w:r>
        <w:rPr/>
        <w:t>создают</w:t>
      </w:r>
      <w:r>
        <w:rPr>
          <w:spacing w:val="-5"/>
        </w:rPr>
        <w:t> </w:t>
      </w:r>
      <w:r>
        <w:rPr/>
        <w:t>зону</w:t>
      </w:r>
      <w:r>
        <w:rPr>
          <w:spacing w:val="-3"/>
        </w:rPr>
        <w:t> </w:t>
      </w:r>
      <w:r>
        <w:rPr/>
        <w:t>свободной</w:t>
      </w:r>
      <w:r>
        <w:rPr>
          <w:spacing w:val="-6"/>
        </w:rPr>
        <w:t> </w:t>
      </w:r>
      <w:r>
        <w:rPr/>
        <w:t>торговли</w:t>
      </w:r>
      <w:r>
        <w:rPr>
          <w:spacing w:val="-4"/>
        </w:rPr>
        <w:t> </w:t>
      </w:r>
      <w:r>
        <w:rPr/>
        <w:t>в</w:t>
      </w:r>
      <w:r>
        <w:rPr>
          <w:spacing w:val="-5"/>
        </w:rPr>
        <w:t> </w:t>
      </w:r>
      <w:r>
        <w:rPr/>
        <w:t>соответствии</w:t>
      </w:r>
      <w:r>
        <w:rPr>
          <w:spacing w:val="-5"/>
        </w:rPr>
        <w:t> </w:t>
      </w:r>
      <w:r>
        <w:rPr/>
        <w:t>с международными правилами, стандартами и практиками</w:t>
      </w:r>
      <w:r>
        <w:rPr>
          <w:vertAlign w:val="superscript"/>
        </w:rPr>
        <w:t>1</w:t>
      </w:r>
      <w:r>
        <w:rPr>
          <w:vertAlign w:val="baseline"/>
        </w:rPr>
        <w:t>.</w:t>
      </w:r>
    </w:p>
    <w:p>
      <w:pPr>
        <w:pStyle w:val="BodyText"/>
        <w:spacing w:before="6"/>
        <w:jc w:val="left"/>
      </w:pPr>
    </w:p>
    <w:p>
      <w:pPr>
        <w:pStyle w:val="Heading1"/>
        <w:spacing w:before="1"/>
        <w:ind w:left="4358" w:right="4067"/>
      </w:pPr>
      <w:r>
        <w:rPr/>
        <w:t>Статья</w:t>
      </w:r>
      <w:r>
        <w:rPr>
          <w:spacing w:val="-19"/>
        </w:rPr>
        <w:t> </w:t>
      </w:r>
      <w:r>
        <w:rPr/>
        <w:t>1.3 </w:t>
      </w:r>
      <w:r>
        <w:rPr>
          <w:spacing w:val="-4"/>
        </w:rPr>
        <w:t>Цели</w:t>
      </w:r>
    </w:p>
    <w:p>
      <w:pPr>
        <w:pStyle w:val="BodyText"/>
        <w:spacing w:before="337"/>
        <w:ind w:left="710"/>
      </w:pPr>
      <w:r>
        <w:rPr/>
        <w:t>Целями</w:t>
      </w:r>
      <w:r>
        <w:rPr>
          <w:spacing w:val="-6"/>
        </w:rPr>
        <w:t> </w:t>
      </w:r>
      <w:r>
        <w:rPr/>
        <w:t>настоящего</w:t>
      </w:r>
      <w:r>
        <w:rPr>
          <w:spacing w:val="-3"/>
        </w:rPr>
        <w:t> </w:t>
      </w:r>
      <w:r>
        <w:rPr/>
        <w:t>Соглашения</w:t>
      </w:r>
      <w:r>
        <w:rPr>
          <w:spacing w:val="-3"/>
        </w:rPr>
        <w:t> </w:t>
      </w:r>
      <w:r>
        <w:rPr>
          <w:spacing w:val="-2"/>
        </w:rPr>
        <w:t>являются:</w:t>
      </w:r>
    </w:p>
    <w:p>
      <w:pPr>
        <w:pStyle w:val="ListParagraph"/>
        <w:numPr>
          <w:ilvl w:val="1"/>
          <w:numId w:val="2"/>
        </w:numPr>
        <w:tabs>
          <w:tab w:pos="1998" w:val="left" w:leader="none"/>
        </w:tabs>
        <w:spacing w:line="240" w:lineRule="auto" w:before="1" w:after="0"/>
        <w:ind w:left="1998" w:right="417" w:hanging="360"/>
        <w:jc w:val="both"/>
        <w:rPr>
          <w:sz w:val="30"/>
        </w:rPr>
      </w:pPr>
      <w:r>
        <w:rPr>
          <w:sz w:val="30"/>
        </w:rPr>
        <w:t>либерализация и упрощение торговли товарами между Сторонами посредством, </w:t>
      </w:r>
      <w:r>
        <w:rPr>
          <w:i/>
          <w:sz w:val="30"/>
        </w:rPr>
        <w:t>inter alia</w:t>
      </w:r>
      <w:r>
        <w:rPr>
          <w:sz w:val="30"/>
        </w:rPr>
        <w:t>, снижения или устранения тарифных и нетарифных барьеров в соответствии с положениями настоящего Соглашения;</w:t>
      </w:r>
    </w:p>
    <w:p>
      <w:pPr>
        <w:pStyle w:val="ListParagraph"/>
        <w:numPr>
          <w:ilvl w:val="1"/>
          <w:numId w:val="2"/>
        </w:numPr>
        <w:tabs>
          <w:tab w:pos="1996" w:val="left" w:leader="none"/>
          <w:tab w:pos="1998" w:val="left" w:leader="none"/>
        </w:tabs>
        <w:spacing w:line="240" w:lineRule="auto" w:before="0" w:after="0"/>
        <w:ind w:left="1998" w:right="419" w:hanging="360"/>
        <w:jc w:val="both"/>
        <w:rPr>
          <w:sz w:val="30"/>
        </w:rPr>
      </w:pPr>
      <w:r>
        <w:rPr>
          <w:sz w:val="30"/>
        </w:rPr>
        <w:t>поддержка</w:t>
      </w:r>
      <w:r>
        <w:rPr>
          <w:spacing w:val="-19"/>
          <w:sz w:val="30"/>
        </w:rPr>
        <w:t> </w:t>
      </w:r>
      <w:r>
        <w:rPr>
          <w:sz w:val="30"/>
        </w:rPr>
        <w:t>экономического</w:t>
      </w:r>
      <w:r>
        <w:rPr>
          <w:spacing w:val="-19"/>
          <w:sz w:val="30"/>
        </w:rPr>
        <w:t> </w:t>
      </w:r>
      <w:r>
        <w:rPr>
          <w:sz w:val="30"/>
        </w:rPr>
        <w:t>и</w:t>
      </w:r>
      <w:r>
        <w:rPr>
          <w:spacing w:val="-19"/>
          <w:sz w:val="30"/>
        </w:rPr>
        <w:t> </w:t>
      </w:r>
      <w:r>
        <w:rPr>
          <w:sz w:val="30"/>
        </w:rPr>
        <w:t>торгового</w:t>
      </w:r>
      <w:r>
        <w:rPr>
          <w:spacing w:val="-18"/>
          <w:sz w:val="30"/>
        </w:rPr>
        <w:t> </w:t>
      </w:r>
      <w:r>
        <w:rPr>
          <w:sz w:val="30"/>
        </w:rPr>
        <w:t>взаимодействия</w:t>
      </w:r>
      <w:r>
        <w:rPr>
          <w:spacing w:val="-19"/>
          <w:sz w:val="30"/>
        </w:rPr>
        <w:t> </w:t>
      </w:r>
      <w:r>
        <w:rPr>
          <w:sz w:val="30"/>
        </w:rPr>
        <w:t>между </w:t>
      </w:r>
      <w:r>
        <w:rPr>
          <w:spacing w:val="-2"/>
          <w:sz w:val="30"/>
        </w:rPr>
        <w:t>Сторонами;</w:t>
      </w:r>
    </w:p>
    <w:p>
      <w:pPr>
        <w:pStyle w:val="ListParagraph"/>
        <w:numPr>
          <w:ilvl w:val="1"/>
          <w:numId w:val="2"/>
        </w:numPr>
        <w:tabs>
          <w:tab w:pos="1998" w:val="left" w:leader="none"/>
        </w:tabs>
        <w:spacing w:line="240" w:lineRule="auto" w:before="0" w:after="0"/>
        <w:ind w:left="1998" w:right="419" w:hanging="360"/>
        <w:jc w:val="both"/>
        <w:rPr>
          <w:sz w:val="30"/>
        </w:rPr>
      </w:pPr>
      <w:r>
        <w:rPr>
          <w:sz w:val="30"/>
        </w:rPr>
        <w:t>поощрение расширения и диверсификации торговли между </w:t>
      </w:r>
      <w:r>
        <w:rPr>
          <w:spacing w:val="-2"/>
          <w:sz w:val="30"/>
        </w:rPr>
        <w:t>Сторонами;</w:t>
      </w:r>
    </w:p>
    <w:p>
      <w:pPr>
        <w:pStyle w:val="ListParagraph"/>
        <w:numPr>
          <w:ilvl w:val="1"/>
          <w:numId w:val="2"/>
        </w:numPr>
        <w:tabs>
          <w:tab w:pos="1996" w:val="left" w:leader="none"/>
          <w:tab w:pos="1998" w:val="left" w:leader="none"/>
        </w:tabs>
        <w:spacing w:line="240" w:lineRule="auto" w:before="0" w:after="0"/>
        <w:ind w:left="1998" w:right="420" w:hanging="360"/>
        <w:jc w:val="both"/>
        <w:rPr>
          <w:sz w:val="30"/>
        </w:rPr>
      </w:pPr>
      <w:r>
        <w:rPr>
          <w:sz w:val="30"/>
        </w:rPr>
        <w:t>укрепление более тесного сотрудничества в областях, охватываемых настоящим Соглашением, и облегчение взаимодействия между Сторонами.</w:t>
      </w:r>
    </w:p>
    <w:p>
      <w:pPr>
        <w:pStyle w:val="BodyText"/>
        <w:jc w:val="left"/>
      </w:pPr>
    </w:p>
    <w:p>
      <w:pPr>
        <w:pStyle w:val="BodyText"/>
        <w:spacing w:before="6"/>
        <w:jc w:val="left"/>
      </w:pPr>
    </w:p>
    <w:p>
      <w:pPr>
        <w:pStyle w:val="Heading1"/>
        <w:ind w:left="296" w:right="8"/>
      </w:pPr>
      <w:r>
        <w:rPr/>
        <w:t>Статья</w:t>
      </w:r>
      <w:r>
        <w:rPr>
          <w:spacing w:val="-2"/>
        </w:rPr>
        <w:t> </w:t>
      </w:r>
      <w:r>
        <w:rPr>
          <w:spacing w:val="-5"/>
        </w:rPr>
        <w:t>1.4</w:t>
      </w:r>
    </w:p>
    <w:p>
      <w:pPr>
        <w:spacing w:before="1"/>
        <w:ind w:left="296" w:right="8" w:firstLine="0"/>
        <w:jc w:val="center"/>
        <w:rPr>
          <w:b/>
          <w:sz w:val="30"/>
        </w:rPr>
      </w:pPr>
      <w:r>
        <w:rPr>
          <w:b/>
          <w:sz w:val="30"/>
        </w:rPr>
        <w:t>Соотношение</w:t>
      </w:r>
      <w:r>
        <w:rPr>
          <w:b/>
          <w:spacing w:val="-3"/>
          <w:sz w:val="30"/>
        </w:rPr>
        <w:t> </w:t>
      </w:r>
      <w:r>
        <w:rPr>
          <w:b/>
          <w:sz w:val="30"/>
        </w:rPr>
        <w:t>с</w:t>
      </w:r>
      <w:r>
        <w:rPr>
          <w:b/>
          <w:spacing w:val="-4"/>
          <w:sz w:val="30"/>
        </w:rPr>
        <w:t> </w:t>
      </w:r>
      <w:r>
        <w:rPr>
          <w:b/>
          <w:sz w:val="30"/>
        </w:rPr>
        <w:t>иными</w:t>
      </w:r>
      <w:r>
        <w:rPr>
          <w:b/>
          <w:spacing w:val="-3"/>
          <w:sz w:val="30"/>
        </w:rPr>
        <w:t> </w:t>
      </w:r>
      <w:r>
        <w:rPr>
          <w:b/>
          <w:sz w:val="30"/>
        </w:rPr>
        <w:t>международными</w:t>
      </w:r>
      <w:r>
        <w:rPr>
          <w:b/>
          <w:spacing w:val="-2"/>
          <w:sz w:val="30"/>
        </w:rPr>
        <w:t> договорами</w:t>
      </w:r>
    </w:p>
    <w:p>
      <w:pPr>
        <w:pStyle w:val="ListParagraph"/>
        <w:numPr>
          <w:ilvl w:val="0"/>
          <w:numId w:val="3"/>
        </w:numPr>
        <w:tabs>
          <w:tab w:pos="1028" w:val="left" w:leader="none"/>
        </w:tabs>
        <w:spacing w:line="240" w:lineRule="auto" w:before="339" w:after="0"/>
        <w:ind w:left="710" w:right="415" w:firstLine="0"/>
        <w:jc w:val="both"/>
        <w:rPr>
          <w:sz w:val="30"/>
        </w:rPr>
      </w:pPr>
      <w:r>
        <w:rPr>
          <w:sz w:val="30"/>
        </w:rPr>
        <w:t>Настоящее Соглашение применяется без ущерба в отношении прав и обязательств Сторон, вытекающих из международных договоров, участниками которых являются Стороны.</w:t>
      </w:r>
    </w:p>
    <w:p>
      <w:pPr>
        <w:pStyle w:val="ListParagraph"/>
        <w:numPr>
          <w:ilvl w:val="0"/>
          <w:numId w:val="3"/>
        </w:numPr>
        <w:tabs>
          <w:tab w:pos="1120" w:val="left" w:leader="none"/>
        </w:tabs>
        <w:spacing w:line="240" w:lineRule="auto" w:before="0" w:after="0"/>
        <w:ind w:left="710" w:right="415" w:firstLine="0"/>
        <w:jc w:val="both"/>
        <w:rPr>
          <w:sz w:val="30"/>
        </w:rPr>
      </w:pPr>
      <w:r>
        <w:rPr>
          <w:sz w:val="30"/>
        </w:rPr>
        <w:t>Без ущерба для положений Статьи 6.7 настоящего Соглашения, положения настоящего Соглашения не применяются ни между государствами-членами ЕАЭС, ни между государствами-членами ЕАЭС и</w:t>
      </w:r>
      <w:r>
        <w:rPr>
          <w:spacing w:val="-19"/>
          <w:sz w:val="30"/>
        </w:rPr>
        <w:t> </w:t>
      </w:r>
      <w:r>
        <w:rPr>
          <w:sz w:val="30"/>
        </w:rPr>
        <w:t>ЕАЭС,</w:t>
      </w:r>
      <w:r>
        <w:rPr>
          <w:spacing w:val="-19"/>
          <w:sz w:val="30"/>
        </w:rPr>
        <w:t> </w:t>
      </w:r>
      <w:r>
        <w:rPr>
          <w:sz w:val="30"/>
        </w:rPr>
        <w:t>а</w:t>
      </w:r>
      <w:r>
        <w:rPr>
          <w:spacing w:val="-19"/>
          <w:sz w:val="30"/>
        </w:rPr>
        <w:t> </w:t>
      </w:r>
      <w:r>
        <w:rPr>
          <w:sz w:val="30"/>
        </w:rPr>
        <w:t>также</w:t>
      </w:r>
      <w:r>
        <w:rPr>
          <w:spacing w:val="-18"/>
          <w:sz w:val="30"/>
        </w:rPr>
        <w:t> </w:t>
      </w:r>
      <w:r>
        <w:rPr>
          <w:sz w:val="30"/>
        </w:rPr>
        <w:t>не</w:t>
      </w:r>
      <w:r>
        <w:rPr>
          <w:spacing w:val="-19"/>
          <w:sz w:val="30"/>
        </w:rPr>
        <w:t> </w:t>
      </w:r>
      <w:r>
        <w:rPr>
          <w:sz w:val="30"/>
        </w:rPr>
        <w:t>предоставляют</w:t>
      </w:r>
      <w:r>
        <w:rPr>
          <w:spacing w:val="-19"/>
          <w:sz w:val="30"/>
        </w:rPr>
        <w:t> </w:t>
      </w:r>
      <w:r>
        <w:rPr>
          <w:sz w:val="30"/>
        </w:rPr>
        <w:t>Ирану</w:t>
      </w:r>
      <w:r>
        <w:rPr>
          <w:spacing w:val="-19"/>
          <w:sz w:val="30"/>
        </w:rPr>
        <w:t> </w:t>
      </w:r>
      <w:r>
        <w:rPr>
          <w:sz w:val="30"/>
        </w:rPr>
        <w:t>те</w:t>
      </w:r>
      <w:r>
        <w:rPr>
          <w:spacing w:val="-18"/>
          <w:sz w:val="30"/>
        </w:rPr>
        <w:t> </w:t>
      </w:r>
      <w:r>
        <w:rPr>
          <w:sz w:val="30"/>
        </w:rPr>
        <w:t>права</w:t>
      </w:r>
      <w:r>
        <w:rPr>
          <w:spacing w:val="-19"/>
          <w:sz w:val="30"/>
        </w:rPr>
        <w:t> </w:t>
      </w:r>
      <w:r>
        <w:rPr>
          <w:sz w:val="30"/>
        </w:rPr>
        <w:t>и</w:t>
      </w:r>
      <w:r>
        <w:rPr>
          <w:spacing w:val="-19"/>
          <w:sz w:val="30"/>
        </w:rPr>
        <w:t> </w:t>
      </w:r>
      <w:r>
        <w:rPr>
          <w:sz w:val="30"/>
        </w:rPr>
        <w:t>привилегии,</w:t>
      </w:r>
      <w:r>
        <w:rPr>
          <w:spacing w:val="-19"/>
          <w:sz w:val="30"/>
        </w:rPr>
        <w:t> </w:t>
      </w:r>
      <w:r>
        <w:rPr>
          <w:sz w:val="30"/>
        </w:rPr>
        <w:t>которые государства-члены ЕАЭС предоставляют исключительно друг другу.</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221"/>
        <w:jc w:val="left"/>
        <w:rPr>
          <w:sz w:val="20"/>
        </w:rPr>
      </w:pPr>
      <w:r>
        <w:rPr>
          <w:sz w:val="20"/>
        </w:rPr>
        <mc:AlternateContent>
          <mc:Choice Requires="wps">
            <w:drawing>
              <wp:anchor distT="0" distB="0" distL="0" distR="0" allowOverlap="1" layoutInCell="1" locked="0" behindDoc="1" simplePos="0" relativeHeight="487587840">
                <wp:simplePos x="0" y="0"/>
                <wp:positionH relativeFrom="page">
                  <wp:posOffset>1080820</wp:posOffset>
                </wp:positionH>
                <wp:positionV relativeFrom="paragraph">
                  <wp:posOffset>302017</wp:posOffset>
                </wp:positionV>
                <wp:extent cx="1829435" cy="952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3.780931pt;width:144.020pt;height:.71997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96"/>
        <w:ind w:left="710" w:right="416" w:firstLine="0"/>
        <w:jc w:val="both"/>
        <w:rPr>
          <w:sz w:val="20"/>
        </w:rPr>
      </w:pPr>
      <w:r>
        <w:rPr>
          <w:sz w:val="20"/>
          <w:vertAlign w:val="superscript"/>
        </w:rPr>
        <w:t>1</w:t>
      </w:r>
      <w:r>
        <w:rPr>
          <w:sz w:val="20"/>
          <w:vertAlign w:val="baseline"/>
        </w:rPr>
        <w:t> Для Сторон настоящего Соглашения, являющихся членами Всемирной торговой организации, “международные правила, стандарты и практики” означают соответствующие положения Соглашения ВТО, в частности статью XXIV Генерального соглашения по тарифам и торговле 1994 года.</w:t>
      </w:r>
    </w:p>
    <w:p>
      <w:pPr>
        <w:spacing w:after="0"/>
        <w:jc w:val="both"/>
        <w:rPr>
          <w:sz w:val="20"/>
        </w:rPr>
        <w:sectPr>
          <w:pgSz w:w="11910" w:h="16840"/>
          <w:pgMar w:header="714" w:footer="0" w:top="1200" w:bottom="280" w:left="992" w:right="427"/>
        </w:sectPr>
      </w:pPr>
    </w:p>
    <w:p>
      <w:pPr>
        <w:pStyle w:val="Heading1"/>
        <w:spacing w:before="110"/>
        <w:ind w:left="3924" w:right="2682" w:firstLine="746"/>
        <w:jc w:val="left"/>
      </w:pPr>
      <w:r>
        <w:rPr/>
        <w:t>Статья 1.5 Совместный</w:t>
      </w:r>
      <w:r>
        <w:rPr>
          <w:spacing w:val="-19"/>
        </w:rPr>
        <w:t> </w:t>
      </w:r>
      <w:r>
        <w:rPr/>
        <w:t>комитет</w:t>
      </w:r>
    </w:p>
    <w:p>
      <w:pPr>
        <w:pStyle w:val="ListParagraph"/>
        <w:numPr>
          <w:ilvl w:val="0"/>
          <w:numId w:val="4"/>
        </w:numPr>
        <w:tabs>
          <w:tab w:pos="1038" w:val="left" w:leader="none"/>
        </w:tabs>
        <w:spacing w:line="240" w:lineRule="auto" w:before="340" w:after="0"/>
        <w:ind w:left="710" w:right="416" w:firstLine="0"/>
        <w:jc w:val="both"/>
        <w:rPr>
          <w:sz w:val="30"/>
        </w:rPr>
      </w:pPr>
      <w:r>
        <w:rPr>
          <w:sz w:val="30"/>
        </w:rPr>
        <w:t>Стороны настоящим создают Совместный комитет, который состоит из представителей каждой Стороны и сопредседателями которого являются</w:t>
      </w:r>
      <w:r>
        <w:rPr>
          <w:spacing w:val="-5"/>
          <w:sz w:val="30"/>
        </w:rPr>
        <w:t> </w:t>
      </w:r>
      <w:r>
        <w:rPr>
          <w:sz w:val="30"/>
        </w:rPr>
        <w:t>два</w:t>
      </w:r>
      <w:r>
        <w:rPr>
          <w:spacing w:val="-4"/>
          <w:sz w:val="30"/>
        </w:rPr>
        <w:t> </w:t>
      </w:r>
      <w:r>
        <w:rPr>
          <w:sz w:val="30"/>
        </w:rPr>
        <w:t>представителя</w:t>
      </w:r>
      <w:r>
        <w:rPr>
          <w:spacing w:val="-5"/>
          <w:sz w:val="30"/>
        </w:rPr>
        <w:t> </w:t>
      </w:r>
      <w:r>
        <w:rPr>
          <w:sz w:val="30"/>
        </w:rPr>
        <w:t>—</w:t>
      </w:r>
      <w:r>
        <w:rPr>
          <w:spacing w:val="-3"/>
          <w:sz w:val="30"/>
        </w:rPr>
        <w:t> </w:t>
      </w:r>
      <w:r>
        <w:rPr>
          <w:sz w:val="30"/>
        </w:rPr>
        <w:t>один</w:t>
      </w:r>
      <w:r>
        <w:rPr>
          <w:spacing w:val="-4"/>
          <w:sz w:val="30"/>
        </w:rPr>
        <w:t> </w:t>
      </w:r>
      <w:r>
        <w:rPr>
          <w:sz w:val="30"/>
        </w:rPr>
        <w:t>от</w:t>
      </w:r>
      <w:r>
        <w:rPr>
          <w:spacing w:val="-5"/>
          <w:sz w:val="30"/>
        </w:rPr>
        <w:t> </w:t>
      </w:r>
      <w:r>
        <w:rPr>
          <w:sz w:val="30"/>
        </w:rPr>
        <w:t>ЕАЭС</w:t>
      </w:r>
      <w:r>
        <w:rPr>
          <w:spacing w:val="-6"/>
          <w:sz w:val="30"/>
        </w:rPr>
        <w:t> </w:t>
      </w:r>
      <w:r>
        <w:rPr>
          <w:sz w:val="30"/>
        </w:rPr>
        <w:t>и</w:t>
      </w:r>
      <w:r>
        <w:rPr>
          <w:spacing w:val="-3"/>
          <w:sz w:val="30"/>
        </w:rPr>
        <w:t> </w:t>
      </w:r>
      <w:r>
        <w:rPr>
          <w:sz w:val="30"/>
        </w:rPr>
        <w:t>его</w:t>
      </w:r>
      <w:r>
        <w:rPr>
          <w:spacing w:val="-5"/>
          <w:sz w:val="30"/>
        </w:rPr>
        <w:t> </w:t>
      </w:r>
      <w:r>
        <w:rPr>
          <w:sz w:val="30"/>
        </w:rPr>
        <w:t>государств</w:t>
      </w:r>
      <w:r>
        <w:rPr>
          <w:spacing w:val="-5"/>
          <w:sz w:val="30"/>
        </w:rPr>
        <w:t> </w:t>
      </w:r>
      <w:r>
        <w:rPr>
          <w:sz w:val="30"/>
        </w:rPr>
        <w:t>–</w:t>
      </w:r>
      <w:r>
        <w:rPr>
          <w:spacing w:val="-4"/>
          <w:sz w:val="30"/>
        </w:rPr>
        <w:t> </w:t>
      </w:r>
      <w:r>
        <w:rPr>
          <w:sz w:val="30"/>
        </w:rPr>
        <w:t>членов, другой</w:t>
      </w:r>
      <w:r>
        <w:rPr>
          <w:spacing w:val="-18"/>
          <w:sz w:val="30"/>
        </w:rPr>
        <w:t> </w:t>
      </w:r>
      <w:r>
        <w:rPr>
          <w:sz w:val="30"/>
        </w:rPr>
        <w:t>—</w:t>
      </w:r>
      <w:r>
        <w:rPr>
          <w:spacing w:val="-18"/>
          <w:sz w:val="30"/>
        </w:rPr>
        <w:t> </w:t>
      </w:r>
      <w:r>
        <w:rPr>
          <w:sz w:val="30"/>
        </w:rPr>
        <w:t>от</w:t>
      </w:r>
      <w:r>
        <w:rPr>
          <w:spacing w:val="-18"/>
          <w:sz w:val="30"/>
        </w:rPr>
        <w:t> </w:t>
      </w:r>
      <w:r>
        <w:rPr>
          <w:sz w:val="30"/>
        </w:rPr>
        <w:t>Ирана.</w:t>
      </w:r>
      <w:r>
        <w:rPr>
          <w:spacing w:val="-19"/>
          <w:sz w:val="30"/>
        </w:rPr>
        <w:t> </w:t>
      </w:r>
      <w:r>
        <w:rPr>
          <w:sz w:val="30"/>
        </w:rPr>
        <w:t>Стороны</w:t>
      </w:r>
      <w:r>
        <w:rPr>
          <w:spacing w:val="-17"/>
          <w:sz w:val="30"/>
        </w:rPr>
        <w:t> </w:t>
      </w:r>
      <w:r>
        <w:rPr>
          <w:sz w:val="30"/>
        </w:rPr>
        <w:t>будут</w:t>
      </w:r>
      <w:r>
        <w:rPr>
          <w:spacing w:val="-17"/>
          <w:sz w:val="30"/>
        </w:rPr>
        <w:t> </w:t>
      </w:r>
      <w:r>
        <w:rPr>
          <w:sz w:val="30"/>
        </w:rPr>
        <w:t>представлены</w:t>
      </w:r>
      <w:r>
        <w:rPr>
          <w:spacing w:val="-18"/>
          <w:sz w:val="30"/>
        </w:rPr>
        <w:t> </w:t>
      </w:r>
      <w:r>
        <w:rPr>
          <w:sz w:val="30"/>
        </w:rPr>
        <w:t>высокопоставленными должностными лицами, уполномоченными ими для этой цели.</w:t>
      </w:r>
    </w:p>
    <w:p>
      <w:pPr>
        <w:pStyle w:val="ListParagraph"/>
        <w:numPr>
          <w:ilvl w:val="0"/>
          <w:numId w:val="4"/>
        </w:numPr>
        <w:tabs>
          <w:tab w:pos="1009" w:val="left" w:leader="none"/>
        </w:tabs>
        <w:spacing w:line="343" w:lineRule="exact" w:before="0" w:after="0"/>
        <w:ind w:left="1009" w:right="0" w:hanging="299"/>
        <w:jc w:val="both"/>
        <w:rPr>
          <w:sz w:val="30"/>
        </w:rPr>
      </w:pPr>
      <w:r>
        <w:rPr>
          <w:sz w:val="30"/>
        </w:rPr>
        <w:t>Совместный</w:t>
      </w:r>
      <w:r>
        <w:rPr>
          <w:spacing w:val="-5"/>
          <w:sz w:val="30"/>
        </w:rPr>
        <w:t> </w:t>
      </w:r>
      <w:r>
        <w:rPr>
          <w:sz w:val="30"/>
        </w:rPr>
        <w:t>комитет</w:t>
      </w:r>
      <w:r>
        <w:rPr>
          <w:spacing w:val="-3"/>
          <w:sz w:val="30"/>
        </w:rPr>
        <w:t> </w:t>
      </w:r>
      <w:r>
        <w:rPr>
          <w:sz w:val="30"/>
        </w:rPr>
        <w:t>осуществляет</w:t>
      </w:r>
      <w:r>
        <w:rPr>
          <w:spacing w:val="-4"/>
          <w:sz w:val="30"/>
        </w:rPr>
        <w:t> </w:t>
      </w:r>
      <w:r>
        <w:rPr>
          <w:sz w:val="30"/>
        </w:rPr>
        <w:t>следующие</w:t>
      </w:r>
      <w:r>
        <w:rPr>
          <w:spacing w:val="-3"/>
          <w:sz w:val="30"/>
        </w:rPr>
        <w:t> </w:t>
      </w:r>
      <w:r>
        <w:rPr>
          <w:spacing w:val="-2"/>
          <w:sz w:val="30"/>
        </w:rPr>
        <w:t>функции:</w:t>
      </w:r>
    </w:p>
    <w:p>
      <w:pPr>
        <w:pStyle w:val="ListParagraph"/>
        <w:numPr>
          <w:ilvl w:val="1"/>
          <w:numId w:val="4"/>
        </w:numPr>
        <w:tabs>
          <w:tab w:pos="1998" w:val="left" w:leader="none"/>
        </w:tabs>
        <w:spacing w:line="240" w:lineRule="auto" w:before="1" w:after="0"/>
        <w:ind w:left="1998" w:right="418" w:hanging="360"/>
        <w:jc w:val="both"/>
        <w:rPr>
          <w:sz w:val="30"/>
        </w:rPr>
      </w:pPr>
      <w:r>
        <w:rPr>
          <w:sz w:val="30"/>
        </w:rPr>
        <w:t>рассмотрение любых вопросов, связанных с действием и применением настоящего Соглашения;</w:t>
      </w:r>
    </w:p>
    <w:p>
      <w:pPr>
        <w:pStyle w:val="ListParagraph"/>
        <w:numPr>
          <w:ilvl w:val="1"/>
          <w:numId w:val="4"/>
        </w:numPr>
        <w:tabs>
          <w:tab w:pos="1996" w:val="left" w:leader="none"/>
          <w:tab w:pos="1998" w:val="left" w:leader="none"/>
        </w:tabs>
        <w:spacing w:line="240" w:lineRule="auto" w:before="0" w:after="0"/>
        <w:ind w:left="1998" w:right="416" w:hanging="360"/>
        <w:jc w:val="both"/>
        <w:rPr>
          <w:sz w:val="30"/>
        </w:rPr>
      </w:pPr>
      <w:r>
        <w:rPr>
          <w:sz w:val="30"/>
        </w:rPr>
        <w:t>осуществление контроля в отношении работы всех подкомитетов, рабочих групп и других органов, учрежденных в</w:t>
      </w:r>
      <w:r>
        <w:rPr>
          <w:spacing w:val="-3"/>
          <w:sz w:val="30"/>
        </w:rPr>
        <w:t> </w:t>
      </w:r>
      <w:r>
        <w:rPr>
          <w:sz w:val="30"/>
        </w:rPr>
        <w:t>соответствии</w:t>
      </w:r>
      <w:r>
        <w:rPr>
          <w:spacing w:val="-1"/>
          <w:sz w:val="30"/>
        </w:rPr>
        <w:t> </w:t>
      </w:r>
      <w:r>
        <w:rPr>
          <w:sz w:val="30"/>
        </w:rPr>
        <w:t>с</w:t>
      </w:r>
      <w:r>
        <w:rPr>
          <w:spacing w:val="-4"/>
          <w:sz w:val="30"/>
        </w:rPr>
        <w:t> </w:t>
      </w:r>
      <w:r>
        <w:rPr>
          <w:sz w:val="30"/>
        </w:rPr>
        <w:t>настоящим</w:t>
      </w:r>
      <w:r>
        <w:rPr>
          <w:spacing w:val="-2"/>
          <w:sz w:val="30"/>
        </w:rPr>
        <w:t> </w:t>
      </w:r>
      <w:r>
        <w:rPr>
          <w:sz w:val="30"/>
        </w:rPr>
        <w:t>Соглашением</w:t>
      </w:r>
      <w:r>
        <w:rPr>
          <w:spacing w:val="-3"/>
          <w:sz w:val="30"/>
        </w:rPr>
        <w:t> </w:t>
      </w:r>
      <w:r>
        <w:rPr>
          <w:sz w:val="30"/>
        </w:rPr>
        <w:t>или</w:t>
      </w:r>
      <w:r>
        <w:rPr>
          <w:spacing w:val="-2"/>
          <w:sz w:val="30"/>
        </w:rPr>
        <w:t> </w:t>
      </w:r>
      <w:r>
        <w:rPr>
          <w:sz w:val="30"/>
        </w:rPr>
        <w:t>по</w:t>
      </w:r>
      <w:r>
        <w:rPr>
          <w:spacing w:val="-2"/>
          <w:sz w:val="30"/>
        </w:rPr>
        <w:t> </w:t>
      </w:r>
      <w:r>
        <w:rPr>
          <w:sz w:val="30"/>
        </w:rPr>
        <w:t>усмотрению Совместного комитета в соответствии с пунктом 3 настоящей </w:t>
      </w:r>
      <w:r>
        <w:rPr>
          <w:spacing w:val="-2"/>
          <w:sz w:val="30"/>
        </w:rPr>
        <w:t>Статьи;</w:t>
      </w:r>
    </w:p>
    <w:p>
      <w:pPr>
        <w:pStyle w:val="ListParagraph"/>
        <w:numPr>
          <w:ilvl w:val="1"/>
          <w:numId w:val="4"/>
        </w:numPr>
        <w:tabs>
          <w:tab w:pos="1998" w:val="left" w:leader="none"/>
        </w:tabs>
        <w:spacing w:line="240" w:lineRule="auto" w:before="0" w:after="0"/>
        <w:ind w:left="1998" w:right="418" w:hanging="360"/>
        <w:jc w:val="both"/>
        <w:rPr>
          <w:sz w:val="30"/>
        </w:rPr>
      </w:pPr>
      <w:r>
        <w:rPr>
          <w:sz w:val="30"/>
        </w:rPr>
        <w:t>рассмотрение возможностей по дальнейшему развитию торговых взаимоотношений между Сторонами;</w:t>
      </w:r>
    </w:p>
    <w:p>
      <w:pPr>
        <w:pStyle w:val="ListParagraph"/>
        <w:numPr>
          <w:ilvl w:val="1"/>
          <w:numId w:val="4"/>
        </w:numPr>
        <w:tabs>
          <w:tab w:pos="1996" w:val="left" w:leader="none"/>
          <w:tab w:pos="1998" w:val="left" w:leader="none"/>
        </w:tabs>
        <w:spacing w:line="240" w:lineRule="auto" w:before="1" w:after="0"/>
        <w:ind w:left="1998" w:right="419" w:hanging="360"/>
        <w:jc w:val="both"/>
        <w:rPr>
          <w:sz w:val="30"/>
        </w:rPr>
      </w:pPr>
      <w:r>
        <w:rPr>
          <w:sz w:val="30"/>
        </w:rPr>
        <w:t>рассмотрение и подготовка рекомендаций Сторонам о любых поправках к настоящему Соглашению; и</w:t>
      </w:r>
    </w:p>
    <w:p>
      <w:pPr>
        <w:pStyle w:val="ListParagraph"/>
        <w:numPr>
          <w:ilvl w:val="1"/>
          <w:numId w:val="4"/>
        </w:numPr>
        <w:tabs>
          <w:tab w:pos="1998" w:val="left" w:leader="none"/>
        </w:tabs>
        <w:spacing w:line="240" w:lineRule="auto" w:before="0" w:after="0"/>
        <w:ind w:left="1998" w:right="416" w:hanging="360"/>
        <w:jc w:val="both"/>
        <w:rPr>
          <w:sz w:val="30"/>
        </w:rPr>
      </w:pPr>
      <w:r>
        <w:rPr>
          <w:sz w:val="30"/>
        </w:rPr>
        <w:t>выполнение других действий по любому вопросу в рамках настоящего Соглашения в соответствии с договоренностью </w:t>
      </w:r>
      <w:r>
        <w:rPr>
          <w:spacing w:val="-2"/>
          <w:sz w:val="30"/>
        </w:rPr>
        <w:t>Сторон.</w:t>
      </w:r>
    </w:p>
    <w:p>
      <w:pPr>
        <w:pStyle w:val="ListParagraph"/>
        <w:numPr>
          <w:ilvl w:val="0"/>
          <w:numId w:val="4"/>
        </w:numPr>
        <w:tabs>
          <w:tab w:pos="1096" w:val="left" w:leader="none"/>
        </w:tabs>
        <w:spacing w:line="240" w:lineRule="auto" w:before="0" w:after="0"/>
        <w:ind w:left="710" w:right="416" w:firstLine="0"/>
        <w:jc w:val="both"/>
        <w:rPr>
          <w:sz w:val="30"/>
        </w:rPr>
      </w:pPr>
      <w:r>
        <w:rPr>
          <w:sz w:val="30"/>
        </w:rPr>
        <w:t>С целью исполнения своих функций Совместный комитет может создавать вспомогательные органы, в том числе органы </w:t>
      </w:r>
      <w:r>
        <w:rPr>
          <w:i/>
          <w:sz w:val="30"/>
        </w:rPr>
        <w:t>ad hoc</w:t>
      </w:r>
      <w:r>
        <w:rPr>
          <w:sz w:val="30"/>
        </w:rPr>
        <w:t>, и поручать им выполнение задач по конкретным вопросам. Совместный комитет может, при необходимости, запрашивать мнение третьих лиц или групп по вопросам, входящим в его компетенцию.</w:t>
      </w:r>
    </w:p>
    <w:p>
      <w:pPr>
        <w:pStyle w:val="ListParagraph"/>
        <w:numPr>
          <w:ilvl w:val="0"/>
          <w:numId w:val="4"/>
        </w:numPr>
        <w:tabs>
          <w:tab w:pos="1136" w:val="left" w:leader="none"/>
        </w:tabs>
        <w:spacing w:line="240" w:lineRule="auto" w:before="0" w:after="0"/>
        <w:ind w:left="710" w:right="419" w:firstLine="0"/>
        <w:jc w:val="both"/>
        <w:rPr>
          <w:sz w:val="30"/>
        </w:rPr>
      </w:pPr>
      <w:r>
        <w:rPr>
          <w:sz w:val="30"/>
        </w:rPr>
        <w:t>Если Стороны не договорились об ином, Совместный комитет </w:t>
      </w:r>
      <w:r>
        <w:rPr>
          <w:spacing w:val="-2"/>
          <w:sz w:val="30"/>
        </w:rPr>
        <w:t>созывается:</w:t>
      </w:r>
    </w:p>
    <w:p>
      <w:pPr>
        <w:pStyle w:val="ListParagraph"/>
        <w:numPr>
          <w:ilvl w:val="1"/>
          <w:numId w:val="4"/>
        </w:numPr>
        <w:tabs>
          <w:tab w:pos="1998" w:val="left" w:leader="none"/>
        </w:tabs>
        <w:spacing w:line="240" w:lineRule="auto" w:before="1" w:after="0"/>
        <w:ind w:left="1998" w:right="416" w:hanging="360"/>
        <w:jc w:val="both"/>
        <w:rPr>
          <w:sz w:val="30"/>
        </w:rPr>
      </w:pPr>
      <w:r>
        <w:rPr>
          <w:sz w:val="30"/>
        </w:rPr>
        <w:t>каждый год на</w:t>
      </w:r>
      <w:r>
        <w:rPr>
          <w:spacing w:val="-3"/>
          <w:sz w:val="30"/>
        </w:rPr>
        <w:t> </w:t>
      </w:r>
      <w:r>
        <w:rPr>
          <w:sz w:val="30"/>
        </w:rPr>
        <w:t>регулярные сессии,</w:t>
      </w:r>
      <w:r>
        <w:rPr>
          <w:spacing w:val="-1"/>
          <w:sz w:val="30"/>
        </w:rPr>
        <w:t> </w:t>
      </w:r>
      <w:r>
        <w:rPr>
          <w:sz w:val="30"/>
        </w:rPr>
        <w:t>проводимые</w:t>
      </w:r>
      <w:r>
        <w:rPr>
          <w:spacing w:val="-1"/>
          <w:sz w:val="30"/>
        </w:rPr>
        <w:t> </w:t>
      </w:r>
      <w:r>
        <w:rPr>
          <w:sz w:val="30"/>
        </w:rPr>
        <w:t>поочередно на территориях Сторон; и</w:t>
      </w:r>
    </w:p>
    <w:p>
      <w:pPr>
        <w:pStyle w:val="ListParagraph"/>
        <w:numPr>
          <w:ilvl w:val="1"/>
          <w:numId w:val="4"/>
        </w:numPr>
        <w:tabs>
          <w:tab w:pos="1996" w:val="left" w:leader="none"/>
          <w:tab w:pos="1998" w:val="left" w:leader="none"/>
        </w:tabs>
        <w:spacing w:line="240" w:lineRule="auto" w:before="0" w:after="0"/>
        <w:ind w:left="1998" w:right="416" w:hanging="360"/>
        <w:jc w:val="both"/>
        <w:rPr>
          <w:sz w:val="30"/>
        </w:rPr>
      </w:pPr>
      <w:r>
        <w:rPr>
          <w:sz w:val="30"/>
        </w:rPr>
        <w:t>в течение 30 дней, по запросу какой-либо из Сторон, на специальные сессии, проводимые на территории другой Стороны или в другом месте по договоренности между </w:t>
      </w:r>
      <w:r>
        <w:rPr>
          <w:spacing w:val="-2"/>
          <w:sz w:val="30"/>
        </w:rPr>
        <w:t>Сторонами</w:t>
      </w:r>
    </w:p>
    <w:p>
      <w:pPr>
        <w:pStyle w:val="ListParagraph"/>
        <w:numPr>
          <w:ilvl w:val="0"/>
          <w:numId w:val="4"/>
        </w:numPr>
        <w:tabs>
          <w:tab w:pos="1038" w:val="left" w:leader="none"/>
        </w:tabs>
        <w:spacing w:line="240" w:lineRule="auto" w:before="0" w:after="0"/>
        <w:ind w:left="710" w:right="415" w:firstLine="0"/>
        <w:jc w:val="both"/>
        <w:rPr>
          <w:sz w:val="30"/>
        </w:rPr>
      </w:pPr>
      <w:r>
        <w:rPr>
          <w:sz w:val="30"/>
        </w:rPr>
        <w:t>Все решения Совместного комитета и его вспомогательных органов, созданных в соответствии с настоящим Соглашением, принимаются на основе консенсуса Сторон.</w:t>
      </w:r>
    </w:p>
    <w:p>
      <w:pPr>
        <w:pStyle w:val="ListParagraph"/>
        <w:numPr>
          <w:ilvl w:val="0"/>
          <w:numId w:val="4"/>
        </w:numPr>
        <w:tabs>
          <w:tab w:pos="993" w:val="left" w:leader="none"/>
        </w:tabs>
        <w:spacing w:line="261" w:lineRule="auto" w:before="0" w:after="0"/>
        <w:ind w:left="710" w:right="415" w:firstLine="0"/>
        <w:jc w:val="both"/>
        <w:rPr>
          <w:sz w:val="30"/>
        </w:rPr>
      </w:pPr>
      <w:r>
        <w:rPr>
          <w:sz w:val="30"/>
        </w:rPr>
        <w:t>Все уведомления, запросы и другие письменные заявления в адрес Сторон</w:t>
      </w:r>
      <w:r>
        <w:rPr>
          <w:spacing w:val="-19"/>
          <w:sz w:val="30"/>
        </w:rPr>
        <w:t> </w:t>
      </w:r>
      <w:r>
        <w:rPr>
          <w:sz w:val="30"/>
        </w:rPr>
        <w:t>или</w:t>
      </w:r>
      <w:r>
        <w:rPr>
          <w:spacing w:val="-19"/>
          <w:sz w:val="30"/>
        </w:rPr>
        <w:t> </w:t>
      </w:r>
      <w:r>
        <w:rPr>
          <w:sz w:val="30"/>
        </w:rPr>
        <w:t>Совместного</w:t>
      </w:r>
      <w:r>
        <w:rPr>
          <w:spacing w:val="-19"/>
          <w:sz w:val="30"/>
        </w:rPr>
        <w:t> </w:t>
      </w:r>
      <w:r>
        <w:rPr>
          <w:sz w:val="30"/>
        </w:rPr>
        <w:t>комитета</w:t>
      </w:r>
      <w:r>
        <w:rPr>
          <w:spacing w:val="-18"/>
          <w:sz w:val="30"/>
        </w:rPr>
        <w:t> </w:t>
      </w:r>
      <w:r>
        <w:rPr>
          <w:sz w:val="30"/>
        </w:rPr>
        <w:t>подаются</w:t>
      </w:r>
      <w:r>
        <w:rPr>
          <w:spacing w:val="-19"/>
          <w:sz w:val="30"/>
        </w:rPr>
        <w:t> </w:t>
      </w:r>
      <w:r>
        <w:rPr>
          <w:sz w:val="30"/>
        </w:rPr>
        <w:t>на</w:t>
      </w:r>
      <w:r>
        <w:rPr>
          <w:spacing w:val="-19"/>
          <w:sz w:val="30"/>
        </w:rPr>
        <w:t> </w:t>
      </w:r>
      <w:r>
        <w:rPr>
          <w:sz w:val="30"/>
        </w:rPr>
        <w:t>английском</w:t>
      </w:r>
      <w:r>
        <w:rPr>
          <w:spacing w:val="-19"/>
          <w:sz w:val="30"/>
        </w:rPr>
        <w:t> </w:t>
      </w:r>
      <w:r>
        <w:rPr>
          <w:sz w:val="30"/>
        </w:rPr>
        <w:t>языке</w:t>
      </w:r>
      <w:r>
        <w:rPr>
          <w:spacing w:val="-18"/>
          <w:sz w:val="30"/>
        </w:rPr>
        <w:t> </w:t>
      </w:r>
      <w:r>
        <w:rPr>
          <w:sz w:val="30"/>
        </w:rPr>
        <w:t>или</w:t>
      </w:r>
      <w:r>
        <w:rPr>
          <w:spacing w:val="-19"/>
          <w:sz w:val="30"/>
        </w:rPr>
        <w:t> </w:t>
      </w:r>
      <w:r>
        <w:rPr>
          <w:sz w:val="30"/>
        </w:rPr>
        <w:t>же</w:t>
      </w:r>
    </w:p>
    <w:p>
      <w:pPr>
        <w:pStyle w:val="ListParagraph"/>
        <w:spacing w:after="0" w:line="261" w:lineRule="auto"/>
        <w:jc w:val="both"/>
        <w:rPr>
          <w:sz w:val="30"/>
        </w:rPr>
        <w:sectPr>
          <w:pgSz w:w="11910" w:h="16840"/>
          <w:pgMar w:header="714" w:footer="0" w:top="1200" w:bottom="280" w:left="992" w:right="427"/>
        </w:sectPr>
      </w:pPr>
    </w:p>
    <w:p>
      <w:pPr>
        <w:pStyle w:val="BodyText"/>
        <w:spacing w:line="259" w:lineRule="auto" w:before="105"/>
        <w:ind w:left="296"/>
        <w:jc w:val="center"/>
      </w:pPr>
      <w:r>
        <w:rPr/>
        <w:t>на русском либо персидском языках с соответствующим переводом на</w:t>
      </w:r>
      <w:r>
        <w:rPr>
          <w:spacing w:val="40"/>
        </w:rPr>
        <w:t> </w:t>
      </w:r>
      <w:r>
        <w:rPr/>
        <w:t>английский</w:t>
      </w:r>
      <w:r>
        <w:rPr>
          <w:spacing w:val="-9"/>
        </w:rPr>
        <w:t> </w:t>
      </w:r>
      <w:r>
        <w:rPr/>
        <w:t>язык,</w:t>
      </w:r>
      <w:r>
        <w:rPr>
          <w:spacing w:val="-6"/>
        </w:rPr>
        <w:t> </w:t>
      </w:r>
      <w:r>
        <w:rPr/>
        <w:t>если</w:t>
      </w:r>
      <w:r>
        <w:rPr>
          <w:spacing w:val="-7"/>
        </w:rPr>
        <w:t> </w:t>
      </w:r>
      <w:r>
        <w:rPr/>
        <w:t>иное</w:t>
      </w:r>
      <w:r>
        <w:rPr>
          <w:spacing w:val="-7"/>
        </w:rPr>
        <w:t> </w:t>
      </w:r>
      <w:r>
        <w:rPr/>
        <w:t>не</w:t>
      </w:r>
      <w:r>
        <w:rPr>
          <w:spacing w:val="-9"/>
        </w:rPr>
        <w:t> </w:t>
      </w:r>
      <w:r>
        <w:rPr/>
        <w:t>предусмотрено</w:t>
      </w:r>
      <w:r>
        <w:rPr>
          <w:spacing w:val="-4"/>
        </w:rPr>
        <w:t> </w:t>
      </w:r>
      <w:r>
        <w:rPr/>
        <w:t>настоящим</w:t>
      </w:r>
      <w:r>
        <w:rPr>
          <w:spacing w:val="-6"/>
        </w:rPr>
        <w:t> </w:t>
      </w:r>
      <w:r>
        <w:rPr>
          <w:spacing w:val="-2"/>
        </w:rPr>
        <w:t>Соглашением.</w:t>
      </w:r>
    </w:p>
    <w:p>
      <w:pPr>
        <w:pStyle w:val="BodyText"/>
        <w:spacing w:before="165"/>
        <w:jc w:val="left"/>
      </w:pPr>
    </w:p>
    <w:p>
      <w:pPr>
        <w:pStyle w:val="Heading1"/>
        <w:spacing w:before="1"/>
        <w:ind w:left="4406" w:right="4118" w:firstLine="2"/>
      </w:pPr>
      <w:r>
        <w:rPr/>
        <w:t>Статья 1.6 </w:t>
      </w:r>
      <w:r>
        <w:rPr>
          <w:spacing w:val="-2"/>
        </w:rPr>
        <w:t>Бизнес-</w:t>
      </w:r>
      <w:r>
        <w:rPr>
          <w:spacing w:val="-2"/>
        </w:rPr>
        <w:t>диалог</w:t>
      </w:r>
    </w:p>
    <w:p>
      <w:pPr>
        <w:pStyle w:val="ListParagraph"/>
        <w:numPr>
          <w:ilvl w:val="0"/>
          <w:numId w:val="5"/>
        </w:numPr>
        <w:tabs>
          <w:tab w:pos="1417" w:val="left" w:leader="none"/>
        </w:tabs>
        <w:spacing w:line="240" w:lineRule="auto" w:before="337" w:after="0"/>
        <w:ind w:left="710" w:right="417" w:firstLine="0"/>
        <w:jc w:val="both"/>
        <w:rPr>
          <w:sz w:val="30"/>
        </w:rPr>
      </w:pPr>
      <w:r>
        <w:rPr>
          <w:sz w:val="30"/>
        </w:rPr>
        <w:t>Стороны создают платформу бизнес-диалога, в целях укрепления сотрудничества между деловыми сообществами Сторон, проводимого между представителями этих деловых сообществ Сторон.</w:t>
      </w:r>
    </w:p>
    <w:p>
      <w:pPr>
        <w:pStyle w:val="ListParagraph"/>
        <w:numPr>
          <w:ilvl w:val="0"/>
          <w:numId w:val="5"/>
        </w:numPr>
        <w:tabs>
          <w:tab w:pos="1417" w:val="left" w:leader="none"/>
        </w:tabs>
        <w:spacing w:line="240" w:lineRule="auto" w:before="0" w:after="0"/>
        <w:ind w:left="710" w:right="417" w:firstLine="0"/>
        <w:jc w:val="both"/>
        <w:rPr>
          <w:sz w:val="30"/>
        </w:rPr>
      </w:pPr>
      <w:r>
        <w:rPr>
          <w:sz w:val="30"/>
        </w:rPr>
        <w:t>Платформа бизнес-диалога имеет право вносить предложения на рассмотрение Совместного Комитета по вопросам, касающимся применения</w:t>
      </w:r>
      <w:r>
        <w:rPr>
          <w:spacing w:val="-19"/>
          <w:sz w:val="30"/>
        </w:rPr>
        <w:t> </w:t>
      </w:r>
      <w:r>
        <w:rPr>
          <w:sz w:val="30"/>
        </w:rPr>
        <w:t>настоящего</w:t>
      </w:r>
      <w:r>
        <w:rPr>
          <w:spacing w:val="-19"/>
          <w:sz w:val="30"/>
        </w:rPr>
        <w:t> </w:t>
      </w:r>
      <w:r>
        <w:rPr>
          <w:sz w:val="30"/>
        </w:rPr>
        <w:t>Соглашения,</w:t>
      </w:r>
      <w:r>
        <w:rPr>
          <w:spacing w:val="-19"/>
          <w:sz w:val="30"/>
        </w:rPr>
        <w:t> </w:t>
      </w:r>
      <w:r>
        <w:rPr>
          <w:sz w:val="30"/>
        </w:rPr>
        <w:t>включая</w:t>
      </w:r>
      <w:r>
        <w:rPr>
          <w:spacing w:val="-18"/>
          <w:sz w:val="30"/>
        </w:rPr>
        <w:t> </w:t>
      </w:r>
      <w:r>
        <w:rPr>
          <w:sz w:val="30"/>
        </w:rPr>
        <w:t>предложения</w:t>
      </w:r>
      <w:r>
        <w:rPr>
          <w:spacing w:val="-19"/>
          <w:sz w:val="30"/>
        </w:rPr>
        <w:t> </w:t>
      </w:r>
      <w:r>
        <w:rPr>
          <w:sz w:val="30"/>
        </w:rPr>
        <w:t>по</w:t>
      </w:r>
      <w:r>
        <w:rPr>
          <w:spacing w:val="-19"/>
          <w:sz w:val="30"/>
        </w:rPr>
        <w:t> </w:t>
      </w:r>
      <w:r>
        <w:rPr>
          <w:sz w:val="30"/>
        </w:rPr>
        <w:t>развитию торгово-экономического сотрудничества между Сторонами, а также по другим вопросам, относящимся к взаимной торговле между Сторонами.</w:t>
      </w:r>
    </w:p>
    <w:p>
      <w:pPr>
        <w:pStyle w:val="ListParagraph"/>
        <w:numPr>
          <w:ilvl w:val="0"/>
          <w:numId w:val="5"/>
        </w:numPr>
        <w:tabs>
          <w:tab w:pos="1417" w:val="left" w:leader="none"/>
        </w:tabs>
        <w:spacing w:line="240" w:lineRule="auto" w:before="1" w:after="0"/>
        <w:ind w:left="710" w:right="414" w:firstLine="0"/>
        <w:jc w:val="both"/>
        <w:rPr>
          <w:sz w:val="30"/>
        </w:rPr>
      </w:pPr>
      <w:r>
        <w:rPr>
          <w:sz w:val="30"/>
        </w:rPr>
        <w:t>Платформа бизнес-диалога будет проводить, по мере необходимости,</w:t>
      </w:r>
      <w:r>
        <w:rPr>
          <w:spacing w:val="-4"/>
          <w:sz w:val="30"/>
        </w:rPr>
        <w:t> </w:t>
      </w:r>
      <w:r>
        <w:rPr>
          <w:sz w:val="30"/>
        </w:rPr>
        <w:t>семинары,</w:t>
      </w:r>
      <w:r>
        <w:rPr>
          <w:spacing w:val="-6"/>
          <w:sz w:val="30"/>
        </w:rPr>
        <w:t> </w:t>
      </w:r>
      <w:r>
        <w:rPr>
          <w:sz w:val="30"/>
        </w:rPr>
        <w:t>деловые</w:t>
      </w:r>
      <w:r>
        <w:rPr>
          <w:spacing w:val="-5"/>
          <w:sz w:val="30"/>
        </w:rPr>
        <w:t> </w:t>
      </w:r>
      <w:r>
        <w:rPr>
          <w:sz w:val="30"/>
        </w:rPr>
        <w:t>выставки,</w:t>
      </w:r>
      <w:r>
        <w:rPr>
          <w:spacing w:val="-5"/>
          <w:sz w:val="30"/>
        </w:rPr>
        <w:t> </w:t>
      </w:r>
      <w:r>
        <w:rPr>
          <w:sz w:val="30"/>
        </w:rPr>
        <w:t>ярмарки,</w:t>
      </w:r>
      <w:r>
        <w:rPr>
          <w:spacing w:val="-3"/>
          <w:sz w:val="30"/>
        </w:rPr>
        <w:t> </w:t>
      </w:r>
      <w:r>
        <w:rPr>
          <w:sz w:val="30"/>
        </w:rPr>
        <w:t>круглые</w:t>
      </w:r>
      <w:r>
        <w:rPr>
          <w:spacing w:val="-6"/>
          <w:sz w:val="30"/>
        </w:rPr>
        <w:t> </w:t>
      </w:r>
      <w:r>
        <w:rPr>
          <w:sz w:val="30"/>
        </w:rPr>
        <w:t>столы</w:t>
      </w:r>
      <w:r>
        <w:rPr>
          <w:spacing w:val="-4"/>
          <w:sz w:val="30"/>
        </w:rPr>
        <w:t> </w:t>
      </w:r>
      <w:r>
        <w:rPr>
          <w:sz w:val="30"/>
        </w:rPr>
        <w:t>и другие совместные мероприятия, в целях развития взаимной торговли и экономических отношений между Сторонами.</w:t>
      </w:r>
    </w:p>
    <w:p>
      <w:pPr>
        <w:pStyle w:val="BodyText"/>
        <w:spacing w:before="7"/>
        <w:jc w:val="left"/>
      </w:pPr>
    </w:p>
    <w:p>
      <w:pPr>
        <w:pStyle w:val="Heading1"/>
        <w:spacing w:before="1"/>
        <w:ind w:left="296" w:right="8"/>
      </w:pPr>
      <w:r>
        <w:rPr/>
        <w:t>Статья</w:t>
      </w:r>
      <w:r>
        <w:rPr>
          <w:spacing w:val="-2"/>
        </w:rPr>
        <w:t> </w:t>
      </w:r>
      <w:r>
        <w:rPr>
          <w:spacing w:val="-5"/>
        </w:rPr>
        <w:t>1.7</w:t>
      </w:r>
    </w:p>
    <w:p>
      <w:pPr>
        <w:spacing w:before="0"/>
        <w:ind w:left="296" w:right="7" w:firstLine="0"/>
        <w:jc w:val="center"/>
        <w:rPr>
          <w:b/>
          <w:sz w:val="30"/>
        </w:rPr>
      </w:pPr>
      <w:r>
        <w:rPr>
          <w:b/>
          <w:sz w:val="30"/>
        </w:rPr>
        <w:t>Контактные</w:t>
      </w:r>
      <w:r>
        <w:rPr>
          <w:b/>
          <w:spacing w:val="-1"/>
          <w:sz w:val="30"/>
        </w:rPr>
        <w:t> </w:t>
      </w:r>
      <w:r>
        <w:rPr>
          <w:b/>
          <w:spacing w:val="-2"/>
          <w:sz w:val="30"/>
        </w:rPr>
        <w:t>пункты</w:t>
      </w:r>
    </w:p>
    <w:p>
      <w:pPr>
        <w:pStyle w:val="ListParagraph"/>
        <w:numPr>
          <w:ilvl w:val="0"/>
          <w:numId w:val="6"/>
        </w:numPr>
        <w:tabs>
          <w:tab w:pos="1016" w:val="left" w:leader="none"/>
        </w:tabs>
        <w:spacing w:line="240" w:lineRule="auto" w:before="337" w:after="0"/>
        <w:ind w:left="710" w:right="416" w:firstLine="0"/>
        <w:jc w:val="both"/>
        <w:rPr>
          <w:sz w:val="30"/>
        </w:rPr>
      </w:pPr>
      <w:r>
        <w:rPr>
          <w:sz w:val="30"/>
        </w:rPr>
        <w:t>Каждая Сторона назначает контактный пункт или контактные пункты для упрощения взаимодействия между Сторонами по любым вопросам, относящимся к настоящему Соглашению, и уведомляет Совместный Комитет о своем контактном пункте или контактных пунктах.</w:t>
      </w:r>
    </w:p>
    <w:p>
      <w:pPr>
        <w:pStyle w:val="ListParagraph"/>
        <w:numPr>
          <w:ilvl w:val="0"/>
          <w:numId w:val="6"/>
        </w:numPr>
        <w:tabs>
          <w:tab w:pos="997" w:val="left" w:leader="none"/>
        </w:tabs>
        <w:spacing w:line="240" w:lineRule="auto" w:before="0" w:after="0"/>
        <w:ind w:left="710" w:right="417" w:firstLine="0"/>
        <w:jc w:val="both"/>
        <w:rPr>
          <w:sz w:val="30"/>
        </w:rPr>
      </w:pPr>
      <w:r>
        <w:rPr>
          <w:sz w:val="30"/>
        </w:rPr>
        <w:t>По</w:t>
      </w:r>
      <w:r>
        <w:rPr>
          <w:spacing w:val="-17"/>
          <w:sz w:val="30"/>
        </w:rPr>
        <w:t> </w:t>
      </w:r>
      <w:r>
        <w:rPr>
          <w:sz w:val="30"/>
        </w:rPr>
        <w:t>запросу</w:t>
      </w:r>
      <w:r>
        <w:rPr>
          <w:spacing w:val="-19"/>
          <w:sz w:val="30"/>
        </w:rPr>
        <w:t> </w:t>
      </w:r>
      <w:r>
        <w:rPr>
          <w:sz w:val="30"/>
        </w:rPr>
        <w:t>Стороны</w:t>
      </w:r>
      <w:r>
        <w:rPr>
          <w:spacing w:val="-16"/>
          <w:sz w:val="30"/>
        </w:rPr>
        <w:t> </w:t>
      </w:r>
      <w:r>
        <w:rPr>
          <w:sz w:val="30"/>
        </w:rPr>
        <w:t>контактный</w:t>
      </w:r>
      <w:r>
        <w:rPr>
          <w:spacing w:val="-19"/>
          <w:sz w:val="30"/>
        </w:rPr>
        <w:t> </w:t>
      </w:r>
      <w:r>
        <w:rPr>
          <w:sz w:val="30"/>
        </w:rPr>
        <w:t>пункт</w:t>
      </w:r>
      <w:r>
        <w:rPr>
          <w:spacing w:val="-17"/>
          <w:sz w:val="30"/>
        </w:rPr>
        <w:t> </w:t>
      </w:r>
      <w:r>
        <w:rPr>
          <w:sz w:val="30"/>
        </w:rPr>
        <w:t>или</w:t>
      </w:r>
      <w:r>
        <w:rPr>
          <w:spacing w:val="-18"/>
          <w:sz w:val="30"/>
        </w:rPr>
        <w:t> </w:t>
      </w:r>
      <w:r>
        <w:rPr>
          <w:sz w:val="30"/>
        </w:rPr>
        <w:t>контактные</w:t>
      </w:r>
      <w:r>
        <w:rPr>
          <w:spacing w:val="-18"/>
          <w:sz w:val="30"/>
        </w:rPr>
        <w:t> </w:t>
      </w:r>
      <w:r>
        <w:rPr>
          <w:sz w:val="30"/>
        </w:rPr>
        <w:t>пункты</w:t>
      </w:r>
      <w:r>
        <w:rPr>
          <w:spacing w:val="-18"/>
          <w:sz w:val="30"/>
        </w:rPr>
        <w:t> </w:t>
      </w:r>
      <w:r>
        <w:rPr>
          <w:sz w:val="30"/>
        </w:rPr>
        <w:t>другой Стороны указывает ведомство или официальное лицо, ответственное за конкретный</w:t>
      </w:r>
      <w:r>
        <w:rPr>
          <w:spacing w:val="-11"/>
          <w:sz w:val="30"/>
        </w:rPr>
        <w:t> </w:t>
      </w:r>
      <w:r>
        <w:rPr>
          <w:sz w:val="30"/>
        </w:rPr>
        <w:t>вопрос,</w:t>
      </w:r>
      <w:r>
        <w:rPr>
          <w:spacing w:val="-10"/>
          <w:sz w:val="30"/>
        </w:rPr>
        <w:t> </w:t>
      </w:r>
      <w:r>
        <w:rPr>
          <w:sz w:val="30"/>
        </w:rPr>
        <w:t>и</w:t>
      </w:r>
      <w:r>
        <w:rPr>
          <w:spacing w:val="-11"/>
          <w:sz w:val="30"/>
        </w:rPr>
        <w:t> </w:t>
      </w:r>
      <w:r>
        <w:rPr>
          <w:sz w:val="30"/>
        </w:rPr>
        <w:t>по</w:t>
      </w:r>
      <w:r>
        <w:rPr>
          <w:spacing w:val="-10"/>
          <w:sz w:val="30"/>
        </w:rPr>
        <w:t> </w:t>
      </w:r>
      <w:r>
        <w:rPr>
          <w:sz w:val="30"/>
        </w:rPr>
        <w:t>мере</w:t>
      </w:r>
      <w:r>
        <w:rPr>
          <w:spacing w:val="-12"/>
          <w:sz w:val="30"/>
        </w:rPr>
        <w:t> </w:t>
      </w:r>
      <w:r>
        <w:rPr>
          <w:sz w:val="30"/>
        </w:rPr>
        <w:t>необходимости</w:t>
      </w:r>
      <w:r>
        <w:rPr>
          <w:spacing w:val="-8"/>
          <w:sz w:val="30"/>
        </w:rPr>
        <w:t> </w:t>
      </w:r>
      <w:r>
        <w:rPr>
          <w:sz w:val="30"/>
        </w:rPr>
        <w:t>содействует</w:t>
      </w:r>
      <w:r>
        <w:rPr>
          <w:spacing w:val="-9"/>
          <w:sz w:val="30"/>
        </w:rPr>
        <w:t> </w:t>
      </w:r>
      <w:r>
        <w:rPr>
          <w:sz w:val="30"/>
        </w:rPr>
        <w:t>налаживанию контактов между Сторонами.</w:t>
      </w:r>
    </w:p>
    <w:p>
      <w:pPr>
        <w:pStyle w:val="BodyText"/>
        <w:spacing w:before="9"/>
        <w:jc w:val="left"/>
      </w:pPr>
    </w:p>
    <w:p>
      <w:pPr>
        <w:pStyle w:val="Heading1"/>
        <w:spacing w:line="344" w:lineRule="exact"/>
        <w:ind w:left="296" w:right="8"/>
      </w:pPr>
      <w:r>
        <w:rPr/>
        <w:t>Статья</w:t>
      </w:r>
      <w:r>
        <w:rPr>
          <w:spacing w:val="-2"/>
        </w:rPr>
        <w:t> </w:t>
      </w:r>
      <w:r>
        <w:rPr>
          <w:spacing w:val="-5"/>
        </w:rPr>
        <w:t>1.8</w:t>
      </w:r>
    </w:p>
    <w:p>
      <w:pPr>
        <w:spacing w:line="344" w:lineRule="exact" w:before="0"/>
        <w:ind w:left="296" w:right="6" w:firstLine="0"/>
        <w:jc w:val="center"/>
        <w:rPr>
          <w:b/>
          <w:sz w:val="30"/>
        </w:rPr>
      </w:pPr>
      <w:r>
        <w:rPr>
          <w:b/>
          <w:sz w:val="30"/>
        </w:rPr>
        <w:t>Конфиденциальная</w:t>
      </w:r>
      <w:r>
        <w:rPr>
          <w:b/>
          <w:spacing w:val="-5"/>
          <w:sz w:val="30"/>
        </w:rPr>
        <w:t> </w:t>
      </w:r>
      <w:r>
        <w:rPr>
          <w:b/>
          <w:spacing w:val="-2"/>
          <w:sz w:val="30"/>
        </w:rPr>
        <w:t>информация</w:t>
      </w:r>
    </w:p>
    <w:p>
      <w:pPr>
        <w:pStyle w:val="ListParagraph"/>
        <w:numPr>
          <w:ilvl w:val="0"/>
          <w:numId w:val="7"/>
        </w:numPr>
        <w:tabs>
          <w:tab w:pos="993" w:val="left" w:leader="none"/>
        </w:tabs>
        <w:spacing w:line="240" w:lineRule="auto" w:before="339" w:after="0"/>
        <w:ind w:left="710" w:right="415" w:firstLine="0"/>
        <w:jc w:val="both"/>
        <w:rPr>
          <w:sz w:val="30"/>
        </w:rPr>
      </w:pPr>
      <w:r>
        <w:rPr>
          <w:sz w:val="30"/>
        </w:rPr>
        <w:t>Каждая Сторона обеспечивает конфиденциальность информации, предоставленной другой Стороной в качестве конфиденциальной в рамках настоящего Соглашения, в соответствии со своим законодательством и нормативными актами</w:t>
      </w:r>
    </w:p>
    <w:p>
      <w:pPr>
        <w:pStyle w:val="ListParagraph"/>
        <w:numPr>
          <w:ilvl w:val="0"/>
          <w:numId w:val="7"/>
        </w:numPr>
        <w:tabs>
          <w:tab w:pos="993" w:val="left" w:leader="none"/>
        </w:tabs>
        <w:spacing w:line="240" w:lineRule="auto" w:before="0" w:after="0"/>
        <w:ind w:left="710" w:right="414" w:firstLine="0"/>
        <w:jc w:val="both"/>
        <w:rPr>
          <w:sz w:val="30"/>
        </w:rPr>
      </w:pPr>
      <w:r>
        <w:rPr>
          <w:sz w:val="30"/>
        </w:rPr>
        <w:t>Ничто в настоящем Соглашении не обязывает Сторону предоставлять конфиденциальную информацию, раскрытие которой могло бы воспрепятствовать</w:t>
      </w:r>
      <w:r>
        <w:rPr>
          <w:spacing w:val="80"/>
          <w:sz w:val="30"/>
        </w:rPr>
        <w:t> </w:t>
      </w:r>
      <w:r>
        <w:rPr>
          <w:sz w:val="30"/>
        </w:rPr>
        <w:t>правоприменению</w:t>
      </w:r>
      <w:r>
        <w:rPr>
          <w:spacing w:val="80"/>
          <w:sz w:val="30"/>
        </w:rPr>
        <w:t> </w:t>
      </w:r>
      <w:r>
        <w:rPr>
          <w:sz w:val="30"/>
        </w:rPr>
        <w:t>или</w:t>
      </w:r>
      <w:r>
        <w:rPr>
          <w:spacing w:val="80"/>
          <w:sz w:val="30"/>
        </w:rPr>
        <w:t> </w:t>
      </w:r>
      <w:r>
        <w:rPr>
          <w:sz w:val="30"/>
        </w:rPr>
        <w:t>иным</w:t>
      </w:r>
      <w:r>
        <w:rPr>
          <w:spacing w:val="80"/>
          <w:sz w:val="30"/>
        </w:rPr>
        <w:t> </w:t>
      </w:r>
      <w:r>
        <w:rPr>
          <w:sz w:val="30"/>
        </w:rPr>
        <w:t>образом</w:t>
      </w:r>
      <w:r>
        <w:rPr>
          <w:spacing w:val="80"/>
          <w:sz w:val="30"/>
        </w:rPr>
        <w:t> </w:t>
      </w:r>
      <w:r>
        <w:rPr>
          <w:sz w:val="30"/>
        </w:rPr>
        <w:t>вступить</w:t>
      </w:r>
      <w:r>
        <w:rPr>
          <w:spacing w:val="80"/>
          <w:sz w:val="30"/>
        </w:rPr>
        <w:t> </w:t>
      </w:r>
      <w:r>
        <w:rPr>
          <w:sz w:val="30"/>
        </w:rPr>
        <w:t>в</w:t>
      </w:r>
    </w:p>
    <w:p>
      <w:pPr>
        <w:pStyle w:val="ListParagraph"/>
        <w:spacing w:after="0" w:line="240" w:lineRule="auto"/>
        <w:jc w:val="both"/>
        <w:rPr>
          <w:sz w:val="30"/>
        </w:rPr>
        <w:sectPr>
          <w:pgSz w:w="11910" w:h="16840"/>
          <w:pgMar w:header="714" w:footer="0" w:top="1200" w:bottom="280" w:left="992" w:right="427"/>
        </w:sectPr>
      </w:pPr>
    </w:p>
    <w:p>
      <w:pPr>
        <w:pStyle w:val="BodyText"/>
        <w:spacing w:before="103"/>
        <w:ind w:left="710" w:right="417"/>
      </w:pPr>
      <w:r>
        <w:rPr/>
        <w:t>противоречие с общественными интересами, или ущемить законные коммерческие интересы государственных или частных предприятий.</w:t>
      </w:r>
    </w:p>
    <w:p>
      <w:pPr>
        <w:pStyle w:val="BodyText"/>
        <w:spacing w:before="9"/>
        <w:jc w:val="left"/>
      </w:pPr>
    </w:p>
    <w:p>
      <w:pPr>
        <w:pStyle w:val="Heading1"/>
        <w:spacing w:line="344" w:lineRule="exact"/>
        <w:ind w:left="296" w:right="8"/>
      </w:pPr>
      <w:r>
        <w:rPr/>
        <w:t>Статья</w:t>
      </w:r>
      <w:r>
        <w:rPr>
          <w:spacing w:val="-2"/>
        </w:rPr>
        <w:t> </w:t>
      </w:r>
      <w:r>
        <w:rPr>
          <w:spacing w:val="-5"/>
        </w:rPr>
        <w:t>1.9</w:t>
      </w:r>
    </w:p>
    <w:p>
      <w:pPr>
        <w:spacing w:line="344" w:lineRule="exact" w:before="0"/>
        <w:ind w:left="296" w:right="11" w:firstLine="0"/>
        <w:jc w:val="center"/>
        <w:rPr>
          <w:b/>
          <w:sz w:val="30"/>
        </w:rPr>
      </w:pPr>
      <w:r>
        <w:rPr>
          <w:b/>
          <w:sz w:val="30"/>
        </w:rPr>
        <w:t>Общие</w:t>
      </w:r>
      <w:r>
        <w:rPr>
          <w:b/>
          <w:spacing w:val="-3"/>
          <w:sz w:val="30"/>
        </w:rPr>
        <w:t> </w:t>
      </w:r>
      <w:r>
        <w:rPr>
          <w:b/>
          <w:spacing w:val="-2"/>
          <w:sz w:val="30"/>
        </w:rPr>
        <w:t>исключения</w:t>
      </w:r>
    </w:p>
    <w:p>
      <w:pPr>
        <w:pStyle w:val="BodyText"/>
        <w:spacing w:before="339"/>
        <w:ind w:left="710" w:right="417"/>
      </w:pPr>
      <w:r>
        <w:rPr/>
        <w:t>При условии, что такие меры не применяются в качестве средства необоснованной или неправомерной дискриминации между странами, где действуют одни и те же условия, или скрытого ограничения международной торговли, ничто в настоящем Соглашении не толкуется как препятствующее принятию или принудительному обеспечению исполнения какой-либо Стороной следующих мер:</w:t>
      </w:r>
    </w:p>
    <w:p>
      <w:pPr>
        <w:pStyle w:val="ListParagraph"/>
        <w:numPr>
          <w:ilvl w:val="1"/>
          <w:numId w:val="7"/>
        </w:numPr>
        <w:tabs>
          <w:tab w:pos="1637" w:val="left" w:leader="none"/>
        </w:tabs>
        <w:spacing w:line="345" w:lineRule="exact" w:before="0" w:after="0"/>
        <w:ind w:left="1637" w:right="0" w:hanging="359"/>
        <w:jc w:val="left"/>
        <w:rPr>
          <w:sz w:val="30"/>
        </w:rPr>
      </w:pPr>
      <w:r>
        <w:rPr>
          <w:sz w:val="30"/>
        </w:rPr>
        <w:t>необходимых</w:t>
      </w:r>
      <w:r>
        <w:rPr>
          <w:spacing w:val="-4"/>
          <w:sz w:val="30"/>
        </w:rPr>
        <w:t> </w:t>
      </w:r>
      <w:r>
        <w:rPr>
          <w:sz w:val="30"/>
        </w:rPr>
        <w:t>для</w:t>
      </w:r>
      <w:r>
        <w:rPr>
          <w:spacing w:val="-2"/>
          <w:sz w:val="30"/>
        </w:rPr>
        <w:t> </w:t>
      </w:r>
      <w:r>
        <w:rPr>
          <w:sz w:val="30"/>
        </w:rPr>
        <w:t>защиты</w:t>
      </w:r>
      <w:r>
        <w:rPr>
          <w:spacing w:val="-3"/>
          <w:sz w:val="30"/>
        </w:rPr>
        <w:t> </w:t>
      </w:r>
      <w:r>
        <w:rPr>
          <w:sz w:val="30"/>
        </w:rPr>
        <w:t>общественной</w:t>
      </w:r>
      <w:r>
        <w:rPr>
          <w:spacing w:val="-1"/>
          <w:sz w:val="30"/>
        </w:rPr>
        <w:t> </w:t>
      </w:r>
      <w:r>
        <w:rPr>
          <w:spacing w:val="-2"/>
          <w:sz w:val="30"/>
        </w:rPr>
        <w:t>морали;</w:t>
      </w:r>
    </w:p>
    <w:p>
      <w:pPr>
        <w:pStyle w:val="ListParagraph"/>
        <w:numPr>
          <w:ilvl w:val="1"/>
          <w:numId w:val="7"/>
        </w:numPr>
        <w:tabs>
          <w:tab w:pos="1636" w:val="left" w:leader="none"/>
          <w:tab w:pos="1638" w:val="left" w:leader="none"/>
          <w:tab w:pos="3664" w:val="left" w:leader="none"/>
          <w:tab w:pos="4372" w:val="left" w:leader="none"/>
          <w:tab w:pos="5621" w:val="left" w:leader="none"/>
          <w:tab w:pos="6701" w:val="left" w:leader="none"/>
          <w:tab w:pos="7442" w:val="left" w:leader="none"/>
          <w:tab w:pos="8854" w:val="left" w:leader="none"/>
        </w:tabs>
        <w:spacing w:line="240" w:lineRule="auto" w:before="1" w:after="0"/>
        <w:ind w:left="1638" w:right="418" w:hanging="360"/>
        <w:jc w:val="left"/>
        <w:rPr>
          <w:sz w:val="30"/>
        </w:rPr>
      </w:pPr>
      <w:r>
        <w:rPr>
          <w:spacing w:val="-2"/>
          <w:sz w:val="30"/>
        </w:rPr>
        <w:t>необходимых</w:t>
      </w:r>
      <w:r>
        <w:rPr>
          <w:sz w:val="30"/>
        </w:rPr>
        <w:tab/>
      </w:r>
      <w:r>
        <w:rPr>
          <w:spacing w:val="-4"/>
          <w:sz w:val="30"/>
        </w:rPr>
        <w:t>для</w:t>
      </w:r>
      <w:r>
        <w:rPr>
          <w:sz w:val="30"/>
        </w:rPr>
        <w:tab/>
      </w:r>
      <w:r>
        <w:rPr>
          <w:spacing w:val="-2"/>
          <w:sz w:val="30"/>
        </w:rPr>
        <w:t>защиты</w:t>
      </w:r>
      <w:r>
        <w:rPr>
          <w:sz w:val="30"/>
        </w:rPr>
        <w:tab/>
      </w:r>
      <w:r>
        <w:rPr>
          <w:spacing w:val="-2"/>
          <w:sz w:val="30"/>
        </w:rPr>
        <w:t>жизни</w:t>
      </w:r>
      <w:r>
        <w:rPr>
          <w:sz w:val="30"/>
        </w:rPr>
        <w:tab/>
      </w:r>
      <w:r>
        <w:rPr>
          <w:spacing w:val="-4"/>
          <w:sz w:val="30"/>
        </w:rPr>
        <w:t>или</w:t>
      </w:r>
      <w:r>
        <w:rPr>
          <w:sz w:val="30"/>
        </w:rPr>
        <w:tab/>
      </w:r>
      <w:r>
        <w:rPr>
          <w:spacing w:val="-2"/>
          <w:sz w:val="30"/>
        </w:rPr>
        <w:t>здоровья</w:t>
      </w:r>
      <w:r>
        <w:rPr>
          <w:sz w:val="30"/>
        </w:rPr>
        <w:tab/>
      </w:r>
      <w:r>
        <w:rPr>
          <w:spacing w:val="-2"/>
          <w:sz w:val="30"/>
        </w:rPr>
        <w:t>человека, </w:t>
      </w:r>
      <w:r>
        <w:rPr>
          <w:sz w:val="30"/>
        </w:rPr>
        <w:t>животных или растений;</w:t>
      </w:r>
    </w:p>
    <w:p>
      <w:pPr>
        <w:pStyle w:val="ListParagraph"/>
        <w:numPr>
          <w:ilvl w:val="1"/>
          <w:numId w:val="7"/>
        </w:numPr>
        <w:tabs>
          <w:tab w:pos="1637" w:val="left" w:leader="none"/>
        </w:tabs>
        <w:spacing w:line="344" w:lineRule="exact" w:before="0" w:after="0"/>
        <w:ind w:left="1637" w:right="0" w:hanging="359"/>
        <w:jc w:val="left"/>
        <w:rPr>
          <w:sz w:val="30"/>
        </w:rPr>
      </w:pPr>
      <w:r>
        <w:rPr>
          <w:sz w:val="30"/>
        </w:rPr>
        <w:t>относящихся</w:t>
      </w:r>
      <w:r>
        <w:rPr>
          <w:spacing w:val="-5"/>
          <w:sz w:val="30"/>
        </w:rPr>
        <w:t> </w:t>
      </w:r>
      <w:r>
        <w:rPr>
          <w:sz w:val="30"/>
        </w:rPr>
        <w:t>к</w:t>
      </w:r>
      <w:r>
        <w:rPr>
          <w:spacing w:val="-2"/>
          <w:sz w:val="30"/>
        </w:rPr>
        <w:t> </w:t>
      </w:r>
      <w:r>
        <w:rPr>
          <w:sz w:val="30"/>
        </w:rPr>
        <w:t>ввозу</w:t>
      </w:r>
      <w:r>
        <w:rPr>
          <w:spacing w:val="-3"/>
          <w:sz w:val="30"/>
        </w:rPr>
        <w:t> </w:t>
      </w:r>
      <w:r>
        <w:rPr>
          <w:sz w:val="30"/>
        </w:rPr>
        <w:t>или</w:t>
      </w:r>
      <w:r>
        <w:rPr>
          <w:spacing w:val="-1"/>
          <w:sz w:val="30"/>
        </w:rPr>
        <w:t> </w:t>
      </w:r>
      <w:r>
        <w:rPr>
          <w:sz w:val="30"/>
        </w:rPr>
        <w:t>вывозу золота</w:t>
      </w:r>
      <w:r>
        <w:rPr>
          <w:spacing w:val="-3"/>
          <w:sz w:val="30"/>
        </w:rPr>
        <w:t> </w:t>
      </w:r>
      <w:r>
        <w:rPr>
          <w:sz w:val="30"/>
        </w:rPr>
        <w:t>или</w:t>
      </w:r>
      <w:r>
        <w:rPr>
          <w:spacing w:val="-2"/>
          <w:sz w:val="30"/>
        </w:rPr>
        <w:t> серебра;</w:t>
      </w:r>
    </w:p>
    <w:p>
      <w:pPr>
        <w:pStyle w:val="ListParagraph"/>
        <w:numPr>
          <w:ilvl w:val="1"/>
          <w:numId w:val="7"/>
        </w:numPr>
        <w:tabs>
          <w:tab w:pos="1636" w:val="left" w:leader="none"/>
          <w:tab w:pos="1638" w:val="left" w:leader="none"/>
        </w:tabs>
        <w:spacing w:line="240" w:lineRule="auto" w:before="0" w:after="0"/>
        <w:ind w:left="1638" w:right="415" w:hanging="360"/>
        <w:jc w:val="both"/>
        <w:rPr>
          <w:sz w:val="30"/>
        </w:rPr>
      </w:pPr>
      <w:r>
        <w:rPr>
          <w:sz w:val="30"/>
        </w:rPr>
        <w:t>необходимых для обеспечения соответствия законодательству или нормативным актам, которые не противоречат положениям настоящего Соглашения, в том числе связанных с обеспечением соблюдения таможенного законодательства, обеспечением соблюдения</w:t>
      </w:r>
      <w:r>
        <w:rPr>
          <w:spacing w:val="-19"/>
          <w:sz w:val="30"/>
        </w:rPr>
        <w:t> </w:t>
      </w:r>
      <w:r>
        <w:rPr>
          <w:sz w:val="30"/>
        </w:rPr>
        <w:t>права</w:t>
      </w:r>
      <w:r>
        <w:rPr>
          <w:spacing w:val="-19"/>
          <w:sz w:val="30"/>
        </w:rPr>
        <w:t> </w:t>
      </w:r>
      <w:r>
        <w:rPr>
          <w:sz w:val="30"/>
        </w:rPr>
        <w:t>предприятиями,</w:t>
      </w:r>
      <w:r>
        <w:rPr>
          <w:spacing w:val="-19"/>
          <w:sz w:val="30"/>
        </w:rPr>
        <w:t> </w:t>
      </w:r>
      <w:r>
        <w:rPr>
          <w:sz w:val="30"/>
        </w:rPr>
        <w:t>действующими</w:t>
      </w:r>
      <w:r>
        <w:rPr>
          <w:spacing w:val="-18"/>
          <w:sz w:val="30"/>
        </w:rPr>
        <w:t> </w:t>
      </w:r>
      <w:r>
        <w:rPr>
          <w:sz w:val="30"/>
        </w:rPr>
        <w:t>в</w:t>
      </w:r>
      <w:r>
        <w:rPr>
          <w:spacing w:val="-19"/>
          <w:sz w:val="30"/>
        </w:rPr>
        <w:t> </w:t>
      </w:r>
      <w:r>
        <w:rPr>
          <w:sz w:val="30"/>
        </w:rPr>
        <w:t>соответствии со Статьей 2.11 настоящего Соглашения, защитой патентов, товарных знаков или авторских прав, а также предотвращением нечестных практик;</w:t>
      </w:r>
    </w:p>
    <w:p>
      <w:pPr>
        <w:pStyle w:val="ListParagraph"/>
        <w:numPr>
          <w:ilvl w:val="1"/>
          <w:numId w:val="7"/>
        </w:numPr>
        <w:tabs>
          <w:tab w:pos="1637" w:val="left" w:leader="none"/>
        </w:tabs>
        <w:spacing w:line="240" w:lineRule="auto" w:before="1" w:after="0"/>
        <w:ind w:left="1637" w:right="0" w:hanging="359"/>
        <w:jc w:val="both"/>
        <w:rPr>
          <w:sz w:val="30"/>
        </w:rPr>
      </w:pPr>
      <w:r>
        <w:rPr>
          <w:sz w:val="30"/>
        </w:rPr>
        <w:t>относящихся</w:t>
      </w:r>
      <w:r>
        <w:rPr>
          <w:spacing w:val="-6"/>
          <w:sz w:val="30"/>
        </w:rPr>
        <w:t> </w:t>
      </w:r>
      <w:r>
        <w:rPr>
          <w:sz w:val="30"/>
        </w:rPr>
        <w:t>к</w:t>
      </w:r>
      <w:r>
        <w:rPr>
          <w:spacing w:val="-2"/>
          <w:sz w:val="30"/>
        </w:rPr>
        <w:t> </w:t>
      </w:r>
      <w:r>
        <w:rPr>
          <w:sz w:val="30"/>
        </w:rPr>
        <w:t>товарам,</w:t>
      </w:r>
      <w:r>
        <w:rPr>
          <w:spacing w:val="-3"/>
          <w:sz w:val="30"/>
        </w:rPr>
        <w:t> </w:t>
      </w:r>
      <w:r>
        <w:rPr>
          <w:sz w:val="30"/>
        </w:rPr>
        <w:t>произведенным</w:t>
      </w:r>
      <w:r>
        <w:rPr>
          <w:spacing w:val="-2"/>
          <w:sz w:val="30"/>
        </w:rPr>
        <w:t> заключенными;</w:t>
      </w:r>
    </w:p>
    <w:p>
      <w:pPr>
        <w:pStyle w:val="ListParagraph"/>
        <w:numPr>
          <w:ilvl w:val="1"/>
          <w:numId w:val="7"/>
        </w:numPr>
        <w:tabs>
          <w:tab w:pos="1635" w:val="left" w:leader="none"/>
          <w:tab w:pos="1638" w:val="left" w:leader="none"/>
        </w:tabs>
        <w:spacing w:line="240" w:lineRule="auto" w:before="1" w:after="0"/>
        <w:ind w:left="1638" w:right="421" w:hanging="360"/>
        <w:jc w:val="both"/>
        <w:rPr>
          <w:sz w:val="30"/>
        </w:rPr>
      </w:pPr>
      <w:r>
        <w:rPr>
          <w:sz w:val="30"/>
        </w:rPr>
        <w:t>применяемых для охраны национальных сокровищ, имеющих художественную, историческую или археологическую ценность;</w:t>
      </w:r>
    </w:p>
    <w:p>
      <w:pPr>
        <w:pStyle w:val="ListParagraph"/>
        <w:numPr>
          <w:ilvl w:val="1"/>
          <w:numId w:val="7"/>
        </w:numPr>
        <w:tabs>
          <w:tab w:pos="1636" w:val="left" w:leader="none"/>
          <w:tab w:pos="1638" w:val="left" w:leader="none"/>
        </w:tabs>
        <w:spacing w:line="240" w:lineRule="auto" w:before="0" w:after="0"/>
        <w:ind w:left="1638" w:right="418" w:hanging="360"/>
        <w:jc w:val="both"/>
        <w:rPr>
          <w:sz w:val="30"/>
        </w:rPr>
      </w:pPr>
      <w:r>
        <w:rPr>
          <w:sz w:val="30"/>
        </w:rPr>
        <w:t>касающихся сохранения исчерпаемых природных ресурсов, если такие меры применяются одновременно с ограничениями, налагаемыми на внутреннее производство или потребление;</w:t>
      </w:r>
    </w:p>
    <w:p>
      <w:pPr>
        <w:pStyle w:val="ListParagraph"/>
        <w:numPr>
          <w:ilvl w:val="1"/>
          <w:numId w:val="7"/>
        </w:numPr>
        <w:tabs>
          <w:tab w:pos="1636" w:val="left" w:leader="none"/>
          <w:tab w:pos="1638" w:val="left" w:leader="none"/>
        </w:tabs>
        <w:spacing w:line="240" w:lineRule="auto" w:before="0" w:after="0"/>
        <w:ind w:left="1638" w:right="416" w:hanging="360"/>
        <w:jc w:val="both"/>
        <w:rPr>
          <w:sz w:val="30"/>
        </w:rPr>
      </w:pPr>
      <w:r>
        <w:rPr>
          <w:sz w:val="30"/>
        </w:rPr>
        <w:t>связанных с ограничением экспорта отечественных материалов, необходимых для обеспечения достаточным количеством таких материалов отечественной обрабатывающей промышленности в течение периодов, когда внутренняя цена на такие материалы держится на более низком уровне, чем мировая цена, как часть осуществляемого правительством плана стабилизации; при условии, что такие ограничения не содействуют расширению экспорта или защите этой отечественной промышленности и не отступают от положений настоящего Соглашения, касающихся </w:t>
      </w:r>
      <w:r>
        <w:rPr>
          <w:spacing w:val="-2"/>
          <w:sz w:val="30"/>
        </w:rPr>
        <w:t>недискриминации;</w:t>
      </w:r>
    </w:p>
    <w:p>
      <w:pPr>
        <w:pStyle w:val="ListParagraph"/>
        <w:spacing w:after="0" w:line="240" w:lineRule="auto"/>
        <w:jc w:val="both"/>
        <w:rPr>
          <w:sz w:val="30"/>
        </w:rPr>
        <w:sectPr>
          <w:pgSz w:w="11910" w:h="16840"/>
          <w:pgMar w:header="714" w:footer="0" w:top="1200" w:bottom="280" w:left="992" w:right="427"/>
        </w:sectPr>
      </w:pPr>
    </w:p>
    <w:p>
      <w:pPr>
        <w:pStyle w:val="ListParagraph"/>
        <w:numPr>
          <w:ilvl w:val="1"/>
          <w:numId w:val="7"/>
        </w:numPr>
        <w:tabs>
          <w:tab w:pos="1638" w:val="left" w:leader="none"/>
        </w:tabs>
        <w:spacing w:line="240" w:lineRule="auto" w:before="103" w:after="0"/>
        <w:ind w:left="1638" w:right="415" w:hanging="360"/>
        <w:jc w:val="both"/>
        <w:rPr>
          <w:sz w:val="30"/>
        </w:rPr>
      </w:pPr>
      <w:r>
        <w:rPr>
          <w:sz w:val="30"/>
        </w:rPr>
        <w:t>необходимых для приобретения или распространения товаров в условиях дефицита в целом или для конкретного региона, при условии, что любые такие меры должны соответствовать принципу, согласно которому Стороны имеют право на равную долю</w:t>
      </w:r>
      <w:r>
        <w:rPr>
          <w:spacing w:val="-10"/>
          <w:sz w:val="30"/>
        </w:rPr>
        <w:t> </w:t>
      </w:r>
      <w:r>
        <w:rPr>
          <w:sz w:val="30"/>
        </w:rPr>
        <w:t>международных</w:t>
      </w:r>
      <w:r>
        <w:rPr>
          <w:spacing w:val="-7"/>
          <w:sz w:val="30"/>
        </w:rPr>
        <w:t> </w:t>
      </w:r>
      <w:r>
        <w:rPr>
          <w:sz w:val="30"/>
        </w:rPr>
        <w:t>поставок</w:t>
      </w:r>
      <w:r>
        <w:rPr>
          <w:spacing w:val="-8"/>
          <w:sz w:val="30"/>
        </w:rPr>
        <w:t> </w:t>
      </w:r>
      <w:r>
        <w:rPr>
          <w:sz w:val="30"/>
        </w:rPr>
        <w:t>таких</w:t>
      </w:r>
      <w:r>
        <w:rPr>
          <w:spacing w:val="-8"/>
          <w:sz w:val="30"/>
        </w:rPr>
        <w:t> </w:t>
      </w:r>
      <w:r>
        <w:rPr>
          <w:sz w:val="30"/>
        </w:rPr>
        <w:t>товаров,</w:t>
      </w:r>
      <w:r>
        <w:rPr>
          <w:spacing w:val="-10"/>
          <w:sz w:val="30"/>
        </w:rPr>
        <w:t> </w:t>
      </w:r>
      <w:r>
        <w:rPr>
          <w:sz w:val="30"/>
        </w:rPr>
        <w:t>и</w:t>
      </w:r>
      <w:r>
        <w:rPr>
          <w:spacing w:val="-9"/>
          <w:sz w:val="30"/>
        </w:rPr>
        <w:t> </w:t>
      </w:r>
      <w:r>
        <w:rPr>
          <w:sz w:val="30"/>
        </w:rPr>
        <w:t>что</w:t>
      </w:r>
      <w:r>
        <w:rPr>
          <w:spacing w:val="-9"/>
          <w:sz w:val="30"/>
        </w:rPr>
        <w:t> </w:t>
      </w:r>
      <w:r>
        <w:rPr>
          <w:sz w:val="30"/>
        </w:rPr>
        <w:t>любые</w:t>
      </w:r>
      <w:r>
        <w:rPr>
          <w:spacing w:val="-11"/>
          <w:sz w:val="30"/>
        </w:rPr>
        <w:t> </w:t>
      </w:r>
      <w:r>
        <w:rPr>
          <w:sz w:val="30"/>
        </w:rPr>
        <w:t>такие меры, не соответствующие другим положениям настоящего Соглашения, прекращаются, как только условия, в связи с которыми они были приняты, перестают существовать.</w:t>
      </w:r>
    </w:p>
    <w:p>
      <w:pPr>
        <w:pStyle w:val="BodyText"/>
        <w:spacing w:before="8"/>
        <w:jc w:val="left"/>
      </w:pPr>
    </w:p>
    <w:p>
      <w:pPr>
        <w:pStyle w:val="Heading1"/>
        <w:ind w:left="296" w:right="8"/>
      </w:pPr>
      <w:r>
        <w:rPr/>
        <w:t>Статья</w:t>
      </w:r>
      <w:r>
        <w:rPr>
          <w:spacing w:val="-2"/>
        </w:rPr>
        <w:t> </w:t>
      </w:r>
      <w:r>
        <w:rPr>
          <w:spacing w:val="-4"/>
        </w:rPr>
        <w:t>1.10</w:t>
      </w:r>
    </w:p>
    <w:p>
      <w:pPr>
        <w:spacing w:before="1"/>
        <w:ind w:left="296" w:right="10" w:firstLine="0"/>
        <w:jc w:val="center"/>
        <w:rPr>
          <w:b/>
          <w:sz w:val="30"/>
        </w:rPr>
      </w:pPr>
      <w:r>
        <w:rPr>
          <w:b/>
          <w:sz w:val="30"/>
        </w:rPr>
        <w:t>Исключения</w:t>
      </w:r>
      <w:r>
        <w:rPr>
          <w:b/>
          <w:spacing w:val="-5"/>
          <w:sz w:val="30"/>
        </w:rPr>
        <w:t> </w:t>
      </w:r>
      <w:r>
        <w:rPr>
          <w:b/>
          <w:sz w:val="30"/>
        </w:rPr>
        <w:t>по</w:t>
      </w:r>
      <w:r>
        <w:rPr>
          <w:b/>
          <w:spacing w:val="-3"/>
          <w:sz w:val="30"/>
        </w:rPr>
        <w:t> </w:t>
      </w:r>
      <w:r>
        <w:rPr>
          <w:b/>
          <w:sz w:val="30"/>
        </w:rPr>
        <w:t>соображениям</w:t>
      </w:r>
      <w:r>
        <w:rPr>
          <w:b/>
          <w:spacing w:val="-4"/>
          <w:sz w:val="30"/>
        </w:rPr>
        <w:t> </w:t>
      </w:r>
      <w:r>
        <w:rPr>
          <w:b/>
          <w:spacing w:val="-2"/>
          <w:sz w:val="30"/>
        </w:rPr>
        <w:t>безопасности</w:t>
      </w:r>
    </w:p>
    <w:p>
      <w:pPr>
        <w:pStyle w:val="BodyText"/>
        <w:spacing w:before="337"/>
        <w:ind w:left="710"/>
      </w:pPr>
      <w:r>
        <w:rPr/>
        <w:t>Ничто</w:t>
      </w:r>
      <w:r>
        <w:rPr>
          <w:spacing w:val="-3"/>
        </w:rPr>
        <w:t> </w:t>
      </w:r>
      <w:r>
        <w:rPr/>
        <w:t>в</w:t>
      </w:r>
      <w:r>
        <w:rPr>
          <w:spacing w:val="-3"/>
        </w:rPr>
        <w:t> </w:t>
      </w:r>
      <w:r>
        <w:rPr/>
        <w:t>настоящем</w:t>
      </w:r>
      <w:r>
        <w:rPr>
          <w:spacing w:val="-2"/>
        </w:rPr>
        <w:t> </w:t>
      </w:r>
      <w:r>
        <w:rPr/>
        <w:t>Соглашении</w:t>
      </w:r>
      <w:r>
        <w:rPr>
          <w:spacing w:val="-2"/>
        </w:rPr>
        <w:t> </w:t>
      </w:r>
      <w:r>
        <w:rPr/>
        <w:t>не должно</w:t>
      </w:r>
      <w:r>
        <w:rPr>
          <w:spacing w:val="-1"/>
        </w:rPr>
        <w:t> </w:t>
      </w:r>
      <w:r>
        <w:rPr/>
        <w:t>быть</w:t>
      </w:r>
      <w:r>
        <w:rPr>
          <w:spacing w:val="-2"/>
        </w:rPr>
        <w:t> </w:t>
      </w:r>
      <w:r>
        <w:rPr/>
        <w:t>истолковано</w:t>
      </w:r>
      <w:r>
        <w:rPr>
          <w:spacing w:val="-1"/>
        </w:rPr>
        <w:t> </w:t>
      </w:r>
      <w:r>
        <w:rPr>
          <w:spacing w:val="-4"/>
        </w:rPr>
        <w:t>как:</w:t>
      </w:r>
    </w:p>
    <w:p>
      <w:pPr>
        <w:pStyle w:val="ListParagraph"/>
        <w:numPr>
          <w:ilvl w:val="0"/>
          <w:numId w:val="8"/>
        </w:numPr>
        <w:tabs>
          <w:tab w:pos="1418" w:val="left" w:leader="none"/>
        </w:tabs>
        <w:spacing w:line="240" w:lineRule="auto" w:before="1" w:after="0"/>
        <w:ind w:left="1418" w:right="417" w:hanging="360"/>
        <w:jc w:val="both"/>
        <w:rPr>
          <w:sz w:val="30"/>
        </w:rPr>
      </w:pPr>
      <w:r>
        <w:rPr>
          <w:sz w:val="30"/>
        </w:rPr>
        <w:t>требующее от какой-либо Стороны предоставить информацию, раскрытие которой она считает противоречащим ее основным интересам безопасности; или</w:t>
      </w:r>
    </w:p>
    <w:p>
      <w:pPr>
        <w:pStyle w:val="ListParagraph"/>
        <w:numPr>
          <w:ilvl w:val="0"/>
          <w:numId w:val="8"/>
        </w:numPr>
        <w:tabs>
          <w:tab w:pos="1416" w:val="left" w:leader="none"/>
          <w:tab w:pos="1418" w:val="left" w:leader="none"/>
        </w:tabs>
        <w:spacing w:line="240" w:lineRule="auto" w:before="0" w:after="0"/>
        <w:ind w:left="1418" w:right="417" w:hanging="360"/>
        <w:jc w:val="both"/>
        <w:rPr>
          <w:sz w:val="30"/>
        </w:rPr>
      </w:pPr>
      <w:r>
        <w:rPr>
          <w:sz w:val="30"/>
        </w:rPr>
        <w:t>препятствующее какой-либо Стороне принять меры, которые она считает необходимыми для защиты ее основных интересов </w:t>
      </w:r>
      <w:r>
        <w:rPr>
          <w:spacing w:val="-2"/>
          <w:sz w:val="30"/>
        </w:rPr>
        <w:t>безопасности:</w:t>
      </w:r>
    </w:p>
    <w:p>
      <w:pPr>
        <w:pStyle w:val="ListParagraph"/>
        <w:numPr>
          <w:ilvl w:val="1"/>
          <w:numId w:val="8"/>
        </w:numPr>
        <w:tabs>
          <w:tab w:pos="1842" w:val="left" w:leader="none"/>
          <w:tab w:pos="2123" w:val="left" w:leader="none"/>
        </w:tabs>
        <w:spacing w:line="240" w:lineRule="auto" w:before="0" w:after="0"/>
        <w:ind w:left="1842" w:right="416" w:hanging="104"/>
        <w:jc w:val="both"/>
        <w:rPr>
          <w:sz w:val="30"/>
        </w:rPr>
      </w:pPr>
      <w:r>
        <w:rPr>
          <w:sz w:val="30"/>
        </w:rPr>
        <w:t>в отношении расщепляемых материалов или материалов, из которых они производятся;</w:t>
      </w:r>
    </w:p>
    <w:p>
      <w:pPr>
        <w:pStyle w:val="ListParagraph"/>
        <w:numPr>
          <w:ilvl w:val="1"/>
          <w:numId w:val="8"/>
        </w:numPr>
        <w:tabs>
          <w:tab w:pos="1842" w:val="left" w:leader="none"/>
          <w:tab w:pos="2122" w:val="left" w:leader="none"/>
        </w:tabs>
        <w:spacing w:line="240" w:lineRule="auto" w:before="0" w:after="0"/>
        <w:ind w:left="1842" w:right="419" w:hanging="104"/>
        <w:jc w:val="both"/>
        <w:rPr>
          <w:sz w:val="30"/>
        </w:rPr>
      </w:pPr>
      <w:r>
        <w:rPr>
          <w:sz w:val="30"/>
        </w:rPr>
        <w:t>в отношении торговли оружием, боеприпасами и военными материалами, а также торговли другими товарами и материалами,</w:t>
      </w:r>
      <w:r>
        <w:rPr>
          <w:spacing w:val="-8"/>
          <w:sz w:val="30"/>
        </w:rPr>
        <w:t> </w:t>
      </w:r>
      <w:r>
        <w:rPr>
          <w:sz w:val="30"/>
        </w:rPr>
        <w:t>которая</w:t>
      </w:r>
      <w:r>
        <w:rPr>
          <w:spacing w:val="-9"/>
          <w:sz w:val="30"/>
        </w:rPr>
        <w:t> </w:t>
      </w:r>
      <w:r>
        <w:rPr>
          <w:sz w:val="30"/>
        </w:rPr>
        <w:t>осуществляется,</w:t>
      </w:r>
      <w:r>
        <w:rPr>
          <w:spacing w:val="-8"/>
          <w:sz w:val="30"/>
        </w:rPr>
        <w:t> </w:t>
      </w:r>
      <w:r>
        <w:rPr>
          <w:sz w:val="30"/>
        </w:rPr>
        <w:t>прямо</w:t>
      </w:r>
      <w:r>
        <w:rPr>
          <w:spacing w:val="-8"/>
          <w:sz w:val="30"/>
        </w:rPr>
        <w:t> </w:t>
      </w:r>
      <w:r>
        <w:rPr>
          <w:sz w:val="30"/>
        </w:rPr>
        <w:t>или</w:t>
      </w:r>
      <w:r>
        <w:rPr>
          <w:spacing w:val="-9"/>
          <w:sz w:val="30"/>
        </w:rPr>
        <w:t> </w:t>
      </w:r>
      <w:r>
        <w:rPr>
          <w:sz w:val="30"/>
        </w:rPr>
        <w:t>косвенно,</w:t>
      </w:r>
      <w:r>
        <w:rPr>
          <w:spacing w:val="-8"/>
          <w:sz w:val="30"/>
        </w:rPr>
        <w:t> </w:t>
      </w:r>
      <w:r>
        <w:rPr>
          <w:sz w:val="30"/>
        </w:rPr>
        <w:t>для целей снабжения вооруженных сил;</w:t>
      </w:r>
    </w:p>
    <w:p>
      <w:pPr>
        <w:pStyle w:val="ListParagraph"/>
        <w:numPr>
          <w:ilvl w:val="1"/>
          <w:numId w:val="8"/>
        </w:numPr>
        <w:tabs>
          <w:tab w:pos="1842" w:val="left" w:leader="none"/>
          <w:tab w:pos="2122" w:val="left" w:leader="none"/>
        </w:tabs>
        <w:spacing w:line="240" w:lineRule="auto" w:before="0" w:after="0"/>
        <w:ind w:left="1842" w:right="417" w:hanging="104"/>
        <w:jc w:val="both"/>
        <w:rPr>
          <w:sz w:val="30"/>
        </w:rPr>
      </w:pPr>
      <w:r>
        <w:rPr>
          <w:sz w:val="30"/>
        </w:rPr>
        <w:t>если они принимаются в военное время или в других чрезвычайных обстоятельствах в международных отношениях, </w:t>
      </w:r>
      <w:r>
        <w:rPr>
          <w:spacing w:val="-4"/>
          <w:sz w:val="30"/>
        </w:rPr>
        <w:t>или</w:t>
      </w:r>
    </w:p>
    <w:p>
      <w:pPr>
        <w:pStyle w:val="BodyText"/>
        <w:ind w:left="1430" w:right="417" w:hanging="293"/>
      </w:pPr>
      <w:r>
        <w:rPr/>
        <w:t>(с) препятствующее Стороне принимать меры в соответствии с ее обязательствами согласно Уставу Организации Объединенных Наций для сохранения международного мира и безопасности.</w:t>
      </w:r>
    </w:p>
    <w:p>
      <w:pPr>
        <w:pStyle w:val="BodyText"/>
        <w:spacing w:before="8"/>
        <w:jc w:val="left"/>
      </w:pPr>
    </w:p>
    <w:p>
      <w:pPr>
        <w:pStyle w:val="Heading1"/>
        <w:ind w:left="296" w:right="8"/>
      </w:pPr>
      <w:r>
        <w:rPr/>
        <w:t>Статья</w:t>
      </w:r>
      <w:r>
        <w:rPr>
          <w:spacing w:val="-2"/>
        </w:rPr>
        <w:t> </w:t>
      </w:r>
      <w:r>
        <w:rPr>
          <w:spacing w:val="-4"/>
        </w:rPr>
        <w:t>1.11</w:t>
      </w:r>
    </w:p>
    <w:p>
      <w:pPr>
        <w:spacing w:before="0"/>
        <w:ind w:left="296" w:right="10" w:firstLine="0"/>
        <w:jc w:val="center"/>
        <w:rPr>
          <w:b/>
          <w:sz w:val="30"/>
        </w:rPr>
      </w:pPr>
      <w:r>
        <w:rPr>
          <w:b/>
          <w:sz w:val="30"/>
        </w:rPr>
        <w:t>Меры</w:t>
      </w:r>
      <w:r>
        <w:rPr>
          <w:b/>
          <w:spacing w:val="-5"/>
          <w:sz w:val="30"/>
        </w:rPr>
        <w:t> </w:t>
      </w:r>
      <w:r>
        <w:rPr>
          <w:b/>
          <w:sz w:val="30"/>
        </w:rPr>
        <w:t>по</w:t>
      </w:r>
      <w:r>
        <w:rPr>
          <w:b/>
          <w:spacing w:val="-4"/>
          <w:sz w:val="30"/>
        </w:rPr>
        <w:t> </w:t>
      </w:r>
      <w:r>
        <w:rPr>
          <w:b/>
          <w:sz w:val="30"/>
        </w:rPr>
        <w:t>обеспечению</w:t>
      </w:r>
      <w:r>
        <w:rPr>
          <w:b/>
          <w:spacing w:val="-2"/>
          <w:sz w:val="30"/>
        </w:rPr>
        <w:t> </w:t>
      </w:r>
      <w:r>
        <w:rPr>
          <w:b/>
          <w:sz w:val="30"/>
        </w:rPr>
        <w:t>платежного</w:t>
      </w:r>
      <w:r>
        <w:rPr>
          <w:b/>
          <w:spacing w:val="-4"/>
          <w:sz w:val="30"/>
        </w:rPr>
        <w:t> </w:t>
      </w:r>
      <w:r>
        <w:rPr>
          <w:b/>
          <w:spacing w:val="-2"/>
          <w:sz w:val="30"/>
        </w:rPr>
        <w:t>баланса</w:t>
      </w:r>
      <w:r>
        <w:rPr>
          <w:b/>
          <w:spacing w:val="-2"/>
          <w:sz w:val="30"/>
          <w:vertAlign w:val="superscript"/>
        </w:rPr>
        <w:t>2</w:t>
      </w:r>
    </w:p>
    <w:p>
      <w:pPr>
        <w:pStyle w:val="ListParagraph"/>
        <w:numPr>
          <w:ilvl w:val="0"/>
          <w:numId w:val="9"/>
        </w:numPr>
        <w:tabs>
          <w:tab w:pos="1016" w:val="left" w:leader="none"/>
        </w:tabs>
        <w:spacing w:line="240" w:lineRule="auto" w:before="337" w:after="0"/>
        <w:ind w:left="710" w:right="414" w:firstLine="0"/>
        <w:jc w:val="both"/>
        <w:rPr>
          <w:sz w:val="30"/>
        </w:rPr>
      </w:pPr>
      <w:r>
        <w:rPr>
          <w:sz w:val="30"/>
        </w:rPr>
        <w:t>Несмотря на положения пункта 1 Статьи 2.7 настоящего Соглашения, Сторона в целях защиты своего внешнего финансового положения и обеспечения платежного баланса вправе ограничить количество или объем</w:t>
      </w:r>
      <w:r>
        <w:rPr>
          <w:spacing w:val="80"/>
          <w:w w:val="150"/>
          <w:sz w:val="30"/>
        </w:rPr>
        <w:t> </w:t>
      </w:r>
      <w:r>
        <w:rPr>
          <w:sz w:val="30"/>
        </w:rPr>
        <w:t>товаров,</w:t>
      </w:r>
      <w:r>
        <w:rPr>
          <w:spacing w:val="80"/>
          <w:w w:val="150"/>
          <w:sz w:val="30"/>
        </w:rPr>
        <w:t> </w:t>
      </w:r>
      <w:r>
        <w:rPr>
          <w:sz w:val="30"/>
        </w:rPr>
        <w:t>разрешенных</w:t>
      </w:r>
      <w:r>
        <w:rPr>
          <w:spacing w:val="80"/>
          <w:w w:val="150"/>
          <w:sz w:val="30"/>
        </w:rPr>
        <w:t> </w:t>
      </w:r>
      <w:r>
        <w:rPr>
          <w:sz w:val="30"/>
        </w:rPr>
        <w:t>к</w:t>
      </w:r>
      <w:r>
        <w:rPr>
          <w:spacing w:val="80"/>
          <w:w w:val="150"/>
          <w:sz w:val="30"/>
        </w:rPr>
        <w:t> </w:t>
      </w:r>
      <w:r>
        <w:rPr>
          <w:sz w:val="30"/>
        </w:rPr>
        <w:t>импорту,</w:t>
      </w:r>
      <w:r>
        <w:rPr>
          <w:spacing w:val="80"/>
          <w:w w:val="150"/>
          <w:sz w:val="30"/>
        </w:rPr>
        <w:t> </w:t>
      </w:r>
      <w:r>
        <w:rPr>
          <w:sz w:val="30"/>
        </w:rPr>
        <w:t>при</w:t>
      </w:r>
      <w:r>
        <w:rPr>
          <w:spacing w:val="80"/>
          <w:w w:val="150"/>
          <w:sz w:val="30"/>
        </w:rPr>
        <w:t> </w:t>
      </w:r>
      <w:r>
        <w:rPr>
          <w:sz w:val="30"/>
        </w:rPr>
        <w:t>условии</w:t>
      </w:r>
      <w:r>
        <w:rPr>
          <w:spacing w:val="80"/>
          <w:w w:val="150"/>
          <w:sz w:val="30"/>
        </w:rPr>
        <w:t> </w:t>
      </w:r>
      <w:r>
        <w:rPr>
          <w:sz w:val="30"/>
        </w:rPr>
        <w:t>выполнения</w:t>
      </w:r>
    </w:p>
    <w:p>
      <w:pPr>
        <w:pStyle w:val="BodyText"/>
        <w:spacing w:before="62"/>
        <w:jc w:val="left"/>
        <w:rPr>
          <w:sz w:val="20"/>
        </w:rPr>
      </w:pPr>
      <w:r>
        <w:rPr>
          <w:sz w:val="20"/>
        </w:rPr>
        <mc:AlternateContent>
          <mc:Choice Requires="wps">
            <w:drawing>
              <wp:anchor distT="0" distB="0" distL="0" distR="0" allowOverlap="1" layoutInCell="1" locked="0" behindDoc="1" simplePos="0" relativeHeight="487588352">
                <wp:simplePos x="0" y="0"/>
                <wp:positionH relativeFrom="page">
                  <wp:posOffset>1080820</wp:posOffset>
                </wp:positionH>
                <wp:positionV relativeFrom="paragraph">
                  <wp:posOffset>200963</wp:posOffset>
                </wp:positionV>
                <wp:extent cx="1829435" cy="952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5.823862pt;width:144.020pt;height:.71997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line="242" w:lineRule="auto" w:before="94"/>
        <w:ind w:left="710" w:right="414" w:firstLine="0"/>
        <w:jc w:val="left"/>
        <w:rPr>
          <w:sz w:val="20"/>
        </w:rPr>
      </w:pPr>
      <w:r>
        <w:rPr>
          <w:b/>
          <w:position w:val="8"/>
          <w:sz w:val="16"/>
        </w:rPr>
        <w:t>2</w:t>
      </w:r>
      <w:r>
        <w:rPr>
          <w:sz w:val="20"/>
        </w:rPr>
        <w:t>Стороны</w:t>
      </w:r>
      <w:r>
        <w:rPr>
          <w:spacing w:val="-4"/>
          <w:sz w:val="20"/>
        </w:rPr>
        <w:t> </w:t>
      </w:r>
      <w:r>
        <w:rPr>
          <w:sz w:val="20"/>
        </w:rPr>
        <w:t>обеспечивают</w:t>
      </w:r>
      <w:r>
        <w:rPr>
          <w:spacing w:val="-4"/>
          <w:sz w:val="20"/>
        </w:rPr>
        <w:t> </w:t>
      </w:r>
      <w:r>
        <w:rPr>
          <w:sz w:val="20"/>
        </w:rPr>
        <w:t>строгую</w:t>
      </w:r>
      <w:r>
        <w:rPr>
          <w:spacing w:val="-4"/>
          <w:sz w:val="20"/>
        </w:rPr>
        <w:t> </w:t>
      </w:r>
      <w:r>
        <w:rPr>
          <w:sz w:val="20"/>
        </w:rPr>
        <w:t>секретность</w:t>
      </w:r>
      <w:r>
        <w:rPr>
          <w:spacing w:val="-2"/>
          <w:sz w:val="20"/>
        </w:rPr>
        <w:t> </w:t>
      </w:r>
      <w:r>
        <w:rPr>
          <w:sz w:val="20"/>
        </w:rPr>
        <w:t>при</w:t>
      </w:r>
      <w:r>
        <w:rPr>
          <w:spacing w:val="-5"/>
          <w:sz w:val="20"/>
        </w:rPr>
        <w:t> </w:t>
      </w:r>
      <w:r>
        <w:rPr>
          <w:sz w:val="20"/>
        </w:rPr>
        <w:t>проведении</w:t>
      </w:r>
      <w:r>
        <w:rPr>
          <w:spacing w:val="-4"/>
          <w:sz w:val="20"/>
        </w:rPr>
        <w:t> </w:t>
      </w:r>
      <w:r>
        <w:rPr>
          <w:sz w:val="20"/>
        </w:rPr>
        <w:t>любой</w:t>
      </w:r>
      <w:r>
        <w:rPr>
          <w:spacing w:val="-5"/>
          <w:sz w:val="20"/>
        </w:rPr>
        <w:t> </w:t>
      </w:r>
      <w:r>
        <w:rPr>
          <w:sz w:val="20"/>
        </w:rPr>
        <w:t>консультации</w:t>
      </w:r>
      <w:r>
        <w:rPr>
          <w:spacing w:val="-4"/>
          <w:sz w:val="20"/>
        </w:rPr>
        <w:t> </w:t>
      </w:r>
      <w:r>
        <w:rPr>
          <w:sz w:val="20"/>
        </w:rPr>
        <w:t>в</w:t>
      </w:r>
      <w:r>
        <w:rPr>
          <w:spacing w:val="-3"/>
          <w:sz w:val="20"/>
        </w:rPr>
        <w:t> </w:t>
      </w:r>
      <w:r>
        <w:rPr>
          <w:sz w:val="20"/>
        </w:rPr>
        <w:t>соответствии</w:t>
      </w:r>
      <w:r>
        <w:rPr>
          <w:spacing w:val="-4"/>
          <w:sz w:val="20"/>
        </w:rPr>
        <w:t> </w:t>
      </w:r>
      <w:r>
        <w:rPr>
          <w:sz w:val="20"/>
        </w:rPr>
        <w:t>с положениями настоящей Статьи.</w:t>
      </w:r>
    </w:p>
    <w:p>
      <w:pPr>
        <w:spacing w:after="0" w:line="242" w:lineRule="auto"/>
        <w:jc w:val="left"/>
        <w:rPr>
          <w:sz w:val="20"/>
        </w:rPr>
        <w:sectPr>
          <w:pgSz w:w="11910" w:h="16840"/>
          <w:pgMar w:header="714" w:footer="0" w:top="1200" w:bottom="280" w:left="992" w:right="427"/>
        </w:sectPr>
      </w:pPr>
    </w:p>
    <w:p>
      <w:pPr>
        <w:pStyle w:val="BodyText"/>
        <w:spacing w:before="103"/>
        <w:ind w:left="710" w:right="417"/>
      </w:pPr>
      <w:r>
        <w:rPr/>
        <w:t>положений следующих пунктов настоящей Статьи. Установленные, сохраняемые или усиленные Стороной в соответствии с настоящей Статьей ограничения по импорту не должны превышать ограничений, </w:t>
      </w:r>
      <w:r>
        <w:rPr>
          <w:spacing w:val="-2"/>
        </w:rPr>
        <w:t>необходимых:</w:t>
      </w:r>
    </w:p>
    <w:p>
      <w:pPr>
        <w:pStyle w:val="ListParagraph"/>
        <w:numPr>
          <w:ilvl w:val="1"/>
          <w:numId w:val="9"/>
        </w:numPr>
        <w:tabs>
          <w:tab w:pos="2124" w:val="left" w:leader="none"/>
        </w:tabs>
        <w:spacing w:line="240" w:lineRule="auto" w:before="0" w:after="0"/>
        <w:ind w:left="1276" w:right="417" w:firstLine="0"/>
        <w:jc w:val="both"/>
        <w:rPr>
          <w:sz w:val="30"/>
        </w:rPr>
      </w:pPr>
      <w:r>
        <w:rPr>
          <w:sz w:val="30"/>
        </w:rPr>
        <w:t>для предотвращения угрозы для ее валютных резервов или остановки их серьезного снижения, или</w:t>
      </w:r>
    </w:p>
    <w:p>
      <w:pPr>
        <w:pStyle w:val="ListParagraph"/>
        <w:numPr>
          <w:ilvl w:val="1"/>
          <w:numId w:val="9"/>
        </w:numPr>
        <w:tabs>
          <w:tab w:pos="2123" w:val="left" w:leader="none"/>
        </w:tabs>
        <w:spacing w:line="240" w:lineRule="auto" w:before="1" w:after="0"/>
        <w:ind w:left="1276" w:right="416" w:firstLine="0"/>
        <w:jc w:val="both"/>
        <w:rPr>
          <w:sz w:val="30"/>
        </w:rPr>
      </w:pPr>
      <w:r>
        <w:rPr>
          <w:sz w:val="30"/>
        </w:rPr>
        <w:t>в</w:t>
      </w:r>
      <w:r>
        <w:rPr>
          <w:spacing w:val="-15"/>
          <w:sz w:val="30"/>
        </w:rPr>
        <w:t> </w:t>
      </w:r>
      <w:r>
        <w:rPr>
          <w:sz w:val="30"/>
        </w:rPr>
        <w:t>случае,</w:t>
      </w:r>
      <w:r>
        <w:rPr>
          <w:spacing w:val="-14"/>
          <w:sz w:val="30"/>
        </w:rPr>
        <w:t> </w:t>
      </w:r>
      <w:r>
        <w:rPr>
          <w:sz w:val="30"/>
        </w:rPr>
        <w:t>когда</w:t>
      </w:r>
      <w:r>
        <w:rPr>
          <w:spacing w:val="-15"/>
          <w:sz w:val="30"/>
        </w:rPr>
        <w:t> </w:t>
      </w:r>
      <w:r>
        <w:rPr>
          <w:sz w:val="30"/>
        </w:rPr>
        <w:t>Сторона</w:t>
      </w:r>
      <w:r>
        <w:rPr>
          <w:spacing w:val="-14"/>
          <w:sz w:val="30"/>
        </w:rPr>
        <w:t> </w:t>
      </w:r>
      <w:r>
        <w:rPr>
          <w:sz w:val="30"/>
        </w:rPr>
        <w:t>имеет</w:t>
      </w:r>
      <w:r>
        <w:rPr>
          <w:spacing w:val="-14"/>
          <w:sz w:val="30"/>
        </w:rPr>
        <w:t> </w:t>
      </w:r>
      <w:r>
        <w:rPr>
          <w:sz w:val="30"/>
        </w:rPr>
        <w:t>угрозу</w:t>
      </w:r>
      <w:r>
        <w:rPr>
          <w:spacing w:val="-11"/>
          <w:sz w:val="30"/>
        </w:rPr>
        <w:t> </w:t>
      </w:r>
      <w:r>
        <w:rPr>
          <w:sz w:val="30"/>
        </w:rPr>
        <w:t>неадекватных</w:t>
      </w:r>
      <w:r>
        <w:rPr>
          <w:spacing w:val="-12"/>
          <w:sz w:val="30"/>
        </w:rPr>
        <w:t> </w:t>
      </w:r>
      <w:r>
        <w:rPr>
          <w:sz w:val="30"/>
        </w:rPr>
        <w:t>или</w:t>
      </w:r>
      <w:r>
        <w:rPr>
          <w:spacing w:val="-13"/>
          <w:sz w:val="30"/>
        </w:rPr>
        <w:t> </w:t>
      </w:r>
      <w:r>
        <w:rPr>
          <w:sz w:val="30"/>
        </w:rPr>
        <w:t>очень низких валютных резервов, для достижения разумного темпа роста ее резервов.</w:t>
      </w:r>
    </w:p>
    <w:p>
      <w:pPr>
        <w:pStyle w:val="BodyText"/>
        <w:ind w:left="710" w:right="418"/>
      </w:pPr>
      <w:r>
        <w:rPr/>
        <w:t>Должное</w:t>
      </w:r>
      <w:r>
        <w:rPr>
          <w:spacing w:val="-19"/>
        </w:rPr>
        <w:t> </w:t>
      </w:r>
      <w:r>
        <w:rPr/>
        <w:t>внимание</w:t>
      </w:r>
      <w:r>
        <w:rPr>
          <w:spacing w:val="-19"/>
        </w:rPr>
        <w:t> </w:t>
      </w:r>
      <w:r>
        <w:rPr/>
        <w:t>должно</w:t>
      </w:r>
      <w:r>
        <w:rPr>
          <w:spacing w:val="-19"/>
        </w:rPr>
        <w:t> </w:t>
      </w:r>
      <w:r>
        <w:rPr/>
        <w:t>быть</w:t>
      </w:r>
      <w:r>
        <w:rPr>
          <w:spacing w:val="-18"/>
        </w:rPr>
        <w:t> </w:t>
      </w:r>
      <w:r>
        <w:rPr/>
        <w:t>уделено</w:t>
      </w:r>
      <w:r>
        <w:rPr>
          <w:spacing w:val="-19"/>
        </w:rPr>
        <w:t> </w:t>
      </w:r>
      <w:r>
        <w:rPr/>
        <w:t>в</w:t>
      </w:r>
      <w:r>
        <w:rPr>
          <w:spacing w:val="-19"/>
        </w:rPr>
        <w:t> </w:t>
      </w:r>
      <w:r>
        <w:rPr/>
        <w:t>обоих</w:t>
      </w:r>
      <w:r>
        <w:rPr>
          <w:spacing w:val="-19"/>
        </w:rPr>
        <w:t> </w:t>
      </w:r>
      <w:r>
        <w:rPr/>
        <w:t>случаях</w:t>
      </w:r>
      <w:r>
        <w:rPr>
          <w:spacing w:val="-18"/>
        </w:rPr>
        <w:t> </w:t>
      </w:r>
      <w:r>
        <w:rPr/>
        <w:t>любым</w:t>
      </w:r>
      <w:r>
        <w:rPr>
          <w:spacing w:val="-19"/>
        </w:rPr>
        <w:t> </w:t>
      </w:r>
      <w:r>
        <w:rPr/>
        <w:t>особым факторам, которые могут повлиять на резервы такой Стороны или на ее потребность в резервах, в том числе, если она имеет доступ к целевым внешним кредитам или другим ресурсам, необходимость обеспечить соответствующее использование таких кредитов или ресурсов.</w:t>
      </w:r>
    </w:p>
    <w:p>
      <w:pPr>
        <w:pStyle w:val="BodyText"/>
        <w:spacing w:before="1"/>
        <w:ind w:left="710" w:right="420"/>
      </w:pPr>
      <w:r>
        <w:rPr/>
        <w:t>Заинтересованная сторона информирует другую Сторону о своем намерении</w:t>
      </w:r>
      <w:r>
        <w:rPr>
          <w:spacing w:val="-3"/>
        </w:rPr>
        <w:t> </w:t>
      </w:r>
      <w:r>
        <w:rPr/>
        <w:t>ввести</w:t>
      </w:r>
      <w:r>
        <w:rPr>
          <w:spacing w:val="-2"/>
        </w:rPr>
        <w:t> </w:t>
      </w:r>
      <w:r>
        <w:rPr/>
        <w:t>такие</w:t>
      </w:r>
      <w:r>
        <w:rPr>
          <w:spacing w:val="-4"/>
        </w:rPr>
        <w:t> </w:t>
      </w:r>
      <w:r>
        <w:rPr/>
        <w:t>меры</w:t>
      </w:r>
      <w:r>
        <w:rPr>
          <w:spacing w:val="-3"/>
        </w:rPr>
        <w:t> </w:t>
      </w:r>
      <w:r>
        <w:rPr/>
        <w:t>для</w:t>
      </w:r>
      <w:r>
        <w:rPr>
          <w:spacing w:val="-2"/>
        </w:rPr>
        <w:t> </w:t>
      </w:r>
      <w:r>
        <w:rPr/>
        <w:t>защиты</w:t>
      </w:r>
      <w:r>
        <w:rPr>
          <w:spacing w:val="-3"/>
        </w:rPr>
        <w:t> </w:t>
      </w:r>
      <w:r>
        <w:rPr/>
        <w:t>своего</w:t>
      </w:r>
      <w:r>
        <w:rPr>
          <w:spacing w:val="-3"/>
        </w:rPr>
        <w:t> </w:t>
      </w:r>
      <w:r>
        <w:rPr/>
        <w:t>внешнего</w:t>
      </w:r>
      <w:r>
        <w:rPr>
          <w:spacing w:val="-2"/>
        </w:rPr>
        <w:t> </w:t>
      </w:r>
      <w:r>
        <w:rPr/>
        <w:t>финансового положения</w:t>
      </w:r>
      <w:r>
        <w:rPr>
          <w:spacing w:val="-8"/>
        </w:rPr>
        <w:t> </w:t>
      </w:r>
      <w:r>
        <w:rPr/>
        <w:t>и</w:t>
      </w:r>
      <w:r>
        <w:rPr>
          <w:spacing w:val="-7"/>
        </w:rPr>
        <w:t> </w:t>
      </w:r>
      <w:r>
        <w:rPr/>
        <w:t>своего</w:t>
      </w:r>
      <w:r>
        <w:rPr>
          <w:spacing w:val="-6"/>
        </w:rPr>
        <w:t> </w:t>
      </w:r>
      <w:r>
        <w:rPr/>
        <w:t>платежного</w:t>
      </w:r>
      <w:r>
        <w:rPr>
          <w:spacing w:val="-7"/>
        </w:rPr>
        <w:t> </w:t>
      </w:r>
      <w:r>
        <w:rPr/>
        <w:t>баланса,</w:t>
      </w:r>
      <w:r>
        <w:rPr>
          <w:spacing w:val="-5"/>
        </w:rPr>
        <w:t> </w:t>
      </w:r>
      <w:r>
        <w:rPr/>
        <w:t>а</w:t>
      </w:r>
      <w:r>
        <w:rPr>
          <w:spacing w:val="-9"/>
        </w:rPr>
        <w:t> </w:t>
      </w:r>
      <w:r>
        <w:rPr/>
        <w:t>также</w:t>
      </w:r>
      <w:r>
        <w:rPr>
          <w:spacing w:val="-9"/>
        </w:rPr>
        <w:t> </w:t>
      </w:r>
      <w:r>
        <w:rPr/>
        <w:t>о</w:t>
      </w:r>
      <w:r>
        <w:rPr>
          <w:spacing w:val="-6"/>
        </w:rPr>
        <w:t> </w:t>
      </w:r>
      <w:r>
        <w:rPr/>
        <w:t>временных</w:t>
      </w:r>
      <w:r>
        <w:rPr>
          <w:spacing w:val="-5"/>
        </w:rPr>
        <w:t> </w:t>
      </w:r>
      <w:r>
        <w:rPr/>
        <w:t>рамках</w:t>
      </w:r>
      <w:r>
        <w:rPr>
          <w:spacing w:val="-7"/>
        </w:rPr>
        <w:t> </w:t>
      </w:r>
      <w:r>
        <w:rPr/>
        <w:t>их применения и отмены.</w:t>
      </w:r>
    </w:p>
    <w:p>
      <w:pPr>
        <w:pStyle w:val="ListParagraph"/>
        <w:numPr>
          <w:ilvl w:val="0"/>
          <w:numId w:val="9"/>
        </w:numPr>
        <w:tabs>
          <w:tab w:pos="1088" w:val="left" w:leader="none"/>
        </w:tabs>
        <w:spacing w:line="240" w:lineRule="auto" w:before="0" w:after="0"/>
        <w:ind w:left="710" w:right="416" w:firstLine="0"/>
        <w:jc w:val="both"/>
        <w:rPr>
          <w:sz w:val="30"/>
        </w:rPr>
      </w:pPr>
      <w:r>
        <w:rPr>
          <w:sz w:val="30"/>
        </w:rPr>
        <w:t>Стороны, применяющие ограничения в соответствии с пунктом 1 настоящей Статьи, последовательно ослабляют их по мере улучшения положения, сохраняя их только в той мере, в которой условия, установленные в настоящем подпункте, далее оправдывают их применение. Они отменяют ограничения, если условия далее не обосновывают их введение или сохранение в соответствии с указанным </w:t>
      </w:r>
      <w:r>
        <w:rPr>
          <w:spacing w:val="-2"/>
          <w:sz w:val="30"/>
        </w:rPr>
        <w:t>пунктом.</w:t>
      </w:r>
    </w:p>
    <w:p>
      <w:pPr>
        <w:pStyle w:val="ListParagraph"/>
        <w:numPr>
          <w:ilvl w:val="0"/>
          <w:numId w:val="9"/>
        </w:numPr>
        <w:tabs>
          <w:tab w:pos="1050" w:val="left" w:leader="none"/>
        </w:tabs>
        <w:spacing w:line="240" w:lineRule="auto" w:before="0" w:after="0"/>
        <w:ind w:left="710" w:right="416" w:firstLine="0"/>
        <w:jc w:val="both"/>
        <w:rPr>
          <w:sz w:val="30"/>
        </w:rPr>
      </w:pPr>
      <w:r>
        <w:rPr>
          <w:sz w:val="30"/>
        </w:rPr>
        <w:t>(a) Стороны обязуются при проведении своей внутренней политики уделять должное внимание необходимости сохранения или восстановления равновесия платежного баланса на прочной и устойчивой основе и целесообразности предотвращения экономически неоправданного использования производственных ресурсов. Они признают,</w:t>
      </w:r>
      <w:r>
        <w:rPr>
          <w:spacing w:val="-11"/>
          <w:sz w:val="30"/>
        </w:rPr>
        <w:t> </w:t>
      </w:r>
      <w:r>
        <w:rPr>
          <w:sz w:val="30"/>
        </w:rPr>
        <w:t>что</w:t>
      </w:r>
      <w:r>
        <w:rPr>
          <w:spacing w:val="-8"/>
          <w:sz w:val="30"/>
        </w:rPr>
        <w:t> </w:t>
      </w:r>
      <w:r>
        <w:rPr>
          <w:sz w:val="30"/>
        </w:rPr>
        <w:t>для</w:t>
      </w:r>
      <w:r>
        <w:rPr>
          <w:spacing w:val="-8"/>
          <w:sz w:val="30"/>
        </w:rPr>
        <w:t> </w:t>
      </w:r>
      <w:r>
        <w:rPr>
          <w:sz w:val="30"/>
        </w:rPr>
        <w:t>достижения</w:t>
      </w:r>
      <w:r>
        <w:rPr>
          <w:spacing w:val="-10"/>
          <w:sz w:val="30"/>
        </w:rPr>
        <w:t> </w:t>
      </w:r>
      <w:r>
        <w:rPr>
          <w:sz w:val="30"/>
        </w:rPr>
        <w:t>этих</w:t>
      </w:r>
      <w:r>
        <w:rPr>
          <w:spacing w:val="-7"/>
          <w:sz w:val="30"/>
        </w:rPr>
        <w:t> </w:t>
      </w:r>
      <w:r>
        <w:rPr>
          <w:sz w:val="30"/>
        </w:rPr>
        <w:t>целей</w:t>
      </w:r>
      <w:r>
        <w:rPr>
          <w:spacing w:val="-7"/>
          <w:sz w:val="30"/>
        </w:rPr>
        <w:t> </w:t>
      </w:r>
      <w:r>
        <w:rPr>
          <w:sz w:val="30"/>
        </w:rPr>
        <w:t>желательно</w:t>
      </w:r>
      <w:r>
        <w:rPr>
          <w:spacing w:val="-8"/>
          <w:sz w:val="30"/>
        </w:rPr>
        <w:t> </w:t>
      </w:r>
      <w:r>
        <w:rPr>
          <w:sz w:val="30"/>
        </w:rPr>
        <w:t>настолько</w:t>
      </w:r>
      <w:r>
        <w:rPr>
          <w:spacing w:val="-7"/>
          <w:sz w:val="30"/>
        </w:rPr>
        <w:t> </w:t>
      </w:r>
      <w:r>
        <w:rPr>
          <w:sz w:val="30"/>
        </w:rPr>
        <w:t>быстро, насколько это возможно принять меры, которые развивают, а не сокращают международную торговлю.</w:t>
      </w:r>
    </w:p>
    <w:p>
      <w:pPr>
        <w:pStyle w:val="ListParagraph"/>
        <w:numPr>
          <w:ilvl w:val="0"/>
          <w:numId w:val="10"/>
        </w:numPr>
        <w:tabs>
          <w:tab w:pos="1279" w:val="left" w:leader="none"/>
        </w:tabs>
        <w:spacing w:line="240" w:lineRule="auto" w:before="1" w:after="0"/>
        <w:ind w:left="710" w:right="415" w:firstLine="0"/>
        <w:jc w:val="both"/>
        <w:rPr>
          <w:sz w:val="30"/>
        </w:rPr>
      </w:pPr>
      <w:r>
        <w:rPr>
          <w:sz w:val="30"/>
        </w:rPr>
        <w:t>Стороны, применяющие ограничения согласно настоящей статье, могут установить эффективность ограничений в отношении импорта различных товаров или групп товаров таким образом, чтобы предоставить приоритет для ввоза тех товаров, которые являются более </w:t>
      </w:r>
      <w:r>
        <w:rPr>
          <w:spacing w:val="-2"/>
          <w:sz w:val="30"/>
        </w:rPr>
        <w:t>существенными.</w:t>
      </w:r>
    </w:p>
    <w:p>
      <w:pPr>
        <w:pStyle w:val="ListParagraph"/>
        <w:numPr>
          <w:ilvl w:val="0"/>
          <w:numId w:val="10"/>
        </w:numPr>
        <w:tabs>
          <w:tab w:pos="1184" w:val="left" w:leader="none"/>
        </w:tabs>
        <w:spacing w:line="240" w:lineRule="auto" w:before="0" w:after="0"/>
        <w:ind w:left="710" w:right="419" w:firstLine="0"/>
        <w:jc w:val="both"/>
        <w:rPr>
          <w:sz w:val="30"/>
        </w:rPr>
      </w:pPr>
      <w:r>
        <w:rPr>
          <w:sz w:val="30"/>
        </w:rPr>
        <w:t>Стороны, применяющие ограничения в соответствии с настоящей Статьей, обязуются:</w:t>
      </w:r>
    </w:p>
    <w:p>
      <w:pPr>
        <w:pStyle w:val="ListParagraph"/>
        <w:spacing w:after="0" w:line="240" w:lineRule="auto"/>
        <w:jc w:val="both"/>
        <w:rPr>
          <w:sz w:val="30"/>
        </w:rPr>
        <w:sectPr>
          <w:pgSz w:w="11910" w:h="16840"/>
          <w:pgMar w:header="714" w:footer="0" w:top="1200" w:bottom="280" w:left="992" w:right="427"/>
        </w:sectPr>
      </w:pPr>
    </w:p>
    <w:p>
      <w:pPr>
        <w:pStyle w:val="ListParagraph"/>
        <w:numPr>
          <w:ilvl w:val="1"/>
          <w:numId w:val="10"/>
        </w:numPr>
        <w:tabs>
          <w:tab w:pos="2124" w:val="left" w:leader="none"/>
        </w:tabs>
        <w:spacing w:line="240" w:lineRule="auto" w:before="103" w:after="0"/>
        <w:ind w:left="1276" w:right="419" w:firstLine="0"/>
        <w:jc w:val="both"/>
        <w:rPr>
          <w:sz w:val="30"/>
        </w:rPr>
      </w:pPr>
      <w:r>
        <w:rPr>
          <w:sz w:val="30"/>
        </w:rPr>
        <w:t>избегать ненужного ущерба коммерческим и экономическим интересам любой другой Стороны</w:t>
      </w:r>
      <w:r>
        <w:rPr>
          <w:rFonts w:ascii="Calibri" w:hAnsi="Calibri"/>
          <w:position w:val="8"/>
          <w:sz w:val="14"/>
        </w:rPr>
        <w:t>3</w:t>
      </w:r>
      <w:r>
        <w:rPr>
          <w:sz w:val="30"/>
        </w:rPr>
        <w:t>;</w:t>
      </w:r>
    </w:p>
    <w:p>
      <w:pPr>
        <w:pStyle w:val="ListParagraph"/>
        <w:numPr>
          <w:ilvl w:val="1"/>
          <w:numId w:val="10"/>
        </w:numPr>
        <w:tabs>
          <w:tab w:pos="2123" w:val="left" w:leader="none"/>
        </w:tabs>
        <w:spacing w:line="240" w:lineRule="auto" w:before="1" w:after="0"/>
        <w:ind w:left="1276" w:right="416" w:firstLine="0"/>
        <w:jc w:val="both"/>
        <w:rPr>
          <w:sz w:val="30"/>
        </w:rPr>
      </w:pPr>
      <w:r>
        <w:rPr>
          <w:sz w:val="30"/>
        </w:rPr>
        <w:t>не применять ограничения таким образом, чтобы воспрепятствовать без разумных оснований импорту любых наименований товаров в минимальных коммерческих количествах, исключение которых нарушило бы обычные каналы торговли; и</w:t>
      </w:r>
    </w:p>
    <w:p>
      <w:pPr>
        <w:pStyle w:val="ListParagraph"/>
        <w:numPr>
          <w:ilvl w:val="1"/>
          <w:numId w:val="10"/>
        </w:numPr>
        <w:tabs>
          <w:tab w:pos="2123" w:val="left" w:leader="none"/>
        </w:tabs>
        <w:spacing w:line="240" w:lineRule="auto" w:before="0" w:after="0"/>
        <w:ind w:left="1276" w:right="416" w:firstLine="0"/>
        <w:jc w:val="both"/>
        <w:rPr>
          <w:sz w:val="30"/>
        </w:rPr>
      </w:pPr>
      <w:r>
        <w:rPr>
          <w:sz w:val="30"/>
        </w:rPr>
        <w:t>не</w:t>
      </w:r>
      <w:r>
        <w:rPr>
          <w:spacing w:val="80"/>
          <w:sz w:val="30"/>
        </w:rPr>
        <w:t> </w:t>
      </w:r>
      <w:r>
        <w:rPr>
          <w:sz w:val="30"/>
        </w:rPr>
        <w:t>применять</w:t>
      </w:r>
      <w:r>
        <w:rPr>
          <w:spacing w:val="80"/>
          <w:sz w:val="30"/>
        </w:rPr>
        <w:t> </w:t>
      </w:r>
      <w:r>
        <w:rPr>
          <w:sz w:val="30"/>
        </w:rPr>
        <w:t>ограничения,</w:t>
      </w:r>
      <w:r>
        <w:rPr>
          <w:spacing w:val="80"/>
          <w:sz w:val="30"/>
        </w:rPr>
        <w:t> </w:t>
      </w:r>
      <w:r>
        <w:rPr>
          <w:sz w:val="30"/>
        </w:rPr>
        <w:t>которые</w:t>
      </w:r>
      <w:r>
        <w:rPr>
          <w:spacing w:val="80"/>
          <w:sz w:val="30"/>
        </w:rPr>
        <w:t> </w:t>
      </w:r>
      <w:r>
        <w:rPr>
          <w:sz w:val="30"/>
        </w:rPr>
        <w:t>воспрепятствовали</w:t>
      </w:r>
      <w:r>
        <w:rPr>
          <w:spacing w:val="80"/>
          <w:w w:val="150"/>
          <w:sz w:val="30"/>
        </w:rPr>
        <w:t> </w:t>
      </w:r>
      <w:r>
        <w:rPr>
          <w:sz w:val="30"/>
        </w:rPr>
        <w:t>бы</w:t>
      </w:r>
      <w:r>
        <w:rPr>
          <w:spacing w:val="80"/>
          <w:sz w:val="30"/>
        </w:rPr>
        <w:t>  </w:t>
      </w:r>
      <w:r>
        <w:rPr>
          <w:sz w:val="30"/>
        </w:rPr>
        <w:t>ввозу</w:t>
      </w:r>
      <w:r>
        <w:rPr>
          <w:spacing w:val="80"/>
          <w:sz w:val="30"/>
        </w:rPr>
        <w:t>  </w:t>
      </w:r>
      <w:r>
        <w:rPr>
          <w:sz w:val="30"/>
        </w:rPr>
        <w:t>коммерческих</w:t>
      </w:r>
      <w:r>
        <w:rPr>
          <w:spacing w:val="80"/>
          <w:sz w:val="30"/>
        </w:rPr>
        <w:t>  </w:t>
      </w:r>
      <w:r>
        <w:rPr>
          <w:sz w:val="30"/>
        </w:rPr>
        <w:t>образцов</w:t>
      </w:r>
      <w:r>
        <w:rPr>
          <w:spacing w:val="80"/>
          <w:sz w:val="30"/>
        </w:rPr>
        <w:t>  </w:t>
      </w:r>
      <w:r>
        <w:rPr>
          <w:sz w:val="30"/>
        </w:rPr>
        <w:t>или</w:t>
      </w:r>
      <w:r>
        <w:rPr>
          <w:spacing w:val="80"/>
          <w:sz w:val="30"/>
        </w:rPr>
        <w:t>  </w:t>
      </w:r>
      <w:r>
        <w:rPr>
          <w:sz w:val="30"/>
        </w:rPr>
        <w:t>воспрепятствовали бы</w:t>
      </w:r>
      <w:r>
        <w:rPr>
          <w:spacing w:val="-3"/>
          <w:sz w:val="30"/>
        </w:rPr>
        <w:t> </w:t>
      </w:r>
      <w:r>
        <w:rPr>
          <w:sz w:val="30"/>
        </w:rPr>
        <w:t>соблюдению</w:t>
      </w:r>
      <w:r>
        <w:rPr>
          <w:spacing w:val="-2"/>
          <w:sz w:val="30"/>
        </w:rPr>
        <w:t> </w:t>
      </w:r>
      <w:r>
        <w:rPr>
          <w:sz w:val="30"/>
        </w:rPr>
        <w:t>положений</w:t>
      </w:r>
      <w:r>
        <w:rPr>
          <w:spacing w:val="-1"/>
          <w:sz w:val="30"/>
        </w:rPr>
        <w:t> </w:t>
      </w:r>
      <w:r>
        <w:rPr>
          <w:sz w:val="30"/>
        </w:rPr>
        <w:t>о</w:t>
      </w:r>
      <w:r>
        <w:rPr>
          <w:spacing w:val="-1"/>
          <w:sz w:val="30"/>
        </w:rPr>
        <w:t> </w:t>
      </w:r>
      <w:r>
        <w:rPr>
          <w:sz w:val="30"/>
        </w:rPr>
        <w:t>патентах,</w:t>
      </w:r>
      <w:r>
        <w:rPr>
          <w:spacing w:val="-2"/>
          <w:sz w:val="30"/>
        </w:rPr>
        <w:t> </w:t>
      </w:r>
      <w:r>
        <w:rPr>
          <w:sz w:val="30"/>
        </w:rPr>
        <w:t>товарных</w:t>
      </w:r>
      <w:r>
        <w:rPr>
          <w:spacing w:val="-1"/>
          <w:sz w:val="30"/>
        </w:rPr>
        <w:t> </w:t>
      </w:r>
      <w:r>
        <w:rPr>
          <w:sz w:val="30"/>
        </w:rPr>
        <w:t>знаках,</w:t>
      </w:r>
      <w:r>
        <w:rPr>
          <w:spacing w:val="-3"/>
          <w:sz w:val="30"/>
        </w:rPr>
        <w:t> </w:t>
      </w:r>
      <w:r>
        <w:rPr>
          <w:sz w:val="30"/>
        </w:rPr>
        <w:t>авторском праве или аналогичных процедурах.</w:t>
      </w:r>
    </w:p>
    <w:p>
      <w:pPr>
        <w:pStyle w:val="ListParagraph"/>
        <w:numPr>
          <w:ilvl w:val="0"/>
          <w:numId w:val="10"/>
        </w:numPr>
        <w:tabs>
          <w:tab w:pos="1322" w:val="left" w:leader="none"/>
        </w:tabs>
        <w:spacing w:line="240" w:lineRule="auto" w:before="1" w:after="0"/>
        <w:ind w:left="710" w:right="416" w:firstLine="0"/>
        <w:jc w:val="both"/>
        <w:rPr>
          <w:sz w:val="30"/>
        </w:rPr>
      </w:pPr>
      <w:r>
        <w:rPr>
          <w:sz w:val="30"/>
        </w:rPr>
        <w:t>Стороны признают, что в результате внутренней политики, направленной на достижение и сохранение полной и производительной занятости или на развитие экономических ресурсов, Сторона может испытывать высокий спрос на импорт, включающий угрозу для ее валютных резервов, указанных в пункте 1 настоящей Статьи. Соответственно, Сторона, в остальной части исполняющая положения настоящей</w:t>
      </w:r>
      <w:r>
        <w:rPr>
          <w:spacing w:val="-19"/>
          <w:sz w:val="30"/>
        </w:rPr>
        <w:t> </w:t>
      </w:r>
      <w:r>
        <w:rPr>
          <w:sz w:val="30"/>
        </w:rPr>
        <w:t>Статьи,</w:t>
      </w:r>
      <w:r>
        <w:rPr>
          <w:spacing w:val="-17"/>
          <w:sz w:val="30"/>
        </w:rPr>
        <w:t> </w:t>
      </w:r>
      <w:r>
        <w:rPr>
          <w:sz w:val="30"/>
        </w:rPr>
        <w:t>не</w:t>
      </w:r>
      <w:r>
        <w:rPr>
          <w:spacing w:val="-19"/>
          <w:sz w:val="30"/>
        </w:rPr>
        <w:t> </w:t>
      </w:r>
      <w:r>
        <w:rPr>
          <w:sz w:val="30"/>
        </w:rPr>
        <w:t>обязана</w:t>
      </w:r>
      <w:r>
        <w:rPr>
          <w:spacing w:val="-17"/>
          <w:sz w:val="30"/>
        </w:rPr>
        <w:t> </w:t>
      </w:r>
      <w:r>
        <w:rPr>
          <w:sz w:val="30"/>
        </w:rPr>
        <w:t>отменять</w:t>
      </w:r>
      <w:r>
        <w:rPr>
          <w:spacing w:val="-18"/>
          <w:sz w:val="30"/>
        </w:rPr>
        <w:t> </w:t>
      </w:r>
      <w:r>
        <w:rPr>
          <w:sz w:val="30"/>
        </w:rPr>
        <w:t>или</w:t>
      </w:r>
      <w:r>
        <w:rPr>
          <w:spacing w:val="-19"/>
          <w:sz w:val="30"/>
        </w:rPr>
        <w:t> </w:t>
      </w:r>
      <w:r>
        <w:rPr>
          <w:sz w:val="30"/>
        </w:rPr>
        <w:t>изменять</w:t>
      </w:r>
      <w:r>
        <w:rPr>
          <w:spacing w:val="-19"/>
          <w:sz w:val="30"/>
        </w:rPr>
        <w:t> </w:t>
      </w:r>
      <w:r>
        <w:rPr>
          <w:sz w:val="30"/>
        </w:rPr>
        <w:t>ограничения</w:t>
      </w:r>
      <w:r>
        <w:rPr>
          <w:spacing w:val="-18"/>
          <w:sz w:val="30"/>
        </w:rPr>
        <w:t> </w:t>
      </w:r>
      <w:r>
        <w:rPr>
          <w:sz w:val="30"/>
        </w:rPr>
        <w:t>на</w:t>
      </w:r>
      <w:r>
        <w:rPr>
          <w:spacing w:val="-19"/>
          <w:sz w:val="30"/>
        </w:rPr>
        <w:t> </w:t>
      </w:r>
      <w:r>
        <w:rPr>
          <w:sz w:val="30"/>
        </w:rPr>
        <w:t>том основании, что изменение такой политики сделало бы ненужными ограничения, которые она применяет в соответствии с настоящей </w:t>
      </w:r>
      <w:r>
        <w:rPr>
          <w:spacing w:val="-2"/>
          <w:sz w:val="30"/>
        </w:rPr>
        <w:t>Статьей.</w:t>
      </w:r>
    </w:p>
    <w:p>
      <w:pPr>
        <w:pStyle w:val="ListParagraph"/>
        <w:numPr>
          <w:ilvl w:val="0"/>
          <w:numId w:val="9"/>
        </w:numPr>
        <w:tabs>
          <w:tab w:pos="1067" w:val="left" w:leader="none"/>
        </w:tabs>
        <w:spacing w:line="240" w:lineRule="auto" w:before="0" w:after="0"/>
        <w:ind w:left="710" w:right="417" w:firstLine="0"/>
        <w:jc w:val="both"/>
        <w:rPr>
          <w:sz w:val="30"/>
        </w:rPr>
      </w:pPr>
      <w:r>
        <w:rPr>
          <w:sz w:val="30"/>
        </w:rPr>
        <w:t>(а) Если имеет место систематическое и широко распространенное применение ограничений импорта в соответствии с настоящей Статьей, свидетельствующее о существовании общего нарушения равновесия, которое ограничивает торговлю между Сторонами, Стороны начинают обсуждение вопроса о том, могут ли быть применены другие меры либо теми Сторонами, платежный баланс которых находится в затруднительном положении, либо теми Сторонами, платежный баланс которых развивается исключительно благоприятно, для того, что устранить основополагающие причины нарушения равновесия.</w:t>
      </w:r>
    </w:p>
    <w:p>
      <w:pPr>
        <w:pStyle w:val="ListParagraph"/>
        <w:numPr>
          <w:ilvl w:val="0"/>
          <w:numId w:val="11"/>
        </w:numPr>
        <w:tabs>
          <w:tab w:pos="1132" w:val="left" w:leader="none"/>
        </w:tabs>
        <w:spacing w:line="240" w:lineRule="auto" w:before="1" w:after="0"/>
        <w:ind w:left="710" w:right="416" w:firstLine="0"/>
        <w:jc w:val="both"/>
        <w:rPr>
          <w:sz w:val="30"/>
        </w:rPr>
      </w:pPr>
      <w:r>
        <w:rPr>
          <w:sz w:val="30"/>
        </w:rPr>
        <w:t>В</w:t>
      </w:r>
      <w:r>
        <w:rPr>
          <w:spacing w:val="-7"/>
          <w:sz w:val="30"/>
        </w:rPr>
        <w:t> </w:t>
      </w:r>
      <w:r>
        <w:rPr>
          <w:sz w:val="30"/>
        </w:rPr>
        <w:t>случае</w:t>
      </w:r>
      <w:r>
        <w:rPr>
          <w:spacing w:val="-5"/>
          <w:sz w:val="30"/>
        </w:rPr>
        <w:t> </w:t>
      </w:r>
      <w:r>
        <w:rPr>
          <w:sz w:val="30"/>
        </w:rPr>
        <w:t>принятия</w:t>
      </w:r>
      <w:r>
        <w:rPr>
          <w:spacing w:val="-6"/>
          <w:sz w:val="30"/>
        </w:rPr>
        <w:t> </w:t>
      </w:r>
      <w:r>
        <w:rPr>
          <w:sz w:val="30"/>
        </w:rPr>
        <w:t>или</w:t>
      </w:r>
      <w:r>
        <w:rPr>
          <w:spacing w:val="-7"/>
          <w:sz w:val="30"/>
        </w:rPr>
        <w:t> </w:t>
      </w:r>
      <w:r>
        <w:rPr>
          <w:sz w:val="30"/>
        </w:rPr>
        <w:t>применения</w:t>
      </w:r>
      <w:r>
        <w:rPr>
          <w:spacing w:val="-7"/>
          <w:sz w:val="30"/>
        </w:rPr>
        <w:t> </w:t>
      </w:r>
      <w:r>
        <w:rPr>
          <w:sz w:val="30"/>
        </w:rPr>
        <w:t>ограничительных</w:t>
      </w:r>
      <w:r>
        <w:rPr>
          <w:spacing w:val="-4"/>
          <w:sz w:val="30"/>
        </w:rPr>
        <w:t> </w:t>
      </w:r>
      <w:r>
        <w:rPr>
          <w:sz w:val="30"/>
        </w:rPr>
        <w:t>мер,</w:t>
      </w:r>
      <w:r>
        <w:rPr>
          <w:spacing w:val="-7"/>
          <w:sz w:val="30"/>
        </w:rPr>
        <w:t> </w:t>
      </w:r>
      <w:r>
        <w:rPr>
          <w:sz w:val="30"/>
        </w:rPr>
        <w:t>указанных в пункте 1 настоящей статьи, Совместный комитет незамедлительно проводит консультации. В ходе таких консультаций должно быть оценено состояние платежного баланса заинтересованной Стороны и ограничительные меры, принятые или применяемые в соответствии с настоящей статьей, с учетом, среди прочего, таких факторов, как:</w:t>
      </w:r>
    </w:p>
    <w:p>
      <w:pPr>
        <w:pStyle w:val="ListParagraph"/>
        <w:numPr>
          <w:ilvl w:val="1"/>
          <w:numId w:val="11"/>
        </w:numPr>
        <w:tabs>
          <w:tab w:pos="2124" w:val="left" w:leader="none"/>
        </w:tabs>
        <w:spacing w:line="240" w:lineRule="auto" w:before="0" w:after="0"/>
        <w:ind w:left="1276" w:right="420" w:firstLine="0"/>
        <w:jc w:val="both"/>
        <w:rPr>
          <w:sz w:val="30"/>
        </w:rPr>
      </w:pPr>
      <w:r>
        <w:rPr>
          <w:sz w:val="30"/>
        </w:rPr>
        <w:t>характер и степень проблем, связанных с платежным </w:t>
      </w:r>
      <w:r>
        <w:rPr>
          <w:spacing w:val="-2"/>
          <w:sz w:val="30"/>
        </w:rPr>
        <w:t>балансом;</w:t>
      </w:r>
    </w:p>
    <w:p>
      <w:pPr>
        <w:pStyle w:val="ListParagraph"/>
        <w:numPr>
          <w:ilvl w:val="1"/>
          <w:numId w:val="11"/>
        </w:numPr>
        <w:tabs>
          <w:tab w:pos="2123" w:val="left" w:leader="none"/>
        </w:tabs>
        <w:spacing w:line="240" w:lineRule="auto" w:before="0" w:after="0"/>
        <w:ind w:left="1276" w:right="417" w:firstLine="0"/>
        <w:jc w:val="both"/>
        <w:rPr>
          <w:sz w:val="30"/>
        </w:rPr>
      </w:pPr>
      <w:r>
        <w:rPr>
          <w:sz w:val="30"/>
        </w:rPr>
        <w:t>возможное влияние ограничений на экономику другой Стороны; или</w:t>
      </w:r>
    </w:p>
    <w:p>
      <w:pPr>
        <w:pStyle w:val="BodyText"/>
        <w:spacing w:before="107"/>
        <w:jc w:val="left"/>
        <w:rPr>
          <w:sz w:val="20"/>
        </w:rPr>
      </w:pPr>
      <w:r>
        <w:rPr>
          <w:sz w:val="20"/>
        </w:rPr>
        <mc:AlternateContent>
          <mc:Choice Requires="wps">
            <w:drawing>
              <wp:anchor distT="0" distB="0" distL="0" distR="0" allowOverlap="1" layoutInCell="1" locked="0" behindDoc="1" simplePos="0" relativeHeight="487588864">
                <wp:simplePos x="0" y="0"/>
                <wp:positionH relativeFrom="page">
                  <wp:posOffset>1080820</wp:posOffset>
                </wp:positionH>
                <wp:positionV relativeFrom="paragraph">
                  <wp:posOffset>229320</wp:posOffset>
                </wp:positionV>
                <wp:extent cx="1829435"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8.056732pt;width:144.020pt;height:.72003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before="96"/>
        <w:ind w:left="710" w:right="414" w:firstLine="0"/>
        <w:jc w:val="left"/>
        <w:rPr>
          <w:sz w:val="20"/>
        </w:rPr>
      </w:pPr>
      <w:r>
        <w:rPr>
          <w:sz w:val="20"/>
          <w:vertAlign w:val="superscript"/>
        </w:rPr>
        <w:t>3</w:t>
      </w:r>
      <w:r>
        <w:rPr>
          <w:spacing w:val="-5"/>
          <w:sz w:val="20"/>
          <w:vertAlign w:val="baseline"/>
        </w:rPr>
        <w:t> </w:t>
      </w:r>
      <w:r>
        <w:rPr>
          <w:sz w:val="20"/>
          <w:vertAlign w:val="baseline"/>
        </w:rPr>
        <w:t>Сторона,</w:t>
      </w:r>
      <w:r>
        <w:rPr>
          <w:spacing w:val="-4"/>
          <w:sz w:val="20"/>
          <w:vertAlign w:val="baseline"/>
        </w:rPr>
        <w:t> </w:t>
      </w:r>
      <w:r>
        <w:rPr>
          <w:sz w:val="20"/>
          <w:vertAlign w:val="baseline"/>
        </w:rPr>
        <w:t>применяющая</w:t>
      </w:r>
      <w:r>
        <w:rPr>
          <w:spacing w:val="-4"/>
          <w:sz w:val="20"/>
          <w:vertAlign w:val="baseline"/>
        </w:rPr>
        <w:t> </w:t>
      </w:r>
      <w:r>
        <w:rPr>
          <w:sz w:val="20"/>
          <w:vertAlign w:val="baseline"/>
        </w:rPr>
        <w:t>ограничения,</w:t>
      </w:r>
      <w:r>
        <w:rPr>
          <w:spacing w:val="-2"/>
          <w:sz w:val="20"/>
          <w:vertAlign w:val="baseline"/>
        </w:rPr>
        <w:t> </w:t>
      </w:r>
      <w:r>
        <w:rPr>
          <w:sz w:val="20"/>
          <w:vertAlign w:val="baseline"/>
        </w:rPr>
        <w:t>прилагает</w:t>
      </w:r>
      <w:r>
        <w:rPr>
          <w:spacing w:val="-3"/>
          <w:sz w:val="20"/>
          <w:vertAlign w:val="baseline"/>
        </w:rPr>
        <w:t> </w:t>
      </w:r>
      <w:r>
        <w:rPr>
          <w:sz w:val="20"/>
          <w:vertAlign w:val="baseline"/>
        </w:rPr>
        <w:t>усилия</w:t>
      </w:r>
      <w:r>
        <w:rPr>
          <w:spacing w:val="-5"/>
          <w:sz w:val="20"/>
          <w:vertAlign w:val="baseline"/>
        </w:rPr>
        <w:t> </w:t>
      </w:r>
      <w:r>
        <w:rPr>
          <w:sz w:val="20"/>
          <w:vertAlign w:val="baseline"/>
        </w:rPr>
        <w:t>для</w:t>
      </w:r>
      <w:r>
        <w:rPr>
          <w:spacing w:val="-3"/>
          <w:sz w:val="20"/>
          <w:vertAlign w:val="baseline"/>
        </w:rPr>
        <w:t> </w:t>
      </w:r>
      <w:r>
        <w:rPr>
          <w:sz w:val="20"/>
          <w:vertAlign w:val="baseline"/>
        </w:rPr>
        <w:t>предотвращения</w:t>
      </w:r>
      <w:r>
        <w:rPr>
          <w:spacing w:val="-5"/>
          <w:sz w:val="20"/>
          <w:vertAlign w:val="baseline"/>
        </w:rPr>
        <w:t> </w:t>
      </w:r>
      <w:r>
        <w:rPr>
          <w:sz w:val="20"/>
          <w:vertAlign w:val="baseline"/>
        </w:rPr>
        <w:t>нанесения</w:t>
      </w:r>
      <w:r>
        <w:rPr>
          <w:spacing w:val="-4"/>
          <w:sz w:val="20"/>
          <w:vertAlign w:val="baseline"/>
        </w:rPr>
        <w:t> </w:t>
      </w:r>
      <w:r>
        <w:rPr>
          <w:sz w:val="20"/>
          <w:vertAlign w:val="baseline"/>
        </w:rPr>
        <w:t>серьезного</w:t>
      </w:r>
      <w:r>
        <w:rPr>
          <w:spacing w:val="-2"/>
          <w:sz w:val="20"/>
          <w:vertAlign w:val="baseline"/>
        </w:rPr>
        <w:t> </w:t>
      </w:r>
      <w:r>
        <w:rPr>
          <w:sz w:val="20"/>
          <w:vertAlign w:val="baseline"/>
        </w:rPr>
        <w:t>ущерба экспорту продукции, от которой во многом зависит экономика Стороны.</w:t>
      </w:r>
    </w:p>
    <w:p>
      <w:pPr>
        <w:spacing w:after="0"/>
        <w:jc w:val="left"/>
        <w:rPr>
          <w:sz w:val="20"/>
        </w:rPr>
        <w:sectPr>
          <w:pgSz w:w="11910" w:h="16840"/>
          <w:pgMar w:header="714" w:footer="0" w:top="1200" w:bottom="280" w:left="992" w:right="427"/>
        </w:sectPr>
      </w:pPr>
    </w:p>
    <w:p>
      <w:pPr>
        <w:pStyle w:val="ListParagraph"/>
        <w:numPr>
          <w:ilvl w:val="1"/>
          <w:numId w:val="11"/>
        </w:numPr>
        <w:tabs>
          <w:tab w:pos="2125" w:val="left" w:leader="none"/>
        </w:tabs>
        <w:spacing w:line="240" w:lineRule="auto" w:before="103" w:after="0"/>
        <w:ind w:left="1276" w:right="416" w:firstLine="0"/>
        <w:jc w:val="left"/>
        <w:rPr>
          <w:sz w:val="30"/>
        </w:rPr>
      </w:pPr>
      <w:r>
        <w:rPr>
          <w:sz w:val="30"/>
        </w:rPr>
        <w:t>альтернативные корректирующие меры, которые могут быть </w:t>
      </w:r>
      <w:r>
        <w:rPr>
          <w:spacing w:val="-2"/>
          <w:sz w:val="30"/>
        </w:rPr>
        <w:t>доступны.</w:t>
      </w:r>
    </w:p>
    <w:p>
      <w:pPr>
        <w:pStyle w:val="BodyText"/>
        <w:tabs>
          <w:tab w:pos="2817" w:val="left" w:leader="none"/>
          <w:tab w:pos="4123" w:val="left" w:leader="none"/>
          <w:tab w:pos="5030" w:val="left" w:leader="none"/>
          <w:tab w:pos="6838" w:val="left" w:leader="none"/>
          <w:tab w:pos="7416" w:val="left" w:leader="none"/>
          <w:tab w:pos="9188" w:val="left" w:leader="none"/>
        </w:tabs>
        <w:spacing w:before="1"/>
        <w:ind w:left="710" w:right="419"/>
        <w:jc w:val="left"/>
      </w:pPr>
      <w:r>
        <w:rPr>
          <w:spacing w:val="-2"/>
        </w:rPr>
        <w:t>Консультации</w:t>
      </w:r>
      <w:r>
        <w:rPr/>
        <w:tab/>
      </w:r>
      <w:r>
        <w:rPr>
          <w:spacing w:val="-2"/>
        </w:rPr>
        <w:t>должны</w:t>
      </w:r>
      <w:r>
        <w:rPr/>
        <w:tab/>
      </w:r>
      <w:r>
        <w:rPr>
          <w:spacing w:val="-4"/>
        </w:rPr>
        <w:t>быть</w:t>
      </w:r>
      <w:r>
        <w:rPr/>
        <w:tab/>
      </w:r>
      <w:r>
        <w:rPr>
          <w:spacing w:val="-2"/>
        </w:rPr>
        <w:t>направлены</w:t>
      </w:r>
      <w:r>
        <w:rPr/>
        <w:tab/>
      </w:r>
      <w:r>
        <w:rPr>
          <w:spacing w:val="-6"/>
        </w:rPr>
        <w:t>на</w:t>
      </w:r>
      <w:r>
        <w:rPr/>
        <w:tab/>
      </w:r>
      <w:r>
        <w:rPr>
          <w:spacing w:val="-2"/>
        </w:rPr>
        <w:t>приведение</w:t>
      </w:r>
      <w:r>
        <w:rPr/>
        <w:tab/>
      </w:r>
      <w:r>
        <w:rPr>
          <w:spacing w:val="-2"/>
        </w:rPr>
        <w:t>любых </w:t>
      </w:r>
      <w:r>
        <w:rPr/>
        <w:t>ограничительных мер в соответствии с положениями настоящей статьи.</w:t>
      </w:r>
    </w:p>
    <w:p>
      <w:pPr>
        <w:pStyle w:val="BodyText"/>
        <w:spacing w:before="194"/>
        <w:jc w:val="left"/>
      </w:pPr>
    </w:p>
    <w:p>
      <w:pPr>
        <w:pStyle w:val="Heading1"/>
        <w:ind w:left="4123" w:right="2682" w:firstLine="472"/>
        <w:jc w:val="left"/>
      </w:pPr>
      <w:r>
        <w:rPr/>
        <w:t>Статья 1.12 </w:t>
      </w:r>
      <w:r>
        <w:rPr>
          <w:spacing w:val="-2"/>
        </w:rPr>
        <w:t>Транспарентность</w:t>
      </w:r>
    </w:p>
    <w:p>
      <w:pPr>
        <w:pStyle w:val="ListParagraph"/>
        <w:numPr>
          <w:ilvl w:val="0"/>
          <w:numId w:val="12"/>
        </w:numPr>
        <w:tabs>
          <w:tab w:pos="1278" w:val="left" w:leader="none"/>
        </w:tabs>
        <w:spacing w:line="240" w:lineRule="auto" w:before="337" w:after="0"/>
        <w:ind w:left="710" w:right="417" w:firstLine="0"/>
        <w:jc w:val="both"/>
        <w:rPr>
          <w:sz w:val="30"/>
        </w:rPr>
      </w:pPr>
      <w:r>
        <w:rPr>
          <w:sz w:val="30"/>
        </w:rPr>
        <w:t>Каждая Сторона обеспечивает, в соответствии со своим законодательством</w:t>
      </w:r>
      <w:r>
        <w:rPr>
          <w:spacing w:val="72"/>
          <w:w w:val="150"/>
          <w:sz w:val="30"/>
        </w:rPr>
        <w:t>  </w:t>
      </w:r>
      <w:r>
        <w:rPr>
          <w:sz w:val="30"/>
        </w:rPr>
        <w:t>и</w:t>
      </w:r>
      <w:r>
        <w:rPr>
          <w:spacing w:val="71"/>
          <w:w w:val="150"/>
          <w:sz w:val="30"/>
        </w:rPr>
        <w:t>  </w:t>
      </w:r>
      <w:r>
        <w:rPr>
          <w:sz w:val="30"/>
        </w:rPr>
        <w:t>нормативными</w:t>
      </w:r>
      <w:r>
        <w:rPr>
          <w:spacing w:val="72"/>
          <w:w w:val="150"/>
          <w:sz w:val="30"/>
        </w:rPr>
        <w:t>  </w:t>
      </w:r>
      <w:r>
        <w:rPr>
          <w:sz w:val="30"/>
        </w:rPr>
        <w:t>актами,</w:t>
      </w:r>
      <w:r>
        <w:rPr>
          <w:spacing w:val="71"/>
          <w:w w:val="150"/>
          <w:sz w:val="30"/>
        </w:rPr>
        <w:t>  </w:t>
      </w:r>
      <w:r>
        <w:rPr>
          <w:sz w:val="30"/>
        </w:rPr>
        <w:t>что</w:t>
      </w:r>
      <w:r>
        <w:rPr>
          <w:spacing w:val="72"/>
          <w:w w:val="150"/>
          <w:sz w:val="30"/>
        </w:rPr>
        <w:t>  </w:t>
      </w:r>
      <w:r>
        <w:rPr>
          <w:sz w:val="30"/>
        </w:rPr>
        <w:t>ее</w:t>
      </w:r>
      <w:r>
        <w:rPr>
          <w:spacing w:val="71"/>
          <w:w w:val="150"/>
          <w:sz w:val="30"/>
        </w:rPr>
        <w:t>  </w:t>
      </w:r>
      <w:r>
        <w:rPr>
          <w:sz w:val="30"/>
        </w:rPr>
        <w:t>законы и нормативные акты общего применения, касающиеся любого вопроса, охватываемого</w:t>
      </w:r>
      <w:r>
        <w:rPr>
          <w:spacing w:val="-15"/>
          <w:sz w:val="30"/>
        </w:rPr>
        <w:t> </w:t>
      </w:r>
      <w:r>
        <w:rPr>
          <w:sz w:val="30"/>
        </w:rPr>
        <w:t>настоящим</w:t>
      </w:r>
      <w:r>
        <w:rPr>
          <w:spacing w:val="-16"/>
          <w:sz w:val="30"/>
        </w:rPr>
        <w:t> </w:t>
      </w:r>
      <w:r>
        <w:rPr>
          <w:sz w:val="30"/>
        </w:rPr>
        <w:t>Соглашением,</w:t>
      </w:r>
      <w:r>
        <w:rPr>
          <w:spacing w:val="-16"/>
          <w:sz w:val="30"/>
        </w:rPr>
        <w:t> </w:t>
      </w:r>
      <w:r>
        <w:rPr>
          <w:sz w:val="30"/>
        </w:rPr>
        <w:t>незамедлительно</w:t>
      </w:r>
      <w:r>
        <w:rPr>
          <w:spacing w:val="-14"/>
          <w:sz w:val="30"/>
        </w:rPr>
        <w:t> </w:t>
      </w:r>
      <w:r>
        <w:rPr>
          <w:sz w:val="30"/>
        </w:rPr>
        <w:t>публикуются или иным образом становятся открыты для свободного доступа с тем, чтобы предоставить заинтересованным лицам и Стороне возможность ознакомиться</w:t>
      </w:r>
      <w:r>
        <w:rPr>
          <w:spacing w:val="-5"/>
          <w:sz w:val="30"/>
        </w:rPr>
        <w:t> </w:t>
      </w:r>
      <w:r>
        <w:rPr>
          <w:sz w:val="30"/>
        </w:rPr>
        <w:t>с</w:t>
      </w:r>
      <w:r>
        <w:rPr>
          <w:spacing w:val="-6"/>
          <w:sz w:val="30"/>
        </w:rPr>
        <w:t> </w:t>
      </w:r>
      <w:r>
        <w:rPr>
          <w:sz w:val="30"/>
        </w:rPr>
        <w:t>ними,</w:t>
      </w:r>
      <w:r>
        <w:rPr>
          <w:spacing w:val="-5"/>
          <w:sz w:val="30"/>
        </w:rPr>
        <w:t> </w:t>
      </w:r>
      <w:r>
        <w:rPr>
          <w:sz w:val="30"/>
        </w:rPr>
        <w:t>в</w:t>
      </w:r>
      <w:r>
        <w:rPr>
          <w:spacing w:val="-5"/>
          <w:sz w:val="30"/>
        </w:rPr>
        <w:t> </w:t>
      </w:r>
      <w:r>
        <w:rPr>
          <w:sz w:val="30"/>
        </w:rPr>
        <w:t>том</w:t>
      </w:r>
      <w:r>
        <w:rPr>
          <w:spacing w:val="-5"/>
          <w:sz w:val="30"/>
        </w:rPr>
        <w:t> </w:t>
      </w:r>
      <w:r>
        <w:rPr>
          <w:sz w:val="30"/>
        </w:rPr>
        <w:t>числе,</w:t>
      </w:r>
      <w:r>
        <w:rPr>
          <w:spacing w:val="-6"/>
          <w:sz w:val="30"/>
        </w:rPr>
        <w:t> </w:t>
      </w:r>
      <w:r>
        <w:rPr>
          <w:sz w:val="30"/>
        </w:rPr>
        <w:t>если</w:t>
      </w:r>
      <w:r>
        <w:rPr>
          <w:spacing w:val="-4"/>
          <w:sz w:val="30"/>
        </w:rPr>
        <w:t> </w:t>
      </w:r>
      <w:r>
        <w:rPr>
          <w:sz w:val="30"/>
        </w:rPr>
        <w:t>возможно,</w:t>
      </w:r>
      <w:r>
        <w:rPr>
          <w:spacing w:val="-5"/>
          <w:sz w:val="30"/>
        </w:rPr>
        <w:t> </w:t>
      </w:r>
      <w:r>
        <w:rPr>
          <w:sz w:val="30"/>
        </w:rPr>
        <w:t>в</w:t>
      </w:r>
      <w:r>
        <w:rPr>
          <w:spacing w:val="-5"/>
          <w:sz w:val="30"/>
        </w:rPr>
        <w:t> </w:t>
      </w:r>
      <w:r>
        <w:rPr>
          <w:sz w:val="30"/>
        </w:rPr>
        <w:t>электронной</w:t>
      </w:r>
      <w:r>
        <w:rPr>
          <w:spacing w:val="-5"/>
          <w:sz w:val="30"/>
        </w:rPr>
        <w:t> </w:t>
      </w:r>
      <w:r>
        <w:rPr>
          <w:sz w:val="30"/>
        </w:rPr>
        <w:t>форме. Стороны обмениваются перечнями соответствующих официальных изданий и электронных средств массовой информации.</w:t>
      </w:r>
    </w:p>
    <w:p>
      <w:pPr>
        <w:pStyle w:val="ListParagraph"/>
        <w:numPr>
          <w:ilvl w:val="0"/>
          <w:numId w:val="12"/>
        </w:numPr>
        <w:tabs>
          <w:tab w:pos="1009" w:val="left" w:leader="none"/>
        </w:tabs>
        <w:spacing w:line="240" w:lineRule="auto" w:before="2" w:after="0"/>
        <w:ind w:left="1009" w:right="0" w:hanging="299"/>
        <w:jc w:val="both"/>
        <w:rPr>
          <w:sz w:val="30"/>
        </w:rPr>
      </w:pPr>
      <w:r>
        <w:rPr>
          <w:sz w:val="30"/>
        </w:rPr>
        <w:t>Каждая</w:t>
      </w:r>
      <w:r>
        <w:rPr>
          <w:spacing w:val="-8"/>
          <w:sz w:val="30"/>
        </w:rPr>
        <w:t> </w:t>
      </w:r>
      <w:r>
        <w:rPr>
          <w:spacing w:val="-2"/>
          <w:sz w:val="30"/>
        </w:rPr>
        <w:t>Сторона:</w:t>
      </w:r>
    </w:p>
    <w:p>
      <w:pPr>
        <w:pStyle w:val="BodyText"/>
        <w:spacing w:before="1"/>
        <w:ind w:left="1278" w:right="774"/>
        <w:jc w:val="left"/>
      </w:pPr>
      <w:r>
        <w:rPr/>
        <w:t>(а) публикует проекты законов и нормативных актов, указанных в</w:t>
      </w:r>
      <w:r>
        <w:rPr>
          <w:spacing w:val="-4"/>
        </w:rPr>
        <w:t> </w:t>
      </w:r>
      <w:r>
        <w:rPr/>
        <w:t>пункте</w:t>
      </w:r>
      <w:r>
        <w:rPr>
          <w:spacing w:val="-5"/>
        </w:rPr>
        <w:t> </w:t>
      </w:r>
      <w:r>
        <w:rPr/>
        <w:t>1</w:t>
      </w:r>
      <w:r>
        <w:rPr>
          <w:spacing w:val="-3"/>
        </w:rPr>
        <w:t> </w:t>
      </w:r>
      <w:r>
        <w:rPr/>
        <w:t>настоящей</w:t>
      </w:r>
      <w:r>
        <w:rPr>
          <w:spacing w:val="-2"/>
        </w:rPr>
        <w:t> </w:t>
      </w:r>
      <w:r>
        <w:rPr/>
        <w:t>Статьи,</w:t>
      </w:r>
      <w:r>
        <w:rPr>
          <w:spacing w:val="-4"/>
        </w:rPr>
        <w:t> </w:t>
      </w:r>
      <w:r>
        <w:rPr/>
        <w:t>планирующихся</w:t>
      </w:r>
      <w:r>
        <w:rPr>
          <w:spacing w:val="-4"/>
        </w:rPr>
        <w:t> </w:t>
      </w:r>
      <w:r>
        <w:rPr/>
        <w:t>к</w:t>
      </w:r>
      <w:r>
        <w:rPr>
          <w:spacing w:val="-3"/>
        </w:rPr>
        <w:t> </w:t>
      </w:r>
      <w:r>
        <w:rPr/>
        <w:t>принятию</w:t>
      </w:r>
      <w:r>
        <w:rPr>
          <w:spacing w:val="-3"/>
        </w:rPr>
        <w:t> </w:t>
      </w:r>
      <w:r>
        <w:rPr/>
        <w:t>в</w:t>
      </w:r>
      <w:r>
        <w:rPr>
          <w:spacing w:val="-4"/>
        </w:rPr>
        <w:t> </w:t>
      </w:r>
      <w:r>
        <w:rPr/>
        <w:t>этой Стороне; и</w:t>
      </w:r>
    </w:p>
    <w:p>
      <w:pPr>
        <w:pStyle w:val="BodyText"/>
        <w:ind w:left="1278" w:right="522"/>
        <w:jc w:val="left"/>
      </w:pPr>
      <w:r>
        <w:rPr/>
        <w:t>(b) предоставляет заинтересованным лицам и другой Стороне разумные</w:t>
      </w:r>
      <w:r>
        <w:rPr>
          <w:spacing w:val="-6"/>
        </w:rPr>
        <w:t> </w:t>
      </w:r>
      <w:r>
        <w:rPr/>
        <w:t>возможности</w:t>
      </w:r>
      <w:r>
        <w:rPr>
          <w:spacing w:val="-5"/>
        </w:rPr>
        <w:t> </w:t>
      </w:r>
      <w:r>
        <w:rPr/>
        <w:t>представить</w:t>
      </w:r>
      <w:r>
        <w:rPr>
          <w:spacing w:val="-6"/>
        </w:rPr>
        <w:t> </w:t>
      </w:r>
      <w:r>
        <w:rPr/>
        <w:t>комментарии</w:t>
      </w:r>
      <w:r>
        <w:rPr>
          <w:spacing w:val="-5"/>
        </w:rPr>
        <w:t> </w:t>
      </w:r>
      <w:r>
        <w:rPr/>
        <w:t>к</w:t>
      </w:r>
      <w:r>
        <w:rPr>
          <w:spacing w:val="-6"/>
        </w:rPr>
        <w:t> </w:t>
      </w:r>
      <w:r>
        <w:rPr/>
        <w:t>таким</w:t>
      </w:r>
      <w:r>
        <w:rPr>
          <w:spacing w:val="-7"/>
        </w:rPr>
        <w:t> </w:t>
      </w:r>
      <w:r>
        <w:rPr/>
        <w:t>законам и нормативным актам, указанным в пункте 1 настоящей Статьи,</w:t>
      </w:r>
    </w:p>
    <w:p>
      <w:pPr>
        <w:pStyle w:val="BodyText"/>
        <w:spacing w:line="344" w:lineRule="exact"/>
        <w:ind w:left="1278"/>
        <w:jc w:val="left"/>
      </w:pPr>
      <w:r>
        <w:rPr/>
        <w:t>планирующимся</w:t>
      </w:r>
      <w:r>
        <w:rPr>
          <w:spacing w:val="-3"/>
        </w:rPr>
        <w:t> </w:t>
      </w:r>
      <w:r>
        <w:rPr/>
        <w:t>к принятию</w:t>
      </w:r>
      <w:r>
        <w:rPr>
          <w:spacing w:val="-3"/>
        </w:rPr>
        <w:t> </w:t>
      </w:r>
      <w:r>
        <w:rPr/>
        <w:t>в</w:t>
      </w:r>
      <w:r>
        <w:rPr>
          <w:spacing w:val="-3"/>
        </w:rPr>
        <w:t> </w:t>
      </w:r>
      <w:r>
        <w:rPr/>
        <w:t>этой</w:t>
      </w:r>
      <w:r>
        <w:rPr>
          <w:spacing w:val="-1"/>
        </w:rPr>
        <w:t> </w:t>
      </w:r>
      <w:r>
        <w:rPr>
          <w:spacing w:val="-2"/>
        </w:rPr>
        <w:t>Стороне.</w:t>
      </w:r>
    </w:p>
    <w:p>
      <w:pPr>
        <w:pStyle w:val="ListParagraph"/>
        <w:numPr>
          <w:ilvl w:val="0"/>
          <w:numId w:val="12"/>
        </w:numPr>
        <w:tabs>
          <w:tab w:pos="1240" w:val="left" w:leader="none"/>
        </w:tabs>
        <w:spacing w:line="240" w:lineRule="auto" w:before="0" w:after="0"/>
        <w:ind w:left="710" w:right="415" w:firstLine="0"/>
        <w:jc w:val="both"/>
        <w:rPr>
          <w:sz w:val="30"/>
        </w:rPr>
      </w:pPr>
      <w:r>
        <w:rPr>
          <w:sz w:val="30"/>
        </w:rPr>
        <w:t>Каждая Сторона оперативно, по запросу другой Стороны, предоставляет информацию и отвечает на вопросы, касающиеся какого- либо действующего или планирующегося закона, нормативного акта, процедуры или административного правила общего применения, вне зависимости</w:t>
      </w:r>
      <w:r>
        <w:rPr>
          <w:spacing w:val="-14"/>
          <w:sz w:val="30"/>
        </w:rPr>
        <w:t> </w:t>
      </w:r>
      <w:r>
        <w:rPr>
          <w:sz w:val="30"/>
        </w:rPr>
        <w:t>от</w:t>
      </w:r>
      <w:r>
        <w:rPr>
          <w:spacing w:val="-13"/>
          <w:sz w:val="30"/>
        </w:rPr>
        <w:t> </w:t>
      </w:r>
      <w:r>
        <w:rPr>
          <w:sz w:val="30"/>
        </w:rPr>
        <w:t>того,</w:t>
      </w:r>
      <w:r>
        <w:rPr>
          <w:spacing w:val="-14"/>
          <w:sz w:val="30"/>
        </w:rPr>
        <w:t> </w:t>
      </w:r>
      <w:r>
        <w:rPr>
          <w:sz w:val="30"/>
        </w:rPr>
        <w:t>была</w:t>
      </w:r>
      <w:r>
        <w:rPr>
          <w:spacing w:val="-13"/>
          <w:sz w:val="30"/>
        </w:rPr>
        <w:t> </w:t>
      </w:r>
      <w:r>
        <w:rPr>
          <w:sz w:val="30"/>
        </w:rPr>
        <w:t>ли</w:t>
      </w:r>
      <w:r>
        <w:rPr>
          <w:spacing w:val="-12"/>
          <w:sz w:val="30"/>
        </w:rPr>
        <w:t> </w:t>
      </w:r>
      <w:r>
        <w:rPr>
          <w:sz w:val="30"/>
        </w:rPr>
        <w:t>запрашивающая</w:t>
      </w:r>
      <w:r>
        <w:rPr>
          <w:spacing w:val="-12"/>
          <w:sz w:val="30"/>
        </w:rPr>
        <w:t> </w:t>
      </w:r>
      <w:r>
        <w:rPr>
          <w:sz w:val="30"/>
        </w:rPr>
        <w:t>Сторона</w:t>
      </w:r>
      <w:r>
        <w:rPr>
          <w:spacing w:val="-14"/>
          <w:sz w:val="30"/>
        </w:rPr>
        <w:t> </w:t>
      </w:r>
      <w:r>
        <w:rPr>
          <w:sz w:val="30"/>
        </w:rPr>
        <w:t>предварительно</w:t>
      </w:r>
      <w:r>
        <w:rPr>
          <w:spacing w:val="-12"/>
          <w:sz w:val="30"/>
        </w:rPr>
        <w:t> </w:t>
      </w:r>
      <w:r>
        <w:rPr>
          <w:sz w:val="30"/>
        </w:rPr>
        <w:t>о них уведомлена. Сторона предоставляет информацию в соответствии с настоящим пунктом на английском языке в течение 45 дней с даты получения запроса.</w:t>
      </w:r>
    </w:p>
    <w:p>
      <w:pPr>
        <w:pStyle w:val="ListParagraph"/>
        <w:numPr>
          <w:ilvl w:val="0"/>
          <w:numId w:val="12"/>
        </w:numPr>
        <w:tabs>
          <w:tab w:pos="1364" w:val="left" w:leader="none"/>
        </w:tabs>
        <w:spacing w:line="240" w:lineRule="auto" w:before="1" w:after="0"/>
        <w:ind w:left="710" w:right="416" w:firstLine="0"/>
        <w:jc w:val="both"/>
        <w:rPr>
          <w:sz w:val="30"/>
        </w:rPr>
      </w:pPr>
      <w:r>
        <w:rPr>
          <w:sz w:val="30"/>
        </w:rPr>
        <w:t>Стороны обеспечивают ясность и прозрачность своих соответствующих требований в отношении импорта из другой Стороны и публикуют и предоставляют другой Стороне пошаговое руководство по применяемому ими регулированию импорта для экспортеров другой Стороны в течение 6 месяцев с даты вступления в силу настоящего Соглашения. Вышеуказанное руководство составляется на английском языке</w:t>
      </w:r>
      <w:r>
        <w:rPr>
          <w:spacing w:val="39"/>
          <w:sz w:val="30"/>
        </w:rPr>
        <w:t>  </w:t>
      </w:r>
      <w:r>
        <w:rPr>
          <w:sz w:val="30"/>
        </w:rPr>
        <w:t>и</w:t>
      </w:r>
      <w:r>
        <w:rPr>
          <w:spacing w:val="39"/>
          <w:sz w:val="30"/>
        </w:rPr>
        <w:t>  </w:t>
      </w:r>
      <w:r>
        <w:rPr>
          <w:sz w:val="30"/>
        </w:rPr>
        <w:t>публикуется</w:t>
      </w:r>
      <w:r>
        <w:rPr>
          <w:spacing w:val="39"/>
          <w:sz w:val="30"/>
        </w:rPr>
        <w:t>  </w:t>
      </w:r>
      <w:r>
        <w:rPr>
          <w:sz w:val="30"/>
        </w:rPr>
        <w:t>для</w:t>
      </w:r>
      <w:r>
        <w:rPr>
          <w:spacing w:val="38"/>
          <w:sz w:val="30"/>
        </w:rPr>
        <w:t>  </w:t>
      </w:r>
      <w:r>
        <w:rPr>
          <w:sz w:val="30"/>
        </w:rPr>
        <w:t>всеобщего</w:t>
      </w:r>
      <w:r>
        <w:rPr>
          <w:spacing w:val="40"/>
          <w:sz w:val="30"/>
        </w:rPr>
        <w:t>  </w:t>
      </w:r>
      <w:r>
        <w:rPr>
          <w:sz w:val="30"/>
        </w:rPr>
        <w:t>ознакомления,</w:t>
      </w:r>
      <w:r>
        <w:rPr>
          <w:spacing w:val="39"/>
          <w:sz w:val="30"/>
        </w:rPr>
        <w:t>  </w:t>
      </w:r>
      <w:r>
        <w:rPr>
          <w:sz w:val="30"/>
        </w:rPr>
        <w:t>в</w:t>
      </w:r>
      <w:r>
        <w:rPr>
          <w:spacing w:val="39"/>
          <w:sz w:val="30"/>
        </w:rPr>
        <w:t>  </w:t>
      </w:r>
      <w:r>
        <w:rPr>
          <w:sz w:val="30"/>
        </w:rPr>
        <w:t>том</w:t>
      </w:r>
      <w:r>
        <w:rPr>
          <w:spacing w:val="39"/>
          <w:sz w:val="30"/>
        </w:rPr>
        <w:t>  </w:t>
      </w:r>
      <w:r>
        <w:rPr>
          <w:sz w:val="30"/>
        </w:rPr>
        <w:t>числе в</w:t>
      </w:r>
      <w:r>
        <w:rPr>
          <w:spacing w:val="22"/>
          <w:sz w:val="30"/>
        </w:rPr>
        <w:t> </w:t>
      </w:r>
      <w:r>
        <w:rPr>
          <w:sz w:val="30"/>
        </w:rPr>
        <w:t>свободном</w:t>
      </w:r>
      <w:r>
        <w:rPr>
          <w:spacing w:val="24"/>
          <w:sz w:val="30"/>
        </w:rPr>
        <w:t> </w:t>
      </w:r>
      <w:r>
        <w:rPr>
          <w:sz w:val="30"/>
        </w:rPr>
        <w:t>доступе</w:t>
      </w:r>
      <w:r>
        <w:rPr>
          <w:spacing w:val="24"/>
          <w:sz w:val="30"/>
        </w:rPr>
        <w:t> </w:t>
      </w:r>
      <w:r>
        <w:rPr>
          <w:sz w:val="30"/>
        </w:rPr>
        <w:t>на</w:t>
      </w:r>
      <w:r>
        <w:rPr>
          <w:spacing w:val="23"/>
          <w:sz w:val="30"/>
        </w:rPr>
        <w:t> </w:t>
      </w:r>
      <w:r>
        <w:rPr>
          <w:sz w:val="30"/>
        </w:rPr>
        <w:t>официальном</w:t>
      </w:r>
      <w:r>
        <w:rPr>
          <w:spacing w:val="24"/>
          <w:sz w:val="30"/>
        </w:rPr>
        <w:t> </w:t>
      </w:r>
      <w:r>
        <w:rPr>
          <w:sz w:val="30"/>
        </w:rPr>
        <w:t>общедоступном</w:t>
      </w:r>
      <w:r>
        <w:rPr>
          <w:spacing w:val="25"/>
          <w:sz w:val="30"/>
        </w:rPr>
        <w:t> </w:t>
      </w:r>
      <w:r>
        <w:rPr>
          <w:sz w:val="30"/>
        </w:rPr>
        <w:t>бесплатном</w:t>
      </w:r>
      <w:r>
        <w:rPr>
          <w:spacing w:val="24"/>
          <w:sz w:val="30"/>
        </w:rPr>
        <w:t> </w:t>
      </w:r>
      <w:r>
        <w:rPr>
          <w:spacing w:val="-4"/>
          <w:sz w:val="30"/>
        </w:rPr>
        <w:t>веб-</w:t>
      </w:r>
    </w:p>
    <w:p>
      <w:pPr>
        <w:pStyle w:val="ListParagraph"/>
        <w:spacing w:after="0" w:line="240" w:lineRule="auto"/>
        <w:jc w:val="both"/>
        <w:rPr>
          <w:sz w:val="30"/>
        </w:rPr>
        <w:sectPr>
          <w:pgSz w:w="11910" w:h="16840"/>
          <w:pgMar w:header="714" w:footer="0" w:top="1200" w:bottom="280" w:left="992" w:right="427"/>
        </w:sectPr>
      </w:pPr>
    </w:p>
    <w:p>
      <w:pPr>
        <w:pStyle w:val="BodyText"/>
        <w:spacing w:before="103"/>
        <w:ind w:left="710" w:right="418"/>
      </w:pPr>
      <w:r>
        <w:rPr/>
        <w:t>сайте соответствующей Стороны. Стороны незамедлительно отражают любые изменения в их регулировании импорта в этом руководстве.</w:t>
      </w:r>
    </w:p>
    <w:p>
      <w:pPr>
        <w:pStyle w:val="ListParagraph"/>
        <w:numPr>
          <w:ilvl w:val="0"/>
          <w:numId w:val="12"/>
        </w:numPr>
        <w:tabs>
          <w:tab w:pos="1105" w:val="left" w:leader="none"/>
        </w:tabs>
        <w:spacing w:line="240" w:lineRule="auto" w:before="1" w:after="0"/>
        <w:ind w:left="710" w:right="415" w:firstLine="0"/>
        <w:jc w:val="both"/>
        <w:rPr>
          <w:sz w:val="30"/>
        </w:rPr>
      </w:pPr>
      <w:r>
        <w:rPr>
          <w:sz w:val="30"/>
        </w:rPr>
        <w:t>Уведомление, указанное в пункте 3 настоящей статьи, считается сделанным, если соответствующая информация была опубликована для всеобщего</w:t>
      </w:r>
      <w:r>
        <w:rPr>
          <w:spacing w:val="80"/>
          <w:sz w:val="30"/>
        </w:rPr>
        <w:t>  </w:t>
      </w:r>
      <w:r>
        <w:rPr>
          <w:sz w:val="30"/>
        </w:rPr>
        <w:t>ознакомления,</w:t>
      </w:r>
      <w:r>
        <w:rPr>
          <w:spacing w:val="80"/>
          <w:sz w:val="30"/>
        </w:rPr>
        <w:t>  </w:t>
      </w:r>
      <w:r>
        <w:rPr>
          <w:sz w:val="30"/>
        </w:rPr>
        <w:t>в</w:t>
      </w:r>
      <w:r>
        <w:rPr>
          <w:spacing w:val="80"/>
          <w:sz w:val="30"/>
        </w:rPr>
        <w:t>  </w:t>
      </w:r>
      <w:r>
        <w:rPr>
          <w:sz w:val="30"/>
        </w:rPr>
        <w:t>том</w:t>
      </w:r>
      <w:r>
        <w:rPr>
          <w:spacing w:val="80"/>
          <w:sz w:val="30"/>
        </w:rPr>
        <w:t>  </w:t>
      </w:r>
      <w:r>
        <w:rPr>
          <w:sz w:val="30"/>
        </w:rPr>
        <w:t>числе</w:t>
      </w:r>
      <w:r>
        <w:rPr>
          <w:spacing w:val="80"/>
          <w:sz w:val="30"/>
        </w:rPr>
        <w:t>  </w:t>
      </w:r>
      <w:r>
        <w:rPr>
          <w:sz w:val="30"/>
        </w:rPr>
        <w:t>в</w:t>
      </w:r>
      <w:r>
        <w:rPr>
          <w:spacing w:val="80"/>
          <w:sz w:val="30"/>
        </w:rPr>
        <w:t>  </w:t>
      </w:r>
      <w:r>
        <w:rPr>
          <w:sz w:val="30"/>
        </w:rPr>
        <w:t>свободном</w:t>
      </w:r>
      <w:r>
        <w:rPr>
          <w:spacing w:val="80"/>
          <w:sz w:val="30"/>
        </w:rPr>
        <w:t>  </w:t>
      </w:r>
      <w:r>
        <w:rPr>
          <w:sz w:val="30"/>
        </w:rPr>
        <w:t>доступе на</w:t>
      </w:r>
      <w:r>
        <w:rPr>
          <w:spacing w:val="-19"/>
          <w:sz w:val="30"/>
        </w:rPr>
        <w:t> </w:t>
      </w:r>
      <w:r>
        <w:rPr>
          <w:sz w:val="30"/>
        </w:rPr>
        <w:t>официальном</w:t>
      </w:r>
      <w:r>
        <w:rPr>
          <w:spacing w:val="-19"/>
          <w:sz w:val="30"/>
        </w:rPr>
        <w:t> </w:t>
      </w:r>
      <w:r>
        <w:rPr>
          <w:sz w:val="30"/>
        </w:rPr>
        <w:t>общедоступном</w:t>
      </w:r>
      <w:r>
        <w:rPr>
          <w:spacing w:val="-19"/>
          <w:sz w:val="30"/>
        </w:rPr>
        <w:t> </w:t>
      </w:r>
      <w:r>
        <w:rPr>
          <w:sz w:val="30"/>
        </w:rPr>
        <w:t>бесплатном</w:t>
      </w:r>
      <w:r>
        <w:rPr>
          <w:spacing w:val="-18"/>
          <w:sz w:val="30"/>
        </w:rPr>
        <w:t> </w:t>
      </w:r>
      <w:r>
        <w:rPr>
          <w:sz w:val="30"/>
        </w:rPr>
        <w:t>веб-сайте</w:t>
      </w:r>
      <w:r>
        <w:rPr>
          <w:spacing w:val="-19"/>
          <w:sz w:val="30"/>
        </w:rPr>
        <w:t> </w:t>
      </w:r>
      <w:r>
        <w:rPr>
          <w:sz w:val="30"/>
        </w:rPr>
        <w:t>соответствующей </w:t>
      </w:r>
      <w:r>
        <w:rPr>
          <w:spacing w:val="-2"/>
          <w:sz w:val="30"/>
        </w:rPr>
        <w:t>Стороны.</w:t>
      </w:r>
    </w:p>
    <w:p>
      <w:pPr>
        <w:pStyle w:val="ListParagraph"/>
        <w:numPr>
          <w:ilvl w:val="0"/>
          <w:numId w:val="12"/>
        </w:numPr>
        <w:tabs>
          <w:tab w:pos="1165" w:val="left" w:leader="none"/>
        </w:tabs>
        <w:spacing w:line="240" w:lineRule="auto" w:before="1" w:after="0"/>
        <w:ind w:left="710" w:right="417" w:firstLine="0"/>
        <w:jc w:val="both"/>
        <w:rPr>
          <w:sz w:val="30"/>
        </w:rPr>
      </w:pPr>
      <w:r>
        <w:rPr>
          <w:sz w:val="30"/>
        </w:rPr>
        <w:t>Любое</w:t>
      </w:r>
      <w:r>
        <w:rPr>
          <w:spacing w:val="80"/>
          <w:w w:val="150"/>
          <w:sz w:val="30"/>
        </w:rPr>
        <w:t> </w:t>
      </w:r>
      <w:r>
        <w:rPr>
          <w:sz w:val="30"/>
        </w:rPr>
        <w:t>уведомление,</w:t>
      </w:r>
      <w:r>
        <w:rPr>
          <w:spacing w:val="80"/>
          <w:w w:val="150"/>
          <w:sz w:val="30"/>
        </w:rPr>
        <w:t> </w:t>
      </w:r>
      <w:r>
        <w:rPr>
          <w:sz w:val="30"/>
        </w:rPr>
        <w:t>запрос</w:t>
      </w:r>
      <w:r>
        <w:rPr>
          <w:spacing w:val="80"/>
          <w:w w:val="150"/>
          <w:sz w:val="30"/>
        </w:rPr>
        <w:t> </w:t>
      </w:r>
      <w:r>
        <w:rPr>
          <w:sz w:val="30"/>
        </w:rPr>
        <w:t>или</w:t>
      </w:r>
      <w:r>
        <w:rPr>
          <w:spacing w:val="80"/>
          <w:w w:val="150"/>
          <w:sz w:val="30"/>
        </w:rPr>
        <w:t> </w:t>
      </w:r>
      <w:r>
        <w:rPr>
          <w:sz w:val="30"/>
        </w:rPr>
        <w:t>информация,</w:t>
      </w:r>
      <w:r>
        <w:rPr>
          <w:spacing w:val="80"/>
          <w:w w:val="150"/>
          <w:sz w:val="30"/>
        </w:rPr>
        <w:t> </w:t>
      </w:r>
      <w:r>
        <w:rPr>
          <w:sz w:val="30"/>
        </w:rPr>
        <w:t>предоставляемая</w:t>
      </w:r>
      <w:r>
        <w:rPr>
          <w:spacing w:val="40"/>
          <w:sz w:val="30"/>
        </w:rPr>
        <w:t> </w:t>
      </w:r>
      <w:r>
        <w:rPr>
          <w:sz w:val="30"/>
        </w:rPr>
        <w:t>в соответствии с настоящей Статьей, передается другой Стороне через соответствующие контактные пункты.</w:t>
      </w:r>
    </w:p>
    <w:p>
      <w:pPr>
        <w:pStyle w:val="BodyText"/>
        <w:spacing w:before="5"/>
        <w:jc w:val="left"/>
      </w:pPr>
    </w:p>
    <w:p>
      <w:pPr>
        <w:pStyle w:val="Heading1"/>
        <w:spacing w:before="1"/>
        <w:ind w:left="296" w:right="8"/>
      </w:pPr>
      <w:r>
        <w:rPr/>
        <w:t>Статья</w:t>
      </w:r>
      <w:r>
        <w:rPr>
          <w:spacing w:val="-2"/>
        </w:rPr>
        <w:t> </w:t>
      </w:r>
      <w:r>
        <w:rPr>
          <w:spacing w:val="-4"/>
        </w:rPr>
        <w:t>1.13</w:t>
      </w:r>
    </w:p>
    <w:p>
      <w:pPr>
        <w:spacing w:before="0"/>
        <w:ind w:left="296" w:right="6" w:firstLine="0"/>
        <w:jc w:val="center"/>
        <w:rPr>
          <w:b/>
          <w:sz w:val="30"/>
        </w:rPr>
      </w:pPr>
      <w:r>
        <w:rPr>
          <w:b/>
          <w:sz w:val="30"/>
        </w:rPr>
        <w:t>Изменение</w:t>
      </w:r>
      <w:r>
        <w:rPr>
          <w:b/>
          <w:spacing w:val="-5"/>
          <w:sz w:val="30"/>
        </w:rPr>
        <w:t> </w:t>
      </w:r>
      <w:r>
        <w:rPr>
          <w:b/>
          <w:sz w:val="30"/>
        </w:rPr>
        <w:t>законодательства</w:t>
      </w:r>
      <w:r>
        <w:rPr>
          <w:b/>
          <w:spacing w:val="-2"/>
          <w:sz w:val="30"/>
        </w:rPr>
        <w:t> </w:t>
      </w:r>
      <w:r>
        <w:rPr>
          <w:b/>
          <w:sz w:val="30"/>
        </w:rPr>
        <w:t>и</w:t>
      </w:r>
      <w:r>
        <w:rPr>
          <w:b/>
          <w:spacing w:val="-3"/>
          <w:sz w:val="30"/>
        </w:rPr>
        <w:t> </w:t>
      </w:r>
      <w:r>
        <w:rPr>
          <w:b/>
          <w:sz w:val="30"/>
        </w:rPr>
        <w:t>нормативных</w:t>
      </w:r>
      <w:r>
        <w:rPr>
          <w:b/>
          <w:spacing w:val="-2"/>
          <w:sz w:val="30"/>
        </w:rPr>
        <w:t> актов</w:t>
      </w:r>
    </w:p>
    <w:p>
      <w:pPr>
        <w:pStyle w:val="BodyText"/>
        <w:spacing w:before="339"/>
        <w:ind w:left="710" w:right="416"/>
      </w:pPr>
      <w:r>
        <w:rPr/>
        <w:t>К моменту вступления в силу настоящего Соглашения Стороны обязуются принять все необходимые меры общего и специального характера для обеспечения выполнения своих обязательств в соответствии с настоящим Соглашением и, в случае необходимости, вносят поправки в свое соответствующее законодательство в целях его приведения в соответствие с положениями настоящего Соглашения.</w:t>
      </w:r>
    </w:p>
    <w:p>
      <w:pPr>
        <w:pStyle w:val="BodyText"/>
        <w:spacing w:after="0"/>
        <w:sectPr>
          <w:pgSz w:w="11910" w:h="16840"/>
          <w:pgMar w:header="714" w:footer="0" w:top="1200" w:bottom="280" w:left="992" w:right="427"/>
        </w:sectPr>
      </w:pPr>
    </w:p>
    <w:p>
      <w:pPr>
        <w:spacing w:before="84"/>
        <w:ind w:left="637" w:right="351" w:firstLine="0"/>
        <w:jc w:val="center"/>
        <w:rPr>
          <w:b/>
          <w:sz w:val="30"/>
        </w:rPr>
      </w:pPr>
      <w:bookmarkStart w:name="ГЛАВА 2. ТОРГОВЛЯ ТОВАРАМИ" w:id="2"/>
      <w:bookmarkEnd w:id="2"/>
      <w:r>
        <w:rPr/>
      </w:r>
      <w:r>
        <w:rPr>
          <w:b/>
          <w:sz w:val="30"/>
        </w:rPr>
        <w:t>ГЛАВА</w:t>
      </w:r>
      <w:r>
        <w:rPr>
          <w:b/>
          <w:spacing w:val="-12"/>
          <w:sz w:val="30"/>
        </w:rPr>
        <w:t> </w:t>
      </w:r>
      <w:r>
        <w:rPr>
          <w:b/>
          <w:sz w:val="30"/>
        </w:rPr>
        <w:t>2.</w:t>
      </w:r>
      <w:r>
        <w:rPr>
          <w:b/>
          <w:spacing w:val="-9"/>
          <w:sz w:val="30"/>
        </w:rPr>
        <w:t> </w:t>
      </w:r>
      <w:r>
        <w:rPr>
          <w:b/>
          <w:sz w:val="30"/>
        </w:rPr>
        <w:t>ТОРГОВЛЯ</w:t>
      </w:r>
      <w:r>
        <w:rPr>
          <w:b/>
          <w:spacing w:val="-6"/>
          <w:sz w:val="30"/>
        </w:rPr>
        <w:t> </w:t>
      </w:r>
      <w:r>
        <w:rPr>
          <w:b/>
          <w:spacing w:val="-2"/>
          <w:sz w:val="30"/>
        </w:rPr>
        <w:t>ТОВАРАМИ</w:t>
      </w:r>
    </w:p>
    <w:p>
      <w:pPr>
        <w:pStyle w:val="BodyText"/>
        <w:spacing w:before="1"/>
        <w:jc w:val="left"/>
        <w:rPr>
          <w:b/>
        </w:rPr>
      </w:pPr>
    </w:p>
    <w:p>
      <w:pPr>
        <w:spacing w:before="0"/>
        <w:ind w:left="637" w:right="353" w:firstLine="0"/>
        <w:jc w:val="center"/>
        <w:rPr>
          <w:b/>
          <w:sz w:val="30"/>
        </w:rPr>
      </w:pPr>
      <w:r>
        <w:rPr>
          <w:b/>
          <w:sz w:val="30"/>
        </w:rPr>
        <w:t>Статья</w:t>
      </w:r>
      <w:r>
        <w:rPr>
          <w:b/>
          <w:spacing w:val="-12"/>
          <w:sz w:val="30"/>
        </w:rPr>
        <w:t> </w:t>
      </w:r>
      <w:r>
        <w:rPr>
          <w:b/>
          <w:spacing w:val="-5"/>
          <w:sz w:val="30"/>
        </w:rPr>
        <w:t>2.1</w:t>
      </w:r>
    </w:p>
    <w:p>
      <w:pPr>
        <w:spacing w:before="1"/>
        <w:ind w:left="637" w:right="352" w:firstLine="0"/>
        <w:jc w:val="center"/>
        <w:rPr>
          <w:b/>
          <w:sz w:val="30"/>
        </w:rPr>
      </w:pPr>
      <w:r>
        <w:rPr>
          <w:b/>
          <w:sz w:val="30"/>
        </w:rPr>
        <w:t>Режим</w:t>
      </w:r>
      <w:r>
        <w:rPr>
          <w:b/>
          <w:spacing w:val="-16"/>
          <w:sz w:val="30"/>
        </w:rPr>
        <w:t> </w:t>
      </w:r>
      <w:r>
        <w:rPr>
          <w:b/>
          <w:sz w:val="30"/>
        </w:rPr>
        <w:t>наибольшего</w:t>
      </w:r>
      <w:r>
        <w:rPr>
          <w:b/>
          <w:spacing w:val="-15"/>
          <w:sz w:val="30"/>
        </w:rPr>
        <w:t> </w:t>
      </w:r>
      <w:r>
        <w:rPr>
          <w:b/>
          <w:spacing w:val="-2"/>
          <w:sz w:val="30"/>
        </w:rPr>
        <w:t>благоприятствования</w:t>
      </w:r>
    </w:p>
    <w:p>
      <w:pPr>
        <w:pStyle w:val="ListParagraph"/>
        <w:numPr>
          <w:ilvl w:val="0"/>
          <w:numId w:val="13"/>
        </w:numPr>
        <w:tabs>
          <w:tab w:pos="1210" w:val="left" w:leader="none"/>
        </w:tabs>
        <w:spacing w:line="240" w:lineRule="auto" w:before="342" w:after="0"/>
        <w:ind w:left="707" w:right="413" w:firstLine="0"/>
        <w:jc w:val="both"/>
        <w:rPr>
          <w:sz w:val="30"/>
        </w:rPr>
      </w:pPr>
      <w:r>
        <w:rPr>
          <w:sz w:val="30"/>
        </w:rPr>
        <w:t>В отношении таможенных пошлин и сборов любого вида, применяемых в отношении или в связи с импортом или экспортом, или применяемых к международному переводу платежей за импорт или экспорт, и в отношении способа взимания таких пошлин и сборов, а также</w:t>
      </w:r>
      <w:r>
        <w:rPr>
          <w:spacing w:val="-10"/>
          <w:sz w:val="30"/>
        </w:rPr>
        <w:t> </w:t>
      </w:r>
      <w:r>
        <w:rPr>
          <w:sz w:val="30"/>
        </w:rPr>
        <w:t>в</w:t>
      </w:r>
      <w:r>
        <w:rPr>
          <w:spacing w:val="-10"/>
          <w:sz w:val="30"/>
        </w:rPr>
        <w:t> </w:t>
      </w:r>
      <w:r>
        <w:rPr>
          <w:sz w:val="30"/>
        </w:rPr>
        <w:t>отношении</w:t>
      </w:r>
      <w:r>
        <w:rPr>
          <w:spacing w:val="-14"/>
          <w:sz w:val="30"/>
        </w:rPr>
        <w:t> </w:t>
      </w:r>
      <w:r>
        <w:rPr>
          <w:sz w:val="30"/>
        </w:rPr>
        <w:t>всех</w:t>
      </w:r>
      <w:r>
        <w:rPr>
          <w:spacing w:val="-8"/>
          <w:sz w:val="30"/>
        </w:rPr>
        <w:t> </w:t>
      </w:r>
      <w:r>
        <w:rPr>
          <w:sz w:val="30"/>
        </w:rPr>
        <w:t>правил</w:t>
      </w:r>
      <w:r>
        <w:rPr>
          <w:spacing w:val="-13"/>
          <w:sz w:val="30"/>
        </w:rPr>
        <w:t> </w:t>
      </w:r>
      <w:r>
        <w:rPr>
          <w:sz w:val="30"/>
        </w:rPr>
        <w:t>и</w:t>
      </w:r>
      <w:r>
        <w:rPr>
          <w:spacing w:val="-10"/>
          <w:sz w:val="30"/>
        </w:rPr>
        <w:t> </w:t>
      </w:r>
      <w:r>
        <w:rPr>
          <w:sz w:val="30"/>
        </w:rPr>
        <w:t>формальностей,</w:t>
      </w:r>
      <w:r>
        <w:rPr>
          <w:spacing w:val="-8"/>
          <w:sz w:val="30"/>
        </w:rPr>
        <w:t> </w:t>
      </w:r>
      <w:r>
        <w:rPr>
          <w:sz w:val="30"/>
        </w:rPr>
        <w:t>связанных</w:t>
      </w:r>
      <w:r>
        <w:rPr>
          <w:spacing w:val="-8"/>
          <w:sz w:val="30"/>
        </w:rPr>
        <w:t> </w:t>
      </w:r>
      <w:r>
        <w:rPr>
          <w:sz w:val="30"/>
        </w:rPr>
        <w:t>с</w:t>
      </w:r>
      <w:r>
        <w:rPr>
          <w:spacing w:val="-11"/>
          <w:sz w:val="30"/>
        </w:rPr>
        <w:t> </w:t>
      </w:r>
      <w:r>
        <w:rPr>
          <w:sz w:val="30"/>
        </w:rPr>
        <w:t>импортом и экспортом, и в отношении всех вопросов, указанных в пунктах 2 и 3 Статьи 2.2 настоящего Соглашения., любое преимущество, льгота, привилегия или освобождение, предоставляемые Стороной для каких- либо товаров, произведенных на территории какой-либо другой страны или предназначенных для нее, незамедлительно и безоговорочно предоставляется</w:t>
      </w:r>
      <w:r>
        <w:rPr>
          <w:spacing w:val="-19"/>
          <w:sz w:val="30"/>
        </w:rPr>
        <w:t> </w:t>
      </w:r>
      <w:r>
        <w:rPr>
          <w:sz w:val="30"/>
        </w:rPr>
        <w:t>аналогичным</w:t>
      </w:r>
      <w:r>
        <w:rPr>
          <w:spacing w:val="-18"/>
          <w:sz w:val="30"/>
        </w:rPr>
        <w:t> </w:t>
      </w:r>
      <w:r>
        <w:rPr>
          <w:sz w:val="30"/>
        </w:rPr>
        <w:t>продуктам,</w:t>
      </w:r>
      <w:r>
        <w:rPr>
          <w:spacing w:val="-15"/>
          <w:sz w:val="30"/>
        </w:rPr>
        <w:t> </w:t>
      </w:r>
      <w:r>
        <w:rPr>
          <w:sz w:val="30"/>
        </w:rPr>
        <w:t>произведенным</w:t>
      </w:r>
      <w:r>
        <w:rPr>
          <w:spacing w:val="-16"/>
          <w:sz w:val="30"/>
        </w:rPr>
        <w:t> </w:t>
      </w:r>
      <w:r>
        <w:rPr>
          <w:sz w:val="30"/>
        </w:rPr>
        <w:t>на</w:t>
      </w:r>
      <w:r>
        <w:rPr>
          <w:spacing w:val="-19"/>
          <w:sz w:val="30"/>
        </w:rPr>
        <w:t> </w:t>
      </w:r>
      <w:r>
        <w:rPr>
          <w:sz w:val="30"/>
        </w:rPr>
        <w:t>территории другой Стороны или предназначенным для нее.</w:t>
      </w:r>
    </w:p>
    <w:p>
      <w:pPr>
        <w:pStyle w:val="ListParagraph"/>
        <w:numPr>
          <w:ilvl w:val="0"/>
          <w:numId w:val="13"/>
        </w:numPr>
        <w:tabs>
          <w:tab w:pos="1272" w:val="left" w:leader="none"/>
        </w:tabs>
        <w:spacing w:line="240" w:lineRule="auto" w:before="0" w:after="0"/>
        <w:ind w:left="707" w:right="415" w:firstLine="0"/>
        <w:jc w:val="both"/>
        <w:rPr>
          <w:sz w:val="30"/>
        </w:rPr>
      </w:pPr>
      <w:r>
        <w:rPr>
          <w:sz w:val="30"/>
        </w:rPr>
        <w:t>Положения</w:t>
      </w:r>
      <w:r>
        <w:rPr>
          <w:spacing w:val="80"/>
          <w:sz w:val="30"/>
        </w:rPr>
        <w:t>  </w:t>
      </w:r>
      <w:r>
        <w:rPr>
          <w:sz w:val="30"/>
        </w:rPr>
        <w:t>пункта</w:t>
      </w:r>
      <w:r>
        <w:rPr>
          <w:spacing w:val="80"/>
          <w:sz w:val="30"/>
        </w:rPr>
        <w:t>  </w:t>
      </w:r>
      <w:r>
        <w:rPr>
          <w:sz w:val="30"/>
        </w:rPr>
        <w:t>1</w:t>
      </w:r>
      <w:r>
        <w:rPr>
          <w:spacing w:val="80"/>
          <w:sz w:val="30"/>
        </w:rPr>
        <w:t>  </w:t>
      </w:r>
      <w:r>
        <w:rPr>
          <w:sz w:val="30"/>
        </w:rPr>
        <w:t>настоящей</w:t>
      </w:r>
      <w:r>
        <w:rPr>
          <w:spacing w:val="80"/>
          <w:sz w:val="30"/>
        </w:rPr>
        <w:t>  </w:t>
      </w:r>
      <w:r>
        <w:rPr>
          <w:sz w:val="30"/>
        </w:rPr>
        <w:t>Статьи</w:t>
      </w:r>
      <w:r>
        <w:rPr>
          <w:spacing w:val="80"/>
          <w:sz w:val="30"/>
        </w:rPr>
        <w:t>  </w:t>
      </w:r>
      <w:r>
        <w:rPr>
          <w:sz w:val="30"/>
        </w:rPr>
        <w:t>не</w:t>
      </w:r>
      <w:r>
        <w:rPr>
          <w:spacing w:val="80"/>
          <w:sz w:val="30"/>
        </w:rPr>
        <w:t>  </w:t>
      </w:r>
      <w:r>
        <w:rPr>
          <w:sz w:val="30"/>
        </w:rPr>
        <w:t>применяются к преференциям:</w:t>
      </w:r>
    </w:p>
    <w:p>
      <w:pPr>
        <w:pStyle w:val="ListParagraph"/>
        <w:numPr>
          <w:ilvl w:val="1"/>
          <w:numId w:val="13"/>
        </w:numPr>
        <w:tabs>
          <w:tab w:pos="1557" w:val="left" w:leader="none"/>
          <w:tab w:pos="2122" w:val="left" w:leader="none"/>
        </w:tabs>
        <w:spacing w:line="240" w:lineRule="auto" w:before="0" w:after="0"/>
        <w:ind w:left="1557" w:right="414" w:hanging="284"/>
        <w:jc w:val="both"/>
        <w:rPr>
          <w:sz w:val="30"/>
        </w:rPr>
      </w:pPr>
      <w:r>
        <w:rPr>
          <w:sz w:val="30"/>
        </w:rPr>
        <w:t>предоставленным какой-либо Стороной соседним странам для целей упрощения приграничной торговли;</w:t>
      </w:r>
    </w:p>
    <w:p>
      <w:pPr>
        <w:pStyle w:val="ListParagraph"/>
        <w:numPr>
          <w:ilvl w:val="1"/>
          <w:numId w:val="13"/>
        </w:numPr>
        <w:tabs>
          <w:tab w:pos="1557" w:val="left" w:leader="none"/>
          <w:tab w:pos="2122" w:val="left" w:leader="none"/>
        </w:tabs>
        <w:spacing w:line="240" w:lineRule="auto" w:before="2" w:after="0"/>
        <w:ind w:left="1557" w:right="414" w:hanging="284"/>
        <w:jc w:val="both"/>
        <w:rPr>
          <w:sz w:val="30"/>
        </w:rPr>
      </w:pPr>
      <w:r>
        <w:rPr>
          <w:sz w:val="30"/>
        </w:rPr>
        <w:t>предоставленным</w:t>
      </w:r>
      <w:r>
        <w:rPr>
          <w:spacing w:val="40"/>
          <w:sz w:val="30"/>
        </w:rPr>
        <w:t>  </w:t>
      </w:r>
      <w:r>
        <w:rPr>
          <w:sz w:val="30"/>
        </w:rPr>
        <w:t>какой-либо</w:t>
      </w:r>
      <w:r>
        <w:rPr>
          <w:spacing w:val="40"/>
          <w:sz w:val="30"/>
        </w:rPr>
        <w:t>  </w:t>
      </w:r>
      <w:r>
        <w:rPr>
          <w:sz w:val="30"/>
        </w:rPr>
        <w:t>Стороной</w:t>
      </w:r>
      <w:r>
        <w:rPr>
          <w:spacing w:val="40"/>
          <w:sz w:val="30"/>
        </w:rPr>
        <w:t>  </w:t>
      </w:r>
      <w:r>
        <w:rPr>
          <w:sz w:val="30"/>
        </w:rPr>
        <w:t>в</w:t>
      </w:r>
      <w:r>
        <w:rPr>
          <w:spacing w:val="40"/>
          <w:sz w:val="30"/>
        </w:rPr>
        <w:t>  </w:t>
      </w:r>
      <w:r>
        <w:rPr>
          <w:sz w:val="30"/>
        </w:rPr>
        <w:t>соответствии</w:t>
      </w:r>
      <w:r>
        <w:rPr>
          <w:spacing w:val="80"/>
          <w:sz w:val="30"/>
        </w:rPr>
        <w:t> </w:t>
      </w:r>
      <w:r>
        <w:rPr>
          <w:sz w:val="30"/>
        </w:rPr>
        <w:t>с соглашением о таможенном союзе, или о зоне свободной торговли, или временным соглашением, необходимым для образования таможенного союза или зоны свободной торговли, или преференциальным торговым соглашением, которое соответствует</w:t>
      </w:r>
      <w:r>
        <w:rPr>
          <w:spacing w:val="80"/>
          <w:sz w:val="30"/>
        </w:rPr>
        <w:t>   </w:t>
      </w:r>
      <w:r>
        <w:rPr>
          <w:sz w:val="30"/>
        </w:rPr>
        <w:t>требованиям,</w:t>
      </w:r>
      <w:r>
        <w:rPr>
          <w:spacing w:val="80"/>
          <w:sz w:val="30"/>
        </w:rPr>
        <w:t>   </w:t>
      </w:r>
      <w:r>
        <w:rPr>
          <w:sz w:val="30"/>
        </w:rPr>
        <w:t>установленным</w:t>
      </w:r>
      <w:r>
        <w:rPr>
          <w:spacing w:val="80"/>
          <w:sz w:val="30"/>
        </w:rPr>
        <w:t>   </w:t>
      </w:r>
      <w:r>
        <w:rPr>
          <w:sz w:val="30"/>
        </w:rPr>
        <w:t>Решением</w:t>
      </w:r>
      <w:r>
        <w:rPr>
          <w:spacing w:val="80"/>
          <w:sz w:val="30"/>
        </w:rPr>
        <w:t> </w:t>
      </w:r>
      <w:r>
        <w:rPr>
          <w:sz w:val="30"/>
        </w:rPr>
        <w:t>О Дифференцированном и Более Благоприятном Режиме Взаимности</w:t>
      </w:r>
      <w:r>
        <w:rPr>
          <w:spacing w:val="-4"/>
          <w:sz w:val="30"/>
        </w:rPr>
        <w:t> </w:t>
      </w:r>
      <w:r>
        <w:rPr>
          <w:sz w:val="30"/>
        </w:rPr>
        <w:t>и</w:t>
      </w:r>
      <w:r>
        <w:rPr>
          <w:spacing w:val="-4"/>
          <w:sz w:val="30"/>
        </w:rPr>
        <w:t> </w:t>
      </w:r>
      <w:r>
        <w:rPr>
          <w:sz w:val="30"/>
        </w:rPr>
        <w:t>Более</w:t>
      </w:r>
      <w:r>
        <w:rPr>
          <w:spacing w:val="-5"/>
          <w:sz w:val="30"/>
        </w:rPr>
        <w:t> </w:t>
      </w:r>
      <w:r>
        <w:rPr>
          <w:sz w:val="30"/>
        </w:rPr>
        <w:t>Полном</w:t>
      </w:r>
      <w:r>
        <w:rPr>
          <w:spacing w:val="-9"/>
          <w:sz w:val="30"/>
        </w:rPr>
        <w:t> </w:t>
      </w:r>
      <w:r>
        <w:rPr>
          <w:sz w:val="30"/>
        </w:rPr>
        <w:t>Участии</w:t>
      </w:r>
      <w:r>
        <w:rPr>
          <w:spacing w:val="-8"/>
          <w:sz w:val="30"/>
        </w:rPr>
        <w:t> </w:t>
      </w:r>
      <w:r>
        <w:rPr>
          <w:sz w:val="30"/>
        </w:rPr>
        <w:t>Развивающихся</w:t>
      </w:r>
      <w:r>
        <w:rPr>
          <w:spacing w:val="-4"/>
          <w:sz w:val="30"/>
        </w:rPr>
        <w:t> </w:t>
      </w:r>
      <w:r>
        <w:rPr>
          <w:sz w:val="30"/>
        </w:rPr>
        <w:t>Стран</w:t>
      </w:r>
      <w:r>
        <w:rPr>
          <w:spacing w:val="-3"/>
          <w:sz w:val="30"/>
        </w:rPr>
        <w:t> </w:t>
      </w:r>
      <w:r>
        <w:rPr>
          <w:sz w:val="30"/>
        </w:rPr>
        <w:t>от</w:t>
      </w:r>
      <w:r>
        <w:rPr>
          <w:spacing w:val="-7"/>
          <w:sz w:val="30"/>
        </w:rPr>
        <w:t> </w:t>
      </w:r>
      <w:r>
        <w:rPr>
          <w:sz w:val="30"/>
        </w:rPr>
        <w:t>28 ноября 1979 г. (L/4903);</w:t>
      </w:r>
    </w:p>
    <w:p>
      <w:pPr>
        <w:pStyle w:val="ListParagraph"/>
        <w:numPr>
          <w:ilvl w:val="1"/>
          <w:numId w:val="13"/>
        </w:numPr>
        <w:tabs>
          <w:tab w:pos="1557" w:val="left" w:leader="none"/>
          <w:tab w:pos="2122" w:val="left" w:leader="none"/>
        </w:tabs>
        <w:spacing w:line="240" w:lineRule="auto" w:before="0" w:after="0"/>
        <w:ind w:left="1557" w:right="414" w:hanging="284"/>
        <w:jc w:val="both"/>
        <w:rPr>
          <w:sz w:val="30"/>
        </w:rPr>
      </w:pPr>
      <w:r>
        <w:rPr>
          <w:sz w:val="30"/>
        </w:rPr>
        <w:t>предоставленным Стороной развивающимся и наименее развитым странам в соответствии с общей схемой тарифных </w:t>
      </w:r>
      <w:r>
        <w:rPr>
          <w:spacing w:val="-2"/>
          <w:sz w:val="30"/>
        </w:rPr>
        <w:t>преференций.</w:t>
      </w:r>
    </w:p>
    <w:p>
      <w:pPr>
        <w:pStyle w:val="BodyText"/>
        <w:spacing w:before="4"/>
        <w:jc w:val="left"/>
      </w:pPr>
    </w:p>
    <w:p>
      <w:pPr>
        <w:pStyle w:val="Heading1"/>
        <w:ind w:left="3800" w:right="3511" w:hanging="3"/>
      </w:pPr>
      <w:r>
        <w:rPr/>
        <w:t>Статья 2.2 Национальный</w:t>
      </w:r>
      <w:r>
        <w:rPr>
          <w:spacing w:val="-19"/>
        </w:rPr>
        <w:t> </w:t>
      </w:r>
      <w:r>
        <w:rPr/>
        <w:t>режим</w:t>
      </w:r>
      <w:r>
        <w:rPr>
          <w:vertAlign w:val="superscript"/>
        </w:rPr>
        <w:t>4</w:t>
      </w:r>
    </w:p>
    <w:p>
      <w:pPr>
        <w:pStyle w:val="BodyText"/>
        <w:jc w:val="left"/>
        <w:rPr>
          <w:b/>
          <w:sz w:val="17"/>
        </w:rPr>
      </w:pPr>
      <w:r>
        <w:rPr>
          <w:b/>
          <w:sz w:val="17"/>
        </w:rPr>
        <mc:AlternateContent>
          <mc:Choice Requires="wps">
            <w:drawing>
              <wp:anchor distT="0" distB="0" distL="0" distR="0" allowOverlap="1" layoutInCell="1" locked="0" behindDoc="1" simplePos="0" relativeHeight="487589376">
                <wp:simplePos x="0" y="0"/>
                <wp:positionH relativeFrom="page">
                  <wp:posOffset>1079296</wp:posOffset>
                </wp:positionH>
                <wp:positionV relativeFrom="paragraph">
                  <wp:posOffset>139507</wp:posOffset>
                </wp:positionV>
                <wp:extent cx="1830070"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30070" cy="9525"/>
                        </a:xfrm>
                        <a:custGeom>
                          <a:avLst/>
                          <a:gdLst/>
                          <a:ahLst/>
                          <a:cxnLst/>
                          <a:rect l="l" t="t" r="r" b="b"/>
                          <a:pathLst>
                            <a:path w="1830070" h="9525">
                              <a:moveTo>
                                <a:pt x="1829689" y="0"/>
                              </a:moveTo>
                              <a:lnTo>
                                <a:pt x="0" y="0"/>
                              </a:lnTo>
                              <a:lnTo>
                                <a:pt x="0" y="9144"/>
                              </a:lnTo>
                              <a:lnTo>
                                <a:pt x="1829689" y="9144"/>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0.984873pt;width:144.07pt;height:.72003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line="242" w:lineRule="auto" w:before="78"/>
        <w:ind w:left="707" w:right="420" w:firstLine="0"/>
        <w:jc w:val="both"/>
        <w:rPr>
          <w:sz w:val="20"/>
        </w:rPr>
      </w:pPr>
      <w:r>
        <w:rPr>
          <w:position w:val="9"/>
          <w:sz w:val="16"/>
        </w:rPr>
        <w:t>4 </w:t>
      </w:r>
      <w:r>
        <w:rPr>
          <w:sz w:val="20"/>
        </w:rPr>
        <w:t>Любой</w:t>
      </w:r>
      <w:r>
        <w:rPr>
          <w:spacing w:val="-8"/>
          <w:sz w:val="20"/>
        </w:rPr>
        <w:t> </w:t>
      </w:r>
      <w:r>
        <w:rPr>
          <w:sz w:val="20"/>
        </w:rPr>
        <w:t>внутренний</w:t>
      </w:r>
      <w:r>
        <w:rPr>
          <w:spacing w:val="-8"/>
          <w:sz w:val="20"/>
        </w:rPr>
        <w:t> </w:t>
      </w:r>
      <w:r>
        <w:rPr>
          <w:sz w:val="20"/>
        </w:rPr>
        <w:t>налог</w:t>
      </w:r>
      <w:r>
        <w:rPr>
          <w:spacing w:val="-7"/>
          <w:sz w:val="20"/>
        </w:rPr>
        <w:t> </w:t>
      </w:r>
      <w:r>
        <w:rPr>
          <w:sz w:val="20"/>
        </w:rPr>
        <w:t>или</w:t>
      </w:r>
      <w:r>
        <w:rPr>
          <w:spacing w:val="-8"/>
          <w:sz w:val="20"/>
        </w:rPr>
        <w:t> </w:t>
      </w:r>
      <w:r>
        <w:rPr>
          <w:sz w:val="20"/>
        </w:rPr>
        <w:t>другой</w:t>
      </w:r>
      <w:r>
        <w:rPr>
          <w:spacing w:val="-9"/>
          <w:sz w:val="20"/>
        </w:rPr>
        <w:t> </w:t>
      </w:r>
      <w:r>
        <w:rPr>
          <w:sz w:val="20"/>
        </w:rPr>
        <w:t>внутренний</w:t>
      </w:r>
      <w:r>
        <w:rPr>
          <w:spacing w:val="-8"/>
          <w:sz w:val="20"/>
        </w:rPr>
        <w:t> </w:t>
      </w:r>
      <w:r>
        <w:rPr>
          <w:sz w:val="20"/>
        </w:rPr>
        <w:t>сбор,</w:t>
      </w:r>
      <w:r>
        <w:rPr>
          <w:spacing w:val="-4"/>
          <w:sz w:val="20"/>
        </w:rPr>
        <w:t> </w:t>
      </w:r>
      <w:r>
        <w:rPr>
          <w:sz w:val="20"/>
        </w:rPr>
        <w:t>или</w:t>
      </w:r>
      <w:r>
        <w:rPr>
          <w:spacing w:val="-8"/>
          <w:sz w:val="20"/>
        </w:rPr>
        <w:t> </w:t>
      </w:r>
      <w:r>
        <w:rPr>
          <w:sz w:val="20"/>
        </w:rPr>
        <w:t>любой</w:t>
      </w:r>
      <w:r>
        <w:rPr>
          <w:spacing w:val="-9"/>
          <w:sz w:val="20"/>
        </w:rPr>
        <w:t> </w:t>
      </w:r>
      <w:r>
        <w:rPr>
          <w:sz w:val="20"/>
        </w:rPr>
        <w:t>закон,</w:t>
      </w:r>
      <w:r>
        <w:rPr>
          <w:spacing w:val="-4"/>
          <w:sz w:val="20"/>
        </w:rPr>
        <w:t> </w:t>
      </w:r>
      <w:r>
        <w:rPr>
          <w:sz w:val="20"/>
        </w:rPr>
        <w:t>правило</w:t>
      </w:r>
      <w:r>
        <w:rPr>
          <w:spacing w:val="-10"/>
          <w:sz w:val="20"/>
        </w:rPr>
        <w:t> </w:t>
      </w:r>
      <w:r>
        <w:rPr>
          <w:sz w:val="20"/>
        </w:rPr>
        <w:t>или</w:t>
      </w:r>
      <w:r>
        <w:rPr>
          <w:spacing w:val="-9"/>
          <w:sz w:val="20"/>
        </w:rPr>
        <w:t> </w:t>
      </w:r>
      <w:r>
        <w:rPr>
          <w:sz w:val="20"/>
        </w:rPr>
        <w:t>требование</w:t>
      </w:r>
      <w:r>
        <w:rPr>
          <w:spacing w:val="-9"/>
          <w:sz w:val="20"/>
        </w:rPr>
        <w:t> </w:t>
      </w:r>
      <w:r>
        <w:rPr>
          <w:sz w:val="20"/>
        </w:rPr>
        <w:t>того</w:t>
      </w:r>
      <w:r>
        <w:rPr>
          <w:spacing w:val="-11"/>
          <w:sz w:val="20"/>
        </w:rPr>
        <w:t> </w:t>
      </w:r>
      <w:r>
        <w:rPr>
          <w:sz w:val="20"/>
        </w:rPr>
        <w:t>рода, о котором говорится в пункте 1 Статьи 2.2 настоящего Соглашения, и которые применяются к импортным товарам и к аналогичным отечественным товарам, и которые взимаются или действуют в отношении импортных</w:t>
      </w:r>
      <w:r>
        <w:rPr>
          <w:spacing w:val="-6"/>
          <w:sz w:val="20"/>
        </w:rPr>
        <w:t> </w:t>
      </w:r>
      <w:r>
        <w:rPr>
          <w:sz w:val="20"/>
        </w:rPr>
        <w:t>товаров</w:t>
      </w:r>
      <w:r>
        <w:rPr>
          <w:spacing w:val="-5"/>
          <w:sz w:val="20"/>
        </w:rPr>
        <w:t> </w:t>
      </w:r>
      <w:r>
        <w:rPr>
          <w:sz w:val="20"/>
        </w:rPr>
        <w:t>в</w:t>
      </w:r>
      <w:r>
        <w:rPr>
          <w:spacing w:val="-6"/>
          <w:sz w:val="20"/>
        </w:rPr>
        <w:t> </w:t>
      </w:r>
      <w:r>
        <w:rPr>
          <w:sz w:val="20"/>
        </w:rPr>
        <w:t>момент</w:t>
      </w:r>
      <w:r>
        <w:rPr>
          <w:spacing w:val="-7"/>
          <w:sz w:val="20"/>
        </w:rPr>
        <w:t> </w:t>
      </w:r>
      <w:r>
        <w:rPr>
          <w:sz w:val="20"/>
        </w:rPr>
        <w:t>или</w:t>
      </w:r>
      <w:r>
        <w:rPr>
          <w:spacing w:val="-7"/>
          <w:sz w:val="20"/>
        </w:rPr>
        <w:t> </w:t>
      </w:r>
      <w:r>
        <w:rPr>
          <w:sz w:val="20"/>
        </w:rPr>
        <w:t>в</w:t>
      </w:r>
      <w:r>
        <w:rPr>
          <w:spacing w:val="-9"/>
          <w:sz w:val="20"/>
        </w:rPr>
        <w:t> </w:t>
      </w:r>
      <w:r>
        <w:rPr>
          <w:sz w:val="20"/>
        </w:rPr>
        <w:t>месте</w:t>
      </w:r>
      <w:r>
        <w:rPr>
          <w:spacing w:val="-9"/>
          <w:sz w:val="20"/>
        </w:rPr>
        <w:t> </w:t>
      </w:r>
      <w:r>
        <w:rPr>
          <w:sz w:val="20"/>
        </w:rPr>
        <w:t>ввоза,</w:t>
      </w:r>
      <w:r>
        <w:rPr>
          <w:spacing w:val="-3"/>
          <w:sz w:val="20"/>
        </w:rPr>
        <w:t> </w:t>
      </w:r>
      <w:r>
        <w:rPr>
          <w:sz w:val="20"/>
        </w:rPr>
        <w:t>тем</w:t>
      </w:r>
      <w:r>
        <w:rPr>
          <w:spacing w:val="-8"/>
          <w:sz w:val="20"/>
        </w:rPr>
        <w:t> </w:t>
      </w:r>
      <w:r>
        <w:rPr>
          <w:sz w:val="20"/>
        </w:rPr>
        <w:t>не</w:t>
      </w:r>
      <w:r>
        <w:rPr>
          <w:spacing w:val="-9"/>
          <w:sz w:val="20"/>
        </w:rPr>
        <w:t> </w:t>
      </w:r>
      <w:r>
        <w:rPr>
          <w:sz w:val="20"/>
        </w:rPr>
        <w:t>менее,</w:t>
      </w:r>
      <w:r>
        <w:rPr>
          <w:spacing w:val="-4"/>
          <w:sz w:val="20"/>
        </w:rPr>
        <w:t> </w:t>
      </w:r>
      <w:r>
        <w:rPr>
          <w:sz w:val="20"/>
        </w:rPr>
        <w:t>должны</w:t>
      </w:r>
      <w:r>
        <w:rPr>
          <w:spacing w:val="-7"/>
          <w:sz w:val="20"/>
        </w:rPr>
        <w:t> </w:t>
      </w:r>
      <w:r>
        <w:rPr>
          <w:sz w:val="20"/>
        </w:rPr>
        <w:t>рассматриваться</w:t>
      </w:r>
      <w:r>
        <w:rPr>
          <w:spacing w:val="-7"/>
          <w:sz w:val="20"/>
        </w:rPr>
        <w:t> </w:t>
      </w:r>
      <w:r>
        <w:rPr>
          <w:sz w:val="20"/>
        </w:rPr>
        <w:t>как</w:t>
      </w:r>
      <w:r>
        <w:rPr>
          <w:spacing w:val="-12"/>
          <w:sz w:val="20"/>
        </w:rPr>
        <w:t> </w:t>
      </w:r>
      <w:r>
        <w:rPr>
          <w:sz w:val="20"/>
        </w:rPr>
        <w:t>внутренний</w:t>
      </w:r>
      <w:r>
        <w:rPr>
          <w:spacing w:val="-7"/>
          <w:sz w:val="20"/>
        </w:rPr>
        <w:t> </w:t>
      </w:r>
      <w:r>
        <w:rPr>
          <w:sz w:val="20"/>
        </w:rPr>
        <w:t>налог или другой внутренний сбор, или закон, правило или требование того рода, о которых говорится в пункте 1 Статьи 2.2 настоящего Соглашения, и соответственно подчиняются положениям Статьи 2.2 настоящего </w:t>
      </w:r>
      <w:r>
        <w:rPr>
          <w:spacing w:val="-2"/>
          <w:sz w:val="20"/>
        </w:rPr>
        <w:t>Соглашения.</w:t>
      </w:r>
    </w:p>
    <w:p>
      <w:pPr>
        <w:spacing w:after="0" w:line="242" w:lineRule="auto"/>
        <w:jc w:val="both"/>
        <w:rPr>
          <w:sz w:val="20"/>
        </w:rPr>
        <w:sectPr>
          <w:pgSz w:w="11910" w:h="16840"/>
          <w:pgMar w:header="714" w:footer="0" w:top="1200" w:bottom="280" w:left="992" w:right="425"/>
        </w:sectPr>
      </w:pPr>
    </w:p>
    <w:p>
      <w:pPr>
        <w:pStyle w:val="BodyText"/>
        <w:spacing w:before="80"/>
        <w:jc w:val="left"/>
      </w:pPr>
    </w:p>
    <w:p>
      <w:pPr>
        <w:pStyle w:val="ListParagraph"/>
        <w:numPr>
          <w:ilvl w:val="0"/>
          <w:numId w:val="14"/>
        </w:numPr>
        <w:tabs>
          <w:tab w:pos="989" w:val="left" w:leader="none"/>
        </w:tabs>
        <w:spacing w:line="240" w:lineRule="auto" w:before="0" w:after="0"/>
        <w:ind w:left="707" w:right="415" w:firstLine="0"/>
        <w:jc w:val="both"/>
        <w:rPr>
          <w:sz w:val="30"/>
        </w:rPr>
      </w:pPr>
      <w:r>
        <w:rPr>
          <w:sz w:val="30"/>
        </w:rPr>
        <w:t>Стороны</w:t>
      </w:r>
      <w:r>
        <w:rPr>
          <w:spacing w:val="-21"/>
          <w:sz w:val="30"/>
        </w:rPr>
        <w:t> </w:t>
      </w:r>
      <w:r>
        <w:rPr>
          <w:sz w:val="30"/>
        </w:rPr>
        <w:t>признают,</w:t>
      </w:r>
      <w:r>
        <w:rPr>
          <w:spacing w:val="-19"/>
          <w:sz w:val="30"/>
        </w:rPr>
        <w:t> </w:t>
      </w:r>
      <w:r>
        <w:rPr>
          <w:sz w:val="30"/>
        </w:rPr>
        <w:t>что</w:t>
      </w:r>
      <w:r>
        <w:rPr>
          <w:spacing w:val="-19"/>
          <w:sz w:val="30"/>
        </w:rPr>
        <w:t> </w:t>
      </w:r>
      <w:r>
        <w:rPr>
          <w:sz w:val="30"/>
        </w:rPr>
        <w:t>внутренние</w:t>
      </w:r>
      <w:r>
        <w:rPr>
          <w:spacing w:val="-18"/>
          <w:sz w:val="30"/>
        </w:rPr>
        <w:t> </w:t>
      </w:r>
      <w:r>
        <w:rPr>
          <w:sz w:val="30"/>
        </w:rPr>
        <w:t>налоги</w:t>
      </w:r>
      <w:r>
        <w:rPr>
          <w:spacing w:val="-19"/>
          <w:sz w:val="30"/>
        </w:rPr>
        <w:t> </w:t>
      </w:r>
      <w:r>
        <w:rPr>
          <w:sz w:val="30"/>
        </w:rPr>
        <w:t>и</w:t>
      </w:r>
      <w:r>
        <w:rPr>
          <w:spacing w:val="-19"/>
          <w:sz w:val="30"/>
        </w:rPr>
        <w:t> </w:t>
      </w:r>
      <w:r>
        <w:rPr>
          <w:sz w:val="30"/>
        </w:rPr>
        <w:t>другие</w:t>
      </w:r>
      <w:r>
        <w:rPr>
          <w:spacing w:val="-19"/>
          <w:sz w:val="30"/>
        </w:rPr>
        <w:t> </w:t>
      </w:r>
      <w:r>
        <w:rPr>
          <w:sz w:val="30"/>
        </w:rPr>
        <w:t>внутренние</w:t>
      </w:r>
      <w:r>
        <w:rPr>
          <w:spacing w:val="-18"/>
          <w:sz w:val="30"/>
        </w:rPr>
        <w:t> </w:t>
      </w:r>
      <w:r>
        <w:rPr>
          <w:sz w:val="30"/>
        </w:rPr>
        <w:t>сборы, и законы, нормативные акты и требования, касающиеся внутренних продаж, предложения для продажи, покупки, перевозки, распределения или использования товаров, а также внутренние количественные ограничения, требующие комбинирования, обработки или использования товаров в определенных количествах или долях, не применяются к импортируемым или внутренним товарам в целях оказания защиты внутренней продукции</w:t>
      </w:r>
      <w:r>
        <w:rPr>
          <w:sz w:val="30"/>
          <w:vertAlign w:val="superscript"/>
        </w:rPr>
        <w:t>5</w:t>
      </w:r>
      <w:r>
        <w:rPr>
          <w:sz w:val="30"/>
          <w:vertAlign w:val="baseline"/>
        </w:rPr>
        <w:t>.</w:t>
      </w:r>
    </w:p>
    <w:p>
      <w:pPr>
        <w:pStyle w:val="ListParagraph"/>
        <w:numPr>
          <w:ilvl w:val="0"/>
          <w:numId w:val="14"/>
        </w:numPr>
        <w:tabs>
          <w:tab w:pos="989" w:val="left" w:leader="none"/>
        </w:tabs>
        <w:spacing w:line="240" w:lineRule="auto" w:before="1" w:after="0"/>
        <w:ind w:left="707" w:right="414" w:firstLine="0"/>
        <w:jc w:val="both"/>
        <w:rPr>
          <w:sz w:val="30"/>
        </w:rPr>
      </w:pPr>
      <w:r>
        <w:rPr>
          <w:sz w:val="30"/>
        </w:rPr>
        <w:t>Товары, импортируемые с территории одной Стороны на территорию другой Стороны, не подлежат ни прямому, ни косвенному внутреннему налогообложению или другим внутренним сборам любого характера, превышающим применяемые, прямо или косвенно, к аналогичным внутренним товарам. Кроме</w:t>
      </w:r>
      <w:r>
        <w:rPr>
          <w:spacing w:val="-5"/>
          <w:sz w:val="30"/>
        </w:rPr>
        <w:t> </w:t>
      </w:r>
      <w:r>
        <w:rPr>
          <w:sz w:val="30"/>
        </w:rPr>
        <w:t>того, Стороны</w:t>
      </w:r>
      <w:r>
        <w:rPr>
          <w:spacing w:val="-7"/>
          <w:sz w:val="30"/>
        </w:rPr>
        <w:t> </w:t>
      </w:r>
      <w:r>
        <w:rPr>
          <w:sz w:val="30"/>
        </w:rPr>
        <w:t>не</w:t>
      </w:r>
      <w:r>
        <w:rPr>
          <w:spacing w:val="-2"/>
          <w:sz w:val="30"/>
        </w:rPr>
        <w:t> </w:t>
      </w:r>
      <w:r>
        <w:rPr>
          <w:sz w:val="30"/>
        </w:rPr>
        <w:t>применяют иным образом внутреннее налогообложение или другие внутренние сборы к импортируемым или внутренним продуктам так, чтобы это нарушало принципы, установленные в пункте 1</w:t>
      </w:r>
      <w:r>
        <w:rPr>
          <w:sz w:val="30"/>
          <w:vertAlign w:val="superscript"/>
        </w:rPr>
        <w:t>6</w:t>
      </w:r>
      <w:r>
        <w:rPr>
          <w:sz w:val="30"/>
          <w:vertAlign w:val="baseline"/>
        </w:rPr>
        <w:t> настоящей статьи.</w:t>
      </w:r>
    </w:p>
    <w:p>
      <w:pPr>
        <w:pStyle w:val="ListParagraph"/>
        <w:numPr>
          <w:ilvl w:val="0"/>
          <w:numId w:val="14"/>
        </w:numPr>
        <w:tabs>
          <w:tab w:pos="989" w:val="left" w:leader="none"/>
        </w:tabs>
        <w:spacing w:line="240" w:lineRule="auto" w:before="1" w:after="0"/>
        <w:ind w:left="707" w:right="414" w:firstLine="0"/>
        <w:jc w:val="both"/>
        <w:rPr>
          <w:sz w:val="30"/>
        </w:rPr>
      </w:pPr>
      <w:r>
        <w:rPr>
          <w:sz w:val="30"/>
        </w:rPr>
        <w:t>Товарам,</w:t>
      </w:r>
      <w:r>
        <w:rPr>
          <w:spacing w:val="-17"/>
          <w:sz w:val="30"/>
        </w:rPr>
        <w:t> </w:t>
      </w:r>
      <w:r>
        <w:rPr>
          <w:sz w:val="30"/>
        </w:rPr>
        <w:t>импортируемым</w:t>
      </w:r>
      <w:r>
        <w:rPr>
          <w:spacing w:val="-18"/>
          <w:sz w:val="30"/>
        </w:rPr>
        <w:t> </w:t>
      </w:r>
      <w:r>
        <w:rPr>
          <w:sz w:val="30"/>
        </w:rPr>
        <w:t>с</w:t>
      </w:r>
      <w:r>
        <w:rPr>
          <w:spacing w:val="-14"/>
          <w:sz w:val="30"/>
        </w:rPr>
        <w:t> </w:t>
      </w:r>
      <w:r>
        <w:rPr>
          <w:sz w:val="30"/>
        </w:rPr>
        <w:t>территории</w:t>
      </w:r>
      <w:r>
        <w:rPr>
          <w:spacing w:val="-11"/>
          <w:sz w:val="30"/>
        </w:rPr>
        <w:t> </w:t>
      </w:r>
      <w:r>
        <w:rPr>
          <w:sz w:val="30"/>
        </w:rPr>
        <w:t>одной</w:t>
      </w:r>
      <w:r>
        <w:rPr>
          <w:spacing w:val="-17"/>
          <w:sz w:val="30"/>
        </w:rPr>
        <w:t> </w:t>
      </w:r>
      <w:r>
        <w:rPr>
          <w:sz w:val="30"/>
        </w:rPr>
        <w:t>Стороны</w:t>
      </w:r>
      <w:r>
        <w:rPr>
          <w:spacing w:val="-19"/>
          <w:sz w:val="30"/>
        </w:rPr>
        <w:t> </w:t>
      </w:r>
      <w:r>
        <w:rPr>
          <w:sz w:val="30"/>
        </w:rPr>
        <w:t>на</w:t>
      </w:r>
      <w:r>
        <w:rPr>
          <w:spacing w:val="-18"/>
          <w:sz w:val="30"/>
        </w:rPr>
        <w:t> </w:t>
      </w:r>
      <w:r>
        <w:rPr>
          <w:sz w:val="30"/>
        </w:rPr>
        <w:t>территорию другой Стороны, обеспечивается режим не менее благоприятный, чем режим, предоставляемый аналогичным товарам национального происхождения в соответствии с законами, нормативными актами и требованиями, связанными с их внутренними продажами, предложениями для продажи, покупки, перевозки, распределения или использования. Положения настоящего пункта не исключают применения дифференцированных внутренних транспортных сборов, которые основываются только на экономической деятельности транспортных средств, а не на стране происхождения продукции.</w:t>
      </w:r>
    </w:p>
    <w:p>
      <w:pPr>
        <w:pStyle w:val="ListParagraph"/>
        <w:numPr>
          <w:ilvl w:val="0"/>
          <w:numId w:val="14"/>
        </w:numPr>
        <w:tabs>
          <w:tab w:pos="989" w:val="left" w:leader="none"/>
        </w:tabs>
        <w:spacing w:line="240" w:lineRule="auto" w:before="2" w:after="0"/>
        <w:ind w:left="707" w:right="413" w:firstLine="0"/>
        <w:jc w:val="both"/>
        <w:rPr>
          <w:sz w:val="30"/>
        </w:rPr>
      </w:pPr>
      <w:r>
        <w:rPr>
          <w:sz w:val="30"/>
        </w:rPr>
        <w:t>Стороны не устанавливают и не сохраняют какого-либо внутреннего количественного</w:t>
      </w:r>
      <w:r>
        <w:rPr>
          <w:spacing w:val="-16"/>
          <w:sz w:val="30"/>
        </w:rPr>
        <w:t> </w:t>
      </w:r>
      <w:r>
        <w:rPr>
          <w:sz w:val="30"/>
        </w:rPr>
        <w:t>ограничения,</w:t>
      </w:r>
      <w:r>
        <w:rPr>
          <w:spacing w:val="-18"/>
          <w:sz w:val="30"/>
        </w:rPr>
        <w:t> </w:t>
      </w:r>
      <w:r>
        <w:rPr>
          <w:sz w:val="30"/>
        </w:rPr>
        <w:t>касающегося</w:t>
      </w:r>
      <w:r>
        <w:rPr>
          <w:spacing w:val="-19"/>
          <w:sz w:val="30"/>
        </w:rPr>
        <w:t> </w:t>
      </w:r>
      <w:r>
        <w:rPr>
          <w:sz w:val="30"/>
        </w:rPr>
        <w:t>комбинирования,</w:t>
      </w:r>
      <w:r>
        <w:rPr>
          <w:spacing w:val="-17"/>
          <w:sz w:val="30"/>
        </w:rPr>
        <w:t> </w:t>
      </w:r>
      <w:r>
        <w:rPr>
          <w:sz w:val="30"/>
        </w:rPr>
        <w:t>обработки</w:t>
      </w:r>
    </w:p>
    <w:p>
      <w:pPr>
        <w:pStyle w:val="BodyText"/>
        <w:spacing w:before="37"/>
        <w:jc w:val="left"/>
        <w:rPr>
          <w:sz w:val="20"/>
        </w:rPr>
      </w:pPr>
      <w:r>
        <w:rPr>
          <w:sz w:val="20"/>
        </w:rPr>
        <mc:AlternateContent>
          <mc:Choice Requires="wps">
            <w:drawing>
              <wp:anchor distT="0" distB="0" distL="0" distR="0" allowOverlap="1" layoutInCell="1" locked="0" behindDoc="1" simplePos="0" relativeHeight="487589888">
                <wp:simplePos x="0" y="0"/>
                <wp:positionH relativeFrom="page">
                  <wp:posOffset>1079296</wp:posOffset>
                </wp:positionH>
                <wp:positionV relativeFrom="paragraph">
                  <wp:posOffset>185371</wp:posOffset>
                </wp:positionV>
                <wp:extent cx="1830070"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830070" cy="9525"/>
                        </a:xfrm>
                        <a:custGeom>
                          <a:avLst/>
                          <a:gdLst/>
                          <a:ahLst/>
                          <a:cxnLst/>
                          <a:rect l="l" t="t" r="r" b="b"/>
                          <a:pathLst>
                            <a:path w="1830070" h="9525">
                              <a:moveTo>
                                <a:pt x="1829689" y="0"/>
                              </a:moveTo>
                              <a:lnTo>
                                <a:pt x="0" y="0"/>
                              </a:lnTo>
                              <a:lnTo>
                                <a:pt x="0" y="9143"/>
                              </a:lnTo>
                              <a:lnTo>
                                <a:pt x="1829689" y="9143"/>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4.596144pt;width:144.07pt;height:.71997pt;mso-position-horizontal-relative:page;mso-position-vertical-relative:paragraph;z-index:-15726592;mso-wrap-distance-left:0;mso-wrap-distance-right:0" id="docshape6" filled="true" fillcolor="#000000" stroked="false">
                <v:fill type="solid"/>
                <w10:wrap type="topAndBottom"/>
              </v:rect>
            </w:pict>
          </mc:Fallback>
        </mc:AlternateContent>
      </w:r>
    </w:p>
    <w:p>
      <w:pPr>
        <w:spacing w:line="242" w:lineRule="auto" w:before="77"/>
        <w:ind w:left="707" w:right="419" w:firstLine="0"/>
        <w:jc w:val="both"/>
        <w:rPr>
          <w:sz w:val="20"/>
        </w:rPr>
      </w:pPr>
      <w:r>
        <w:rPr>
          <w:position w:val="9"/>
          <w:sz w:val="16"/>
        </w:rPr>
        <w:t>5 </w:t>
      </w:r>
      <w:r>
        <w:rPr>
          <w:sz w:val="20"/>
        </w:rPr>
        <w:t>Стороны</w:t>
      </w:r>
      <w:r>
        <w:rPr>
          <w:spacing w:val="-2"/>
          <w:sz w:val="20"/>
        </w:rPr>
        <w:t> </w:t>
      </w:r>
      <w:r>
        <w:rPr>
          <w:sz w:val="20"/>
        </w:rPr>
        <w:t>принимают</w:t>
      </w:r>
      <w:r>
        <w:rPr>
          <w:spacing w:val="-2"/>
          <w:sz w:val="20"/>
        </w:rPr>
        <w:t> </w:t>
      </w:r>
      <w:r>
        <w:rPr>
          <w:sz w:val="20"/>
        </w:rPr>
        <w:t>такие</w:t>
      </w:r>
      <w:r>
        <w:rPr>
          <w:spacing w:val="-4"/>
          <w:sz w:val="20"/>
        </w:rPr>
        <w:t> </w:t>
      </w:r>
      <w:r>
        <w:rPr>
          <w:sz w:val="20"/>
        </w:rPr>
        <w:t>разумные</w:t>
      </w:r>
      <w:r>
        <w:rPr>
          <w:spacing w:val="-4"/>
          <w:sz w:val="20"/>
        </w:rPr>
        <w:t> </w:t>
      </w:r>
      <w:r>
        <w:rPr>
          <w:sz w:val="20"/>
        </w:rPr>
        <w:t>меры, которые</w:t>
      </w:r>
      <w:r>
        <w:rPr>
          <w:spacing w:val="-4"/>
          <w:sz w:val="20"/>
        </w:rPr>
        <w:t> </w:t>
      </w:r>
      <w:r>
        <w:rPr>
          <w:sz w:val="20"/>
        </w:rPr>
        <w:t>могут</w:t>
      </w:r>
      <w:r>
        <w:rPr>
          <w:spacing w:val="-3"/>
          <w:sz w:val="20"/>
        </w:rPr>
        <w:t> </w:t>
      </w:r>
      <w:r>
        <w:rPr>
          <w:sz w:val="20"/>
        </w:rPr>
        <w:t>быть</w:t>
      </w:r>
      <w:r>
        <w:rPr>
          <w:spacing w:val="-3"/>
          <w:sz w:val="20"/>
        </w:rPr>
        <w:t> </w:t>
      </w:r>
      <w:r>
        <w:rPr>
          <w:sz w:val="20"/>
        </w:rPr>
        <w:t>доступны</w:t>
      </w:r>
      <w:r>
        <w:rPr>
          <w:spacing w:val="-2"/>
          <w:sz w:val="20"/>
        </w:rPr>
        <w:t> </w:t>
      </w:r>
      <w:r>
        <w:rPr>
          <w:sz w:val="20"/>
        </w:rPr>
        <w:t>им для</w:t>
      </w:r>
      <w:r>
        <w:rPr>
          <w:spacing w:val="-3"/>
          <w:sz w:val="20"/>
        </w:rPr>
        <w:t> </w:t>
      </w:r>
      <w:r>
        <w:rPr>
          <w:sz w:val="20"/>
        </w:rPr>
        <w:t>обеспечения</w:t>
      </w:r>
      <w:r>
        <w:rPr>
          <w:spacing w:val="-3"/>
          <w:sz w:val="20"/>
        </w:rPr>
        <w:t> </w:t>
      </w:r>
      <w:r>
        <w:rPr>
          <w:sz w:val="20"/>
        </w:rPr>
        <w:t>соблюдения пункта 1 Статьи 2.2 настоящего Соглашения региональными и местными органами государственного управления, а также органами власти на их территориях. Термин «разумные меры» не требует, например, отмены существующего национального законодательства, уполномочивающего местные органы государственного управления применять внутренние налоги, которые, хотя формально и не согласуются с положениями Статьи 2.2 настоящего Соглашения, фактически соответствуют ее духу, если такая отмена значительно затруднит финансовую ситуацию для соответствующих местных органов государственного управления или органов власти. В отношении налогообложения местными органами государственного управления или органами власти, которое противоречит и положениям, и духу Статьи 2.2 настоящего Соглашения, термин «разумные меры» позволит Стороне постепенно исключить несовместимое налогообложение в течение переходного периода, если его внезапное исключение создаст значительные административные и финансовые трудности.</w:t>
      </w:r>
    </w:p>
    <w:p>
      <w:pPr>
        <w:spacing w:line="252" w:lineRule="exact" w:before="0"/>
        <w:ind w:left="707" w:right="0" w:firstLine="0"/>
        <w:jc w:val="both"/>
        <w:rPr>
          <w:sz w:val="20"/>
        </w:rPr>
      </w:pPr>
      <w:r>
        <w:rPr>
          <w:position w:val="9"/>
          <w:sz w:val="16"/>
        </w:rPr>
        <w:t>6</w:t>
      </w:r>
      <w:r>
        <w:rPr>
          <w:spacing w:val="13"/>
          <w:position w:val="9"/>
          <w:sz w:val="16"/>
        </w:rPr>
        <w:t> </w:t>
      </w:r>
      <w:r>
        <w:rPr>
          <w:sz w:val="20"/>
        </w:rPr>
        <w:t>Налог,</w:t>
      </w:r>
      <w:r>
        <w:rPr>
          <w:spacing w:val="5"/>
          <w:sz w:val="20"/>
        </w:rPr>
        <w:t> </w:t>
      </w:r>
      <w:r>
        <w:rPr>
          <w:sz w:val="20"/>
        </w:rPr>
        <w:t>соответствующий требованиям</w:t>
      </w:r>
      <w:r>
        <w:rPr>
          <w:spacing w:val="4"/>
          <w:sz w:val="20"/>
        </w:rPr>
        <w:t> </w:t>
      </w:r>
      <w:r>
        <w:rPr>
          <w:sz w:val="20"/>
        </w:rPr>
        <w:t>первого</w:t>
      </w:r>
      <w:r>
        <w:rPr>
          <w:spacing w:val="-1"/>
          <w:sz w:val="20"/>
        </w:rPr>
        <w:t> </w:t>
      </w:r>
      <w:r>
        <w:rPr>
          <w:sz w:val="20"/>
        </w:rPr>
        <w:t>предложения</w:t>
      </w:r>
      <w:r>
        <w:rPr>
          <w:spacing w:val="1"/>
          <w:sz w:val="20"/>
        </w:rPr>
        <w:t> </w:t>
      </w:r>
      <w:r>
        <w:rPr>
          <w:sz w:val="20"/>
        </w:rPr>
        <w:t>пункта</w:t>
      </w:r>
      <w:r>
        <w:rPr>
          <w:spacing w:val="4"/>
          <w:sz w:val="20"/>
        </w:rPr>
        <w:t> </w:t>
      </w:r>
      <w:r>
        <w:rPr>
          <w:sz w:val="20"/>
        </w:rPr>
        <w:t>2</w:t>
      </w:r>
      <w:r>
        <w:rPr>
          <w:spacing w:val="-3"/>
          <w:sz w:val="20"/>
        </w:rPr>
        <w:t> </w:t>
      </w:r>
      <w:r>
        <w:rPr>
          <w:sz w:val="20"/>
        </w:rPr>
        <w:t>Статьи</w:t>
      </w:r>
      <w:r>
        <w:rPr>
          <w:spacing w:val="1"/>
          <w:sz w:val="20"/>
        </w:rPr>
        <w:t> </w:t>
      </w:r>
      <w:r>
        <w:rPr>
          <w:sz w:val="20"/>
        </w:rPr>
        <w:t>2.2</w:t>
      </w:r>
      <w:r>
        <w:rPr>
          <w:spacing w:val="-2"/>
          <w:sz w:val="20"/>
        </w:rPr>
        <w:t> </w:t>
      </w:r>
      <w:r>
        <w:rPr>
          <w:sz w:val="20"/>
        </w:rPr>
        <w:t>настоящего</w:t>
      </w:r>
      <w:r>
        <w:rPr>
          <w:spacing w:val="-1"/>
          <w:sz w:val="20"/>
        </w:rPr>
        <w:t> </w:t>
      </w:r>
      <w:r>
        <w:rPr>
          <w:spacing w:val="-2"/>
          <w:sz w:val="20"/>
        </w:rPr>
        <w:t>Соглашения,</w:t>
      </w:r>
    </w:p>
    <w:p>
      <w:pPr>
        <w:spacing w:before="10"/>
        <w:ind w:left="707" w:right="421" w:firstLine="0"/>
        <w:jc w:val="both"/>
        <w:rPr>
          <w:sz w:val="20"/>
        </w:rPr>
      </w:pPr>
      <w:r>
        <w:rPr>
          <w:sz w:val="20"/>
        </w:rPr>
        <w:t>считается несовместимым с положениями второго предложения указанного пункта только в случаях, когда имела место конкуренция между, с одной стороны, товарами, облагаемыми налогом, а с другой стороны, непосредственно конкурирующими или замещаемыми товарами, которые не облагались аналогичным </w:t>
      </w:r>
      <w:r>
        <w:rPr>
          <w:spacing w:val="-2"/>
          <w:sz w:val="20"/>
        </w:rPr>
        <w:t>налогом.</w:t>
      </w:r>
    </w:p>
    <w:p>
      <w:pPr>
        <w:spacing w:after="0"/>
        <w:jc w:val="both"/>
        <w:rPr>
          <w:sz w:val="20"/>
        </w:rPr>
        <w:sectPr>
          <w:pgSz w:w="11910" w:h="16840"/>
          <w:pgMar w:header="714" w:footer="0" w:top="1200" w:bottom="280" w:left="992" w:right="425"/>
        </w:sectPr>
      </w:pPr>
    </w:p>
    <w:p>
      <w:pPr>
        <w:pStyle w:val="BodyText"/>
        <w:spacing w:before="79"/>
        <w:ind w:left="707" w:right="415"/>
      </w:pPr>
      <w:r>
        <w:rPr/>
        <w:t>или использования товаров в определенных количествах или долях, которое прямо или косвенно требует, чтобы какое-либо определенное количество или доля какого-либо товара, подлежащего ограничению, должны поставляться из внутренних источников. Кроме того, Стороны не применяют иным образом внутренние количественные ограничения так, чтобы это противоречило принципам, установленным в пункте 1</w:t>
      </w:r>
      <w:r>
        <w:rPr>
          <w:vertAlign w:val="superscript"/>
        </w:rPr>
        <w:t>7</w:t>
      </w:r>
      <w:r>
        <w:rPr>
          <w:vertAlign w:val="baseline"/>
        </w:rPr>
        <w:t> настоящей статьи.</w:t>
      </w:r>
    </w:p>
    <w:p>
      <w:pPr>
        <w:pStyle w:val="ListParagraph"/>
        <w:numPr>
          <w:ilvl w:val="0"/>
          <w:numId w:val="14"/>
        </w:numPr>
        <w:tabs>
          <w:tab w:pos="989" w:val="left" w:leader="none"/>
        </w:tabs>
        <w:spacing w:line="240" w:lineRule="auto" w:before="0" w:after="0"/>
        <w:ind w:left="707" w:right="413" w:firstLine="0"/>
        <w:jc w:val="both"/>
        <w:rPr>
          <w:sz w:val="30"/>
        </w:rPr>
      </w:pPr>
      <w:r>
        <w:rPr>
          <w:sz w:val="30"/>
        </w:rPr>
        <w:t>Внутренние количественные ограничения, касающиеся комбинирования, обработки</w:t>
      </w:r>
      <w:r>
        <w:rPr>
          <w:spacing w:val="-1"/>
          <w:sz w:val="30"/>
        </w:rPr>
        <w:t> </w:t>
      </w:r>
      <w:r>
        <w:rPr>
          <w:sz w:val="30"/>
        </w:rPr>
        <w:t>или</w:t>
      </w:r>
      <w:r>
        <w:rPr>
          <w:spacing w:val="-2"/>
          <w:sz w:val="30"/>
        </w:rPr>
        <w:t> </w:t>
      </w:r>
      <w:r>
        <w:rPr>
          <w:sz w:val="30"/>
        </w:rPr>
        <w:t>использования</w:t>
      </w:r>
      <w:r>
        <w:rPr>
          <w:spacing w:val="-2"/>
          <w:sz w:val="30"/>
        </w:rPr>
        <w:t> </w:t>
      </w:r>
      <w:r>
        <w:rPr>
          <w:sz w:val="30"/>
        </w:rPr>
        <w:t>товаров</w:t>
      </w:r>
      <w:r>
        <w:rPr>
          <w:spacing w:val="-1"/>
          <w:sz w:val="30"/>
        </w:rPr>
        <w:t> </w:t>
      </w:r>
      <w:r>
        <w:rPr>
          <w:sz w:val="30"/>
        </w:rPr>
        <w:t>в</w:t>
      </w:r>
      <w:r>
        <w:rPr>
          <w:spacing w:val="-2"/>
          <w:sz w:val="30"/>
        </w:rPr>
        <w:t> </w:t>
      </w:r>
      <w:r>
        <w:rPr>
          <w:sz w:val="30"/>
        </w:rPr>
        <w:t>определенном количестве или долях, не применяются так, чтобы распределять какое- либо такое количество или долю на внешние источники поставки.</w:t>
      </w:r>
    </w:p>
    <w:p>
      <w:pPr>
        <w:pStyle w:val="ListParagraph"/>
        <w:numPr>
          <w:ilvl w:val="0"/>
          <w:numId w:val="14"/>
        </w:numPr>
        <w:tabs>
          <w:tab w:pos="1411" w:val="left" w:leader="none"/>
        </w:tabs>
        <w:spacing w:line="240" w:lineRule="auto" w:before="3" w:after="0"/>
        <w:ind w:left="707" w:right="415" w:firstLine="0"/>
        <w:jc w:val="both"/>
        <w:rPr>
          <w:sz w:val="30"/>
        </w:rPr>
      </w:pPr>
      <w:r>
        <w:rPr>
          <w:sz w:val="30"/>
        </w:rPr>
        <w:t>(a)</w:t>
      </w:r>
      <w:r>
        <w:rPr>
          <w:spacing w:val="40"/>
          <w:sz w:val="30"/>
        </w:rPr>
        <w:t> </w:t>
      </w:r>
      <w:r>
        <w:rPr>
          <w:sz w:val="30"/>
        </w:rPr>
        <w:t>Положения настоящей Статьи не применяются к законам, нормативным актам или требованиям, регулирующим поставки государственными учреждениями продукции, закупаемой для государственных целей и не с целью коммерческой перепродажи или использования в производстве товаров для коммерческой продажи.</w:t>
      </w:r>
    </w:p>
    <w:p>
      <w:pPr>
        <w:pStyle w:val="BodyText"/>
        <w:ind w:left="707" w:right="414" w:firstLine="706"/>
      </w:pPr>
      <w:r>
        <w:rPr/>
        <w:t>(b)</w:t>
      </w:r>
      <w:r>
        <w:rPr>
          <w:spacing w:val="40"/>
        </w:rPr>
        <w:t> </w:t>
      </w:r>
      <w:r>
        <w:rPr/>
        <w:t>Положения настоящей Статьи не исключают выплату</w:t>
      </w:r>
      <w:r>
        <w:rPr>
          <w:spacing w:val="80"/>
        </w:rPr>
        <w:t> </w:t>
      </w:r>
      <w:r>
        <w:rPr/>
        <w:t>субсидий исключительно внутренним производителям, в том числе, выплаты внутренним производителям, полученные от поступлений от внутренних налогов или сборов, применяемых в соответствии с положениями настоящей Статьи, и субсидий, реализуемых посредством государственных закупок внутренней продукции.</w:t>
      </w:r>
    </w:p>
    <w:p>
      <w:pPr>
        <w:pStyle w:val="ListParagraph"/>
        <w:numPr>
          <w:ilvl w:val="0"/>
          <w:numId w:val="14"/>
        </w:numPr>
        <w:tabs>
          <w:tab w:pos="989" w:val="left" w:leader="none"/>
        </w:tabs>
        <w:spacing w:line="240" w:lineRule="auto" w:before="3" w:after="0"/>
        <w:ind w:left="707" w:right="415" w:firstLine="0"/>
        <w:jc w:val="both"/>
        <w:rPr>
          <w:sz w:val="30"/>
        </w:rPr>
      </w:pPr>
      <w:r>
        <w:rPr>
          <w:sz w:val="30"/>
        </w:rPr>
        <w:t>Стороны признают, что внутренние меры контроля максимальной цены, даже в случае соблюдения других положений настоящей Статьи, могут</w:t>
      </w:r>
      <w:r>
        <w:rPr>
          <w:spacing w:val="-11"/>
          <w:sz w:val="30"/>
        </w:rPr>
        <w:t> </w:t>
      </w:r>
      <w:r>
        <w:rPr>
          <w:sz w:val="30"/>
        </w:rPr>
        <w:t>нанести</w:t>
      </w:r>
      <w:r>
        <w:rPr>
          <w:spacing w:val="-15"/>
          <w:sz w:val="30"/>
        </w:rPr>
        <w:t> </w:t>
      </w:r>
      <w:r>
        <w:rPr>
          <w:sz w:val="30"/>
        </w:rPr>
        <w:t>ущерб</w:t>
      </w:r>
      <w:r>
        <w:rPr>
          <w:spacing w:val="-16"/>
          <w:sz w:val="30"/>
        </w:rPr>
        <w:t> </w:t>
      </w:r>
      <w:r>
        <w:rPr>
          <w:sz w:val="30"/>
        </w:rPr>
        <w:t>интересам</w:t>
      </w:r>
      <w:r>
        <w:rPr>
          <w:spacing w:val="-11"/>
          <w:sz w:val="30"/>
        </w:rPr>
        <w:t> </w:t>
      </w:r>
      <w:r>
        <w:rPr>
          <w:sz w:val="30"/>
        </w:rPr>
        <w:t>Сторон,</w:t>
      </w:r>
      <w:r>
        <w:rPr>
          <w:spacing w:val="-11"/>
          <w:sz w:val="30"/>
        </w:rPr>
        <w:t> </w:t>
      </w:r>
      <w:r>
        <w:rPr>
          <w:sz w:val="30"/>
        </w:rPr>
        <w:t>поставляющим</w:t>
      </w:r>
      <w:r>
        <w:rPr>
          <w:spacing w:val="-15"/>
          <w:sz w:val="30"/>
        </w:rPr>
        <w:t> </w:t>
      </w:r>
      <w:r>
        <w:rPr>
          <w:sz w:val="30"/>
        </w:rPr>
        <w:t>импортируемую продукцию. Соответственно, Сторона, применяющая такие меры, должна учитывать интересы экспорта другой Стороны, чтобы избежать, насколько возможно, такого ущерба.</w:t>
      </w:r>
    </w:p>
    <w:p>
      <w:pPr>
        <w:pStyle w:val="BodyText"/>
        <w:spacing w:before="6"/>
        <w:jc w:val="left"/>
      </w:pPr>
    </w:p>
    <w:p>
      <w:pPr>
        <w:pStyle w:val="Heading1"/>
        <w:spacing w:line="343" w:lineRule="exact"/>
        <w:ind w:right="353"/>
      </w:pPr>
      <w:r>
        <w:rPr/>
        <w:t>Статья</w:t>
      </w:r>
      <w:r>
        <w:rPr>
          <w:spacing w:val="-12"/>
        </w:rPr>
        <w:t> </w:t>
      </w:r>
      <w:r>
        <w:rPr>
          <w:spacing w:val="-5"/>
        </w:rPr>
        <w:t>2.3</w:t>
      </w:r>
    </w:p>
    <w:p>
      <w:pPr>
        <w:spacing w:line="343" w:lineRule="exact" w:before="0"/>
        <w:ind w:left="637" w:right="354" w:firstLine="0"/>
        <w:jc w:val="center"/>
        <w:rPr>
          <w:b/>
          <w:sz w:val="30"/>
        </w:rPr>
      </w:pPr>
      <w:r>
        <w:rPr>
          <w:b/>
          <w:sz w:val="30"/>
        </w:rPr>
        <w:t>Снижение</w:t>
      </w:r>
      <w:r>
        <w:rPr>
          <w:b/>
          <w:spacing w:val="-15"/>
          <w:sz w:val="30"/>
        </w:rPr>
        <w:t> </w:t>
      </w:r>
      <w:r>
        <w:rPr>
          <w:b/>
          <w:sz w:val="30"/>
        </w:rPr>
        <w:t>и(или)</w:t>
      </w:r>
      <w:r>
        <w:rPr>
          <w:b/>
          <w:spacing w:val="-14"/>
          <w:sz w:val="30"/>
        </w:rPr>
        <w:t> </w:t>
      </w:r>
      <w:r>
        <w:rPr>
          <w:b/>
          <w:sz w:val="30"/>
        </w:rPr>
        <w:t>отмена</w:t>
      </w:r>
      <w:r>
        <w:rPr>
          <w:b/>
          <w:spacing w:val="-12"/>
          <w:sz w:val="30"/>
        </w:rPr>
        <w:t> </w:t>
      </w:r>
      <w:r>
        <w:rPr>
          <w:b/>
          <w:sz w:val="30"/>
        </w:rPr>
        <w:t>таможенных</w:t>
      </w:r>
      <w:r>
        <w:rPr>
          <w:b/>
          <w:spacing w:val="-18"/>
          <w:sz w:val="30"/>
        </w:rPr>
        <w:t> </w:t>
      </w:r>
      <w:r>
        <w:rPr>
          <w:b/>
          <w:spacing w:val="-2"/>
          <w:sz w:val="30"/>
        </w:rPr>
        <w:t>пошлин</w:t>
      </w:r>
    </w:p>
    <w:p>
      <w:pPr>
        <w:pStyle w:val="ListParagraph"/>
        <w:numPr>
          <w:ilvl w:val="0"/>
          <w:numId w:val="15"/>
        </w:numPr>
        <w:tabs>
          <w:tab w:pos="989" w:val="left" w:leader="none"/>
        </w:tabs>
        <w:spacing w:line="240" w:lineRule="auto" w:before="342" w:after="0"/>
        <w:ind w:left="707" w:right="414" w:firstLine="0"/>
        <w:jc w:val="both"/>
        <w:rPr>
          <w:sz w:val="30"/>
        </w:rPr>
      </w:pPr>
      <w:r>
        <w:rPr>
          <w:sz w:val="30"/>
        </w:rPr>
        <w:t>Каждая</w:t>
      </w:r>
      <w:r>
        <w:rPr>
          <w:spacing w:val="-2"/>
          <w:sz w:val="30"/>
        </w:rPr>
        <w:t> </w:t>
      </w:r>
      <w:r>
        <w:rPr>
          <w:sz w:val="30"/>
        </w:rPr>
        <w:t>Сторона</w:t>
      </w:r>
      <w:r>
        <w:rPr>
          <w:spacing w:val="-5"/>
          <w:sz w:val="30"/>
        </w:rPr>
        <w:t> </w:t>
      </w:r>
      <w:r>
        <w:rPr>
          <w:sz w:val="30"/>
        </w:rPr>
        <w:t>в отношении</w:t>
      </w:r>
      <w:r>
        <w:rPr>
          <w:spacing w:val="-4"/>
          <w:sz w:val="30"/>
        </w:rPr>
        <w:t> </w:t>
      </w:r>
      <w:r>
        <w:rPr>
          <w:sz w:val="30"/>
        </w:rPr>
        <w:t>происходящих</w:t>
      </w:r>
      <w:r>
        <w:rPr>
          <w:spacing w:val="-3"/>
          <w:sz w:val="30"/>
        </w:rPr>
        <w:t> </w:t>
      </w:r>
      <w:r>
        <w:rPr>
          <w:sz w:val="30"/>
        </w:rPr>
        <w:t>товаров другой Стороны предоставляет режим не менее благоприятный, чем тот, который установлен в соответствии с ее перечнем тарифных обязательств в Приложении 1 к настоящему Соглашению.</w:t>
      </w:r>
    </w:p>
    <w:p>
      <w:pPr>
        <w:pStyle w:val="BodyText"/>
        <w:spacing w:before="14"/>
        <w:jc w:val="left"/>
        <w:rPr>
          <w:sz w:val="20"/>
        </w:rPr>
      </w:pPr>
      <w:r>
        <w:rPr>
          <w:sz w:val="20"/>
        </w:rPr>
        <mc:AlternateContent>
          <mc:Choice Requires="wps">
            <w:drawing>
              <wp:anchor distT="0" distB="0" distL="0" distR="0" allowOverlap="1" layoutInCell="1" locked="0" behindDoc="1" simplePos="0" relativeHeight="487590400">
                <wp:simplePos x="0" y="0"/>
                <wp:positionH relativeFrom="page">
                  <wp:posOffset>1079296</wp:posOffset>
                </wp:positionH>
                <wp:positionV relativeFrom="paragraph">
                  <wp:posOffset>170223</wp:posOffset>
                </wp:positionV>
                <wp:extent cx="1830070"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30070" cy="9525"/>
                        </a:xfrm>
                        <a:custGeom>
                          <a:avLst/>
                          <a:gdLst/>
                          <a:ahLst/>
                          <a:cxnLst/>
                          <a:rect l="l" t="t" r="r" b="b"/>
                          <a:pathLst>
                            <a:path w="1830070" h="9525">
                              <a:moveTo>
                                <a:pt x="1829689" y="0"/>
                              </a:moveTo>
                              <a:lnTo>
                                <a:pt x="0" y="0"/>
                              </a:lnTo>
                              <a:lnTo>
                                <a:pt x="0" y="9143"/>
                              </a:lnTo>
                              <a:lnTo>
                                <a:pt x="1829689" y="9143"/>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3.403459pt;width:144.07pt;height:.71997pt;mso-position-horizontal-relative:page;mso-position-vertical-relative:paragraph;z-index:-15726080;mso-wrap-distance-left:0;mso-wrap-distance-right:0" id="docshape7" filled="true" fillcolor="#000000" stroked="false">
                <v:fill type="solid"/>
                <w10:wrap type="topAndBottom"/>
              </v:rect>
            </w:pict>
          </mc:Fallback>
        </mc:AlternateContent>
      </w:r>
    </w:p>
    <w:p>
      <w:pPr>
        <w:spacing w:before="97"/>
        <w:ind w:left="707" w:right="414" w:firstLine="0"/>
        <w:jc w:val="both"/>
        <w:rPr>
          <w:sz w:val="20"/>
        </w:rPr>
      </w:pPr>
      <w:r>
        <w:rPr>
          <w:sz w:val="20"/>
          <w:vertAlign w:val="superscript"/>
        </w:rPr>
        <w:t>7</w:t>
      </w:r>
      <w:r>
        <w:rPr>
          <w:sz w:val="20"/>
          <w:vertAlign w:val="baseline"/>
        </w:rPr>
        <w:t> Нормативный акт, совместимый с положениями первого предложения пункта 4 Статьи 2.2 настоящего Соглашения, не рассматривается как противоречащий положениям второго предложения указанного пункта в любом случае, когда все товары, подчиняющиеся нормативным актам, произведены внутри страны в значительных количествах. Нормативный акт не может рассматриваться как совместимый с положениями второго предложения на том основании, что доля или количество, относимое на каждый из товаров, подлежащих нормативному регулированию, представляет собой равное соотношение между импортируемыми и внутренними товарами.</w:t>
      </w:r>
    </w:p>
    <w:p>
      <w:pPr>
        <w:spacing w:after="0"/>
        <w:jc w:val="both"/>
        <w:rPr>
          <w:sz w:val="20"/>
        </w:rPr>
        <w:sectPr>
          <w:pgSz w:w="11910" w:h="16840"/>
          <w:pgMar w:header="714" w:footer="0" w:top="1200" w:bottom="280" w:left="992" w:right="425"/>
        </w:sectPr>
      </w:pPr>
    </w:p>
    <w:p>
      <w:pPr>
        <w:pStyle w:val="ListParagraph"/>
        <w:numPr>
          <w:ilvl w:val="0"/>
          <w:numId w:val="15"/>
        </w:numPr>
        <w:tabs>
          <w:tab w:pos="989" w:val="left" w:leader="none"/>
        </w:tabs>
        <w:spacing w:line="240" w:lineRule="auto" w:before="79" w:after="0"/>
        <w:ind w:left="707" w:right="413" w:firstLine="0"/>
        <w:jc w:val="both"/>
        <w:rPr>
          <w:sz w:val="30"/>
        </w:rPr>
      </w:pPr>
      <w:r>
        <w:rPr>
          <w:sz w:val="30"/>
        </w:rPr>
        <w:t>К происходящим товарам Стороны в соответствии с перечнем тарифных обязательств другой Стороны при их импорте на территорию такой другой Стороны и с учетом условий, требований и уточнений, установленных в ее перечне тарифных обязательств, не будут применяться ставки таможенных пошлин, размер которых превышает установленный</w:t>
      </w:r>
      <w:r>
        <w:rPr>
          <w:spacing w:val="80"/>
          <w:sz w:val="30"/>
        </w:rPr>
        <w:t> </w:t>
      </w:r>
      <w:r>
        <w:rPr>
          <w:sz w:val="30"/>
        </w:rPr>
        <w:t>в</w:t>
      </w:r>
      <w:r>
        <w:rPr>
          <w:spacing w:val="80"/>
          <w:sz w:val="30"/>
        </w:rPr>
        <w:t> </w:t>
      </w:r>
      <w:r>
        <w:rPr>
          <w:sz w:val="30"/>
        </w:rPr>
        <w:t>соответствующем</w:t>
      </w:r>
      <w:r>
        <w:rPr>
          <w:spacing w:val="80"/>
          <w:sz w:val="30"/>
        </w:rPr>
        <w:t> </w:t>
      </w:r>
      <w:r>
        <w:rPr>
          <w:sz w:val="30"/>
        </w:rPr>
        <w:t>перечне</w:t>
      </w:r>
      <w:r>
        <w:rPr>
          <w:spacing w:val="40"/>
          <w:sz w:val="30"/>
        </w:rPr>
        <w:t> </w:t>
      </w:r>
      <w:r>
        <w:rPr>
          <w:sz w:val="30"/>
        </w:rPr>
        <w:t>тарифных</w:t>
      </w:r>
      <w:r>
        <w:rPr>
          <w:spacing w:val="80"/>
          <w:sz w:val="30"/>
        </w:rPr>
        <w:t> </w:t>
      </w:r>
      <w:r>
        <w:rPr>
          <w:sz w:val="30"/>
        </w:rPr>
        <w:t>обязательств. К</w:t>
      </w:r>
      <w:r>
        <w:rPr>
          <w:spacing w:val="32"/>
          <w:sz w:val="30"/>
        </w:rPr>
        <w:t> </w:t>
      </w:r>
      <w:r>
        <w:rPr>
          <w:sz w:val="30"/>
        </w:rPr>
        <w:t>таким</w:t>
      </w:r>
      <w:r>
        <w:rPr>
          <w:spacing w:val="33"/>
          <w:sz w:val="30"/>
        </w:rPr>
        <w:t> </w:t>
      </w:r>
      <w:r>
        <w:rPr>
          <w:sz w:val="30"/>
        </w:rPr>
        <w:t>товарам</w:t>
      </w:r>
      <w:r>
        <w:rPr>
          <w:spacing w:val="34"/>
          <w:sz w:val="30"/>
        </w:rPr>
        <w:t> </w:t>
      </w:r>
      <w:r>
        <w:rPr>
          <w:sz w:val="30"/>
        </w:rPr>
        <w:t>также</w:t>
      </w:r>
      <w:r>
        <w:rPr>
          <w:spacing w:val="33"/>
          <w:sz w:val="30"/>
        </w:rPr>
        <w:t> </w:t>
      </w:r>
      <w:r>
        <w:rPr>
          <w:sz w:val="30"/>
        </w:rPr>
        <w:t>не</w:t>
      </w:r>
      <w:r>
        <w:rPr>
          <w:spacing w:val="32"/>
          <w:sz w:val="30"/>
        </w:rPr>
        <w:t> </w:t>
      </w:r>
      <w:r>
        <w:rPr>
          <w:sz w:val="30"/>
        </w:rPr>
        <w:t>будут</w:t>
      </w:r>
      <w:r>
        <w:rPr>
          <w:spacing w:val="40"/>
          <w:sz w:val="30"/>
        </w:rPr>
        <w:t> </w:t>
      </w:r>
      <w:r>
        <w:rPr>
          <w:sz w:val="30"/>
        </w:rPr>
        <w:t>применяться</w:t>
      </w:r>
      <w:r>
        <w:rPr>
          <w:spacing w:val="39"/>
          <w:sz w:val="30"/>
        </w:rPr>
        <w:t> </w:t>
      </w:r>
      <w:r>
        <w:rPr>
          <w:sz w:val="30"/>
        </w:rPr>
        <w:t>любые</w:t>
      </w:r>
      <w:r>
        <w:rPr>
          <w:spacing w:val="33"/>
          <w:sz w:val="30"/>
        </w:rPr>
        <w:t> </w:t>
      </w:r>
      <w:r>
        <w:rPr>
          <w:sz w:val="30"/>
        </w:rPr>
        <w:t>другие</w:t>
      </w:r>
      <w:r>
        <w:rPr>
          <w:spacing w:val="33"/>
          <w:sz w:val="30"/>
        </w:rPr>
        <w:t> </w:t>
      </w:r>
      <w:r>
        <w:rPr>
          <w:sz w:val="30"/>
        </w:rPr>
        <w:t>пошлины и сборы любого типа, применяемые к импорту или в связи с импортом, превышающие</w:t>
      </w:r>
      <w:r>
        <w:rPr>
          <w:spacing w:val="80"/>
          <w:w w:val="150"/>
          <w:sz w:val="30"/>
        </w:rPr>
        <w:t> </w:t>
      </w:r>
      <w:r>
        <w:rPr>
          <w:sz w:val="30"/>
        </w:rPr>
        <w:t>размер</w:t>
      </w:r>
      <w:r>
        <w:rPr>
          <w:spacing w:val="80"/>
          <w:w w:val="150"/>
          <w:sz w:val="30"/>
        </w:rPr>
        <w:t> </w:t>
      </w:r>
      <w:r>
        <w:rPr>
          <w:sz w:val="30"/>
        </w:rPr>
        <w:t>ставок</w:t>
      </w:r>
      <w:r>
        <w:rPr>
          <w:spacing w:val="80"/>
          <w:w w:val="150"/>
          <w:sz w:val="30"/>
        </w:rPr>
        <w:t> </w:t>
      </w:r>
      <w:r>
        <w:rPr>
          <w:sz w:val="30"/>
        </w:rPr>
        <w:t>таможенных</w:t>
      </w:r>
      <w:r>
        <w:rPr>
          <w:spacing w:val="80"/>
          <w:w w:val="150"/>
          <w:sz w:val="30"/>
        </w:rPr>
        <w:t> </w:t>
      </w:r>
      <w:r>
        <w:rPr>
          <w:sz w:val="30"/>
        </w:rPr>
        <w:t>пошлин,</w:t>
      </w:r>
      <w:r>
        <w:rPr>
          <w:spacing w:val="80"/>
          <w:w w:val="150"/>
          <w:sz w:val="30"/>
        </w:rPr>
        <w:t> </w:t>
      </w:r>
      <w:r>
        <w:rPr>
          <w:sz w:val="30"/>
        </w:rPr>
        <w:t>установленных в перечне тарифных обязательств.</w:t>
      </w:r>
    </w:p>
    <w:p>
      <w:pPr>
        <w:pStyle w:val="ListParagraph"/>
        <w:numPr>
          <w:ilvl w:val="0"/>
          <w:numId w:val="15"/>
        </w:numPr>
        <w:tabs>
          <w:tab w:pos="989" w:val="left" w:leader="none"/>
        </w:tabs>
        <w:spacing w:line="240" w:lineRule="auto" w:before="3" w:after="0"/>
        <w:ind w:left="707" w:right="416" w:firstLine="0"/>
        <w:jc w:val="both"/>
        <w:rPr>
          <w:sz w:val="30"/>
        </w:rPr>
      </w:pPr>
      <w:r>
        <w:rPr>
          <w:sz w:val="30"/>
        </w:rPr>
        <w:t>Ничто в настоящей Статье не запрещает какой-либо из Сторон устанавливать в любой момент в отношении импорта любого товара:</w:t>
      </w:r>
    </w:p>
    <w:p>
      <w:pPr>
        <w:pStyle w:val="ListParagraph"/>
        <w:numPr>
          <w:ilvl w:val="1"/>
          <w:numId w:val="15"/>
        </w:numPr>
        <w:tabs>
          <w:tab w:pos="1428" w:val="left" w:leader="none"/>
        </w:tabs>
        <w:spacing w:line="240" w:lineRule="auto" w:before="1" w:after="0"/>
        <w:ind w:left="1428" w:right="414" w:hanging="360"/>
        <w:jc w:val="both"/>
        <w:rPr>
          <w:sz w:val="30"/>
        </w:rPr>
      </w:pPr>
      <w:r>
        <w:rPr>
          <w:sz w:val="30"/>
        </w:rPr>
        <w:t>сборы, эквивалентные внутренним налогам, установленным в соответствии с пунктом 2 Статьи 2.2 настоящего Соглашения в отношении похожих отечественных товаров или в отношении любого материала, из которого был полностью или частично произведен или переработан импортируемый товар;</w:t>
      </w:r>
    </w:p>
    <w:p>
      <w:pPr>
        <w:pStyle w:val="ListParagraph"/>
        <w:numPr>
          <w:ilvl w:val="1"/>
          <w:numId w:val="15"/>
        </w:numPr>
        <w:tabs>
          <w:tab w:pos="1428" w:val="left" w:leader="none"/>
        </w:tabs>
        <w:spacing w:line="240" w:lineRule="auto" w:before="0" w:after="0"/>
        <w:ind w:left="1428" w:right="420" w:hanging="360"/>
        <w:jc w:val="both"/>
        <w:rPr>
          <w:sz w:val="30"/>
        </w:rPr>
      </w:pPr>
      <w:r>
        <w:rPr>
          <w:sz w:val="30"/>
        </w:rPr>
        <w:t>любую пошлину, налагаемую в соответствии с Главой 3 настоящего Соглашения;</w:t>
      </w:r>
    </w:p>
    <w:p>
      <w:pPr>
        <w:pStyle w:val="ListParagraph"/>
        <w:numPr>
          <w:ilvl w:val="1"/>
          <w:numId w:val="15"/>
        </w:numPr>
        <w:tabs>
          <w:tab w:pos="1428" w:val="left" w:leader="none"/>
        </w:tabs>
        <w:spacing w:line="240" w:lineRule="auto" w:before="0" w:after="0"/>
        <w:ind w:left="1428" w:right="415" w:hanging="360"/>
        <w:jc w:val="both"/>
        <w:rPr>
          <w:sz w:val="30"/>
        </w:rPr>
      </w:pPr>
      <w:r>
        <w:rPr>
          <w:sz w:val="30"/>
        </w:rPr>
        <w:t>сборы и другие обременения, соразмерные затратам на оказание соответствующих услуг.</w:t>
      </w:r>
    </w:p>
    <w:p>
      <w:pPr>
        <w:pStyle w:val="ListParagraph"/>
        <w:numPr>
          <w:ilvl w:val="0"/>
          <w:numId w:val="15"/>
        </w:numPr>
        <w:tabs>
          <w:tab w:pos="989" w:val="left" w:leader="none"/>
        </w:tabs>
        <w:spacing w:line="240" w:lineRule="auto" w:before="2" w:after="0"/>
        <w:ind w:left="707" w:right="413" w:firstLine="0"/>
        <w:jc w:val="both"/>
        <w:rPr>
          <w:sz w:val="30"/>
        </w:rPr>
      </w:pPr>
      <w:r>
        <w:rPr>
          <w:sz w:val="30"/>
        </w:rPr>
        <w:t>Если преференциальная ставка таможенной пошлины на товар, происходящий с территории Стороны, применяемая в соответствии с Приложением 1 к настоящему Соглашению, выше ставки таможенной пошлины, применяемой в соответствии с режимом наибольшего благоприятствования в отношении этого же</w:t>
      </w:r>
      <w:r>
        <w:rPr>
          <w:spacing w:val="-1"/>
          <w:sz w:val="30"/>
        </w:rPr>
        <w:t> </w:t>
      </w:r>
      <w:r>
        <w:rPr>
          <w:sz w:val="30"/>
        </w:rPr>
        <w:t>товара, то</w:t>
      </w:r>
      <w:r>
        <w:rPr>
          <w:spacing w:val="-3"/>
          <w:sz w:val="30"/>
        </w:rPr>
        <w:t> </w:t>
      </w:r>
      <w:r>
        <w:rPr>
          <w:sz w:val="30"/>
        </w:rPr>
        <w:t>для</w:t>
      </w:r>
      <w:r>
        <w:rPr>
          <w:spacing w:val="-1"/>
          <w:sz w:val="30"/>
        </w:rPr>
        <w:t> </w:t>
      </w:r>
      <w:r>
        <w:rPr>
          <w:sz w:val="30"/>
        </w:rPr>
        <w:t>такого</w:t>
      </w:r>
      <w:r>
        <w:rPr>
          <w:spacing w:val="-1"/>
          <w:sz w:val="30"/>
        </w:rPr>
        <w:t> </w:t>
      </w:r>
      <w:r>
        <w:rPr>
          <w:sz w:val="30"/>
        </w:rPr>
        <w:t>товара применяется последняя.</w:t>
      </w:r>
    </w:p>
    <w:p>
      <w:pPr>
        <w:pStyle w:val="BodyText"/>
        <w:spacing w:before="5"/>
        <w:jc w:val="left"/>
      </w:pPr>
    </w:p>
    <w:p>
      <w:pPr>
        <w:pStyle w:val="Heading1"/>
        <w:ind w:right="353"/>
      </w:pPr>
      <w:r>
        <w:rPr/>
        <w:t>Статья</w:t>
      </w:r>
      <w:r>
        <w:rPr>
          <w:spacing w:val="-12"/>
        </w:rPr>
        <w:t> </w:t>
      </w:r>
      <w:r>
        <w:rPr>
          <w:spacing w:val="-5"/>
        </w:rPr>
        <w:t>2.4</w:t>
      </w:r>
    </w:p>
    <w:p>
      <w:pPr>
        <w:spacing w:before="1"/>
        <w:ind w:left="637" w:right="352" w:firstLine="0"/>
        <w:jc w:val="center"/>
        <w:rPr>
          <w:b/>
          <w:sz w:val="30"/>
        </w:rPr>
      </w:pPr>
      <w:r>
        <w:rPr>
          <w:b/>
          <w:sz w:val="30"/>
        </w:rPr>
        <w:t>Изменения</w:t>
      </w:r>
      <w:r>
        <w:rPr>
          <w:b/>
          <w:spacing w:val="-17"/>
          <w:sz w:val="30"/>
        </w:rPr>
        <w:t> </w:t>
      </w:r>
      <w:r>
        <w:rPr>
          <w:b/>
          <w:sz w:val="30"/>
        </w:rPr>
        <w:t>в</w:t>
      </w:r>
      <w:r>
        <w:rPr>
          <w:b/>
          <w:spacing w:val="-11"/>
          <w:sz w:val="30"/>
        </w:rPr>
        <w:t> </w:t>
      </w:r>
      <w:r>
        <w:rPr>
          <w:b/>
          <w:sz w:val="30"/>
        </w:rPr>
        <w:t>применяемой</w:t>
      </w:r>
      <w:r>
        <w:rPr>
          <w:b/>
          <w:spacing w:val="-16"/>
          <w:sz w:val="30"/>
        </w:rPr>
        <w:t> </w:t>
      </w:r>
      <w:r>
        <w:rPr>
          <w:b/>
          <w:sz w:val="30"/>
        </w:rPr>
        <w:t>тарифной</w:t>
      </w:r>
      <w:r>
        <w:rPr>
          <w:b/>
          <w:spacing w:val="-11"/>
          <w:sz w:val="30"/>
        </w:rPr>
        <w:t> </w:t>
      </w:r>
      <w:r>
        <w:rPr>
          <w:b/>
          <w:spacing w:val="-2"/>
          <w:sz w:val="30"/>
        </w:rPr>
        <w:t>номенклатуре</w:t>
      </w:r>
    </w:p>
    <w:p>
      <w:pPr>
        <w:pStyle w:val="ListParagraph"/>
        <w:numPr>
          <w:ilvl w:val="0"/>
          <w:numId w:val="16"/>
        </w:numPr>
        <w:tabs>
          <w:tab w:pos="989" w:val="left" w:leader="none"/>
        </w:tabs>
        <w:spacing w:line="240" w:lineRule="auto" w:before="336" w:after="0"/>
        <w:ind w:left="707" w:right="415" w:firstLine="0"/>
        <w:jc w:val="both"/>
        <w:rPr>
          <w:sz w:val="30"/>
        </w:rPr>
      </w:pPr>
      <w:r>
        <w:rPr>
          <w:sz w:val="30"/>
        </w:rPr>
        <w:t>Каждая</w:t>
      </w:r>
      <w:r>
        <w:rPr>
          <w:spacing w:val="-7"/>
          <w:sz w:val="30"/>
        </w:rPr>
        <w:t> </w:t>
      </w:r>
      <w:r>
        <w:rPr>
          <w:sz w:val="30"/>
        </w:rPr>
        <w:t>Сторона обеспечивает,</w:t>
      </w:r>
      <w:r>
        <w:rPr>
          <w:spacing w:val="-4"/>
          <w:sz w:val="30"/>
        </w:rPr>
        <w:t> </w:t>
      </w:r>
      <w:r>
        <w:rPr>
          <w:sz w:val="30"/>
        </w:rPr>
        <w:t>чтобы</w:t>
      </w:r>
      <w:r>
        <w:rPr>
          <w:spacing w:val="-11"/>
          <w:sz w:val="30"/>
        </w:rPr>
        <w:t> </w:t>
      </w:r>
      <w:r>
        <w:rPr>
          <w:sz w:val="30"/>
        </w:rPr>
        <w:t>любое</w:t>
      </w:r>
      <w:r>
        <w:rPr>
          <w:spacing w:val="-1"/>
          <w:sz w:val="30"/>
        </w:rPr>
        <w:t> </w:t>
      </w:r>
      <w:r>
        <w:rPr>
          <w:sz w:val="30"/>
        </w:rPr>
        <w:t>изменение,</w:t>
      </w:r>
      <w:r>
        <w:rPr>
          <w:spacing w:val="-4"/>
          <w:sz w:val="30"/>
        </w:rPr>
        <w:t> </w:t>
      </w:r>
      <w:r>
        <w:rPr>
          <w:sz w:val="30"/>
        </w:rPr>
        <w:t>вносимое</w:t>
      </w:r>
      <w:r>
        <w:rPr>
          <w:spacing w:val="-5"/>
          <w:sz w:val="30"/>
        </w:rPr>
        <w:t> </w:t>
      </w:r>
      <w:r>
        <w:rPr>
          <w:sz w:val="30"/>
        </w:rPr>
        <w:t>в ее применяемую номенклатуру, основанную на ГС и описании к ней, осуществлялись без ущерба для тарифных обязательств, установленных в соответствии с Приложением 1 к настоящему Соглашению.</w:t>
      </w:r>
    </w:p>
    <w:p>
      <w:pPr>
        <w:pStyle w:val="ListParagraph"/>
        <w:numPr>
          <w:ilvl w:val="0"/>
          <w:numId w:val="16"/>
        </w:numPr>
        <w:tabs>
          <w:tab w:pos="989" w:val="left" w:leader="none"/>
        </w:tabs>
        <w:spacing w:line="240" w:lineRule="auto" w:before="3" w:after="0"/>
        <w:ind w:left="707" w:right="412" w:firstLine="0"/>
        <w:jc w:val="both"/>
        <w:rPr>
          <w:sz w:val="30"/>
        </w:rPr>
      </w:pPr>
      <w:r>
        <w:rPr>
          <w:sz w:val="30"/>
        </w:rPr>
        <w:t>Такое изменение применяемой товарной номенклатуры ЕАЭС, основанной на ГС и описании к ней, и в применяемой товарной номенклатуре Ирана, основанной на ГС и описании к ней, должно осуществляться Евразийской экономической комиссией и Ираном соответственно.</w:t>
      </w:r>
      <w:r>
        <w:rPr>
          <w:spacing w:val="-8"/>
          <w:sz w:val="30"/>
        </w:rPr>
        <w:t> </w:t>
      </w:r>
      <w:r>
        <w:rPr>
          <w:sz w:val="30"/>
        </w:rPr>
        <w:t>Стороны</w:t>
      </w:r>
      <w:r>
        <w:rPr>
          <w:spacing w:val="-12"/>
          <w:sz w:val="30"/>
        </w:rPr>
        <w:t> </w:t>
      </w:r>
      <w:r>
        <w:rPr>
          <w:sz w:val="30"/>
        </w:rPr>
        <w:t>своевременно</w:t>
      </w:r>
      <w:r>
        <w:rPr>
          <w:spacing w:val="-8"/>
          <w:sz w:val="30"/>
        </w:rPr>
        <w:t> </w:t>
      </w:r>
      <w:r>
        <w:rPr>
          <w:sz w:val="30"/>
        </w:rPr>
        <w:t>публикуют</w:t>
      </w:r>
      <w:r>
        <w:rPr>
          <w:spacing w:val="-9"/>
          <w:sz w:val="30"/>
        </w:rPr>
        <w:t> </w:t>
      </w:r>
      <w:r>
        <w:rPr>
          <w:sz w:val="30"/>
        </w:rPr>
        <w:t>в</w:t>
      </w:r>
      <w:r>
        <w:rPr>
          <w:spacing w:val="-7"/>
          <w:sz w:val="30"/>
        </w:rPr>
        <w:t> </w:t>
      </w:r>
      <w:r>
        <w:rPr>
          <w:sz w:val="30"/>
        </w:rPr>
        <w:t>свободном</w:t>
      </w:r>
      <w:r>
        <w:rPr>
          <w:spacing w:val="-7"/>
          <w:sz w:val="30"/>
        </w:rPr>
        <w:t> </w:t>
      </w:r>
      <w:r>
        <w:rPr>
          <w:sz w:val="30"/>
        </w:rPr>
        <w:t>доступе любые изменения</w:t>
      </w:r>
      <w:r>
        <w:rPr>
          <w:spacing w:val="-1"/>
          <w:sz w:val="30"/>
        </w:rPr>
        <w:t> </w:t>
      </w:r>
      <w:r>
        <w:rPr>
          <w:sz w:val="30"/>
        </w:rPr>
        <w:t>применяемой номенклатуры на основе ГС</w:t>
      </w:r>
      <w:r>
        <w:rPr>
          <w:spacing w:val="-1"/>
          <w:sz w:val="30"/>
        </w:rPr>
        <w:t> </w:t>
      </w:r>
      <w:r>
        <w:rPr>
          <w:sz w:val="30"/>
        </w:rPr>
        <w:t>и описании</w:t>
      </w:r>
    </w:p>
    <w:p>
      <w:pPr>
        <w:pStyle w:val="ListParagraph"/>
        <w:spacing w:after="0" w:line="240" w:lineRule="auto"/>
        <w:jc w:val="both"/>
        <w:rPr>
          <w:sz w:val="30"/>
        </w:rPr>
        <w:sectPr>
          <w:pgSz w:w="11910" w:h="16840"/>
          <w:pgMar w:header="714" w:footer="0" w:top="1200" w:bottom="280" w:left="992" w:right="425"/>
        </w:sectPr>
      </w:pPr>
    </w:p>
    <w:p>
      <w:pPr>
        <w:pStyle w:val="BodyText"/>
        <w:spacing w:before="79"/>
        <w:ind w:left="707"/>
        <w:jc w:val="left"/>
      </w:pPr>
      <w:r>
        <w:rPr/>
        <w:t>к</w:t>
      </w:r>
      <w:r>
        <w:rPr>
          <w:spacing w:val="-10"/>
        </w:rPr>
        <w:t> </w:t>
      </w:r>
      <w:r>
        <w:rPr/>
        <w:t>ней,</w:t>
      </w:r>
      <w:r>
        <w:rPr>
          <w:spacing w:val="-4"/>
        </w:rPr>
        <w:t> </w:t>
      </w:r>
      <w:r>
        <w:rPr/>
        <w:t>а</w:t>
      </w:r>
      <w:r>
        <w:rPr>
          <w:spacing w:val="-9"/>
        </w:rPr>
        <w:t> </w:t>
      </w:r>
      <w:r>
        <w:rPr/>
        <w:t>также</w:t>
      </w:r>
      <w:r>
        <w:rPr>
          <w:spacing w:val="-9"/>
        </w:rPr>
        <w:t> </w:t>
      </w:r>
      <w:r>
        <w:rPr/>
        <w:t>ежегодно</w:t>
      </w:r>
      <w:r>
        <w:rPr>
          <w:spacing w:val="-11"/>
        </w:rPr>
        <w:t> </w:t>
      </w:r>
      <w:r>
        <w:rPr/>
        <w:t>информируют</w:t>
      </w:r>
      <w:r>
        <w:rPr>
          <w:spacing w:val="-3"/>
        </w:rPr>
        <w:t> </w:t>
      </w:r>
      <w:r>
        <w:rPr/>
        <w:t>друг</w:t>
      </w:r>
      <w:r>
        <w:rPr>
          <w:spacing w:val="-3"/>
        </w:rPr>
        <w:t> </w:t>
      </w:r>
      <w:r>
        <w:rPr/>
        <w:t>друга</w:t>
      </w:r>
      <w:r>
        <w:rPr>
          <w:spacing w:val="-4"/>
        </w:rPr>
        <w:t> </w:t>
      </w:r>
      <w:r>
        <w:rPr/>
        <w:t>о</w:t>
      </w:r>
      <w:r>
        <w:rPr>
          <w:spacing w:val="-12"/>
        </w:rPr>
        <w:t> </w:t>
      </w:r>
      <w:r>
        <w:rPr/>
        <w:t>таких</w:t>
      </w:r>
      <w:r>
        <w:rPr>
          <w:spacing w:val="-7"/>
        </w:rPr>
        <w:t> </w:t>
      </w:r>
      <w:r>
        <w:rPr>
          <w:spacing w:val="-2"/>
        </w:rPr>
        <w:t>изменениях.</w:t>
      </w:r>
    </w:p>
    <w:p>
      <w:pPr>
        <w:pStyle w:val="BodyText"/>
        <w:spacing w:before="6"/>
        <w:jc w:val="left"/>
      </w:pPr>
    </w:p>
    <w:p>
      <w:pPr>
        <w:pStyle w:val="Heading1"/>
        <w:ind w:right="353"/>
      </w:pPr>
      <w:r>
        <w:rPr/>
        <w:t>Статья</w:t>
      </w:r>
      <w:r>
        <w:rPr>
          <w:spacing w:val="-12"/>
        </w:rPr>
        <w:t> </w:t>
      </w:r>
      <w:r>
        <w:rPr>
          <w:spacing w:val="-5"/>
        </w:rPr>
        <w:t>2.5</w:t>
      </w:r>
    </w:p>
    <w:p>
      <w:pPr>
        <w:spacing w:before="1"/>
        <w:ind w:left="637" w:right="341" w:firstLine="0"/>
        <w:jc w:val="center"/>
        <w:rPr>
          <w:b/>
          <w:sz w:val="30"/>
        </w:rPr>
      </w:pPr>
      <w:r>
        <w:rPr>
          <w:b/>
          <w:sz w:val="30"/>
        </w:rPr>
        <w:t>Пошлины,</w:t>
      </w:r>
      <w:r>
        <w:rPr>
          <w:b/>
          <w:spacing w:val="-5"/>
          <w:sz w:val="30"/>
        </w:rPr>
        <w:t> </w:t>
      </w:r>
      <w:r>
        <w:rPr>
          <w:b/>
          <w:sz w:val="30"/>
        </w:rPr>
        <w:t>сборы</w:t>
      </w:r>
      <w:r>
        <w:rPr>
          <w:b/>
          <w:spacing w:val="-3"/>
          <w:sz w:val="30"/>
        </w:rPr>
        <w:t> </w:t>
      </w:r>
      <w:r>
        <w:rPr>
          <w:b/>
          <w:sz w:val="30"/>
        </w:rPr>
        <w:t>и</w:t>
      </w:r>
      <w:r>
        <w:rPr>
          <w:b/>
          <w:spacing w:val="-3"/>
          <w:sz w:val="30"/>
        </w:rPr>
        <w:t> </w:t>
      </w:r>
      <w:r>
        <w:rPr>
          <w:b/>
          <w:sz w:val="30"/>
        </w:rPr>
        <w:t>формальности,</w:t>
      </w:r>
      <w:r>
        <w:rPr>
          <w:b/>
          <w:spacing w:val="-4"/>
          <w:sz w:val="30"/>
        </w:rPr>
        <w:t> </w:t>
      </w:r>
      <w:r>
        <w:rPr>
          <w:b/>
          <w:sz w:val="30"/>
        </w:rPr>
        <w:t>связанные</w:t>
      </w:r>
      <w:r>
        <w:rPr>
          <w:b/>
          <w:spacing w:val="-2"/>
          <w:sz w:val="30"/>
        </w:rPr>
        <w:t> </w:t>
      </w:r>
      <w:r>
        <w:rPr>
          <w:b/>
          <w:sz w:val="30"/>
        </w:rPr>
        <w:t>с</w:t>
      </w:r>
      <w:r>
        <w:rPr>
          <w:b/>
          <w:spacing w:val="-6"/>
          <w:sz w:val="30"/>
        </w:rPr>
        <w:t> </w:t>
      </w:r>
      <w:r>
        <w:rPr>
          <w:b/>
          <w:sz w:val="30"/>
        </w:rPr>
        <w:t>импортом</w:t>
      </w:r>
      <w:r>
        <w:rPr>
          <w:b/>
          <w:spacing w:val="-2"/>
          <w:sz w:val="30"/>
        </w:rPr>
        <w:t> </w:t>
      </w:r>
      <w:r>
        <w:rPr>
          <w:b/>
          <w:sz w:val="30"/>
        </w:rPr>
        <w:t>и </w:t>
      </w:r>
      <w:r>
        <w:rPr>
          <w:b/>
          <w:spacing w:val="-2"/>
          <w:sz w:val="30"/>
        </w:rPr>
        <w:t>экспортом</w:t>
      </w:r>
      <w:r>
        <w:rPr>
          <w:b/>
          <w:spacing w:val="-2"/>
          <w:sz w:val="30"/>
          <w:vertAlign w:val="superscript"/>
        </w:rPr>
        <w:t>8</w:t>
      </w:r>
    </w:p>
    <w:p>
      <w:pPr>
        <w:pStyle w:val="ListParagraph"/>
        <w:numPr>
          <w:ilvl w:val="0"/>
          <w:numId w:val="17"/>
        </w:numPr>
        <w:tabs>
          <w:tab w:pos="1411" w:val="left" w:leader="none"/>
        </w:tabs>
        <w:spacing w:line="240" w:lineRule="auto" w:before="342" w:after="0"/>
        <w:ind w:left="707" w:right="415" w:firstLine="0"/>
        <w:jc w:val="both"/>
        <w:rPr>
          <w:sz w:val="30"/>
        </w:rPr>
      </w:pPr>
      <w:r>
        <w:rPr>
          <w:sz w:val="30"/>
        </w:rPr>
        <w:t>(a) Все платежи и сборы любого характера (кроме ввозных и вывозных</w:t>
      </w:r>
      <w:r>
        <w:rPr>
          <w:spacing w:val="-2"/>
          <w:sz w:val="30"/>
        </w:rPr>
        <w:t> </w:t>
      </w:r>
      <w:r>
        <w:rPr>
          <w:sz w:val="30"/>
        </w:rPr>
        <w:t>таможенных</w:t>
      </w:r>
      <w:r>
        <w:rPr>
          <w:spacing w:val="-2"/>
          <w:sz w:val="30"/>
        </w:rPr>
        <w:t> </w:t>
      </w:r>
      <w:r>
        <w:rPr>
          <w:sz w:val="30"/>
        </w:rPr>
        <w:t>пошлин, и</w:t>
      </w:r>
      <w:r>
        <w:rPr>
          <w:spacing w:val="-4"/>
          <w:sz w:val="30"/>
        </w:rPr>
        <w:t> </w:t>
      </w:r>
      <w:r>
        <w:rPr>
          <w:sz w:val="30"/>
        </w:rPr>
        <w:t>налогов в соответствии со</w:t>
      </w:r>
      <w:r>
        <w:rPr>
          <w:spacing w:val="-3"/>
          <w:sz w:val="30"/>
        </w:rPr>
        <w:t> </w:t>
      </w:r>
      <w:r>
        <w:rPr>
          <w:sz w:val="30"/>
        </w:rPr>
        <w:t>Статьей</w:t>
      </w:r>
      <w:r>
        <w:rPr>
          <w:spacing w:val="-3"/>
          <w:sz w:val="30"/>
        </w:rPr>
        <w:t> </w:t>
      </w:r>
      <w:r>
        <w:rPr>
          <w:sz w:val="30"/>
        </w:rPr>
        <w:t>2.2 настоящего</w:t>
      </w:r>
      <w:r>
        <w:rPr>
          <w:spacing w:val="40"/>
          <w:sz w:val="30"/>
        </w:rPr>
        <w:t> </w:t>
      </w:r>
      <w:r>
        <w:rPr>
          <w:sz w:val="30"/>
        </w:rPr>
        <w:t>Соглашения),</w:t>
      </w:r>
      <w:r>
        <w:rPr>
          <w:spacing w:val="40"/>
          <w:sz w:val="30"/>
        </w:rPr>
        <w:t> </w:t>
      </w:r>
      <w:r>
        <w:rPr>
          <w:sz w:val="30"/>
        </w:rPr>
        <w:t>применяемые</w:t>
      </w:r>
      <w:r>
        <w:rPr>
          <w:spacing w:val="40"/>
          <w:sz w:val="30"/>
        </w:rPr>
        <w:t> </w:t>
      </w:r>
      <w:r>
        <w:rPr>
          <w:sz w:val="30"/>
        </w:rPr>
        <w:t>Сторонами</w:t>
      </w:r>
      <w:r>
        <w:rPr>
          <w:spacing w:val="40"/>
          <w:sz w:val="30"/>
        </w:rPr>
        <w:t> </w:t>
      </w:r>
      <w:r>
        <w:rPr>
          <w:sz w:val="30"/>
        </w:rPr>
        <w:t>в</w:t>
      </w:r>
      <w:r>
        <w:rPr>
          <w:spacing w:val="40"/>
          <w:sz w:val="30"/>
        </w:rPr>
        <w:t> </w:t>
      </w:r>
      <w:r>
        <w:rPr>
          <w:sz w:val="30"/>
        </w:rPr>
        <w:t>отношении</w:t>
      </w:r>
      <w:r>
        <w:rPr>
          <w:spacing w:val="40"/>
          <w:sz w:val="30"/>
        </w:rPr>
        <w:t> </w:t>
      </w:r>
      <w:r>
        <w:rPr>
          <w:sz w:val="30"/>
        </w:rPr>
        <w:t>или</w:t>
      </w:r>
      <w:r>
        <w:rPr>
          <w:spacing w:val="80"/>
          <w:sz w:val="30"/>
        </w:rPr>
        <w:t> </w:t>
      </w:r>
      <w:r>
        <w:rPr>
          <w:sz w:val="30"/>
        </w:rPr>
        <w:t>в</w:t>
      </w:r>
      <w:r>
        <w:rPr>
          <w:spacing w:val="-14"/>
          <w:sz w:val="30"/>
        </w:rPr>
        <w:t> </w:t>
      </w:r>
      <w:r>
        <w:rPr>
          <w:sz w:val="30"/>
        </w:rPr>
        <w:t>связи</w:t>
      </w:r>
      <w:r>
        <w:rPr>
          <w:spacing w:val="-18"/>
          <w:sz w:val="30"/>
        </w:rPr>
        <w:t> </w:t>
      </w:r>
      <w:r>
        <w:rPr>
          <w:sz w:val="30"/>
        </w:rPr>
        <w:t>с</w:t>
      </w:r>
      <w:r>
        <w:rPr>
          <w:spacing w:val="-16"/>
          <w:sz w:val="30"/>
        </w:rPr>
        <w:t> </w:t>
      </w:r>
      <w:r>
        <w:rPr>
          <w:sz w:val="30"/>
        </w:rPr>
        <w:t>импортом</w:t>
      </w:r>
      <w:r>
        <w:rPr>
          <w:spacing w:val="-19"/>
          <w:sz w:val="30"/>
        </w:rPr>
        <w:t> </w:t>
      </w:r>
      <w:r>
        <w:rPr>
          <w:sz w:val="30"/>
        </w:rPr>
        <w:t>или</w:t>
      </w:r>
      <w:r>
        <w:rPr>
          <w:spacing w:val="-14"/>
          <w:sz w:val="30"/>
        </w:rPr>
        <w:t> </w:t>
      </w:r>
      <w:r>
        <w:rPr>
          <w:sz w:val="30"/>
        </w:rPr>
        <w:t>экспортом,</w:t>
      </w:r>
      <w:r>
        <w:rPr>
          <w:spacing w:val="-14"/>
          <w:sz w:val="30"/>
        </w:rPr>
        <w:t> </w:t>
      </w:r>
      <w:r>
        <w:rPr>
          <w:sz w:val="30"/>
        </w:rPr>
        <w:t>ограничиваются</w:t>
      </w:r>
      <w:r>
        <w:rPr>
          <w:spacing w:val="-14"/>
          <w:sz w:val="30"/>
        </w:rPr>
        <w:t> </w:t>
      </w:r>
      <w:r>
        <w:rPr>
          <w:sz w:val="30"/>
        </w:rPr>
        <w:t>размером</w:t>
      </w:r>
      <w:r>
        <w:rPr>
          <w:spacing w:val="-19"/>
          <w:sz w:val="30"/>
        </w:rPr>
        <w:t> </w:t>
      </w:r>
      <w:r>
        <w:rPr>
          <w:sz w:val="30"/>
        </w:rPr>
        <w:t>примерной стоимости оказанных услуг и не представляют собой опосредованную защиту</w:t>
      </w:r>
      <w:r>
        <w:rPr>
          <w:spacing w:val="-16"/>
          <w:sz w:val="30"/>
        </w:rPr>
        <w:t> </w:t>
      </w:r>
      <w:r>
        <w:rPr>
          <w:sz w:val="30"/>
        </w:rPr>
        <w:t>внутренним</w:t>
      </w:r>
      <w:r>
        <w:rPr>
          <w:spacing w:val="-13"/>
          <w:sz w:val="30"/>
        </w:rPr>
        <w:t> </w:t>
      </w:r>
      <w:r>
        <w:rPr>
          <w:sz w:val="30"/>
        </w:rPr>
        <w:t>товарам</w:t>
      </w:r>
      <w:r>
        <w:rPr>
          <w:spacing w:val="-13"/>
          <w:sz w:val="30"/>
        </w:rPr>
        <w:t> </w:t>
      </w:r>
      <w:r>
        <w:rPr>
          <w:sz w:val="30"/>
        </w:rPr>
        <w:t>или</w:t>
      </w:r>
      <w:r>
        <w:rPr>
          <w:spacing w:val="-18"/>
          <w:sz w:val="30"/>
        </w:rPr>
        <w:t> </w:t>
      </w:r>
      <w:r>
        <w:rPr>
          <w:sz w:val="30"/>
        </w:rPr>
        <w:t>налогообложение</w:t>
      </w:r>
      <w:r>
        <w:rPr>
          <w:spacing w:val="-13"/>
          <w:sz w:val="30"/>
        </w:rPr>
        <w:t> </w:t>
      </w:r>
      <w:r>
        <w:rPr>
          <w:sz w:val="30"/>
        </w:rPr>
        <w:t>импорта</w:t>
      </w:r>
      <w:r>
        <w:rPr>
          <w:spacing w:val="-14"/>
          <w:sz w:val="30"/>
        </w:rPr>
        <w:t> </w:t>
      </w:r>
      <w:r>
        <w:rPr>
          <w:sz w:val="30"/>
        </w:rPr>
        <w:t>или</w:t>
      </w:r>
      <w:r>
        <w:rPr>
          <w:spacing w:val="-13"/>
          <w:sz w:val="30"/>
        </w:rPr>
        <w:t> </w:t>
      </w:r>
      <w:r>
        <w:rPr>
          <w:sz w:val="30"/>
        </w:rPr>
        <w:t>экспорта с фискальной целью.</w:t>
      </w:r>
    </w:p>
    <w:p>
      <w:pPr>
        <w:pStyle w:val="ListParagraph"/>
        <w:numPr>
          <w:ilvl w:val="1"/>
          <w:numId w:val="17"/>
        </w:numPr>
        <w:tabs>
          <w:tab w:pos="2123" w:val="left" w:leader="none"/>
        </w:tabs>
        <w:spacing w:line="237" w:lineRule="auto" w:before="4" w:after="0"/>
        <w:ind w:left="1413" w:right="415" w:firstLine="0"/>
        <w:jc w:val="both"/>
        <w:rPr>
          <w:sz w:val="30"/>
        </w:rPr>
      </w:pPr>
      <w:r>
        <w:rPr>
          <w:sz w:val="30"/>
        </w:rPr>
        <w:t>Стороны</w:t>
      </w:r>
      <w:r>
        <w:rPr>
          <w:spacing w:val="40"/>
          <w:sz w:val="30"/>
        </w:rPr>
        <w:t> </w:t>
      </w:r>
      <w:r>
        <w:rPr>
          <w:sz w:val="30"/>
        </w:rPr>
        <w:t>признают</w:t>
      </w:r>
      <w:r>
        <w:rPr>
          <w:spacing w:val="40"/>
          <w:sz w:val="30"/>
        </w:rPr>
        <w:t> </w:t>
      </w:r>
      <w:r>
        <w:rPr>
          <w:sz w:val="30"/>
        </w:rPr>
        <w:t>необходимость</w:t>
      </w:r>
      <w:r>
        <w:rPr>
          <w:spacing w:val="40"/>
          <w:sz w:val="30"/>
        </w:rPr>
        <w:t> </w:t>
      </w:r>
      <w:r>
        <w:rPr>
          <w:sz w:val="30"/>
        </w:rPr>
        <w:t>сокращения</w:t>
      </w:r>
      <w:r>
        <w:rPr>
          <w:spacing w:val="40"/>
          <w:sz w:val="30"/>
        </w:rPr>
        <w:t> </w:t>
      </w:r>
      <w:r>
        <w:rPr>
          <w:sz w:val="30"/>
        </w:rPr>
        <w:t>количества</w:t>
      </w:r>
      <w:r>
        <w:rPr>
          <w:spacing w:val="40"/>
          <w:sz w:val="30"/>
        </w:rPr>
        <w:t> </w:t>
      </w:r>
      <w:r>
        <w:rPr>
          <w:sz w:val="30"/>
        </w:rPr>
        <w:t>и видов пошлин и сборов, указанных в подпункте (a) настоящего </w:t>
      </w:r>
      <w:r>
        <w:rPr>
          <w:spacing w:val="-2"/>
          <w:sz w:val="30"/>
        </w:rPr>
        <w:t>пункта.</w:t>
      </w:r>
    </w:p>
    <w:p>
      <w:pPr>
        <w:pStyle w:val="ListParagraph"/>
        <w:numPr>
          <w:ilvl w:val="1"/>
          <w:numId w:val="17"/>
        </w:numPr>
        <w:tabs>
          <w:tab w:pos="2122" w:val="left" w:leader="none"/>
        </w:tabs>
        <w:spacing w:line="240" w:lineRule="auto" w:before="4" w:after="0"/>
        <w:ind w:left="1413" w:right="416" w:firstLine="0"/>
        <w:jc w:val="both"/>
        <w:rPr>
          <w:sz w:val="30"/>
        </w:rPr>
      </w:pPr>
      <w:r>
        <w:rPr>
          <w:sz w:val="30"/>
        </w:rPr>
        <w:t>Стороны</w:t>
      </w:r>
      <w:r>
        <w:rPr>
          <w:spacing w:val="80"/>
          <w:sz w:val="30"/>
        </w:rPr>
        <w:t>  </w:t>
      </w:r>
      <w:r>
        <w:rPr>
          <w:sz w:val="30"/>
        </w:rPr>
        <w:t>также</w:t>
      </w:r>
      <w:r>
        <w:rPr>
          <w:spacing w:val="80"/>
          <w:sz w:val="30"/>
        </w:rPr>
        <w:t>  </w:t>
      </w:r>
      <w:r>
        <w:rPr>
          <w:sz w:val="30"/>
        </w:rPr>
        <w:t>признают</w:t>
      </w:r>
      <w:r>
        <w:rPr>
          <w:spacing w:val="80"/>
          <w:sz w:val="30"/>
        </w:rPr>
        <w:t>  </w:t>
      </w:r>
      <w:r>
        <w:rPr>
          <w:sz w:val="30"/>
        </w:rPr>
        <w:t>необходимость</w:t>
      </w:r>
      <w:r>
        <w:rPr>
          <w:spacing w:val="80"/>
          <w:sz w:val="30"/>
        </w:rPr>
        <w:t>  </w:t>
      </w:r>
      <w:r>
        <w:rPr>
          <w:sz w:val="30"/>
        </w:rPr>
        <w:t>упрощения, и сокращения до минимума объемов импортных и экспортных формальностей,</w:t>
      </w:r>
      <w:r>
        <w:rPr>
          <w:spacing w:val="80"/>
          <w:sz w:val="30"/>
        </w:rPr>
        <w:t> </w:t>
      </w:r>
      <w:r>
        <w:rPr>
          <w:sz w:val="30"/>
        </w:rPr>
        <w:t>а</w:t>
      </w:r>
      <w:r>
        <w:rPr>
          <w:spacing w:val="80"/>
          <w:sz w:val="30"/>
        </w:rPr>
        <w:t> </w:t>
      </w:r>
      <w:r>
        <w:rPr>
          <w:sz w:val="30"/>
        </w:rPr>
        <w:t>также</w:t>
      </w:r>
      <w:r>
        <w:rPr>
          <w:spacing w:val="80"/>
          <w:sz w:val="30"/>
        </w:rPr>
        <w:t> </w:t>
      </w:r>
      <w:r>
        <w:rPr>
          <w:sz w:val="30"/>
        </w:rPr>
        <w:t>сокращения</w:t>
      </w:r>
      <w:r>
        <w:rPr>
          <w:spacing w:val="80"/>
          <w:sz w:val="30"/>
        </w:rPr>
        <w:t> </w:t>
      </w:r>
      <w:r>
        <w:rPr>
          <w:sz w:val="30"/>
        </w:rPr>
        <w:t>и</w:t>
      </w:r>
      <w:r>
        <w:rPr>
          <w:spacing w:val="80"/>
          <w:sz w:val="30"/>
        </w:rPr>
        <w:t> </w:t>
      </w:r>
      <w:r>
        <w:rPr>
          <w:sz w:val="30"/>
        </w:rPr>
        <w:t>упрощения</w:t>
      </w:r>
      <w:r>
        <w:rPr>
          <w:spacing w:val="80"/>
          <w:sz w:val="30"/>
        </w:rPr>
        <w:t> </w:t>
      </w:r>
      <w:r>
        <w:rPr>
          <w:sz w:val="30"/>
        </w:rPr>
        <w:t>требований</w:t>
      </w:r>
      <w:r>
        <w:rPr>
          <w:spacing w:val="40"/>
          <w:sz w:val="30"/>
        </w:rPr>
        <w:t> </w:t>
      </w:r>
      <w:r>
        <w:rPr>
          <w:sz w:val="30"/>
        </w:rPr>
        <w:t>к импортной и экспортной документации.</w:t>
      </w:r>
      <w:r>
        <w:rPr>
          <w:sz w:val="30"/>
          <w:vertAlign w:val="superscript"/>
        </w:rPr>
        <w:t>9</w:t>
      </w:r>
    </w:p>
    <w:p>
      <w:pPr>
        <w:pStyle w:val="ListParagraph"/>
        <w:numPr>
          <w:ilvl w:val="0"/>
          <w:numId w:val="17"/>
        </w:numPr>
        <w:tabs>
          <w:tab w:pos="989" w:val="left" w:leader="none"/>
        </w:tabs>
        <w:spacing w:line="240" w:lineRule="auto" w:before="3" w:after="0"/>
        <w:ind w:left="707" w:right="416" w:firstLine="0"/>
        <w:jc w:val="both"/>
        <w:rPr>
          <w:sz w:val="30"/>
        </w:rPr>
      </w:pPr>
      <w:r>
        <w:rPr>
          <w:sz w:val="30"/>
        </w:rPr>
        <w:t>Сторона по запросу другой Стороны пересматривает действие своих законов и нормативных актов в соответствии с настоящей Статьей.</w:t>
      </w:r>
    </w:p>
    <w:p>
      <w:pPr>
        <w:pStyle w:val="ListParagraph"/>
        <w:numPr>
          <w:ilvl w:val="0"/>
          <w:numId w:val="17"/>
        </w:numPr>
        <w:tabs>
          <w:tab w:pos="989" w:val="left" w:leader="none"/>
        </w:tabs>
        <w:spacing w:line="240" w:lineRule="auto" w:before="2" w:after="0"/>
        <w:ind w:left="707" w:right="414" w:firstLine="0"/>
        <w:jc w:val="both"/>
        <w:rPr>
          <w:sz w:val="30"/>
        </w:rPr>
      </w:pPr>
      <w:r>
        <w:rPr>
          <w:sz w:val="30"/>
        </w:rPr>
        <w:t>Стороны</w:t>
      </w:r>
      <w:r>
        <w:rPr>
          <w:spacing w:val="80"/>
          <w:sz w:val="30"/>
        </w:rPr>
        <w:t>  </w:t>
      </w:r>
      <w:r>
        <w:rPr>
          <w:sz w:val="30"/>
        </w:rPr>
        <w:t>не</w:t>
      </w:r>
      <w:r>
        <w:rPr>
          <w:spacing w:val="80"/>
          <w:sz w:val="30"/>
        </w:rPr>
        <w:t>  </w:t>
      </w:r>
      <w:r>
        <w:rPr>
          <w:sz w:val="30"/>
        </w:rPr>
        <w:t>применяют</w:t>
      </w:r>
      <w:r>
        <w:rPr>
          <w:spacing w:val="80"/>
          <w:sz w:val="30"/>
        </w:rPr>
        <w:t>  </w:t>
      </w:r>
      <w:r>
        <w:rPr>
          <w:sz w:val="30"/>
        </w:rPr>
        <w:t>существенных</w:t>
      </w:r>
      <w:r>
        <w:rPr>
          <w:spacing w:val="80"/>
          <w:sz w:val="30"/>
        </w:rPr>
        <w:t>  </w:t>
      </w:r>
      <w:r>
        <w:rPr>
          <w:sz w:val="30"/>
        </w:rPr>
        <w:t>штрафных</w:t>
      </w:r>
      <w:r>
        <w:rPr>
          <w:spacing w:val="80"/>
          <w:sz w:val="30"/>
        </w:rPr>
        <w:t>  </w:t>
      </w:r>
      <w:r>
        <w:rPr>
          <w:sz w:val="30"/>
        </w:rPr>
        <w:t>санкций</w:t>
      </w:r>
      <w:r>
        <w:rPr>
          <w:spacing w:val="80"/>
          <w:w w:val="150"/>
          <w:sz w:val="30"/>
        </w:rPr>
        <w:t> </w:t>
      </w:r>
      <w:r>
        <w:rPr>
          <w:sz w:val="30"/>
        </w:rPr>
        <w:t>за незначительные нарушения таможенных правил или процедурных требований. В</w:t>
      </w:r>
      <w:r>
        <w:rPr>
          <w:spacing w:val="-1"/>
          <w:sz w:val="30"/>
        </w:rPr>
        <w:t> </w:t>
      </w:r>
      <w:r>
        <w:rPr>
          <w:sz w:val="30"/>
        </w:rPr>
        <w:t>частности, штрафные санкции за</w:t>
      </w:r>
      <w:r>
        <w:rPr>
          <w:spacing w:val="-1"/>
          <w:sz w:val="30"/>
        </w:rPr>
        <w:t> </w:t>
      </w:r>
      <w:r>
        <w:rPr>
          <w:sz w:val="30"/>
        </w:rPr>
        <w:t>какой-либо</w:t>
      </w:r>
      <w:r>
        <w:rPr>
          <w:spacing w:val="-3"/>
          <w:sz w:val="30"/>
        </w:rPr>
        <w:t> </w:t>
      </w:r>
      <w:r>
        <w:rPr>
          <w:sz w:val="30"/>
        </w:rPr>
        <w:t>пропуск или ошибку</w:t>
      </w:r>
      <w:r>
        <w:rPr>
          <w:spacing w:val="40"/>
          <w:sz w:val="30"/>
        </w:rPr>
        <w:t>  </w:t>
      </w:r>
      <w:r>
        <w:rPr>
          <w:sz w:val="30"/>
        </w:rPr>
        <w:t>в</w:t>
      </w:r>
      <w:r>
        <w:rPr>
          <w:spacing w:val="40"/>
          <w:sz w:val="30"/>
        </w:rPr>
        <w:t>  </w:t>
      </w:r>
      <w:r>
        <w:rPr>
          <w:sz w:val="30"/>
        </w:rPr>
        <w:t>таможенной</w:t>
      </w:r>
      <w:r>
        <w:rPr>
          <w:spacing w:val="40"/>
          <w:sz w:val="30"/>
        </w:rPr>
        <w:t>  </w:t>
      </w:r>
      <w:r>
        <w:rPr>
          <w:sz w:val="30"/>
        </w:rPr>
        <w:t>документации,</w:t>
      </w:r>
      <w:r>
        <w:rPr>
          <w:spacing w:val="40"/>
          <w:sz w:val="30"/>
        </w:rPr>
        <w:t>  </w:t>
      </w:r>
      <w:r>
        <w:rPr>
          <w:sz w:val="30"/>
        </w:rPr>
        <w:t>которые</w:t>
      </w:r>
      <w:r>
        <w:rPr>
          <w:spacing w:val="40"/>
          <w:sz w:val="30"/>
        </w:rPr>
        <w:t>  </w:t>
      </w:r>
      <w:r>
        <w:rPr>
          <w:sz w:val="30"/>
        </w:rPr>
        <w:t>легко</w:t>
      </w:r>
      <w:r>
        <w:rPr>
          <w:spacing w:val="40"/>
          <w:sz w:val="30"/>
        </w:rPr>
        <w:t>  </w:t>
      </w:r>
      <w:r>
        <w:rPr>
          <w:sz w:val="30"/>
        </w:rPr>
        <w:t>исправить,</w:t>
      </w:r>
      <w:r>
        <w:rPr>
          <w:spacing w:val="80"/>
          <w:sz w:val="30"/>
        </w:rPr>
        <w:t> </w:t>
      </w:r>
      <w:r>
        <w:rPr>
          <w:sz w:val="30"/>
        </w:rPr>
        <w:t>и которые сделаны явно без мошеннического намерения и не по грубой неосторожности, не превышают меры, необходимые к применению исключительно в качестве предупреждения.</w:t>
      </w:r>
    </w:p>
    <w:p>
      <w:pPr>
        <w:pStyle w:val="ListParagraph"/>
        <w:numPr>
          <w:ilvl w:val="0"/>
          <w:numId w:val="17"/>
        </w:numPr>
        <w:tabs>
          <w:tab w:pos="1051" w:val="left" w:leader="none"/>
        </w:tabs>
        <w:spacing w:line="237" w:lineRule="auto" w:before="3" w:after="0"/>
        <w:ind w:left="707" w:right="415" w:firstLine="0"/>
        <w:jc w:val="both"/>
        <w:rPr>
          <w:sz w:val="30"/>
        </w:rPr>
      </w:pPr>
      <w:r>
        <w:rPr>
          <w:sz w:val="30"/>
        </w:rPr>
        <w:t>Положения настоящей статьи распространяются на сборы, платежи, формальности и требования, устанавливаемые правительственными органами в связи с ввозом и вывозом, в том числе в отношении:</w:t>
      </w:r>
    </w:p>
    <w:p>
      <w:pPr>
        <w:pStyle w:val="BodyText"/>
        <w:jc w:val="left"/>
        <w:rPr>
          <w:sz w:val="20"/>
        </w:rPr>
      </w:pPr>
    </w:p>
    <w:p>
      <w:pPr>
        <w:pStyle w:val="BodyText"/>
        <w:spacing w:before="204"/>
        <w:jc w:val="left"/>
        <w:rPr>
          <w:sz w:val="20"/>
        </w:rPr>
      </w:pPr>
      <w:r>
        <w:rPr>
          <w:sz w:val="20"/>
        </w:rPr>
        <mc:AlternateContent>
          <mc:Choice Requires="wps">
            <w:drawing>
              <wp:anchor distT="0" distB="0" distL="0" distR="0" allowOverlap="1" layoutInCell="1" locked="0" behindDoc="1" simplePos="0" relativeHeight="487590912">
                <wp:simplePos x="0" y="0"/>
                <wp:positionH relativeFrom="page">
                  <wp:posOffset>1079296</wp:posOffset>
                </wp:positionH>
                <wp:positionV relativeFrom="paragraph">
                  <wp:posOffset>291274</wp:posOffset>
                </wp:positionV>
                <wp:extent cx="1830070" cy="952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30070" cy="9525"/>
                        </a:xfrm>
                        <a:custGeom>
                          <a:avLst/>
                          <a:gdLst/>
                          <a:ahLst/>
                          <a:cxnLst/>
                          <a:rect l="l" t="t" r="r" b="b"/>
                          <a:pathLst>
                            <a:path w="1830070" h="9525">
                              <a:moveTo>
                                <a:pt x="1829689" y="0"/>
                              </a:moveTo>
                              <a:lnTo>
                                <a:pt x="0" y="0"/>
                              </a:lnTo>
                              <a:lnTo>
                                <a:pt x="0" y="9143"/>
                              </a:lnTo>
                              <a:lnTo>
                                <a:pt x="1829689" y="9143"/>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22.934961pt;width:144.07pt;height:.71997pt;mso-position-horizontal-relative:page;mso-position-vertical-relative:paragraph;z-index:-15725568;mso-wrap-distance-left:0;mso-wrap-distance-right:0" id="docshape8" filled="true" fillcolor="#000000" stroked="false">
                <v:fill type="solid"/>
                <w10:wrap type="topAndBottom"/>
              </v:rect>
            </w:pict>
          </mc:Fallback>
        </mc:AlternateContent>
      </w:r>
    </w:p>
    <w:p>
      <w:pPr>
        <w:spacing w:line="242" w:lineRule="auto" w:before="77"/>
        <w:ind w:left="707" w:right="416" w:firstLine="0"/>
        <w:jc w:val="both"/>
        <w:rPr>
          <w:sz w:val="20"/>
        </w:rPr>
      </w:pPr>
      <w:r>
        <w:rPr>
          <w:position w:val="9"/>
          <w:sz w:val="16"/>
        </w:rPr>
        <w:t>8 </w:t>
      </w:r>
      <w:r>
        <w:rPr>
          <w:sz w:val="20"/>
        </w:rPr>
        <w:t>Хотя Статья 2.5 настоящего Соглашения и не охватывает применение множественности валютных курсов, как таковых, пункты 1 и 4</w:t>
      </w:r>
      <w:r>
        <w:rPr>
          <w:spacing w:val="-1"/>
          <w:sz w:val="20"/>
        </w:rPr>
        <w:t> </w:t>
      </w:r>
      <w:r>
        <w:rPr>
          <w:sz w:val="20"/>
        </w:rPr>
        <w:t>Статьи 2.5 настоящего Соглашения осуждают применение валютных налогов или сборов</w:t>
      </w:r>
      <w:r>
        <w:rPr>
          <w:spacing w:val="-7"/>
          <w:sz w:val="20"/>
        </w:rPr>
        <w:t> </w:t>
      </w:r>
      <w:r>
        <w:rPr>
          <w:sz w:val="20"/>
        </w:rPr>
        <w:t>в</w:t>
      </w:r>
      <w:r>
        <w:rPr>
          <w:spacing w:val="-8"/>
          <w:sz w:val="20"/>
        </w:rPr>
        <w:t> </w:t>
      </w:r>
      <w:r>
        <w:rPr>
          <w:sz w:val="20"/>
        </w:rPr>
        <w:t>качестве</w:t>
      </w:r>
      <w:r>
        <w:rPr>
          <w:spacing w:val="-10"/>
          <w:sz w:val="20"/>
        </w:rPr>
        <w:t> </w:t>
      </w:r>
      <w:r>
        <w:rPr>
          <w:sz w:val="20"/>
        </w:rPr>
        <w:t>способа</w:t>
      </w:r>
      <w:r>
        <w:rPr>
          <w:spacing w:val="-7"/>
          <w:sz w:val="20"/>
        </w:rPr>
        <w:t> </w:t>
      </w:r>
      <w:r>
        <w:rPr>
          <w:sz w:val="20"/>
        </w:rPr>
        <w:t>для</w:t>
      </w:r>
      <w:r>
        <w:rPr>
          <w:spacing w:val="-10"/>
          <w:sz w:val="20"/>
        </w:rPr>
        <w:t> </w:t>
      </w:r>
      <w:r>
        <w:rPr>
          <w:sz w:val="20"/>
        </w:rPr>
        <w:t>проведения</w:t>
      </w:r>
      <w:r>
        <w:rPr>
          <w:spacing w:val="-9"/>
          <w:sz w:val="20"/>
        </w:rPr>
        <w:t> </w:t>
      </w:r>
      <w:r>
        <w:rPr>
          <w:sz w:val="20"/>
        </w:rPr>
        <w:t>практики</w:t>
      </w:r>
      <w:r>
        <w:rPr>
          <w:spacing w:val="-10"/>
          <w:sz w:val="20"/>
        </w:rPr>
        <w:t> </w:t>
      </w:r>
      <w:r>
        <w:rPr>
          <w:sz w:val="20"/>
        </w:rPr>
        <w:t>множественных</w:t>
      </w:r>
      <w:r>
        <w:rPr>
          <w:spacing w:val="-8"/>
          <w:sz w:val="20"/>
        </w:rPr>
        <w:t> </w:t>
      </w:r>
      <w:r>
        <w:rPr>
          <w:sz w:val="20"/>
        </w:rPr>
        <w:t>валютных</w:t>
      </w:r>
      <w:r>
        <w:rPr>
          <w:spacing w:val="-11"/>
          <w:sz w:val="20"/>
        </w:rPr>
        <w:t> </w:t>
      </w:r>
      <w:r>
        <w:rPr>
          <w:sz w:val="20"/>
        </w:rPr>
        <w:t>курсов;</w:t>
      </w:r>
      <w:r>
        <w:rPr>
          <w:spacing w:val="-7"/>
          <w:sz w:val="20"/>
        </w:rPr>
        <w:t> </w:t>
      </w:r>
      <w:r>
        <w:rPr>
          <w:sz w:val="20"/>
        </w:rPr>
        <w:t>если,</w:t>
      </w:r>
      <w:r>
        <w:rPr>
          <w:spacing w:val="-6"/>
          <w:sz w:val="20"/>
        </w:rPr>
        <w:t> </w:t>
      </w:r>
      <w:r>
        <w:rPr>
          <w:sz w:val="20"/>
        </w:rPr>
        <w:t>однако,</w:t>
      </w:r>
      <w:r>
        <w:rPr>
          <w:spacing w:val="-6"/>
          <w:sz w:val="20"/>
        </w:rPr>
        <w:t> </w:t>
      </w:r>
      <w:r>
        <w:rPr>
          <w:sz w:val="20"/>
        </w:rPr>
        <w:t>Сторона взимает, с одобрения Международного валютного фонда, по соображениям платежного баланса валютные сборы при множественных валютных курсах, никакие положения настоящего Соглашения не исключают применения Стороной мер валютного контроля или валютных ограничений в соответствии со Статьями Соглашения</w:t>
      </w:r>
      <w:r>
        <w:rPr>
          <w:spacing w:val="-13"/>
          <w:sz w:val="20"/>
        </w:rPr>
        <w:t> </w:t>
      </w:r>
      <w:r>
        <w:rPr>
          <w:sz w:val="20"/>
        </w:rPr>
        <w:t>Международного</w:t>
      </w:r>
      <w:r>
        <w:rPr>
          <w:spacing w:val="-12"/>
          <w:sz w:val="20"/>
        </w:rPr>
        <w:t> </w:t>
      </w:r>
      <w:r>
        <w:rPr>
          <w:sz w:val="20"/>
        </w:rPr>
        <w:t>валютного</w:t>
      </w:r>
      <w:r>
        <w:rPr>
          <w:spacing w:val="-13"/>
          <w:sz w:val="20"/>
        </w:rPr>
        <w:t> </w:t>
      </w:r>
      <w:r>
        <w:rPr>
          <w:sz w:val="20"/>
        </w:rPr>
        <w:t>фонда</w:t>
      </w:r>
      <w:r>
        <w:rPr>
          <w:spacing w:val="-12"/>
          <w:sz w:val="20"/>
        </w:rPr>
        <w:t> </w:t>
      </w:r>
      <w:r>
        <w:rPr>
          <w:sz w:val="20"/>
        </w:rPr>
        <w:t>или</w:t>
      </w:r>
      <w:r>
        <w:rPr>
          <w:spacing w:val="-13"/>
          <w:sz w:val="20"/>
        </w:rPr>
        <w:t> </w:t>
      </w:r>
      <w:r>
        <w:rPr>
          <w:sz w:val="20"/>
        </w:rPr>
        <w:t>со</w:t>
      </w:r>
      <w:r>
        <w:rPr>
          <w:spacing w:val="-12"/>
          <w:sz w:val="20"/>
        </w:rPr>
        <w:t> </w:t>
      </w:r>
      <w:r>
        <w:rPr>
          <w:sz w:val="20"/>
        </w:rPr>
        <w:t>Статьями</w:t>
      </w:r>
      <w:r>
        <w:rPr>
          <w:spacing w:val="-13"/>
          <w:sz w:val="20"/>
        </w:rPr>
        <w:t> </w:t>
      </w:r>
      <w:r>
        <w:rPr>
          <w:sz w:val="20"/>
        </w:rPr>
        <w:t>специального</w:t>
      </w:r>
      <w:r>
        <w:rPr>
          <w:spacing w:val="-12"/>
          <w:sz w:val="20"/>
        </w:rPr>
        <w:t> </w:t>
      </w:r>
      <w:r>
        <w:rPr>
          <w:sz w:val="20"/>
        </w:rPr>
        <w:t>соглашения</w:t>
      </w:r>
      <w:r>
        <w:rPr>
          <w:spacing w:val="-13"/>
          <w:sz w:val="20"/>
        </w:rPr>
        <w:t> </w:t>
      </w:r>
      <w:r>
        <w:rPr>
          <w:sz w:val="20"/>
        </w:rPr>
        <w:t>Стороны</w:t>
      </w:r>
      <w:r>
        <w:rPr>
          <w:spacing w:val="-11"/>
          <w:sz w:val="20"/>
        </w:rPr>
        <w:t> </w:t>
      </w:r>
      <w:r>
        <w:rPr>
          <w:sz w:val="20"/>
        </w:rPr>
        <w:t>с</w:t>
      </w:r>
      <w:r>
        <w:rPr>
          <w:spacing w:val="-13"/>
          <w:sz w:val="20"/>
        </w:rPr>
        <w:t> </w:t>
      </w:r>
      <w:r>
        <w:rPr>
          <w:sz w:val="20"/>
        </w:rPr>
        <w:t>другой Стороной об обмене.</w:t>
      </w:r>
    </w:p>
    <w:p>
      <w:pPr>
        <w:spacing w:line="240" w:lineRule="auto" w:before="0"/>
        <w:ind w:left="707" w:right="419" w:firstLine="0"/>
        <w:jc w:val="both"/>
        <w:rPr>
          <w:sz w:val="20"/>
        </w:rPr>
      </w:pPr>
      <w:r>
        <w:rPr>
          <w:sz w:val="20"/>
          <w:vertAlign w:val="superscript"/>
        </w:rPr>
        <w:t>9</w:t>
      </w:r>
      <w:r>
        <w:rPr>
          <w:sz w:val="20"/>
          <w:vertAlign w:val="baseline"/>
        </w:rPr>
        <w:t> Пункту 1 Статьи 2.5 настоящего Соглашения соответствует положение, когда при импорте товаров с территории Стороны на территорию другой Стороны выдача свидетельства о происхождении товара требуется только в тех случаях, когда это строго необходимо.</w:t>
      </w:r>
    </w:p>
    <w:p>
      <w:pPr>
        <w:spacing w:after="0" w:line="240" w:lineRule="auto"/>
        <w:jc w:val="both"/>
        <w:rPr>
          <w:sz w:val="20"/>
        </w:rPr>
        <w:sectPr>
          <w:pgSz w:w="11910" w:h="16840"/>
          <w:pgMar w:header="714" w:footer="0" w:top="1200" w:bottom="280" w:left="992" w:right="425"/>
        </w:sectPr>
      </w:pPr>
    </w:p>
    <w:p>
      <w:pPr>
        <w:pStyle w:val="ListParagraph"/>
        <w:numPr>
          <w:ilvl w:val="0"/>
          <w:numId w:val="18"/>
        </w:numPr>
        <w:tabs>
          <w:tab w:pos="2484" w:val="left" w:leader="none"/>
        </w:tabs>
        <w:spacing w:line="240" w:lineRule="auto" w:before="79" w:after="0"/>
        <w:ind w:left="2484" w:right="727" w:hanging="360"/>
        <w:jc w:val="left"/>
        <w:rPr>
          <w:sz w:val="30"/>
        </w:rPr>
      </w:pPr>
      <w:r>
        <w:rPr>
          <w:sz w:val="30"/>
        </w:rPr>
        <w:t>консульских</w:t>
      </w:r>
      <w:r>
        <w:rPr>
          <w:spacing w:val="-4"/>
          <w:sz w:val="30"/>
        </w:rPr>
        <w:t> </w:t>
      </w:r>
      <w:r>
        <w:rPr>
          <w:sz w:val="30"/>
        </w:rPr>
        <w:t>операций,</w:t>
      </w:r>
      <w:r>
        <w:rPr>
          <w:spacing w:val="-6"/>
          <w:sz w:val="30"/>
        </w:rPr>
        <w:t> </w:t>
      </w:r>
      <w:r>
        <w:rPr>
          <w:sz w:val="30"/>
        </w:rPr>
        <w:t>например,</w:t>
      </w:r>
      <w:r>
        <w:rPr>
          <w:spacing w:val="-9"/>
          <w:sz w:val="30"/>
        </w:rPr>
        <w:t> </w:t>
      </w:r>
      <w:r>
        <w:rPr>
          <w:sz w:val="30"/>
        </w:rPr>
        <w:t>консульских</w:t>
      </w:r>
      <w:r>
        <w:rPr>
          <w:spacing w:val="-4"/>
          <w:sz w:val="30"/>
        </w:rPr>
        <w:t> </w:t>
      </w:r>
      <w:r>
        <w:rPr>
          <w:sz w:val="30"/>
        </w:rPr>
        <w:t>фактур</w:t>
      </w:r>
      <w:r>
        <w:rPr>
          <w:spacing w:val="-5"/>
          <w:sz w:val="30"/>
        </w:rPr>
        <w:t> </w:t>
      </w:r>
      <w:r>
        <w:rPr>
          <w:sz w:val="30"/>
        </w:rPr>
        <w:t>и </w:t>
      </w:r>
      <w:r>
        <w:rPr>
          <w:spacing w:val="-2"/>
          <w:sz w:val="30"/>
        </w:rPr>
        <w:t>сертификатов;</w:t>
      </w:r>
    </w:p>
    <w:p>
      <w:pPr>
        <w:pStyle w:val="ListParagraph"/>
        <w:numPr>
          <w:ilvl w:val="0"/>
          <w:numId w:val="18"/>
        </w:numPr>
        <w:tabs>
          <w:tab w:pos="2483" w:val="left" w:leader="none"/>
        </w:tabs>
        <w:spacing w:line="240" w:lineRule="auto" w:before="1" w:after="0"/>
        <w:ind w:left="2124" w:right="4090" w:firstLine="0"/>
        <w:jc w:val="left"/>
        <w:rPr>
          <w:sz w:val="30"/>
        </w:rPr>
      </w:pPr>
      <w:r>
        <w:rPr>
          <w:sz w:val="30"/>
        </w:rPr>
        <w:t>количественных</w:t>
      </w:r>
      <w:r>
        <w:rPr>
          <w:spacing w:val="-19"/>
          <w:sz w:val="30"/>
        </w:rPr>
        <w:t> </w:t>
      </w:r>
      <w:r>
        <w:rPr>
          <w:sz w:val="30"/>
        </w:rPr>
        <w:t>ограничений; </w:t>
      </w:r>
      <w:r>
        <w:rPr>
          <w:spacing w:val="-2"/>
          <w:sz w:val="30"/>
        </w:rPr>
        <w:t>(c)лицензирования;</w:t>
      </w:r>
      <w:r>
        <w:rPr>
          <w:spacing w:val="80"/>
          <w:sz w:val="30"/>
        </w:rPr>
        <w:t> </w:t>
      </w:r>
      <w:r>
        <w:rPr>
          <w:sz w:val="30"/>
        </w:rPr>
        <w:t>(d)валютного контроля;</w:t>
      </w:r>
    </w:p>
    <w:p>
      <w:pPr>
        <w:pStyle w:val="ListParagraph"/>
        <w:numPr>
          <w:ilvl w:val="0"/>
          <w:numId w:val="19"/>
        </w:numPr>
        <w:tabs>
          <w:tab w:pos="2483" w:val="left" w:leader="none"/>
        </w:tabs>
        <w:spacing w:line="240" w:lineRule="auto" w:before="3" w:after="0"/>
        <w:ind w:left="2483" w:right="0" w:hanging="359"/>
        <w:jc w:val="left"/>
        <w:rPr>
          <w:sz w:val="30"/>
        </w:rPr>
      </w:pPr>
      <w:r>
        <w:rPr>
          <w:sz w:val="30"/>
        </w:rPr>
        <w:t>статистического</w:t>
      </w:r>
      <w:r>
        <w:rPr>
          <w:spacing w:val="-17"/>
          <w:sz w:val="30"/>
        </w:rPr>
        <w:t> </w:t>
      </w:r>
      <w:r>
        <w:rPr>
          <w:spacing w:val="-2"/>
          <w:sz w:val="30"/>
        </w:rPr>
        <w:t>учета;</w:t>
      </w:r>
    </w:p>
    <w:p>
      <w:pPr>
        <w:pStyle w:val="ListParagraph"/>
        <w:numPr>
          <w:ilvl w:val="0"/>
          <w:numId w:val="19"/>
        </w:numPr>
        <w:tabs>
          <w:tab w:pos="2483" w:val="left" w:leader="none"/>
        </w:tabs>
        <w:spacing w:line="343" w:lineRule="exact" w:before="0" w:after="0"/>
        <w:ind w:left="2483" w:right="0" w:hanging="359"/>
        <w:jc w:val="left"/>
        <w:rPr>
          <w:sz w:val="30"/>
        </w:rPr>
      </w:pPr>
      <w:r>
        <w:rPr>
          <w:sz w:val="30"/>
        </w:rPr>
        <w:t>документов,</w:t>
      </w:r>
      <w:r>
        <w:rPr>
          <w:spacing w:val="-16"/>
          <w:sz w:val="30"/>
        </w:rPr>
        <w:t> </w:t>
      </w:r>
      <w:r>
        <w:rPr>
          <w:sz w:val="30"/>
        </w:rPr>
        <w:t>документации</w:t>
      </w:r>
      <w:r>
        <w:rPr>
          <w:spacing w:val="-13"/>
          <w:sz w:val="30"/>
        </w:rPr>
        <w:t> </w:t>
      </w:r>
      <w:r>
        <w:rPr>
          <w:sz w:val="30"/>
        </w:rPr>
        <w:t>и</w:t>
      </w:r>
      <w:r>
        <w:rPr>
          <w:spacing w:val="-11"/>
          <w:sz w:val="30"/>
        </w:rPr>
        <w:t> </w:t>
      </w:r>
      <w:r>
        <w:rPr>
          <w:spacing w:val="-2"/>
          <w:sz w:val="30"/>
        </w:rPr>
        <w:t>сертификации;</w:t>
      </w:r>
    </w:p>
    <w:p>
      <w:pPr>
        <w:pStyle w:val="ListParagraph"/>
        <w:numPr>
          <w:ilvl w:val="0"/>
          <w:numId w:val="19"/>
        </w:numPr>
        <w:tabs>
          <w:tab w:pos="2482" w:val="left" w:leader="none"/>
        </w:tabs>
        <w:spacing w:line="343" w:lineRule="exact" w:before="0" w:after="0"/>
        <w:ind w:left="2482" w:right="0" w:hanging="358"/>
        <w:jc w:val="left"/>
        <w:rPr>
          <w:sz w:val="30"/>
        </w:rPr>
      </w:pPr>
      <w:r>
        <w:rPr>
          <w:sz w:val="30"/>
        </w:rPr>
        <w:t>анализа</w:t>
      </w:r>
      <w:r>
        <w:rPr>
          <w:spacing w:val="-8"/>
          <w:sz w:val="30"/>
        </w:rPr>
        <w:t> </w:t>
      </w:r>
      <w:r>
        <w:rPr>
          <w:sz w:val="30"/>
        </w:rPr>
        <w:t>и</w:t>
      </w:r>
      <w:r>
        <w:rPr>
          <w:spacing w:val="-8"/>
          <w:sz w:val="30"/>
        </w:rPr>
        <w:t> </w:t>
      </w:r>
      <w:r>
        <w:rPr>
          <w:sz w:val="30"/>
        </w:rPr>
        <w:t>проверки;</w:t>
      </w:r>
      <w:r>
        <w:rPr>
          <w:spacing w:val="-9"/>
          <w:sz w:val="30"/>
        </w:rPr>
        <w:t> </w:t>
      </w:r>
      <w:r>
        <w:rPr>
          <w:spacing w:val="-10"/>
          <w:sz w:val="30"/>
        </w:rPr>
        <w:t>и</w:t>
      </w:r>
    </w:p>
    <w:p>
      <w:pPr>
        <w:pStyle w:val="ListParagraph"/>
        <w:numPr>
          <w:ilvl w:val="0"/>
          <w:numId w:val="19"/>
        </w:numPr>
        <w:tabs>
          <w:tab w:pos="2483" w:val="left" w:leader="none"/>
        </w:tabs>
        <w:spacing w:line="240" w:lineRule="auto" w:before="1" w:after="0"/>
        <w:ind w:left="2483" w:right="0" w:hanging="359"/>
        <w:jc w:val="left"/>
        <w:rPr>
          <w:sz w:val="30"/>
        </w:rPr>
      </w:pPr>
      <w:r>
        <w:rPr>
          <w:sz w:val="30"/>
        </w:rPr>
        <w:t>карантина,</w:t>
      </w:r>
      <w:r>
        <w:rPr>
          <w:spacing w:val="-15"/>
          <w:sz w:val="30"/>
        </w:rPr>
        <w:t> </w:t>
      </w:r>
      <w:r>
        <w:rPr>
          <w:sz w:val="30"/>
        </w:rPr>
        <w:t>санитарного</w:t>
      </w:r>
      <w:r>
        <w:rPr>
          <w:spacing w:val="-15"/>
          <w:sz w:val="30"/>
        </w:rPr>
        <w:t> </w:t>
      </w:r>
      <w:r>
        <w:rPr>
          <w:sz w:val="30"/>
        </w:rPr>
        <w:t>контроля</w:t>
      </w:r>
      <w:r>
        <w:rPr>
          <w:spacing w:val="-14"/>
          <w:sz w:val="30"/>
        </w:rPr>
        <w:t> </w:t>
      </w:r>
      <w:r>
        <w:rPr>
          <w:sz w:val="30"/>
        </w:rPr>
        <w:t>и</w:t>
      </w:r>
      <w:r>
        <w:rPr>
          <w:spacing w:val="-9"/>
          <w:sz w:val="30"/>
        </w:rPr>
        <w:t> </w:t>
      </w:r>
      <w:r>
        <w:rPr>
          <w:sz w:val="30"/>
        </w:rPr>
        <w:t>обработки</w:t>
      </w:r>
      <w:r>
        <w:rPr>
          <w:spacing w:val="-11"/>
          <w:sz w:val="30"/>
        </w:rPr>
        <w:t> </w:t>
      </w:r>
      <w:r>
        <w:rPr>
          <w:spacing w:val="-2"/>
          <w:sz w:val="30"/>
        </w:rPr>
        <w:t>груза.</w:t>
      </w:r>
    </w:p>
    <w:p>
      <w:pPr>
        <w:pStyle w:val="ListParagraph"/>
        <w:numPr>
          <w:ilvl w:val="0"/>
          <w:numId w:val="17"/>
        </w:numPr>
        <w:tabs>
          <w:tab w:pos="1147" w:val="left" w:leader="none"/>
        </w:tabs>
        <w:spacing w:line="240" w:lineRule="auto" w:before="1" w:after="0"/>
        <w:ind w:left="707" w:right="413" w:firstLine="0"/>
        <w:jc w:val="both"/>
        <w:rPr>
          <w:sz w:val="30"/>
        </w:rPr>
      </w:pPr>
      <w:r>
        <w:rPr>
          <w:sz w:val="30"/>
        </w:rPr>
        <w:t>Каждая Сторона обеспечивает, чтобы ее компетентные органы публиковали для ознакомления на своих официальных веб-сайтах информацию о пошлинах и сборах, которые она применяет.</w:t>
      </w:r>
    </w:p>
    <w:p>
      <w:pPr>
        <w:pStyle w:val="BodyText"/>
        <w:spacing w:before="8"/>
        <w:jc w:val="left"/>
      </w:pPr>
    </w:p>
    <w:p>
      <w:pPr>
        <w:pStyle w:val="Heading1"/>
        <w:ind w:left="2902" w:right="2112" w:firstLine="1767"/>
        <w:jc w:val="left"/>
      </w:pPr>
      <w:r>
        <w:rPr/>
        <w:t>Статья 2.6 Администрирование</w:t>
      </w:r>
      <w:r>
        <w:rPr>
          <w:spacing w:val="-11"/>
        </w:rPr>
        <w:t> </w:t>
      </w:r>
      <w:r>
        <w:rPr/>
        <w:t>торговых</w:t>
      </w:r>
      <w:r>
        <w:rPr>
          <w:spacing w:val="-17"/>
        </w:rPr>
        <w:t> </w:t>
      </w:r>
      <w:r>
        <w:rPr/>
        <w:t>норм</w:t>
      </w:r>
    </w:p>
    <w:p>
      <w:pPr>
        <w:pStyle w:val="ListParagraph"/>
        <w:numPr>
          <w:ilvl w:val="0"/>
          <w:numId w:val="20"/>
        </w:numPr>
        <w:tabs>
          <w:tab w:pos="989" w:val="left" w:leader="none"/>
        </w:tabs>
        <w:spacing w:line="240" w:lineRule="auto" w:before="337" w:after="0"/>
        <w:ind w:left="707" w:right="414" w:firstLine="0"/>
        <w:jc w:val="both"/>
        <w:rPr>
          <w:sz w:val="30"/>
        </w:rPr>
      </w:pPr>
      <w:r>
        <w:rPr>
          <w:sz w:val="30"/>
        </w:rPr>
        <w:t>Законы, нормативные акты, судебные решения и административные постановления общего применения, вводимые в действие Сторонами, связанные с</w:t>
      </w:r>
      <w:r>
        <w:rPr>
          <w:spacing w:val="-6"/>
          <w:sz w:val="30"/>
        </w:rPr>
        <w:t> </w:t>
      </w:r>
      <w:r>
        <w:rPr>
          <w:sz w:val="30"/>
        </w:rPr>
        <w:t>классификацией</w:t>
      </w:r>
      <w:r>
        <w:rPr>
          <w:spacing w:val="-3"/>
          <w:sz w:val="30"/>
        </w:rPr>
        <w:t> </w:t>
      </w:r>
      <w:r>
        <w:rPr>
          <w:sz w:val="30"/>
        </w:rPr>
        <w:t>или</w:t>
      </w:r>
      <w:r>
        <w:rPr>
          <w:spacing w:val="-4"/>
          <w:sz w:val="30"/>
        </w:rPr>
        <w:t> </w:t>
      </w:r>
      <w:r>
        <w:rPr>
          <w:sz w:val="30"/>
        </w:rPr>
        <w:t>с</w:t>
      </w:r>
      <w:r>
        <w:rPr>
          <w:spacing w:val="-2"/>
          <w:sz w:val="30"/>
        </w:rPr>
        <w:t> </w:t>
      </w:r>
      <w:r>
        <w:rPr>
          <w:sz w:val="30"/>
        </w:rPr>
        <w:t>определением</w:t>
      </w:r>
      <w:r>
        <w:rPr>
          <w:spacing w:val="-5"/>
          <w:sz w:val="30"/>
        </w:rPr>
        <w:t> </w:t>
      </w:r>
      <w:r>
        <w:rPr>
          <w:sz w:val="30"/>
        </w:rPr>
        <w:t>стоимости товаров для таможенных</w:t>
      </w:r>
      <w:r>
        <w:rPr>
          <w:spacing w:val="-18"/>
          <w:sz w:val="30"/>
        </w:rPr>
        <w:t> </w:t>
      </w:r>
      <w:r>
        <w:rPr>
          <w:sz w:val="30"/>
        </w:rPr>
        <w:t>целей,</w:t>
      </w:r>
      <w:r>
        <w:rPr>
          <w:spacing w:val="-16"/>
          <w:sz w:val="30"/>
        </w:rPr>
        <w:t> </w:t>
      </w:r>
      <w:r>
        <w:rPr>
          <w:sz w:val="30"/>
        </w:rPr>
        <w:t>или</w:t>
      </w:r>
      <w:r>
        <w:rPr>
          <w:spacing w:val="-15"/>
          <w:sz w:val="30"/>
        </w:rPr>
        <w:t> </w:t>
      </w:r>
      <w:r>
        <w:rPr>
          <w:sz w:val="30"/>
        </w:rPr>
        <w:t>с</w:t>
      </w:r>
      <w:r>
        <w:rPr>
          <w:spacing w:val="-17"/>
          <w:sz w:val="30"/>
        </w:rPr>
        <w:t> </w:t>
      </w:r>
      <w:r>
        <w:rPr>
          <w:sz w:val="30"/>
        </w:rPr>
        <w:t>таможенными</w:t>
      </w:r>
      <w:r>
        <w:rPr>
          <w:spacing w:val="-14"/>
          <w:sz w:val="30"/>
        </w:rPr>
        <w:t> </w:t>
      </w:r>
      <w:r>
        <w:rPr>
          <w:sz w:val="30"/>
        </w:rPr>
        <w:t>ставками,</w:t>
      </w:r>
      <w:r>
        <w:rPr>
          <w:spacing w:val="-14"/>
          <w:sz w:val="30"/>
        </w:rPr>
        <w:t> </w:t>
      </w:r>
      <w:r>
        <w:rPr>
          <w:sz w:val="30"/>
        </w:rPr>
        <w:t>налогами</w:t>
      </w:r>
      <w:r>
        <w:rPr>
          <w:spacing w:val="-15"/>
          <w:sz w:val="30"/>
        </w:rPr>
        <w:t> </w:t>
      </w:r>
      <w:r>
        <w:rPr>
          <w:sz w:val="30"/>
        </w:rPr>
        <w:t>или</w:t>
      </w:r>
      <w:r>
        <w:rPr>
          <w:spacing w:val="-15"/>
          <w:sz w:val="30"/>
        </w:rPr>
        <w:t> </w:t>
      </w:r>
      <w:r>
        <w:rPr>
          <w:sz w:val="30"/>
        </w:rPr>
        <w:t>другими сборами, а также с требованиями, ограничениями, запретами на импорт или</w:t>
      </w:r>
      <w:r>
        <w:rPr>
          <w:spacing w:val="-2"/>
          <w:sz w:val="30"/>
        </w:rPr>
        <w:t> </w:t>
      </w:r>
      <w:r>
        <w:rPr>
          <w:sz w:val="30"/>
        </w:rPr>
        <w:t>экспорт,</w:t>
      </w:r>
      <w:r>
        <w:rPr>
          <w:spacing w:val="-2"/>
          <w:sz w:val="30"/>
        </w:rPr>
        <w:t> </w:t>
      </w:r>
      <w:r>
        <w:rPr>
          <w:sz w:val="30"/>
        </w:rPr>
        <w:t>или</w:t>
      </w:r>
      <w:r>
        <w:rPr>
          <w:spacing w:val="-3"/>
          <w:sz w:val="30"/>
        </w:rPr>
        <w:t> </w:t>
      </w:r>
      <w:r>
        <w:rPr>
          <w:sz w:val="30"/>
        </w:rPr>
        <w:t>на</w:t>
      </w:r>
      <w:r>
        <w:rPr>
          <w:spacing w:val="-9"/>
          <w:sz w:val="30"/>
        </w:rPr>
        <w:t> </w:t>
      </w:r>
      <w:r>
        <w:rPr>
          <w:sz w:val="30"/>
        </w:rPr>
        <w:t>перевод</w:t>
      </w:r>
      <w:r>
        <w:rPr>
          <w:spacing w:val="-8"/>
          <w:sz w:val="30"/>
        </w:rPr>
        <w:t> </w:t>
      </w:r>
      <w:r>
        <w:rPr>
          <w:sz w:val="30"/>
        </w:rPr>
        <w:t>платежей</w:t>
      </w:r>
      <w:r>
        <w:rPr>
          <w:spacing w:val="-2"/>
          <w:sz w:val="30"/>
        </w:rPr>
        <w:t> </w:t>
      </w:r>
      <w:r>
        <w:rPr>
          <w:sz w:val="30"/>
        </w:rPr>
        <w:t>за</w:t>
      </w:r>
      <w:r>
        <w:rPr>
          <w:spacing w:val="-9"/>
          <w:sz w:val="30"/>
        </w:rPr>
        <w:t> </w:t>
      </w:r>
      <w:r>
        <w:rPr>
          <w:sz w:val="30"/>
        </w:rPr>
        <w:t>них,</w:t>
      </w:r>
      <w:r>
        <w:rPr>
          <w:spacing w:val="-8"/>
          <w:sz w:val="30"/>
        </w:rPr>
        <w:t> </w:t>
      </w:r>
      <w:r>
        <w:rPr>
          <w:sz w:val="30"/>
        </w:rPr>
        <w:t>или</w:t>
      </w:r>
      <w:r>
        <w:rPr>
          <w:spacing w:val="-2"/>
          <w:sz w:val="30"/>
        </w:rPr>
        <w:t> </w:t>
      </w:r>
      <w:r>
        <w:rPr>
          <w:sz w:val="30"/>
        </w:rPr>
        <w:t>оказывающие</w:t>
      </w:r>
      <w:r>
        <w:rPr>
          <w:spacing w:val="-4"/>
          <w:sz w:val="30"/>
        </w:rPr>
        <w:t> </w:t>
      </w:r>
      <w:r>
        <w:rPr>
          <w:sz w:val="30"/>
        </w:rPr>
        <w:t>влияние на продажу, распределение, перевозку, страхование, проверку размещения</w:t>
      </w:r>
      <w:r>
        <w:rPr>
          <w:spacing w:val="-19"/>
          <w:sz w:val="30"/>
        </w:rPr>
        <w:t> </w:t>
      </w:r>
      <w:r>
        <w:rPr>
          <w:sz w:val="30"/>
        </w:rPr>
        <w:t>на</w:t>
      </w:r>
      <w:r>
        <w:rPr>
          <w:spacing w:val="-19"/>
          <w:sz w:val="30"/>
        </w:rPr>
        <w:t> </w:t>
      </w:r>
      <w:r>
        <w:rPr>
          <w:sz w:val="30"/>
        </w:rPr>
        <w:t>складе,</w:t>
      </w:r>
      <w:r>
        <w:rPr>
          <w:spacing w:val="-19"/>
          <w:sz w:val="30"/>
        </w:rPr>
        <w:t> </w:t>
      </w:r>
      <w:r>
        <w:rPr>
          <w:sz w:val="30"/>
        </w:rPr>
        <w:t>демонстрацию,</w:t>
      </w:r>
      <w:r>
        <w:rPr>
          <w:spacing w:val="-18"/>
          <w:sz w:val="30"/>
        </w:rPr>
        <w:t> </w:t>
      </w:r>
      <w:r>
        <w:rPr>
          <w:sz w:val="30"/>
        </w:rPr>
        <w:t>переработку,</w:t>
      </w:r>
      <w:r>
        <w:rPr>
          <w:spacing w:val="-19"/>
          <w:sz w:val="30"/>
        </w:rPr>
        <w:t> </w:t>
      </w:r>
      <w:r>
        <w:rPr>
          <w:sz w:val="30"/>
        </w:rPr>
        <w:t>комбинирование</w:t>
      </w:r>
      <w:r>
        <w:rPr>
          <w:spacing w:val="-19"/>
          <w:sz w:val="30"/>
        </w:rPr>
        <w:t> </w:t>
      </w:r>
      <w:r>
        <w:rPr>
          <w:sz w:val="30"/>
        </w:rPr>
        <w:t>или другое использование, публикуются безотлагательно таким образом, чтобы власти и торговые компании могли ознакомиться с ними. Также публикуются соглашения, действующие между правительством и правительственной организацией, оказывающие влияние на политику международной торговли. Положения данного пункта не обязывают Стороны раскрывать конфиденциальную информацию, раскрытие которой станет препятствием исполнению закона или иным образом противоречит общественным интересам, или приведет к ущемлению законных коммерческих интересов отдельных предприятий, как государственных, так и частных.</w:t>
      </w:r>
    </w:p>
    <w:p>
      <w:pPr>
        <w:pStyle w:val="ListParagraph"/>
        <w:numPr>
          <w:ilvl w:val="0"/>
          <w:numId w:val="20"/>
        </w:numPr>
        <w:tabs>
          <w:tab w:pos="989" w:val="left" w:leader="none"/>
        </w:tabs>
        <w:spacing w:line="240" w:lineRule="auto" w:before="4" w:after="0"/>
        <w:ind w:left="707" w:right="414" w:firstLine="0"/>
        <w:jc w:val="both"/>
        <w:rPr>
          <w:sz w:val="30"/>
        </w:rPr>
      </w:pPr>
      <w:r>
        <w:rPr>
          <w:sz w:val="30"/>
        </w:rPr>
        <w:t>Меры</w:t>
      </w:r>
      <w:r>
        <w:rPr>
          <w:spacing w:val="80"/>
          <w:sz w:val="30"/>
        </w:rPr>
        <w:t>  </w:t>
      </w:r>
      <w:r>
        <w:rPr>
          <w:sz w:val="30"/>
        </w:rPr>
        <w:t>общего</w:t>
      </w:r>
      <w:r>
        <w:rPr>
          <w:spacing w:val="80"/>
          <w:sz w:val="30"/>
        </w:rPr>
        <w:t>  </w:t>
      </w:r>
      <w:r>
        <w:rPr>
          <w:sz w:val="30"/>
        </w:rPr>
        <w:t>применения,</w:t>
      </w:r>
      <w:r>
        <w:rPr>
          <w:spacing w:val="80"/>
          <w:sz w:val="30"/>
        </w:rPr>
        <w:t>  </w:t>
      </w:r>
      <w:r>
        <w:rPr>
          <w:sz w:val="30"/>
        </w:rPr>
        <w:t>принятые</w:t>
      </w:r>
      <w:r>
        <w:rPr>
          <w:spacing w:val="80"/>
          <w:sz w:val="30"/>
        </w:rPr>
        <w:t>  </w:t>
      </w:r>
      <w:r>
        <w:rPr>
          <w:sz w:val="30"/>
        </w:rPr>
        <w:t>Сторонами,</w:t>
      </w:r>
      <w:r>
        <w:rPr>
          <w:spacing w:val="80"/>
          <w:sz w:val="30"/>
        </w:rPr>
        <w:t>  </w:t>
      </w:r>
      <w:r>
        <w:rPr>
          <w:sz w:val="30"/>
        </w:rPr>
        <w:t>связанные</w:t>
      </w:r>
      <w:r>
        <w:rPr>
          <w:spacing w:val="40"/>
          <w:sz w:val="30"/>
        </w:rPr>
        <w:t> </w:t>
      </w:r>
      <w:r>
        <w:rPr>
          <w:sz w:val="30"/>
        </w:rPr>
        <w:t>с повышением ставки таможенной пошлины или других сборов на импорт в соответствии с установленной и постоянной практикой, или применение нового или более обременительного требования, ограничения или запрета на импорт, или на перевод платежей за них, не вступают в силу до их официального опубликования.</w:t>
      </w:r>
    </w:p>
    <w:p>
      <w:pPr>
        <w:pStyle w:val="ListParagraph"/>
        <w:spacing w:after="0" w:line="240" w:lineRule="auto"/>
        <w:jc w:val="both"/>
        <w:rPr>
          <w:sz w:val="30"/>
        </w:rPr>
        <w:sectPr>
          <w:pgSz w:w="11910" w:h="16840"/>
          <w:pgMar w:header="714" w:footer="0" w:top="1200" w:bottom="280" w:left="992" w:right="425"/>
        </w:sectPr>
      </w:pPr>
    </w:p>
    <w:p>
      <w:pPr>
        <w:pStyle w:val="ListParagraph"/>
        <w:numPr>
          <w:ilvl w:val="0"/>
          <w:numId w:val="20"/>
        </w:numPr>
        <w:tabs>
          <w:tab w:pos="989" w:val="left" w:leader="none"/>
          <w:tab w:pos="991" w:val="left" w:leader="none"/>
        </w:tabs>
        <w:spacing w:line="240" w:lineRule="auto" w:before="79" w:after="0"/>
        <w:ind w:left="991" w:right="414" w:hanging="284"/>
        <w:jc w:val="both"/>
        <w:rPr>
          <w:sz w:val="30"/>
        </w:rPr>
      </w:pPr>
      <w:r>
        <w:rPr>
          <w:sz w:val="30"/>
        </w:rPr>
        <w:t>(a)</w:t>
      </w:r>
      <w:r>
        <w:rPr>
          <w:spacing w:val="40"/>
          <w:sz w:val="30"/>
        </w:rPr>
        <w:t>  </w:t>
      </w:r>
      <w:r>
        <w:rPr>
          <w:sz w:val="30"/>
        </w:rPr>
        <w:t>Каждая</w:t>
      </w:r>
      <w:r>
        <w:rPr>
          <w:spacing w:val="40"/>
          <w:sz w:val="30"/>
        </w:rPr>
        <w:t>  </w:t>
      </w:r>
      <w:r>
        <w:rPr>
          <w:sz w:val="30"/>
        </w:rPr>
        <w:t>Сторона</w:t>
      </w:r>
      <w:r>
        <w:rPr>
          <w:spacing w:val="40"/>
          <w:sz w:val="30"/>
        </w:rPr>
        <w:t>  </w:t>
      </w:r>
      <w:r>
        <w:rPr>
          <w:sz w:val="30"/>
        </w:rPr>
        <w:t>обеспечивает</w:t>
      </w:r>
      <w:r>
        <w:rPr>
          <w:spacing w:val="40"/>
          <w:sz w:val="30"/>
        </w:rPr>
        <w:t>  </w:t>
      </w:r>
      <w:r>
        <w:rPr>
          <w:sz w:val="30"/>
        </w:rPr>
        <w:t>единообразное,</w:t>
      </w:r>
      <w:r>
        <w:rPr>
          <w:spacing w:val="40"/>
          <w:sz w:val="30"/>
        </w:rPr>
        <w:t>  </w:t>
      </w:r>
      <w:r>
        <w:rPr>
          <w:sz w:val="30"/>
        </w:rPr>
        <w:t>справедливое и разумное применение всех своих законов, нормативных актов, решений и постановлений, указанных в пункте 1 настоящей Статьи.</w:t>
      </w:r>
    </w:p>
    <w:p>
      <w:pPr>
        <w:pStyle w:val="ListParagraph"/>
        <w:numPr>
          <w:ilvl w:val="1"/>
          <w:numId w:val="20"/>
        </w:numPr>
        <w:tabs>
          <w:tab w:pos="1407" w:val="left" w:leader="none"/>
        </w:tabs>
        <w:spacing w:line="240" w:lineRule="auto" w:before="3" w:after="0"/>
        <w:ind w:left="991" w:right="412" w:firstLine="0"/>
        <w:jc w:val="both"/>
        <w:rPr>
          <w:sz w:val="30"/>
        </w:rPr>
      </w:pPr>
      <w:r>
        <w:rPr>
          <w:sz w:val="30"/>
        </w:rPr>
        <w:t>Каждая</w:t>
      </w:r>
      <w:r>
        <w:rPr>
          <w:spacing w:val="-15"/>
          <w:sz w:val="30"/>
        </w:rPr>
        <w:t> </w:t>
      </w:r>
      <w:r>
        <w:rPr>
          <w:sz w:val="30"/>
        </w:rPr>
        <w:t>Сторона</w:t>
      </w:r>
      <w:r>
        <w:rPr>
          <w:spacing w:val="-10"/>
          <w:sz w:val="30"/>
        </w:rPr>
        <w:t> </w:t>
      </w:r>
      <w:r>
        <w:rPr>
          <w:sz w:val="30"/>
        </w:rPr>
        <w:t>имеет</w:t>
      </w:r>
      <w:r>
        <w:rPr>
          <w:spacing w:val="-14"/>
          <w:sz w:val="30"/>
        </w:rPr>
        <w:t> </w:t>
      </w:r>
      <w:r>
        <w:rPr>
          <w:sz w:val="30"/>
        </w:rPr>
        <w:t>или</w:t>
      </w:r>
      <w:r>
        <w:rPr>
          <w:spacing w:val="-9"/>
          <w:sz w:val="30"/>
        </w:rPr>
        <w:t> </w:t>
      </w:r>
      <w:r>
        <w:rPr>
          <w:sz w:val="30"/>
        </w:rPr>
        <w:t>учреждает</w:t>
      </w:r>
      <w:r>
        <w:rPr>
          <w:spacing w:val="-12"/>
          <w:sz w:val="30"/>
        </w:rPr>
        <w:t> </w:t>
      </w:r>
      <w:r>
        <w:rPr>
          <w:sz w:val="30"/>
        </w:rPr>
        <w:t>настолько</w:t>
      </w:r>
      <w:r>
        <w:rPr>
          <w:spacing w:val="-12"/>
          <w:sz w:val="30"/>
        </w:rPr>
        <w:t> </w:t>
      </w:r>
      <w:r>
        <w:rPr>
          <w:sz w:val="30"/>
        </w:rPr>
        <w:t>быстро,</w:t>
      </w:r>
      <w:r>
        <w:rPr>
          <w:spacing w:val="-10"/>
          <w:sz w:val="30"/>
        </w:rPr>
        <w:t> </w:t>
      </w:r>
      <w:r>
        <w:rPr>
          <w:sz w:val="30"/>
        </w:rPr>
        <w:t>насколько это возможно, судебные, арбитражные или административные органы или процедуры для целей, </w:t>
      </w:r>
      <w:r>
        <w:rPr>
          <w:i/>
          <w:sz w:val="30"/>
        </w:rPr>
        <w:t>inter alia</w:t>
      </w:r>
      <w:r>
        <w:rPr>
          <w:sz w:val="30"/>
        </w:rPr>
        <w:t>, быстрого пересмотра и исправления административных действий, касающихся таможенных вопросов. Такие органы или процедуры являются независимыми от органов, на которые возложено применение норм административного права, их решения выполняются данными органами, и последние руководствуются</w:t>
      </w:r>
      <w:r>
        <w:rPr>
          <w:spacing w:val="-19"/>
          <w:sz w:val="30"/>
        </w:rPr>
        <w:t> </w:t>
      </w:r>
      <w:r>
        <w:rPr>
          <w:sz w:val="30"/>
        </w:rPr>
        <w:t>этими</w:t>
      </w:r>
      <w:r>
        <w:rPr>
          <w:spacing w:val="-19"/>
          <w:sz w:val="30"/>
        </w:rPr>
        <w:t> </w:t>
      </w:r>
      <w:r>
        <w:rPr>
          <w:sz w:val="30"/>
        </w:rPr>
        <w:t>решениями</w:t>
      </w:r>
      <w:r>
        <w:rPr>
          <w:spacing w:val="-19"/>
          <w:sz w:val="30"/>
        </w:rPr>
        <w:t> </w:t>
      </w:r>
      <w:r>
        <w:rPr>
          <w:sz w:val="30"/>
        </w:rPr>
        <w:t>в</w:t>
      </w:r>
      <w:r>
        <w:rPr>
          <w:spacing w:val="-18"/>
          <w:sz w:val="30"/>
        </w:rPr>
        <w:t> </w:t>
      </w:r>
      <w:r>
        <w:rPr>
          <w:sz w:val="30"/>
        </w:rPr>
        <w:t>своей</w:t>
      </w:r>
      <w:r>
        <w:rPr>
          <w:spacing w:val="-19"/>
          <w:sz w:val="30"/>
        </w:rPr>
        <w:t> </w:t>
      </w:r>
      <w:r>
        <w:rPr>
          <w:sz w:val="30"/>
        </w:rPr>
        <w:t>практике,</w:t>
      </w:r>
      <w:r>
        <w:rPr>
          <w:spacing w:val="-19"/>
          <w:sz w:val="30"/>
        </w:rPr>
        <w:t> </w:t>
      </w:r>
      <w:r>
        <w:rPr>
          <w:sz w:val="30"/>
        </w:rPr>
        <w:t>если</w:t>
      </w:r>
      <w:r>
        <w:rPr>
          <w:spacing w:val="-19"/>
          <w:sz w:val="30"/>
        </w:rPr>
        <w:t> </w:t>
      </w:r>
      <w:r>
        <w:rPr>
          <w:sz w:val="30"/>
        </w:rPr>
        <w:t>только</w:t>
      </w:r>
      <w:r>
        <w:rPr>
          <w:spacing w:val="-18"/>
          <w:sz w:val="30"/>
        </w:rPr>
        <w:t> </w:t>
      </w:r>
      <w:r>
        <w:rPr>
          <w:sz w:val="30"/>
        </w:rPr>
        <w:t>в</w:t>
      </w:r>
      <w:r>
        <w:rPr>
          <w:spacing w:val="-19"/>
          <w:sz w:val="30"/>
        </w:rPr>
        <w:t> </w:t>
      </w:r>
      <w:r>
        <w:rPr>
          <w:sz w:val="30"/>
        </w:rPr>
        <w:t>суд или</w:t>
      </w:r>
      <w:r>
        <w:rPr>
          <w:spacing w:val="-19"/>
          <w:sz w:val="30"/>
        </w:rPr>
        <w:t> </w:t>
      </w:r>
      <w:r>
        <w:rPr>
          <w:sz w:val="30"/>
        </w:rPr>
        <w:t>орган</w:t>
      </w:r>
      <w:r>
        <w:rPr>
          <w:spacing w:val="-19"/>
          <w:sz w:val="30"/>
        </w:rPr>
        <w:t> </w:t>
      </w:r>
      <w:r>
        <w:rPr>
          <w:sz w:val="30"/>
        </w:rPr>
        <w:t>вышестоящей</w:t>
      </w:r>
      <w:r>
        <w:rPr>
          <w:spacing w:val="-19"/>
          <w:sz w:val="30"/>
        </w:rPr>
        <w:t> </w:t>
      </w:r>
      <w:r>
        <w:rPr>
          <w:sz w:val="30"/>
        </w:rPr>
        <w:t>инстанции</w:t>
      </w:r>
      <w:r>
        <w:rPr>
          <w:spacing w:val="-18"/>
          <w:sz w:val="30"/>
        </w:rPr>
        <w:t> </w:t>
      </w:r>
      <w:r>
        <w:rPr>
          <w:sz w:val="30"/>
        </w:rPr>
        <w:t>не</w:t>
      </w:r>
      <w:r>
        <w:rPr>
          <w:spacing w:val="-19"/>
          <w:sz w:val="30"/>
        </w:rPr>
        <w:t> </w:t>
      </w:r>
      <w:r>
        <w:rPr>
          <w:sz w:val="30"/>
        </w:rPr>
        <w:t>поступит</w:t>
      </w:r>
      <w:r>
        <w:rPr>
          <w:spacing w:val="-19"/>
          <w:sz w:val="30"/>
        </w:rPr>
        <w:t> </w:t>
      </w:r>
      <w:r>
        <w:rPr>
          <w:sz w:val="30"/>
        </w:rPr>
        <w:t>апелляционная</w:t>
      </w:r>
      <w:r>
        <w:rPr>
          <w:spacing w:val="-19"/>
          <w:sz w:val="30"/>
        </w:rPr>
        <w:t> </w:t>
      </w:r>
      <w:r>
        <w:rPr>
          <w:sz w:val="30"/>
        </w:rPr>
        <w:t>жалоба в течение периода, установленного для подачи жалобы импортерами; при условии, что центральное руководство такого органа может предпринимать меры для пересмотра</w:t>
      </w:r>
      <w:r>
        <w:rPr>
          <w:spacing w:val="-2"/>
          <w:sz w:val="30"/>
        </w:rPr>
        <w:t> </w:t>
      </w:r>
      <w:r>
        <w:rPr>
          <w:sz w:val="30"/>
        </w:rPr>
        <w:t>этого вопроса в порядке другого производства, если имеются достаточные причины полагать, что это решение несовместимо с установленными принципами законодательства или реальными фактами.</w:t>
      </w:r>
    </w:p>
    <w:p>
      <w:pPr>
        <w:pStyle w:val="ListParagraph"/>
        <w:numPr>
          <w:ilvl w:val="1"/>
          <w:numId w:val="20"/>
        </w:numPr>
        <w:tabs>
          <w:tab w:pos="1436" w:val="left" w:leader="none"/>
        </w:tabs>
        <w:spacing w:line="240" w:lineRule="auto" w:before="1" w:after="0"/>
        <w:ind w:left="991" w:right="413" w:firstLine="0"/>
        <w:jc w:val="both"/>
        <w:rPr>
          <w:sz w:val="30"/>
        </w:rPr>
      </w:pPr>
      <w:r>
        <w:rPr>
          <w:sz w:val="30"/>
        </w:rPr>
        <w:t>Положения подпункта (b) настоящего пункта не требуют отмены или замены процедур, действующих на территории Стороны на дату вступления в силу настоящего Соглашения, которые фактически обеспечивают объективный и беспристрастный пересмотр административных действий, даже</w:t>
      </w:r>
      <w:r>
        <w:rPr>
          <w:spacing w:val="-1"/>
          <w:sz w:val="30"/>
        </w:rPr>
        <w:t> </w:t>
      </w:r>
      <w:r>
        <w:rPr>
          <w:sz w:val="30"/>
        </w:rPr>
        <w:t>если такие процедуры не</w:t>
      </w:r>
      <w:r>
        <w:rPr>
          <w:spacing w:val="-2"/>
          <w:sz w:val="30"/>
        </w:rPr>
        <w:t> </w:t>
      </w:r>
      <w:r>
        <w:rPr>
          <w:sz w:val="30"/>
        </w:rPr>
        <w:t>являются полностью или формально независимыми от органов, на которые возложено применение норм административного права. Любая Сторона, применяющая такие процедуры, по запросу предоставляет полную информацию о них, чтобы другая Сторона могла определить, соответствуют ли такие процедуры требованиям настоящего </w:t>
      </w:r>
      <w:r>
        <w:rPr>
          <w:spacing w:val="-2"/>
          <w:sz w:val="30"/>
        </w:rPr>
        <w:t>подпункта.</w:t>
      </w:r>
    </w:p>
    <w:p>
      <w:pPr>
        <w:pStyle w:val="BodyText"/>
        <w:spacing w:before="3"/>
        <w:jc w:val="left"/>
      </w:pPr>
    </w:p>
    <w:p>
      <w:pPr>
        <w:pStyle w:val="Heading1"/>
        <w:spacing w:before="1"/>
        <w:ind w:left="3223" w:right="2112" w:firstLine="1445"/>
        <w:jc w:val="left"/>
      </w:pPr>
      <w:r>
        <w:rPr/>
        <w:t>Статья 2.7 Количественные</w:t>
      </w:r>
      <w:r>
        <w:rPr>
          <w:spacing w:val="-19"/>
        </w:rPr>
        <w:t> </w:t>
      </w:r>
      <w:r>
        <w:rPr/>
        <w:t>ограничения</w:t>
      </w:r>
      <w:r>
        <w:rPr>
          <w:vertAlign w:val="superscript"/>
        </w:rPr>
        <w:t>10</w:t>
      </w:r>
    </w:p>
    <w:p>
      <w:pPr>
        <w:pStyle w:val="ListParagraph"/>
        <w:numPr>
          <w:ilvl w:val="0"/>
          <w:numId w:val="21"/>
        </w:numPr>
        <w:tabs>
          <w:tab w:pos="989" w:val="left" w:leader="none"/>
        </w:tabs>
        <w:spacing w:line="240" w:lineRule="auto" w:before="342" w:after="0"/>
        <w:ind w:left="707" w:right="414" w:firstLine="0"/>
        <w:jc w:val="both"/>
        <w:rPr>
          <w:sz w:val="30"/>
        </w:rPr>
      </w:pPr>
      <w:r>
        <w:rPr>
          <w:sz w:val="30"/>
        </w:rPr>
        <w:t>Ни одна из Сторон не устанавливает или не сохраняет никаких запретов или ограничений на ввоз любого товара из территории любой другой Стороны или вывоз или продажу для экспорта любого товара, предназначаемого</w:t>
      </w:r>
      <w:r>
        <w:rPr>
          <w:spacing w:val="64"/>
          <w:sz w:val="30"/>
        </w:rPr>
        <w:t> </w:t>
      </w:r>
      <w:r>
        <w:rPr>
          <w:sz w:val="30"/>
        </w:rPr>
        <w:t>для</w:t>
      </w:r>
      <w:r>
        <w:rPr>
          <w:spacing w:val="65"/>
          <w:sz w:val="30"/>
        </w:rPr>
        <w:t> </w:t>
      </w:r>
      <w:r>
        <w:rPr>
          <w:sz w:val="30"/>
        </w:rPr>
        <w:t>территории</w:t>
      </w:r>
      <w:r>
        <w:rPr>
          <w:spacing w:val="67"/>
          <w:sz w:val="30"/>
        </w:rPr>
        <w:t> </w:t>
      </w:r>
      <w:r>
        <w:rPr>
          <w:sz w:val="30"/>
        </w:rPr>
        <w:t>любой</w:t>
      </w:r>
      <w:r>
        <w:rPr>
          <w:spacing w:val="66"/>
          <w:sz w:val="30"/>
        </w:rPr>
        <w:t> </w:t>
      </w:r>
      <w:r>
        <w:rPr>
          <w:sz w:val="30"/>
        </w:rPr>
        <w:t>другой</w:t>
      </w:r>
      <w:r>
        <w:rPr>
          <w:spacing w:val="67"/>
          <w:sz w:val="30"/>
        </w:rPr>
        <w:t> </w:t>
      </w:r>
      <w:r>
        <w:rPr>
          <w:sz w:val="30"/>
        </w:rPr>
        <w:t>Стороны,</w:t>
      </w:r>
      <w:r>
        <w:rPr>
          <w:spacing w:val="67"/>
          <w:sz w:val="30"/>
        </w:rPr>
        <w:t> </w:t>
      </w:r>
      <w:r>
        <w:rPr>
          <w:sz w:val="30"/>
        </w:rPr>
        <w:t>будь</w:t>
      </w:r>
      <w:r>
        <w:rPr>
          <w:spacing w:val="66"/>
          <w:sz w:val="30"/>
        </w:rPr>
        <w:t> </w:t>
      </w:r>
      <w:r>
        <w:rPr>
          <w:sz w:val="30"/>
        </w:rPr>
        <w:t>то</w:t>
      </w:r>
      <w:r>
        <w:rPr>
          <w:spacing w:val="40"/>
          <w:sz w:val="30"/>
        </w:rPr>
        <w:t> </w:t>
      </w:r>
      <w:r>
        <w:rPr>
          <w:sz w:val="30"/>
        </w:rPr>
        <w:t>в</w:t>
      </w:r>
    </w:p>
    <w:p>
      <w:pPr>
        <w:pStyle w:val="BodyText"/>
        <w:jc w:val="left"/>
        <w:rPr>
          <w:sz w:val="20"/>
        </w:rPr>
      </w:pPr>
    </w:p>
    <w:p>
      <w:pPr>
        <w:pStyle w:val="BodyText"/>
        <w:jc w:val="left"/>
        <w:rPr>
          <w:sz w:val="20"/>
        </w:rPr>
      </w:pPr>
    </w:p>
    <w:p>
      <w:pPr>
        <w:pStyle w:val="BodyText"/>
        <w:spacing w:before="83"/>
        <w:jc w:val="left"/>
        <w:rPr>
          <w:sz w:val="20"/>
        </w:rPr>
      </w:pPr>
      <w:r>
        <w:rPr>
          <w:sz w:val="20"/>
        </w:rPr>
        <mc:AlternateContent>
          <mc:Choice Requires="wps">
            <w:drawing>
              <wp:anchor distT="0" distB="0" distL="0" distR="0" allowOverlap="1" layoutInCell="1" locked="0" behindDoc="1" simplePos="0" relativeHeight="487591424">
                <wp:simplePos x="0" y="0"/>
                <wp:positionH relativeFrom="page">
                  <wp:posOffset>1079296</wp:posOffset>
                </wp:positionH>
                <wp:positionV relativeFrom="paragraph">
                  <wp:posOffset>214049</wp:posOffset>
                </wp:positionV>
                <wp:extent cx="1830070" cy="952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30070" cy="9525"/>
                        </a:xfrm>
                        <a:custGeom>
                          <a:avLst/>
                          <a:gdLst/>
                          <a:ahLst/>
                          <a:cxnLst/>
                          <a:rect l="l" t="t" r="r" b="b"/>
                          <a:pathLst>
                            <a:path w="1830070" h="9525">
                              <a:moveTo>
                                <a:pt x="1829689" y="0"/>
                              </a:moveTo>
                              <a:lnTo>
                                <a:pt x="0" y="0"/>
                              </a:lnTo>
                              <a:lnTo>
                                <a:pt x="0" y="9144"/>
                              </a:lnTo>
                              <a:lnTo>
                                <a:pt x="1829689" y="9144"/>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6.85429pt;width:144.07pt;height:.72003pt;mso-position-horizontal-relative:page;mso-position-vertical-relative:paragraph;z-index:-15725056;mso-wrap-distance-left:0;mso-wrap-distance-right:0" id="docshape9" filled="true" fillcolor="#000000" stroked="false">
                <v:fill type="solid"/>
                <w10:wrap type="topAndBottom"/>
              </v:rect>
            </w:pict>
          </mc:Fallback>
        </mc:AlternateContent>
      </w:r>
    </w:p>
    <w:p>
      <w:pPr>
        <w:spacing w:line="247" w:lineRule="auto" w:before="77"/>
        <w:ind w:left="707" w:right="417" w:firstLine="0"/>
        <w:jc w:val="both"/>
        <w:rPr>
          <w:sz w:val="20"/>
        </w:rPr>
      </w:pPr>
      <w:r>
        <w:rPr>
          <w:position w:val="9"/>
          <w:sz w:val="16"/>
        </w:rPr>
        <w:t>10 </w:t>
      </w:r>
      <w:r>
        <w:rPr>
          <w:sz w:val="20"/>
        </w:rPr>
        <w:t>Во всех пунктах Статьи 2.7 настоящего Соглашения термины «ограничения импорта» и «ограничения экспорта» включают в себя ограничения, применяемые через торговые операции, осуществляемые </w:t>
      </w:r>
      <w:r>
        <w:rPr>
          <w:spacing w:val="-2"/>
          <w:sz w:val="20"/>
        </w:rPr>
        <w:t>государством.</w:t>
      </w:r>
    </w:p>
    <w:p>
      <w:pPr>
        <w:spacing w:after="0" w:line="247" w:lineRule="auto"/>
        <w:jc w:val="both"/>
        <w:rPr>
          <w:sz w:val="20"/>
        </w:rPr>
        <w:sectPr>
          <w:pgSz w:w="11910" w:h="16840"/>
          <w:pgMar w:header="714" w:footer="0" w:top="1200" w:bottom="280" w:left="992" w:right="425"/>
        </w:sectPr>
      </w:pPr>
    </w:p>
    <w:p>
      <w:pPr>
        <w:pStyle w:val="BodyText"/>
        <w:spacing w:before="79"/>
        <w:ind w:left="707" w:right="412"/>
      </w:pPr>
      <w:r>
        <w:rPr/>
        <w:t>форме квот, импортных или экспортных лицензий или других мер, за исключением пошлин, налогов или других сборов.</w:t>
      </w:r>
    </w:p>
    <w:p>
      <w:pPr>
        <w:pStyle w:val="ListParagraph"/>
        <w:numPr>
          <w:ilvl w:val="0"/>
          <w:numId w:val="21"/>
        </w:numPr>
        <w:tabs>
          <w:tab w:pos="989" w:val="left" w:leader="none"/>
        </w:tabs>
        <w:spacing w:line="240" w:lineRule="auto" w:before="1" w:after="0"/>
        <w:ind w:left="989" w:right="0" w:hanging="282"/>
        <w:jc w:val="both"/>
        <w:rPr>
          <w:sz w:val="30"/>
        </w:rPr>
      </w:pPr>
      <w:r>
        <w:rPr>
          <w:sz w:val="30"/>
        </w:rPr>
        <w:t>Положения</w:t>
      </w:r>
      <w:r>
        <w:rPr>
          <w:spacing w:val="-13"/>
          <w:sz w:val="30"/>
        </w:rPr>
        <w:t> </w:t>
      </w:r>
      <w:r>
        <w:rPr>
          <w:sz w:val="30"/>
        </w:rPr>
        <w:t>пункта</w:t>
      </w:r>
      <w:r>
        <w:rPr>
          <w:spacing w:val="-12"/>
          <w:sz w:val="30"/>
        </w:rPr>
        <w:t> </w:t>
      </w:r>
      <w:r>
        <w:rPr>
          <w:sz w:val="30"/>
        </w:rPr>
        <w:t>1</w:t>
      </w:r>
      <w:r>
        <w:rPr>
          <w:spacing w:val="-11"/>
          <w:sz w:val="30"/>
        </w:rPr>
        <w:t> </w:t>
      </w:r>
      <w:r>
        <w:rPr>
          <w:sz w:val="30"/>
        </w:rPr>
        <w:t>настоящей</w:t>
      </w:r>
      <w:r>
        <w:rPr>
          <w:spacing w:val="-8"/>
          <w:sz w:val="30"/>
        </w:rPr>
        <w:t> </w:t>
      </w:r>
      <w:r>
        <w:rPr>
          <w:sz w:val="30"/>
        </w:rPr>
        <w:t>Статьи</w:t>
      </w:r>
      <w:r>
        <w:rPr>
          <w:spacing w:val="-7"/>
          <w:sz w:val="30"/>
        </w:rPr>
        <w:t> </w:t>
      </w:r>
      <w:r>
        <w:rPr>
          <w:sz w:val="30"/>
        </w:rPr>
        <w:t>не</w:t>
      </w:r>
      <w:r>
        <w:rPr>
          <w:spacing w:val="-13"/>
          <w:sz w:val="30"/>
        </w:rPr>
        <w:t> </w:t>
      </w:r>
      <w:r>
        <w:rPr>
          <w:sz w:val="30"/>
        </w:rPr>
        <w:t>распространяются</w:t>
      </w:r>
      <w:r>
        <w:rPr>
          <w:spacing w:val="-11"/>
          <w:sz w:val="30"/>
        </w:rPr>
        <w:t> </w:t>
      </w:r>
      <w:r>
        <w:rPr>
          <w:spacing w:val="-5"/>
          <w:sz w:val="30"/>
        </w:rPr>
        <w:t>на:</w:t>
      </w:r>
    </w:p>
    <w:p>
      <w:pPr>
        <w:pStyle w:val="ListParagraph"/>
        <w:numPr>
          <w:ilvl w:val="1"/>
          <w:numId w:val="21"/>
        </w:numPr>
        <w:tabs>
          <w:tab w:pos="2123" w:val="left" w:leader="none"/>
        </w:tabs>
        <w:spacing w:line="240" w:lineRule="auto" w:before="2" w:after="0"/>
        <w:ind w:left="1274" w:right="414" w:firstLine="0"/>
        <w:jc w:val="both"/>
        <w:rPr>
          <w:sz w:val="30"/>
        </w:rPr>
      </w:pPr>
      <w:r>
        <w:rPr>
          <w:sz w:val="30"/>
        </w:rPr>
        <w:t>запреты</w:t>
      </w:r>
      <w:r>
        <w:rPr>
          <w:spacing w:val="-1"/>
          <w:sz w:val="30"/>
        </w:rPr>
        <w:t> </w:t>
      </w:r>
      <w:r>
        <w:rPr>
          <w:sz w:val="30"/>
        </w:rPr>
        <w:t>или ограничения на экспорт,</w:t>
      </w:r>
      <w:r>
        <w:rPr>
          <w:spacing w:val="-2"/>
          <w:sz w:val="30"/>
        </w:rPr>
        <w:t> </w:t>
      </w:r>
      <w:r>
        <w:rPr>
          <w:sz w:val="30"/>
        </w:rPr>
        <w:t>временно</w:t>
      </w:r>
      <w:r>
        <w:rPr>
          <w:spacing w:val="-1"/>
          <w:sz w:val="30"/>
        </w:rPr>
        <w:t> </w:t>
      </w:r>
      <w:r>
        <w:rPr>
          <w:sz w:val="30"/>
        </w:rPr>
        <w:t>применяемые для предотвращения или уменьшения острого дефицита продовольственных товаров или других товаров, важных для экспортирующей Стороны;</w:t>
      </w:r>
    </w:p>
    <w:p>
      <w:pPr>
        <w:pStyle w:val="ListParagraph"/>
        <w:numPr>
          <w:ilvl w:val="1"/>
          <w:numId w:val="21"/>
        </w:numPr>
        <w:tabs>
          <w:tab w:pos="2123" w:val="left" w:leader="none"/>
        </w:tabs>
        <w:spacing w:line="240" w:lineRule="auto" w:before="0" w:after="0"/>
        <w:ind w:left="1274" w:right="414" w:firstLine="0"/>
        <w:jc w:val="both"/>
        <w:rPr>
          <w:sz w:val="30"/>
        </w:rPr>
      </w:pPr>
      <w:r>
        <w:rPr>
          <w:sz w:val="30"/>
        </w:rPr>
        <w:t>запреты или ограничения на импорт и экспорт, необходимые для применения стандартов или нормативных актов для классификации, сортировки или маркетинга товаров в международной торговле;</w:t>
      </w:r>
    </w:p>
    <w:p>
      <w:pPr>
        <w:pStyle w:val="ListParagraph"/>
        <w:numPr>
          <w:ilvl w:val="1"/>
          <w:numId w:val="21"/>
        </w:numPr>
        <w:tabs>
          <w:tab w:pos="2123" w:val="left" w:leader="none"/>
        </w:tabs>
        <w:spacing w:line="240" w:lineRule="auto" w:before="0" w:after="0"/>
        <w:ind w:left="1274" w:right="414" w:firstLine="0"/>
        <w:jc w:val="both"/>
        <w:rPr>
          <w:sz w:val="30"/>
        </w:rPr>
      </w:pPr>
      <w:r>
        <w:rPr>
          <w:sz w:val="30"/>
        </w:rPr>
        <w:t>ограничения на импорт любых сельскохозяйственных или рыбохозяйственных товаров, импортируемых в любом виде</w:t>
      </w:r>
      <w:r>
        <w:rPr>
          <w:sz w:val="30"/>
          <w:vertAlign w:val="superscript"/>
        </w:rPr>
        <w:t>11</w:t>
      </w:r>
      <w:r>
        <w:rPr>
          <w:sz w:val="30"/>
          <w:vertAlign w:val="baseline"/>
        </w:rPr>
        <w:t>, необходимые</w:t>
      </w:r>
      <w:r>
        <w:rPr>
          <w:spacing w:val="-6"/>
          <w:sz w:val="30"/>
          <w:vertAlign w:val="baseline"/>
        </w:rPr>
        <w:t> </w:t>
      </w:r>
      <w:r>
        <w:rPr>
          <w:sz w:val="30"/>
          <w:vertAlign w:val="baseline"/>
        </w:rPr>
        <w:t>для</w:t>
      </w:r>
      <w:r>
        <w:rPr>
          <w:spacing w:val="-11"/>
          <w:sz w:val="30"/>
          <w:vertAlign w:val="baseline"/>
        </w:rPr>
        <w:t> </w:t>
      </w:r>
      <w:r>
        <w:rPr>
          <w:sz w:val="30"/>
          <w:vertAlign w:val="baseline"/>
        </w:rPr>
        <w:t>приведения</w:t>
      </w:r>
      <w:r>
        <w:rPr>
          <w:spacing w:val="-10"/>
          <w:sz w:val="30"/>
          <w:vertAlign w:val="baseline"/>
        </w:rPr>
        <w:t> </w:t>
      </w:r>
      <w:r>
        <w:rPr>
          <w:sz w:val="30"/>
          <w:vertAlign w:val="baseline"/>
        </w:rPr>
        <w:t>в</w:t>
      </w:r>
      <w:r>
        <w:rPr>
          <w:spacing w:val="-10"/>
          <w:sz w:val="30"/>
          <w:vertAlign w:val="baseline"/>
        </w:rPr>
        <w:t> </w:t>
      </w:r>
      <w:r>
        <w:rPr>
          <w:sz w:val="30"/>
          <w:vertAlign w:val="baseline"/>
        </w:rPr>
        <w:t>исполнение</w:t>
      </w:r>
      <w:r>
        <w:rPr>
          <w:spacing w:val="-10"/>
          <w:sz w:val="30"/>
          <w:vertAlign w:val="baseline"/>
        </w:rPr>
        <w:t> </w:t>
      </w:r>
      <w:r>
        <w:rPr>
          <w:sz w:val="30"/>
          <w:vertAlign w:val="baseline"/>
        </w:rPr>
        <w:t>правительственных</w:t>
      </w:r>
      <w:r>
        <w:rPr>
          <w:spacing w:val="-6"/>
          <w:sz w:val="30"/>
          <w:vertAlign w:val="baseline"/>
        </w:rPr>
        <w:t> </w:t>
      </w:r>
      <w:r>
        <w:rPr>
          <w:sz w:val="30"/>
          <w:vertAlign w:val="baseline"/>
        </w:rPr>
        <w:t>мер, которые действуют:</w:t>
      </w:r>
    </w:p>
    <w:p>
      <w:pPr>
        <w:pStyle w:val="ListParagraph"/>
        <w:numPr>
          <w:ilvl w:val="2"/>
          <w:numId w:val="21"/>
        </w:numPr>
        <w:tabs>
          <w:tab w:pos="2224" w:val="left" w:leader="none"/>
        </w:tabs>
        <w:spacing w:line="240" w:lineRule="auto" w:before="0" w:after="0"/>
        <w:ind w:left="1985" w:right="413" w:firstLine="0"/>
        <w:jc w:val="both"/>
        <w:rPr>
          <w:sz w:val="30"/>
        </w:rPr>
      </w:pPr>
      <w:r>
        <w:rPr>
          <w:sz w:val="30"/>
        </w:rPr>
        <w:t>ограничить</w:t>
      </w:r>
      <w:r>
        <w:rPr>
          <w:spacing w:val="-3"/>
          <w:sz w:val="30"/>
        </w:rPr>
        <w:t> </w:t>
      </w:r>
      <w:r>
        <w:rPr>
          <w:sz w:val="30"/>
        </w:rPr>
        <w:t>количества</w:t>
      </w:r>
      <w:r>
        <w:rPr>
          <w:spacing w:val="-3"/>
          <w:sz w:val="30"/>
        </w:rPr>
        <w:t> </w:t>
      </w:r>
      <w:r>
        <w:rPr>
          <w:sz w:val="30"/>
        </w:rPr>
        <w:t>аналогичного</w:t>
      </w:r>
      <w:r>
        <w:rPr>
          <w:spacing w:val="-2"/>
          <w:sz w:val="30"/>
        </w:rPr>
        <w:t> </w:t>
      </w:r>
      <w:r>
        <w:rPr>
          <w:sz w:val="30"/>
        </w:rPr>
        <w:t>отечественного</w:t>
      </w:r>
      <w:r>
        <w:rPr>
          <w:spacing w:val="-4"/>
          <w:sz w:val="30"/>
        </w:rPr>
        <w:t> </w:t>
      </w:r>
      <w:r>
        <w:rPr>
          <w:sz w:val="30"/>
        </w:rPr>
        <w:t>товара, разрешаемые</w:t>
      </w:r>
      <w:r>
        <w:rPr>
          <w:spacing w:val="-19"/>
          <w:sz w:val="30"/>
        </w:rPr>
        <w:t> </w:t>
      </w:r>
      <w:r>
        <w:rPr>
          <w:sz w:val="30"/>
        </w:rPr>
        <w:t>для</w:t>
      </w:r>
      <w:r>
        <w:rPr>
          <w:spacing w:val="-19"/>
          <w:sz w:val="30"/>
        </w:rPr>
        <w:t> </w:t>
      </w:r>
      <w:r>
        <w:rPr>
          <w:sz w:val="30"/>
        </w:rPr>
        <w:t>сбыта</w:t>
      </w:r>
      <w:r>
        <w:rPr>
          <w:spacing w:val="-19"/>
          <w:sz w:val="30"/>
        </w:rPr>
        <w:t> </w:t>
      </w:r>
      <w:r>
        <w:rPr>
          <w:sz w:val="30"/>
        </w:rPr>
        <w:t>или</w:t>
      </w:r>
      <w:r>
        <w:rPr>
          <w:spacing w:val="-18"/>
          <w:sz w:val="30"/>
        </w:rPr>
        <w:t> </w:t>
      </w:r>
      <w:r>
        <w:rPr>
          <w:sz w:val="30"/>
        </w:rPr>
        <w:t>производства,</w:t>
      </w:r>
      <w:r>
        <w:rPr>
          <w:spacing w:val="-19"/>
          <w:sz w:val="30"/>
        </w:rPr>
        <w:t> </w:t>
      </w:r>
      <w:r>
        <w:rPr>
          <w:sz w:val="30"/>
        </w:rPr>
        <w:t>или,</w:t>
      </w:r>
      <w:r>
        <w:rPr>
          <w:spacing w:val="-17"/>
          <w:sz w:val="30"/>
        </w:rPr>
        <w:t> </w:t>
      </w:r>
      <w:r>
        <w:rPr>
          <w:sz w:val="30"/>
        </w:rPr>
        <w:t>если</w:t>
      </w:r>
      <w:r>
        <w:rPr>
          <w:spacing w:val="-19"/>
          <w:sz w:val="30"/>
        </w:rPr>
        <w:t> </w:t>
      </w:r>
      <w:r>
        <w:rPr>
          <w:sz w:val="30"/>
        </w:rPr>
        <w:t>не</w:t>
      </w:r>
      <w:r>
        <w:rPr>
          <w:spacing w:val="-18"/>
          <w:sz w:val="30"/>
        </w:rPr>
        <w:t> </w:t>
      </w:r>
      <w:r>
        <w:rPr>
          <w:sz w:val="30"/>
        </w:rPr>
        <w:t>имеется значительного отечественного производства аналогичного товара, то такого отечественного товара, который может быть прямо заменен импортированным товаром; или</w:t>
      </w:r>
    </w:p>
    <w:p>
      <w:pPr>
        <w:pStyle w:val="ListParagraph"/>
        <w:numPr>
          <w:ilvl w:val="2"/>
          <w:numId w:val="21"/>
        </w:numPr>
        <w:tabs>
          <w:tab w:pos="2550" w:val="left" w:leader="none"/>
        </w:tabs>
        <w:spacing w:line="240" w:lineRule="auto" w:before="2" w:after="0"/>
        <w:ind w:left="1985" w:right="413" w:firstLine="0"/>
        <w:jc w:val="both"/>
        <w:rPr>
          <w:sz w:val="30"/>
        </w:rPr>
      </w:pPr>
      <w:r>
        <w:rPr>
          <w:sz w:val="30"/>
        </w:rPr>
        <w:t>снять с рынка временный излишек аналогичного отечественного товара, или если не имеется существенного отечественного производства аналогичного товара, то такого отечественного товара, который может быть прямо заменен импортированным</w:t>
      </w:r>
      <w:r>
        <w:rPr>
          <w:spacing w:val="-5"/>
          <w:sz w:val="30"/>
        </w:rPr>
        <w:t> </w:t>
      </w:r>
      <w:r>
        <w:rPr>
          <w:sz w:val="30"/>
        </w:rPr>
        <w:t>товаром,</w:t>
      </w:r>
      <w:r>
        <w:rPr>
          <w:spacing w:val="-1"/>
          <w:sz w:val="30"/>
        </w:rPr>
        <w:t> </w:t>
      </w:r>
      <w:r>
        <w:rPr>
          <w:sz w:val="30"/>
        </w:rPr>
        <w:t>путем</w:t>
      </w:r>
      <w:r>
        <w:rPr>
          <w:spacing w:val="-7"/>
          <w:sz w:val="30"/>
        </w:rPr>
        <w:t> </w:t>
      </w:r>
      <w:r>
        <w:rPr>
          <w:sz w:val="30"/>
        </w:rPr>
        <w:t>представления</w:t>
      </w:r>
      <w:r>
        <w:rPr>
          <w:spacing w:val="-2"/>
          <w:sz w:val="30"/>
        </w:rPr>
        <w:t> </w:t>
      </w:r>
      <w:r>
        <w:rPr>
          <w:sz w:val="30"/>
        </w:rPr>
        <w:t>имеющегося излишка некоторым группам отечественных потребителей бесплатно или по ценам ниже текущих рыночных; или</w:t>
      </w:r>
    </w:p>
    <w:p>
      <w:pPr>
        <w:pStyle w:val="ListParagraph"/>
        <w:numPr>
          <w:ilvl w:val="2"/>
          <w:numId w:val="21"/>
        </w:numPr>
        <w:tabs>
          <w:tab w:pos="2569" w:val="left" w:leader="none"/>
        </w:tabs>
        <w:spacing w:line="240" w:lineRule="auto" w:before="0" w:after="0"/>
        <w:ind w:left="1985" w:right="415" w:firstLine="0"/>
        <w:jc w:val="both"/>
        <w:rPr>
          <w:sz w:val="30"/>
        </w:rPr>
      </w:pPr>
      <w:r>
        <w:rPr>
          <w:sz w:val="30"/>
        </w:rPr>
        <w:t>ограничить разрешаемые к производству количества любого продукта животного происхождения, производство которого прямо, зависит, полностью или в основной части, от импортируемого сырьевого товара, если отечественное производство данного товара относительно незначительно.</w:t>
      </w:r>
    </w:p>
    <w:p>
      <w:pPr>
        <w:pStyle w:val="BodyText"/>
        <w:ind w:left="707" w:right="414"/>
      </w:pPr>
      <w:r>
        <w:rPr/>
        <w:t>Любая сторона, применяющая ограничения на импорт любого товара в силу подпункта (с) настоящего пункта, уведомляет общественность об общем количестве или стоимости товара, разрешенного к импорту в течение определенного периода в будущем, и о любых изменениях такого количества или стоимости. Кроме того, любые ограничения, применяемые</w:t>
      </w:r>
      <w:r>
        <w:rPr>
          <w:spacing w:val="31"/>
        </w:rPr>
        <w:t> </w:t>
      </w:r>
      <w:r>
        <w:rPr/>
        <w:t>согласно</w:t>
      </w:r>
      <w:r>
        <w:rPr>
          <w:spacing w:val="36"/>
        </w:rPr>
        <w:t> </w:t>
      </w:r>
      <w:r>
        <w:rPr/>
        <w:t>указанному</w:t>
      </w:r>
      <w:r>
        <w:rPr>
          <w:spacing w:val="32"/>
        </w:rPr>
        <w:t> </w:t>
      </w:r>
      <w:r>
        <w:rPr/>
        <w:t>выше</w:t>
      </w:r>
      <w:r>
        <w:rPr>
          <w:spacing w:val="33"/>
        </w:rPr>
        <w:t> </w:t>
      </w:r>
      <w:r>
        <w:rPr/>
        <w:t>подпункту</w:t>
      </w:r>
      <w:r>
        <w:rPr>
          <w:spacing w:val="32"/>
        </w:rPr>
        <w:t> </w:t>
      </w:r>
      <w:r>
        <w:rPr/>
        <w:t>(i),</w:t>
      </w:r>
      <w:r>
        <w:rPr>
          <w:spacing w:val="34"/>
        </w:rPr>
        <w:t> </w:t>
      </w:r>
      <w:r>
        <w:rPr/>
        <w:t>не</w:t>
      </w:r>
      <w:r>
        <w:rPr>
          <w:spacing w:val="38"/>
        </w:rPr>
        <w:t> </w:t>
      </w:r>
      <w:r>
        <w:rPr>
          <w:spacing w:val="-2"/>
        </w:rPr>
        <w:t>сокращают</w:t>
      </w:r>
    </w:p>
    <w:p>
      <w:pPr>
        <w:pStyle w:val="BodyText"/>
        <w:spacing w:before="15"/>
        <w:jc w:val="left"/>
        <w:rPr>
          <w:sz w:val="20"/>
        </w:rPr>
      </w:pPr>
      <w:r>
        <w:rPr>
          <w:sz w:val="20"/>
        </w:rPr>
        <mc:AlternateContent>
          <mc:Choice Requires="wps">
            <w:drawing>
              <wp:anchor distT="0" distB="0" distL="0" distR="0" allowOverlap="1" layoutInCell="1" locked="0" behindDoc="1" simplePos="0" relativeHeight="487591936">
                <wp:simplePos x="0" y="0"/>
                <wp:positionH relativeFrom="page">
                  <wp:posOffset>1079296</wp:posOffset>
                </wp:positionH>
                <wp:positionV relativeFrom="paragraph">
                  <wp:posOffset>171314</wp:posOffset>
                </wp:positionV>
                <wp:extent cx="1830070" cy="952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30070" cy="9525"/>
                        </a:xfrm>
                        <a:custGeom>
                          <a:avLst/>
                          <a:gdLst/>
                          <a:ahLst/>
                          <a:cxnLst/>
                          <a:rect l="l" t="t" r="r" b="b"/>
                          <a:pathLst>
                            <a:path w="1830070" h="9525">
                              <a:moveTo>
                                <a:pt x="1829689" y="0"/>
                              </a:moveTo>
                              <a:lnTo>
                                <a:pt x="0" y="0"/>
                              </a:lnTo>
                              <a:lnTo>
                                <a:pt x="0" y="9143"/>
                              </a:lnTo>
                              <a:lnTo>
                                <a:pt x="1829689" y="9143"/>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3.489326pt;width:144.07pt;height:.71997pt;mso-position-horizontal-relative:page;mso-position-vertical-relative:paragraph;z-index:-15724544;mso-wrap-distance-left:0;mso-wrap-distance-right:0" id="docshape10" filled="true" fillcolor="#000000" stroked="false">
                <v:fill type="solid"/>
                <w10:wrap type="topAndBottom"/>
              </v:rect>
            </w:pict>
          </mc:Fallback>
        </mc:AlternateContent>
      </w:r>
    </w:p>
    <w:p>
      <w:pPr>
        <w:spacing w:before="96"/>
        <w:ind w:left="707" w:right="415" w:firstLine="0"/>
        <w:jc w:val="both"/>
        <w:rPr>
          <w:sz w:val="20"/>
        </w:rPr>
      </w:pPr>
      <w:r>
        <w:rPr>
          <w:sz w:val="20"/>
          <w:vertAlign w:val="superscript"/>
        </w:rPr>
        <w:t>11</w:t>
      </w:r>
      <w:r>
        <w:rPr>
          <w:sz w:val="20"/>
          <w:vertAlign w:val="baseline"/>
        </w:rPr>
        <w:t> Понятие "в любом виде" в этом пункте касается тех же товаров, находящихся в начальной стадии переработки и все еще являющихся скоропортящимися, которые непосредственно конкурируют со свежими продуктами, и которые, в случае свободного ввоза, сделали бы неэффективными ограничения на свежие </w:t>
      </w:r>
      <w:r>
        <w:rPr>
          <w:spacing w:val="-2"/>
          <w:sz w:val="20"/>
          <w:vertAlign w:val="baseline"/>
        </w:rPr>
        <w:t>продукты.</w:t>
      </w:r>
    </w:p>
    <w:p>
      <w:pPr>
        <w:spacing w:after="0"/>
        <w:jc w:val="both"/>
        <w:rPr>
          <w:sz w:val="20"/>
        </w:rPr>
        <w:sectPr>
          <w:pgSz w:w="11910" w:h="16840"/>
          <w:pgMar w:header="714" w:footer="0" w:top="1200" w:bottom="280" w:left="992" w:right="425"/>
        </w:sectPr>
      </w:pPr>
    </w:p>
    <w:p>
      <w:pPr>
        <w:pStyle w:val="BodyText"/>
        <w:spacing w:before="79"/>
        <w:ind w:left="707" w:right="412"/>
      </w:pPr>
      <w:r>
        <w:rPr/>
        <w:t>общий объем импорта по отношению к общему объему отечественного производства по сравнению с тем соотношением, которое, как можно разумно ожидать, существовало бы между ними при отсутствии ограничений. При определении этого соотношения Сторона уделяет должное внимание соотношению, которое преобладало за предшествующий репрезентативный период, а также любым особым факторам</w:t>
      </w:r>
      <w:r>
        <w:rPr>
          <w:vertAlign w:val="superscript"/>
        </w:rPr>
        <w:t>12</w:t>
      </w:r>
      <w:r>
        <w:rPr>
          <w:vertAlign w:val="baseline"/>
        </w:rPr>
        <w:t>, которые могли или влияют на торговлю соответствующими </w:t>
      </w:r>
      <w:r>
        <w:rPr>
          <w:spacing w:val="-2"/>
          <w:vertAlign w:val="baseline"/>
        </w:rPr>
        <w:t>товарами.</w:t>
      </w:r>
    </w:p>
    <w:p>
      <w:pPr>
        <w:pStyle w:val="ListParagraph"/>
        <w:numPr>
          <w:ilvl w:val="0"/>
          <w:numId w:val="21"/>
        </w:numPr>
        <w:tabs>
          <w:tab w:pos="989" w:val="left" w:leader="none"/>
        </w:tabs>
        <w:spacing w:line="240" w:lineRule="auto" w:before="1" w:after="0"/>
        <w:ind w:left="707" w:right="413" w:firstLine="0"/>
        <w:jc w:val="both"/>
        <w:rPr>
          <w:sz w:val="30"/>
        </w:rPr>
      </w:pPr>
      <w:r>
        <w:rPr>
          <w:sz w:val="30"/>
        </w:rPr>
        <w:t>Запреты</w:t>
      </w:r>
      <w:r>
        <w:rPr>
          <w:spacing w:val="-10"/>
          <w:sz w:val="30"/>
        </w:rPr>
        <w:t> </w:t>
      </w:r>
      <w:r>
        <w:rPr>
          <w:sz w:val="30"/>
        </w:rPr>
        <w:t>или</w:t>
      </w:r>
      <w:r>
        <w:rPr>
          <w:spacing w:val="-3"/>
          <w:sz w:val="30"/>
        </w:rPr>
        <w:t> </w:t>
      </w:r>
      <w:r>
        <w:rPr>
          <w:sz w:val="30"/>
        </w:rPr>
        <w:t>ограничения</w:t>
      </w:r>
      <w:r>
        <w:rPr>
          <w:spacing w:val="-8"/>
          <w:sz w:val="30"/>
        </w:rPr>
        <w:t> </w:t>
      </w:r>
      <w:r>
        <w:rPr>
          <w:sz w:val="30"/>
        </w:rPr>
        <w:t>не</w:t>
      </w:r>
      <w:r>
        <w:rPr>
          <w:spacing w:val="-4"/>
          <w:sz w:val="30"/>
        </w:rPr>
        <w:t> </w:t>
      </w:r>
      <w:r>
        <w:rPr>
          <w:sz w:val="30"/>
        </w:rPr>
        <w:t>применяются</w:t>
      </w:r>
      <w:r>
        <w:rPr>
          <w:spacing w:val="-3"/>
          <w:sz w:val="30"/>
        </w:rPr>
        <w:t> </w:t>
      </w:r>
      <w:r>
        <w:rPr>
          <w:sz w:val="30"/>
        </w:rPr>
        <w:t>Стороной</w:t>
      </w:r>
      <w:r>
        <w:rPr>
          <w:spacing w:val="-2"/>
          <w:sz w:val="30"/>
        </w:rPr>
        <w:t> </w:t>
      </w:r>
      <w:r>
        <w:rPr>
          <w:sz w:val="30"/>
        </w:rPr>
        <w:t>к</w:t>
      </w:r>
      <w:r>
        <w:rPr>
          <w:spacing w:val="-3"/>
          <w:sz w:val="30"/>
        </w:rPr>
        <w:t> </w:t>
      </w:r>
      <w:r>
        <w:rPr>
          <w:sz w:val="30"/>
        </w:rPr>
        <w:t>импорту</w:t>
      </w:r>
      <w:r>
        <w:rPr>
          <w:spacing w:val="-6"/>
          <w:sz w:val="30"/>
        </w:rPr>
        <w:t> </w:t>
      </w:r>
      <w:r>
        <w:rPr>
          <w:sz w:val="30"/>
        </w:rPr>
        <w:t>каких- либо товаров с территории другой Стороны или к экспорту каких-либо товаров, предназначенных для территории другой Стороны, кроме случаев, когда импорт аналогичных товаров из всех третьих стран или экспорт</w:t>
      </w:r>
      <w:r>
        <w:rPr>
          <w:spacing w:val="-7"/>
          <w:sz w:val="30"/>
        </w:rPr>
        <w:t> </w:t>
      </w:r>
      <w:r>
        <w:rPr>
          <w:sz w:val="30"/>
        </w:rPr>
        <w:t>аналогичных</w:t>
      </w:r>
      <w:r>
        <w:rPr>
          <w:spacing w:val="-11"/>
          <w:sz w:val="30"/>
        </w:rPr>
        <w:t> </w:t>
      </w:r>
      <w:r>
        <w:rPr>
          <w:sz w:val="30"/>
        </w:rPr>
        <w:t>товаров</w:t>
      </w:r>
      <w:r>
        <w:rPr>
          <w:spacing w:val="-13"/>
          <w:sz w:val="30"/>
        </w:rPr>
        <w:t> </w:t>
      </w:r>
      <w:r>
        <w:rPr>
          <w:sz w:val="30"/>
        </w:rPr>
        <w:t>во</w:t>
      </w:r>
      <w:r>
        <w:rPr>
          <w:spacing w:val="-12"/>
          <w:sz w:val="30"/>
        </w:rPr>
        <w:t> </w:t>
      </w:r>
      <w:r>
        <w:rPr>
          <w:sz w:val="30"/>
        </w:rPr>
        <w:t>все</w:t>
      </w:r>
      <w:r>
        <w:rPr>
          <w:spacing w:val="-14"/>
          <w:sz w:val="30"/>
        </w:rPr>
        <w:t> </w:t>
      </w:r>
      <w:r>
        <w:rPr>
          <w:sz w:val="30"/>
        </w:rPr>
        <w:t>третьи</w:t>
      </w:r>
      <w:r>
        <w:rPr>
          <w:spacing w:val="-8"/>
          <w:sz w:val="30"/>
        </w:rPr>
        <w:t> </w:t>
      </w:r>
      <w:r>
        <w:rPr>
          <w:sz w:val="30"/>
        </w:rPr>
        <w:t>страны</w:t>
      </w:r>
      <w:r>
        <w:rPr>
          <w:spacing w:val="-11"/>
          <w:sz w:val="30"/>
        </w:rPr>
        <w:t> </w:t>
      </w:r>
      <w:r>
        <w:rPr>
          <w:sz w:val="30"/>
        </w:rPr>
        <w:t>аналогично</w:t>
      </w:r>
      <w:r>
        <w:rPr>
          <w:spacing w:val="-12"/>
          <w:sz w:val="30"/>
        </w:rPr>
        <w:t> </w:t>
      </w:r>
      <w:r>
        <w:rPr>
          <w:sz w:val="30"/>
        </w:rPr>
        <w:t>запрещен или ограничен.</w:t>
      </w:r>
    </w:p>
    <w:p>
      <w:pPr>
        <w:pStyle w:val="ListParagraph"/>
        <w:numPr>
          <w:ilvl w:val="0"/>
          <w:numId w:val="21"/>
        </w:numPr>
        <w:tabs>
          <w:tab w:pos="989" w:val="left" w:leader="none"/>
        </w:tabs>
        <w:spacing w:line="240" w:lineRule="auto" w:before="5" w:after="0"/>
        <w:ind w:left="707" w:right="412" w:firstLine="0"/>
        <w:jc w:val="both"/>
        <w:rPr>
          <w:sz w:val="30"/>
        </w:rPr>
      </w:pPr>
      <w:r>
        <w:rPr>
          <w:sz w:val="30"/>
        </w:rPr>
        <w:t>При применении ограничений импорта к любым товарам, Сторона стремится к такому распределению торговли такими товарами, чтобы возможно точнее отразить долю участия в торговле, которую другая Сторона, как можно было бы ожидать, имела бы при отсутствии таких ограничений, и для этой цели соблюдает следующие положения:</w:t>
      </w:r>
    </w:p>
    <w:p>
      <w:pPr>
        <w:pStyle w:val="ListParagraph"/>
        <w:numPr>
          <w:ilvl w:val="1"/>
          <w:numId w:val="21"/>
        </w:numPr>
        <w:tabs>
          <w:tab w:pos="2041" w:val="left" w:leader="none"/>
        </w:tabs>
        <w:spacing w:line="240" w:lineRule="auto" w:before="0" w:after="0"/>
        <w:ind w:left="1634" w:right="415" w:firstLine="0"/>
        <w:jc w:val="both"/>
        <w:rPr>
          <w:sz w:val="30"/>
        </w:rPr>
      </w:pPr>
      <w:r>
        <w:rPr>
          <w:sz w:val="30"/>
        </w:rPr>
        <w:t>Там,</w:t>
      </w:r>
      <w:r>
        <w:rPr>
          <w:spacing w:val="-7"/>
          <w:sz w:val="30"/>
        </w:rPr>
        <w:t> </w:t>
      </w:r>
      <w:r>
        <w:rPr>
          <w:sz w:val="30"/>
        </w:rPr>
        <w:t>где</w:t>
      </w:r>
      <w:r>
        <w:rPr>
          <w:spacing w:val="-8"/>
          <w:sz w:val="30"/>
        </w:rPr>
        <w:t> </w:t>
      </w:r>
      <w:r>
        <w:rPr>
          <w:sz w:val="30"/>
        </w:rPr>
        <w:t>это</w:t>
      </w:r>
      <w:r>
        <w:rPr>
          <w:spacing w:val="-10"/>
          <w:sz w:val="30"/>
        </w:rPr>
        <w:t> </w:t>
      </w:r>
      <w:r>
        <w:rPr>
          <w:sz w:val="30"/>
        </w:rPr>
        <w:t>практически</w:t>
      </w:r>
      <w:r>
        <w:rPr>
          <w:spacing w:val="-6"/>
          <w:sz w:val="30"/>
        </w:rPr>
        <w:t> </w:t>
      </w:r>
      <w:r>
        <w:rPr>
          <w:sz w:val="30"/>
        </w:rPr>
        <w:t>оправданно,</w:t>
      </w:r>
      <w:r>
        <w:rPr>
          <w:spacing w:val="-6"/>
          <w:sz w:val="30"/>
        </w:rPr>
        <w:t> </w:t>
      </w:r>
      <w:r>
        <w:rPr>
          <w:sz w:val="30"/>
        </w:rPr>
        <w:t>квоты,</w:t>
      </w:r>
      <w:r>
        <w:rPr>
          <w:spacing w:val="-6"/>
          <w:sz w:val="30"/>
        </w:rPr>
        <w:t> </w:t>
      </w:r>
      <w:r>
        <w:rPr>
          <w:sz w:val="30"/>
        </w:rPr>
        <w:t>представляющие общее количество разрешенного импорта (независимо от того, распределены ли они между странами-поставщиками или нет), фиксируются, и направляется извещение об их размере в соответствии с пунктом 5 (b) настоящей статьи;</w:t>
      </w:r>
    </w:p>
    <w:p>
      <w:pPr>
        <w:pStyle w:val="ListParagraph"/>
        <w:numPr>
          <w:ilvl w:val="1"/>
          <w:numId w:val="21"/>
        </w:numPr>
        <w:tabs>
          <w:tab w:pos="2123" w:val="left" w:leader="none"/>
        </w:tabs>
        <w:spacing w:line="240" w:lineRule="auto" w:before="0" w:after="0"/>
        <w:ind w:left="1634" w:right="421" w:firstLine="0"/>
        <w:jc w:val="both"/>
        <w:rPr>
          <w:sz w:val="30"/>
        </w:rPr>
      </w:pPr>
      <w:r>
        <w:rPr>
          <w:sz w:val="30"/>
        </w:rPr>
        <w:t>В случаях, в которых квоты практически не осуществимы, ограничения</w:t>
      </w:r>
      <w:r>
        <w:rPr>
          <w:spacing w:val="-19"/>
          <w:sz w:val="30"/>
        </w:rPr>
        <w:t> </w:t>
      </w:r>
      <w:r>
        <w:rPr>
          <w:sz w:val="30"/>
        </w:rPr>
        <w:t>могут</w:t>
      </w:r>
      <w:r>
        <w:rPr>
          <w:spacing w:val="-19"/>
          <w:sz w:val="30"/>
        </w:rPr>
        <w:t> </w:t>
      </w:r>
      <w:r>
        <w:rPr>
          <w:sz w:val="30"/>
        </w:rPr>
        <w:t>применяться</w:t>
      </w:r>
      <w:r>
        <w:rPr>
          <w:spacing w:val="-19"/>
          <w:sz w:val="30"/>
        </w:rPr>
        <w:t> </w:t>
      </w:r>
      <w:r>
        <w:rPr>
          <w:sz w:val="30"/>
        </w:rPr>
        <w:t>посредством</w:t>
      </w:r>
      <w:r>
        <w:rPr>
          <w:spacing w:val="-18"/>
          <w:sz w:val="30"/>
        </w:rPr>
        <w:t> </w:t>
      </w:r>
      <w:r>
        <w:rPr>
          <w:sz w:val="30"/>
        </w:rPr>
        <w:t>лицензий</w:t>
      </w:r>
      <w:r>
        <w:rPr>
          <w:spacing w:val="-19"/>
          <w:sz w:val="30"/>
        </w:rPr>
        <w:t> </w:t>
      </w:r>
      <w:r>
        <w:rPr>
          <w:sz w:val="30"/>
        </w:rPr>
        <w:t>на</w:t>
      </w:r>
      <w:r>
        <w:rPr>
          <w:spacing w:val="-19"/>
          <w:sz w:val="30"/>
        </w:rPr>
        <w:t> </w:t>
      </w:r>
      <w:r>
        <w:rPr>
          <w:sz w:val="30"/>
        </w:rPr>
        <w:t>импорт или разрешений без квоты;</w:t>
      </w:r>
    </w:p>
    <w:p>
      <w:pPr>
        <w:pStyle w:val="ListParagraph"/>
        <w:numPr>
          <w:ilvl w:val="1"/>
          <w:numId w:val="21"/>
        </w:numPr>
        <w:tabs>
          <w:tab w:pos="2300" w:val="left" w:leader="none"/>
        </w:tabs>
        <w:spacing w:line="240" w:lineRule="auto" w:before="0" w:after="0"/>
        <w:ind w:left="1634" w:right="416" w:firstLine="0"/>
        <w:jc w:val="both"/>
        <w:rPr>
          <w:sz w:val="30"/>
        </w:rPr>
      </w:pPr>
      <w:r>
        <w:rPr>
          <w:sz w:val="30"/>
        </w:rPr>
        <w:t>Стороны, кроме как для целей применения квот, распределяемых в соответствии с</w:t>
      </w:r>
      <w:r>
        <w:rPr>
          <w:spacing w:val="-5"/>
          <w:sz w:val="30"/>
        </w:rPr>
        <w:t> </w:t>
      </w:r>
      <w:hyperlink r:id="rId6">
        <w:r>
          <w:rPr>
            <w:sz w:val="30"/>
          </w:rPr>
          <w:t>подпунктом d) данного</w:t>
        </w:r>
        <w:r>
          <w:rPr>
            <w:spacing w:val="-2"/>
            <w:sz w:val="30"/>
          </w:rPr>
          <w:t> </w:t>
        </w:r>
        <w:r>
          <w:rPr>
            <w:sz w:val="30"/>
          </w:rPr>
          <w:t>пункта</w:t>
        </w:r>
      </w:hyperlink>
      <w:r>
        <w:rPr>
          <w:sz w:val="30"/>
        </w:rPr>
        <w:t>, не требуют, чтобы лицензии на импорт или разрешения использовались для импорта соответствующих товаров из конкретной страны или источника;</w:t>
      </w:r>
    </w:p>
    <w:p>
      <w:pPr>
        <w:pStyle w:val="ListParagraph"/>
        <w:numPr>
          <w:ilvl w:val="1"/>
          <w:numId w:val="21"/>
        </w:numPr>
        <w:tabs>
          <w:tab w:pos="2171" w:val="left" w:leader="none"/>
        </w:tabs>
        <w:spacing w:line="240" w:lineRule="auto" w:before="0" w:after="0"/>
        <w:ind w:left="1634" w:right="412" w:firstLine="0"/>
        <w:jc w:val="both"/>
        <w:rPr>
          <w:sz w:val="30"/>
        </w:rPr>
      </w:pPr>
      <w:r>
        <w:rPr>
          <w:sz w:val="30"/>
        </w:rPr>
        <w:t>В случаях, когда квота распределяется между странами- поставщиками, Сторона, применяющая ограничения, может стремиться</w:t>
      </w:r>
      <w:r>
        <w:rPr>
          <w:spacing w:val="-17"/>
          <w:sz w:val="30"/>
        </w:rPr>
        <w:t> </w:t>
      </w:r>
      <w:r>
        <w:rPr>
          <w:sz w:val="30"/>
        </w:rPr>
        <w:t>к</w:t>
      </w:r>
      <w:r>
        <w:rPr>
          <w:spacing w:val="-12"/>
          <w:sz w:val="30"/>
        </w:rPr>
        <w:t> </w:t>
      </w:r>
      <w:r>
        <w:rPr>
          <w:sz w:val="30"/>
        </w:rPr>
        <w:t>соглашению</w:t>
      </w:r>
      <w:r>
        <w:rPr>
          <w:spacing w:val="-18"/>
          <w:sz w:val="30"/>
        </w:rPr>
        <w:t> </w:t>
      </w:r>
      <w:r>
        <w:rPr>
          <w:sz w:val="30"/>
        </w:rPr>
        <w:t>с</w:t>
      </w:r>
      <w:r>
        <w:rPr>
          <w:spacing w:val="-14"/>
          <w:sz w:val="30"/>
        </w:rPr>
        <w:t> </w:t>
      </w:r>
      <w:r>
        <w:rPr>
          <w:sz w:val="30"/>
        </w:rPr>
        <w:t>целью</w:t>
      </w:r>
      <w:r>
        <w:rPr>
          <w:spacing w:val="-19"/>
          <w:sz w:val="30"/>
        </w:rPr>
        <w:t> </w:t>
      </w:r>
      <w:r>
        <w:rPr>
          <w:sz w:val="30"/>
        </w:rPr>
        <w:t>распределения</w:t>
      </w:r>
      <w:r>
        <w:rPr>
          <w:spacing w:val="-18"/>
          <w:sz w:val="30"/>
        </w:rPr>
        <w:t> </w:t>
      </w:r>
      <w:r>
        <w:rPr>
          <w:sz w:val="30"/>
        </w:rPr>
        <w:t>долей</w:t>
      </w:r>
      <w:r>
        <w:rPr>
          <w:spacing w:val="-17"/>
          <w:sz w:val="30"/>
        </w:rPr>
        <w:t> </w:t>
      </w:r>
      <w:r>
        <w:rPr>
          <w:sz w:val="30"/>
        </w:rPr>
        <w:t>в</w:t>
      </w:r>
      <w:r>
        <w:rPr>
          <w:spacing w:val="-18"/>
          <w:sz w:val="30"/>
        </w:rPr>
        <w:t> </w:t>
      </w:r>
      <w:r>
        <w:rPr>
          <w:sz w:val="30"/>
        </w:rPr>
        <w:t>квоте</w:t>
      </w:r>
      <w:r>
        <w:rPr>
          <w:spacing w:val="-17"/>
          <w:sz w:val="30"/>
        </w:rPr>
        <w:t> </w:t>
      </w:r>
      <w:r>
        <w:rPr>
          <w:sz w:val="30"/>
        </w:rPr>
        <w:t>со странами, имеющими существенный интерес в поставке данного товара, включая другую Сторону. В случаях, когда этот метод не является</w:t>
      </w:r>
      <w:r>
        <w:rPr>
          <w:spacing w:val="50"/>
          <w:sz w:val="30"/>
        </w:rPr>
        <w:t>  </w:t>
      </w:r>
      <w:r>
        <w:rPr>
          <w:sz w:val="30"/>
        </w:rPr>
        <w:t>разумно</w:t>
      </w:r>
      <w:r>
        <w:rPr>
          <w:spacing w:val="51"/>
          <w:sz w:val="30"/>
        </w:rPr>
        <w:t>  </w:t>
      </w:r>
      <w:r>
        <w:rPr>
          <w:sz w:val="30"/>
        </w:rPr>
        <w:t>оправданным,</w:t>
      </w:r>
      <w:r>
        <w:rPr>
          <w:spacing w:val="51"/>
          <w:sz w:val="30"/>
        </w:rPr>
        <w:t>  </w:t>
      </w:r>
      <w:r>
        <w:rPr>
          <w:sz w:val="30"/>
        </w:rPr>
        <w:t>Сторона</w:t>
      </w:r>
      <w:r>
        <w:rPr>
          <w:spacing w:val="50"/>
          <w:sz w:val="30"/>
        </w:rPr>
        <w:t>  </w:t>
      </w:r>
      <w:r>
        <w:rPr>
          <w:sz w:val="30"/>
        </w:rPr>
        <w:t>выделяет</w:t>
      </w:r>
      <w:r>
        <w:rPr>
          <w:spacing w:val="54"/>
          <w:sz w:val="30"/>
        </w:rPr>
        <w:t>  </w:t>
      </w:r>
      <w:r>
        <w:rPr>
          <w:spacing w:val="-2"/>
          <w:sz w:val="30"/>
        </w:rPr>
        <w:t>другой</w:t>
      </w:r>
    </w:p>
    <w:p>
      <w:pPr>
        <w:pStyle w:val="BodyText"/>
        <w:spacing w:before="197"/>
        <w:jc w:val="left"/>
        <w:rPr>
          <w:sz w:val="20"/>
        </w:rPr>
      </w:pPr>
      <w:r>
        <w:rPr>
          <w:sz w:val="20"/>
        </w:rPr>
        <mc:AlternateContent>
          <mc:Choice Requires="wps">
            <w:drawing>
              <wp:anchor distT="0" distB="0" distL="0" distR="0" allowOverlap="1" layoutInCell="1" locked="0" behindDoc="1" simplePos="0" relativeHeight="487592448">
                <wp:simplePos x="0" y="0"/>
                <wp:positionH relativeFrom="page">
                  <wp:posOffset>1079296</wp:posOffset>
                </wp:positionH>
                <wp:positionV relativeFrom="paragraph">
                  <wp:posOffset>286451</wp:posOffset>
                </wp:positionV>
                <wp:extent cx="1830070" cy="952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30070" cy="9525"/>
                        </a:xfrm>
                        <a:custGeom>
                          <a:avLst/>
                          <a:gdLst/>
                          <a:ahLst/>
                          <a:cxnLst/>
                          <a:rect l="l" t="t" r="r" b="b"/>
                          <a:pathLst>
                            <a:path w="1830070" h="9525">
                              <a:moveTo>
                                <a:pt x="1829689" y="0"/>
                              </a:moveTo>
                              <a:lnTo>
                                <a:pt x="0" y="0"/>
                              </a:lnTo>
                              <a:lnTo>
                                <a:pt x="0" y="9144"/>
                              </a:lnTo>
                              <a:lnTo>
                                <a:pt x="1829689" y="9144"/>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22.555267pt;width:144.07pt;height:.72003pt;mso-position-horizontal-relative:page;mso-position-vertical-relative:paragraph;z-index:-15724032;mso-wrap-distance-left:0;mso-wrap-distance-right:0" id="docshape11" filled="true" fillcolor="#000000" stroked="false">
                <v:fill type="solid"/>
                <w10:wrap type="topAndBottom"/>
              </v:rect>
            </w:pict>
          </mc:Fallback>
        </mc:AlternateContent>
      </w:r>
    </w:p>
    <w:p>
      <w:pPr>
        <w:spacing w:line="247" w:lineRule="auto" w:before="77"/>
        <w:ind w:left="707" w:right="417" w:firstLine="0"/>
        <w:jc w:val="both"/>
        <w:rPr>
          <w:sz w:val="20"/>
        </w:rPr>
      </w:pPr>
      <w:r>
        <w:rPr>
          <w:position w:val="9"/>
          <w:sz w:val="16"/>
        </w:rPr>
        <w:t>12 </w:t>
      </w:r>
      <w:r>
        <w:rPr>
          <w:sz w:val="20"/>
        </w:rPr>
        <w:t>Термин «особые факторы» включает в себя изменения в относительном уровне производительности отечественных и иностранных производителей, или среди различных иностранных производителей, но не изменения, искусственно вызванные способами, не разрешенными настоящим Соглашением.</w:t>
      </w:r>
    </w:p>
    <w:p>
      <w:pPr>
        <w:spacing w:after="0" w:line="247" w:lineRule="auto"/>
        <w:jc w:val="both"/>
        <w:rPr>
          <w:sz w:val="20"/>
        </w:rPr>
        <w:sectPr>
          <w:pgSz w:w="11910" w:h="16840"/>
          <w:pgMar w:header="714" w:footer="0" w:top="1200" w:bottom="280" w:left="992" w:right="425"/>
        </w:sectPr>
      </w:pPr>
    </w:p>
    <w:p>
      <w:pPr>
        <w:pStyle w:val="BodyText"/>
        <w:spacing w:before="79"/>
        <w:ind w:left="1634" w:right="415"/>
      </w:pPr>
      <w:r>
        <w:rPr/>
        <w:t>Стороне, доли от всего количества или стоимости импорта данного товара, основанные на соотношениях поставок данного товара другой Стороны в течение предшествовавшего репрезентативного периода, при этом принимаются во внимание любые особые факторы, которые могли бы влиять или могут повлиять в дальнейшем на торговлю этим товаром. Не устанавливается никаких условий или формальностей, которые воспрепятствовали бы любой Стороне полностью использовать выделенную ей долю любого такого общего количества или стоимости поставок, при условии, что ввоз будет произведен в предписанный период времени, к которому может относиться </w:t>
      </w:r>
      <w:r>
        <w:rPr>
          <w:spacing w:val="-2"/>
        </w:rPr>
        <w:t>квота</w:t>
      </w:r>
      <w:r>
        <w:rPr>
          <w:spacing w:val="-2"/>
          <w:vertAlign w:val="superscript"/>
        </w:rPr>
        <w:t>13</w:t>
      </w:r>
      <w:r>
        <w:rPr>
          <w:spacing w:val="-2"/>
          <w:vertAlign w:val="baseline"/>
        </w:rPr>
        <w:t>.</w:t>
      </w:r>
    </w:p>
    <w:p>
      <w:pPr>
        <w:pStyle w:val="ListParagraph"/>
        <w:numPr>
          <w:ilvl w:val="0"/>
          <w:numId w:val="21"/>
        </w:numPr>
        <w:tabs>
          <w:tab w:pos="1200" w:val="left" w:leader="none"/>
        </w:tabs>
        <w:spacing w:line="240" w:lineRule="auto" w:before="4" w:after="0"/>
        <w:ind w:left="707" w:right="412" w:firstLine="0"/>
        <w:jc w:val="both"/>
        <w:rPr>
          <w:sz w:val="30"/>
        </w:rPr>
      </w:pPr>
      <w:r>
        <w:rPr>
          <w:sz w:val="30"/>
        </w:rPr>
        <w:t>(a) В случаях, когда лицензии на импорт выдаются в связи с ограничениями на импорт, Сторона, применяющая ограничения, предоставляет по запросу другой Стороны всю соответствующую информацию, касающуюся регулирования ограничений, лицензий на импорт, выданных в течение недавнего периода, и распределения таких лицензий среди стран-поставщиков, </w:t>
      </w:r>
      <w:r>
        <w:rPr>
          <w:i/>
          <w:sz w:val="30"/>
        </w:rPr>
        <w:t>при условии, </w:t>
      </w:r>
      <w:r>
        <w:rPr>
          <w:sz w:val="30"/>
        </w:rPr>
        <w:t>что отсутствует обязательство предоставлять информацию, касающуюся наименований импортирующих или поставляющих предприятий.</w:t>
      </w:r>
    </w:p>
    <w:p>
      <w:pPr>
        <w:pStyle w:val="ListParagraph"/>
        <w:numPr>
          <w:ilvl w:val="0"/>
          <w:numId w:val="22"/>
        </w:numPr>
        <w:tabs>
          <w:tab w:pos="1853" w:val="left" w:leader="none"/>
        </w:tabs>
        <w:spacing w:line="240" w:lineRule="auto" w:before="1" w:after="0"/>
        <w:ind w:left="707" w:right="414" w:firstLine="706"/>
        <w:jc w:val="both"/>
        <w:rPr>
          <w:sz w:val="30"/>
        </w:rPr>
      </w:pPr>
      <w:r>
        <w:rPr>
          <w:sz w:val="30"/>
        </w:rPr>
        <w:t>В случае ограничений на импорт, приводящих к установлению квот, Сторона, применяющая ограничения, публикует для всеобщего сведения общее</w:t>
      </w:r>
      <w:r>
        <w:rPr>
          <w:spacing w:val="-1"/>
          <w:sz w:val="30"/>
        </w:rPr>
        <w:t> </w:t>
      </w:r>
      <w:r>
        <w:rPr>
          <w:sz w:val="30"/>
        </w:rPr>
        <w:t>количество или стоимость товаров или товары, которые будут разрешены для импорта в течение определенного будущего периода, и любые изменения такого количества или стоимости. Любые поставки соответствующих товаров, осуществляемые в процессе транспортировки</w:t>
      </w:r>
      <w:r>
        <w:rPr>
          <w:spacing w:val="-19"/>
          <w:sz w:val="30"/>
        </w:rPr>
        <w:t> </w:t>
      </w:r>
      <w:r>
        <w:rPr>
          <w:sz w:val="30"/>
        </w:rPr>
        <w:t>на</w:t>
      </w:r>
      <w:r>
        <w:rPr>
          <w:spacing w:val="-19"/>
          <w:sz w:val="30"/>
        </w:rPr>
        <w:t> </w:t>
      </w:r>
      <w:r>
        <w:rPr>
          <w:sz w:val="30"/>
        </w:rPr>
        <w:t>момент</w:t>
      </w:r>
      <w:r>
        <w:rPr>
          <w:spacing w:val="-19"/>
          <w:sz w:val="30"/>
        </w:rPr>
        <w:t> </w:t>
      </w:r>
      <w:r>
        <w:rPr>
          <w:sz w:val="30"/>
        </w:rPr>
        <w:t>опубликования</w:t>
      </w:r>
      <w:r>
        <w:rPr>
          <w:spacing w:val="-18"/>
          <w:sz w:val="30"/>
        </w:rPr>
        <w:t> </w:t>
      </w:r>
      <w:r>
        <w:rPr>
          <w:sz w:val="30"/>
        </w:rPr>
        <w:t>официального</w:t>
      </w:r>
      <w:r>
        <w:rPr>
          <w:spacing w:val="-19"/>
          <w:sz w:val="30"/>
        </w:rPr>
        <w:t> </w:t>
      </w:r>
      <w:r>
        <w:rPr>
          <w:sz w:val="30"/>
        </w:rPr>
        <w:t>сообщения,</w:t>
      </w:r>
      <w:r>
        <w:rPr>
          <w:spacing w:val="-19"/>
          <w:sz w:val="30"/>
        </w:rPr>
        <w:t> </w:t>
      </w:r>
      <w:r>
        <w:rPr>
          <w:sz w:val="30"/>
        </w:rPr>
        <w:t>не исключаются</w:t>
      </w:r>
      <w:r>
        <w:rPr>
          <w:spacing w:val="-4"/>
          <w:sz w:val="30"/>
        </w:rPr>
        <w:t> </w:t>
      </w:r>
      <w:r>
        <w:rPr>
          <w:sz w:val="30"/>
        </w:rPr>
        <w:t>из</w:t>
      </w:r>
      <w:r>
        <w:rPr>
          <w:spacing w:val="-5"/>
          <w:sz w:val="30"/>
        </w:rPr>
        <w:t> </w:t>
      </w:r>
      <w:r>
        <w:rPr>
          <w:sz w:val="30"/>
        </w:rPr>
        <w:t>ввоза </w:t>
      </w:r>
      <w:r>
        <w:rPr>
          <w:i/>
          <w:sz w:val="30"/>
        </w:rPr>
        <w:t>при условии,</w:t>
      </w:r>
      <w:r>
        <w:rPr>
          <w:i/>
          <w:spacing w:val="-3"/>
          <w:sz w:val="30"/>
        </w:rPr>
        <w:t> </w:t>
      </w:r>
      <w:r>
        <w:rPr>
          <w:sz w:val="30"/>
        </w:rPr>
        <w:t>что</w:t>
      </w:r>
      <w:r>
        <w:rPr>
          <w:spacing w:val="-3"/>
          <w:sz w:val="30"/>
        </w:rPr>
        <w:t> </w:t>
      </w:r>
      <w:r>
        <w:rPr>
          <w:sz w:val="30"/>
        </w:rPr>
        <w:t>они могут, по</w:t>
      </w:r>
      <w:r>
        <w:rPr>
          <w:spacing w:val="-8"/>
          <w:sz w:val="30"/>
        </w:rPr>
        <w:t> </w:t>
      </w:r>
      <w:r>
        <w:rPr>
          <w:sz w:val="30"/>
        </w:rPr>
        <w:t>мере возможности, быть зачтены в счет количества, разрешенного к импорту в соответствующий период, а также, при необходимости, в счет объемов, разрешенных</w:t>
      </w:r>
      <w:r>
        <w:rPr>
          <w:spacing w:val="-10"/>
          <w:sz w:val="30"/>
        </w:rPr>
        <w:t> </w:t>
      </w:r>
      <w:r>
        <w:rPr>
          <w:sz w:val="30"/>
        </w:rPr>
        <w:t>к</w:t>
      </w:r>
      <w:r>
        <w:rPr>
          <w:spacing w:val="-7"/>
          <w:sz w:val="30"/>
        </w:rPr>
        <w:t> </w:t>
      </w:r>
      <w:r>
        <w:rPr>
          <w:sz w:val="30"/>
        </w:rPr>
        <w:t>импорту</w:t>
      </w:r>
      <w:r>
        <w:rPr>
          <w:spacing w:val="-10"/>
          <w:sz w:val="30"/>
        </w:rPr>
        <w:t> </w:t>
      </w:r>
      <w:r>
        <w:rPr>
          <w:sz w:val="30"/>
        </w:rPr>
        <w:t>в</w:t>
      </w:r>
      <w:r>
        <w:rPr>
          <w:spacing w:val="-8"/>
          <w:sz w:val="30"/>
        </w:rPr>
        <w:t> </w:t>
      </w:r>
      <w:r>
        <w:rPr>
          <w:sz w:val="30"/>
        </w:rPr>
        <w:t>следующий</w:t>
      </w:r>
      <w:r>
        <w:rPr>
          <w:spacing w:val="-7"/>
          <w:sz w:val="30"/>
        </w:rPr>
        <w:t> </w:t>
      </w:r>
      <w:r>
        <w:rPr>
          <w:sz w:val="30"/>
        </w:rPr>
        <w:t>период</w:t>
      </w:r>
      <w:r>
        <w:rPr>
          <w:spacing w:val="-9"/>
          <w:sz w:val="30"/>
        </w:rPr>
        <w:t> </w:t>
      </w:r>
      <w:r>
        <w:rPr>
          <w:sz w:val="30"/>
        </w:rPr>
        <w:t>или</w:t>
      </w:r>
      <w:r>
        <w:rPr>
          <w:spacing w:val="-7"/>
          <w:sz w:val="30"/>
        </w:rPr>
        <w:t> </w:t>
      </w:r>
      <w:r>
        <w:rPr>
          <w:sz w:val="30"/>
        </w:rPr>
        <w:t>периоды,</w:t>
      </w:r>
      <w:r>
        <w:rPr>
          <w:spacing w:val="-7"/>
          <w:sz w:val="30"/>
        </w:rPr>
        <w:t> </w:t>
      </w:r>
      <w:r>
        <w:rPr>
          <w:sz w:val="30"/>
        </w:rPr>
        <w:t>а</w:t>
      </w:r>
      <w:r>
        <w:rPr>
          <w:spacing w:val="-4"/>
          <w:sz w:val="30"/>
        </w:rPr>
        <w:t> </w:t>
      </w:r>
      <w:r>
        <w:rPr>
          <w:i/>
          <w:sz w:val="30"/>
        </w:rPr>
        <w:t>также</w:t>
      </w:r>
      <w:r>
        <w:rPr>
          <w:i/>
          <w:spacing w:val="-13"/>
          <w:sz w:val="30"/>
        </w:rPr>
        <w:t> </w:t>
      </w:r>
      <w:r>
        <w:rPr>
          <w:i/>
          <w:sz w:val="30"/>
        </w:rPr>
        <w:t>при условии,</w:t>
      </w:r>
      <w:r>
        <w:rPr>
          <w:i/>
          <w:spacing w:val="-13"/>
          <w:sz w:val="30"/>
        </w:rPr>
        <w:t> </w:t>
      </w:r>
      <w:r>
        <w:rPr>
          <w:sz w:val="30"/>
        </w:rPr>
        <w:t>что</w:t>
      </w:r>
      <w:r>
        <w:rPr>
          <w:spacing w:val="-17"/>
          <w:sz w:val="30"/>
        </w:rPr>
        <w:t> </w:t>
      </w:r>
      <w:r>
        <w:rPr>
          <w:sz w:val="30"/>
        </w:rPr>
        <w:t>если</w:t>
      </w:r>
      <w:r>
        <w:rPr>
          <w:spacing w:val="-18"/>
          <w:sz w:val="30"/>
        </w:rPr>
        <w:t> </w:t>
      </w:r>
      <w:r>
        <w:rPr>
          <w:sz w:val="30"/>
        </w:rPr>
        <w:t>какая-либо</w:t>
      </w:r>
      <w:r>
        <w:rPr>
          <w:spacing w:val="-18"/>
          <w:sz w:val="30"/>
        </w:rPr>
        <w:t> </w:t>
      </w:r>
      <w:r>
        <w:rPr>
          <w:sz w:val="30"/>
        </w:rPr>
        <w:t>Сторона</w:t>
      </w:r>
      <w:r>
        <w:rPr>
          <w:spacing w:val="-18"/>
          <w:sz w:val="30"/>
        </w:rPr>
        <w:t> </w:t>
      </w:r>
      <w:r>
        <w:rPr>
          <w:sz w:val="30"/>
        </w:rPr>
        <w:t>в</w:t>
      </w:r>
      <w:r>
        <w:rPr>
          <w:spacing w:val="-10"/>
          <w:sz w:val="30"/>
        </w:rPr>
        <w:t> </w:t>
      </w:r>
      <w:r>
        <w:rPr>
          <w:sz w:val="30"/>
        </w:rPr>
        <w:t>обычном</w:t>
      </w:r>
      <w:r>
        <w:rPr>
          <w:spacing w:val="-14"/>
          <w:sz w:val="30"/>
        </w:rPr>
        <w:t> </w:t>
      </w:r>
      <w:r>
        <w:rPr>
          <w:sz w:val="30"/>
        </w:rPr>
        <w:t>порядке</w:t>
      </w:r>
      <w:r>
        <w:rPr>
          <w:spacing w:val="-13"/>
          <w:sz w:val="30"/>
        </w:rPr>
        <w:t> </w:t>
      </w:r>
      <w:r>
        <w:rPr>
          <w:sz w:val="30"/>
        </w:rPr>
        <w:t>освобождает</w:t>
      </w:r>
      <w:r>
        <w:rPr>
          <w:spacing w:val="-12"/>
          <w:sz w:val="30"/>
        </w:rPr>
        <w:t> </w:t>
      </w:r>
      <w:r>
        <w:rPr>
          <w:sz w:val="30"/>
        </w:rPr>
        <w:t>от таких ограничений товары, поступившие для внутреннего потребления или снятые со складов для внутреннего потребления, в течение 30 дней после даты такого официального уведомления, такая практика рассматривается как полностью соответствующая настоящему </w:t>
      </w:r>
      <w:r>
        <w:rPr>
          <w:spacing w:val="-2"/>
          <w:sz w:val="30"/>
        </w:rPr>
        <w:t>подпункту.</w:t>
      </w:r>
    </w:p>
    <w:p>
      <w:pPr>
        <w:pStyle w:val="BodyText"/>
        <w:spacing w:before="87"/>
        <w:jc w:val="left"/>
        <w:rPr>
          <w:sz w:val="20"/>
        </w:rPr>
      </w:pPr>
      <w:r>
        <w:rPr>
          <w:sz w:val="20"/>
        </w:rPr>
        <mc:AlternateContent>
          <mc:Choice Requires="wps">
            <w:drawing>
              <wp:anchor distT="0" distB="0" distL="0" distR="0" allowOverlap="1" layoutInCell="1" locked="0" behindDoc="1" simplePos="0" relativeHeight="487592960">
                <wp:simplePos x="0" y="0"/>
                <wp:positionH relativeFrom="page">
                  <wp:posOffset>1079296</wp:posOffset>
                </wp:positionH>
                <wp:positionV relativeFrom="paragraph">
                  <wp:posOffset>216634</wp:posOffset>
                </wp:positionV>
                <wp:extent cx="1830070" cy="952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830070" cy="9525"/>
                        </a:xfrm>
                        <a:custGeom>
                          <a:avLst/>
                          <a:gdLst/>
                          <a:ahLst/>
                          <a:cxnLst/>
                          <a:rect l="l" t="t" r="r" b="b"/>
                          <a:pathLst>
                            <a:path w="1830070" h="9525">
                              <a:moveTo>
                                <a:pt x="1829689" y="0"/>
                              </a:moveTo>
                              <a:lnTo>
                                <a:pt x="0" y="0"/>
                              </a:lnTo>
                              <a:lnTo>
                                <a:pt x="0" y="9143"/>
                              </a:lnTo>
                              <a:lnTo>
                                <a:pt x="1829689" y="9143"/>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7.057861pt;width:144.07pt;height:.71997pt;mso-position-horizontal-relative:page;mso-position-vertical-relative:paragraph;z-index:-15723520;mso-wrap-distance-left:0;mso-wrap-distance-right:0" id="docshape12" filled="true" fillcolor="#000000" stroked="false">
                <v:fill type="solid"/>
                <w10:wrap type="topAndBottom"/>
              </v:rect>
            </w:pict>
          </mc:Fallback>
        </mc:AlternateContent>
      </w:r>
    </w:p>
    <w:p>
      <w:pPr>
        <w:spacing w:line="242" w:lineRule="auto" w:before="77"/>
        <w:ind w:left="707" w:right="407" w:firstLine="0"/>
        <w:jc w:val="both"/>
        <w:rPr>
          <w:sz w:val="20"/>
        </w:rPr>
      </w:pPr>
      <w:r>
        <w:rPr>
          <w:position w:val="9"/>
          <w:sz w:val="16"/>
        </w:rPr>
        <w:t>13 </w:t>
      </w:r>
      <w:r>
        <w:rPr>
          <w:sz w:val="20"/>
        </w:rPr>
        <w:t>Не было сделано никакого упоминания о "коммерческих соображениях" в качестве правила для распределения</w:t>
      </w:r>
      <w:r>
        <w:rPr>
          <w:spacing w:val="-8"/>
          <w:sz w:val="20"/>
        </w:rPr>
        <w:t> </w:t>
      </w:r>
      <w:r>
        <w:rPr>
          <w:sz w:val="20"/>
        </w:rPr>
        <w:t>квот,</w:t>
      </w:r>
      <w:r>
        <w:rPr>
          <w:spacing w:val="-4"/>
          <w:sz w:val="20"/>
        </w:rPr>
        <w:t> </w:t>
      </w:r>
      <w:r>
        <w:rPr>
          <w:sz w:val="20"/>
        </w:rPr>
        <w:t>так</w:t>
      </w:r>
      <w:r>
        <w:rPr>
          <w:spacing w:val="-8"/>
          <w:sz w:val="20"/>
        </w:rPr>
        <w:t> </w:t>
      </w:r>
      <w:r>
        <w:rPr>
          <w:sz w:val="20"/>
        </w:rPr>
        <w:t>как</w:t>
      </w:r>
      <w:r>
        <w:rPr>
          <w:spacing w:val="-8"/>
          <w:sz w:val="20"/>
        </w:rPr>
        <w:t> </w:t>
      </w:r>
      <w:r>
        <w:rPr>
          <w:sz w:val="20"/>
        </w:rPr>
        <w:t>сочтено,</w:t>
      </w:r>
      <w:r>
        <w:rPr>
          <w:spacing w:val="-4"/>
          <w:sz w:val="20"/>
        </w:rPr>
        <w:t> </w:t>
      </w:r>
      <w:r>
        <w:rPr>
          <w:sz w:val="20"/>
        </w:rPr>
        <w:t>что</w:t>
      </w:r>
      <w:r>
        <w:rPr>
          <w:spacing w:val="-11"/>
          <w:sz w:val="20"/>
        </w:rPr>
        <w:t> </w:t>
      </w:r>
      <w:r>
        <w:rPr>
          <w:sz w:val="20"/>
        </w:rPr>
        <w:t>их</w:t>
      </w:r>
      <w:r>
        <w:rPr>
          <w:spacing w:val="-11"/>
          <w:sz w:val="20"/>
        </w:rPr>
        <w:t> </w:t>
      </w:r>
      <w:r>
        <w:rPr>
          <w:sz w:val="20"/>
        </w:rPr>
        <w:t>применение</w:t>
      </w:r>
      <w:r>
        <w:rPr>
          <w:spacing w:val="-9"/>
          <w:sz w:val="20"/>
        </w:rPr>
        <w:t> </w:t>
      </w:r>
      <w:r>
        <w:rPr>
          <w:sz w:val="20"/>
        </w:rPr>
        <w:t>правительственными</w:t>
      </w:r>
      <w:r>
        <w:rPr>
          <w:spacing w:val="-7"/>
          <w:sz w:val="20"/>
        </w:rPr>
        <w:t> </w:t>
      </w:r>
      <w:r>
        <w:rPr>
          <w:sz w:val="20"/>
        </w:rPr>
        <w:t>органами</w:t>
      </w:r>
      <w:r>
        <w:rPr>
          <w:spacing w:val="-13"/>
          <w:sz w:val="20"/>
        </w:rPr>
        <w:t> </w:t>
      </w:r>
      <w:r>
        <w:rPr>
          <w:sz w:val="20"/>
        </w:rPr>
        <w:t>не</w:t>
      </w:r>
      <w:r>
        <w:rPr>
          <w:spacing w:val="-12"/>
          <w:sz w:val="20"/>
        </w:rPr>
        <w:t> </w:t>
      </w:r>
      <w:r>
        <w:rPr>
          <w:sz w:val="20"/>
        </w:rPr>
        <w:t>всегда</w:t>
      </w:r>
      <w:r>
        <w:rPr>
          <w:spacing w:val="-5"/>
          <w:sz w:val="20"/>
        </w:rPr>
        <w:t> </w:t>
      </w:r>
      <w:r>
        <w:rPr>
          <w:sz w:val="20"/>
        </w:rPr>
        <w:t>может</w:t>
      </w:r>
      <w:r>
        <w:rPr>
          <w:spacing w:val="-8"/>
          <w:sz w:val="20"/>
        </w:rPr>
        <w:t> </w:t>
      </w:r>
      <w:r>
        <w:rPr>
          <w:sz w:val="20"/>
        </w:rPr>
        <w:t>быть целесообразным. Кроме того, в тех случаях, когда это целесообразно, Сторона могла бы применять эти соображения в процессе достижения соглашения, в соответствии с общим правилом, изложенным в первом предложении пункта 4 настоящей Статьи.</w:t>
      </w:r>
    </w:p>
    <w:p>
      <w:pPr>
        <w:spacing w:after="0" w:line="242" w:lineRule="auto"/>
        <w:jc w:val="both"/>
        <w:rPr>
          <w:sz w:val="20"/>
        </w:rPr>
        <w:sectPr>
          <w:pgSz w:w="11910" w:h="16840"/>
          <w:pgMar w:header="714" w:footer="0" w:top="1200" w:bottom="280" w:left="992" w:right="425"/>
        </w:sectPr>
      </w:pPr>
    </w:p>
    <w:p>
      <w:pPr>
        <w:pStyle w:val="ListParagraph"/>
        <w:numPr>
          <w:ilvl w:val="0"/>
          <w:numId w:val="22"/>
        </w:numPr>
        <w:tabs>
          <w:tab w:pos="1545" w:val="left" w:leader="none"/>
        </w:tabs>
        <w:spacing w:line="240" w:lineRule="auto" w:before="79" w:after="0"/>
        <w:ind w:left="707" w:right="414" w:firstLine="427"/>
        <w:jc w:val="both"/>
        <w:rPr>
          <w:sz w:val="30"/>
        </w:rPr>
      </w:pPr>
      <w:r>
        <w:rPr>
          <w:sz w:val="30"/>
        </w:rPr>
        <w:t>В случае квот, распределенных среди стран-поставщиков, Сторона, применяющая ограничения, незамедлительно уведомляет другую Сторону</w:t>
      </w:r>
      <w:r>
        <w:rPr>
          <w:spacing w:val="-7"/>
          <w:sz w:val="30"/>
        </w:rPr>
        <w:t> </w:t>
      </w:r>
      <w:r>
        <w:rPr>
          <w:sz w:val="30"/>
        </w:rPr>
        <w:t>о</w:t>
      </w:r>
      <w:r>
        <w:rPr>
          <w:spacing w:val="-3"/>
          <w:sz w:val="30"/>
        </w:rPr>
        <w:t> </w:t>
      </w:r>
      <w:r>
        <w:rPr>
          <w:sz w:val="30"/>
        </w:rPr>
        <w:t>долях</w:t>
      </w:r>
      <w:r>
        <w:rPr>
          <w:spacing w:val="-2"/>
          <w:sz w:val="30"/>
        </w:rPr>
        <w:t> </w:t>
      </w:r>
      <w:r>
        <w:rPr>
          <w:sz w:val="30"/>
        </w:rPr>
        <w:t>в квоте,</w:t>
      </w:r>
      <w:r>
        <w:rPr>
          <w:spacing w:val="-3"/>
          <w:sz w:val="30"/>
        </w:rPr>
        <w:t> </w:t>
      </w:r>
      <w:r>
        <w:rPr>
          <w:sz w:val="30"/>
        </w:rPr>
        <w:t>распределенных</w:t>
      </w:r>
      <w:r>
        <w:rPr>
          <w:spacing w:val="-1"/>
          <w:sz w:val="30"/>
        </w:rPr>
        <w:t> </w:t>
      </w:r>
      <w:r>
        <w:rPr>
          <w:sz w:val="30"/>
        </w:rPr>
        <w:t>на</w:t>
      </w:r>
      <w:r>
        <w:rPr>
          <w:spacing w:val="-5"/>
          <w:sz w:val="30"/>
        </w:rPr>
        <w:t> </w:t>
      </w:r>
      <w:r>
        <w:rPr>
          <w:sz w:val="30"/>
        </w:rPr>
        <w:t>настоящий</w:t>
      </w:r>
      <w:r>
        <w:rPr>
          <w:spacing w:val="-3"/>
          <w:sz w:val="30"/>
        </w:rPr>
        <w:t> </w:t>
      </w:r>
      <w:r>
        <w:rPr>
          <w:sz w:val="30"/>
        </w:rPr>
        <w:t>момент, по количеству или стоимости, различным странам-поставщикам, и публикует уведомление об этом для всеобщего ознакомления.</w:t>
      </w:r>
    </w:p>
    <w:p>
      <w:pPr>
        <w:pStyle w:val="ListParagraph"/>
        <w:numPr>
          <w:ilvl w:val="0"/>
          <w:numId w:val="21"/>
        </w:numPr>
        <w:tabs>
          <w:tab w:pos="1023" w:val="left" w:leader="none"/>
        </w:tabs>
        <w:spacing w:line="240" w:lineRule="auto" w:before="4" w:after="0"/>
        <w:ind w:left="1023" w:right="0" w:hanging="316"/>
        <w:jc w:val="both"/>
        <w:rPr>
          <w:sz w:val="30"/>
        </w:rPr>
      </w:pPr>
      <w:r>
        <w:rPr>
          <w:sz w:val="30"/>
        </w:rPr>
        <w:t>В отношении</w:t>
      </w:r>
      <w:r>
        <w:rPr>
          <w:spacing w:val="3"/>
          <w:sz w:val="30"/>
        </w:rPr>
        <w:t> </w:t>
      </w:r>
      <w:r>
        <w:rPr>
          <w:sz w:val="30"/>
        </w:rPr>
        <w:t>ограничений,</w:t>
      </w:r>
      <w:r>
        <w:rPr>
          <w:spacing w:val="3"/>
          <w:sz w:val="30"/>
        </w:rPr>
        <w:t> </w:t>
      </w:r>
      <w:r>
        <w:rPr>
          <w:sz w:val="30"/>
        </w:rPr>
        <w:t>применяемых</w:t>
      </w:r>
      <w:r>
        <w:rPr>
          <w:spacing w:val="4"/>
          <w:sz w:val="30"/>
        </w:rPr>
        <w:t> </w:t>
      </w:r>
      <w:r>
        <w:rPr>
          <w:sz w:val="30"/>
        </w:rPr>
        <w:t>в</w:t>
      </w:r>
      <w:r>
        <w:rPr>
          <w:spacing w:val="2"/>
          <w:sz w:val="30"/>
        </w:rPr>
        <w:t> </w:t>
      </w:r>
      <w:r>
        <w:rPr>
          <w:sz w:val="30"/>
        </w:rPr>
        <w:t>соответствии</w:t>
      </w:r>
      <w:r>
        <w:rPr>
          <w:spacing w:val="3"/>
          <w:sz w:val="30"/>
        </w:rPr>
        <w:t> </w:t>
      </w:r>
      <w:r>
        <w:rPr>
          <w:sz w:val="30"/>
        </w:rPr>
        <w:t>с</w:t>
      </w:r>
      <w:r>
        <w:rPr>
          <w:spacing w:val="1"/>
          <w:sz w:val="30"/>
        </w:rPr>
        <w:t> </w:t>
      </w:r>
      <w:r>
        <w:rPr>
          <w:sz w:val="30"/>
        </w:rPr>
        <w:t>пунктом</w:t>
      </w:r>
      <w:r>
        <w:rPr>
          <w:spacing w:val="3"/>
          <w:sz w:val="30"/>
        </w:rPr>
        <w:t> </w:t>
      </w:r>
      <w:r>
        <w:rPr>
          <w:spacing w:val="-10"/>
          <w:sz w:val="30"/>
        </w:rPr>
        <w:t>2</w:t>
      </w:r>
    </w:p>
    <w:p>
      <w:pPr>
        <w:pStyle w:val="ListParagraph"/>
        <w:numPr>
          <w:ilvl w:val="0"/>
          <w:numId w:val="18"/>
        </w:numPr>
        <w:tabs>
          <w:tab w:pos="1215" w:val="left" w:leader="none"/>
        </w:tabs>
        <w:spacing w:line="240" w:lineRule="auto" w:before="0" w:after="0"/>
        <w:ind w:left="707" w:right="409" w:firstLine="0"/>
        <w:jc w:val="both"/>
        <w:rPr>
          <w:sz w:val="30"/>
        </w:rPr>
      </w:pPr>
      <w:r>
        <w:rPr>
          <w:sz w:val="30"/>
        </w:rPr>
        <w:t>или пунктом 4 (d) настоящей Статьи, выбор репрезентативного периода для каких-либо товаров и оценка каких-либо специальных факторов, влияющих на торговлю товарами, изначально делается Стороной,</w:t>
      </w:r>
      <w:r>
        <w:rPr>
          <w:spacing w:val="-19"/>
          <w:sz w:val="30"/>
        </w:rPr>
        <w:t> </w:t>
      </w:r>
      <w:r>
        <w:rPr>
          <w:sz w:val="30"/>
        </w:rPr>
        <w:t>применяющей</w:t>
      </w:r>
      <w:r>
        <w:rPr>
          <w:spacing w:val="-19"/>
          <w:sz w:val="30"/>
        </w:rPr>
        <w:t> </w:t>
      </w:r>
      <w:r>
        <w:rPr>
          <w:sz w:val="30"/>
        </w:rPr>
        <w:t>ограничение,</w:t>
      </w:r>
      <w:r>
        <w:rPr>
          <w:spacing w:val="-10"/>
          <w:sz w:val="30"/>
        </w:rPr>
        <w:t> </w:t>
      </w:r>
      <w:r>
        <w:rPr>
          <w:i/>
          <w:sz w:val="30"/>
        </w:rPr>
        <w:t>при</w:t>
      </w:r>
      <w:r>
        <w:rPr>
          <w:i/>
          <w:spacing w:val="-17"/>
          <w:sz w:val="30"/>
        </w:rPr>
        <w:t> </w:t>
      </w:r>
      <w:r>
        <w:rPr>
          <w:i/>
          <w:sz w:val="30"/>
        </w:rPr>
        <w:t>условии,</w:t>
      </w:r>
      <w:r>
        <w:rPr>
          <w:i/>
          <w:spacing w:val="-4"/>
          <w:sz w:val="30"/>
        </w:rPr>
        <w:t> </w:t>
      </w:r>
      <w:r>
        <w:rPr>
          <w:sz w:val="30"/>
        </w:rPr>
        <w:t>что</w:t>
      </w:r>
      <w:r>
        <w:rPr>
          <w:spacing w:val="-19"/>
          <w:sz w:val="30"/>
        </w:rPr>
        <w:t> </w:t>
      </w:r>
      <w:r>
        <w:rPr>
          <w:sz w:val="30"/>
        </w:rPr>
        <w:t>такая</w:t>
      </w:r>
      <w:r>
        <w:rPr>
          <w:spacing w:val="-19"/>
          <w:sz w:val="30"/>
        </w:rPr>
        <w:t> </w:t>
      </w:r>
      <w:r>
        <w:rPr>
          <w:sz w:val="30"/>
        </w:rPr>
        <w:t>Сторона</w:t>
      </w:r>
      <w:r>
        <w:rPr>
          <w:spacing w:val="-18"/>
          <w:sz w:val="30"/>
        </w:rPr>
        <w:t> </w:t>
      </w:r>
      <w:r>
        <w:rPr>
          <w:sz w:val="30"/>
        </w:rPr>
        <w:t>по запросу другой Стороны безотлагательно консультируется с другой Стороной по</w:t>
      </w:r>
      <w:r>
        <w:rPr>
          <w:spacing w:val="-3"/>
          <w:sz w:val="30"/>
        </w:rPr>
        <w:t> </w:t>
      </w:r>
      <w:r>
        <w:rPr>
          <w:sz w:val="30"/>
        </w:rPr>
        <w:t>вопросу</w:t>
      </w:r>
      <w:r>
        <w:rPr>
          <w:spacing w:val="-6"/>
          <w:sz w:val="30"/>
        </w:rPr>
        <w:t> </w:t>
      </w:r>
      <w:r>
        <w:rPr>
          <w:sz w:val="30"/>
        </w:rPr>
        <w:t>необходимости регулирования определяемой доли или выбранного основного периода, или необходимости переоценки соответствующих специальных факторов, или необходимости исключения</w:t>
      </w:r>
      <w:r>
        <w:rPr>
          <w:spacing w:val="-9"/>
          <w:sz w:val="30"/>
        </w:rPr>
        <w:t> </w:t>
      </w:r>
      <w:r>
        <w:rPr>
          <w:sz w:val="30"/>
        </w:rPr>
        <w:t>условий,</w:t>
      </w:r>
      <w:r>
        <w:rPr>
          <w:spacing w:val="-13"/>
          <w:sz w:val="30"/>
        </w:rPr>
        <w:t> </w:t>
      </w:r>
      <w:r>
        <w:rPr>
          <w:sz w:val="30"/>
        </w:rPr>
        <w:t>формальностей</w:t>
      </w:r>
      <w:r>
        <w:rPr>
          <w:spacing w:val="-17"/>
          <w:sz w:val="30"/>
        </w:rPr>
        <w:t> </w:t>
      </w:r>
      <w:r>
        <w:rPr>
          <w:sz w:val="30"/>
        </w:rPr>
        <w:t>или</w:t>
      </w:r>
      <w:r>
        <w:rPr>
          <w:spacing w:val="-13"/>
          <w:sz w:val="30"/>
        </w:rPr>
        <w:t> </w:t>
      </w:r>
      <w:r>
        <w:rPr>
          <w:sz w:val="30"/>
        </w:rPr>
        <w:t>каких-либо</w:t>
      </w:r>
      <w:r>
        <w:rPr>
          <w:spacing w:val="-12"/>
          <w:sz w:val="30"/>
        </w:rPr>
        <w:t> </w:t>
      </w:r>
      <w:r>
        <w:rPr>
          <w:sz w:val="30"/>
        </w:rPr>
        <w:t>других</w:t>
      </w:r>
      <w:r>
        <w:rPr>
          <w:spacing w:val="-12"/>
          <w:sz w:val="30"/>
        </w:rPr>
        <w:t> </w:t>
      </w:r>
      <w:r>
        <w:rPr>
          <w:sz w:val="30"/>
        </w:rPr>
        <w:t>положений, установленных в одностороннем порядке, касающихся распределения соответствующей квоты или ее неограниченного использования.</w:t>
      </w:r>
    </w:p>
    <w:p>
      <w:pPr>
        <w:pStyle w:val="ListParagraph"/>
        <w:numPr>
          <w:ilvl w:val="0"/>
          <w:numId w:val="21"/>
        </w:numPr>
        <w:tabs>
          <w:tab w:pos="1023" w:val="left" w:leader="none"/>
        </w:tabs>
        <w:spacing w:line="240" w:lineRule="auto" w:before="0" w:after="0"/>
        <w:ind w:left="707" w:right="412" w:firstLine="0"/>
        <w:jc w:val="both"/>
        <w:rPr>
          <w:sz w:val="30"/>
        </w:rPr>
      </w:pPr>
      <w:r>
        <w:rPr>
          <w:sz w:val="30"/>
        </w:rPr>
        <w:t>Положения настоящей Статьи применяются к любой тарифной квоте, установленной или сохраняемой любой Стороной, и, насколько это применимо, принципы настоящей статьи также распространяются на ограничения экспорта.</w:t>
      </w:r>
    </w:p>
    <w:p>
      <w:pPr>
        <w:pStyle w:val="BodyText"/>
        <w:spacing w:before="10"/>
        <w:jc w:val="left"/>
      </w:pPr>
    </w:p>
    <w:p>
      <w:pPr>
        <w:pStyle w:val="Heading1"/>
        <w:spacing w:line="237" w:lineRule="auto"/>
        <w:ind w:left="4170" w:right="3879" w:hanging="5"/>
      </w:pPr>
      <w:r>
        <w:rPr/>
        <w:t>Статья 2.8 Свобода</w:t>
      </w:r>
      <w:r>
        <w:rPr>
          <w:spacing w:val="-19"/>
        </w:rPr>
        <w:t> </w:t>
      </w:r>
      <w:r>
        <w:rPr/>
        <w:t>транзита</w:t>
      </w:r>
    </w:p>
    <w:p>
      <w:pPr>
        <w:pStyle w:val="ListParagraph"/>
        <w:numPr>
          <w:ilvl w:val="0"/>
          <w:numId w:val="23"/>
        </w:numPr>
        <w:tabs>
          <w:tab w:pos="1411" w:val="left" w:leader="none"/>
        </w:tabs>
        <w:spacing w:line="240" w:lineRule="auto" w:before="342" w:after="0"/>
        <w:ind w:left="707" w:right="414" w:firstLine="0"/>
        <w:jc w:val="both"/>
        <w:rPr>
          <w:sz w:val="30"/>
        </w:rPr>
      </w:pPr>
      <w:r>
        <w:rPr>
          <w:sz w:val="30"/>
        </w:rPr>
        <w:t>Товары (включая багаж), а также суда и другие транспортные средства считаются находящимися в транзите через территорию Стороны, когда провоз через такую территорию, при наличии или отсутствии перегрузки,</w:t>
      </w:r>
      <w:r>
        <w:rPr>
          <w:spacing w:val="-2"/>
          <w:sz w:val="30"/>
        </w:rPr>
        <w:t> </w:t>
      </w:r>
      <w:r>
        <w:rPr>
          <w:sz w:val="30"/>
        </w:rPr>
        <w:t>складирования, дробления</w:t>
      </w:r>
      <w:r>
        <w:rPr>
          <w:spacing w:val="-2"/>
          <w:sz w:val="30"/>
        </w:rPr>
        <w:t> </w:t>
      </w:r>
      <w:r>
        <w:rPr>
          <w:sz w:val="30"/>
        </w:rPr>
        <w:t>партий</w:t>
      </w:r>
      <w:r>
        <w:rPr>
          <w:spacing w:val="-2"/>
          <w:sz w:val="30"/>
        </w:rPr>
        <w:t> </w:t>
      </w:r>
      <w:r>
        <w:rPr>
          <w:sz w:val="30"/>
        </w:rPr>
        <w:t>или</w:t>
      </w:r>
      <w:r>
        <w:rPr>
          <w:spacing w:val="-2"/>
          <w:sz w:val="30"/>
        </w:rPr>
        <w:t> </w:t>
      </w:r>
      <w:r>
        <w:rPr>
          <w:sz w:val="30"/>
        </w:rPr>
        <w:t>перемены вида транспорта, является лишь частью полного маршрута, начинающегося и заканчивающегося за пределами границы Стороны, через территорию которой совершается движение груза. Движение такого характера определяется в настоящей Статье как «транзитные </w:t>
      </w:r>
      <w:r>
        <w:rPr>
          <w:spacing w:val="-2"/>
          <w:sz w:val="30"/>
        </w:rPr>
        <w:t>перевозки».</w:t>
      </w:r>
    </w:p>
    <w:p>
      <w:pPr>
        <w:pStyle w:val="BodyText"/>
        <w:spacing w:before="2"/>
        <w:ind w:left="707" w:right="414"/>
      </w:pPr>
      <w:r>
        <w:rPr/>
        <w:t>2.</w:t>
      </w:r>
      <w:r>
        <w:rPr>
          <w:spacing w:val="-19"/>
        </w:rPr>
        <w:t> </w:t>
      </w:r>
      <w:r>
        <w:rPr/>
        <w:t>2. Устанавливается свобода транзита через территорию каждой Стороны по маршрутам, наиболее удобным для международного транзита, для транзитных перевозок на территории или из территорий другой Стороны. Не делается никакого различия, основанного на флаге судов, месте происхождения, отправления, захода, выхода, назначения или каких-либо обстоятельствах, относящихся к собственности на товары, суда или другие транспортные средства.</w:t>
      </w:r>
    </w:p>
    <w:p>
      <w:pPr>
        <w:pStyle w:val="BodyText"/>
        <w:spacing w:after="0"/>
        <w:sectPr>
          <w:pgSz w:w="11910" w:h="16840"/>
          <w:pgMar w:header="714" w:footer="0" w:top="1200" w:bottom="280" w:left="992" w:right="425"/>
        </w:sectPr>
      </w:pPr>
    </w:p>
    <w:p>
      <w:pPr>
        <w:pStyle w:val="ListParagraph"/>
        <w:numPr>
          <w:ilvl w:val="0"/>
          <w:numId w:val="24"/>
        </w:numPr>
        <w:tabs>
          <w:tab w:pos="989" w:val="left" w:leader="none"/>
        </w:tabs>
        <w:spacing w:line="240" w:lineRule="auto" w:before="79" w:after="0"/>
        <w:ind w:left="707" w:right="412" w:firstLine="0"/>
        <w:jc w:val="both"/>
        <w:rPr>
          <w:sz w:val="30"/>
        </w:rPr>
      </w:pPr>
      <w:r>
        <w:rPr>
          <w:sz w:val="30"/>
        </w:rPr>
        <w:t>Сторона может требовать, чтобы транзитные перевозки через ее территорию совершались через соответствующую таможню, но, за исключением случаев несоответствия применяемым таможенному законодательству и нормативным актам, такие перевозки, идущие из территории другой Стороны или на ее территорию, не подвергаются каким-либо</w:t>
      </w:r>
      <w:r>
        <w:rPr>
          <w:spacing w:val="-13"/>
          <w:sz w:val="30"/>
        </w:rPr>
        <w:t> </w:t>
      </w:r>
      <w:r>
        <w:rPr>
          <w:sz w:val="30"/>
        </w:rPr>
        <w:t>излишним</w:t>
      </w:r>
      <w:r>
        <w:rPr>
          <w:spacing w:val="-14"/>
          <w:sz w:val="30"/>
        </w:rPr>
        <w:t> </w:t>
      </w:r>
      <w:r>
        <w:rPr>
          <w:sz w:val="30"/>
        </w:rPr>
        <w:t>задержкам</w:t>
      </w:r>
      <w:r>
        <w:rPr>
          <w:spacing w:val="-15"/>
          <w:sz w:val="30"/>
        </w:rPr>
        <w:t> </w:t>
      </w:r>
      <w:r>
        <w:rPr>
          <w:sz w:val="30"/>
        </w:rPr>
        <w:t>или</w:t>
      </w:r>
      <w:r>
        <w:rPr>
          <w:spacing w:val="-19"/>
          <w:sz w:val="30"/>
        </w:rPr>
        <w:t> </w:t>
      </w:r>
      <w:r>
        <w:rPr>
          <w:sz w:val="30"/>
        </w:rPr>
        <w:t>ограничениям</w:t>
      </w:r>
      <w:r>
        <w:rPr>
          <w:spacing w:val="-13"/>
          <w:sz w:val="30"/>
        </w:rPr>
        <w:t> </w:t>
      </w:r>
      <w:r>
        <w:rPr>
          <w:sz w:val="30"/>
        </w:rPr>
        <w:t>и</w:t>
      </w:r>
      <w:r>
        <w:rPr>
          <w:spacing w:val="-15"/>
          <w:sz w:val="30"/>
        </w:rPr>
        <w:t> </w:t>
      </w:r>
      <w:r>
        <w:rPr>
          <w:sz w:val="30"/>
        </w:rPr>
        <w:t>освобождаются</w:t>
      </w:r>
      <w:r>
        <w:rPr>
          <w:spacing w:val="-9"/>
          <w:sz w:val="30"/>
        </w:rPr>
        <w:t> </w:t>
      </w:r>
      <w:r>
        <w:rPr>
          <w:sz w:val="30"/>
        </w:rPr>
        <w:t>от таможенных пошлин и от всех транзитных или иных сборов, установленных в отношении транзита, за исключением сборов за перевозку или сборов, соразмерных с административными расходами, вызываемыми транзитом, или со стоимостью предоставляемых услуг.</w:t>
      </w:r>
    </w:p>
    <w:p>
      <w:pPr>
        <w:pStyle w:val="ListParagraph"/>
        <w:numPr>
          <w:ilvl w:val="0"/>
          <w:numId w:val="24"/>
        </w:numPr>
        <w:tabs>
          <w:tab w:pos="989" w:val="left" w:leader="none"/>
        </w:tabs>
        <w:spacing w:line="240" w:lineRule="auto" w:before="3" w:after="0"/>
        <w:ind w:left="707" w:right="413" w:firstLine="0"/>
        <w:jc w:val="both"/>
        <w:rPr>
          <w:sz w:val="30"/>
        </w:rPr>
      </w:pPr>
      <w:r>
        <w:rPr>
          <w:sz w:val="30"/>
        </w:rPr>
        <w:t>Все сборы и правила, установленные Стороной для транзитных перевозок на территории или из территорий другой Стороны должны быть разумными, с учетом условий перевозки.</w:t>
      </w:r>
    </w:p>
    <w:p>
      <w:pPr>
        <w:pStyle w:val="ListParagraph"/>
        <w:numPr>
          <w:ilvl w:val="0"/>
          <w:numId w:val="24"/>
        </w:numPr>
        <w:tabs>
          <w:tab w:pos="989" w:val="left" w:leader="none"/>
        </w:tabs>
        <w:spacing w:line="240" w:lineRule="auto" w:before="2" w:after="0"/>
        <w:ind w:left="707" w:right="413" w:firstLine="0"/>
        <w:jc w:val="both"/>
        <w:rPr>
          <w:sz w:val="30"/>
        </w:rPr>
      </w:pPr>
      <w:r>
        <w:rPr>
          <w:sz w:val="30"/>
        </w:rPr>
        <w:t>В отношении всех сборов, правил и формальностей, связанных с транзитом, каждая Сторона предоставляет транзитным перевозкам, идущим на территорию или из территории другой Стороны, режим не менее благоприятный, чем режим, предоставленный транзитным перевозкам в любую третью страну или из нее.</w:t>
      </w:r>
      <w:r>
        <w:rPr>
          <w:sz w:val="30"/>
          <w:vertAlign w:val="superscript"/>
        </w:rPr>
        <w:t>14</w:t>
      </w:r>
    </w:p>
    <w:p>
      <w:pPr>
        <w:pStyle w:val="ListParagraph"/>
        <w:numPr>
          <w:ilvl w:val="0"/>
          <w:numId w:val="24"/>
        </w:numPr>
        <w:tabs>
          <w:tab w:pos="989" w:val="left" w:leader="none"/>
        </w:tabs>
        <w:spacing w:line="240" w:lineRule="auto" w:before="0" w:after="0"/>
        <w:ind w:left="707" w:right="413" w:firstLine="0"/>
        <w:jc w:val="both"/>
        <w:rPr>
          <w:sz w:val="30"/>
        </w:rPr>
      </w:pPr>
      <w:r>
        <w:rPr>
          <w:sz w:val="30"/>
        </w:rPr>
        <w:t>Каждая Сторона предоставляет товарам, которые находились в транзите через территорию любой другой Стороны, режим не менее благоприятный, чем режим, который был бы предоставлен таким товарам, если бы они транспортировались с места происхождения к месту назначения без прохода через территорию такой другой Стороны. Сторона, однако, может сохранять в силе свои требования о прямой отгрузке, существующие на дату вступления в силу настоящего Соглашения, в отношении любых товаров, для которых такая прямая отгрузка является непременным условием получения права на ввоз товаров по преференциальным ставкам пошлин или имеет отношение к установленному стороной методу оценки для целей взимания пошлин.</w:t>
      </w:r>
    </w:p>
    <w:p>
      <w:pPr>
        <w:pStyle w:val="ListParagraph"/>
        <w:numPr>
          <w:ilvl w:val="0"/>
          <w:numId w:val="24"/>
        </w:numPr>
        <w:tabs>
          <w:tab w:pos="989" w:val="left" w:leader="none"/>
        </w:tabs>
        <w:spacing w:line="237" w:lineRule="auto" w:before="5" w:after="0"/>
        <w:ind w:left="707" w:right="416" w:firstLine="0"/>
        <w:jc w:val="both"/>
        <w:rPr>
          <w:sz w:val="30"/>
        </w:rPr>
      </w:pPr>
      <w:r>
        <w:rPr>
          <w:sz w:val="30"/>
        </w:rPr>
        <w:t>Положения настоящей Статьи не применяются к транзитному движению самолетов, но применяются к воздушному транзиту товаров (в том числе багажа).</w:t>
      </w:r>
    </w:p>
    <w:p>
      <w:pPr>
        <w:pStyle w:val="BodyText"/>
        <w:jc w:val="left"/>
      </w:pPr>
    </w:p>
    <w:p>
      <w:pPr>
        <w:pStyle w:val="BodyText"/>
        <w:spacing w:before="11"/>
        <w:jc w:val="left"/>
      </w:pPr>
    </w:p>
    <w:p>
      <w:pPr>
        <w:pStyle w:val="Heading1"/>
        <w:ind w:right="353"/>
      </w:pPr>
      <w:r>
        <w:rPr/>
        <w:t>Статья</w:t>
      </w:r>
      <w:r>
        <w:rPr>
          <w:spacing w:val="-12"/>
        </w:rPr>
        <w:t> </w:t>
      </w:r>
      <w:r>
        <w:rPr>
          <w:spacing w:val="-5"/>
        </w:rPr>
        <w:t>2.9</w:t>
      </w:r>
    </w:p>
    <w:p>
      <w:pPr>
        <w:spacing w:before="0"/>
        <w:ind w:left="637" w:right="345" w:firstLine="0"/>
        <w:jc w:val="center"/>
        <w:rPr>
          <w:b/>
          <w:sz w:val="30"/>
        </w:rPr>
      </w:pPr>
      <w:r>
        <w:rPr>
          <w:b/>
          <w:sz w:val="30"/>
        </w:rPr>
        <w:t>Комитет</w:t>
      </w:r>
      <w:r>
        <w:rPr>
          <w:b/>
          <w:spacing w:val="-6"/>
          <w:sz w:val="30"/>
        </w:rPr>
        <w:t> </w:t>
      </w:r>
      <w:r>
        <w:rPr>
          <w:b/>
          <w:sz w:val="30"/>
        </w:rPr>
        <w:t>по</w:t>
      </w:r>
      <w:r>
        <w:rPr>
          <w:b/>
          <w:spacing w:val="-12"/>
          <w:sz w:val="30"/>
        </w:rPr>
        <w:t> </w:t>
      </w:r>
      <w:r>
        <w:rPr>
          <w:b/>
          <w:sz w:val="30"/>
        </w:rPr>
        <w:t>торговле</w:t>
      </w:r>
      <w:r>
        <w:rPr>
          <w:b/>
          <w:spacing w:val="-9"/>
          <w:sz w:val="30"/>
        </w:rPr>
        <w:t> </w:t>
      </w:r>
      <w:r>
        <w:rPr>
          <w:b/>
          <w:spacing w:val="-2"/>
          <w:sz w:val="30"/>
        </w:rPr>
        <w:t>товарами</w:t>
      </w:r>
    </w:p>
    <w:p>
      <w:pPr>
        <w:pStyle w:val="BodyText"/>
        <w:jc w:val="left"/>
        <w:rPr>
          <w:b/>
          <w:sz w:val="20"/>
        </w:rPr>
      </w:pPr>
    </w:p>
    <w:p>
      <w:pPr>
        <w:pStyle w:val="BodyText"/>
        <w:jc w:val="left"/>
        <w:rPr>
          <w:b/>
          <w:sz w:val="20"/>
        </w:rPr>
      </w:pPr>
    </w:p>
    <w:p>
      <w:pPr>
        <w:pStyle w:val="BodyText"/>
        <w:jc w:val="left"/>
        <w:rPr>
          <w:b/>
          <w:sz w:val="20"/>
        </w:rPr>
      </w:pPr>
    </w:p>
    <w:p>
      <w:pPr>
        <w:pStyle w:val="BodyText"/>
        <w:spacing w:before="149"/>
        <w:jc w:val="left"/>
        <w:rPr>
          <w:b/>
          <w:sz w:val="20"/>
        </w:rPr>
      </w:pPr>
      <w:r>
        <w:rPr>
          <w:b/>
          <w:sz w:val="20"/>
        </w:rPr>
        <mc:AlternateContent>
          <mc:Choice Requires="wps">
            <w:drawing>
              <wp:anchor distT="0" distB="0" distL="0" distR="0" allowOverlap="1" layoutInCell="1" locked="0" behindDoc="1" simplePos="0" relativeHeight="487593472">
                <wp:simplePos x="0" y="0"/>
                <wp:positionH relativeFrom="page">
                  <wp:posOffset>1079296</wp:posOffset>
                </wp:positionH>
                <wp:positionV relativeFrom="paragraph">
                  <wp:posOffset>256118</wp:posOffset>
                </wp:positionV>
                <wp:extent cx="1830070" cy="952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830070" cy="9525"/>
                        </a:xfrm>
                        <a:custGeom>
                          <a:avLst/>
                          <a:gdLst/>
                          <a:ahLst/>
                          <a:cxnLst/>
                          <a:rect l="l" t="t" r="r" b="b"/>
                          <a:pathLst>
                            <a:path w="1830070" h="9525">
                              <a:moveTo>
                                <a:pt x="1829689" y="0"/>
                              </a:moveTo>
                              <a:lnTo>
                                <a:pt x="0" y="0"/>
                              </a:lnTo>
                              <a:lnTo>
                                <a:pt x="0" y="9143"/>
                              </a:lnTo>
                              <a:lnTo>
                                <a:pt x="1829689" y="9143"/>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20.166782pt;width:144.07pt;height:.71997pt;mso-position-horizontal-relative:page;mso-position-vertical-relative:paragraph;z-index:-15723008;mso-wrap-distance-left:0;mso-wrap-distance-right:0" id="docshape13" filled="true" fillcolor="#000000" stroked="false">
                <v:fill type="solid"/>
                <w10:wrap type="topAndBottom"/>
              </v:rect>
            </w:pict>
          </mc:Fallback>
        </mc:AlternateContent>
      </w:r>
    </w:p>
    <w:p>
      <w:pPr>
        <w:spacing w:line="295" w:lineRule="auto" w:before="77"/>
        <w:ind w:left="707" w:right="0" w:firstLine="0"/>
        <w:jc w:val="left"/>
        <w:rPr>
          <w:sz w:val="20"/>
        </w:rPr>
      </w:pPr>
      <w:r>
        <w:rPr>
          <w:position w:val="9"/>
          <w:sz w:val="16"/>
        </w:rPr>
        <w:t>14 </w:t>
      </w:r>
      <w:r>
        <w:rPr>
          <w:sz w:val="20"/>
        </w:rPr>
        <w:t>В</w:t>
      </w:r>
      <w:r>
        <w:rPr>
          <w:spacing w:val="-6"/>
          <w:sz w:val="20"/>
        </w:rPr>
        <w:t> </w:t>
      </w:r>
      <w:r>
        <w:rPr>
          <w:sz w:val="20"/>
        </w:rPr>
        <w:t>отношении</w:t>
      </w:r>
      <w:r>
        <w:rPr>
          <w:spacing w:val="-8"/>
          <w:sz w:val="20"/>
        </w:rPr>
        <w:t> </w:t>
      </w:r>
      <w:r>
        <w:rPr>
          <w:sz w:val="20"/>
        </w:rPr>
        <w:t>транспортных</w:t>
      </w:r>
      <w:r>
        <w:rPr>
          <w:spacing w:val="-6"/>
          <w:sz w:val="20"/>
        </w:rPr>
        <w:t> </w:t>
      </w:r>
      <w:r>
        <w:rPr>
          <w:sz w:val="20"/>
        </w:rPr>
        <w:t>сборов,</w:t>
      </w:r>
      <w:r>
        <w:rPr>
          <w:spacing w:val="-3"/>
          <w:sz w:val="20"/>
        </w:rPr>
        <w:t> </w:t>
      </w:r>
      <w:r>
        <w:rPr>
          <w:sz w:val="20"/>
        </w:rPr>
        <w:t>принцип,</w:t>
      </w:r>
      <w:r>
        <w:rPr>
          <w:spacing w:val="-4"/>
          <w:sz w:val="20"/>
        </w:rPr>
        <w:t> </w:t>
      </w:r>
      <w:r>
        <w:rPr>
          <w:sz w:val="20"/>
        </w:rPr>
        <w:t>изложенный</w:t>
      </w:r>
      <w:r>
        <w:rPr>
          <w:spacing w:val="-7"/>
          <w:sz w:val="20"/>
        </w:rPr>
        <w:t> </w:t>
      </w:r>
      <w:r>
        <w:rPr>
          <w:sz w:val="20"/>
        </w:rPr>
        <w:t>в</w:t>
      </w:r>
      <w:r>
        <w:rPr>
          <w:spacing w:val="-6"/>
          <w:sz w:val="20"/>
        </w:rPr>
        <w:t> </w:t>
      </w:r>
      <w:r>
        <w:rPr>
          <w:sz w:val="20"/>
        </w:rPr>
        <w:t>пункте</w:t>
      </w:r>
      <w:r>
        <w:rPr>
          <w:spacing w:val="-8"/>
          <w:sz w:val="20"/>
        </w:rPr>
        <w:t> </w:t>
      </w:r>
      <w:r>
        <w:rPr>
          <w:sz w:val="20"/>
        </w:rPr>
        <w:t>5</w:t>
      </w:r>
      <w:r>
        <w:rPr>
          <w:spacing w:val="-6"/>
          <w:sz w:val="20"/>
        </w:rPr>
        <w:t> </w:t>
      </w:r>
      <w:r>
        <w:rPr>
          <w:sz w:val="20"/>
        </w:rPr>
        <w:t>Статьи</w:t>
      </w:r>
      <w:r>
        <w:rPr>
          <w:spacing w:val="-7"/>
          <w:sz w:val="20"/>
        </w:rPr>
        <w:t> </w:t>
      </w:r>
      <w:r>
        <w:rPr>
          <w:sz w:val="20"/>
        </w:rPr>
        <w:t>2.8</w:t>
      </w:r>
      <w:r>
        <w:rPr>
          <w:spacing w:val="-6"/>
          <w:sz w:val="20"/>
        </w:rPr>
        <w:t> </w:t>
      </w:r>
      <w:r>
        <w:rPr>
          <w:sz w:val="20"/>
        </w:rPr>
        <w:t>настоязщего</w:t>
      </w:r>
      <w:r>
        <w:rPr>
          <w:spacing w:val="-10"/>
          <w:sz w:val="20"/>
        </w:rPr>
        <w:t> </w:t>
      </w:r>
      <w:r>
        <w:rPr>
          <w:sz w:val="20"/>
        </w:rPr>
        <w:t>Соглашения, относится к аналогичным товарам, транспортируемым по тому же маршруту при одинаковых условиях.</w:t>
      </w:r>
    </w:p>
    <w:p>
      <w:pPr>
        <w:spacing w:after="0" w:line="295" w:lineRule="auto"/>
        <w:jc w:val="left"/>
        <w:rPr>
          <w:sz w:val="20"/>
        </w:rPr>
        <w:sectPr>
          <w:pgSz w:w="11910" w:h="16840"/>
          <w:pgMar w:header="714" w:footer="0" w:top="1200" w:bottom="280" w:left="992" w:right="425"/>
        </w:sectPr>
      </w:pPr>
    </w:p>
    <w:p>
      <w:pPr>
        <w:pStyle w:val="ListParagraph"/>
        <w:numPr>
          <w:ilvl w:val="0"/>
          <w:numId w:val="25"/>
        </w:numPr>
        <w:tabs>
          <w:tab w:pos="989" w:val="left" w:leader="none"/>
        </w:tabs>
        <w:spacing w:line="240" w:lineRule="auto" w:before="79" w:after="0"/>
        <w:ind w:left="707" w:right="413" w:firstLine="0"/>
        <w:jc w:val="both"/>
        <w:rPr>
          <w:sz w:val="30"/>
        </w:rPr>
      </w:pPr>
      <w:r>
        <w:rPr>
          <w:sz w:val="30"/>
        </w:rPr>
        <w:t>Стороны</w:t>
      </w:r>
      <w:r>
        <w:rPr>
          <w:spacing w:val="-1"/>
          <w:sz w:val="30"/>
        </w:rPr>
        <w:t> </w:t>
      </w:r>
      <w:r>
        <w:rPr>
          <w:sz w:val="30"/>
        </w:rPr>
        <w:t>настоящим учреждают Комитет</w:t>
      </w:r>
      <w:r>
        <w:rPr>
          <w:spacing w:val="-3"/>
          <w:sz w:val="30"/>
        </w:rPr>
        <w:t> </w:t>
      </w:r>
      <w:r>
        <w:rPr>
          <w:sz w:val="30"/>
        </w:rPr>
        <w:t>по</w:t>
      </w:r>
      <w:r>
        <w:rPr>
          <w:spacing w:val="-3"/>
          <w:sz w:val="30"/>
        </w:rPr>
        <w:t> </w:t>
      </w:r>
      <w:r>
        <w:rPr>
          <w:sz w:val="30"/>
        </w:rPr>
        <w:t>торговле</w:t>
      </w:r>
      <w:r>
        <w:rPr>
          <w:spacing w:val="-4"/>
          <w:sz w:val="30"/>
        </w:rPr>
        <w:t> </w:t>
      </w:r>
      <w:r>
        <w:rPr>
          <w:sz w:val="30"/>
        </w:rPr>
        <w:t>товарами (далее именуемый «Комитет по товарам»), который будет включать в себя представителей каждой Стороны.</w:t>
      </w:r>
    </w:p>
    <w:p>
      <w:pPr>
        <w:pStyle w:val="ListParagraph"/>
        <w:numPr>
          <w:ilvl w:val="0"/>
          <w:numId w:val="25"/>
        </w:numPr>
        <w:tabs>
          <w:tab w:pos="989" w:val="left" w:leader="none"/>
        </w:tabs>
        <w:spacing w:line="240" w:lineRule="auto" w:before="3" w:after="0"/>
        <w:ind w:left="707" w:right="416" w:firstLine="0"/>
        <w:jc w:val="both"/>
        <w:rPr>
          <w:sz w:val="30"/>
        </w:rPr>
      </w:pPr>
      <w:r>
        <w:rPr>
          <w:sz w:val="30"/>
        </w:rPr>
        <w:t>Комитет по товарам собирается по требованию любой Стороны для рассмотрения какого-либо вопроса, возникающего в связи с настоящей Главой и с Главами 3, 6, и 7 настоящего Соглашения.</w:t>
      </w:r>
    </w:p>
    <w:p>
      <w:pPr>
        <w:pStyle w:val="ListParagraph"/>
        <w:numPr>
          <w:ilvl w:val="0"/>
          <w:numId w:val="25"/>
        </w:numPr>
        <w:tabs>
          <w:tab w:pos="989" w:val="left" w:leader="none"/>
        </w:tabs>
        <w:spacing w:line="343" w:lineRule="exact" w:before="1" w:after="0"/>
        <w:ind w:left="989" w:right="0" w:hanging="282"/>
        <w:jc w:val="both"/>
        <w:rPr>
          <w:sz w:val="30"/>
        </w:rPr>
      </w:pPr>
      <w:r>
        <w:rPr>
          <w:sz w:val="30"/>
        </w:rPr>
        <w:t>Комитет</w:t>
      </w:r>
      <w:r>
        <w:rPr>
          <w:spacing w:val="-12"/>
          <w:sz w:val="30"/>
        </w:rPr>
        <w:t> </w:t>
      </w:r>
      <w:r>
        <w:rPr>
          <w:sz w:val="30"/>
        </w:rPr>
        <w:t>по</w:t>
      </w:r>
      <w:r>
        <w:rPr>
          <w:spacing w:val="-9"/>
          <w:sz w:val="30"/>
        </w:rPr>
        <w:t> </w:t>
      </w:r>
      <w:r>
        <w:rPr>
          <w:sz w:val="30"/>
        </w:rPr>
        <w:t>товарам</w:t>
      </w:r>
      <w:r>
        <w:rPr>
          <w:spacing w:val="-9"/>
          <w:sz w:val="30"/>
        </w:rPr>
        <w:t> </w:t>
      </w:r>
      <w:r>
        <w:rPr>
          <w:sz w:val="30"/>
        </w:rPr>
        <w:t>будет</w:t>
      </w:r>
      <w:r>
        <w:rPr>
          <w:spacing w:val="-9"/>
          <w:sz w:val="30"/>
        </w:rPr>
        <w:t> </w:t>
      </w:r>
      <w:r>
        <w:rPr>
          <w:sz w:val="30"/>
        </w:rPr>
        <w:t>выполнять</w:t>
      </w:r>
      <w:r>
        <w:rPr>
          <w:spacing w:val="-9"/>
          <w:sz w:val="30"/>
        </w:rPr>
        <w:t> </w:t>
      </w:r>
      <w:r>
        <w:rPr>
          <w:sz w:val="30"/>
        </w:rPr>
        <w:t>следующие</w:t>
      </w:r>
      <w:r>
        <w:rPr>
          <w:spacing w:val="-10"/>
          <w:sz w:val="30"/>
        </w:rPr>
        <w:t> </w:t>
      </w:r>
      <w:r>
        <w:rPr>
          <w:spacing w:val="-2"/>
          <w:sz w:val="30"/>
        </w:rPr>
        <w:t>функции:</w:t>
      </w:r>
    </w:p>
    <w:p>
      <w:pPr>
        <w:pStyle w:val="ListParagraph"/>
        <w:numPr>
          <w:ilvl w:val="1"/>
          <w:numId w:val="25"/>
        </w:numPr>
        <w:tabs>
          <w:tab w:pos="1634" w:val="left" w:leader="none"/>
        </w:tabs>
        <w:spacing w:line="240" w:lineRule="auto" w:before="0" w:after="0"/>
        <w:ind w:left="1634" w:right="419" w:hanging="360"/>
        <w:jc w:val="both"/>
        <w:rPr>
          <w:sz w:val="30"/>
        </w:rPr>
      </w:pPr>
      <w:r>
        <w:rPr>
          <w:sz w:val="30"/>
        </w:rPr>
        <w:t>обзор</w:t>
      </w:r>
      <w:r>
        <w:rPr>
          <w:spacing w:val="-4"/>
          <w:sz w:val="30"/>
        </w:rPr>
        <w:t> </w:t>
      </w:r>
      <w:r>
        <w:rPr>
          <w:sz w:val="30"/>
        </w:rPr>
        <w:t>и</w:t>
      </w:r>
      <w:r>
        <w:rPr>
          <w:spacing w:val="-10"/>
          <w:sz w:val="30"/>
        </w:rPr>
        <w:t> </w:t>
      </w:r>
      <w:r>
        <w:rPr>
          <w:sz w:val="30"/>
        </w:rPr>
        <w:t>мониторинг</w:t>
      </w:r>
      <w:r>
        <w:rPr>
          <w:spacing w:val="-9"/>
          <w:sz w:val="30"/>
        </w:rPr>
        <w:t> </w:t>
      </w:r>
      <w:r>
        <w:rPr>
          <w:sz w:val="30"/>
        </w:rPr>
        <w:t>выполнения</w:t>
      </w:r>
      <w:r>
        <w:rPr>
          <w:spacing w:val="-10"/>
          <w:sz w:val="30"/>
        </w:rPr>
        <w:t> </w:t>
      </w:r>
      <w:r>
        <w:rPr>
          <w:sz w:val="30"/>
        </w:rPr>
        <w:t>и</w:t>
      </w:r>
      <w:r>
        <w:rPr>
          <w:spacing w:val="-5"/>
          <w:sz w:val="30"/>
        </w:rPr>
        <w:t> </w:t>
      </w:r>
      <w:r>
        <w:rPr>
          <w:sz w:val="30"/>
        </w:rPr>
        <w:t>применения</w:t>
      </w:r>
      <w:r>
        <w:rPr>
          <w:spacing w:val="-5"/>
          <w:sz w:val="30"/>
        </w:rPr>
        <w:t> </w:t>
      </w:r>
      <w:r>
        <w:rPr>
          <w:sz w:val="30"/>
        </w:rPr>
        <w:t>Глав,</w:t>
      </w:r>
      <w:r>
        <w:rPr>
          <w:spacing w:val="-5"/>
          <w:sz w:val="30"/>
        </w:rPr>
        <w:t> </w:t>
      </w:r>
      <w:r>
        <w:rPr>
          <w:sz w:val="30"/>
        </w:rPr>
        <w:t>указанных</w:t>
      </w:r>
      <w:r>
        <w:rPr>
          <w:spacing w:val="-8"/>
          <w:sz w:val="30"/>
        </w:rPr>
        <w:t> </w:t>
      </w:r>
      <w:r>
        <w:rPr>
          <w:sz w:val="30"/>
        </w:rPr>
        <w:t>в пункте 2 настоящей Статьи;</w:t>
      </w:r>
    </w:p>
    <w:p>
      <w:pPr>
        <w:pStyle w:val="ListParagraph"/>
        <w:numPr>
          <w:ilvl w:val="1"/>
          <w:numId w:val="25"/>
        </w:numPr>
        <w:tabs>
          <w:tab w:pos="1634" w:val="left" w:leader="none"/>
        </w:tabs>
        <w:spacing w:line="240" w:lineRule="auto" w:before="0" w:after="0"/>
        <w:ind w:left="1634" w:right="419" w:hanging="360"/>
        <w:jc w:val="both"/>
        <w:rPr>
          <w:sz w:val="30"/>
        </w:rPr>
      </w:pPr>
      <w:r>
        <w:rPr>
          <w:sz w:val="30"/>
        </w:rPr>
        <w:t>обзор и выработка соответствующих рекомендаций, при необходимости, для Совместного комитета по любым поправкам к</w:t>
      </w:r>
      <w:r>
        <w:rPr>
          <w:spacing w:val="-11"/>
          <w:sz w:val="30"/>
        </w:rPr>
        <w:t> </w:t>
      </w:r>
      <w:r>
        <w:rPr>
          <w:sz w:val="30"/>
        </w:rPr>
        <w:t>положениям</w:t>
      </w:r>
      <w:r>
        <w:rPr>
          <w:spacing w:val="-12"/>
          <w:sz w:val="30"/>
        </w:rPr>
        <w:t> </w:t>
      </w:r>
      <w:r>
        <w:rPr>
          <w:sz w:val="30"/>
        </w:rPr>
        <w:t>данной</w:t>
      </w:r>
      <w:r>
        <w:rPr>
          <w:spacing w:val="-8"/>
          <w:sz w:val="30"/>
        </w:rPr>
        <w:t> </w:t>
      </w:r>
      <w:r>
        <w:rPr>
          <w:sz w:val="30"/>
        </w:rPr>
        <w:t>Главы</w:t>
      </w:r>
      <w:r>
        <w:rPr>
          <w:spacing w:val="-14"/>
          <w:sz w:val="30"/>
        </w:rPr>
        <w:t> </w:t>
      </w:r>
      <w:r>
        <w:rPr>
          <w:sz w:val="30"/>
        </w:rPr>
        <w:t>и</w:t>
      </w:r>
      <w:r>
        <w:rPr>
          <w:spacing w:val="-12"/>
          <w:sz w:val="30"/>
        </w:rPr>
        <w:t> </w:t>
      </w:r>
      <w:r>
        <w:rPr>
          <w:sz w:val="30"/>
        </w:rPr>
        <w:t>Перечням</w:t>
      </w:r>
      <w:r>
        <w:rPr>
          <w:spacing w:val="-9"/>
          <w:sz w:val="30"/>
        </w:rPr>
        <w:t> </w:t>
      </w:r>
      <w:r>
        <w:rPr>
          <w:sz w:val="30"/>
        </w:rPr>
        <w:t>Тарифных</w:t>
      </w:r>
      <w:r>
        <w:rPr>
          <w:spacing w:val="-6"/>
          <w:sz w:val="30"/>
        </w:rPr>
        <w:t> </w:t>
      </w:r>
      <w:r>
        <w:rPr>
          <w:sz w:val="30"/>
        </w:rPr>
        <w:t>Обязательств в Приложении 1 к настоящему Соглашению в целях развития и упрощения доступа на рынок;</w:t>
      </w:r>
    </w:p>
    <w:p>
      <w:pPr>
        <w:pStyle w:val="ListParagraph"/>
        <w:numPr>
          <w:ilvl w:val="1"/>
          <w:numId w:val="25"/>
        </w:numPr>
        <w:tabs>
          <w:tab w:pos="1634" w:val="left" w:leader="none"/>
        </w:tabs>
        <w:spacing w:line="237" w:lineRule="auto" w:before="7" w:after="0"/>
        <w:ind w:left="1634" w:right="415" w:hanging="360"/>
        <w:jc w:val="both"/>
        <w:rPr>
          <w:sz w:val="30"/>
        </w:rPr>
      </w:pPr>
      <w:r>
        <w:rPr>
          <w:sz w:val="30"/>
        </w:rPr>
        <w:t>определение и рекомендация мер по разрешению любой проблемы, которая может возникнуть;</w:t>
      </w:r>
    </w:p>
    <w:p>
      <w:pPr>
        <w:pStyle w:val="ListParagraph"/>
        <w:numPr>
          <w:ilvl w:val="1"/>
          <w:numId w:val="25"/>
        </w:numPr>
        <w:tabs>
          <w:tab w:pos="1634" w:val="left" w:leader="none"/>
        </w:tabs>
        <w:spacing w:line="240" w:lineRule="auto" w:before="0" w:after="0"/>
        <w:ind w:left="1634" w:right="420" w:hanging="360"/>
        <w:jc w:val="both"/>
        <w:rPr>
          <w:sz w:val="30"/>
        </w:rPr>
      </w:pPr>
      <w:r>
        <w:rPr>
          <w:sz w:val="30"/>
        </w:rPr>
        <w:t>передача Совместному комитету результатов оценки любой другой проблемы, возникающей из применения данной Главы.</w:t>
      </w:r>
    </w:p>
    <w:p>
      <w:pPr>
        <w:pStyle w:val="BodyText"/>
        <w:spacing w:before="7"/>
        <w:jc w:val="left"/>
      </w:pPr>
    </w:p>
    <w:p>
      <w:pPr>
        <w:pStyle w:val="Heading1"/>
        <w:ind w:right="353"/>
      </w:pPr>
      <w:r>
        <w:rPr/>
        <w:t>Статья</w:t>
      </w:r>
      <w:r>
        <w:rPr>
          <w:spacing w:val="-13"/>
        </w:rPr>
        <w:t> </w:t>
      </w:r>
      <w:r>
        <w:rPr>
          <w:spacing w:val="-4"/>
        </w:rPr>
        <w:t>2.10</w:t>
      </w:r>
    </w:p>
    <w:p>
      <w:pPr>
        <w:spacing w:before="1"/>
        <w:ind w:left="637" w:right="352" w:firstLine="0"/>
        <w:jc w:val="center"/>
        <w:rPr>
          <w:b/>
          <w:sz w:val="30"/>
        </w:rPr>
      </w:pPr>
      <w:r>
        <w:rPr>
          <w:b/>
          <w:sz w:val="30"/>
        </w:rPr>
        <w:t>Невыполнение</w:t>
      </w:r>
      <w:r>
        <w:rPr>
          <w:b/>
          <w:spacing w:val="-15"/>
          <w:sz w:val="30"/>
        </w:rPr>
        <w:t> </w:t>
      </w:r>
      <w:r>
        <w:rPr>
          <w:b/>
          <w:sz w:val="30"/>
        </w:rPr>
        <w:t>обязательств</w:t>
      </w:r>
      <w:r>
        <w:rPr>
          <w:b/>
          <w:spacing w:val="-12"/>
          <w:sz w:val="30"/>
        </w:rPr>
        <w:t> </w:t>
      </w:r>
      <w:r>
        <w:rPr>
          <w:b/>
          <w:sz w:val="30"/>
        </w:rPr>
        <w:t>или</w:t>
      </w:r>
      <w:r>
        <w:rPr>
          <w:b/>
          <w:spacing w:val="-10"/>
          <w:sz w:val="30"/>
        </w:rPr>
        <w:t> </w:t>
      </w:r>
      <w:r>
        <w:rPr>
          <w:b/>
          <w:sz w:val="30"/>
        </w:rPr>
        <w:t>их</w:t>
      </w:r>
      <w:r>
        <w:rPr>
          <w:b/>
          <w:spacing w:val="-15"/>
          <w:sz w:val="30"/>
        </w:rPr>
        <w:t> </w:t>
      </w:r>
      <w:r>
        <w:rPr>
          <w:b/>
          <w:spacing w:val="-2"/>
          <w:sz w:val="30"/>
        </w:rPr>
        <w:t>нарушение</w:t>
      </w:r>
    </w:p>
    <w:p>
      <w:pPr>
        <w:pStyle w:val="ListParagraph"/>
        <w:numPr>
          <w:ilvl w:val="0"/>
          <w:numId w:val="26"/>
        </w:numPr>
        <w:tabs>
          <w:tab w:pos="1037" w:val="left" w:leader="none"/>
        </w:tabs>
        <w:spacing w:line="240" w:lineRule="auto" w:before="341" w:after="0"/>
        <w:ind w:left="707" w:right="415" w:firstLine="0"/>
        <w:jc w:val="both"/>
        <w:rPr>
          <w:sz w:val="30"/>
        </w:rPr>
      </w:pPr>
      <w:r>
        <w:rPr>
          <w:sz w:val="30"/>
        </w:rPr>
        <w:t>Если какая-либо Сторона считает, что какая-либо выгода, прямо или косвенно</w:t>
      </w:r>
      <w:r>
        <w:rPr>
          <w:spacing w:val="-12"/>
          <w:sz w:val="30"/>
        </w:rPr>
        <w:t> </w:t>
      </w:r>
      <w:r>
        <w:rPr>
          <w:sz w:val="30"/>
        </w:rPr>
        <w:t>предназначаемая</w:t>
      </w:r>
      <w:r>
        <w:rPr>
          <w:spacing w:val="-12"/>
          <w:sz w:val="30"/>
        </w:rPr>
        <w:t> </w:t>
      </w:r>
      <w:r>
        <w:rPr>
          <w:sz w:val="30"/>
        </w:rPr>
        <w:t>ей</w:t>
      </w:r>
      <w:r>
        <w:rPr>
          <w:spacing w:val="-14"/>
          <w:sz w:val="30"/>
        </w:rPr>
        <w:t> </w:t>
      </w:r>
      <w:r>
        <w:rPr>
          <w:sz w:val="30"/>
        </w:rPr>
        <w:t>в</w:t>
      </w:r>
      <w:r>
        <w:rPr>
          <w:spacing w:val="-10"/>
          <w:sz w:val="30"/>
        </w:rPr>
        <w:t> </w:t>
      </w:r>
      <w:r>
        <w:rPr>
          <w:sz w:val="30"/>
        </w:rPr>
        <w:t>соответствии</w:t>
      </w:r>
      <w:r>
        <w:rPr>
          <w:spacing w:val="-12"/>
          <w:sz w:val="30"/>
        </w:rPr>
        <w:t> </w:t>
      </w:r>
      <w:r>
        <w:rPr>
          <w:sz w:val="30"/>
        </w:rPr>
        <w:t>с</w:t>
      </w:r>
      <w:r>
        <w:rPr>
          <w:spacing w:val="-10"/>
          <w:sz w:val="30"/>
        </w:rPr>
        <w:t> </w:t>
      </w:r>
      <w:r>
        <w:rPr>
          <w:sz w:val="30"/>
        </w:rPr>
        <w:t>настоящим</w:t>
      </w:r>
      <w:r>
        <w:rPr>
          <w:spacing w:val="-13"/>
          <w:sz w:val="30"/>
        </w:rPr>
        <w:t> </w:t>
      </w:r>
      <w:r>
        <w:rPr>
          <w:sz w:val="30"/>
        </w:rPr>
        <w:t>Соглашением, сводится к нулю или снижается, или что достижение какой-либо цели Соглашения затруднено в результате</w:t>
      </w:r>
    </w:p>
    <w:p>
      <w:pPr>
        <w:pStyle w:val="BodyText"/>
        <w:ind w:left="707" w:right="413"/>
      </w:pPr>
      <w:r>
        <w:rPr/>
        <w:t>неисполнения другой Стороной своих обязательств в соответствии с настоящим Соглашением, или</w:t>
      </w:r>
    </w:p>
    <w:p>
      <w:pPr>
        <w:pStyle w:val="ListParagraph"/>
        <w:numPr>
          <w:ilvl w:val="1"/>
          <w:numId w:val="26"/>
        </w:numPr>
        <w:tabs>
          <w:tab w:pos="1701" w:val="left" w:leader="none"/>
        </w:tabs>
        <w:spacing w:line="237" w:lineRule="auto" w:before="3" w:after="0"/>
        <w:ind w:left="1701" w:right="414" w:hanging="360"/>
        <w:jc w:val="both"/>
        <w:rPr>
          <w:sz w:val="30"/>
        </w:rPr>
      </w:pPr>
      <w:r>
        <w:rPr>
          <w:sz w:val="30"/>
        </w:rPr>
        <w:t>применения</w:t>
      </w:r>
      <w:r>
        <w:rPr>
          <w:spacing w:val="-11"/>
          <w:sz w:val="30"/>
        </w:rPr>
        <w:t> </w:t>
      </w:r>
      <w:r>
        <w:rPr>
          <w:sz w:val="30"/>
        </w:rPr>
        <w:t>другой</w:t>
      </w:r>
      <w:r>
        <w:rPr>
          <w:spacing w:val="-11"/>
          <w:sz w:val="30"/>
        </w:rPr>
        <w:t> </w:t>
      </w:r>
      <w:r>
        <w:rPr>
          <w:sz w:val="30"/>
        </w:rPr>
        <w:t>Стороной</w:t>
      </w:r>
      <w:r>
        <w:rPr>
          <w:spacing w:val="-11"/>
          <w:sz w:val="30"/>
        </w:rPr>
        <w:t> </w:t>
      </w:r>
      <w:r>
        <w:rPr>
          <w:sz w:val="30"/>
        </w:rPr>
        <w:t>какой-либо</w:t>
      </w:r>
      <w:r>
        <w:rPr>
          <w:spacing w:val="-15"/>
          <w:sz w:val="30"/>
        </w:rPr>
        <w:t> </w:t>
      </w:r>
      <w:r>
        <w:rPr>
          <w:sz w:val="30"/>
        </w:rPr>
        <w:t>меры,</w:t>
      </w:r>
      <w:r>
        <w:rPr>
          <w:spacing w:val="-11"/>
          <w:sz w:val="30"/>
        </w:rPr>
        <w:t> </w:t>
      </w:r>
      <w:r>
        <w:rPr>
          <w:sz w:val="30"/>
        </w:rPr>
        <w:t>противоречащей или не противоречащей положениям настоящего Соглашения </w:t>
      </w:r>
      <w:r>
        <w:rPr>
          <w:spacing w:val="-4"/>
          <w:sz w:val="30"/>
        </w:rPr>
        <w:t>или</w:t>
      </w:r>
    </w:p>
    <w:p>
      <w:pPr>
        <w:pStyle w:val="ListParagraph"/>
        <w:numPr>
          <w:ilvl w:val="1"/>
          <w:numId w:val="26"/>
        </w:numPr>
        <w:tabs>
          <w:tab w:pos="1700" w:val="left" w:leader="none"/>
        </w:tabs>
        <w:spacing w:line="240" w:lineRule="auto" w:before="5" w:after="0"/>
        <w:ind w:left="1700" w:right="0" w:hanging="359"/>
        <w:jc w:val="both"/>
        <w:rPr>
          <w:sz w:val="30"/>
        </w:rPr>
      </w:pPr>
      <w:r>
        <w:rPr>
          <w:sz w:val="30"/>
        </w:rPr>
        <w:t>какой-либо</w:t>
      </w:r>
      <w:r>
        <w:rPr>
          <w:spacing w:val="-14"/>
          <w:sz w:val="30"/>
        </w:rPr>
        <w:t> </w:t>
      </w:r>
      <w:r>
        <w:rPr>
          <w:sz w:val="30"/>
        </w:rPr>
        <w:t>другой</w:t>
      </w:r>
      <w:r>
        <w:rPr>
          <w:spacing w:val="-8"/>
          <w:sz w:val="30"/>
        </w:rPr>
        <w:t> </w:t>
      </w:r>
      <w:r>
        <w:rPr>
          <w:spacing w:val="-2"/>
          <w:sz w:val="30"/>
        </w:rPr>
        <w:t>ситуации,</w:t>
      </w:r>
    </w:p>
    <w:p>
      <w:pPr>
        <w:pStyle w:val="BodyText"/>
        <w:spacing w:before="1"/>
        <w:ind w:left="707" w:right="412"/>
      </w:pPr>
      <w:r>
        <w:rPr/>
        <w:t>Сторона вправе, с целью удовлетворительного урегулирования вопроса, предоставить письменные заявления или предложения другой Стороне. Сторона, в адрес которой поступило такое обращение, благожелательно рассматривает предоставленные ей заявления или предложения.</w:t>
      </w:r>
    </w:p>
    <w:p>
      <w:pPr>
        <w:pStyle w:val="ListParagraph"/>
        <w:numPr>
          <w:ilvl w:val="0"/>
          <w:numId w:val="26"/>
        </w:numPr>
        <w:tabs>
          <w:tab w:pos="1335" w:val="left" w:leader="none"/>
        </w:tabs>
        <w:spacing w:line="240" w:lineRule="auto" w:before="2" w:after="0"/>
        <w:ind w:left="707" w:right="412" w:firstLine="0"/>
        <w:jc w:val="both"/>
        <w:rPr>
          <w:sz w:val="30"/>
        </w:rPr>
      </w:pPr>
      <w:r>
        <w:rPr>
          <w:sz w:val="30"/>
        </w:rPr>
        <w:t>Если удовлетворительного урегулирования Сторонами не производится</w:t>
      </w:r>
      <w:r>
        <w:rPr>
          <w:spacing w:val="8"/>
          <w:sz w:val="30"/>
        </w:rPr>
        <w:t> </w:t>
      </w:r>
      <w:r>
        <w:rPr>
          <w:sz w:val="30"/>
        </w:rPr>
        <w:t>в</w:t>
      </w:r>
      <w:r>
        <w:rPr>
          <w:spacing w:val="5"/>
          <w:sz w:val="30"/>
        </w:rPr>
        <w:t> </w:t>
      </w:r>
      <w:r>
        <w:rPr>
          <w:sz w:val="30"/>
        </w:rPr>
        <w:t>течение</w:t>
      </w:r>
      <w:r>
        <w:rPr>
          <w:spacing w:val="7"/>
          <w:sz w:val="30"/>
        </w:rPr>
        <w:t> </w:t>
      </w:r>
      <w:r>
        <w:rPr>
          <w:sz w:val="30"/>
        </w:rPr>
        <w:t>разумного</w:t>
      </w:r>
      <w:r>
        <w:rPr>
          <w:spacing w:val="8"/>
          <w:sz w:val="30"/>
        </w:rPr>
        <w:t> </w:t>
      </w:r>
      <w:r>
        <w:rPr>
          <w:sz w:val="30"/>
        </w:rPr>
        <w:t>периода</w:t>
      </w:r>
      <w:r>
        <w:rPr>
          <w:spacing w:val="9"/>
          <w:sz w:val="30"/>
        </w:rPr>
        <w:t> </w:t>
      </w:r>
      <w:r>
        <w:rPr>
          <w:sz w:val="30"/>
        </w:rPr>
        <w:t>времени,</w:t>
      </w:r>
      <w:r>
        <w:rPr>
          <w:spacing w:val="10"/>
          <w:sz w:val="30"/>
        </w:rPr>
        <w:t> </w:t>
      </w:r>
      <w:r>
        <w:rPr>
          <w:sz w:val="30"/>
        </w:rPr>
        <w:t>не</w:t>
      </w:r>
      <w:r>
        <w:rPr>
          <w:spacing w:val="5"/>
          <w:sz w:val="30"/>
        </w:rPr>
        <w:t> </w:t>
      </w:r>
      <w:r>
        <w:rPr>
          <w:spacing w:val="-2"/>
          <w:sz w:val="30"/>
        </w:rPr>
        <w:t>превышающего</w:t>
      </w:r>
    </w:p>
    <w:p>
      <w:pPr>
        <w:pStyle w:val="BodyText"/>
        <w:ind w:left="707" w:right="416"/>
      </w:pPr>
      <w:r>
        <w:rPr/>
        <w:t>60 дней, или если характер затруднений относится к указанному в подпункте</w:t>
      </w:r>
      <w:r>
        <w:rPr>
          <w:spacing w:val="-8"/>
        </w:rPr>
        <w:t> </w:t>
      </w:r>
      <w:r>
        <w:rPr/>
        <w:t>(с)</w:t>
      </w:r>
      <w:r>
        <w:rPr>
          <w:spacing w:val="-10"/>
        </w:rPr>
        <w:t> </w:t>
      </w:r>
      <w:r>
        <w:rPr/>
        <w:t>пункта</w:t>
      </w:r>
      <w:r>
        <w:rPr>
          <w:spacing w:val="-13"/>
        </w:rPr>
        <w:t> </w:t>
      </w:r>
      <w:r>
        <w:rPr/>
        <w:t>1</w:t>
      </w:r>
      <w:r>
        <w:rPr>
          <w:spacing w:val="-8"/>
        </w:rPr>
        <w:t> </w:t>
      </w:r>
      <w:r>
        <w:rPr/>
        <w:t>настоящей</w:t>
      </w:r>
      <w:r>
        <w:rPr>
          <w:spacing w:val="-13"/>
        </w:rPr>
        <w:t> </w:t>
      </w:r>
      <w:r>
        <w:rPr/>
        <w:t>Статьи,</w:t>
      </w:r>
      <w:r>
        <w:rPr>
          <w:spacing w:val="-13"/>
        </w:rPr>
        <w:t> </w:t>
      </w:r>
      <w:r>
        <w:rPr/>
        <w:t>вопрос</w:t>
      </w:r>
      <w:r>
        <w:rPr>
          <w:spacing w:val="-9"/>
        </w:rPr>
        <w:t> </w:t>
      </w:r>
      <w:r>
        <w:rPr/>
        <w:t>может</w:t>
      </w:r>
      <w:r>
        <w:rPr>
          <w:spacing w:val="-7"/>
        </w:rPr>
        <w:t> </w:t>
      </w:r>
      <w:r>
        <w:rPr/>
        <w:t>быть</w:t>
      </w:r>
      <w:r>
        <w:rPr>
          <w:spacing w:val="-13"/>
        </w:rPr>
        <w:t> </w:t>
      </w:r>
      <w:r>
        <w:rPr/>
        <w:t>передан</w:t>
      </w:r>
      <w:r>
        <w:rPr>
          <w:spacing w:val="-13"/>
        </w:rPr>
        <w:t> </w:t>
      </w:r>
      <w:r>
        <w:rPr/>
        <w:t>на рассмотрение</w:t>
      </w:r>
      <w:r>
        <w:rPr>
          <w:spacing w:val="58"/>
        </w:rPr>
        <w:t>   </w:t>
      </w:r>
      <w:r>
        <w:rPr/>
        <w:t>в</w:t>
      </w:r>
      <w:r>
        <w:rPr>
          <w:spacing w:val="61"/>
        </w:rPr>
        <w:t>   </w:t>
      </w:r>
      <w:r>
        <w:rPr/>
        <w:t>Совместный</w:t>
      </w:r>
      <w:r>
        <w:rPr>
          <w:spacing w:val="59"/>
        </w:rPr>
        <w:t>   </w:t>
      </w:r>
      <w:r>
        <w:rPr/>
        <w:t>комитет.</w:t>
      </w:r>
      <w:r>
        <w:rPr>
          <w:spacing w:val="61"/>
        </w:rPr>
        <w:t>   </w:t>
      </w:r>
      <w:r>
        <w:rPr/>
        <w:t>Совместный</w:t>
      </w:r>
      <w:r>
        <w:rPr>
          <w:spacing w:val="62"/>
        </w:rPr>
        <w:t>   </w:t>
      </w:r>
      <w:r>
        <w:rPr>
          <w:spacing w:val="-2"/>
        </w:rPr>
        <w:t>комитет</w:t>
      </w:r>
    </w:p>
    <w:p>
      <w:pPr>
        <w:pStyle w:val="BodyText"/>
        <w:spacing w:after="0"/>
        <w:sectPr>
          <w:pgSz w:w="11910" w:h="16840"/>
          <w:pgMar w:header="714" w:footer="0" w:top="1200" w:bottom="280" w:left="992" w:right="425"/>
        </w:sectPr>
      </w:pPr>
    </w:p>
    <w:p>
      <w:pPr>
        <w:pStyle w:val="BodyText"/>
        <w:spacing w:before="79"/>
        <w:ind w:left="707" w:right="420"/>
      </w:pPr>
      <w:r>
        <w:rPr/>
        <w:t>незамедлительно рассматривает любой вопрос, переданный ему в такой связи, и предоставляет соответствующие рекомендации или выносит решение по вопросу в соответствующих случаях.</w:t>
      </w:r>
    </w:p>
    <w:p>
      <w:pPr>
        <w:pStyle w:val="ListParagraph"/>
        <w:numPr>
          <w:ilvl w:val="0"/>
          <w:numId w:val="26"/>
        </w:numPr>
        <w:tabs>
          <w:tab w:pos="1075" w:val="left" w:leader="none"/>
        </w:tabs>
        <w:spacing w:line="240" w:lineRule="auto" w:before="3" w:after="0"/>
        <w:ind w:left="707" w:right="412" w:firstLine="0"/>
        <w:jc w:val="both"/>
        <w:rPr>
          <w:sz w:val="30"/>
        </w:rPr>
      </w:pPr>
      <w:r>
        <w:rPr>
          <w:sz w:val="30"/>
        </w:rPr>
        <w:t>Если Совместный комитет считает, что обстоятельства достаточно серьезны</w:t>
      </w:r>
      <w:r>
        <w:rPr>
          <w:spacing w:val="-11"/>
          <w:sz w:val="30"/>
        </w:rPr>
        <w:t> </w:t>
      </w:r>
      <w:r>
        <w:rPr>
          <w:sz w:val="30"/>
        </w:rPr>
        <w:t>для</w:t>
      </w:r>
      <w:r>
        <w:rPr>
          <w:spacing w:val="-11"/>
          <w:sz w:val="30"/>
        </w:rPr>
        <w:t> </w:t>
      </w:r>
      <w:r>
        <w:rPr>
          <w:sz w:val="30"/>
        </w:rPr>
        <w:t>обоснования</w:t>
      </w:r>
      <w:r>
        <w:rPr>
          <w:spacing w:val="-14"/>
          <w:sz w:val="30"/>
        </w:rPr>
        <w:t> </w:t>
      </w:r>
      <w:r>
        <w:rPr>
          <w:sz w:val="30"/>
        </w:rPr>
        <w:t>такой</w:t>
      </w:r>
      <w:r>
        <w:rPr>
          <w:spacing w:val="-9"/>
          <w:sz w:val="30"/>
        </w:rPr>
        <w:t> </w:t>
      </w:r>
      <w:r>
        <w:rPr>
          <w:sz w:val="30"/>
        </w:rPr>
        <w:t>меры,</w:t>
      </w:r>
      <w:r>
        <w:rPr>
          <w:spacing w:val="-5"/>
          <w:sz w:val="30"/>
        </w:rPr>
        <w:t> </w:t>
      </w:r>
      <w:r>
        <w:rPr>
          <w:sz w:val="30"/>
        </w:rPr>
        <w:t>он</w:t>
      </w:r>
      <w:r>
        <w:rPr>
          <w:spacing w:val="-14"/>
          <w:sz w:val="30"/>
        </w:rPr>
        <w:t> </w:t>
      </w:r>
      <w:r>
        <w:rPr>
          <w:sz w:val="30"/>
        </w:rPr>
        <w:t>вправе</w:t>
      </w:r>
      <w:r>
        <w:rPr>
          <w:spacing w:val="-10"/>
          <w:sz w:val="30"/>
        </w:rPr>
        <w:t> </w:t>
      </w:r>
      <w:r>
        <w:rPr>
          <w:sz w:val="30"/>
        </w:rPr>
        <w:t>уполномочить</w:t>
      </w:r>
      <w:r>
        <w:rPr>
          <w:spacing w:val="-8"/>
          <w:sz w:val="30"/>
        </w:rPr>
        <w:t> </w:t>
      </w:r>
      <w:r>
        <w:rPr>
          <w:sz w:val="30"/>
        </w:rPr>
        <w:t>Сторону прекратить применение к другой Стороне таких уступок или других обязательств в соответствии с настоящим Соглашением, которые он сочтет необходимыми в соответствующих обстоятельствах.</w:t>
      </w:r>
    </w:p>
    <w:p>
      <w:pPr>
        <w:pStyle w:val="ListParagraph"/>
        <w:numPr>
          <w:ilvl w:val="0"/>
          <w:numId w:val="26"/>
        </w:numPr>
        <w:tabs>
          <w:tab w:pos="1143" w:val="left" w:leader="none"/>
        </w:tabs>
        <w:spacing w:line="240" w:lineRule="auto" w:before="0" w:after="0"/>
        <w:ind w:left="707" w:right="412" w:firstLine="0"/>
        <w:jc w:val="both"/>
        <w:rPr>
          <w:sz w:val="30"/>
        </w:rPr>
      </w:pPr>
      <w:r>
        <w:rPr>
          <w:sz w:val="30"/>
        </w:rPr>
        <w:t>Если согласие между Сторонами не достигнуто в Совместном комитете, и обсуждаемый вопрос остается открытым, заинтересованная Сторона вправе прекратить уступки в одностороннем порядке, сохраняя за другой Стороной право инициировать разбирательство по этому вопросу в соответствии с Главой 8 настоящего Соглашения.</w:t>
      </w:r>
    </w:p>
    <w:p>
      <w:pPr>
        <w:pStyle w:val="ListParagraph"/>
        <w:numPr>
          <w:ilvl w:val="0"/>
          <w:numId w:val="26"/>
        </w:numPr>
        <w:tabs>
          <w:tab w:pos="1032" w:val="left" w:leader="none"/>
        </w:tabs>
        <w:spacing w:line="237" w:lineRule="auto" w:before="5" w:after="0"/>
        <w:ind w:left="707" w:right="413" w:firstLine="0"/>
        <w:jc w:val="both"/>
        <w:rPr>
          <w:sz w:val="30"/>
        </w:rPr>
      </w:pPr>
      <w:r>
        <w:rPr>
          <w:sz w:val="30"/>
        </w:rPr>
        <w:t>В течение 60 дней с даты приостановления уступок в соответствии с пунктом 4 настоящей статьи заинтересованная Сторона письменно уведомляет другую Сторону о таком приостановлении.</w:t>
      </w:r>
    </w:p>
    <w:p>
      <w:pPr>
        <w:pStyle w:val="BodyText"/>
        <w:spacing w:before="10"/>
        <w:jc w:val="left"/>
      </w:pPr>
    </w:p>
    <w:p>
      <w:pPr>
        <w:pStyle w:val="Heading1"/>
        <w:ind w:left="2590" w:right="2112" w:firstLine="2002"/>
        <w:jc w:val="left"/>
      </w:pPr>
      <w:r>
        <w:rPr/>
        <w:t>Статья 2.11 Государственные</w:t>
      </w:r>
      <w:r>
        <w:rPr>
          <w:spacing w:val="-15"/>
        </w:rPr>
        <w:t> </w:t>
      </w:r>
      <w:r>
        <w:rPr/>
        <w:t>торговые</w:t>
      </w:r>
      <w:r>
        <w:rPr>
          <w:spacing w:val="-12"/>
        </w:rPr>
        <w:t> </w:t>
      </w:r>
      <w:r>
        <w:rPr/>
        <w:t>предприятия</w:t>
      </w:r>
    </w:p>
    <w:p>
      <w:pPr>
        <w:pStyle w:val="BodyText"/>
        <w:spacing w:before="335"/>
        <w:ind w:left="707" w:right="412"/>
      </w:pPr>
      <w:r>
        <w:rPr/>
        <w:t>1.</w:t>
      </w:r>
      <w:r>
        <w:rPr>
          <w:position w:val="11"/>
          <w:sz w:val="19"/>
        </w:rPr>
        <w:t>15</w:t>
      </w:r>
      <w:r>
        <w:rPr>
          <w:spacing w:val="80"/>
          <w:position w:val="11"/>
          <w:sz w:val="19"/>
        </w:rPr>
        <w:t> </w:t>
      </w:r>
      <w:r>
        <w:rPr/>
        <w:t>(a) Каждая Сторона обеспечивает, что в случае учреждения или сохранения государственного предприятия, вне зависимости от его местонахождения,</w:t>
      </w:r>
      <w:r>
        <w:rPr>
          <w:spacing w:val="-8"/>
        </w:rPr>
        <w:t> </w:t>
      </w:r>
      <w:r>
        <w:rPr/>
        <w:t>или</w:t>
      </w:r>
      <w:r>
        <w:rPr>
          <w:spacing w:val="-10"/>
        </w:rPr>
        <w:t> </w:t>
      </w:r>
      <w:r>
        <w:rPr/>
        <w:t>предоставления</w:t>
      </w:r>
      <w:r>
        <w:rPr>
          <w:spacing w:val="-8"/>
        </w:rPr>
        <w:t> </w:t>
      </w:r>
      <w:r>
        <w:rPr/>
        <w:t>любому</w:t>
      </w:r>
      <w:r>
        <w:rPr>
          <w:spacing w:val="-14"/>
        </w:rPr>
        <w:t> </w:t>
      </w:r>
      <w:r>
        <w:rPr/>
        <w:t>предприятию</w:t>
      </w:r>
      <w:r>
        <w:rPr>
          <w:spacing w:val="-11"/>
        </w:rPr>
        <w:t> </w:t>
      </w:r>
      <w:r>
        <w:rPr/>
        <w:t>формально либо фактически исключительных или особых привилегий,</w:t>
      </w:r>
      <w:r>
        <w:rPr>
          <w:vertAlign w:val="superscript"/>
        </w:rPr>
        <w:t>16</w:t>
      </w:r>
      <w:r>
        <w:rPr>
          <w:vertAlign w:val="baseline"/>
        </w:rPr>
        <w:t> такое предприятие</w:t>
      </w:r>
      <w:r>
        <w:rPr>
          <w:spacing w:val="-8"/>
          <w:vertAlign w:val="baseline"/>
        </w:rPr>
        <w:t> </w:t>
      </w:r>
      <w:r>
        <w:rPr>
          <w:vertAlign w:val="baseline"/>
        </w:rPr>
        <w:t>должно</w:t>
      </w:r>
      <w:r>
        <w:rPr>
          <w:spacing w:val="-11"/>
          <w:vertAlign w:val="baseline"/>
        </w:rPr>
        <w:t> </w:t>
      </w:r>
      <w:r>
        <w:rPr>
          <w:vertAlign w:val="baseline"/>
        </w:rPr>
        <w:t>при</w:t>
      </w:r>
      <w:r>
        <w:rPr>
          <w:spacing w:val="-13"/>
          <w:vertAlign w:val="baseline"/>
        </w:rPr>
        <w:t> </w:t>
      </w:r>
      <w:r>
        <w:rPr>
          <w:vertAlign w:val="baseline"/>
        </w:rPr>
        <w:t>покупках</w:t>
      </w:r>
      <w:r>
        <w:rPr>
          <w:spacing w:val="-8"/>
          <w:vertAlign w:val="baseline"/>
        </w:rPr>
        <w:t> </w:t>
      </w:r>
      <w:r>
        <w:rPr>
          <w:vertAlign w:val="baseline"/>
        </w:rPr>
        <w:t>или</w:t>
      </w:r>
      <w:r>
        <w:rPr>
          <w:spacing w:val="-9"/>
          <w:vertAlign w:val="baseline"/>
        </w:rPr>
        <w:t> </w:t>
      </w:r>
      <w:r>
        <w:rPr>
          <w:vertAlign w:val="baseline"/>
        </w:rPr>
        <w:t>продажах,</w:t>
      </w:r>
      <w:r>
        <w:rPr>
          <w:spacing w:val="-8"/>
          <w:vertAlign w:val="baseline"/>
        </w:rPr>
        <w:t> </w:t>
      </w:r>
      <w:r>
        <w:rPr>
          <w:vertAlign w:val="baseline"/>
        </w:rPr>
        <w:t>связанных</w:t>
      </w:r>
      <w:r>
        <w:rPr>
          <w:spacing w:val="-7"/>
          <w:vertAlign w:val="baseline"/>
        </w:rPr>
        <w:t> </w:t>
      </w:r>
      <w:r>
        <w:rPr>
          <w:vertAlign w:val="baseline"/>
        </w:rPr>
        <w:t>с</w:t>
      </w:r>
      <w:r>
        <w:rPr>
          <w:spacing w:val="-10"/>
          <w:vertAlign w:val="baseline"/>
        </w:rPr>
        <w:t> </w:t>
      </w:r>
      <w:r>
        <w:rPr>
          <w:vertAlign w:val="baseline"/>
        </w:rPr>
        <w:t>импортом или экспортом, действовать в соответствии с общими принципами недискриминационного режима, предписанными настоящим Соглашением</w:t>
      </w:r>
      <w:r>
        <w:rPr>
          <w:spacing w:val="-18"/>
          <w:vertAlign w:val="baseline"/>
        </w:rPr>
        <w:t> </w:t>
      </w:r>
      <w:r>
        <w:rPr>
          <w:vertAlign w:val="baseline"/>
        </w:rPr>
        <w:t>для</w:t>
      </w:r>
      <w:r>
        <w:rPr>
          <w:spacing w:val="-18"/>
          <w:vertAlign w:val="baseline"/>
        </w:rPr>
        <w:t> </w:t>
      </w:r>
      <w:r>
        <w:rPr>
          <w:vertAlign w:val="baseline"/>
        </w:rPr>
        <w:t>мер</w:t>
      </w:r>
      <w:r>
        <w:rPr>
          <w:spacing w:val="-19"/>
          <w:vertAlign w:val="baseline"/>
        </w:rPr>
        <w:t> </w:t>
      </w:r>
      <w:r>
        <w:rPr>
          <w:vertAlign w:val="baseline"/>
        </w:rPr>
        <w:t>правительств,</w:t>
      </w:r>
      <w:r>
        <w:rPr>
          <w:spacing w:val="-19"/>
          <w:vertAlign w:val="baseline"/>
        </w:rPr>
        <w:t> </w:t>
      </w:r>
      <w:r>
        <w:rPr>
          <w:vertAlign w:val="baseline"/>
        </w:rPr>
        <w:t>затрагивающих</w:t>
      </w:r>
      <w:r>
        <w:rPr>
          <w:spacing w:val="-17"/>
          <w:vertAlign w:val="baseline"/>
        </w:rPr>
        <w:t> </w:t>
      </w:r>
      <w:r>
        <w:rPr>
          <w:vertAlign w:val="baseline"/>
        </w:rPr>
        <w:t>импорт</w:t>
      </w:r>
      <w:r>
        <w:rPr>
          <w:spacing w:val="-19"/>
          <w:vertAlign w:val="baseline"/>
        </w:rPr>
        <w:t> </w:t>
      </w:r>
      <w:r>
        <w:rPr>
          <w:vertAlign w:val="baseline"/>
        </w:rPr>
        <w:t>или</w:t>
      </w:r>
      <w:r>
        <w:rPr>
          <w:spacing w:val="-15"/>
          <w:vertAlign w:val="baseline"/>
        </w:rPr>
        <w:t> </w:t>
      </w:r>
      <w:r>
        <w:rPr>
          <w:vertAlign w:val="baseline"/>
        </w:rPr>
        <w:t>экспорт, осуществляемый частными предпринимателями.</w:t>
      </w:r>
    </w:p>
    <w:p>
      <w:pPr>
        <w:pStyle w:val="ListParagraph"/>
        <w:numPr>
          <w:ilvl w:val="0"/>
          <w:numId w:val="27"/>
        </w:numPr>
        <w:tabs>
          <w:tab w:pos="1791" w:val="left" w:leader="none"/>
        </w:tabs>
        <w:spacing w:line="237" w:lineRule="auto" w:before="5" w:after="0"/>
        <w:ind w:left="707" w:right="413" w:firstLine="605"/>
        <w:jc w:val="both"/>
        <w:rPr>
          <w:sz w:val="30"/>
        </w:rPr>
      </w:pPr>
      <w:r>
        <w:rPr>
          <w:sz w:val="30"/>
        </w:rPr>
        <w:t>При толковании положений подпункта (a) настоящего пункта следует исходить из того, что такие предприятия, при должном учете других</w:t>
      </w:r>
      <w:r>
        <w:rPr>
          <w:spacing w:val="34"/>
          <w:sz w:val="30"/>
        </w:rPr>
        <w:t> </w:t>
      </w:r>
      <w:r>
        <w:rPr>
          <w:sz w:val="30"/>
        </w:rPr>
        <w:t>положений</w:t>
      </w:r>
      <w:r>
        <w:rPr>
          <w:spacing w:val="33"/>
          <w:sz w:val="30"/>
        </w:rPr>
        <w:t> </w:t>
      </w:r>
      <w:r>
        <w:rPr>
          <w:sz w:val="30"/>
        </w:rPr>
        <w:t>настоящего</w:t>
      </w:r>
      <w:r>
        <w:rPr>
          <w:spacing w:val="32"/>
          <w:sz w:val="30"/>
        </w:rPr>
        <w:t> </w:t>
      </w:r>
      <w:r>
        <w:rPr>
          <w:sz w:val="30"/>
        </w:rPr>
        <w:t>Соглашения,</w:t>
      </w:r>
      <w:r>
        <w:rPr>
          <w:spacing w:val="33"/>
          <w:sz w:val="30"/>
        </w:rPr>
        <w:t> </w:t>
      </w:r>
      <w:r>
        <w:rPr>
          <w:sz w:val="30"/>
        </w:rPr>
        <w:t>должны</w:t>
      </w:r>
      <w:r>
        <w:rPr>
          <w:spacing w:val="36"/>
          <w:sz w:val="30"/>
        </w:rPr>
        <w:t> </w:t>
      </w:r>
      <w:r>
        <w:rPr>
          <w:sz w:val="30"/>
        </w:rPr>
        <w:t>совершать</w:t>
      </w:r>
      <w:r>
        <w:rPr>
          <w:spacing w:val="33"/>
          <w:sz w:val="30"/>
        </w:rPr>
        <w:t> </w:t>
      </w:r>
      <w:r>
        <w:rPr>
          <w:sz w:val="30"/>
        </w:rPr>
        <w:t>любые</w:t>
      </w:r>
    </w:p>
    <w:p>
      <w:pPr>
        <w:pStyle w:val="BodyText"/>
        <w:spacing w:before="160"/>
        <w:jc w:val="left"/>
        <w:rPr>
          <w:sz w:val="20"/>
        </w:rPr>
      </w:pPr>
      <w:r>
        <w:rPr>
          <w:sz w:val="20"/>
        </w:rPr>
        <mc:AlternateContent>
          <mc:Choice Requires="wps">
            <w:drawing>
              <wp:anchor distT="0" distB="0" distL="0" distR="0" allowOverlap="1" layoutInCell="1" locked="0" behindDoc="1" simplePos="0" relativeHeight="487593984">
                <wp:simplePos x="0" y="0"/>
                <wp:positionH relativeFrom="page">
                  <wp:posOffset>1079296</wp:posOffset>
                </wp:positionH>
                <wp:positionV relativeFrom="paragraph">
                  <wp:posOffset>263381</wp:posOffset>
                </wp:positionV>
                <wp:extent cx="1830070" cy="952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830070" cy="9525"/>
                        </a:xfrm>
                        <a:custGeom>
                          <a:avLst/>
                          <a:gdLst/>
                          <a:ahLst/>
                          <a:cxnLst/>
                          <a:rect l="l" t="t" r="r" b="b"/>
                          <a:pathLst>
                            <a:path w="1830070" h="9525">
                              <a:moveTo>
                                <a:pt x="1829689" y="0"/>
                              </a:moveTo>
                              <a:lnTo>
                                <a:pt x="0" y="0"/>
                              </a:lnTo>
                              <a:lnTo>
                                <a:pt x="0" y="9144"/>
                              </a:lnTo>
                              <a:lnTo>
                                <a:pt x="1829689" y="9144"/>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20.738691pt;width:144.07pt;height:.72003pt;mso-position-horizontal-relative:page;mso-position-vertical-relative:paragraph;z-index:-15722496;mso-wrap-distance-left:0;mso-wrap-distance-right:0" id="docshape14" filled="true" fillcolor="#000000" stroked="false">
                <v:fill type="solid"/>
                <w10:wrap type="topAndBottom"/>
              </v:rect>
            </w:pict>
          </mc:Fallback>
        </mc:AlternateContent>
      </w:r>
    </w:p>
    <w:p>
      <w:pPr>
        <w:spacing w:line="242" w:lineRule="auto" w:before="77"/>
        <w:ind w:left="707" w:right="417" w:firstLine="0"/>
        <w:jc w:val="both"/>
        <w:rPr>
          <w:sz w:val="20"/>
        </w:rPr>
      </w:pPr>
      <w:r>
        <w:rPr>
          <w:position w:val="9"/>
          <w:sz w:val="16"/>
        </w:rPr>
        <w:t>15</w:t>
      </w:r>
      <w:r>
        <w:rPr>
          <w:sz w:val="20"/>
        </w:rPr>
        <w:t>Деятельность Советов по маркетингу, которые учреждаются Сторонами и участвуют в закупочной деятельности или продажах, подчиняется положениям подпунктов </w:t>
      </w:r>
      <w:r>
        <w:rPr>
          <w:i/>
          <w:sz w:val="20"/>
        </w:rPr>
        <w:t>(a)</w:t>
      </w:r>
      <w:r>
        <w:rPr>
          <w:i/>
          <w:spacing w:val="-2"/>
          <w:sz w:val="20"/>
        </w:rPr>
        <w:t> </w:t>
      </w:r>
      <w:r>
        <w:rPr>
          <w:sz w:val="20"/>
        </w:rPr>
        <w:t>и </w:t>
      </w:r>
      <w:r>
        <w:rPr>
          <w:i/>
          <w:sz w:val="20"/>
        </w:rPr>
        <w:t>(b)</w:t>
      </w:r>
      <w:r>
        <w:rPr>
          <w:i/>
          <w:spacing w:val="-1"/>
          <w:sz w:val="20"/>
        </w:rPr>
        <w:t> </w:t>
      </w:r>
      <w:r>
        <w:rPr>
          <w:sz w:val="20"/>
        </w:rPr>
        <w:t>пункта 1</w:t>
      </w:r>
      <w:r>
        <w:rPr>
          <w:spacing w:val="-2"/>
          <w:sz w:val="20"/>
        </w:rPr>
        <w:t> </w:t>
      </w:r>
      <w:r>
        <w:rPr>
          <w:sz w:val="20"/>
        </w:rPr>
        <w:t>Статьи</w:t>
      </w:r>
      <w:r>
        <w:rPr>
          <w:spacing w:val="-3"/>
          <w:sz w:val="20"/>
        </w:rPr>
        <w:t> </w:t>
      </w:r>
      <w:r>
        <w:rPr>
          <w:sz w:val="20"/>
        </w:rPr>
        <w:t>2.11 настоящего Соглашения</w:t>
      </w:r>
      <w:r>
        <w:rPr>
          <w:i/>
          <w:sz w:val="20"/>
        </w:rPr>
        <w:t>)</w:t>
      </w:r>
      <w:r>
        <w:rPr>
          <w:sz w:val="20"/>
        </w:rPr>
        <w:t>. Деятельность Советов по маркетингу, которые учреждаются Сторонами и не занимаются закупочной деятельностью или продажами, а устанавливают нормативные акты, распространяющиеся на частную торговлю, регулируется соответствующими Статьями настоящего Соглашения. Установление государственным предприятием различных цен для продажи товаров на разных рынках не исключается положениями настоящей Статьи при условии, что</w:t>
      </w:r>
      <w:r>
        <w:rPr>
          <w:spacing w:val="-2"/>
          <w:sz w:val="20"/>
        </w:rPr>
        <w:t> </w:t>
      </w:r>
      <w:r>
        <w:rPr>
          <w:sz w:val="20"/>
        </w:rPr>
        <w:t>такие различные цены устанавливаются по</w:t>
      </w:r>
      <w:r>
        <w:rPr>
          <w:spacing w:val="-2"/>
          <w:sz w:val="20"/>
        </w:rPr>
        <w:t> </w:t>
      </w:r>
      <w:r>
        <w:rPr>
          <w:sz w:val="20"/>
        </w:rPr>
        <w:t>коммерческим соображениям, для выполнения условий поставки и спроса на экспортных рынках.</w:t>
      </w:r>
    </w:p>
    <w:p>
      <w:pPr>
        <w:spacing w:line="254" w:lineRule="exact" w:before="0"/>
        <w:ind w:left="707" w:right="0" w:firstLine="0"/>
        <w:jc w:val="both"/>
        <w:rPr>
          <w:sz w:val="20"/>
        </w:rPr>
      </w:pPr>
      <w:r>
        <w:rPr>
          <w:position w:val="9"/>
          <w:sz w:val="16"/>
        </w:rPr>
        <w:t>16</w:t>
      </w:r>
      <w:r>
        <w:rPr>
          <w:sz w:val="20"/>
        </w:rPr>
        <w:t>Правительственные</w:t>
      </w:r>
      <w:r>
        <w:rPr>
          <w:spacing w:val="79"/>
          <w:sz w:val="20"/>
        </w:rPr>
        <w:t> </w:t>
      </w:r>
      <w:r>
        <w:rPr>
          <w:sz w:val="20"/>
        </w:rPr>
        <w:t>меры,</w:t>
      </w:r>
      <w:r>
        <w:rPr>
          <w:spacing w:val="60"/>
          <w:w w:val="150"/>
          <w:sz w:val="20"/>
        </w:rPr>
        <w:t> </w:t>
      </w:r>
      <w:r>
        <w:rPr>
          <w:sz w:val="20"/>
        </w:rPr>
        <w:t>применяемые</w:t>
      </w:r>
      <w:r>
        <w:rPr>
          <w:spacing w:val="56"/>
          <w:w w:val="150"/>
          <w:sz w:val="20"/>
        </w:rPr>
        <w:t> </w:t>
      </w:r>
      <w:r>
        <w:rPr>
          <w:sz w:val="20"/>
        </w:rPr>
        <w:t>для</w:t>
      </w:r>
      <w:r>
        <w:rPr>
          <w:spacing w:val="56"/>
          <w:w w:val="150"/>
          <w:sz w:val="20"/>
        </w:rPr>
        <w:t> </w:t>
      </w:r>
      <w:r>
        <w:rPr>
          <w:sz w:val="20"/>
        </w:rPr>
        <w:t>обеспечения</w:t>
      </w:r>
      <w:r>
        <w:rPr>
          <w:spacing w:val="55"/>
          <w:w w:val="150"/>
          <w:sz w:val="20"/>
        </w:rPr>
        <w:t> </w:t>
      </w:r>
      <w:r>
        <w:rPr>
          <w:sz w:val="20"/>
        </w:rPr>
        <w:t>стандартов</w:t>
      </w:r>
      <w:r>
        <w:rPr>
          <w:spacing w:val="60"/>
          <w:w w:val="150"/>
          <w:sz w:val="20"/>
        </w:rPr>
        <w:t> </w:t>
      </w:r>
      <w:r>
        <w:rPr>
          <w:sz w:val="20"/>
        </w:rPr>
        <w:t>качества</w:t>
      </w:r>
      <w:r>
        <w:rPr>
          <w:spacing w:val="59"/>
          <w:w w:val="150"/>
          <w:sz w:val="20"/>
        </w:rPr>
        <w:t> </w:t>
      </w:r>
      <w:r>
        <w:rPr>
          <w:sz w:val="20"/>
        </w:rPr>
        <w:t>и</w:t>
      </w:r>
      <w:r>
        <w:rPr>
          <w:spacing w:val="56"/>
          <w:w w:val="150"/>
          <w:sz w:val="20"/>
        </w:rPr>
        <w:t> </w:t>
      </w:r>
      <w:r>
        <w:rPr>
          <w:sz w:val="20"/>
        </w:rPr>
        <w:t>эффективности</w:t>
      </w:r>
      <w:r>
        <w:rPr>
          <w:spacing w:val="56"/>
          <w:w w:val="150"/>
          <w:sz w:val="20"/>
        </w:rPr>
        <w:t> </w:t>
      </w:r>
      <w:r>
        <w:rPr>
          <w:spacing w:val="-10"/>
          <w:sz w:val="20"/>
        </w:rPr>
        <w:t>в</w:t>
      </w:r>
    </w:p>
    <w:p>
      <w:pPr>
        <w:spacing w:before="15"/>
        <w:ind w:left="707" w:right="422" w:firstLine="0"/>
        <w:jc w:val="both"/>
        <w:rPr>
          <w:sz w:val="20"/>
        </w:rPr>
      </w:pPr>
      <w:r>
        <w:rPr>
          <w:sz w:val="20"/>
        </w:rPr>
        <w:t>осуществлении внешней торговли, или привилегии, предоставляемые для использования национальных природных ресурсов, но не уполномочивающие власти осуществлять контроль над торговой деятельностью соответствующего предприятия, не являются «исключительными или особыми привилегиями».</w:t>
      </w:r>
    </w:p>
    <w:p>
      <w:pPr>
        <w:spacing w:after="0"/>
        <w:jc w:val="both"/>
        <w:rPr>
          <w:sz w:val="20"/>
        </w:rPr>
        <w:sectPr>
          <w:pgSz w:w="11910" w:h="16840"/>
          <w:pgMar w:header="714" w:footer="0" w:top="1200" w:bottom="280" w:left="992" w:right="425"/>
        </w:sectPr>
      </w:pPr>
    </w:p>
    <w:p>
      <w:pPr>
        <w:pStyle w:val="BodyText"/>
        <w:spacing w:before="79"/>
        <w:ind w:left="707" w:right="414"/>
      </w:pPr>
      <w:r>
        <w:rPr/>
        <w:t>такие покупки и продажи, руководствуясь исключительно коммерческими соображениями,</w:t>
      </w:r>
      <w:r>
        <w:rPr>
          <w:vertAlign w:val="superscript"/>
        </w:rPr>
        <w:t>17</w:t>
      </w:r>
      <w:r>
        <w:rPr>
          <w:vertAlign w:val="baseline"/>
        </w:rPr>
        <w:t> включая</w:t>
      </w:r>
      <w:r>
        <w:rPr>
          <w:spacing w:val="-2"/>
          <w:vertAlign w:val="baseline"/>
        </w:rPr>
        <w:t> </w:t>
      </w:r>
      <w:r>
        <w:rPr>
          <w:vertAlign w:val="baseline"/>
        </w:rPr>
        <w:t>цену, качество, доступность, конкурентоспособность,</w:t>
      </w:r>
      <w:r>
        <w:rPr>
          <w:spacing w:val="-11"/>
          <w:vertAlign w:val="baseline"/>
        </w:rPr>
        <w:t> </w:t>
      </w:r>
      <w:r>
        <w:rPr>
          <w:vertAlign w:val="baseline"/>
        </w:rPr>
        <w:t>перевозку</w:t>
      </w:r>
      <w:r>
        <w:rPr>
          <w:spacing w:val="-17"/>
          <w:vertAlign w:val="baseline"/>
        </w:rPr>
        <w:t> </w:t>
      </w:r>
      <w:r>
        <w:rPr>
          <w:vertAlign w:val="baseline"/>
        </w:rPr>
        <w:t>и</w:t>
      </w:r>
      <w:r>
        <w:rPr>
          <w:spacing w:val="-15"/>
          <w:vertAlign w:val="baseline"/>
        </w:rPr>
        <w:t> </w:t>
      </w:r>
      <w:r>
        <w:rPr>
          <w:vertAlign w:val="baseline"/>
        </w:rPr>
        <w:t>другие</w:t>
      </w:r>
      <w:r>
        <w:rPr>
          <w:spacing w:val="-10"/>
          <w:vertAlign w:val="baseline"/>
        </w:rPr>
        <w:t> </w:t>
      </w:r>
      <w:r>
        <w:rPr>
          <w:vertAlign w:val="baseline"/>
        </w:rPr>
        <w:t>условия</w:t>
      </w:r>
      <w:r>
        <w:rPr>
          <w:spacing w:val="-15"/>
          <w:vertAlign w:val="baseline"/>
        </w:rPr>
        <w:t> </w:t>
      </w:r>
      <w:r>
        <w:rPr>
          <w:vertAlign w:val="baseline"/>
        </w:rPr>
        <w:t>покупки</w:t>
      </w:r>
      <w:r>
        <w:rPr>
          <w:spacing w:val="-13"/>
          <w:vertAlign w:val="baseline"/>
        </w:rPr>
        <w:t> </w:t>
      </w:r>
      <w:r>
        <w:rPr>
          <w:vertAlign w:val="baseline"/>
        </w:rPr>
        <w:t>и</w:t>
      </w:r>
      <w:r>
        <w:rPr>
          <w:spacing w:val="-15"/>
          <w:vertAlign w:val="baseline"/>
        </w:rPr>
        <w:t> </w:t>
      </w:r>
      <w:r>
        <w:rPr>
          <w:vertAlign w:val="baseline"/>
        </w:rPr>
        <w:t>продажи, а также предоставлять предприятиям другой Стороны необходимую возможность бороться за участие в таких покупках или продажах в соответствии с существующей деловой практикой.</w:t>
      </w:r>
    </w:p>
    <w:p>
      <w:pPr>
        <w:pStyle w:val="ListParagraph"/>
        <w:numPr>
          <w:ilvl w:val="0"/>
          <w:numId w:val="27"/>
        </w:numPr>
        <w:tabs>
          <w:tab w:pos="1814" w:val="left" w:leader="none"/>
        </w:tabs>
        <w:spacing w:line="237" w:lineRule="auto" w:before="7" w:after="0"/>
        <w:ind w:left="707" w:right="416" w:firstLine="605"/>
        <w:jc w:val="both"/>
        <w:rPr>
          <w:sz w:val="30"/>
        </w:rPr>
      </w:pPr>
      <w:r>
        <w:rPr>
          <w:sz w:val="30"/>
        </w:rPr>
        <w:t>Ни одна из Сторон не должна препятствовать какому-либо предприятию</w:t>
      </w:r>
      <w:r>
        <w:rPr>
          <w:spacing w:val="-7"/>
          <w:sz w:val="30"/>
        </w:rPr>
        <w:t> </w:t>
      </w:r>
      <w:r>
        <w:rPr>
          <w:sz w:val="30"/>
        </w:rPr>
        <w:t>(вне</w:t>
      </w:r>
      <w:r>
        <w:rPr>
          <w:spacing w:val="-6"/>
          <w:sz w:val="30"/>
        </w:rPr>
        <w:t> </w:t>
      </w:r>
      <w:r>
        <w:rPr>
          <w:sz w:val="30"/>
        </w:rPr>
        <w:t>зависимости</w:t>
      </w:r>
      <w:r>
        <w:rPr>
          <w:spacing w:val="-3"/>
          <w:sz w:val="30"/>
        </w:rPr>
        <w:t> </w:t>
      </w:r>
      <w:r>
        <w:rPr>
          <w:sz w:val="30"/>
        </w:rPr>
        <w:t>от</w:t>
      </w:r>
      <w:r>
        <w:rPr>
          <w:spacing w:val="-4"/>
          <w:sz w:val="30"/>
        </w:rPr>
        <w:t> </w:t>
      </w:r>
      <w:r>
        <w:rPr>
          <w:sz w:val="30"/>
        </w:rPr>
        <w:t>упоминания</w:t>
      </w:r>
      <w:r>
        <w:rPr>
          <w:spacing w:val="-5"/>
          <w:sz w:val="30"/>
        </w:rPr>
        <w:t> </w:t>
      </w:r>
      <w:r>
        <w:rPr>
          <w:sz w:val="30"/>
        </w:rPr>
        <w:t>предприятия</w:t>
      </w:r>
      <w:r>
        <w:rPr>
          <w:spacing w:val="-5"/>
          <w:sz w:val="30"/>
        </w:rPr>
        <w:t> </w:t>
      </w:r>
      <w:r>
        <w:rPr>
          <w:sz w:val="30"/>
        </w:rPr>
        <w:t>в</w:t>
      </w:r>
      <w:r>
        <w:rPr>
          <w:spacing w:val="-5"/>
          <w:sz w:val="30"/>
        </w:rPr>
        <w:t> </w:t>
      </w:r>
      <w:r>
        <w:rPr>
          <w:sz w:val="30"/>
        </w:rPr>
        <w:t>подпункте</w:t>
      </w:r>
    </w:p>
    <w:p>
      <w:pPr>
        <w:pStyle w:val="ListParagraph"/>
        <w:numPr>
          <w:ilvl w:val="0"/>
          <w:numId w:val="28"/>
        </w:numPr>
        <w:tabs>
          <w:tab w:pos="1210" w:val="left" w:leader="none"/>
        </w:tabs>
        <w:spacing w:line="240" w:lineRule="auto" w:before="1" w:after="0"/>
        <w:ind w:left="707" w:right="416" w:firstLine="0"/>
        <w:jc w:val="both"/>
        <w:rPr>
          <w:sz w:val="30"/>
        </w:rPr>
      </w:pPr>
      <w:r>
        <w:rPr>
          <w:sz w:val="30"/>
        </w:rPr>
        <w:t>настоящего пункта или нет), находящееся под их юрисдикцией, возможности действовать в соответствии с принципами, установленными в подпунктах (a) и (b) данного пункта.</w:t>
      </w:r>
    </w:p>
    <w:p>
      <w:pPr>
        <w:pStyle w:val="ListParagraph"/>
        <w:numPr>
          <w:ilvl w:val="0"/>
          <w:numId w:val="23"/>
        </w:numPr>
        <w:tabs>
          <w:tab w:pos="1061" w:val="left" w:leader="none"/>
        </w:tabs>
        <w:spacing w:line="240" w:lineRule="auto" w:before="2" w:after="0"/>
        <w:ind w:left="707" w:right="411" w:firstLine="0"/>
        <w:jc w:val="both"/>
        <w:rPr>
          <w:sz w:val="30"/>
        </w:rPr>
      </w:pPr>
      <w:r>
        <w:rPr>
          <w:sz w:val="30"/>
        </w:rPr>
        <w:t>Положения пункта 1 настоящей Статьи не применяются к импорту товаров для немедленного или конечного потребления в государственном назначении и для перепродажи или использования в производстве</w:t>
      </w:r>
      <w:r>
        <w:rPr>
          <w:spacing w:val="-4"/>
          <w:sz w:val="30"/>
        </w:rPr>
        <w:t> </w:t>
      </w:r>
      <w:r>
        <w:rPr>
          <w:sz w:val="30"/>
        </w:rPr>
        <w:t>товаров</w:t>
      </w:r>
      <w:r>
        <w:rPr>
          <w:spacing w:val="-4"/>
          <w:sz w:val="30"/>
        </w:rPr>
        <w:t> </w:t>
      </w:r>
      <w:r>
        <w:rPr>
          <w:sz w:val="30"/>
        </w:rPr>
        <w:t>для</w:t>
      </w:r>
      <w:r>
        <w:rPr>
          <w:spacing w:val="-6"/>
          <w:sz w:val="30"/>
        </w:rPr>
        <w:t> </w:t>
      </w:r>
      <w:r>
        <w:rPr>
          <w:sz w:val="30"/>
        </w:rPr>
        <w:t>продажи</w:t>
      </w:r>
      <w:r>
        <w:rPr>
          <w:spacing w:val="-5"/>
          <w:sz w:val="30"/>
        </w:rPr>
        <w:t> </w:t>
      </w:r>
      <w:r>
        <w:rPr>
          <w:sz w:val="30"/>
        </w:rPr>
        <w:t>иным</w:t>
      </w:r>
      <w:r>
        <w:rPr>
          <w:spacing w:val="-1"/>
          <w:sz w:val="30"/>
        </w:rPr>
        <w:t> </w:t>
      </w:r>
      <w:r>
        <w:rPr>
          <w:sz w:val="30"/>
        </w:rPr>
        <w:t>образом.</w:t>
      </w:r>
      <w:r>
        <w:rPr>
          <w:sz w:val="30"/>
          <w:vertAlign w:val="superscript"/>
        </w:rPr>
        <w:t>18</w:t>
      </w:r>
      <w:r>
        <w:rPr>
          <w:spacing w:val="-2"/>
          <w:sz w:val="30"/>
          <w:vertAlign w:val="baseline"/>
        </w:rPr>
        <w:t> </w:t>
      </w:r>
      <w:r>
        <w:rPr>
          <w:sz w:val="30"/>
          <w:vertAlign w:val="baseline"/>
        </w:rPr>
        <w:t>В</w:t>
      </w:r>
      <w:r>
        <w:rPr>
          <w:spacing w:val="-7"/>
          <w:sz w:val="30"/>
          <w:vertAlign w:val="baseline"/>
        </w:rPr>
        <w:t> </w:t>
      </w:r>
      <w:r>
        <w:rPr>
          <w:sz w:val="30"/>
          <w:vertAlign w:val="baseline"/>
        </w:rPr>
        <w:t>отношении</w:t>
      </w:r>
      <w:r>
        <w:rPr>
          <w:spacing w:val="-9"/>
          <w:sz w:val="30"/>
          <w:vertAlign w:val="baseline"/>
        </w:rPr>
        <w:t> </w:t>
      </w:r>
      <w:r>
        <w:rPr>
          <w:sz w:val="30"/>
          <w:vertAlign w:val="baseline"/>
        </w:rPr>
        <w:t>такого импорта каждая Сторона предоставляет торговле другой Стороны справедливый и равноправный режим.</w:t>
      </w:r>
    </w:p>
    <w:p>
      <w:pPr>
        <w:pStyle w:val="ListParagraph"/>
        <w:numPr>
          <w:ilvl w:val="0"/>
          <w:numId w:val="23"/>
        </w:numPr>
        <w:tabs>
          <w:tab w:pos="989" w:val="left" w:leader="none"/>
        </w:tabs>
        <w:spacing w:line="240" w:lineRule="auto" w:before="0" w:after="0"/>
        <w:ind w:left="707" w:right="412" w:firstLine="0"/>
        <w:jc w:val="both"/>
        <w:rPr>
          <w:sz w:val="30"/>
        </w:rPr>
      </w:pPr>
      <w:r>
        <w:rPr>
          <w:sz w:val="30"/>
        </w:rPr>
        <w:t>Стороны признают, что предприятия типа, описанного в пункте 1 (а) настоящей Статьи, могут управляться таким образом, чтобы создавать серьезные препятствия для торговли; следовательно, переговоры на двусторонней взаимовыгодной основе, направленные на ограничение или снижение таких препятствий, важны для распространения международной торговли.</w:t>
      </w:r>
    </w:p>
    <w:p>
      <w:pPr>
        <w:pStyle w:val="ListParagraph"/>
        <w:numPr>
          <w:ilvl w:val="0"/>
          <w:numId w:val="23"/>
        </w:numPr>
        <w:tabs>
          <w:tab w:pos="1416" w:val="left" w:leader="none"/>
          <w:tab w:pos="1985" w:val="left" w:leader="none"/>
        </w:tabs>
        <w:spacing w:line="240" w:lineRule="auto" w:before="0" w:after="0"/>
        <w:ind w:left="1985" w:right="412" w:hanging="1278"/>
        <w:jc w:val="both"/>
        <w:rPr>
          <w:sz w:val="30"/>
        </w:rPr>
      </w:pPr>
      <w:r>
        <w:rPr>
          <w:sz w:val="30"/>
        </w:rPr>
        <w:t>(a)</w:t>
      </w:r>
      <w:r>
        <w:rPr>
          <w:spacing w:val="80"/>
          <w:sz w:val="30"/>
        </w:rPr>
        <w:t> </w:t>
      </w:r>
      <w:r>
        <w:rPr>
          <w:sz w:val="30"/>
        </w:rPr>
        <w:t>Стороны</w:t>
      </w:r>
      <w:r>
        <w:rPr>
          <w:spacing w:val="-2"/>
          <w:sz w:val="30"/>
        </w:rPr>
        <w:t> </w:t>
      </w:r>
      <w:r>
        <w:rPr>
          <w:sz w:val="30"/>
        </w:rPr>
        <w:t>уведомляют Совместный комитет о</w:t>
      </w:r>
      <w:r>
        <w:rPr>
          <w:spacing w:val="-4"/>
          <w:sz w:val="30"/>
        </w:rPr>
        <w:t> </w:t>
      </w:r>
      <w:r>
        <w:rPr>
          <w:sz w:val="30"/>
        </w:rPr>
        <w:t>товарах,</w:t>
      </w:r>
      <w:r>
        <w:rPr>
          <w:spacing w:val="-4"/>
          <w:sz w:val="30"/>
        </w:rPr>
        <w:t> </w:t>
      </w:r>
      <w:r>
        <w:rPr>
          <w:sz w:val="30"/>
        </w:rPr>
        <w:t>которые импортируются на их территории или экспортируются с их территорий</w:t>
      </w:r>
      <w:r>
        <w:rPr>
          <w:spacing w:val="-19"/>
          <w:sz w:val="30"/>
        </w:rPr>
        <w:t> </w:t>
      </w:r>
      <w:r>
        <w:rPr>
          <w:sz w:val="30"/>
        </w:rPr>
        <w:t>предприятиями,</w:t>
      </w:r>
      <w:r>
        <w:rPr>
          <w:spacing w:val="-19"/>
          <w:sz w:val="30"/>
        </w:rPr>
        <w:t> </w:t>
      </w:r>
      <w:r>
        <w:rPr>
          <w:sz w:val="30"/>
        </w:rPr>
        <w:t>относящимися</w:t>
      </w:r>
      <w:r>
        <w:rPr>
          <w:spacing w:val="-19"/>
          <w:sz w:val="30"/>
        </w:rPr>
        <w:t> </w:t>
      </w:r>
      <w:r>
        <w:rPr>
          <w:sz w:val="30"/>
        </w:rPr>
        <w:t>к</w:t>
      </w:r>
      <w:r>
        <w:rPr>
          <w:spacing w:val="-18"/>
          <w:sz w:val="30"/>
        </w:rPr>
        <w:t> </w:t>
      </w:r>
      <w:r>
        <w:rPr>
          <w:sz w:val="30"/>
        </w:rPr>
        <w:t>типу,</w:t>
      </w:r>
      <w:r>
        <w:rPr>
          <w:spacing w:val="-19"/>
          <w:sz w:val="30"/>
        </w:rPr>
        <w:t> </w:t>
      </w:r>
      <w:r>
        <w:rPr>
          <w:sz w:val="30"/>
        </w:rPr>
        <w:t>описанному в пункте 1 (а) настоящей Статьи.</w:t>
      </w:r>
    </w:p>
    <w:p>
      <w:pPr>
        <w:pStyle w:val="ListParagraph"/>
        <w:numPr>
          <w:ilvl w:val="0"/>
          <w:numId w:val="28"/>
        </w:numPr>
        <w:tabs>
          <w:tab w:pos="1983" w:val="left" w:leader="none"/>
          <w:tab w:pos="1985" w:val="left" w:leader="none"/>
        </w:tabs>
        <w:spacing w:line="240" w:lineRule="auto" w:before="2" w:after="0"/>
        <w:ind w:left="1985" w:right="414" w:hanging="567"/>
        <w:jc w:val="both"/>
        <w:rPr>
          <w:sz w:val="30"/>
        </w:rPr>
      </w:pPr>
      <w:r>
        <w:rPr>
          <w:sz w:val="30"/>
        </w:rPr>
        <w:t>Сторона, учреждающая, сохраняющая или разрешающая монополию на импорт товаров, не включенных в Приложение</w:t>
      </w:r>
    </w:p>
    <w:p>
      <w:pPr>
        <w:pStyle w:val="BodyText"/>
        <w:spacing w:before="2"/>
        <w:ind w:left="1985" w:right="412"/>
      </w:pPr>
      <w:r>
        <w:rPr/>
        <w:t>1 к настоящему Соглашению, по запросу другой Стороны уведомляет такую Сторону о надбавке к импортной цене</w:t>
      </w:r>
      <w:r>
        <w:rPr>
          <w:vertAlign w:val="superscript"/>
        </w:rPr>
        <w:t>19</w:t>
      </w:r>
      <w:r>
        <w:rPr>
          <w:vertAlign w:val="baseline"/>
        </w:rPr>
        <w:t> на товары</w:t>
      </w:r>
      <w:r>
        <w:rPr>
          <w:spacing w:val="-9"/>
          <w:vertAlign w:val="baseline"/>
        </w:rPr>
        <w:t> </w:t>
      </w:r>
      <w:r>
        <w:rPr>
          <w:vertAlign w:val="baseline"/>
        </w:rPr>
        <w:t>в</w:t>
      </w:r>
      <w:r>
        <w:rPr>
          <w:spacing w:val="-8"/>
          <w:vertAlign w:val="baseline"/>
        </w:rPr>
        <w:t> </w:t>
      </w:r>
      <w:r>
        <w:rPr>
          <w:vertAlign w:val="baseline"/>
        </w:rPr>
        <w:t>ходе</w:t>
      </w:r>
      <w:r>
        <w:rPr>
          <w:spacing w:val="-4"/>
          <w:vertAlign w:val="baseline"/>
        </w:rPr>
        <w:t> </w:t>
      </w:r>
      <w:r>
        <w:rPr>
          <w:vertAlign w:val="baseline"/>
        </w:rPr>
        <w:t>недавнего</w:t>
      </w:r>
      <w:r>
        <w:rPr>
          <w:spacing w:val="-11"/>
          <w:vertAlign w:val="baseline"/>
        </w:rPr>
        <w:t> </w:t>
      </w:r>
      <w:r>
        <w:rPr>
          <w:vertAlign w:val="baseline"/>
        </w:rPr>
        <w:t>репрезентативного</w:t>
      </w:r>
      <w:r>
        <w:rPr>
          <w:spacing w:val="-9"/>
          <w:vertAlign w:val="baseline"/>
        </w:rPr>
        <w:t> </w:t>
      </w:r>
      <w:r>
        <w:rPr>
          <w:vertAlign w:val="baseline"/>
        </w:rPr>
        <w:t>периода,</w:t>
      </w:r>
      <w:r>
        <w:rPr>
          <w:spacing w:val="-7"/>
          <w:vertAlign w:val="baseline"/>
        </w:rPr>
        <w:t> </w:t>
      </w:r>
      <w:r>
        <w:rPr>
          <w:vertAlign w:val="baseline"/>
        </w:rPr>
        <w:t>или,</w:t>
      </w:r>
      <w:r>
        <w:rPr>
          <w:spacing w:val="-8"/>
          <w:vertAlign w:val="baseline"/>
        </w:rPr>
        <w:t> </w:t>
      </w:r>
      <w:r>
        <w:rPr>
          <w:vertAlign w:val="baseline"/>
        </w:rPr>
        <w:t>если это</w:t>
      </w:r>
      <w:r>
        <w:rPr>
          <w:spacing w:val="-20"/>
          <w:vertAlign w:val="baseline"/>
        </w:rPr>
        <w:t> </w:t>
      </w:r>
      <w:r>
        <w:rPr>
          <w:vertAlign w:val="baseline"/>
        </w:rPr>
        <w:t>невозможно,</w:t>
      </w:r>
      <w:r>
        <w:rPr>
          <w:spacing w:val="-19"/>
          <w:vertAlign w:val="baseline"/>
        </w:rPr>
        <w:t> </w:t>
      </w:r>
      <w:r>
        <w:rPr>
          <w:vertAlign w:val="baseline"/>
        </w:rPr>
        <w:t>о</w:t>
      </w:r>
      <w:r>
        <w:rPr>
          <w:spacing w:val="-20"/>
          <w:vertAlign w:val="baseline"/>
        </w:rPr>
        <w:t> </w:t>
      </w:r>
      <w:r>
        <w:rPr>
          <w:vertAlign w:val="baseline"/>
        </w:rPr>
        <w:t>цене,</w:t>
      </w:r>
      <w:r>
        <w:rPr>
          <w:spacing w:val="-19"/>
          <w:vertAlign w:val="baseline"/>
        </w:rPr>
        <w:t> </w:t>
      </w:r>
      <w:r>
        <w:rPr>
          <w:vertAlign w:val="baseline"/>
        </w:rPr>
        <w:t>установленной</w:t>
      </w:r>
      <w:r>
        <w:rPr>
          <w:spacing w:val="-15"/>
          <w:vertAlign w:val="baseline"/>
        </w:rPr>
        <w:t> </w:t>
      </w:r>
      <w:r>
        <w:rPr>
          <w:vertAlign w:val="baseline"/>
        </w:rPr>
        <w:t>на</w:t>
      </w:r>
      <w:r>
        <w:rPr>
          <w:spacing w:val="-19"/>
          <w:vertAlign w:val="baseline"/>
        </w:rPr>
        <w:t> </w:t>
      </w:r>
      <w:r>
        <w:rPr>
          <w:vertAlign w:val="baseline"/>
        </w:rPr>
        <w:t>перепродажу</w:t>
      </w:r>
      <w:r>
        <w:rPr>
          <w:spacing w:val="-19"/>
          <w:vertAlign w:val="baseline"/>
        </w:rPr>
        <w:t> </w:t>
      </w:r>
      <w:r>
        <w:rPr>
          <w:vertAlign w:val="baseline"/>
        </w:rPr>
        <w:t>товара.</w:t>
      </w:r>
    </w:p>
    <w:p>
      <w:pPr>
        <w:pStyle w:val="BodyText"/>
        <w:jc w:val="left"/>
        <w:rPr>
          <w:sz w:val="20"/>
        </w:rPr>
      </w:pPr>
    </w:p>
    <w:p>
      <w:pPr>
        <w:pStyle w:val="BodyText"/>
        <w:jc w:val="left"/>
        <w:rPr>
          <w:sz w:val="20"/>
        </w:rPr>
      </w:pPr>
    </w:p>
    <w:p>
      <w:pPr>
        <w:pStyle w:val="BodyText"/>
        <w:spacing w:before="34"/>
        <w:jc w:val="left"/>
        <w:rPr>
          <w:sz w:val="20"/>
        </w:rPr>
      </w:pPr>
      <w:r>
        <w:rPr>
          <w:sz w:val="20"/>
        </w:rPr>
        <mc:AlternateContent>
          <mc:Choice Requires="wps">
            <w:drawing>
              <wp:anchor distT="0" distB="0" distL="0" distR="0" allowOverlap="1" layoutInCell="1" locked="0" behindDoc="1" simplePos="0" relativeHeight="487594496">
                <wp:simplePos x="0" y="0"/>
                <wp:positionH relativeFrom="page">
                  <wp:posOffset>1079296</wp:posOffset>
                </wp:positionH>
                <wp:positionV relativeFrom="paragraph">
                  <wp:posOffset>183373</wp:posOffset>
                </wp:positionV>
                <wp:extent cx="1830070" cy="952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30070" cy="9525"/>
                        </a:xfrm>
                        <a:custGeom>
                          <a:avLst/>
                          <a:gdLst/>
                          <a:ahLst/>
                          <a:cxnLst/>
                          <a:rect l="l" t="t" r="r" b="b"/>
                          <a:pathLst>
                            <a:path w="1830070" h="9525">
                              <a:moveTo>
                                <a:pt x="1829689" y="0"/>
                              </a:moveTo>
                              <a:lnTo>
                                <a:pt x="0" y="0"/>
                              </a:lnTo>
                              <a:lnTo>
                                <a:pt x="0" y="9144"/>
                              </a:lnTo>
                              <a:lnTo>
                                <a:pt x="1829689" y="9144"/>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4.438867pt;width:144.07pt;height:.72003pt;mso-position-horizontal-relative:page;mso-position-vertical-relative:paragraph;z-index:-15721984;mso-wrap-distance-left:0;mso-wrap-distance-right:0" id="docshape15" filled="true" fillcolor="#000000" stroked="false">
                <v:fill type="solid"/>
                <w10:wrap type="topAndBottom"/>
              </v:rect>
            </w:pict>
          </mc:Fallback>
        </mc:AlternateContent>
      </w:r>
    </w:p>
    <w:p>
      <w:pPr>
        <w:spacing w:line="254" w:lineRule="auto" w:before="77"/>
        <w:ind w:left="707" w:right="420" w:firstLine="0"/>
        <w:jc w:val="left"/>
        <w:rPr>
          <w:sz w:val="20"/>
        </w:rPr>
      </w:pPr>
      <w:r>
        <w:rPr>
          <w:position w:val="9"/>
          <w:sz w:val="16"/>
        </w:rPr>
        <w:t>17</w:t>
      </w:r>
      <w:r>
        <w:rPr>
          <w:sz w:val="20"/>
        </w:rPr>
        <w:t>Страна,</w:t>
      </w:r>
      <w:r>
        <w:rPr>
          <w:spacing w:val="-5"/>
          <w:sz w:val="20"/>
        </w:rPr>
        <w:t> </w:t>
      </w:r>
      <w:r>
        <w:rPr>
          <w:sz w:val="20"/>
        </w:rPr>
        <w:t>получающая</w:t>
      </w:r>
      <w:r>
        <w:rPr>
          <w:spacing w:val="-3"/>
          <w:sz w:val="20"/>
        </w:rPr>
        <w:t> </w:t>
      </w:r>
      <w:r>
        <w:rPr>
          <w:sz w:val="20"/>
        </w:rPr>
        <w:t>«связанный</w:t>
      </w:r>
      <w:r>
        <w:rPr>
          <w:spacing w:val="-4"/>
          <w:sz w:val="20"/>
        </w:rPr>
        <w:t> </w:t>
      </w:r>
      <w:r>
        <w:rPr>
          <w:sz w:val="20"/>
        </w:rPr>
        <w:t>кредит», вправе</w:t>
      </w:r>
      <w:r>
        <w:rPr>
          <w:spacing w:val="-5"/>
          <w:sz w:val="20"/>
        </w:rPr>
        <w:t> </w:t>
      </w:r>
      <w:r>
        <w:rPr>
          <w:sz w:val="20"/>
        </w:rPr>
        <w:t>учитывать</w:t>
      </w:r>
      <w:r>
        <w:rPr>
          <w:spacing w:val="-2"/>
          <w:sz w:val="20"/>
        </w:rPr>
        <w:t> </w:t>
      </w:r>
      <w:r>
        <w:rPr>
          <w:sz w:val="20"/>
        </w:rPr>
        <w:t>этот</w:t>
      </w:r>
      <w:r>
        <w:rPr>
          <w:spacing w:val="-4"/>
          <w:sz w:val="20"/>
        </w:rPr>
        <w:t> </w:t>
      </w:r>
      <w:r>
        <w:rPr>
          <w:sz w:val="20"/>
        </w:rPr>
        <w:t>кредит</w:t>
      </w:r>
      <w:r>
        <w:rPr>
          <w:spacing w:val="-5"/>
          <w:sz w:val="20"/>
        </w:rPr>
        <w:t> </w:t>
      </w:r>
      <w:r>
        <w:rPr>
          <w:sz w:val="20"/>
        </w:rPr>
        <w:t>в</w:t>
      </w:r>
      <w:r>
        <w:rPr>
          <w:spacing w:val="-1"/>
          <w:sz w:val="20"/>
        </w:rPr>
        <w:t> </w:t>
      </w:r>
      <w:r>
        <w:rPr>
          <w:sz w:val="20"/>
        </w:rPr>
        <w:t>качестве</w:t>
      </w:r>
      <w:r>
        <w:rPr>
          <w:spacing w:val="-5"/>
          <w:sz w:val="20"/>
        </w:rPr>
        <w:t> </w:t>
      </w:r>
      <w:r>
        <w:rPr>
          <w:sz w:val="20"/>
        </w:rPr>
        <w:t>«коммерческого расчета» при закупках потребных материальных средств за границей.</w:t>
      </w:r>
    </w:p>
    <w:p>
      <w:pPr>
        <w:spacing w:line="240" w:lineRule="auto" w:before="0"/>
        <w:ind w:left="707" w:right="0" w:firstLine="0"/>
        <w:jc w:val="left"/>
        <w:rPr>
          <w:sz w:val="20"/>
        </w:rPr>
      </w:pPr>
      <w:r>
        <w:rPr>
          <w:sz w:val="20"/>
        </w:rPr>
        <w:t>18Термин «товары» ограничивается товарами в соответствии с подразумеваемым в практике торговли и не предназначается для покупки или продажи услуг.</w:t>
      </w:r>
    </w:p>
    <w:p>
      <w:pPr>
        <w:spacing w:line="265" w:lineRule="exact" w:before="0"/>
        <w:ind w:left="707" w:right="0" w:firstLine="0"/>
        <w:jc w:val="left"/>
        <w:rPr>
          <w:sz w:val="20"/>
        </w:rPr>
      </w:pPr>
      <w:r>
        <w:rPr>
          <w:position w:val="9"/>
          <w:sz w:val="16"/>
        </w:rPr>
        <w:t>19</w:t>
      </w:r>
      <w:r>
        <w:rPr>
          <w:spacing w:val="32"/>
          <w:position w:val="9"/>
          <w:sz w:val="16"/>
        </w:rPr>
        <w:t> </w:t>
      </w:r>
      <w:r>
        <w:rPr>
          <w:sz w:val="20"/>
        </w:rPr>
        <w:t>Термин</w:t>
      </w:r>
      <w:r>
        <w:rPr>
          <w:spacing w:val="14"/>
          <w:sz w:val="20"/>
        </w:rPr>
        <w:t> </w:t>
      </w:r>
      <w:r>
        <w:rPr>
          <w:sz w:val="20"/>
        </w:rPr>
        <w:t>«надбавка»</w:t>
      </w:r>
      <w:r>
        <w:rPr>
          <w:spacing w:val="22"/>
          <w:sz w:val="20"/>
        </w:rPr>
        <w:t> </w:t>
      </w:r>
      <w:r>
        <w:rPr>
          <w:sz w:val="20"/>
        </w:rPr>
        <w:t>представляет</w:t>
      </w:r>
      <w:r>
        <w:rPr>
          <w:spacing w:val="19"/>
          <w:sz w:val="20"/>
        </w:rPr>
        <w:t> </w:t>
      </w:r>
      <w:r>
        <w:rPr>
          <w:sz w:val="20"/>
        </w:rPr>
        <w:t>собой</w:t>
      </w:r>
      <w:r>
        <w:rPr>
          <w:spacing w:val="18"/>
          <w:sz w:val="20"/>
        </w:rPr>
        <w:t> </w:t>
      </w:r>
      <w:r>
        <w:rPr>
          <w:sz w:val="20"/>
        </w:rPr>
        <w:t>разницу,</w:t>
      </w:r>
      <w:r>
        <w:rPr>
          <w:spacing w:val="23"/>
          <w:sz w:val="20"/>
        </w:rPr>
        <w:t> </w:t>
      </w:r>
      <w:r>
        <w:rPr>
          <w:sz w:val="20"/>
        </w:rPr>
        <w:t>на</w:t>
      </w:r>
      <w:r>
        <w:rPr>
          <w:spacing w:val="21"/>
          <w:sz w:val="20"/>
        </w:rPr>
        <w:t> </w:t>
      </w:r>
      <w:r>
        <w:rPr>
          <w:sz w:val="20"/>
        </w:rPr>
        <w:t>которую</w:t>
      </w:r>
      <w:r>
        <w:rPr>
          <w:spacing w:val="19"/>
          <w:sz w:val="20"/>
        </w:rPr>
        <w:t> </w:t>
      </w:r>
      <w:r>
        <w:rPr>
          <w:sz w:val="20"/>
        </w:rPr>
        <w:t>стоимость,</w:t>
      </w:r>
      <w:r>
        <w:rPr>
          <w:spacing w:val="23"/>
          <w:sz w:val="20"/>
        </w:rPr>
        <w:t> </w:t>
      </w:r>
      <w:r>
        <w:rPr>
          <w:sz w:val="20"/>
        </w:rPr>
        <w:t>установленная</w:t>
      </w:r>
      <w:r>
        <w:rPr>
          <w:spacing w:val="20"/>
          <w:sz w:val="20"/>
        </w:rPr>
        <w:t> </w:t>
      </w:r>
      <w:r>
        <w:rPr>
          <w:sz w:val="20"/>
        </w:rPr>
        <w:t>монополией</w:t>
      </w:r>
      <w:r>
        <w:rPr>
          <w:spacing w:val="19"/>
          <w:sz w:val="20"/>
        </w:rPr>
        <w:t> </w:t>
      </w:r>
      <w:r>
        <w:rPr>
          <w:spacing w:val="-5"/>
          <w:sz w:val="20"/>
        </w:rPr>
        <w:t>на</w:t>
      </w:r>
    </w:p>
    <w:p>
      <w:pPr>
        <w:spacing w:before="0"/>
        <w:ind w:left="707" w:right="413" w:firstLine="0"/>
        <w:jc w:val="both"/>
        <w:rPr>
          <w:sz w:val="20"/>
        </w:rPr>
      </w:pPr>
      <w:r>
        <w:rPr>
          <w:sz w:val="20"/>
        </w:rPr>
        <w:t>импорт для импортируемых товаров (за вычетом внутренних налогов в соответствии со Статьей 2.2 настоящего Соглашения, расходов на транспортировку, распределение и других расходов в ходе покупки, продажи</w:t>
      </w:r>
      <w:r>
        <w:rPr>
          <w:spacing w:val="-7"/>
          <w:sz w:val="20"/>
        </w:rPr>
        <w:t> </w:t>
      </w:r>
      <w:r>
        <w:rPr>
          <w:sz w:val="20"/>
        </w:rPr>
        <w:t>или</w:t>
      </w:r>
      <w:r>
        <w:rPr>
          <w:spacing w:val="-8"/>
          <w:sz w:val="20"/>
        </w:rPr>
        <w:t> </w:t>
      </w:r>
      <w:r>
        <w:rPr>
          <w:sz w:val="20"/>
        </w:rPr>
        <w:t>дальнейших</w:t>
      </w:r>
      <w:r>
        <w:rPr>
          <w:spacing w:val="-5"/>
          <w:sz w:val="20"/>
        </w:rPr>
        <w:t> </w:t>
      </w:r>
      <w:r>
        <w:rPr>
          <w:sz w:val="20"/>
        </w:rPr>
        <w:t>действий,</w:t>
      </w:r>
      <w:r>
        <w:rPr>
          <w:spacing w:val="-3"/>
          <w:sz w:val="20"/>
        </w:rPr>
        <w:t> </w:t>
      </w:r>
      <w:r>
        <w:rPr>
          <w:sz w:val="20"/>
        </w:rPr>
        <w:t>а</w:t>
      </w:r>
      <w:r>
        <w:rPr>
          <w:spacing w:val="-5"/>
          <w:sz w:val="20"/>
        </w:rPr>
        <w:t> </w:t>
      </w:r>
      <w:r>
        <w:rPr>
          <w:sz w:val="20"/>
        </w:rPr>
        <w:t>также</w:t>
      </w:r>
      <w:r>
        <w:rPr>
          <w:spacing w:val="-8"/>
          <w:sz w:val="20"/>
        </w:rPr>
        <w:t> </w:t>
      </w:r>
      <w:r>
        <w:rPr>
          <w:sz w:val="20"/>
        </w:rPr>
        <w:t>разумного</w:t>
      </w:r>
      <w:r>
        <w:rPr>
          <w:spacing w:val="-9"/>
          <w:sz w:val="20"/>
        </w:rPr>
        <w:t> </w:t>
      </w:r>
      <w:r>
        <w:rPr>
          <w:sz w:val="20"/>
        </w:rPr>
        <w:t>коэффициента</w:t>
      </w:r>
      <w:r>
        <w:rPr>
          <w:spacing w:val="-4"/>
          <w:sz w:val="20"/>
        </w:rPr>
        <w:t> </w:t>
      </w:r>
      <w:r>
        <w:rPr>
          <w:sz w:val="20"/>
        </w:rPr>
        <w:t>прибыли)</w:t>
      </w:r>
      <w:r>
        <w:rPr>
          <w:spacing w:val="-5"/>
          <w:sz w:val="20"/>
        </w:rPr>
        <w:t> </w:t>
      </w:r>
      <w:r>
        <w:rPr>
          <w:sz w:val="20"/>
        </w:rPr>
        <w:t>превышает</w:t>
      </w:r>
      <w:r>
        <w:rPr>
          <w:spacing w:val="-7"/>
          <w:sz w:val="20"/>
        </w:rPr>
        <w:t> </w:t>
      </w:r>
      <w:r>
        <w:rPr>
          <w:sz w:val="20"/>
        </w:rPr>
        <w:t>стоимость</w:t>
      </w:r>
      <w:r>
        <w:rPr>
          <w:spacing w:val="-6"/>
          <w:sz w:val="20"/>
        </w:rPr>
        <w:t> </w:t>
      </w:r>
      <w:r>
        <w:rPr>
          <w:sz w:val="20"/>
        </w:rPr>
        <w:t>товара на складе.</w:t>
      </w:r>
    </w:p>
    <w:p>
      <w:pPr>
        <w:spacing w:after="0"/>
        <w:jc w:val="both"/>
        <w:rPr>
          <w:sz w:val="20"/>
        </w:rPr>
        <w:sectPr>
          <w:pgSz w:w="11910" w:h="16840"/>
          <w:pgMar w:header="714" w:footer="0" w:top="1200" w:bottom="280" w:left="992" w:right="425"/>
        </w:sectPr>
      </w:pPr>
    </w:p>
    <w:p>
      <w:pPr>
        <w:pStyle w:val="ListParagraph"/>
        <w:numPr>
          <w:ilvl w:val="0"/>
          <w:numId w:val="28"/>
        </w:numPr>
        <w:tabs>
          <w:tab w:pos="1983" w:val="left" w:leader="none"/>
          <w:tab w:pos="1985" w:val="left" w:leader="none"/>
        </w:tabs>
        <w:spacing w:line="240" w:lineRule="auto" w:before="79" w:after="0"/>
        <w:ind w:left="1985" w:right="414" w:hanging="567"/>
        <w:jc w:val="both"/>
        <w:rPr>
          <w:sz w:val="30"/>
        </w:rPr>
      </w:pPr>
      <w:r>
        <w:rPr>
          <w:sz w:val="30"/>
        </w:rPr>
        <w:t>Сторона, имеющая причины полагать, что ее интересы в соответствии с настоящим Соглашением ущемляются действиями предприятия, относящегося к типу, описанному в пункте 1 (а) настоящей Статьи, требует у Стороны, учреждающей, сохраняющей или разрешающей такое предприятие, предоставлять информацию о его деятельности, связанной</w:t>
      </w:r>
      <w:r>
        <w:rPr>
          <w:spacing w:val="-2"/>
          <w:sz w:val="30"/>
        </w:rPr>
        <w:t> </w:t>
      </w:r>
      <w:r>
        <w:rPr>
          <w:sz w:val="30"/>
        </w:rPr>
        <w:t>с</w:t>
      </w:r>
      <w:r>
        <w:rPr>
          <w:spacing w:val="-4"/>
          <w:sz w:val="30"/>
        </w:rPr>
        <w:t> </w:t>
      </w:r>
      <w:r>
        <w:rPr>
          <w:sz w:val="30"/>
        </w:rPr>
        <w:t>исполнением</w:t>
      </w:r>
      <w:r>
        <w:rPr>
          <w:spacing w:val="-2"/>
          <w:sz w:val="30"/>
        </w:rPr>
        <w:t> </w:t>
      </w:r>
      <w:r>
        <w:rPr>
          <w:sz w:val="30"/>
        </w:rPr>
        <w:t>положений</w:t>
      </w:r>
      <w:r>
        <w:rPr>
          <w:spacing w:val="-2"/>
          <w:sz w:val="30"/>
        </w:rPr>
        <w:t> </w:t>
      </w:r>
      <w:r>
        <w:rPr>
          <w:sz w:val="30"/>
        </w:rPr>
        <w:t>настоящего</w:t>
      </w:r>
      <w:r>
        <w:rPr>
          <w:spacing w:val="-5"/>
          <w:sz w:val="30"/>
        </w:rPr>
        <w:t> </w:t>
      </w:r>
      <w:r>
        <w:rPr>
          <w:sz w:val="30"/>
        </w:rPr>
        <w:t>Соглашения.</w:t>
      </w:r>
    </w:p>
    <w:p>
      <w:pPr>
        <w:pStyle w:val="ListParagraph"/>
        <w:numPr>
          <w:ilvl w:val="0"/>
          <w:numId w:val="28"/>
        </w:numPr>
        <w:tabs>
          <w:tab w:pos="1983" w:val="left" w:leader="none"/>
          <w:tab w:pos="1985" w:val="left" w:leader="none"/>
        </w:tabs>
        <w:spacing w:line="240" w:lineRule="auto" w:before="0" w:after="0"/>
        <w:ind w:left="1985" w:right="412" w:hanging="567"/>
        <w:jc w:val="both"/>
        <w:rPr>
          <w:sz w:val="30"/>
        </w:rPr>
      </w:pPr>
      <w:r>
        <w:rPr>
          <w:sz w:val="30"/>
        </w:rPr>
        <w:t>Положения</w:t>
      </w:r>
      <w:r>
        <w:rPr>
          <w:spacing w:val="-4"/>
          <w:sz w:val="30"/>
        </w:rPr>
        <w:t> </w:t>
      </w:r>
      <w:r>
        <w:rPr>
          <w:sz w:val="30"/>
        </w:rPr>
        <w:t>данного</w:t>
      </w:r>
      <w:r>
        <w:rPr>
          <w:spacing w:val="-13"/>
          <w:sz w:val="30"/>
        </w:rPr>
        <w:t> </w:t>
      </w:r>
      <w:r>
        <w:rPr>
          <w:sz w:val="30"/>
        </w:rPr>
        <w:t>пункта</w:t>
      </w:r>
      <w:r>
        <w:rPr>
          <w:spacing w:val="-10"/>
          <w:sz w:val="30"/>
        </w:rPr>
        <w:t> </w:t>
      </w:r>
      <w:r>
        <w:rPr>
          <w:sz w:val="30"/>
        </w:rPr>
        <w:t>не</w:t>
      </w:r>
      <w:r>
        <w:rPr>
          <w:spacing w:val="-11"/>
          <w:sz w:val="30"/>
        </w:rPr>
        <w:t> </w:t>
      </w:r>
      <w:r>
        <w:rPr>
          <w:sz w:val="30"/>
        </w:rPr>
        <w:t>обязывают</w:t>
      </w:r>
      <w:r>
        <w:rPr>
          <w:spacing w:val="-13"/>
          <w:sz w:val="30"/>
        </w:rPr>
        <w:t> </w:t>
      </w:r>
      <w:r>
        <w:rPr>
          <w:sz w:val="30"/>
        </w:rPr>
        <w:t>какую-либо</w:t>
      </w:r>
      <w:r>
        <w:rPr>
          <w:spacing w:val="-9"/>
          <w:sz w:val="30"/>
        </w:rPr>
        <w:t> </w:t>
      </w:r>
      <w:r>
        <w:rPr>
          <w:sz w:val="30"/>
        </w:rPr>
        <w:t>Сторону раскрывать конфиденциальную информацию, раскрытие которой станет препятствием исполнению закона или иным образом</w:t>
      </w:r>
      <w:r>
        <w:rPr>
          <w:spacing w:val="-17"/>
          <w:sz w:val="30"/>
        </w:rPr>
        <w:t> </w:t>
      </w:r>
      <w:r>
        <w:rPr>
          <w:sz w:val="30"/>
        </w:rPr>
        <w:t>противоречит</w:t>
      </w:r>
      <w:r>
        <w:rPr>
          <w:spacing w:val="-13"/>
          <w:sz w:val="30"/>
        </w:rPr>
        <w:t> </w:t>
      </w:r>
      <w:r>
        <w:rPr>
          <w:sz w:val="30"/>
        </w:rPr>
        <w:t>общественным</w:t>
      </w:r>
      <w:r>
        <w:rPr>
          <w:spacing w:val="-19"/>
          <w:sz w:val="30"/>
        </w:rPr>
        <w:t> </w:t>
      </w:r>
      <w:r>
        <w:rPr>
          <w:sz w:val="30"/>
        </w:rPr>
        <w:t>интересам,</w:t>
      </w:r>
      <w:r>
        <w:rPr>
          <w:spacing w:val="-18"/>
          <w:sz w:val="30"/>
        </w:rPr>
        <w:t> </w:t>
      </w:r>
      <w:r>
        <w:rPr>
          <w:sz w:val="30"/>
        </w:rPr>
        <w:t>или</w:t>
      </w:r>
      <w:r>
        <w:rPr>
          <w:spacing w:val="-19"/>
          <w:sz w:val="30"/>
        </w:rPr>
        <w:t> </w:t>
      </w:r>
      <w:r>
        <w:rPr>
          <w:sz w:val="30"/>
        </w:rPr>
        <w:t>приведет к ущемлению законных коммерческих интересов отдельных </w:t>
      </w:r>
      <w:r>
        <w:rPr>
          <w:spacing w:val="-2"/>
          <w:sz w:val="30"/>
        </w:rPr>
        <w:t>предприятий.</w:t>
      </w:r>
    </w:p>
    <w:p>
      <w:pPr>
        <w:pStyle w:val="ListParagraph"/>
        <w:spacing w:after="0" w:line="240" w:lineRule="auto"/>
        <w:jc w:val="both"/>
        <w:rPr>
          <w:sz w:val="30"/>
        </w:rPr>
        <w:sectPr>
          <w:pgSz w:w="11910" w:h="16840"/>
          <w:pgMar w:header="714" w:footer="0" w:top="1200" w:bottom="280" w:left="992" w:right="425"/>
        </w:sectPr>
      </w:pPr>
    </w:p>
    <w:p>
      <w:pPr>
        <w:pStyle w:val="Heading1"/>
        <w:spacing w:before="141"/>
        <w:ind w:left="296" w:right="10"/>
      </w:pPr>
      <w:r>
        <w:rPr/>
        <w:t>ГЛАВА</w:t>
      </w:r>
      <w:r>
        <w:rPr>
          <w:spacing w:val="-6"/>
        </w:rPr>
        <w:t> </w:t>
      </w:r>
      <w:r>
        <w:rPr/>
        <w:t>3.</w:t>
      </w:r>
      <w:r>
        <w:rPr>
          <w:spacing w:val="-4"/>
        </w:rPr>
        <w:t> </w:t>
      </w:r>
      <w:r>
        <w:rPr/>
        <w:t>МЕРЫ</w:t>
      </w:r>
      <w:r>
        <w:rPr>
          <w:spacing w:val="-2"/>
        </w:rPr>
        <w:t> </w:t>
      </w:r>
      <w:r>
        <w:rPr/>
        <w:t>ЗАЩИТЫ ВНУТРЕННЕГО</w:t>
      </w:r>
      <w:r>
        <w:rPr>
          <w:spacing w:val="-2"/>
        </w:rPr>
        <w:t> РЫНКА</w:t>
      </w:r>
    </w:p>
    <w:p>
      <w:pPr>
        <w:pStyle w:val="BodyText"/>
        <w:spacing w:before="2"/>
        <w:jc w:val="left"/>
        <w:rPr>
          <w:b/>
        </w:rPr>
      </w:pPr>
    </w:p>
    <w:p>
      <w:pPr>
        <w:spacing w:before="0"/>
        <w:ind w:left="4488" w:right="2682" w:firstLine="182"/>
        <w:jc w:val="left"/>
        <w:rPr>
          <w:b/>
          <w:sz w:val="30"/>
        </w:rPr>
      </w:pPr>
      <w:r>
        <w:rPr>
          <w:b/>
          <w:sz w:val="30"/>
        </w:rPr>
        <w:t>Статья 3.1 </w:t>
      </w:r>
      <w:r>
        <w:rPr>
          <w:b/>
          <w:spacing w:val="-2"/>
          <w:sz w:val="30"/>
        </w:rPr>
        <w:t>Определения</w:t>
      </w:r>
    </w:p>
    <w:p>
      <w:pPr>
        <w:pStyle w:val="BodyText"/>
        <w:spacing w:line="344" w:lineRule="exact" w:before="337"/>
        <w:ind w:left="710"/>
      </w:pPr>
      <w:r>
        <w:rPr/>
        <w:t>Для</w:t>
      </w:r>
      <w:r>
        <w:rPr>
          <w:spacing w:val="-5"/>
        </w:rPr>
        <w:t> </w:t>
      </w:r>
      <w:r>
        <w:rPr/>
        <w:t>целей</w:t>
      </w:r>
      <w:r>
        <w:rPr>
          <w:spacing w:val="-3"/>
        </w:rPr>
        <w:t> </w:t>
      </w:r>
      <w:r>
        <w:rPr/>
        <w:t>настоящей</w:t>
      </w:r>
      <w:r>
        <w:rPr>
          <w:spacing w:val="-1"/>
        </w:rPr>
        <w:t> </w:t>
      </w:r>
      <w:r>
        <w:rPr>
          <w:spacing w:val="-2"/>
        </w:rPr>
        <w:t>Главы:</w:t>
      </w:r>
    </w:p>
    <w:p>
      <w:pPr>
        <w:pStyle w:val="ListParagraph"/>
        <w:numPr>
          <w:ilvl w:val="1"/>
          <w:numId w:val="23"/>
        </w:numPr>
        <w:tabs>
          <w:tab w:pos="1430" w:val="left" w:leader="none"/>
        </w:tabs>
        <w:spacing w:line="240" w:lineRule="auto" w:before="0" w:after="0"/>
        <w:ind w:left="1430" w:right="415" w:hanging="360"/>
        <w:jc w:val="both"/>
        <w:rPr>
          <w:sz w:val="30"/>
        </w:rPr>
      </w:pPr>
      <w:r>
        <w:rPr>
          <w:b/>
          <w:sz w:val="30"/>
        </w:rPr>
        <w:t>«антидемпинговая мера» </w:t>
      </w:r>
      <w:r>
        <w:rPr>
          <w:sz w:val="30"/>
        </w:rPr>
        <w:t>– мера, применяемая Стороной в соответствии с положениями настоящей Главы в отношении импорта товара из другой Стороны, для противодействия или предотвращения демпингового импорта, который причиняет или угрожает причинить материальный ущерб или существенно замедляет создание отрасли экономики;</w:t>
      </w:r>
    </w:p>
    <w:p>
      <w:pPr>
        <w:pStyle w:val="ListParagraph"/>
        <w:numPr>
          <w:ilvl w:val="1"/>
          <w:numId w:val="23"/>
        </w:numPr>
        <w:tabs>
          <w:tab w:pos="1428" w:val="left" w:leader="none"/>
          <w:tab w:pos="1430" w:val="left" w:leader="none"/>
        </w:tabs>
        <w:spacing w:line="240" w:lineRule="auto" w:before="1" w:after="0"/>
        <w:ind w:left="1430" w:right="415" w:hanging="360"/>
        <w:jc w:val="both"/>
        <w:rPr>
          <w:sz w:val="30"/>
        </w:rPr>
      </w:pPr>
      <w:r>
        <w:rPr>
          <w:b/>
          <w:sz w:val="30"/>
        </w:rPr>
        <w:t>«двусторонняя защитная мера» </w:t>
      </w:r>
      <w:r>
        <w:rPr>
          <w:sz w:val="30"/>
        </w:rPr>
        <w:t>– мера,</w:t>
      </w:r>
      <w:r>
        <w:rPr>
          <w:spacing w:val="-2"/>
          <w:sz w:val="30"/>
        </w:rPr>
        <w:t> </w:t>
      </w:r>
      <w:r>
        <w:rPr>
          <w:sz w:val="30"/>
        </w:rPr>
        <w:t>применяемая Стороной в соответствии с положениями настоящей Главы в отношении импорта товара, происходящего с территории другой Стороны, с целью предотвратить или устранить серьезный ущерб или угрозу нанесения такого ущерба в отношении отрасли экономики, вызванный возросшим импортом такого товара в связи с уменьшением или отменой ставки таможенной пошлины в соответствии с настоящим Соглашением;</w:t>
      </w:r>
    </w:p>
    <w:p>
      <w:pPr>
        <w:pStyle w:val="ListParagraph"/>
        <w:numPr>
          <w:ilvl w:val="1"/>
          <w:numId w:val="23"/>
        </w:numPr>
        <w:tabs>
          <w:tab w:pos="1430" w:val="left" w:leader="none"/>
          <w:tab w:pos="1503" w:val="left" w:leader="none"/>
        </w:tabs>
        <w:spacing w:line="240" w:lineRule="auto" w:before="0" w:after="0"/>
        <w:ind w:left="1430" w:right="415" w:hanging="360"/>
        <w:jc w:val="both"/>
        <w:rPr>
          <w:sz w:val="30"/>
        </w:rPr>
      </w:pPr>
      <w:r>
        <w:rPr>
          <w:sz w:val="30"/>
        </w:rPr>
        <w:tab/>
      </w:r>
      <w:r>
        <w:rPr>
          <w:b/>
          <w:sz w:val="30"/>
        </w:rPr>
        <w:t>«компенсационная мера» </w:t>
      </w:r>
      <w:r>
        <w:rPr>
          <w:sz w:val="30"/>
        </w:rPr>
        <w:t>– мера, применяемая Стороной в соответствии с положениями настоящей Главы в отношении импорта</w:t>
      </w:r>
      <w:r>
        <w:rPr>
          <w:spacing w:val="-19"/>
          <w:sz w:val="30"/>
        </w:rPr>
        <w:t> </w:t>
      </w:r>
      <w:r>
        <w:rPr>
          <w:sz w:val="30"/>
        </w:rPr>
        <w:t>товара</w:t>
      </w:r>
      <w:r>
        <w:rPr>
          <w:spacing w:val="-19"/>
          <w:sz w:val="30"/>
        </w:rPr>
        <w:t> </w:t>
      </w:r>
      <w:r>
        <w:rPr>
          <w:sz w:val="30"/>
        </w:rPr>
        <w:t>из</w:t>
      </w:r>
      <w:r>
        <w:rPr>
          <w:spacing w:val="-19"/>
          <w:sz w:val="30"/>
        </w:rPr>
        <w:t> </w:t>
      </w:r>
      <w:r>
        <w:rPr>
          <w:sz w:val="30"/>
        </w:rPr>
        <w:t>другой</w:t>
      </w:r>
      <w:r>
        <w:rPr>
          <w:spacing w:val="-18"/>
          <w:sz w:val="30"/>
        </w:rPr>
        <w:t> </w:t>
      </w:r>
      <w:r>
        <w:rPr>
          <w:sz w:val="30"/>
        </w:rPr>
        <w:t>Стороны,</w:t>
      </w:r>
      <w:r>
        <w:rPr>
          <w:spacing w:val="-19"/>
          <w:sz w:val="30"/>
        </w:rPr>
        <w:t> </w:t>
      </w:r>
      <w:r>
        <w:rPr>
          <w:sz w:val="30"/>
        </w:rPr>
        <w:t>для</w:t>
      </w:r>
      <w:r>
        <w:rPr>
          <w:spacing w:val="-19"/>
          <w:sz w:val="30"/>
        </w:rPr>
        <w:t> </w:t>
      </w:r>
      <w:r>
        <w:rPr>
          <w:sz w:val="30"/>
        </w:rPr>
        <w:t>нейтрализации</w:t>
      </w:r>
      <w:r>
        <w:rPr>
          <w:spacing w:val="-18"/>
          <w:sz w:val="30"/>
        </w:rPr>
        <w:t> </w:t>
      </w:r>
      <w:r>
        <w:rPr>
          <w:sz w:val="30"/>
        </w:rPr>
        <w:t>воздействия специфической субсидии, предоставляемой на территории последней Стороны, которая причиняет или может причинить материальный ущерб или может существенно замедлить создание отрасли экономики;</w:t>
      </w:r>
    </w:p>
    <w:p>
      <w:pPr>
        <w:pStyle w:val="ListParagraph"/>
        <w:numPr>
          <w:ilvl w:val="1"/>
          <w:numId w:val="23"/>
        </w:numPr>
        <w:tabs>
          <w:tab w:pos="1428" w:val="left" w:leader="none"/>
          <w:tab w:pos="1430" w:val="left" w:leader="none"/>
        </w:tabs>
        <w:spacing w:line="240" w:lineRule="auto" w:before="0" w:after="0"/>
        <w:ind w:left="1430" w:right="415" w:hanging="360"/>
        <w:jc w:val="both"/>
        <w:rPr>
          <w:sz w:val="30"/>
        </w:rPr>
      </w:pPr>
      <w:r>
        <w:rPr>
          <w:b/>
          <w:sz w:val="30"/>
        </w:rPr>
        <w:t>«специальная защитная мера» </w:t>
      </w:r>
      <w:r>
        <w:rPr>
          <w:sz w:val="30"/>
        </w:rPr>
        <w:t>– мера, применяемая Стороной в соответствии с положениями настоящей Главы в отношении импорта товара, с целью предотвратить или устранить серьезный ущерб или угрозу нанесения такого ущерба отрасли экономики, вызванный возросшим импортом такого товара из всех стран.</w:t>
      </w:r>
    </w:p>
    <w:p>
      <w:pPr>
        <w:pStyle w:val="BodyText"/>
        <w:spacing w:before="7"/>
        <w:jc w:val="left"/>
      </w:pPr>
    </w:p>
    <w:p>
      <w:pPr>
        <w:pStyle w:val="Heading1"/>
        <w:ind w:left="2303" w:right="1875" w:firstLine="2367"/>
        <w:jc w:val="left"/>
      </w:pPr>
      <w:r>
        <w:rPr/>
        <w:t>Статья 3.2 Антидемпинговые</w:t>
      </w:r>
      <w:r>
        <w:rPr>
          <w:spacing w:val="-12"/>
        </w:rPr>
        <w:t> </w:t>
      </w:r>
      <w:r>
        <w:rPr/>
        <w:t>и</w:t>
      </w:r>
      <w:r>
        <w:rPr>
          <w:spacing w:val="-12"/>
        </w:rPr>
        <w:t> </w:t>
      </w:r>
      <w:r>
        <w:rPr/>
        <w:t>компенсационные</w:t>
      </w:r>
      <w:r>
        <w:rPr>
          <w:spacing w:val="-11"/>
        </w:rPr>
        <w:t> </w:t>
      </w:r>
      <w:r>
        <w:rPr/>
        <w:t>меры</w:t>
      </w:r>
    </w:p>
    <w:p>
      <w:pPr>
        <w:pStyle w:val="ListParagraph"/>
        <w:numPr>
          <w:ilvl w:val="0"/>
          <w:numId w:val="29"/>
        </w:numPr>
        <w:tabs>
          <w:tab w:pos="993" w:val="left" w:leader="none"/>
        </w:tabs>
        <w:spacing w:line="240" w:lineRule="auto" w:before="340" w:after="0"/>
        <w:ind w:left="710" w:right="417" w:firstLine="0"/>
        <w:jc w:val="both"/>
        <w:rPr>
          <w:sz w:val="30"/>
        </w:rPr>
      </w:pPr>
      <w:r>
        <w:rPr>
          <w:sz w:val="30"/>
        </w:rPr>
        <w:t>Каждая Сторона применяет антидемпинговые и компенсационные меры в соответствии со своим законодательством, регулирующим порядок применения антидемпинговых и компенсационных пошлин, за исключением случаев, предусмотренных в настоящей Главе.</w:t>
      </w:r>
    </w:p>
    <w:p>
      <w:pPr>
        <w:pStyle w:val="ListParagraph"/>
        <w:spacing w:after="0" w:line="240" w:lineRule="auto"/>
        <w:jc w:val="both"/>
        <w:rPr>
          <w:sz w:val="30"/>
        </w:rPr>
        <w:sectPr>
          <w:pgSz w:w="11910" w:h="16840"/>
          <w:pgMar w:header="714" w:footer="0" w:top="1200" w:bottom="280" w:left="992" w:right="427"/>
        </w:sectPr>
      </w:pPr>
    </w:p>
    <w:p>
      <w:pPr>
        <w:pStyle w:val="ListParagraph"/>
        <w:numPr>
          <w:ilvl w:val="0"/>
          <w:numId w:val="29"/>
        </w:numPr>
        <w:tabs>
          <w:tab w:pos="993" w:val="left" w:leader="none"/>
        </w:tabs>
        <w:spacing w:line="240" w:lineRule="auto" w:before="134" w:after="0"/>
        <w:ind w:left="710" w:right="417" w:firstLine="0"/>
        <w:jc w:val="both"/>
        <w:rPr>
          <w:sz w:val="30"/>
        </w:rPr>
      </w:pPr>
      <w:r>
        <w:rPr>
          <w:sz w:val="30"/>
        </w:rPr>
        <w:t>Товар рассматривается как являющийся предметом демпинга, т.е. как поступивший на рынок другой страны по цене ниже его нормальной стоимости, если экспортная цена данного товара, экспортированного из одной Стороны в другую, ниже сравнимой цены, устанавливаемой в рамках</w:t>
      </w:r>
      <w:r>
        <w:rPr>
          <w:spacing w:val="-17"/>
          <w:sz w:val="30"/>
        </w:rPr>
        <w:t> </w:t>
      </w:r>
      <w:r>
        <w:rPr>
          <w:sz w:val="30"/>
        </w:rPr>
        <w:t>обычного</w:t>
      </w:r>
      <w:r>
        <w:rPr>
          <w:spacing w:val="-16"/>
          <w:sz w:val="30"/>
        </w:rPr>
        <w:t> </w:t>
      </w:r>
      <w:r>
        <w:rPr>
          <w:sz w:val="30"/>
        </w:rPr>
        <w:t>хода</w:t>
      </w:r>
      <w:r>
        <w:rPr>
          <w:spacing w:val="-18"/>
          <w:sz w:val="30"/>
        </w:rPr>
        <w:t> </w:t>
      </w:r>
      <w:r>
        <w:rPr>
          <w:sz w:val="30"/>
        </w:rPr>
        <w:t>торговли</w:t>
      </w:r>
      <w:r>
        <w:rPr>
          <w:spacing w:val="-18"/>
          <w:sz w:val="30"/>
        </w:rPr>
        <w:t> </w:t>
      </w:r>
      <w:r>
        <w:rPr>
          <w:sz w:val="30"/>
        </w:rPr>
        <w:t>на</w:t>
      </w:r>
      <w:r>
        <w:rPr>
          <w:spacing w:val="-16"/>
          <w:sz w:val="30"/>
        </w:rPr>
        <w:t> </w:t>
      </w:r>
      <w:r>
        <w:rPr>
          <w:sz w:val="30"/>
        </w:rPr>
        <w:t>аналогичный</w:t>
      </w:r>
      <w:r>
        <w:rPr>
          <w:spacing w:val="-17"/>
          <w:sz w:val="30"/>
        </w:rPr>
        <w:t> </w:t>
      </w:r>
      <w:r>
        <w:rPr>
          <w:sz w:val="30"/>
        </w:rPr>
        <w:t>товар,</w:t>
      </w:r>
      <w:r>
        <w:rPr>
          <w:spacing w:val="-15"/>
          <w:sz w:val="30"/>
        </w:rPr>
        <w:t> </w:t>
      </w:r>
      <w:r>
        <w:rPr>
          <w:sz w:val="30"/>
        </w:rPr>
        <w:t>предназначенный для потребления в экспортирующей Стороне.</w:t>
      </w:r>
    </w:p>
    <w:p>
      <w:pPr>
        <w:pStyle w:val="ListParagraph"/>
        <w:numPr>
          <w:ilvl w:val="0"/>
          <w:numId w:val="29"/>
        </w:numPr>
        <w:tabs>
          <w:tab w:pos="993" w:val="left" w:leader="none"/>
        </w:tabs>
        <w:spacing w:line="240" w:lineRule="auto" w:before="0" w:after="0"/>
        <w:ind w:left="710" w:right="415" w:firstLine="0"/>
        <w:jc w:val="both"/>
        <w:rPr>
          <w:sz w:val="30"/>
        </w:rPr>
      </w:pPr>
      <w:r>
        <w:rPr>
          <w:sz w:val="30"/>
        </w:rPr>
        <w:t>Продажи аналогичного товара на рынке экспортирующей Стороны по ценам не ниже средневзвешенных издержек производства, с учетом административных, торговых и общих издержек, рассматриваются как осуществляемые в рамках обычного хода торговли. Продажи аналогичного товара на внутреннем рынке экспортирующей Стороны или</w:t>
      </w:r>
      <w:r>
        <w:rPr>
          <w:spacing w:val="-1"/>
          <w:sz w:val="30"/>
        </w:rPr>
        <w:t> </w:t>
      </w:r>
      <w:r>
        <w:rPr>
          <w:sz w:val="30"/>
        </w:rPr>
        <w:t>продажи</w:t>
      </w:r>
      <w:r>
        <w:rPr>
          <w:spacing w:val="-1"/>
          <w:sz w:val="30"/>
        </w:rPr>
        <w:t> </w:t>
      </w:r>
      <w:r>
        <w:rPr>
          <w:sz w:val="30"/>
        </w:rPr>
        <w:t>в</w:t>
      </w:r>
      <w:r>
        <w:rPr>
          <w:spacing w:val="-1"/>
          <w:sz w:val="30"/>
        </w:rPr>
        <w:t> </w:t>
      </w:r>
      <w:r>
        <w:rPr>
          <w:sz w:val="30"/>
        </w:rPr>
        <w:t>третью</w:t>
      </w:r>
      <w:r>
        <w:rPr>
          <w:spacing w:val="-2"/>
          <w:sz w:val="30"/>
        </w:rPr>
        <w:t> </w:t>
      </w:r>
      <w:r>
        <w:rPr>
          <w:sz w:val="30"/>
        </w:rPr>
        <w:t>страну</w:t>
      </w:r>
      <w:r>
        <w:rPr>
          <w:spacing w:val="-2"/>
          <w:sz w:val="30"/>
        </w:rPr>
        <w:t> </w:t>
      </w:r>
      <w:r>
        <w:rPr>
          <w:sz w:val="30"/>
        </w:rPr>
        <w:t>по ценам</w:t>
      </w:r>
      <w:r>
        <w:rPr>
          <w:spacing w:val="-1"/>
          <w:sz w:val="30"/>
        </w:rPr>
        <w:t> </w:t>
      </w:r>
      <w:r>
        <w:rPr>
          <w:sz w:val="30"/>
        </w:rPr>
        <w:t>ниже</w:t>
      </w:r>
      <w:r>
        <w:rPr>
          <w:spacing w:val="-2"/>
          <w:sz w:val="30"/>
        </w:rPr>
        <w:t> </w:t>
      </w:r>
      <w:r>
        <w:rPr>
          <w:sz w:val="30"/>
        </w:rPr>
        <w:t>удельных (постоянных или переменных) издержек производства с добавлением административных, торговых</w:t>
      </w:r>
      <w:r>
        <w:rPr>
          <w:spacing w:val="-18"/>
          <w:sz w:val="30"/>
        </w:rPr>
        <w:t> </w:t>
      </w:r>
      <w:r>
        <w:rPr>
          <w:sz w:val="30"/>
        </w:rPr>
        <w:t>и</w:t>
      </w:r>
      <w:r>
        <w:rPr>
          <w:spacing w:val="-18"/>
          <w:sz w:val="30"/>
        </w:rPr>
        <w:t> </w:t>
      </w:r>
      <w:r>
        <w:rPr>
          <w:sz w:val="30"/>
        </w:rPr>
        <w:t>общих</w:t>
      </w:r>
      <w:r>
        <w:rPr>
          <w:spacing w:val="-18"/>
          <w:sz w:val="30"/>
        </w:rPr>
        <w:t> </w:t>
      </w:r>
      <w:r>
        <w:rPr>
          <w:sz w:val="30"/>
        </w:rPr>
        <w:t>издержек</w:t>
      </w:r>
      <w:r>
        <w:rPr>
          <w:spacing w:val="-18"/>
          <w:sz w:val="30"/>
        </w:rPr>
        <w:t> </w:t>
      </w:r>
      <w:r>
        <w:rPr>
          <w:sz w:val="30"/>
        </w:rPr>
        <w:t>могут</w:t>
      </w:r>
      <w:r>
        <w:rPr>
          <w:spacing w:val="-18"/>
          <w:sz w:val="30"/>
        </w:rPr>
        <w:t> </w:t>
      </w:r>
      <w:r>
        <w:rPr>
          <w:sz w:val="30"/>
        </w:rPr>
        <w:t>рассматриваться,</w:t>
      </w:r>
      <w:r>
        <w:rPr>
          <w:spacing w:val="-17"/>
          <w:sz w:val="30"/>
        </w:rPr>
        <w:t> </w:t>
      </w:r>
      <w:r>
        <w:rPr>
          <w:sz w:val="30"/>
        </w:rPr>
        <w:t>как</w:t>
      </w:r>
      <w:r>
        <w:rPr>
          <w:spacing w:val="-17"/>
          <w:sz w:val="30"/>
        </w:rPr>
        <w:t> </w:t>
      </w:r>
      <w:r>
        <w:rPr>
          <w:sz w:val="30"/>
        </w:rPr>
        <w:t>осуществляемые вне рамок обычного хода торговли по причине цены и могут не приниматься во внимание при определении нормальной стоимости только</w:t>
      </w:r>
      <w:r>
        <w:rPr>
          <w:spacing w:val="-12"/>
          <w:sz w:val="30"/>
        </w:rPr>
        <w:t> </w:t>
      </w:r>
      <w:r>
        <w:rPr>
          <w:sz w:val="30"/>
        </w:rPr>
        <w:t>в</w:t>
      </w:r>
      <w:r>
        <w:rPr>
          <w:spacing w:val="-14"/>
          <w:sz w:val="30"/>
        </w:rPr>
        <w:t> </w:t>
      </w:r>
      <w:r>
        <w:rPr>
          <w:sz w:val="30"/>
        </w:rPr>
        <w:t>том</w:t>
      </w:r>
      <w:r>
        <w:rPr>
          <w:spacing w:val="-14"/>
          <w:sz w:val="30"/>
        </w:rPr>
        <w:t> </w:t>
      </w:r>
      <w:r>
        <w:rPr>
          <w:sz w:val="30"/>
        </w:rPr>
        <w:t>случае,</w:t>
      </w:r>
      <w:r>
        <w:rPr>
          <w:spacing w:val="-12"/>
          <w:sz w:val="30"/>
        </w:rPr>
        <w:t> </w:t>
      </w:r>
      <w:r>
        <w:rPr>
          <w:sz w:val="30"/>
        </w:rPr>
        <w:t>если</w:t>
      </w:r>
      <w:r>
        <w:rPr>
          <w:spacing w:val="-13"/>
          <w:sz w:val="30"/>
        </w:rPr>
        <w:t> </w:t>
      </w:r>
      <w:r>
        <w:rPr>
          <w:sz w:val="30"/>
        </w:rPr>
        <w:t>органы,</w:t>
      </w:r>
      <w:r>
        <w:rPr>
          <w:spacing w:val="-12"/>
          <w:sz w:val="30"/>
        </w:rPr>
        <w:t> </w:t>
      </w:r>
      <w:r>
        <w:rPr>
          <w:sz w:val="30"/>
        </w:rPr>
        <w:t>проводящие</w:t>
      </w:r>
      <w:r>
        <w:rPr>
          <w:spacing w:val="-15"/>
          <w:sz w:val="30"/>
        </w:rPr>
        <w:t> </w:t>
      </w:r>
      <w:r>
        <w:rPr>
          <w:sz w:val="30"/>
        </w:rPr>
        <w:t>расследования,</w:t>
      </w:r>
      <w:r>
        <w:rPr>
          <w:spacing w:val="-10"/>
          <w:sz w:val="30"/>
        </w:rPr>
        <w:t> </w:t>
      </w:r>
      <w:r>
        <w:rPr>
          <w:sz w:val="30"/>
        </w:rPr>
        <w:t>установят, что такие продажи осуществляются в течение продолжительного периода</w:t>
      </w:r>
      <w:r>
        <w:rPr>
          <w:spacing w:val="-5"/>
          <w:sz w:val="30"/>
        </w:rPr>
        <w:t> </w:t>
      </w:r>
      <w:r>
        <w:rPr>
          <w:sz w:val="30"/>
        </w:rPr>
        <w:t>времени</w:t>
      </w:r>
      <w:r>
        <w:rPr>
          <w:sz w:val="30"/>
          <w:vertAlign w:val="superscript"/>
        </w:rPr>
        <w:t>20</w:t>
      </w:r>
      <w:r>
        <w:rPr>
          <w:spacing w:val="-3"/>
          <w:sz w:val="30"/>
          <w:vertAlign w:val="baseline"/>
        </w:rPr>
        <w:t> </w:t>
      </w:r>
      <w:r>
        <w:rPr>
          <w:sz w:val="30"/>
          <w:vertAlign w:val="baseline"/>
        </w:rPr>
        <w:t>в</w:t>
      </w:r>
      <w:r>
        <w:rPr>
          <w:spacing w:val="-1"/>
          <w:sz w:val="30"/>
          <w:vertAlign w:val="baseline"/>
        </w:rPr>
        <w:t> </w:t>
      </w:r>
      <w:r>
        <w:rPr>
          <w:sz w:val="30"/>
          <w:vertAlign w:val="baseline"/>
        </w:rPr>
        <w:t>значительных</w:t>
      </w:r>
      <w:r>
        <w:rPr>
          <w:spacing w:val="-2"/>
          <w:sz w:val="30"/>
          <w:vertAlign w:val="baseline"/>
        </w:rPr>
        <w:t> </w:t>
      </w:r>
      <w:r>
        <w:rPr>
          <w:sz w:val="30"/>
          <w:vertAlign w:val="baseline"/>
        </w:rPr>
        <w:t>количествах</w:t>
      </w:r>
      <w:r>
        <w:rPr>
          <w:sz w:val="30"/>
          <w:vertAlign w:val="superscript"/>
        </w:rPr>
        <w:t>21</w:t>
      </w:r>
      <w:r>
        <w:rPr>
          <w:spacing w:val="-3"/>
          <w:sz w:val="30"/>
          <w:vertAlign w:val="baseline"/>
        </w:rPr>
        <w:t> </w:t>
      </w:r>
      <w:r>
        <w:rPr>
          <w:sz w:val="30"/>
          <w:vertAlign w:val="baseline"/>
        </w:rPr>
        <w:t>и</w:t>
      </w:r>
      <w:r>
        <w:rPr>
          <w:spacing w:val="-4"/>
          <w:sz w:val="30"/>
          <w:vertAlign w:val="baseline"/>
        </w:rPr>
        <w:t> </w:t>
      </w:r>
      <w:r>
        <w:rPr>
          <w:sz w:val="30"/>
          <w:vertAlign w:val="baseline"/>
        </w:rPr>
        <w:t>по</w:t>
      </w:r>
      <w:r>
        <w:rPr>
          <w:spacing w:val="-3"/>
          <w:sz w:val="30"/>
          <w:vertAlign w:val="baseline"/>
        </w:rPr>
        <w:t> </w:t>
      </w:r>
      <w:r>
        <w:rPr>
          <w:sz w:val="30"/>
          <w:vertAlign w:val="baseline"/>
        </w:rPr>
        <w:t>ценам,</w:t>
      </w:r>
      <w:r>
        <w:rPr>
          <w:spacing w:val="-4"/>
          <w:sz w:val="30"/>
          <w:vertAlign w:val="baseline"/>
        </w:rPr>
        <w:t> </w:t>
      </w:r>
      <w:r>
        <w:rPr>
          <w:sz w:val="30"/>
          <w:vertAlign w:val="baseline"/>
        </w:rPr>
        <w:t>которые</w:t>
      </w:r>
      <w:r>
        <w:rPr>
          <w:spacing w:val="-5"/>
          <w:sz w:val="30"/>
          <w:vertAlign w:val="baseline"/>
        </w:rPr>
        <w:t> </w:t>
      </w:r>
      <w:r>
        <w:rPr>
          <w:sz w:val="30"/>
          <w:vertAlign w:val="baseline"/>
        </w:rPr>
        <w:t>не обеспечивают возмещения всех издержек в течение разумного периода времени. Если цены, которые являются ниже удельных издержек в момент продажи, превышают средневзвешенные удельные издержки за период расследования, то такие цены рассматриваются как обеспечивающие возмещение издержек в течение разумного периода времени. Для целей проведения антидемпинговых расследований в случае отсутствия продаж аналогичного товара в рамках обычного хода торговли на внутреннем рынке экспортирующей Стороны, либо когда в силу низкого объема продаж на внутреннем рынке экспортирующей страны такие продажи не позволяют провести надлежащее сопоставление, демпинговая маржа определяется путем сопоставления со сравнимой ценой на аналогичный товар, когда он экспортируется в соответствующую третью страну, при условии, что эта цена является представительной, либо с издержками производства в стране происхождения, к которым добавляется разумная сумма административных, торговых и общих издержек, а также прибыли. Для целей</w:t>
      </w:r>
      <w:r>
        <w:rPr>
          <w:spacing w:val="34"/>
          <w:sz w:val="30"/>
          <w:vertAlign w:val="baseline"/>
        </w:rPr>
        <w:t> </w:t>
      </w:r>
      <w:r>
        <w:rPr>
          <w:sz w:val="30"/>
          <w:vertAlign w:val="baseline"/>
        </w:rPr>
        <w:t>настоящего</w:t>
      </w:r>
      <w:r>
        <w:rPr>
          <w:spacing w:val="41"/>
          <w:sz w:val="30"/>
          <w:vertAlign w:val="baseline"/>
        </w:rPr>
        <w:t> </w:t>
      </w:r>
      <w:r>
        <w:rPr>
          <w:sz w:val="30"/>
          <w:vertAlign w:val="baseline"/>
        </w:rPr>
        <w:t>пункта</w:t>
      </w:r>
      <w:r>
        <w:rPr>
          <w:spacing w:val="34"/>
          <w:sz w:val="30"/>
          <w:vertAlign w:val="baseline"/>
        </w:rPr>
        <w:t> </w:t>
      </w:r>
      <w:r>
        <w:rPr>
          <w:sz w:val="30"/>
          <w:vertAlign w:val="baseline"/>
        </w:rPr>
        <w:t>издержки</w:t>
      </w:r>
      <w:r>
        <w:rPr>
          <w:spacing w:val="37"/>
          <w:sz w:val="30"/>
          <w:vertAlign w:val="baseline"/>
        </w:rPr>
        <w:t> </w:t>
      </w:r>
      <w:r>
        <w:rPr>
          <w:sz w:val="30"/>
          <w:vertAlign w:val="baseline"/>
        </w:rPr>
        <w:t>обычно</w:t>
      </w:r>
      <w:r>
        <w:rPr>
          <w:spacing w:val="36"/>
          <w:sz w:val="30"/>
          <w:vertAlign w:val="baseline"/>
        </w:rPr>
        <w:t> </w:t>
      </w:r>
      <w:r>
        <w:rPr>
          <w:sz w:val="30"/>
          <w:vertAlign w:val="baseline"/>
        </w:rPr>
        <w:t>рассчитываются</w:t>
      </w:r>
      <w:r>
        <w:rPr>
          <w:spacing w:val="35"/>
          <w:sz w:val="30"/>
          <w:vertAlign w:val="baseline"/>
        </w:rPr>
        <w:t> </w:t>
      </w:r>
      <w:r>
        <w:rPr>
          <w:sz w:val="30"/>
          <w:vertAlign w:val="baseline"/>
        </w:rPr>
        <w:t>на</w:t>
      </w:r>
      <w:r>
        <w:rPr>
          <w:spacing w:val="35"/>
          <w:sz w:val="30"/>
          <w:vertAlign w:val="baseline"/>
        </w:rPr>
        <w:t> </w:t>
      </w:r>
      <w:r>
        <w:rPr>
          <w:spacing w:val="-2"/>
          <w:sz w:val="30"/>
          <w:vertAlign w:val="baseline"/>
        </w:rPr>
        <w:t>основе</w:t>
      </w:r>
    </w:p>
    <w:p>
      <w:pPr>
        <w:pStyle w:val="BodyText"/>
        <w:spacing w:before="192"/>
        <w:jc w:val="left"/>
        <w:rPr>
          <w:sz w:val="20"/>
        </w:rPr>
      </w:pPr>
      <w:r>
        <w:rPr>
          <w:sz w:val="20"/>
        </w:rPr>
        <mc:AlternateContent>
          <mc:Choice Requires="wps">
            <w:drawing>
              <wp:anchor distT="0" distB="0" distL="0" distR="0" allowOverlap="1" layoutInCell="1" locked="0" behindDoc="1" simplePos="0" relativeHeight="487595008">
                <wp:simplePos x="0" y="0"/>
                <wp:positionH relativeFrom="page">
                  <wp:posOffset>1080820</wp:posOffset>
                </wp:positionH>
                <wp:positionV relativeFrom="paragraph">
                  <wp:posOffset>283545</wp:posOffset>
                </wp:positionV>
                <wp:extent cx="1829435" cy="952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2.326397pt;width:144.020pt;height:.71997pt;mso-position-horizontal-relative:page;mso-position-vertical-relative:paragraph;z-index:-15721472;mso-wrap-distance-left:0;mso-wrap-distance-right:0" id="docshape16" filled="true" fillcolor="#000000" stroked="false">
                <v:fill type="solid"/>
                <w10:wrap type="topAndBottom"/>
              </v:rect>
            </w:pict>
          </mc:Fallback>
        </mc:AlternateContent>
      </w:r>
    </w:p>
    <w:p>
      <w:pPr>
        <w:spacing w:before="96"/>
        <w:ind w:left="710" w:right="0" w:firstLine="0"/>
        <w:jc w:val="both"/>
        <w:rPr>
          <w:sz w:val="20"/>
        </w:rPr>
      </w:pPr>
      <w:r>
        <w:rPr>
          <w:sz w:val="20"/>
          <w:vertAlign w:val="superscript"/>
        </w:rPr>
        <w:t>20</w:t>
      </w:r>
      <w:r>
        <w:rPr>
          <w:spacing w:val="-5"/>
          <w:sz w:val="20"/>
          <w:vertAlign w:val="baseline"/>
        </w:rPr>
        <w:t> </w:t>
      </w:r>
      <w:r>
        <w:rPr>
          <w:sz w:val="20"/>
          <w:vertAlign w:val="baseline"/>
        </w:rPr>
        <w:t>Продолжительный</w:t>
      </w:r>
      <w:r>
        <w:rPr>
          <w:spacing w:val="-3"/>
          <w:sz w:val="20"/>
          <w:vertAlign w:val="baseline"/>
        </w:rPr>
        <w:t> </w:t>
      </w:r>
      <w:r>
        <w:rPr>
          <w:sz w:val="20"/>
          <w:vertAlign w:val="baseline"/>
        </w:rPr>
        <w:t>период</w:t>
      </w:r>
      <w:r>
        <w:rPr>
          <w:spacing w:val="-5"/>
          <w:sz w:val="20"/>
          <w:vertAlign w:val="baseline"/>
        </w:rPr>
        <w:t> </w:t>
      </w:r>
      <w:r>
        <w:rPr>
          <w:sz w:val="20"/>
          <w:vertAlign w:val="baseline"/>
        </w:rPr>
        <w:t>времени</w:t>
      </w:r>
      <w:r>
        <w:rPr>
          <w:spacing w:val="-5"/>
          <w:sz w:val="20"/>
          <w:vertAlign w:val="baseline"/>
        </w:rPr>
        <w:t> </w:t>
      </w:r>
      <w:r>
        <w:rPr>
          <w:sz w:val="20"/>
          <w:vertAlign w:val="baseline"/>
        </w:rPr>
        <w:t>обычно</w:t>
      </w:r>
      <w:r>
        <w:rPr>
          <w:spacing w:val="-4"/>
          <w:sz w:val="20"/>
          <w:vertAlign w:val="baseline"/>
        </w:rPr>
        <w:t> </w:t>
      </w:r>
      <w:r>
        <w:rPr>
          <w:sz w:val="20"/>
          <w:vertAlign w:val="baseline"/>
        </w:rPr>
        <w:t>составляет</w:t>
      </w:r>
      <w:r>
        <w:rPr>
          <w:spacing w:val="-5"/>
          <w:sz w:val="20"/>
          <w:vertAlign w:val="baseline"/>
        </w:rPr>
        <w:t> </w:t>
      </w:r>
      <w:r>
        <w:rPr>
          <w:sz w:val="20"/>
          <w:vertAlign w:val="baseline"/>
        </w:rPr>
        <w:t>один</w:t>
      </w:r>
      <w:r>
        <w:rPr>
          <w:spacing w:val="-6"/>
          <w:sz w:val="20"/>
          <w:vertAlign w:val="baseline"/>
        </w:rPr>
        <w:t> </w:t>
      </w:r>
      <w:r>
        <w:rPr>
          <w:sz w:val="20"/>
          <w:vertAlign w:val="baseline"/>
        </w:rPr>
        <w:t>год,</w:t>
      </w:r>
      <w:r>
        <w:rPr>
          <w:spacing w:val="-5"/>
          <w:sz w:val="20"/>
          <w:vertAlign w:val="baseline"/>
        </w:rPr>
        <w:t> </w:t>
      </w:r>
      <w:r>
        <w:rPr>
          <w:sz w:val="20"/>
          <w:vertAlign w:val="baseline"/>
        </w:rPr>
        <w:t>но</w:t>
      </w:r>
      <w:r>
        <w:rPr>
          <w:spacing w:val="-4"/>
          <w:sz w:val="20"/>
          <w:vertAlign w:val="baseline"/>
        </w:rPr>
        <w:t> </w:t>
      </w:r>
      <w:r>
        <w:rPr>
          <w:sz w:val="20"/>
          <w:vertAlign w:val="baseline"/>
        </w:rPr>
        <w:t>ни</w:t>
      </w:r>
      <w:r>
        <w:rPr>
          <w:spacing w:val="-6"/>
          <w:sz w:val="20"/>
          <w:vertAlign w:val="baseline"/>
        </w:rPr>
        <w:t> </w:t>
      </w:r>
      <w:r>
        <w:rPr>
          <w:sz w:val="20"/>
          <w:vertAlign w:val="baseline"/>
        </w:rPr>
        <w:t>в</w:t>
      </w:r>
      <w:r>
        <w:rPr>
          <w:spacing w:val="-6"/>
          <w:sz w:val="20"/>
          <w:vertAlign w:val="baseline"/>
        </w:rPr>
        <w:t> </w:t>
      </w:r>
      <w:r>
        <w:rPr>
          <w:sz w:val="20"/>
          <w:vertAlign w:val="baseline"/>
        </w:rPr>
        <w:t>каком</w:t>
      </w:r>
      <w:r>
        <w:rPr>
          <w:spacing w:val="-4"/>
          <w:sz w:val="20"/>
          <w:vertAlign w:val="baseline"/>
        </w:rPr>
        <w:t> </w:t>
      </w:r>
      <w:r>
        <w:rPr>
          <w:sz w:val="20"/>
          <w:vertAlign w:val="baseline"/>
        </w:rPr>
        <w:t>случае</w:t>
      </w:r>
      <w:r>
        <w:rPr>
          <w:spacing w:val="-4"/>
          <w:sz w:val="20"/>
          <w:vertAlign w:val="baseline"/>
        </w:rPr>
        <w:t> </w:t>
      </w:r>
      <w:r>
        <w:rPr>
          <w:sz w:val="20"/>
          <w:vertAlign w:val="baseline"/>
        </w:rPr>
        <w:t>не</w:t>
      </w:r>
      <w:r>
        <w:rPr>
          <w:spacing w:val="-5"/>
          <w:sz w:val="20"/>
          <w:vertAlign w:val="baseline"/>
        </w:rPr>
        <w:t> </w:t>
      </w:r>
      <w:r>
        <w:rPr>
          <w:sz w:val="20"/>
          <w:vertAlign w:val="baseline"/>
        </w:rPr>
        <w:t>менее</w:t>
      </w:r>
      <w:r>
        <w:rPr>
          <w:spacing w:val="-4"/>
          <w:sz w:val="20"/>
          <w:vertAlign w:val="baseline"/>
        </w:rPr>
        <w:t> </w:t>
      </w:r>
      <w:r>
        <w:rPr>
          <w:sz w:val="20"/>
          <w:vertAlign w:val="baseline"/>
        </w:rPr>
        <w:t>6</w:t>
      </w:r>
      <w:r>
        <w:rPr>
          <w:spacing w:val="-4"/>
          <w:sz w:val="20"/>
          <w:vertAlign w:val="baseline"/>
        </w:rPr>
        <w:t> </w:t>
      </w:r>
      <w:r>
        <w:rPr>
          <w:spacing w:val="-2"/>
          <w:sz w:val="20"/>
          <w:vertAlign w:val="baseline"/>
        </w:rPr>
        <w:t>месяцев.</w:t>
      </w:r>
    </w:p>
    <w:p>
      <w:pPr>
        <w:spacing w:before="1"/>
        <w:ind w:left="710" w:right="418" w:firstLine="0"/>
        <w:jc w:val="both"/>
        <w:rPr>
          <w:sz w:val="20"/>
        </w:rPr>
      </w:pPr>
      <w:r>
        <w:rPr>
          <w:sz w:val="20"/>
          <w:vertAlign w:val="superscript"/>
        </w:rPr>
        <w:t>21</w:t>
      </w:r>
      <w:r>
        <w:rPr>
          <w:sz w:val="20"/>
          <w:vertAlign w:val="baseline"/>
        </w:rPr>
        <w:t> Продажи по ценам ниже удельных издержек осуществляются в значительных количествах, когда органы, проводящие расследования, устанавливают, что средневзвешенная продажная</w:t>
      </w:r>
      <w:r>
        <w:rPr>
          <w:spacing w:val="-1"/>
          <w:sz w:val="20"/>
          <w:vertAlign w:val="baseline"/>
        </w:rPr>
        <w:t> </w:t>
      </w:r>
      <w:r>
        <w:rPr>
          <w:sz w:val="20"/>
          <w:vertAlign w:val="baseline"/>
        </w:rPr>
        <w:t>цена сделок, принимаемых</w:t>
      </w:r>
      <w:r>
        <w:rPr>
          <w:spacing w:val="-1"/>
          <w:sz w:val="20"/>
          <w:vertAlign w:val="baseline"/>
        </w:rPr>
        <w:t> </w:t>
      </w:r>
      <w:r>
        <w:rPr>
          <w:sz w:val="20"/>
          <w:vertAlign w:val="baseline"/>
        </w:rPr>
        <w:t>во внимание при определении нормальной стоимости, ниже средневзвешенных удельных издержек или что объем продаж по ценам ниже удельных издержек составляет не менее 20 процентов объема продаж по сделкам, принимаемым во внимание при определении нормальной стоимости.</w:t>
      </w:r>
    </w:p>
    <w:p>
      <w:pPr>
        <w:spacing w:after="0"/>
        <w:jc w:val="both"/>
        <w:rPr>
          <w:sz w:val="20"/>
        </w:rPr>
        <w:sectPr>
          <w:pgSz w:w="11910" w:h="16840"/>
          <w:pgMar w:header="714" w:footer="0" w:top="1200" w:bottom="280" w:left="992" w:right="427"/>
        </w:sectPr>
      </w:pPr>
    </w:p>
    <w:p>
      <w:pPr>
        <w:pStyle w:val="BodyText"/>
        <w:spacing w:before="134"/>
        <w:ind w:left="710" w:right="417"/>
      </w:pPr>
      <w:r>
        <w:rPr/>
        <w:t>учетных документов экспортера или производителя, в отношении которого ведется расследование, при условии, что такие документы соответствуют общепринятым в экспортирующей стране принципам бухгалтерского</w:t>
      </w:r>
      <w:r>
        <w:rPr>
          <w:spacing w:val="-15"/>
        </w:rPr>
        <w:t> </w:t>
      </w:r>
      <w:r>
        <w:rPr/>
        <w:t>учета</w:t>
      </w:r>
      <w:r>
        <w:rPr>
          <w:spacing w:val="-15"/>
        </w:rPr>
        <w:t> </w:t>
      </w:r>
      <w:r>
        <w:rPr/>
        <w:t>и</w:t>
      </w:r>
      <w:r>
        <w:rPr>
          <w:spacing w:val="-15"/>
        </w:rPr>
        <w:t> </w:t>
      </w:r>
      <w:r>
        <w:rPr/>
        <w:t>достаточно</w:t>
      </w:r>
      <w:r>
        <w:rPr>
          <w:spacing w:val="-16"/>
        </w:rPr>
        <w:t> </w:t>
      </w:r>
      <w:r>
        <w:rPr/>
        <w:t>точно</w:t>
      </w:r>
      <w:r>
        <w:rPr>
          <w:spacing w:val="-16"/>
        </w:rPr>
        <w:t> </w:t>
      </w:r>
      <w:r>
        <w:rPr/>
        <w:t>отражают</w:t>
      </w:r>
      <w:r>
        <w:rPr>
          <w:spacing w:val="-16"/>
        </w:rPr>
        <w:t> </w:t>
      </w:r>
      <w:r>
        <w:rPr/>
        <w:t>издержки,</w:t>
      </w:r>
      <w:r>
        <w:rPr>
          <w:spacing w:val="-16"/>
        </w:rPr>
        <w:t> </w:t>
      </w:r>
      <w:r>
        <w:rPr/>
        <w:t>связанные с производством и продажей данного товара. Органы, проводящие расследования, принимают во внимание все имеющиеся доказательства правильности распределения издержек, включая те, которые предоставляются экспортером или производителем в ходе расследования, при условии, что такое распределение исторически практикуется экспортером или производителем, в частности, в отношении установления соответствующих периодов амортизации и износа и отчислений на капиталовложения и покрытие других расходов на развитие производства. Если это уже не учтено при распределении издержек в соответствии с настоящим пунктом, то издержки соответствующим образом корректируются с учетом непериодических статей расходов, предназначенных для развития будущего и/или текущего производства, или обстоятельств, при которых на издержки за период расследования оказывают влияние операции периода становления производства.</w:t>
      </w:r>
      <w:r>
        <w:rPr>
          <w:vertAlign w:val="superscript"/>
        </w:rPr>
        <w:t>22</w:t>
      </w:r>
      <w:r>
        <w:rPr>
          <w:vertAlign w:val="baseline"/>
        </w:rPr>
        <w:t> Для целей настоящего пункта суммы административных, торговых и общих издержек, а также прибыли основываются на фактических данных о производстве и продажах аналогичного товара в рамках обычного хода торговли, представляемых экспортером или производителем, в отношении которого ведется расследование.</w:t>
      </w:r>
      <w:r>
        <w:rPr>
          <w:spacing w:val="-8"/>
          <w:vertAlign w:val="baseline"/>
        </w:rPr>
        <w:t> </w:t>
      </w:r>
      <w:r>
        <w:rPr>
          <w:vertAlign w:val="baseline"/>
        </w:rPr>
        <w:t>Если</w:t>
      </w:r>
      <w:r>
        <w:rPr>
          <w:spacing w:val="-6"/>
          <w:vertAlign w:val="baseline"/>
        </w:rPr>
        <w:t> </w:t>
      </w:r>
      <w:r>
        <w:rPr>
          <w:vertAlign w:val="baseline"/>
        </w:rPr>
        <w:t>такие</w:t>
      </w:r>
      <w:r>
        <w:rPr>
          <w:spacing w:val="-8"/>
          <w:vertAlign w:val="baseline"/>
        </w:rPr>
        <w:t> </w:t>
      </w:r>
      <w:r>
        <w:rPr>
          <w:vertAlign w:val="baseline"/>
        </w:rPr>
        <w:t>суммы</w:t>
      </w:r>
      <w:r>
        <w:rPr>
          <w:spacing w:val="-7"/>
          <w:vertAlign w:val="baseline"/>
        </w:rPr>
        <w:t> </w:t>
      </w:r>
      <w:r>
        <w:rPr>
          <w:vertAlign w:val="baseline"/>
        </w:rPr>
        <w:t>нельзя</w:t>
      </w:r>
      <w:r>
        <w:rPr>
          <w:spacing w:val="-8"/>
          <w:vertAlign w:val="baseline"/>
        </w:rPr>
        <w:t> </w:t>
      </w:r>
      <w:r>
        <w:rPr>
          <w:vertAlign w:val="baseline"/>
        </w:rPr>
        <w:t>определить</w:t>
      </w:r>
      <w:r>
        <w:rPr>
          <w:spacing w:val="-7"/>
          <w:vertAlign w:val="baseline"/>
        </w:rPr>
        <w:t> </w:t>
      </w:r>
      <w:r>
        <w:rPr>
          <w:vertAlign w:val="baseline"/>
        </w:rPr>
        <w:t>на</w:t>
      </w:r>
      <w:r>
        <w:rPr>
          <w:spacing w:val="-1"/>
          <w:vertAlign w:val="baseline"/>
        </w:rPr>
        <w:t> </w:t>
      </w:r>
      <w:r>
        <w:rPr>
          <w:vertAlign w:val="baseline"/>
        </w:rPr>
        <w:t>этой</w:t>
      </w:r>
      <w:r>
        <w:rPr>
          <w:spacing w:val="-9"/>
          <w:vertAlign w:val="baseline"/>
        </w:rPr>
        <w:t> </w:t>
      </w:r>
      <w:r>
        <w:rPr>
          <w:vertAlign w:val="baseline"/>
        </w:rPr>
        <w:t>основе,</w:t>
      </w:r>
      <w:r>
        <w:rPr>
          <w:spacing w:val="-7"/>
          <w:vertAlign w:val="baseline"/>
        </w:rPr>
        <w:t> </w:t>
      </w:r>
      <w:r>
        <w:rPr>
          <w:vertAlign w:val="baseline"/>
        </w:rPr>
        <w:t>они могут быть определены на основе:</w:t>
      </w:r>
    </w:p>
    <w:p>
      <w:pPr>
        <w:pStyle w:val="ListParagraph"/>
        <w:numPr>
          <w:ilvl w:val="1"/>
          <w:numId w:val="29"/>
        </w:numPr>
        <w:tabs>
          <w:tab w:pos="2124" w:val="left" w:leader="none"/>
        </w:tabs>
        <w:spacing w:line="240" w:lineRule="auto" w:before="0" w:after="0"/>
        <w:ind w:left="710" w:right="421" w:firstLine="566"/>
        <w:jc w:val="both"/>
        <w:rPr>
          <w:sz w:val="30"/>
        </w:rPr>
      </w:pPr>
      <w:r>
        <w:rPr>
          <w:sz w:val="30"/>
        </w:rPr>
        <w:t>фактических сумм, уплаченных или полученных данным экспортером или производителем в связи с производством или продажами на внутреннем рынке страны происхождения той же категории товаров;</w:t>
      </w:r>
    </w:p>
    <w:p>
      <w:pPr>
        <w:pStyle w:val="ListParagraph"/>
        <w:numPr>
          <w:ilvl w:val="1"/>
          <w:numId w:val="29"/>
        </w:numPr>
        <w:tabs>
          <w:tab w:pos="2123" w:val="left" w:leader="none"/>
        </w:tabs>
        <w:spacing w:line="240" w:lineRule="auto" w:before="0" w:after="0"/>
        <w:ind w:left="710" w:right="424" w:firstLine="566"/>
        <w:jc w:val="both"/>
        <w:rPr>
          <w:sz w:val="30"/>
        </w:rPr>
      </w:pPr>
      <w:r>
        <w:rPr>
          <w:sz w:val="30"/>
        </w:rPr>
        <w:t>средневзвешенных фактических сумм, уплаченных или полученных другими экспортерами или производителями, в отношении которых ведется расследование в связи с производством</w:t>
      </w:r>
      <w:r>
        <w:rPr>
          <w:spacing w:val="-1"/>
          <w:sz w:val="30"/>
        </w:rPr>
        <w:t> </w:t>
      </w:r>
      <w:r>
        <w:rPr>
          <w:sz w:val="30"/>
        </w:rPr>
        <w:t>или продажами аналогичного товара на внутреннем рынке страны происхождения;</w:t>
      </w:r>
    </w:p>
    <w:p>
      <w:pPr>
        <w:pStyle w:val="ListParagraph"/>
        <w:numPr>
          <w:ilvl w:val="1"/>
          <w:numId w:val="29"/>
        </w:numPr>
        <w:tabs>
          <w:tab w:pos="2123" w:val="left" w:leader="none"/>
        </w:tabs>
        <w:spacing w:line="240" w:lineRule="auto" w:before="1" w:after="0"/>
        <w:ind w:left="710" w:right="424" w:firstLine="566"/>
        <w:jc w:val="both"/>
        <w:rPr>
          <w:sz w:val="30"/>
        </w:rPr>
      </w:pPr>
      <w:r>
        <w:rPr>
          <w:sz w:val="30"/>
        </w:rPr>
        <w:t>любого другого разумного метода, при условии, что установленная таким методом сумма прибыли не превышает прибыли, обычно получаемой другими экспортерами или производителями при продаже товаров той же общей категории на внутреннем рынке страны </w:t>
      </w:r>
      <w:r>
        <w:rPr>
          <w:spacing w:val="-2"/>
          <w:sz w:val="30"/>
        </w:rPr>
        <w:t>происхождения.</w:t>
      </w:r>
    </w:p>
    <w:p>
      <w:pPr>
        <w:pStyle w:val="BodyText"/>
        <w:spacing w:before="8"/>
        <w:jc w:val="left"/>
        <w:rPr>
          <w:sz w:val="16"/>
        </w:rPr>
      </w:pPr>
      <w:r>
        <w:rPr>
          <w:sz w:val="16"/>
        </w:rPr>
        <mc:AlternateContent>
          <mc:Choice Requires="wps">
            <w:drawing>
              <wp:anchor distT="0" distB="0" distL="0" distR="0" allowOverlap="1" layoutInCell="1" locked="0" behindDoc="1" simplePos="0" relativeHeight="487595520">
                <wp:simplePos x="0" y="0"/>
                <wp:positionH relativeFrom="page">
                  <wp:posOffset>1080820</wp:posOffset>
                </wp:positionH>
                <wp:positionV relativeFrom="paragraph">
                  <wp:posOffset>137405</wp:posOffset>
                </wp:positionV>
                <wp:extent cx="1829435" cy="952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0.819326pt;width:144.020pt;height:.71997pt;mso-position-horizontal-relative:page;mso-position-vertical-relative:paragraph;z-index:-15720960;mso-wrap-distance-left:0;mso-wrap-distance-right:0" id="docshape17" filled="true" fillcolor="#000000" stroked="false">
                <v:fill type="solid"/>
                <w10:wrap type="topAndBottom"/>
              </v:rect>
            </w:pict>
          </mc:Fallback>
        </mc:AlternateContent>
      </w:r>
    </w:p>
    <w:p>
      <w:pPr>
        <w:spacing w:before="96"/>
        <w:ind w:left="710" w:right="419" w:firstLine="0"/>
        <w:jc w:val="both"/>
        <w:rPr>
          <w:sz w:val="20"/>
        </w:rPr>
      </w:pPr>
      <w:r>
        <w:rPr>
          <w:sz w:val="20"/>
          <w:vertAlign w:val="superscript"/>
        </w:rPr>
        <w:t>22</w:t>
      </w:r>
      <w:r>
        <w:rPr>
          <w:sz w:val="20"/>
          <w:vertAlign w:val="baseline"/>
        </w:rPr>
        <w:t> Корректировка на операции периода становления производства отражает издержки на конец периода становления производства или, если этот период выходит за пределы периода расследования, самые последние издержки, которые разумно могут быть приняты во внимание органами в ходе расследования.</w:t>
      </w:r>
    </w:p>
    <w:p>
      <w:pPr>
        <w:spacing w:after="0"/>
        <w:jc w:val="both"/>
        <w:rPr>
          <w:sz w:val="20"/>
        </w:rPr>
        <w:sectPr>
          <w:pgSz w:w="11910" w:h="16840"/>
          <w:pgMar w:header="714" w:footer="0" w:top="1200" w:bottom="280" w:left="992" w:right="427"/>
        </w:sectPr>
      </w:pPr>
    </w:p>
    <w:p>
      <w:pPr>
        <w:pStyle w:val="ListParagraph"/>
        <w:numPr>
          <w:ilvl w:val="0"/>
          <w:numId w:val="29"/>
        </w:numPr>
        <w:tabs>
          <w:tab w:pos="993" w:val="left" w:leader="none"/>
        </w:tabs>
        <w:spacing w:line="240" w:lineRule="auto" w:before="134" w:after="0"/>
        <w:ind w:left="710" w:right="421" w:firstLine="0"/>
        <w:jc w:val="both"/>
        <w:rPr>
          <w:sz w:val="30"/>
        </w:rPr>
      </w:pPr>
      <w:r>
        <w:rPr>
          <w:sz w:val="30"/>
        </w:rPr>
        <w:t>В случаях, когда экспортная цена отсутствует, либо когда, по мнению соответствующих</w:t>
      </w:r>
      <w:r>
        <w:rPr>
          <w:spacing w:val="-1"/>
          <w:sz w:val="30"/>
        </w:rPr>
        <w:t> </w:t>
      </w:r>
      <w:r>
        <w:rPr>
          <w:sz w:val="30"/>
        </w:rPr>
        <w:t>органов,</w:t>
      </w:r>
      <w:r>
        <w:rPr>
          <w:spacing w:val="-5"/>
          <w:sz w:val="30"/>
        </w:rPr>
        <w:t> </w:t>
      </w:r>
      <w:r>
        <w:rPr>
          <w:sz w:val="30"/>
        </w:rPr>
        <w:t>экспортная</w:t>
      </w:r>
      <w:r>
        <w:rPr>
          <w:spacing w:val="-5"/>
          <w:sz w:val="30"/>
        </w:rPr>
        <w:t> </w:t>
      </w:r>
      <w:r>
        <w:rPr>
          <w:sz w:val="30"/>
        </w:rPr>
        <w:t>цена</w:t>
      </w:r>
      <w:r>
        <w:rPr>
          <w:spacing w:val="-5"/>
          <w:sz w:val="30"/>
        </w:rPr>
        <w:t> </w:t>
      </w:r>
      <w:r>
        <w:rPr>
          <w:sz w:val="30"/>
        </w:rPr>
        <w:t>не</w:t>
      </w:r>
      <w:r>
        <w:rPr>
          <w:spacing w:val="-5"/>
          <w:sz w:val="30"/>
        </w:rPr>
        <w:t> </w:t>
      </w:r>
      <w:r>
        <w:rPr>
          <w:sz w:val="30"/>
        </w:rPr>
        <w:t>вызывает</w:t>
      </w:r>
      <w:r>
        <w:rPr>
          <w:spacing w:val="-3"/>
          <w:sz w:val="30"/>
        </w:rPr>
        <w:t> </w:t>
      </w:r>
      <w:r>
        <w:rPr>
          <w:sz w:val="30"/>
        </w:rPr>
        <w:t>доверия</w:t>
      </w:r>
      <w:r>
        <w:rPr>
          <w:spacing w:val="-4"/>
          <w:sz w:val="30"/>
        </w:rPr>
        <w:t> </w:t>
      </w:r>
      <w:r>
        <w:rPr>
          <w:sz w:val="30"/>
        </w:rPr>
        <w:t>в</w:t>
      </w:r>
      <w:r>
        <w:rPr>
          <w:spacing w:val="-3"/>
          <w:sz w:val="30"/>
        </w:rPr>
        <w:t> </w:t>
      </w:r>
      <w:r>
        <w:rPr>
          <w:sz w:val="30"/>
        </w:rPr>
        <w:t>связи с</w:t>
      </w:r>
      <w:r>
        <w:rPr>
          <w:spacing w:val="-19"/>
          <w:sz w:val="30"/>
        </w:rPr>
        <w:t> </w:t>
      </w:r>
      <w:r>
        <w:rPr>
          <w:sz w:val="30"/>
        </w:rPr>
        <w:t>наличием</w:t>
      </w:r>
      <w:r>
        <w:rPr>
          <w:spacing w:val="-19"/>
          <w:sz w:val="30"/>
        </w:rPr>
        <w:t> </w:t>
      </w:r>
      <w:r>
        <w:rPr>
          <w:sz w:val="30"/>
        </w:rPr>
        <w:t>связи</w:t>
      </w:r>
      <w:r>
        <w:rPr>
          <w:spacing w:val="-18"/>
          <w:sz w:val="30"/>
        </w:rPr>
        <w:t> </w:t>
      </w:r>
      <w:r>
        <w:rPr>
          <w:sz w:val="30"/>
        </w:rPr>
        <w:t>или</w:t>
      </w:r>
      <w:r>
        <w:rPr>
          <w:spacing w:val="-18"/>
          <w:sz w:val="30"/>
        </w:rPr>
        <w:t> </w:t>
      </w:r>
      <w:r>
        <w:rPr>
          <w:sz w:val="30"/>
        </w:rPr>
        <w:t>компенсационного</w:t>
      </w:r>
      <w:r>
        <w:rPr>
          <w:spacing w:val="-19"/>
          <w:sz w:val="30"/>
        </w:rPr>
        <w:t> </w:t>
      </w:r>
      <w:r>
        <w:rPr>
          <w:sz w:val="30"/>
        </w:rPr>
        <w:t>соглашения</w:t>
      </w:r>
      <w:r>
        <w:rPr>
          <w:spacing w:val="-18"/>
          <w:sz w:val="30"/>
        </w:rPr>
        <w:t> </w:t>
      </w:r>
      <w:r>
        <w:rPr>
          <w:sz w:val="30"/>
        </w:rPr>
        <w:t>между</w:t>
      </w:r>
      <w:r>
        <w:rPr>
          <w:spacing w:val="-19"/>
          <w:sz w:val="30"/>
        </w:rPr>
        <w:t> </w:t>
      </w:r>
      <w:r>
        <w:rPr>
          <w:sz w:val="30"/>
        </w:rPr>
        <w:t>экспортером и импортером или третьим лицом, экспортная цена может быть сконструирована на основе цены, по которой импортированные товары впервые перепродаются независимому покупателю, или, если товары не перепродаются независимому покупателю или не перепродаются в том же виде, в каком они были импортированы, на такой разумной основе, какая может быть определена органами, проводящими расследования.</w:t>
      </w:r>
    </w:p>
    <w:p>
      <w:pPr>
        <w:pStyle w:val="ListParagraph"/>
        <w:numPr>
          <w:ilvl w:val="0"/>
          <w:numId w:val="29"/>
        </w:numPr>
        <w:tabs>
          <w:tab w:pos="993" w:val="left" w:leader="none"/>
        </w:tabs>
        <w:spacing w:line="240" w:lineRule="auto" w:before="1" w:after="0"/>
        <w:ind w:left="710" w:right="417" w:firstLine="0"/>
        <w:jc w:val="both"/>
        <w:rPr>
          <w:sz w:val="30"/>
        </w:rPr>
      </w:pPr>
      <w:r>
        <w:rPr>
          <w:sz w:val="30"/>
        </w:rPr>
        <w:t>Сравнение экспортной цены и нормальной стоимости производится справедливо. Такое сравнение должно производится на одной и той же стадии торговой операции, обычно на стадии отгрузки с завода, и в отношении продаж, осуществленных, по возможности, в одно и то же время. В каждом случае делаются необходимые соответствующие корректировки, учитывающие различия, которые затрагивают сопоставимость цен, включая различия в обстоятельствах и условиях продажи,</w:t>
      </w:r>
      <w:r>
        <w:rPr>
          <w:spacing w:val="-9"/>
          <w:sz w:val="30"/>
        </w:rPr>
        <w:t> </w:t>
      </w:r>
      <w:r>
        <w:rPr>
          <w:sz w:val="30"/>
        </w:rPr>
        <w:t>налогообложении,</w:t>
      </w:r>
      <w:r>
        <w:rPr>
          <w:spacing w:val="-7"/>
          <w:sz w:val="30"/>
        </w:rPr>
        <w:t> </w:t>
      </w:r>
      <w:r>
        <w:rPr>
          <w:sz w:val="30"/>
        </w:rPr>
        <w:t>уровнях</w:t>
      </w:r>
      <w:r>
        <w:rPr>
          <w:spacing w:val="-8"/>
          <w:sz w:val="30"/>
        </w:rPr>
        <w:t> </w:t>
      </w:r>
      <w:r>
        <w:rPr>
          <w:sz w:val="30"/>
        </w:rPr>
        <w:t>торговли,</w:t>
      </w:r>
      <w:r>
        <w:rPr>
          <w:spacing w:val="-10"/>
          <w:sz w:val="30"/>
        </w:rPr>
        <w:t> </w:t>
      </w:r>
      <w:r>
        <w:rPr>
          <w:sz w:val="30"/>
        </w:rPr>
        <w:t>количествах,</w:t>
      </w:r>
      <w:r>
        <w:rPr>
          <w:spacing w:val="-9"/>
          <w:sz w:val="30"/>
        </w:rPr>
        <w:t> </w:t>
      </w:r>
      <w:r>
        <w:rPr>
          <w:sz w:val="30"/>
        </w:rPr>
        <w:t>физических характеристиках, а</w:t>
      </w:r>
      <w:r>
        <w:rPr>
          <w:spacing w:val="-1"/>
          <w:sz w:val="30"/>
        </w:rPr>
        <w:t> </w:t>
      </w:r>
      <w:r>
        <w:rPr>
          <w:sz w:val="30"/>
        </w:rPr>
        <w:t>также</w:t>
      </w:r>
      <w:r>
        <w:rPr>
          <w:spacing w:val="-1"/>
          <w:sz w:val="30"/>
        </w:rPr>
        <w:t> </w:t>
      </w:r>
      <w:r>
        <w:rPr>
          <w:sz w:val="30"/>
        </w:rPr>
        <w:t>любые</w:t>
      </w:r>
      <w:r>
        <w:rPr>
          <w:spacing w:val="-1"/>
          <w:sz w:val="30"/>
        </w:rPr>
        <w:t> </w:t>
      </w:r>
      <w:r>
        <w:rPr>
          <w:sz w:val="30"/>
        </w:rPr>
        <w:t>другие различия, в отношении которых представляются доказательства их влияния на сопоставимость цен. В случаях, указанных в пункте 4 настоящей Статьи, следует также делать корректировки на расходы, включая пошлины и налоги, уплаченные в период между импортом и перепродажей, а также на полученную прибыль. Если в таких случаях затрагивается сопоставимость цен, органы, проводящие расследования, устанавливают нормальную стоимость на стадии торговой операции, эквивалентной той стадии, применительно</w:t>
      </w:r>
      <w:r>
        <w:rPr>
          <w:spacing w:val="-13"/>
          <w:sz w:val="30"/>
        </w:rPr>
        <w:t> </w:t>
      </w:r>
      <w:r>
        <w:rPr>
          <w:sz w:val="30"/>
        </w:rPr>
        <w:t>к</w:t>
      </w:r>
      <w:r>
        <w:rPr>
          <w:spacing w:val="-14"/>
          <w:sz w:val="30"/>
        </w:rPr>
        <w:t> </w:t>
      </w:r>
      <w:r>
        <w:rPr>
          <w:sz w:val="30"/>
        </w:rPr>
        <w:t>которой</w:t>
      </w:r>
      <w:r>
        <w:rPr>
          <w:spacing w:val="-17"/>
          <w:sz w:val="30"/>
        </w:rPr>
        <w:t> </w:t>
      </w:r>
      <w:r>
        <w:rPr>
          <w:sz w:val="30"/>
        </w:rPr>
        <w:t>сконструирована</w:t>
      </w:r>
      <w:r>
        <w:rPr>
          <w:spacing w:val="-16"/>
          <w:sz w:val="30"/>
        </w:rPr>
        <w:t> </w:t>
      </w:r>
      <w:r>
        <w:rPr>
          <w:sz w:val="30"/>
        </w:rPr>
        <w:t>экспортная</w:t>
      </w:r>
      <w:r>
        <w:rPr>
          <w:spacing w:val="-17"/>
          <w:sz w:val="30"/>
        </w:rPr>
        <w:t> </w:t>
      </w:r>
      <w:r>
        <w:rPr>
          <w:sz w:val="30"/>
        </w:rPr>
        <w:t>цена,</w:t>
      </w:r>
      <w:r>
        <w:rPr>
          <w:spacing w:val="-16"/>
          <w:sz w:val="30"/>
        </w:rPr>
        <w:t> </w:t>
      </w:r>
      <w:r>
        <w:rPr>
          <w:sz w:val="30"/>
        </w:rPr>
        <w:t>либо</w:t>
      </w:r>
      <w:r>
        <w:rPr>
          <w:spacing w:val="-14"/>
          <w:sz w:val="30"/>
        </w:rPr>
        <w:t> </w:t>
      </w:r>
      <w:r>
        <w:rPr>
          <w:sz w:val="30"/>
        </w:rPr>
        <w:t>вносят необходимые поправки, разрешенные настоящим пунктом. Орган, проводящий расследования, Стороны указывает заинтересованным лицам, какая информация необходима для обеспечения справедливого сравнения, и не возлагают на эти лица чрезмерное бремя представления </w:t>
      </w:r>
      <w:r>
        <w:rPr>
          <w:spacing w:val="-2"/>
          <w:sz w:val="30"/>
        </w:rPr>
        <w:t>доказательств.</w:t>
      </w:r>
    </w:p>
    <w:p>
      <w:pPr>
        <w:pStyle w:val="ListParagraph"/>
        <w:numPr>
          <w:ilvl w:val="1"/>
          <w:numId w:val="29"/>
        </w:numPr>
        <w:tabs>
          <w:tab w:pos="1572" w:val="left" w:leader="none"/>
        </w:tabs>
        <w:spacing w:line="240" w:lineRule="auto" w:before="1" w:after="0"/>
        <w:ind w:left="710" w:right="420" w:firstLine="566"/>
        <w:jc w:val="both"/>
        <w:rPr>
          <w:sz w:val="30"/>
        </w:rPr>
      </w:pPr>
      <w:r>
        <w:rPr>
          <w:sz w:val="30"/>
        </w:rPr>
        <w:t>Если сравнение, согласно пункту 5 настоящей Статьи, требует пересчета из одной валюты в другую, то такой пересчет производится с использованием</w:t>
      </w:r>
      <w:r>
        <w:rPr>
          <w:spacing w:val="-10"/>
          <w:sz w:val="30"/>
        </w:rPr>
        <w:t> </w:t>
      </w:r>
      <w:r>
        <w:rPr>
          <w:sz w:val="30"/>
        </w:rPr>
        <w:t>обменного</w:t>
      </w:r>
      <w:r>
        <w:rPr>
          <w:spacing w:val="-11"/>
          <w:sz w:val="30"/>
        </w:rPr>
        <w:t> </w:t>
      </w:r>
      <w:r>
        <w:rPr>
          <w:sz w:val="30"/>
        </w:rPr>
        <w:t>курса</w:t>
      </w:r>
      <w:r>
        <w:rPr>
          <w:spacing w:val="-11"/>
          <w:sz w:val="30"/>
        </w:rPr>
        <w:t> </w:t>
      </w:r>
      <w:r>
        <w:rPr>
          <w:sz w:val="30"/>
        </w:rPr>
        <w:t>на</w:t>
      </w:r>
      <w:r>
        <w:rPr>
          <w:spacing w:val="-10"/>
          <w:sz w:val="30"/>
        </w:rPr>
        <w:t> </w:t>
      </w:r>
      <w:r>
        <w:rPr>
          <w:sz w:val="30"/>
        </w:rPr>
        <w:t>дату</w:t>
      </w:r>
      <w:r>
        <w:rPr>
          <w:spacing w:val="-12"/>
          <w:sz w:val="30"/>
        </w:rPr>
        <w:t> </w:t>
      </w:r>
      <w:r>
        <w:rPr>
          <w:sz w:val="30"/>
        </w:rPr>
        <w:t>продажи</w:t>
      </w:r>
      <w:r>
        <w:rPr>
          <w:spacing w:val="-11"/>
          <w:sz w:val="30"/>
        </w:rPr>
        <w:t> </w:t>
      </w:r>
      <w:r>
        <w:rPr>
          <w:sz w:val="30"/>
        </w:rPr>
        <w:t>при</w:t>
      </w:r>
      <w:r>
        <w:rPr>
          <w:spacing w:val="-9"/>
          <w:sz w:val="30"/>
        </w:rPr>
        <w:t> </w:t>
      </w:r>
      <w:r>
        <w:rPr>
          <w:sz w:val="30"/>
        </w:rPr>
        <w:t>условии,</w:t>
      </w:r>
      <w:r>
        <w:rPr>
          <w:spacing w:val="-11"/>
          <w:sz w:val="30"/>
        </w:rPr>
        <w:t> </w:t>
      </w:r>
      <w:r>
        <w:rPr>
          <w:sz w:val="30"/>
        </w:rPr>
        <w:t>что</w:t>
      </w:r>
      <w:r>
        <w:rPr>
          <w:spacing w:val="-10"/>
          <w:sz w:val="30"/>
        </w:rPr>
        <w:t> </w:t>
      </w:r>
      <w:r>
        <w:rPr>
          <w:sz w:val="30"/>
        </w:rPr>
        <w:t>если продажа иностранной валюты на срочном рынке непосредственно связана с соответствующей экспортной поставкой, то используется обменный курс, применяемый при продаже на срок. Колебания обменных курсов не принимаются во внимание, и в ходе расследования органы предоставляют экспортерам по меньшей мере 60 дней для корректировки их экспортных цен с учетом устойчивых изменений обменных курсов в период расследования.</w:t>
      </w:r>
    </w:p>
    <w:p>
      <w:pPr>
        <w:pStyle w:val="ListParagraph"/>
        <w:spacing w:after="0" w:line="240" w:lineRule="auto"/>
        <w:jc w:val="both"/>
        <w:rPr>
          <w:sz w:val="30"/>
        </w:rPr>
        <w:sectPr>
          <w:pgSz w:w="11910" w:h="16840"/>
          <w:pgMar w:header="714" w:footer="0" w:top="1200" w:bottom="280" w:left="992" w:right="427"/>
        </w:sectPr>
      </w:pPr>
    </w:p>
    <w:p>
      <w:pPr>
        <w:pStyle w:val="ListParagraph"/>
        <w:numPr>
          <w:ilvl w:val="1"/>
          <w:numId w:val="29"/>
        </w:numPr>
        <w:tabs>
          <w:tab w:pos="1604" w:val="left" w:leader="none"/>
        </w:tabs>
        <w:spacing w:line="240" w:lineRule="auto" w:before="134" w:after="0"/>
        <w:ind w:left="710" w:right="422" w:firstLine="566"/>
        <w:jc w:val="both"/>
        <w:rPr>
          <w:sz w:val="30"/>
        </w:rPr>
      </w:pPr>
      <w:r>
        <w:rPr>
          <w:sz w:val="30"/>
        </w:rPr>
        <w:t>С учетом положений пункта 5 настоящей Статьи, регулирующих проведение справедливого сравнения, наличие демпинговой маржи в ходе расследования обычно устанавливается на основе сравнения средневзвешенной нормальной стоимости со средневзвешенными ценами всех сопоставимых экспортных сделок, либо путем сравнения нормальной стоимости с экспортными ценами по конкретным сделкам. Нормальная стоимость, установленная на средневзвешенной основе, может быть сравнена с ценами конкретных экспортных сделок, если органы констатируют, что структура экспортных цен существенно различается между различными покупателями, регионами или периодами времени, и если дается объяснение того, почему такие различия не могут быть соответствующим образом учтены в случае проведения сравнения средневзвешенных величин, либо цен по конкретным сделкам.</w:t>
      </w:r>
    </w:p>
    <w:p>
      <w:pPr>
        <w:pStyle w:val="ListParagraph"/>
        <w:numPr>
          <w:ilvl w:val="0"/>
          <w:numId w:val="29"/>
        </w:numPr>
        <w:tabs>
          <w:tab w:pos="1067" w:val="left" w:leader="none"/>
        </w:tabs>
        <w:spacing w:line="240" w:lineRule="auto" w:before="0" w:after="0"/>
        <w:ind w:left="710" w:right="424" w:firstLine="0"/>
        <w:jc w:val="both"/>
        <w:rPr>
          <w:sz w:val="30"/>
        </w:rPr>
      </w:pPr>
      <w:r>
        <w:rPr>
          <w:sz w:val="30"/>
        </w:rPr>
        <w:t>В</w:t>
      </w:r>
      <w:r>
        <w:rPr>
          <w:spacing w:val="-8"/>
          <w:sz w:val="30"/>
        </w:rPr>
        <w:t> </w:t>
      </w:r>
      <w:r>
        <w:rPr>
          <w:sz w:val="30"/>
        </w:rPr>
        <w:t>случае,</w:t>
      </w:r>
      <w:r>
        <w:rPr>
          <w:spacing w:val="-8"/>
          <w:sz w:val="30"/>
        </w:rPr>
        <w:t> </w:t>
      </w:r>
      <w:r>
        <w:rPr>
          <w:sz w:val="30"/>
        </w:rPr>
        <w:t>когда</w:t>
      </w:r>
      <w:r>
        <w:rPr>
          <w:spacing w:val="-11"/>
          <w:sz w:val="30"/>
        </w:rPr>
        <w:t> </w:t>
      </w:r>
      <w:r>
        <w:rPr>
          <w:sz w:val="30"/>
        </w:rPr>
        <w:t>товары</w:t>
      </w:r>
      <w:r>
        <w:rPr>
          <w:spacing w:val="-10"/>
          <w:sz w:val="30"/>
        </w:rPr>
        <w:t> </w:t>
      </w:r>
      <w:r>
        <w:rPr>
          <w:sz w:val="30"/>
        </w:rPr>
        <w:t>не</w:t>
      </w:r>
      <w:r>
        <w:rPr>
          <w:spacing w:val="-11"/>
          <w:sz w:val="30"/>
        </w:rPr>
        <w:t> </w:t>
      </w:r>
      <w:r>
        <w:rPr>
          <w:sz w:val="30"/>
        </w:rPr>
        <w:t>импортируются</w:t>
      </w:r>
      <w:r>
        <w:rPr>
          <w:spacing w:val="-11"/>
          <w:sz w:val="30"/>
        </w:rPr>
        <w:t> </w:t>
      </w:r>
      <w:r>
        <w:rPr>
          <w:sz w:val="30"/>
        </w:rPr>
        <w:t>непосредственно</w:t>
      </w:r>
      <w:r>
        <w:rPr>
          <w:spacing w:val="-8"/>
          <w:sz w:val="30"/>
        </w:rPr>
        <w:t> </w:t>
      </w:r>
      <w:r>
        <w:rPr>
          <w:sz w:val="30"/>
        </w:rPr>
        <w:t>из</w:t>
      </w:r>
      <w:r>
        <w:rPr>
          <w:spacing w:val="-10"/>
          <w:sz w:val="30"/>
        </w:rPr>
        <w:t> </w:t>
      </w:r>
      <w:r>
        <w:rPr>
          <w:sz w:val="30"/>
        </w:rPr>
        <w:t>страны происхождения, а экспортируются в импортирующую Сторону из промежуточной страны, цена, по которой товары продаются из страны экспорта в импортирующую Сторону, обычно сравнивается со сравнимой ценой в стране экспорта. Однако сравнение может проводиться с ценой в стране происхождения, если, например, товары лишь переотправляются через страну экспорта, либо такие товары не производятся в стране экспорта, либо в случае отсутствия сравнимой цены на них в стране экспорта.</w:t>
      </w:r>
    </w:p>
    <w:p>
      <w:pPr>
        <w:pStyle w:val="ListParagraph"/>
        <w:numPr>
          <w:ilvl w:val="0"/>
          <w:numId w:val="29"/>
        </w:numPr>
        <w:tabs>
          <w:tab w:pos="1067" w:val="left" w:leader="none"/>
        </w:tabs>
        <w:spacing w:line="240" w:lineRule="auto" w:before="1" w:after="0"/>
        <w:ind w:left="710" w:right="422" w:firstLine="0"/>
        <w:jc w:val="both"/>
        <w:rPr>
          <w:sz w:val="30"/>
        </w:rPr>
      </w:pPr>
      <w:r>
        <w:rPr>
          <w:sz w:val="30"/>
        </w:rPr>
        <w:t>В</w:t>
      </w:r>
      <w:r>
        <w:rPr>
          <w:spacing w:val="-16"/>
          <w:sz w:val="30"/>
        </w:rPr>
        <w:t> </w:t>
      </w:r>
      <w:r>
        <w:rPr>
          <w:sz w:val="30"/>
        </w:rPr>
        <w:t>тексте</w:t>
      </w:r>
      <w:r>
        <w:rPr>
          <w:spacing w:val="-16"/>
          <w:sz w:val="30"/>
        </w:rPr>
        <w:t> </w:t>
      </w:r>
      <w:r>
        <w:rPr>
          <w:sz w:val="30"/>
        </w:rPr>
        <w:t>настоящей</w:t>
      </w:r>
      <w:r>
        <w:rPr>
          <w:spacing w:val="-12"/>
          <w:sz w:val="30"/>
        </w:rPr>
        <w:t> </w:t>
      </w:r>
      <w:r>
        <w:rPr>
          <w:sz w:val="30"/>
        </w:rPr>
        <w:t>Главы</w:t>
      </w:r>
      <w:r>
        <w:rPr>
          <w:spacing w:val="-15"/>
          <w:sz w:val="30"/>
        </w:rPr>
        <w:t> </w:t>
      </w:r>
      <w:r>
        <w:rPr>
          <w:sz w:val="30"/>
        </w:rPr>
        <w:t>термин</w:t>
      </w:r>
      <w:r>
        <w:rPr>
          <w:spacing w:val="-12"/>
          <w:sz w:val="30"/>
        </w:rPr>
        <w:t> </w:t>
      </w:r>
      <w:r>
        <w:rPr>
          <w:sz w:val="30"/>
        </w:rPr>
        <w:t>«аналогичный</w:t>
      </w:r>
      <w:r>
        <w:rPr>
          <w:spacing w:val="-14"/>
          <w:sz w:val="30"/>
        </w:rPr>
        <w:t> </w:t>
      </w:r>
      <w:r>
        <w:rPr>
          <w:sz w:val="30"/>
        </w:rPr>
        <w:t>товар»</w:t>
      </w:r>
      <w:r>
        <w:rPr>
          <w:spacing w:val="-18"/>
          <w:sz w:val="30"/>
        </w:rPr>
        <w:t> </w:t>
      </w:r>
      <w:r>
        <w:rPr>
          <w:sz w:val="30"/>
        </w:rPr>
        <w:t>толкуется</w:t>
      </w:r>
      <w:r>
        <w:rPr>
          <w:spacing w:val="-16"/>
          <w:sz w:val="30"/>
        </w:rPr>
        <w:t> </w:t>
      </w:r>
      <w:r>
        <w:rPr>
          <w:sz w:val="30"/>
        </w:rPr>
        <w:t>как означающий идентичный товар, т.е. во всех отношениях схожий с данным</w:t>
      </w:r>
      <w:r>
        <w:rPr>
          <w:spacing w:val="-16"/>
          <w:sz w:val="30"/>
        </w:rPr>
        <w:t> </w:t>
      </w:r>
      <w:r>
        <w:rPr>
          <w:sz w:val="30"/>
        </w:rPr>
        <w:t>товаром,</w:t>
      </w:r>
      <w:r>
        <w:rPr>
          <w:spacing w:val="-17"/>
          <w:sz w:val="30"/>
        </w:rPr>
        <w:t> </w:t>
      </w:r>
      <w:r>
        <w:rPr>
          <w:sz w:val="30"/>
        </w:rPr>
        <w:t>или,</w:t>
      </w:r>
      <w:r>
        <w:rPr>
          <w:spacing w:val="-17"/>
          <w:sz w:val="30"/>
        </w:rPr>
        <w:t> </w:t>
      </w:r>
      <w:r>
        <w:rPr>
          <w:sz w:val="30"/>
        </w:rPr>
        <w:t>в</w:t>
      </w:r>
      <w:r>
        <w:rPr>
          <w:spacing w:val="-14"/>
          <w:sz w:val="30"/>
        </w:rPr>
        <w:t> </w:t>
      </w:r>
      <w:r>
        <w:rPr>
          <w:sz w:val="30"/>
        </w:rPr>
        <w:t>отсутствие</w:t>
      </w:r>
      <w:r>
        <w:rPr>
          <w:spacing w:val="-15"/>
          <w:sz w:val="30"/>
        </w:rPr>
        <w:t> </w:t>
      </w:r>
      <w:r>
        <w:rPr>
          <w:sz w:val="30"/>
        </w:rPr>
        <w:t>такого</w:t>
      </w:r>
      <w:r>
        <w:rPr>
          <w:spacing w:val="-15"/>
          <w:sz w:val="30"/>
        </w:rPr>
        <w:t> </w:t>
      </w:r>
      <w:r>
        <w:rPr>
          <w:sz w:val="30"/>
        </w:rPr>
        <w:t>товара,</w:t>
      </w:r>
      <w:r>
        <w:rPr>
          <w:spacing w:val="-17"/>
          <w:sz w:val="30"/>
        </w:rPr>
        <w:t> </w:t>
      </w:r>
      <w:r>
        <w:rPr>
          <w:sz w:val="30"/>
        </w:rPr>
        <w:t>другой</w:t>
      </w:r>
      <w:r>
        <w:rPr>
          <w:spacing w:val="-16"/>
          <w:sz w:val="30"/>
        </w:rPr>
        <w:t> </w:t>
      </w:r>
      <w:r>
        <w:rPr>
          <w:sz w:val="30"/>
        </w:rPr>
        <w:t>товар,</w:t>
      </w:r>
      <w:r>
        <w:rPr>
          <w:spacing w:val="-17"/>
          <w:sz w:val="30"/>
        </w:rPr>
        <w:t> </w:t>
      </w:r>
      <w:r>
        <w:rPr>
          <w:sz w:val="30"/>
        </w:rPr>
        <w:t>который, не</w:t>
      </w:r>
      <w:r>
        <w:rPr>
          <w:spacing w:val="-8"/>
          <w:sz w:val="30"/>
        </w:rPr>
        <w:t> </w:t>
      </w:r>
      <w:r>
        <w:rPr>
          <w:sz w:val="30"/>
        </w:rPr>
        <w:t>будучи</w:t>
      </w:r>
      <w:r>
        <w:rPr>
          <w:spacing w:val="-5"/>
          <w:sz w:val="30"/>
        </w:rPr>
        <w:t> </w:t>
      </w:r>
      <w:r>
        <w:rPr>
          <w:sz w:val="30"/>
        </w:rPr>
        <w:t>схожим</w:t>
      </w:r>
      <w:r>
        <w:rPr>
          <w:spacing w:val="-7"/>
          <w:sz w:val="30"/>
        </w:rPr>
        <w:t> </w:t>
      </w:r>
      <w:r>
        <w:rPr>
          <w:sz w:val="30"/>
        </w:rPr>
        <w:t>во</w:t>
      </w:r>
      <w:r>
        <w:rPr>
          <w:spacing w:val="-7"/>
          <w:sz w:val="30"/>
        </w:rPr>
        <w:t> </w:t>
      </w:r>
      <w:r>
        <w:rPr>
          <w:sz w:val="30"/>
        </w:rPr>
        <w:t>всех</w:t>
      </w:r>
      <w:r>
        <w:rPr>
          <w:spacing w:val="-7"/>
          <w:sz w:val="30"/>
        </w:rPr>
        <w:t> </w:t>
      </w:r>
      <w:r>
        <w:rPr>
          <w:sz w:val="30"/>
        </w:rPr>
        <w:t>отношениях,</w:t>
      </w:r>
      <w:r>
        <w:rPr>
          <w:spacing w:val="-7"/>
          <w:sz w:val="30"/>
        </w:rPr>
        <w:t> </w:t>
      </w:r>
      <w:r>
        <w:rPr>
          <w:sz w:val="30"/>
        </w:rPr>
        <w:t>имеет</w:t>
      </w:r>
      <w:r>
        <w:rPr>
          <w:spacing w:val="-7"/>
          <w:sz w:val="30"/>
        </w:rPr>
        <w:t> </w:t>
      </w:r>
      <w:r>
        <w:rPr>
          <w:sz w:val="30"/>
        </w:rPr>
        <w:t>характеристики,</w:t>
      </w:r>
      <w:r>
        <w:rPr>
          <w:spacing w:val="-8"/>
          <w:sz w:val="30"/>
        </w:rPr>
        <w:t> </w:t>
      </w:r>
      <w:r>
        <w:rPr>
          <w:sz w:val="30"/>
        </w:rPr>
        <w:t>близкие</w:t>
      </w:r>
      <w:r>
        <w:rPr>
          <w:spacing w:val="-5"/>
          <w:sz w:val="30"/>
        </w:rPr>
        <w:t> </w:t>
      </w:r>
      <w:r>
        <w:rPr>
          <w:sz w:val="30"/>
        </w:rPr>
        <w:t>к характеристикам данного товара.</w:t>
      </w:r>
    </w:p>
    <w:p>
      <w:pPr>
        <w:pStyle w:val="ListParagraph"/>
        <w:numPr>
          <w:ilvl w:val="0"/>
          <w:numId w:val="29"/>
        </w:numPr>
        <w:tabs>
          <w:tab w:pos="993" w:val="left" w:leader="none"/>
        </w:tabs>
        <w:spacing w:line="344" w:lineRule="exact" w:before="1" w:after="0"/>
        <w:ind w:left="993" w:right="0" w:hanging="283"/>
        <w:jc w:val="both"/>
        <w:rPr>
          <w:sz w:val="30"/>
        </w:rPr>
      </w:pPr>
      <w:r>
        <w:rPr>
          <w:sz w:val="30"/>
        </w:rPr>
        <w:t>Для</w:t>
      </w:r>
      <w:r>
        <w:rPr>
          <w:spacing w:val="-6"/>
          <w:sz w:val="30"/>
        </w:rPr>
        <w:t> </w:t>
      </w:r>
      <w:r>
        <w:rPr>
          <w:sz w:val="30"/>
        </w:rPr>
        <w:t>целей</w:t>
      </w:r>
      <w:r>
        <w:rPr>
          <w:spacing w:val="-4"/>
          <w:sz w:val="30"/>
        </w:rPr>
        <w:t> </w:t>
      </w:r>
      <w:r>
        <w:rPr>
          <w:sz w:val="30"/>
        </w:rPr>
        <w:t>настоящей</w:t>
      </w:r>
      <w:r>
        <w:rPr>
          <w:spacing w:val="-2"/>
          <w:sz w:val="30"/>
        </w:rPr>
        <w:t> </w:t>
      </w:r>
      <w:r>
        <w:rPr>
          <w:sz w:val="30"/>
        </w:rPr>
        <w:t>Главы</w:t>
      </w:r>
      <w:r>
        <w:rPr>
          <w:spacing w:val="-4"/>
          <w:sz w:val="30"/>
        </w:rPr>
        <w:t> </w:t>
      </w:r>
      <w:r>
        <w:rPr>
          <w:sz w:val="30"/>
        </w:rPr>
        <w:t>наличие</w:t>
      </w:r>
      <w:r>
        <w:rPr>
          <w:spacing w:val="-5"/>
          <w:sz w:val="30"/>
        </w:rPr>
        <w:t> </w:t>
      </w:r>
      <w:r>
        <w:rPr>
          <w:sz w:val="30"/>
        </w:rPr>
        <w:t>субсидии</w:t>
      </w:r>
      <w:r>
        <w:rPr>
          <w:spacing w:val="-4"/>
          <w:sz w:val="30"/>
        </w:rPr>
        <w:t> </w:t>
      </w:r>
      <w:r>
        <w:rPr>
          <w:sz w:val="30"/>
        </w:rPr>
        <w:t>признается,</w:t>
      </w:r>
      <w:r>
        <w:rPr>
          <w:spacing w:val="-2"/>
          <w:sz w:val="30"/>
        </w:rPr>
        <w:t> если:</w:t>
      </w:r>
    </w:p>
    <w:p>
      <w:pPr>
        <w:pStyle w:val="BodyText"/>
        <w:ind w:left="1430" w:right="423"/>
      </w:pPr>
      <w:r>
        <w:rPr/>
        <w:t>(а)</w:t>
      </w:r>
      <w:r>
        <w:rPr>
          <w:spacing w:val="-19"/>
        </w:rPr>
        <w:t> </w:t>
      </w:r>
      <w:r>
        <w:rPr/>
        <w:t>оказывается</w:t>
      </w:r>
      <w:r>
        <w:rPr>
          <w:spacing w:val="-19"/>
        </w:rPr>
        <w:t> </w:t>
      </w:r>
      <w:r>
        <w:rPr/>
        <w:t>финансовое</w:t>
      </w:r>
      <w:r>
        <w:rPr>
          <w:spacing w:val="-19"/>
        </w:rPr>
        <w:t> </w:t>
      </w:r>
      <w:r>
        <w:rPr/>
        <w:t>содействие</w:t>
      </w:r>
      <w:r>
        <w:rPr>
          <w:spacing w:val="-18"/>
        </w:rPr>
        <w:t> </w:t>
      </w:r>
      <w:r>
        <w:rPr/>
        <w:t>правительством</w:t>
      </w:r>
      <w:r>
        <w:rPr>
          <w:spacing w:val="-19"/>
        </w:rPr>
        <w:t> </w:t>
      </w:r>
      <w:r>
        <w:rPr/>
        <w:t>или</w:t>
      </w:r>
      <w:r>
        <w:rPr>
          <w:spacing w:val="-19"/>
        </w:rPr>
        <w:t> </w:t>
      </w:r>
      <w:r>
        <w:rPr/>
        <w:t>любым публичным органом в пределах территории экспортирующей Стороны, т.е. когда:</w:t>
      </w:r>
    </w:p>
    <w:p>
      <w:pPr>
        <w:pStyle w:val="ListParagraph"/>
        <w:numPr>
          <w:ilvl w:val="1"/>
          <w:numId w:val="29"/>
        </w:numPr>
        <w:tabs>
          <w:tab w:pos="2409" w:val="left" w:leader="none"/>
        </w:tabs>
        <w:spacing w:line="240" w:lineRule="auto" w:before="2" w:after="0"/>
        <w:ind w:left="1842" w:right="424" w:firstLine="0"/>
        <w:jc w:val="both"/>
        <w:rPr>
          <w:sz w:val="30"/>
        </w:rPr>
      </w:pPr>
      <w:r>
        <w:rPr>
          <w:sz w:val="30"/>
        </w:rPr>
        <w:t>правительство практикует прямой перевод денежных средств (например, в виде дотаций, займов или покупки акций) или</w:t>
      </w:r>
      <w:r>
        <w:rPr>
          <w:spacing w:val="-10"/>
          <w:sz w:val="30"/>
        </w:rPr>
        <w:t> </w:t>
      </w:r>
      <w:r>
        <w:rPr>
          <w:sz w:val="30"/>
        </w:rPr>
        <w:t>принимает</w:t>
      </w:r>
      <w:r>
        <w:rPr>
          <w:spacing w:val="-9"/>
          <w:sz w:val="30"/>
        </w:rPr>
        <w:t> </w:t>
      </w:r>
      <w:r>
        <w:rPr>
          <w:sz w:val="30"/>
        </w:rPr>
        <w:t>на</w:t>
      </w:r>
      <w:r>
        <w:rPr>
          <w:spacing w:val="-8"/>
          <w:sz w:val="30"/>
        </w:rPr>
        <w:t> </w:t>
      </w:r>
      <w:r>
        <w:rPr>
          <w:sz w:val="30"/>
        </w:rPr>
        <w:t>себя</w:t>
      </w:r>
      <w:r>
        <w:rPr>
          <w:spacing w:val="-11"/>
          <w:sz w:val="30"/>
        </w:rPr>
        <w:t> </w:t>
      </w:r>
      <w:r>
        <w:rPr>
          <w:sz w:val="30"/>
        </w:rPr>
        <w:t>обязательства</w:t>
      </w:r>
      <w:r>
        <w:rPr>
          <w:spacing w:val="-9"/>
          <w:sz w:val="30"/>
        </w:rPr>
        <w:t> </w:t>
      </w:r>
      <w:r>
        <w:rPr>
          <w:sz w:val="30"/>
        </w:rPr>
        <w:t>по</w:t>
      </w:r>
      <w:r>
        <w:rPr>
          <w:spacing w:val="-9"/>
          <w:sz w:val="30"/>
        </w:rPr>
        <w:t> </w:t>
      </w:r>
      <w:r>
        <w:rPr>
          <w:sz w:val="30"/>
        </w:rPr>
        <w:t>переводу</w:t>
      </w:r>
      <w:r>
        <w:rPr>
          <w:spacing w:val="-11"/>
          <w:sz w:val="30"/>
        </w:rPr>
        <w:t> </w:t>
      </w:r>
      <w:r>
        <w:rPr>
          <w:sz w:val="30"/>
        </w:rPr>
        <w:t>таких</w:t>
      </w:r>
      <w:r>
        <w:rPr>
          <w:spacing w:val="-11"/>
          <w:sz w:val="30"/>
        </w:rPr>
        <w:t> </w:t>
      </w:r>
      <w:r>
        <w:rPr>
          <w:sz w:val="30"/>
        </w:rPr>
        <w:t>средств (например, гарантии по займам);</w:t>
      </w:r>
    </w:p>
    <w:p>
      <w:pPr>
        <w:pStyle w:val="ListParagraph"/>
        <w:spacing w:after="0" w:line="240" w:lineRule="auto"/>
        <w:jc w:val="both"/>
        <w:rPr>
          <w:sz w:val="30"/>
        </w:rPr>
        <w:sectPr>
          <w:pgSz w:w="11910" w:h="16840"/>
          <w:pgMar w:header="714" w:footer="0" w:top="1200" w:bottom="280" w:left="992" w:right="427"/>
        </w:sectPr>
      </w:pPr>
    </w:p>
    <w:p>
      <w:pPr>
        <w:pStyle w:val="ListParagraph"/>
        <w:numPr>
          <w:ilvl w:val="1"/>
          <w:numId w:val="29"/>
        </w:numPr>
        <w:tabs>
          <w:tab w:pos="2408" w:val="left" w:leader="none"/>
        </w:tabs>
        <w:spacing w:line="240" w:lineRule="auto" w:before="134" w:after="0"/>
        <w:ind w:left="1842" w:right="421" w:firstLine="0"/>
        <w:jc w:val="both"/>
        <w:rPr>
          <w:sz w:val="30"/>
        </w:rPr>
      </w:pPr>
      <w:r>
        <w:rPr>
          <w:sz w:val="30"/>
        </w:rPr>
        <w:t>правительство отказывается от взимания или не взимает причитающиеся ему доходы (например, налоговые льготы, такие, как налоговые кредиты)</w:t>
      </w:r>
      <w:r>
        <w:rPr>
          <w:sz w:val="30"/>
          <w:vertAlign w:val="superscript"/>
        </w:rPr>
        <w:t>23</w:t>
      </w:r>
      <w:r>
        <w:rPr>
          <w:sz w:val="30"/>
          <w:vertAlign w:val="baseline"/>
        </w:rPr>
        <w:t>;</w:t>
      </w:r>
    </w:p>
    <w:p>
      <w:pPr>
        <w:pStyle w:val="ListParagraph"/>
        <w:numPr>
          <w:ilvl w:val="1"/>
          <w:numId w:val="29"/>
        </w:numPr>
        <w:tabs>
          <w:tab w:pos="2408" w:val="left" w:leader="none"/>
        </w:tabs>
        <w:spacing w:line="240" w:lineRule="auto" w:before="0" w:after="0"/>
        <w:ind w:left="1842" w:right="423" w:firstLine="0"/>
        <w:jc w:val="both"/>
        <w:rPr>
          <w:sz w:val="30"/>
        </w:rPr>
      </w:pPr>
      <w:r>
        <w:rPr>
          <w:sz w:val="30"/>
        </w:rPr>
        <w:t>правительство предоставляет товары или услуги помимо общей инфраструктуры, или закупает товары;</w:t>
      </w:r>
    </w:p>
    <w:p>
      <w:pPr>
        <w:pStyle w:val="ListParagraph"/>
        <w:numPr>
          <w:ilvl w:val="1"/>
          <w:numId w:val="29"/>
        </w:numPr>
        <w:tabs>
          <w:tab w:pos="2409" w:val="left" w:leader="none"/>
        </w:tabs>
        <w:spacing w:line="240" w:lineRule="auto" w:before="1" w:after="0"/>
        <w:ind w:left="1842" w:right="418" w:firstLine="0"/>
        <w:jc w:val="both"/>
        <w:rPr>
          <w:sz w:val="30"/>
        </w:rPr>
      </w:pPr>
      <w:r>
        <w:rPr>
          <w:sz w:val="30"/>
        </w:rPr>
        <w:t>правительство осуществляет платежи в механизмы финансирования или поручает, либо предписывает частному лицу выполнять одну или несколько функций из числа указанных</w:t>
      </w:r>
      <w:r>
        <w:rPr>
          <w:spacing w:val="-19"/>
          <w:sz w:val="30"/>
        </w:rPr>
        <w:t> </w:t>
      </w:r>
      <w:r>
        <w:rPr>
          <w:sz w:val="30"/>
        </w:rPr>
        <w:t>в</w:t>
      </w:r>
      <w:r>
        <w:rPr>
          <w:spacing w:val="-19"/>
          <w:sz w:val="30"/>
        </w:rPr>
        <w:t> </w:t>
      </w:r>
      <w:r>
        <w:rPr>
          <w:sz w:val="30"/>
        </w:rPr>
        <w:t>подпунктах</w:t>
      </w:r>
      <w:r>
        <w:rPr>
          <w:spacing w:val="-16"/>
          <w:sz w:val="30"/>
        </w:rPr>
        <w:t> </w:t>
      </w:r>
      <w:r>
        <w:rPr>
          <w:sz w:val="30"/>
        </w:rPr>
        <w:t>(i)-(iii),</w:t>
      </w:r>
      <w:r>
        <w:rPr>
          <w:spacing w:val="-19"/>
          <w:sz w:val="30"/>
        </w:rPr>
        <w:t> </w:t>
      </w:r>
      <w:r>
        <w:rPr>
          <w:sz w:val="30"/>
        </w:rPr>
        <w:t>которые</w:t>
      </w:r>
      <w:r>
        <w:rPr>
          <w:spacing w:val="-19"/>
          <w:sz w:val="30"/>
        </w:rPr>
        <w:t> </w:t>
      </w:r>
      <w:r>
        <w:rPr>
          <w:sz w:val="30"/>
        </w:rPr>
        <w:t>обычно</w:t>
      </w:r>
      <w:r>
        <w:rPr>
          <w:spacing w:val="-18"/>
          <w:sz w:val="30"/>
        </w:rPr>
        <w:t> </w:t>
      </w:r>
      <w:r>
        <w:rPr>
          <w:sz w:val="30"/>
        </w:rPr>
        <w:t>возлагаются</w:t>
      </w:r>
      <w:r>
        <w:rPr>
          <w:spacing w:val="-19"/>
          <w:sz w:val="30"/>
        </w:rPr>
        <w:t> </w:t>
      </w:r>
      <w:r>
        <w:rPr>
          <w:sz w:val="30"/>
        </w:rPr>
        <w:t>на правительство, причем на условиях, которые фактически не отличаются от обычной практики правительств;</w:t>
      </w:r>
    </w:p>
    <w:p>
      <w:pPr>
        <w:pStyle w:val="BodyText"/>
        <w:spacing w:line="345" w:lineRule="exact"/>
        <w:ind w:left="1430"/>
        <w:jc w:val="left"/>
      </w:pPr>
      <w:r>
        <w:rPr>
          <w:spacing w:val="-5"/>
        </w:rPr>
        <w:t>или</w:t>
      </w:r>
    </w:p>
    <w:p>
      <w:pPr>
        <w:pStyle w:val="ListParagraph"/>
        <w:numPr>
          <w:ilvl w:val="0"/>
          <w:numId w:val="30"/>
        </w:numPr>
        <w:tabs>
          <w:tab w:pos="1430" w:val="left" w:leader="none"/>
          <w:tab w:pos="1767" w:val="left" w:leader="none"/>
        </w:tabs>
        <w:spacing w:line="240" w:lineRule="auto" w:before="1" w:after="0"/>
        <w:ind w:left="1430" w:right="423" w:hanging="12"/>
        <w:jc w:val="both"/>
        <w:rPr>
          <w:sz w:val="30"/>
        </w:rPr>
      </w:pPr>
      <w:r>
        <w:rPr>
          <w:sz w:val="30"/>
        </w:rPr>
        <w:t>существует любая форма поддержки доходов и цен получателя субсидии, которая действует, прямо или косвенно, на увеличение экспорта любого товара с территории экспортирующей Стороны или сокращение импорта какого-либо товара на ее территорию;</w:t>
      </w:r>
    </w:p>
    <w:p>
      <w:pPr>
        <w:pStyle w:val="BodyText"/>
        <w:ind w:left="1430"/>
        <w:jc w:val="left"/>
      </w:pPr>
      <w:r>
        <w:rPr>
          <w:spacing w:val="-10"/>
        </w:rPr>
        <w:t>и</w:t>
      </w:r>
    </w:p>
    <w:p>
      <w:pPr>
        <w:pStyle w:val="ListParagraph"/>
        <w:numPr>
          <w:ilvl w:val="0"/>
          <w:numId w:val="30"/>
        </w:numPr>
        <w:tabs>
          <w:tab w:pos="1724" w:val="left" w:leader="none"/>
        </w:tabs>
        <w:spacing w:line="344" w:lineRule="exact" w:before="0" w:after="0"/>
        <w:ind w:left="1724" w:right="0" w:hanging="306"/>
        <w:jc w:val="left"/>
        <w:rPr>
          <w:sz w:val="30"/>
        </w:rPr>
      </w:pPr>
      <w:r>
        <w:rPr>
          <w:sz w:val="30"/>
        </w:rPr>
        <w:t>таким</w:t>
      </w:r>
      <w:r>
        <w:rPr>
          <w:spacing w:val="-7"/>
          <w:sz w:val="30"/>
        </w:rPr>
        <w:t> </w:t>
      </w:r>
      <w:r>
        <w:rPr>
          <w:sz w:val="30"/>
        </w:rPr>
        <w:t>образом</w:t>
      </w:r>
      <w:r>
        <w:rPr>
          <w:spacing w:val="-6"/>
          <w:sz w:val="30"/>
        </w:rPr>
        <w:t> </w:t>
      </w:r>
      <w:r>
        <w:rPr>
          <w:sz w:val="30"/>
        </w:rPr>
        <w:t>предоставляется</w:t>
      </w:r>
      <w:r>
        <w:rPr>
          <w:spacing w:val="-7"/>
          <w:sz w:val="30"/>
        </w:rPr>
        <w:t> </w:t>
      </w:r>
      <w:r>
        <w:rPr>
          <w:spacing w:val="-2"/>
          <w:sz w:val="30"/>
        </w:rPr>
        <w:t>преимущество.</w:t>
      </w:r>
    </w:p>
    <w:p>
      <w:pPr>
        <w:pStyle w:val="ListParagraph"/>
        <w:numPr>
          <w:ilvl w:val="0"/>
          <w:numId w:val="29"/>
        </w:numPr>
        <w:tabs>
          <w:tab w:pos="993" w:val="left" w:leader="none"/>
        </w:tabs>
        <w:spacing w:line="240" w:lineRule="auto" w:before="0" w:after="0"/>
        <w:ind w:left="710" w:right="419" w:firstLine="0"/>
        <w:jc w:val="both"/>
        <w:rPr>
          <w:sz w:val="30"/>
        </w:rPr>
      </w:pPr>
      <w:r>
        <w:rPr>
          <w:sz w:val="30"/>
        </w:rPr>
        <w:t>Субсидия экспортирующей Стороны считается специфической, если доступ к субсидии по закону экспортирующей Стороны или фактически ограничен отдельным предприятием или отраслью или группой предприятий или отраслей в пределах юрисдикции субсидирующего органа. Субсидия, использование которой ограничено определенными предприятиями, расположенными в обозначенном географическом регионе, находящемся под юрисдикцией субсидирующего органа, является специфической. Подразумевается, что введение или изменение универсально применяемых ставок налогов на всех уровнях правительства</w:t>
      </w:r>
      <w:r>
        <w:rPr>
          <w:spacing w:val="-19"/>
          <w:sz w:val="30"/>
        </w:rPr>
        <w:t> </w:t>
      </w:r>
      <w:r>
        <w:rPr>
          <w:sz w:val="30"/>
        </w:rPr>
        <w:t>для</w:t>
      </w:r>
      <w:r>
        <w:rPr>
          <w:spacing w:val="-16"/>
          <w:sz w:val="30"/>
        </w:rPr>
        <w:t> </w:t>
      </w:r>
      <w:r>
        <w:rPr>
          <w:sz w:val="30"/>
        </w:rPr>
        <w:t>целей</w:t>
      </w:r>
      <w:r>
        <w:rPr>
          <w:spacing w:val="-18"/>
          <w:sz w:val="30"/>
        </w:rPr>
        <w:t> </w:t>
      </w:r>
      <w:r>
        <w:rPr>
          <w:sz w:val="30"/>
        </w:rPr>
        <w:t>настоящего</w:t>
      </w:r>
      <w:r>
        <w:rPr>
          <w:spacing w:val="-17"/>
          <w:sz w:val="30"/>
        </w:rPr>
        <w:t> </w:t>
      </w:r>
      <w:r>
        <w:rPr>
          <w:sz w:val="30"/>
        </w:rPr>
        <w:t>Соглашения</w:t>
      </w:r>
      <w:r>
        <w:rPr>
          <w:spacing w:val="-19"/>
          <w:sz w:val="30"/>
        </w:rPr>
        <w:t> </w:t>
      </w:r>
      <w:r>
        <w:rPr>
          <w:sz w:val="30"/>
        </w:rPr>
        <w:t>не</w:t>
      </w:r>
      <w:r>
        <w:rPr>
          <w:spacing w:val="-18"/>
          <w:sz w:val="30"/>
        </w:rPr>
        <w:t> </w:t>
      </w:r>
      <w:r>
        <w:rPr>
          <w:sz w:val="30"/>
        </w:rPr>
        <w:t>рассматривается</w:t>
      </w:r>
      <w:r>
        <w:rPr>
          <w:spacing w:val="-19"/>
          <w:sz w:val="30"/>
        </w:rPr>
        <w:t> </w:t>
      </w:r>
      <w:r>
        <w:rPr>
          <w:sz w:val="30"/>
        </w:rPr>
        <w:t>как специфическая субсидия.</w:t>
      </w:r>
    </w:p>
    <w:p>
      <w:pPr>
        <w:pStyle w:val="ListParagraph"/>
        <w:numPr>
          <w:ilvl w:val="0"/>
          <w:numId w:val="29"/>
        </w:numPr>
        <w:tabs>
          <w:tab w:pos="1417" w:val="left" w:leader="none"/>
        </w:tabs>
        <w:spacing w:line="240" w:lineRule="auto" w:before="0" w:after="0"/>
        <w:ind w:left="710" w:right="415" w:firstLine="0"/>
        <w:jc w:val="both"/>
        <w:rPr>
          <w:sz w:val="30"/>
        </w:rPr>
      </w:pPr>
      <w:r>
        <w:rPr>
          <w:sz w:val="30"/>
        </w:rPr>
        <w:t>Для того, чтобы определить, является</w:t>
      </w:r>
      <w:r>
        <w:rPr>
          <w:spacing w:val="-1"/>
          <w:sz w:val="30"/>
        </w:rPr>
        <w:t> </w:t>
      </w:r>
      <w:r>
        <w:rPr>
          <w:sz w:val="30"/>
        </w:rPr>
        <w:t>ли субсидия специфической, применяются следующие принципы:</w:t>
      </w:r>
    </w:p>
    <w:p>
      <w:pPr>
        <w:pStyle w:val="BodyText"/>
        <w:spacing w:before="1"/>
        <w:ind w:left="710" w:right="423" w:firstLine="566"/>
      </w:pPr>
      <w:r>
        <w:rPr/>
        <w:t>(а)</w:t>
      </w:r>
      <w:r>
        <w:rPr>
          <w:spacing w:val="40"/>
        </w:rPr>
        <w:t> </w:t>
      </w:r>
      <w:r>
        <w:rPr/>
        <w:t>если субсидирующий орган или законодательство, в соответствии с которым действует субсидирующий орган, четко ограничивает доступ к субсидии только определенных предприятий, такая субсидия рассматривается как специфическая;</w:t>
      </w:r>
    </w:p>
    <w:p>
      <w:pPr>
        <w:pStyle w:val="BodyText"/>
        <w:spacing w:before="1"/>
        <w:ind w:left="710" w:right="425" w:firstLine="566"/>
      </w:pPr>
      <w:r>
        <w:rPr/>
        <w:t>(b)</w:t>
      </w:r>
      <w:r>
        <w:rPr>
          <w:spacing w:val="40"/>
        </w:rPr>
        <w:t> </w:t>
      </w:r>
      <w:r>
        <w:rPr/>
        <w:t>если субсидирующий орган или законодательство, в соответствии</w:t>
      </w:r>
      <w:r>
        <w:rPr>
          <w:spacing w:val="-16"/>
        </w:rPr>
        <w:t> </w:t>
      </w:r>
      <w:r>
        <w:rPr/>
        <w:t>с</w:t>
      </w:r>
      <w:r>
        <w:rPr>
          <w:spacing w:val="-18"/>
        </w:rPr>
        <w:t> </w:t>
      </w:r>
      <w:r>
        <w:rPr/>
        <w:t>которым</w:t>
      </w:r>
      <w:r>
        <w:rPr>
          <w:spacing w:val="-17"/>
        </w:rPr>
        <w:t> </w:t>
      </w:r>
      <w:r>
        <w:rPr/>
        <w:t>действует</w:t>
      </w:r>
      <w:r>
        <w:rPr>
          <w:spacing w:val="-14"/>
        </w:rPr>
        <w:t> </w:t>
      </w:r>
      <w:r>
        <w:rPr/>
        <w:t>субсидирующий</w:t>
      </w:r>
      <w:r>
        <w:rPr>
          <w:spacing w:val="-16"/>
        </w:rPr>
        <w:t> </w:t>
      </w:r>
      <w:r>
        <w:rPr/>
        <w:t>орган,</w:t>
      </w:r>
      <w:r>
        <w:rPr>
          <w:spacing w:val="-15"/>
        </w:rPr>
        <w:t> </w:t>
      </w:r>
      <w:r>
        <w:rPr/>
        <w:t>устанавливает</w:t>
      </w:r>
    </w:p>
    <w:p>
      <w:pPr>
        <w:pStyle w:val="BodyText"/>
        <w:jc w:val="left"/>
        <w:rPr>
          <w:sz w:val="20"/>
        </w:rPr>
      </w:pPr>
    </w:p>
    <w:p>
      <w:pPr>
        <w:pStyle w:val="BodyText"/>
        <w:jc w:val="left"/>
        <w:rPr>
          <w:sz w:val="20"/>
        </w:rPr>
      </w:pPr>
    </w:p>
    <w:p>
      <w:pPr>
        <w:pStyle w:val="BodyText"/>
        <w:spacing w:before="76"/>
        <w:jc w:val="left"/>
        <w:rPr>
          <w:sz w:val="20"/>
        </w:rPr>
      </w:pPr>
      <w:r>
        <w:rPr>
          <w:sz w:val="20"/>
        </w:rPr>
        <mc:AlternateContent>
          <mc:Choice Requires="wps">
            <w:drawing>
              <wp:anchor distT="0" distB="0" distL="0" distR="0" allowOverlap="1" layoutInCell="1" locked="0" behindDoc="1" simplePos="0" relativeHeight="487596032">
                <wp:simplePos x="0" y="0"/>
                <wp:positionH relativeFrom="page">
                  <wp:posOffset>1080820</wp:posOffset>
                </wp:positionH>
                <wp:positionV relativeFrom="paragraph">
                  <wp:posOffset>209566</wp:posOffset>
                </wp:positionV>
                <wp:extent cx="1829435" cy="952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6.501261pt;width:144.020pt;height:.71997pt;mso-position-horizontal-relative:page;mso-position-vertical-relative:paragraph;z-index:-15720448;mso-wrap-distance-left:0;mso-wrap-distance-right:0" id="docshape18" filled="true" fillcolor="#000000" stroked="false">
                <v:fill type="solid"/>
                <w10:wrap type="topAndBottom"/>
              </v:rect>
            </w:pict>
          </mc:Fallback>
        </mc:AlternateContent>
      </w:r>
    </w:p>
    <w:p>
      <w:pPr>
        <w:spacing w:before="96"/>
        <w:ind w:left="710" w:right="417" w:firstLine="0"/>
        <w:jc w:val="both"/>
        <w:rPr>
          <w:sz w:val="20"/>
        </w:rPr>
      </w:pPr>
      <w:r>
        <w:rPr>
          <w:sz w:val="20"/>
          <w:vertAlign w:val="superscript"/>
        </w:rPr>
        <w:t>23</w:t>
      </w:r>
      <w:r>
        <w:rPr>
          <w:sz w:val="20"/>
          <w:vertAlign w:val="baseline"/>
        </w:rPr>
        <w:t> Освобождение экспортируемого товара от пошлин и налогов, взимаемых с аналогичного товара, предназначенного для внутреннего потребления, или уменьшение таких пошлин и налогов в размере, не превышающем фактически начисленной суммы, не рассматривается как субсидия.</w:t>
      </w:r>
    </w:p>
    <w:p>
      <w:pPr>
        <w:spacing w:after="0"/>
        <w:jc w:val="both"/>
        <w:rPr>
          <w:sz w:val="20"/>
        </w:rPr>
        <w:sectPr>
          <w:pgSz w:w="11910" w:h="16840"/>
          <w:pgMar w:header="714" w:footer="0" w:top="1200" w:bottom="280" w:left="992" w:right="427"/>
        </w:sectPr>
      </w:pPr>
    </w:p>
    <w:p>
      <w:pPr>
        <w:pStyle w:val="BodyText"/>
        <w:spacing w:before="134"/>
        <w:ind w:left="710" w:right="420"/>
      </w:pPr>
      <w:r>
        <w:rPr/>
        <w:t>объективные</w:t>
      </w:r>
      <w:r>
        <w:rPr>
          <w:spacing w:val="-17"/>
        </w:rPr>
        <w:t> </w:t>
      </w:r>
      <w:r>
        <w:rPr/>
        <w:t>критерии</w:t>
      </w:r>
      <w:r>
        <w:rPr>
          <w:spacing w:val="-16"/>
        </w:rPr>
        <w:t> </w:t>
      </w:r>
      <w:r>
        <w:rPr/>
        <w:t>или</w:t>
      </w:r>
      <w:r>
        <w:rPr>
          <w:spacing w:val="-16"/>
        </w:rPr>
        <w:t> </w:t>
      </w:r>
      <w:r>
        <w:rPr/>
        <w:t>условия</w:t>
      </w:r>
      <w:r>
        <w:rPr>
          <w:vertAlign w:val="superscript"/>
        </w:rPr>
        <w:t>24</w:t>
      </w:r>
      <w:r>
        <w:rPr>
          <w:vertAlign w:val="baseline"/>
        </w:rPr>
        <w:t>,</w:t>
      </w:r>
      <w:r>
        <w:rPr>
          <w:spacing w:val="-17"/>
          <w:vertAlign w:val="baseline"/>
        </w:rPr>
        <w:t> </w:t>
      </w:r>
      <w:r>
        <w:rPr>
          <w:vertAlign w:val="baseline"/>
        </w:rPr>
        <w:t>определяющие</w:t>
      </w:r>
      <w:r>
        <w:rPr>
          <w:spacing w:val="-18"/>
          <w:vertAlign w:val="baseline"/>
        </w:rPr>
        <w:t> </w:t>
      </w:r>
      <w:r>
        <w:rPr>
          <w:vertAlign w:val="baseline"/>
        </w:rPr>
        <w:t>право</w:t>
      </w:r>
      <w:r>
        <w:rPr>
          <w:spacing w:val="-15"/>
          <w:vertAlign w:val="baseline"/>
        </w:rPr>
        <w:t> </w:t>
      </w:r>
      <w:r>
        <w:rPr>
          <w:vertAlign w:val="baseline"/>
        </w:rPr>
        <w:t>на</w:t>
      </w:r>
      <w:r>
        <w:rPr>
          <w:spacing w:val="-17"/>
          <w:vertAlign w:val="baseline"/>
        </w:rPr>
        <w:t> </w:t>
      </w:r>
      <w:r>
        <w:rPr>
          <w:vertAlign w:val="baseline"/>
        </w:rPr>
        <w:t>получение и размер субсидий, специфичность не существует, при условии, что право на получение является автоматическим, и что такие критерии и условия строго выполняются. Критерии и условия должны быть четко оговорены в законе, инструкции, акте или других официальных документах таким образом, чтобы их можно было проверить;</w:t>
      </w:r>
    </w:p>
    <w:p>
      <w:pPr>
        <w:pStyle w:val="BodyText"/>
        <w:ind w:left="710" w:right="416" w:firstLine="566"/>
      </w:pPr>
      <w:r>
        <w:rPr/>
        <w:t>(с)</w:t>
      </w:r>
      <w:r>
        <w:rPr>
          <w:spacing w:val="80"/>
        </w:rPr>
        <w:t>  </w:t>
      </w:r>
      <w:r>
        <w:rPr/>
        <w:t>если, несмотря на видимость неспецифичности, вытекающей из применения принципов, изложенных в подпунктах (а) и (b) настоящего пункта, имеются основания полагать, что данная субсидия в действительности</w:t>
      </w:r>
      <w:r>
        <w:rPr>
          <w:spacing w:val="-12"/>
        </w:rPr>
        <w:t> </w:t>
      </w:r>
      <w:r>
        <w:rPr/>
        <w:t>может</w:t>
      </w:r>
      <w:r>
        <w:rPr>
          <w:spacing w:val="-14"/>
        </w:rPr>
        <w:t> </w:t>
      </w:r>
      <w:r>
        <w:rPr/>
        <w:t>быть</w:t>
      </w:r>
      <w:r>
        <w:rPr>
          <w:spacing w:val="-15"/>
        </w:rPr>
        <w:t> </w:t>
      </w:r>
      <w:r>
        <w:rPr/>
        <w:t>специфической,</w:t>
      </w:r>
      <w:r>
        <w:rPr>
          <w:spacing w:val="-15"/>
        </w:rPr>
        <w:t> </w:t>
      </w:r>
      <w:r>
        <w:rPr/>
        <w:t>то</w:t>
      </w:r>
      <w:r>
        <w:rPr>
          <w:spacing w:val="-14"/>
        </w:rPr>
        <w:t> </w:t>
      </w:r>
      <w:r>
        <w:rPr/>
        <w:t>могут</w:t>
      </w:r>
      <w:r>
        <w:rPr>
          <w:spacing w:val="-14"/>
        </w:rPr>
        <w:t> </w:t>
      </w:r>
      <w:r>
        <w:rPr/>
        <w:t>быть</w:t>
      </w:r>
      <w:r>
        <w:rPr>
          <w:spacing w:val="-15"/>
        </w:rPr>
        <w:t> </w:t>
      </w:r>
      <w:r>
        <w:rPr/>
        <w:t>приняты</w:t>
      </w:r>
      <w:r>
        <w:rPr>
          <w:spacing w:val="-8"/>
        </w:rPr>
        <w:t> </w:t>
      </w:r>
      <w:r>
        <w:rPr/>
        <w:t>во внимание другие факторы. К таким факторам относятся: использование программы субсидирования ограниченным числом определенных предприятий, преимущественное использование определенными предприятиями, предоставление непропорционально больших сумм субсидий некоторым предприятиям, а также способ использования дискретности, которой обладает субсидирующий орган при принятии решения</w:t>
      </w:r>
      <w:r>
        <w:rPr>
          <w:spacing w:val="-11"/>
        </w:rPr>
        <w:t> </w:t>
      </w:r>
      <w:r>
        <w:rPr/>
        <w:t>о</w:t>
      </w:r>
      <w:r>
        <w:rPr>
          <w:spacing w:val="-10"/>
        </w:rPr>
        <w:t> </w:t>
      </w:r>
      <w:r>
        <w:rPr/>
        <w:t>предоставлении</w:t>
      </w:r>
      <w:r>
        <w:rPr>
          <w:spacing w:val="-10"/>
        </w:rPr>
        <w:t> </w:t>
      </w:r>
      <w:r>
        <w:rPr/>
        <w:t>субсидии</w:t>
      </w:r>
      <w:r>
        <w:rPr>
          <w:vertAlign w:val="superscript"/>
        </w:rPr>
        <w:t>25</w:t>
      </w:r>
      <w:r>
        <w:rPr>
          <w:vertAlign w:val="baseline"/>
        </w:rPr>
        <w:t>.</w:t>
      </w:r>
      <w:r>
        <w:rPr>
          <w:spacing w:val="-11"/>
          <w:vertAlign w:val="baseline"/>
        </w:rPr>
        <w:t> </w:t>
      </w:r>
      <w:r>
        <w:rPr>
          <w:vertAlign w:val="baseline"/>
        </w:rPr>
        <w:t>Применяя</w:t>
      </w:r>
      <w:r>
        <w:rPr>
          <w:spacing w:val="-12"/>
          <w:vertAlign w:val="baseline"/>
        </w:rPr>
        <w:t> </w:t>
      </w:r>
      <w:r>
        <w:rPr>
          <w:vertAlign w:val="baseline"/>
        </w:rPr>
        <w:t>этот</w:t>
      </w:r>
      <w:r>
        <w:rPr>
          <w:spacing w:val="-10"/>
          <w:vertAlign w:val="baseline"/>
        </w:rPr>
        <w:t> </w:t>
      </w:r>
      <w:r>
        <w:rPr>
          <w:vertAlign w:val="baseline"/>
        </w:rPr>
        <w:t>подпункт,</w:t>
      </w:r>
      <w:r>
        <w:rPr>
          <w:spacing w:val="-11"/>
          <w:vertAlign w:val="baseline"/>
        </w:rPr>
        <w:t> </w:t>
      </w:r>
      <w:r>
        <w:rPr>
          <w:vertAlign w:val="baseline"/>
        </w:rPr>
        <w:t>следует учитывать степень диверсификации экономической деятельности в пределах юрисдикции субсидирующего органа, а также продолжительность времени, в течение которого действует данная программа субсидирования.</w:t>
      </w:r>
    </w:p>
    <w:p>
      <w:pPr>
        <w:pStyle w:val="ListParagraph"/>
        <w:numPr>
          <w:ilvl w:val="0"/>
          <w:numId w:val="29"/>
        </w:numPr>
        <w:tabs>
          <w:tab w:pos="1417" w:val="left" w:leader="none"/>
        </w:tabs>
        <w:spacing w:line="240" w:lineRule="auto" w:before="3" w:after="0"/>
        <w:ind w:left="710" w:right="422" w:firstLine="0"/>
        <w:jc w:val="both"/>
        <w:rPr>
          <w:sz w:val="30"/>
        </w:rPr>
      </w:pPr>
      <w:r>
        <w:rPr>
          <w:sz w:val="30"/>
        </w:rPr>
        <w:t>Любое утверждение о специфичности в соответствии с положениями пунктов 9 и 10 настоящей Статьи должно быть явно обосновано наличием подтверждающих доказательств.</w:t>
      </w:r>
    </w:p>
    <w:p>
      <w:pPr>
        <w:pStyle w:val="ListParagraph"/>
        <w:numPr>
          <w:ilvl w:val="0"/>
          <w:numId w:val="29"/>
        </w:numPr>
        <w:tabs>
          <w:tab w:pos="1417" w:val="left" w:leader="none"/>
        </w:tabs>
        <w:spacing w:line="240" w:lineRule="auto" w:before="0" w:after="0"/>
        <w:ind w:left="710" w:right="423" w:firstLine="0"/>
        <w:jc w:val="both"/>
        <w:rPr>
          <w:sz w:val="30"/>
        </w:rPr>
      </w:pPr>
      <w:r>
        <w:rPr>
          <w:sz w:val="30"/>
        </w:rPr>
        <w:t>Любая субсидия экспортирующей Стороны считается специфической, если:</w:t>
      </w:r>
    </w:p>
    <w:p>
      <w:pPr>
        <w:pStyle w:val="ListParagraph"/>
        <w:numPr>
          <w:ilvl w:val="0"/>
          <w:numId w:val="31"/>
        </w:numPr>
        <w:tabs>
          <w:tab w:pos="1842" w:val="left" w:leader="none"/>
        </w:tabs>
        <w:spacing w:line="240" w:lineRule="auto" w:before="0" w:after="0"/>
        <w:ind w:left="1842" w:right="414" w:hanging="360"/>
        <w:jc w:val="both"/>
        <w:rPr>
          <w:sz w:val="30"/>
        </w:rPr>
      </w:pPr>
      <w:r>
        <w:rPr>
          <w:sz w:val="30"/>
        </w:rPr>
        <w:t>субсидия увязана по закону экспортирующей Стороны или фактически</w:t>
      </w:r>
      <w:r>
        <w:rPr>
          <w:sz w:val="30"/>
          <w:vertAlign w:val="superscript"/>
        </w:rPr>
        <w:t>26</w:t>
      </w:r>
      <w:r>
        <w:rPr>
          <w:sz w:val="30"/>
          <w:vertAlign w:val="baseline"/>
        </w:rPr>
        <w:t>, в качестве единственного или одного из нескольких условий с результатами экспорта;</w:t>
      </w:r>
    </w:p>
    <w:p>
      <w:pPr>
        <w:pStyle w:val="ListParagraph"/>
        <w:numPr>
          <w:ilvl w:val="0"/>
          <w:numId w:val="31"/>
        </w:numPr>
        <w:tabs>
          <w:tab w:pos="1839" w:val="left" w:leader="none"/>
          <w:tab w:pos="1842" w:val="left" w:leader="none"/>
        </w:tabs>
        <w:spacing w:line="240" w:lineRule="auto" w:before="0" w:after="0"/>
        <w:ind w:left="1842" w:right="417" w:hanging="356"/>
        <w:jc w:val="both"/>
        <w:rPr>
          <w:sz w:val="30"/>
        </w:rPr>
      </w:pPr>
      <w:r>
        <w:rPr>
          <w:sz w:val="30"/>
        </w:rPr>
        <w:t>субсидия увязана по закону экспортирующей Стороны или фактически,</w:t>
      </w:r>
      <w:r>
        <w:rPr>
          <w:spacing w:val="-19"/>
          <w:sz w:val="30"/>
        </w:rPr>
        <w:t> </w:t>
      </w:r>
      <w:r>
        <w:rPr>
          <w:sz w:val="30"/>
        </w:rPr>
        <w:t>в</w:t>
      </w:r>
      <w:r>
        <w:rPr>
          <w:spacing w:val="-19"/>
          <w:sz w:val="30"/>
        </w:rPr>
        <w:t> </w:t>
      </w:r>
      <w:r>
        <w:rPr>
          <w:sz w:val="30"/>
        </w:rPr>
        <w:t>качестве</w:t>
      </w:r>
      <w:r>
        <w:rPr>
          <w:spacing w:val="-19"/>
          <w:sz w:val="30"/>
        </w:rPr>
        <w:t> </w:t>
      </w:r>
      <w:r>
        <w:rPr>
          <w:sz w:val="30"/>
        </w:rPr>
        <w:t>единственного</w:t>
      </w:r>
      <w:r>
        <w:rPr>
          <w:spacing w:val="-18"/>
          <w:sz w:val="30"/>
        </w:rPr>
        <w:t> </w:t>
      </w:r>
      <w:r>
        <w:rPr>
          <w:sz w:val="30"/>
        </w:rPr>
        <w:t>или</w:t>
      </w:r>
      <w:r>
        <w:rPr>
          <w:spacing w:val="-19"/>
          <w:sz w:val="30"/>
        </w:rPr>
        <w:t> </w:t>
      </w:r>
      <w:r>
        <w:rPr>
          <w:sz w:val="30"/>
        </w:rPr>
        <w:t>одного</w:t>
      </w:r>
      <w:r>
        <w:rPr>
          <w:spacing w:val="-19"/>
          <w:sz w:val="30"/>
        </w:rPr>
        <w:t> </w:t>
      </w:r>
      <w:r>
        <w:rPr>
          <w:sz w:val="30"/>
        </w:rPr>
        <w:t>из</w:t>
      </w:r>
      <w:r>
        <w:rPr>
          <w:spacing w:val="-19"/>
          <w:sz w:val="30"/>
        </w:rPr>
        <w:t> </w:t>
      </w:r>
      <w:r>
        <w:rPr>
          <w:sz w:val="30"/>
        </w:rPr>
        <w:t>нескольких условий с использованием отечественных товаров вместо </w:t>
      </w:r>
      <w:r>
        <w:rPr>
          <w:spacing w:val="-2"/>
          <w:sz w:val="30"/>
        </w:rPr>
        <w:t>импортных.</w:t>
      </w:r>
    </w:p>
    <w:p>
      <w:pPr>
        <w:pStyle w:val="BodyText"/>
        <w:jc w:val="left"/>
        <w:rPr>
          <w:sz w:val="20"/>
        </w:rPr>
      </w:pPr>
    </w:p>
    <w:p>
      <w:pPr>
        <w:pStyle w:val="BodyText"/>
        <w:spacing w:before="75"/>
        <w:jc w:val="left"/>
        <w:rPr>
          <w:sz w:val="20"/>
        </w:rPr>
      </w:pPr>
      <w:r>
        <w:rPr>
          <w:sz w:val="20"/>
        </w:rPr>
        <mc:AlternateContent>
          <mc:Choice Requires="wps">
            <w:drawing>
              <wp:anchor distT="0" distB="0" distL="0" distR="0" allowOverlap="1" layoutInCell="1" locked="0" behindDoc="1" simplePos="0" relativeHeight="487596544">
                <wp:simplePos x="0" y="0"/>
                <wp:positionH relativeFrom="page">
                  <wp:posOffset>1080820</wp:posOffset>
                </wp:positionH>
                <wp:positionV relativeFrom="paragraph">
                  <wp:posOffset>209079</wp:posOffset>
                </wp:positionV>
                <wp:extent cx="1829435" cy="952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6.462978pt;width:144.020pt;height:.71997pt;mso-position-horizontal-relative:page;mso-position-vertical-relative:paragraph;z-index:-15719936;mso-wrap-distance-left:0;mso-wrap-distance-right:0" id="docshape19" filled="true" fillcolor="#000000" stroked="false">
                <v:fill type="solid"/>
                <w10:wrap type="topAndBottom"/>
              </v:rect>
            </w:pict>
          </mc:Fallback>
        </mc:AlternateContent>
      </w:r>
    </w:p>
    <w:p>
      <w:pPr>
        <w:spacing w:before="96"/>
        <w:ind w:left="710" w:right="415" w:firstLine="0"/>
        <w:jc w:val="both"/>
        <w:rPr>
          <w:sz w:val="20"/>
        </w:rPr>
      </w:pPr>
      <w:r>
        <w:rPr>
          <w:sz w:val="20"/>
          <w:vertAlign w:val="superscript"/>
        </w:rPr>
        <w:t>24</w:t>
      </w:r>
      <w:r>
        <w:rPr>
          <w:sz w:val="20"/>
          <w:vertAlign w:val="baseline"/>
        </w:rPr>
        <w:t> Объективные критерии и условия означают критерии, которые являются нейтральными, не создают преимуществ для некоторых предприятий по сравнению с другими, являются экономическими по характеру и горизонтальными по способу применения, как, например, число занятых или размер предприятий.</w:t>
      </w:r>
    </w:p>
    <w:p>
      <w:pPr>
        <w:spacing w:before="0"/>
        <w:ind w:left="710" w:right="420" w:firstLine="0"/>
        <w:jc w:val="both"/>
        <w:rPr>
          <w:sz w:val="20"/>
        </w:rPr>
      </w:pPr>
      <w:r>
        <w:rPr>
          <w:sz w:val="20"/>
          <w:vertAlign w:val="superscript"/>
        </w:rPr>
        <w:t>25</w:t>
      </w:r>
      <w:r>
        <w:rPr>
          <w:sz w:val="20"/>
          <w:vertAlign w:val="baseline"/>
        </w:rPr>
        <w:t> В этом отношении должна, в частности, приниматься во внимание информация о частоте отказов или одобрений заявок на субсидирование и мотивы соответствующих решений.</w:t>
      </w:r>
    </w:p>
    <w:p>
      <w:pPr>
        <w:spacing w:before="0"/>
        <w:ind w:left="710" w:right="418" w:firstLine="0"/>
        <w:jc w:val="both"/>
        <w:rPr>
          <w:sz w:val="20"/>
        </w:rPr>
      </w:pPr>
      <w:r>
        <w:rPr>
          <w:sz w:val="20"/>
          <w:vertAlign w:val="superscript"/>
        </w:rPr>
        <w:t>26</w:t>
      </w:r>
      <w:r>
        <w:rPr>
          <w:sz w:val="20"/>
          <w:vertAlign w:val="baseline"/>
        </w:rPr>
        <w:t> Эта норма выполняется при наличии фактов, свидетельствующих о том, что предоставление субсидии, не будучи легально обусловлено результатами экспорта, в действительности связано с фактическим или ожидаемым экспортом или экспортной выручкой. Сам по себе факт, что субсидия предоставляется предприятию,</w:t>
      </w:r>
      <w:r>
        <w:rPr>
          <w:spacing w:val="-8"/>
          <w:sz w:val="20"/>
          <w:vertAlign w:val="baseline"/>
        </w:rPr>
        <w:t> </w:t>
      </w:r>
      <w:r>
        <w:rPr>
          <w:sz w:val="20"/>
          <w:vertAlign w:val="baseline"/>
        </w:rPr>
        <w:t>занимающемуся</w:t>
      </w:r>
      <w:r>
        <w:rPr>
          <w:spacing w:val="-8"/>
          <w:sz w:val="20"/>
          <w:vertAlign w:val="baseline"/>
        </w:rPr>
        <w:t> </w:t>
      </w:r>
      <w:r>
        <w:rPr>
          <w:sz w:val="20"/>
          <w:vertAlign w:val="baseline"/>
        </w:rPr>
        <w:t>экспортом,</w:t>
      </w:r>
      <w:r>
        <w:rPr>
          <w:spacing w:val="-7"/>
          <w:sz w:val="20"/>
          <w:vertAlign w:val="baseline"/>
        </w:rPr>
        <w:t> </w:t>
      </w:r>
      <w:r>
        <w:rPr>
          <w:sz w:val="20"/>
          <w:vertAlign w:val="baseline"/>
        </w:rPr>
        <w:t>не</w:t>
      </w:r>
      <w:r>
        <w:rPr>
          <w:spacing w:val="-8"/>
          <w:sz w:val="20"/>
          <w:vertAlign w:val="baseline"/>
        </w:rPr>
        <w:t> </w:t>
      </w:r>
      <w:r>
        <w:rPr>
          <w:sz w:val="20"/>
          <w:vertAlign w:val="baseline"/>
        </w:rPr>
        <w:t>может</w:t>
      </w:r>
      <w:r>
        <w:rPr>
          <w:spacing w:val="-8"/>
          <w:sz w:val="20"/>
          <w:vertAlign w:val="baseline"/>
        </w:rPr>
        <w:t> </w:t>
      </w:r>
      <w:r>
        <w:rPr>
          <w:sz w:val="20"/>
          <w:vertAlign w:val="baseline"/>
        </w:rPr>
        <w:t>сам</w:t>
      </w:r>
      <w:r>
        <w:rPr>
          <w:spacing w:val="-5"/>
          <w:sz w:val="20"/>
          <w:vertAlign w:val="baseline"/>
        </w:rPr>
        <w:t> </w:t>
      </w:r>
      <w:r>
        <w:rPr>
          <w:sz w:val="20"/>
          <w:vertAlign w:val="baseline"/>
        </w:rPr>
        <w:t>по</w:t>
      </w:r>
      <w:r>
        <w:rPr>
          <w:spacing w:val="-8"/>
          <w:sz w:val="20"/>
          <w:vertAlign w:val="baseline"/>
        </w:rPr>
        <w:t> </w:t>
      </w:r>
      <w:r>
        <w:rPr>
          <w:sz w:val="20"/>
          <w:vertAlign w:val="baseline"/>
        </w:rPr>
        <w:t>себе</w:t>
      </w:r>
      <w:r>
        <w:rPr>
          <w:spacing w:val="-8"/>
          <w:sz w:val="20"/>
          <w:vertAlign w:val="baseline"/>
        </w:rPr>
        <w:t> </w:t>
      </w:r>
      <w:r>
        <w:rPr>
          <w:sz w:val="20"/>
          <w:vertAlign w:val="baseline"/>
        </w:rPr>
        <w:t>служить</w:t>
      </w:r>
      <w:r>
        <w:rPr>
          <w:spacing w:val="-8"/>
          <w:sz w:val="20"/>
          <w:vertAlign w:val="baseline"/>
        </w:rPr>
        <w:t> </w:t>
      </w:r>
      <w:r>
        <w:rPr>
          <w:sz w:val="20"/>
          <w:vertAlign w:val="baseline"/>
        </w:rPr>
        <w:t>основанием</w:t>
      </w:r>
      <w:r>
        <w:rPr>
          <w:spacing w:val="-6"/>
          <w:sz w:val="20"/>
          <w:vertAlign w:val="baseline"/>
        </w:rPr>
        <w:t> </w:t>
      </w:r>
      <w:r>
        <w:rPr>
          <w:sz w:val="20"/>
          <w:vertAlign w:val="baseline"/>
        </w:rPr>
        <w:t>для</w:t>
      </w:r>
      <w:r>
        <w:rPr>
          <w:spacing w:val="-7"/>
          <w:sz w:val="20"/>
          <w:vertAlign w:val="baseline"/>
        </w:rPr>
        <w:t> </w:t>
      </w:r>
      <w:r>
        <w:rPr>
          <w:sz w:val="20"/>
          <w:vertAlign w:val="baseline"/>
        </w:rPr>
        <w:t>того,</w:t>
      </w:r>
      <w:r>
        <w:rPr>
          <w:spacing w:val="-8"/>
          <w:sz w:val="20"/>
          <w:vertAlign w:val="baseline"/>
        </w:rPr>
        <w:t> </w:t>
      </w:r>
      <w:r>
        <w:rPr>
          <w:sz w:val="20"/>
          <w:vertAlign w:val="baseline"/>
        </w:rPr>
        <w:t>чтобы</w:t>
      </w:r>
      <w:r>
        <w:rPr>
          <w:spacing w:val="-8"/>
          <w:sz w:val="20"/>
          <w:vertAlign w:val="baseline"/>
        </w:rPr>
        <w:t> </w:t>
      </w:r>
      <w:r>
        <w:rPr>
          <w:sz w:val="20"/>
          <w:vertAlign w:val="baseline"/>
        </w:rPr>
        <w:t>считать ее экспортной субсидией в значении настоящего положения.</w:t>
      </w:r>
    </w:p>
    <w:p>
      <w:pPr>
        <w:spacing w:after="0"/>
        <w:jc w:val="both"/>
        <w:rPr>
          <w:sz w:val="20"/>
        </w:rPr>
        <w:sectPr>
          <w:pgSz w:w="11910" w:h="16840"/>
          <w:pgMar w:header="714" w:footer="0" w:top="1200" w:bottom="280" w:left="992" w:right="427"/>
        </w:sectPr>
      </w:pPr>
    </w:p>
    <w:p>
      <w:pPr>
        <w:pStyle w:val="ListParagraph"/>
        <w:numPr>
          <w:ilvl w:val="0"/>
          <w:numId w:val="29"/>
        </w:numPr>
        <w:tabs>
          <w:tab w:pos="1211" w:val="left" w:leader="none"/>
        </w:tabs>
        <w:spacing w:line="240" w:lineRule="auto" w:before="134" w:after="0"/>
        <w:ind w:left="710" w:right="420" w:firstLine="0"/>
        <w:jc w:val="both"/>
        <w:rPr>
          <w:sz w:val="30"/>
        </w:rPr>
      </w:pPr>
      <w:r>
        <w:rPr>
          <w:sz w:val="30"/>
        </w:rPr>
        <w:t>Любой метод, используемый органом, проводящим расследования, для расчета преимущества получателю субсидии в соответствии с пунктом 8 настоящей Статьи должен соответствовать следующим </w:t>
      </w:r>
      <w:r>
        <w:rPr>
          <w:spacing w:val="-2"/>
          <w:sz w:val="30"/>
        </w:rPr>
        <w:t>принципам:</w:t>
      </w:r>
    </w:p>
    <w:p>
      <w:pPr>
        <w:pStyle w:val="BodyText"/>
        <w:ind w:left="710" w:right="417" w:firstLine="566"/>
      </w:pPr>
      <w:r>
        <w:rPr/>
        <w:t>(а)</w:t>
      </w:r>
      <w:r>
        <w:rPr>
          <w:spacing w:val="40"/>
        </w:rPr>
        <w:t> </w:t>
      </w:r>
      <w:r>
        <w:rPr/>
        <w:t>участие</w:t>
      </w:r>
      <w:r>
        <w:rPr>
          <w:spacing w:val="40"/>
        </w:rPr>
        <w:t> </w:t>
      </w:r>
      <w:r>
        <w:rPr/>
        <w:t>правительства</w:t>
      </w:r>
      <w:r>
        <w:rPr>
          <w:spacing w:val="40"/>
        </w:rPr>
        <w:t> </w:t>
      </w:r>
      <w:r>
        <w:rPr/>
        <w:t>в</w:t>
      </w:r>
      <w:r>
        <w:rPr>
          <w:spacing w:val="40"/>
        </w:rPr>
        <w:t> </w:t>
      </w:r>
      <w:r>
        <w:rPr/>
        <w:t>капитале</w:t>
      </w:r>
      <w:r>
        <w:rPr>
          <w:spacing w:val="40"/>
        </w:rPr>
        <w:t> </w:t>
      </w:r>
      <w:r>
        <w:rPr/>
        <w:t>компании</w:t>
      </w:r>
      <w:r>
        <w:rPr>
          <w:spacing w:val="40"/>
        </w:rPr>
        <w:t> </w:t>
      </w:r>
      <w:r>
        <w:rPr/>
        <w:t>не рассматривается как предоставление льготы, если решение об инвестициях не может быть расценено как не отвечающее обычной инвестиционной</w:t>
      </w:r>
      <w:r>
        <w:rPr>
          <w:spacing w:val="-19"/>
        </w:rPr>
        <w:t> </w:t>
      </w:r>
      <w:r>
        <w:rPr/>
        <w:t>практике</w:t>
      </w:r>
      <w:r>
        <w:rPr>
          <w:spacing w:val="-19"/>
        </w:rPr>
        <w:t> </w:t>
      </w:r>
      <w:r>
        <w:rPr/>
        <w:t>(включая</w:t>
      </w:r>
      <w:r>
        <w:rPr>
          <w:spacing w:val="-18"/>
        </w:rPr>
        <w:t> </w:t>
      </w:r>
      <w:r>
        <w:rPr/>
        <w:t>предоставление</w:t>
      </w:r>
      <w:r>
        <w:rPr>
          <w:spacing w:val="-19"/>
        </w:rPr>
        <w:t> </w:t>
      </w:r>
      <w:r>
        <w:rPr/>
        <w:t>рискового</w:t>
      </w:r>
      <w:r>
        <w:rPr>
          <w:spacing w:val="-17"/>
        </w:rPr>
        <w:t> </w:t>
      </w:r>
      <w:r>
        <w:rPr/>
        <w:t>капитала) частных инвесторов на территории данной Стороны;</w:t>
      </w:r>
    </w:p>
    <w:p>
      <w:pPr>
        <w:pStyle w:val="BodyText"/>
        <w:spacing w:before="1"/>
        <w:ind w:left="710" w:right="421" w:firstLine="566"/>
      </w:pPr>
      <w:r>
        <w:rPr/>
        <w:t>(b) правительственный заем не рассматривается как</w:t>
      </w:r>
      <w:r>
        <w:rPr>
          <w:spacing w:val="80"/>
        </w:rPr>
        <w:t> </w:t>
      </w:r>
      <w:r>
        <w:rPr/>
        <w:t>предоставление льготы, если отсутствует разница между суммой, которую фирма-получатель кредита уплачивает по государственному кредиту, и суммой, которую она уплатила бы за сопоставимый коммерческий кредит, который фирма фактически может получить на рынке.</w:t>
      </w:r>
      <w:r>
        <w:rPr>
          <w:spacing w:val="-19"/>
        </w:rPr>
        <w:t> </w:t>
      </w:r>
      <w:r>
        <w:rPr/>
        <w:t>В</w:t>
      </w:r>
      <w:r>
        <w:rPr>
          <w:spacing w:val="-19"/>
        </w:rPr>
        <w:t> </w:t>
      </w:r>
      <w:r>
        <w:rPr/>
        <w:t>подобном</w:t>
      </w:r>
      <w:r>
        <w:rPr>
          <w:spacing w:val="-19"/>
        </w:rPr>
        <w:t> </w:t>
      </w:r>
      <w:r>
        <w:rPr/>
        <w:t>случае</w:t>
      </w:r>
      <w:r>
        <w:rPr>
          <w:spacing w:val="-18"/>
        </w:rPr>
        <w:t> </w:t>
      </w:r>
      <w:r>
        <w:rPr/>
        <w:t>льготой</w:t>
      </w:r>
      <w:r>
        <w:rPr>
          <w:spacing w:val="-19"/>
        </w:rPr>
        <w:t> </w:t>
      </w:r>
      <w:r>
        <w:rPr/>
        <w:t>считается</w:t>
      </w:r>
      <w:r>
        <w:rPr>
          <w:spacing w:val="-19"/>
        </w:rPr>
        <w:t> </w:t>
      </w:r>
      <w:r>
        <w:rPr/>
        <w:t>разница</w:t>
      </w:r>
      <w:r>
        <w:rPr>
          <w:spacing w:val="-19"/>
        </w:rPr>
        <w:t> </w:t>
      </w:r>
      <w:r>
        <w:rPr/>
        <w:t>между</w:t>
      </w:r>
      <w:r>
        <w:rPr>
          <w:spacing w:val="-18"/>
        </w:rPr>
        <w:t> </w:t>
      </w:r>
      <w:r>
        <w:rPr/>
        <w:t>этими</w:t>
      </w:r>
      <w:r>
        <w:rPr>
          <w:spacing w:val="-19"/>
        </w:rPr>
        <w:t> </w:t>
      </w:r>
      <w:r>
        <w:rPr/>
        <w:t>двумя </w:t>
      </w:r>
      <w:r>
        <w:rPr>
          <w:spacing w:val="-2"/>
        </w:rPr>
        <w:t>суммами;</w:t>
      </w:r>
    </w:p>
    <w:p>
      <w:pPr>
        <w:pStyle w:val="BodyText"/>
        <w:ind w:left="710" w:right="418" w:firstLine="566"/>
      </w:pPr>
      <w:r>
        <w:rPr/>
        <w:t>(с)</w:t>
      </w:r>
      <w:r>
        <w:rPr>
          <w:spacing w:val="40"/>
        </w:rPr>
        <w:t>  </w:t>
      </w:r>
      <w:r>
        <w:rPr/>
        <w:t>гарантирование кредита правительством не рассматривается как предоставление льготы, если отсутствует разница между суммой, которую фирма-получатель гарантии уплачивает за кредит, гарантированный правительством, и суммой, которую она уплатила бы за</w:t>
      </w:r>
      <w:r>
        <w:rPr>
          <w:spacing w:val="-1"/>
        </w:rPr>
        <w:t> </w:t>
      </w:r>
      <w:r>
        <w:rPr/>
        <w:t>сопоставимый</w:t>
      </w:r>
      <w:r>
        <w:rPr>
          <w:spacing w:val="-2"/>
        </w:rPr>
        <w:t> </w:t>
      </w:r>
      <w:r>
        <w:rPr/>
        <w:t>коммерческий</w:t>
      </w:r>
      <w:r>
        <w:rPr>
          <w:spacing w:val="-2"/>
        </w:rPr>
        <w:t> </w:t>
      </w:r>
      <w:r>
        <w:rPr/>
        <w:t>кредит</w:t>
      </w:r>
      <w:r>
        <w:rPr>
          <w:spacing w:val="-1"/>
        </w:rPr>
        <w:t> </w:t>
      </w:r>
      <w:r>
        <w:rPr/>
        <w:t>без государственной</w:t>
      </w:r>
      <w:r>
        <w:rPr>
          <w:spacing w:val="-2"/>
        </w:rPr>
        <w:t> </w:t>
      </w:r>
      <w:r>
        <w:rPr/>
        <w:t>гарантии.</w:t>
      </w:r>
      <w:r>
        <w:rPr>
          <w:spacing w:val="-2"/>
        </w:rPr>
        <w:t> </w:t>
      </w:r>
      <w:r>
        <w:rPr/>
        <w:t>В подобном случае льготой считается разница между этими двумя суммами, с поправкой на разницу в комиссионных;</w:t>
      </w:r>
    </w:p>
    <w:p>
      <w:pPr>
        <w:pStyle w:val="BodyText"/>
        <w:ind w:left="710" w:right="420" w:firstLine="566"/>
      </w:pPr>
      <w:r>
        <w:rPr/>
        <w:t>(d) поставки правительством товаров или услуг, либо правительственные</w:t>
      </w:r>
      <w:r>
        <w:rPr>
          <w:spacing w:val="-18"/>
        </w:rPr>
        <w:t> </w:t>
      </w:r>
      <w:r>
        <w:rPr/>
        <w:t>закупки</w:t>
      </w:r>
      <w:r>
        <w:rPr>
          <w:spacing w:val="-17"/>
        </w:rPr>
        <w:t> </w:t>
      </w:r>
      <w:r>
        <w:rPr/>
        <w:t>товаров</w:t>
      </w:r>
      <w:r>
        <w:rPr>
          <w:spacing w:val="-17"/>
        </w:rPr>
        <w:t> </w:t>
      </w:r>
      <w:r>
        <w:rPr/>
        <w:t>не</w:t>
      </w:r>
      <w:r>
        <w:rPr>
          <w:spacing w:val="-18"/>
        </w:rPr>
        <w:t> </w:t>
      </w:r>
      <w:r>
        <w:rPr/>
        <w:t>рассматриваются</w:t>
      </w:r>
      <w:r>
        <w:rPr>
          <w:spacing w:val="-18"/>
        </w:rPr>
        <w:t> </w:t>
      </w:r>
      <w:r>
        <w:rPr/>
        <w:t>как</w:t>
      </w:r>
      <w:r>
        <w:rPr>
          <w:spacing w:val="-15"/>
        </w:rPr>
        <w:t> </w:t>
      </w:r>
      <w:r>
        <w:rPr/>
        <w:t>льгота,</w:t>
      </w:r>
      <w:r>
        <w:rPr>
          <w:spacing w:val="-15"/>
        </w:rPr>
        <w:t> </w:t>
      </w:r>
      <w:r>
        <w:rPr/>
        <w:t>если только</w:t>
      </w:r>
      <w:r>
        <w:rPr>
          <w:spacing w:val="-12"/>
        </w:rPr>
        <w:t> </w:t>
      </w:r>
      <w:r>
        <w:rPr/>
        <w:t>товары</w:t>
      </w:r>
      <w:r>
        <w:rPr>
          <w:spacing w:val="-14"/>
        </w:rPr>
        <w:t> </w:t>
      </w:r>
      <w:r>
        <w:rPr/>
        <w:t>или</w:t>
      </w:r>
      <w:r>
        <w:rPr>
          <w:spacing w:val="-14"/>
        </w:rPr>
        <w:t> </w:t>
      </w:r>
      <w:r>
        <w:rPr/>
        <w:t>услуги</w:t>
      </w:r>
      <w:r>
        <w:rPr>
          <w:spacing w:val="-12"/>
        </w:rPr>
        <w:t> </w:t>
      </w:r>
      <w:r>
        <w:rPr/>
        <w:t>не</w:t>
      </w:r>
      <w:r>
        <w:rPr>
          <w:spacing w:val="-12"/>
        </w:rPr>
        <w:t> </w:t>
      </w:r>
      <w:r>
        <w:rPr/>
        <w:t>поставляются</w:t>
      </w:r>
      <w:r>
        <w:rPr>
          <w:spacing w:val="-13"/>
        </w:rPr>
        <w:t> </w:t>
      </w:r>
      <w:r>
        <w:rPr/>
        <w:t>правительством</w:t>
      </w:r>
      <w:r>
        <w:rPr>
          <w:spacing w:val="-14"/>
        </w:rPr>
        <w:t> </w:t>
      </w:r>
      <w:r>
        <w:rPr/>
        <w:t>за</w:t>
      </w:r>
      <w:r>
        <w:rPr>
          <w:spacing w:val="-13"/>
        </w:rPr>
        <w:t> </w:t>
      </w:r>
      <w:r>
        <w:rPr/>
        <w:t>менее,</w:t>
      </w:r>
      <w:r>
        <w:rPr>
          <w:spacing w:val="-12"/>
        </w:rPr>
        <w:t> </w:t>
      </w:r>
      <w:r>
        <w:rPr/>
        <w:t>чем адекватную плату, либо закупки не осуществляются за более, чем адекватную плату. Адекватность оплаты определяется относительно существующих рыночных условий для данных товаров и услуг в стране поставки или закупки (включая цену, качество, доступность, ликвидность,</w:t>
      </w:r>
      <w:r>
        <w:rPr>
          <w:spacing w:val="-4"/>
        </w:rPr>
        <w:t> </w:t>
      </w:r>
      <w:r>
        <w:rPr/>
        <w:t>транспортировку</w:t>
      </w:r>
      <w:r>
        <w:rPr>
          <w:spacing w:val="-4"/>
        </w:rPr>
        <w:t> </w:t>
      </w:r>
      <w:r>
        <w:rPr/>
        <w:t>и</w:t>
      </w:r>
      <w:r>
        <w:rPr>
          <w:spacing w:val="-3"/>
        </w:rPr>
        <w:t> </w:t>
      </w:r>
      <w:r>
        <w:rPr/>
        <w:t>прочие</w:t>
      </w:r>
      <w:r>
        <w:rPr>
          <w:spacing w:val="-4"/>
        </w:rPr>
        <w:t> </w:t>
      </w:r>
      <w:r>
        <w:rPr/>
        <w:t>условия</w:t>
      </w:r>
      <w:r>
        <w:rPr>
          <w:spacing w:val="-3"/>
        </w:rPr>
        <w:t> </w:t>
      </w:r>
      <w:r>
        <w:rPr/>
        <w:t>покупки</w:t>
      </w:r>
      <w:r>
        <w:rPr>
          <w:spacing w:val="-2"/>
        </w:rPr>
        <w:t> </w:t>
      </w:r>
      <w:r>
        <w:rPr/>
        <w:t>или</w:t>
      </w:r>
      <w:r>
        <w:rPr>
          <w:spacing w:val="-3"/>
        </w:rPr>
        <w:t> </w:t>
      </w:r>
      <w:r>
        <w:rPr/>
        <w:t>продажи).</w:t>
      </w:r>
    </w:p>
    <w:p>
      <w:pPr>
        <w:pStyle w:val="ListParagraph"/>
        <w:numPr>
          <w:ilvl w:val="0"/>
          <w:numId w:val="29"/>
        </w:numPr>
        <w:tabs>
          <w:tab w:pos="1136" w:val="left" w:leader="none"/>
        </w:tabs>
        <w:spacing w:line="240" w:lineRule="auto" w:before="1" w:after="0"/>
        <w:ind w:left="710" w:right="416" w:firstLine="0"/>
        <w:jc w:val="both"/>
        <w:rPr>
          <w:sz w:val="30"/>
        </w:rPr>
      </w:pPr>
      <w:r>
        <w:rPr>
          <w:sz w:val="30"/>
        </w:rPr>
        <w:t>Стороны</w:t>
      </w:r>
      <w:r>
        <w:rPr>
          <w:spacing w:val="-7"/>
          <w:sz w:val="30"/>
        </w:rPr>
        <w:t> </w:t>
      </w:r>
      <w:r>
        <w:rPr>
          <w:sz w:val="30"/>
        </w:rPr>
        <w:t>вправе</w:t>
      </w:r>
      <w:r>
        <w:rPr>
          <w:spacing w:val="-9"/>
          <w:sz w:val="30"/>
        </w:rPr>
        <w:t> </w:t>
      </w:r>
      <w:r>
        <w:rPr>
          <w:sz w:val="30"/>
        </w:rPr>
        <w:t>применить</w:t>
      </w:r>
      <w:r>
        <w:rPr>
          <w:spacing w:val="-8"/>
          <w:sz w:val="30"/>
        </w:rPr>
        <w:t> </w:t>
      </w:r>
      <w:r>
        <w:rPr>
          <w:sz w:val="30"/>
        </w:rPr>
        <w:t>антидемпинговую</w:t>
      </w:r>
      <w:r>
        <w:rPr>
          <w:spacing w:val="-9"/>
          <w:sz w:val="30"/>
        </w:rPr>
        <w:t> </w:t>
      </w:r>
      <w:r>
        <w:rPr>
          <w:sz w:val="30"/>
        </w:rPr>
        <w:t>или</w:t>
      </w:r>
      <w:r>
        <w:rPr>
          <w:spacing w:val="-6"/>
          <w:sz w:val="30"/>
        </w:rPr>
        <w:t> </w:t>
      </w:r>
      <w:r>
        <w:rPr>
          <w:sz w:val="30"/>
        </w:rPr>
        <w:t>компенсационную меру только после проведения расследования органом, проводящим расследования, начатым и проведенным согласно положениям настоящей Статьи. Расследование, за исключением особых обстоятельств, завершается в течение одного года и ни в коем случае не позднее, чем через 18 месяцев после его начала.</w:t>
      </w:r>
    </w:p>
    <w:p>
      <w:pPr>
        <w:pStyle w:val="ListParagraph"/>
        <w:numPr>
          <w:ilvl w:val="0"/>
          <w:numId w:val="29"/>
        </w:numPr>
        <w:tabs>
          <w:tab w:pos="1136" w:val="left" w:leader="none"/>
        </w:tabs>
        <w:spacing w:line="240" w:lineRule="auto" w:before="0" w:after="0"/>
        <w:ind w:left="710" w:right="418" w:firstLine="0"/>
        <w:jc w:val="both"/>
        <w:rPr>
          <w:sz w:val="30"/>
        </w:rPr>
      </w:pPr>
      <w:r>
        <w:rPr>
          <w:sz w:val="30"/>
        </w:rPr>
        <w:t>Расследование начинается по письменному заявлению, поданному отраслью экономики или от ее имени, которое содержит достаточные доказательства</w:t>
      </w:r>
      <w:r>
        <w:rPr>
          <w:spacing w:val="-12"/>
          <w:sz w:val="30"/>
        </w:rPr>
        <w:t> </w:t>
      </w:r>
      <w:r>
        <w:rPr>
          <w:sz w:val="30"/>
        </w:rPr>
        <w:t>а)</w:t>
      </w:r>
      <w:r>
        <w:rPr>
          <w:spacing w:val="-12"/>
          <w:sz w:val="30"/>
        </w:rPr>
        <w:t> </w:t>
      </w:r>
      <w:r>
        <w:rPr>
          <w:sz w:val="30"/>
        </w:rPr>
        <w:t>демпинга</w:t>
      </w:r>
      <w:r>
        <w:rPr>
          <w:spacing w:val="-14"/>
          <w:sz w:val="30"/>
        </w:rPr>
        <w:t> </w:t>
      </w:r>
      <w:r>
        <w:rPr>
          <w:sz w:val="30"/>
        </w:rPr>
        <w:t>(для</w:t>
      </w:r>
      <w:r>
        <w:rPr>
          <w:spacing w:val="-12"/>
          <w:sz w:val="30"/>
        </w:rPr>
        <w:t> </w:t>
      </w:r>
      <w:r>
        <w:rPr>
          <w:sz w:val="30"/>
        </w:rPr>
        <w:t>целей</w:t>
      </w:r>
      <w:r>
        <w:rPr>
          <w:spacing w:val="-13"/>
          <w:sz w:val="30"/>
        </w:rPr>
        <w:t> </w:t>
      </w:r>
      <w:r>
        <w:rPr>
          <w:sz w:val="30"/>
        </w:rPr>
        <w:t>антидемпинговых</w:t>
      </w:r>
      <w:r>
        <w:rPr>
          <w:spacing w:val="-12"/>
          <w:sz w:val="30"/>
        </w:rPr>
        <w:t> </w:t>
      </w:r>
      <w:r>
        <w:rPr>
          <w:sz w:val="30"/>
        </w:rPr>
        <w:t>расследований) или</w:t>
      </w:r>
      <w:r>
        <w:rPr>
          <w:spacing w:val="62"/>
          <w:sz w:val="30"/>
        </w:rPr>
        <w:t>   </w:t>
      </w:r>
      <w:r>
        <w:rPr>
          <w:sz w:val="30"/>
        </w:rPr>
        <w:t>специфической</w:t>
      </w:r>
      <w:r>
        <w:rPr>
          <w:spacing w:val="62"/>
          <w:sz w:val="30"/>
        </w:rPr>
        <w:t>   </w:t>
      </w:r>
      <w:r>
        <w:rPr>
          <w:sz w:val="30"/>
        </w:rPr>
        <w:t>субсидии</w:t>
      </w:r>
      <w:r>
        <w:rPr>
          <w:spacing w:val="63"/>
          <w:sz w:val="30"/>
        </w:rPr>
        <w:t>   </w:t>
      </w:r>
      <w:r>
        <w:rPr>
          <w:sz w:val="30"/>
        </w:rPr>
        <w:t>(для</w:t>
      </w:r>
      <w:r>
        <w:rPr>
          <w:spacing w:val="61"/>
          <w:sz w:val="30"/>
        </w:rPr>
        <w:t>   </w:t>
      </w:r>
      <w:r>
        <w:rPr>
          <w:sz w:val="30"/>
        </w:rPr>
        <w:t>целей</w:t>
      </w:r>
      <w:r>
        <w:rPr>
          <w:spacing w:val="63"/>
          <w:sz w:val="30"/>
        </w:rPr>
        <w:t>   </w:t>
      </w:r>
      <w:r>
        <w:rPr>
          <w:spacing w:val="-2"/>
          <w:sz w:val="30"/>
        </w:rPr>
        <w:t>компенсационных</w:t>
      </w:r>
    </w:p>
    <w:p>
      <w:pPr>
        <w:pStyle w:val="ListParagraph"/>
        <w:spacing w:after="0" w:line="240" w:lineRule="auto"/>
        <w:jc w:val="both"/>
        <w:rPr>
          <w:sz w:val="30"/>
        </w:rPr>
        <w:sectPr>
          <w:pgSz w:w="11910" w:h="16840"/>
          <w:pgMar w:header="714" w:footer="0" w:top="1200" w:bottom="280" w:left="992" w:right="427"/>
        </w:sectPr>
      </w:pPr>
    </w:p>
    <w:p>
      <w:pPr>
        <w:pStyle w:val="BodyText"/>
        <w:spacing w:before="134"/>
        <w:ind w:left="710" w:right="414"/>
      </w:pPr>
      <w:r>
        <w:rPr/>
        <w:t>расследований), b) ущерба отрасли экономики</w:t>
      </w:r>
      <w:r>
        <w:rPr>
          <w:vertAlign w:val="superscript"/>
        </w:rPr>
        <w:t>27</w:t>
      </w:r>
      <w:r>
        <w:rPr>
          <w:vertAlign w:val="baseline"/>
        </w:rPr>
        <w:t> и с) причинно- следственной связи между демпинговым импортом (для целей антидемпинговых расследований) или субсидируемым импортом (для целей компенсационных расследований) и предполагаемым ущербом. Простое утверждение, не подкрепленное соответствующими доказательствами, не может рассматриваться как достаточное для удовлетворения требований настоящего пункта.</w:t>
      </w:r>
    </w:p>
    <w:p>
      <w:pPr>
        <w:pStyle w:val="ListParagraph"/>
        <w:numPr>
          <w:ilvl w:val="0"/>
          <w:numId w:val="29"/>
        </w:numPr>
        <w:tabs>
          <w:tab w:pos="1136" w:val="left" w:leader="none"/>
        </w:tabs>
        <w:spacing w:line="240" w:lineRule="auto" w:before="0" w:after="0"/>
        <w:ind w:left="710" w:right="420" w:firstLine="0"/>
        <w:jc w:val="both"/>
        <w:rPr>
          <w:sz w:val="30"/>
        </w:rPr>
      </w:pPr>
      <w:r>
        <w:rPr>
          <w:sz w:val="30"/>
        </w:rPr>
        <w:t>Заявление для целей компенсационного расследования содержит доступную для заявителя информацию:</w:t>
      </w:r>
    </w:p>
    <w:p>
      <w:pPr>
        <w:pStyle w:val="ListParagraph"/>
        <w:numPr>
          <w:ilvl w:val="0"/>
          <w:numId w:val="32"/>
        </w:numPr>
        <w:tabs>
          <w:tab w:pos="2122" w:val="left" w:leader="none"/>
        </w:tabs>
        <w:spacing w:line="240" w:lineRule="auto" w:before="1" w:after="0"/>
        <w:ind w:left="710" w:right="423" w:firstLine="566"/>
        <w:jc w:val="both"/>
        <w:rPr>
          <w:sz w:val="30"/>
        </w:rPr>
      </w:pPr>
      <w:r>
        <w:rPr>
          <w:sz w:val="30"/>
        </w:rPr>
        <w:t>личность заявителя и описание объема и стоимости производства аналогичного товара заявителем. Если письменное заявление сделано от имени</w:t>
      </w:r>
      <w:r>
        <w:rPr>
          <w:spacing w:val="-1"/>
          <w:sz w:val="30"/>
        </w:rPr>
        <w:t> </w:t>
      </w:r>
      <w:r>
        <w:rPr>
          <w:sz w:val="30"/>
        </w:rPr>
        <w:t>отрасли экономики,</w:t>
      </w:r>
      <w:r>
        <w:rPr>
          <w:spacing w:val="-1"/>
          <w:sz w:val="30"/>
        </w:rPr>
        <w:t> </w:t>
      </w:r>
      <w:r>
        <w:rPr>
          <w:sz w:val="30"/>
        </w:rPr>
        <w:t>оно должно определять отрасль, от имени которой подано заявление, путем включения списка всех известных производителей аналогичного товара (или ассоциаций производителей аналогичного товара) и, в той степени в которой возможно, описание объема и стоимости производства аналогичного товара, приходящихся на таких производителей;</w:t>
      </w:r>
    </w:p>
    <w:p>
      <w:pPr>
        <w:pStyle w:val="ListParagraph"/>
        <w:numPr>
          <w:ilvl w:val="0"/>
          <w:numId w:val="32"/>
        </w:numPr>
        <w:tabs>
          <w:tab w:pos="2123" w:val="left" w:leader="none"/>
        </w:tabs>
        <w:spacing w:line="240" w:lineRule="auto" w:before="1" w:after="0"/>
        <w:ind w:left="710" w:right="423" w:firstLine="566"/>
        <w:jc w:val="both"/>
        <w:rPr>
          <w:sz w:val="30"/>
        </w:rPr>
      </w:pPr>
      <w:r>
        <w:rPr>
          <w:sz w:val="30"/>
        </w:rPr>
        <w:t>полное описание предположительно субсидируемого товара, наименование страны или стран происхождения или экспорта, личность каждого известного экспортера или иностранного производителя и список известных импортеров данного товара;</w:t>
      </w:r>
    </w:p>
    <w:p>
      <w:pPr>
        <w:pStyle w:val="ListParagraph"/>
        <w:numPr>
          <w:ilvl w:val="0"/>
          <w:numId w:val="32"/>
        </w:numPr>
        <w:tabs>
          <w:tab w:pos="2122" w:val="left" w:leader="none"/>
        </w:tabs>
        <w:spacing w:line="344" w:lineRule="exact" w:before="1" w:after="0"/>
        <w:ind w:left="2122" w:right="0" w:hanging="846"/>
        <w:jc w:val="both"/>
        <w:rPr>
          <w:sz w:val="30"/>
        </w:rPr>
      </w:pPr>
      <w:r>
        <w:rPr>
          <w:spacing w:val="-2"/>
          <w:sz w:val="30"/>
        </w:rPr>
        <w:t>доказательства</w:t>
      </w:r>
      <w:r>
        <w:rPr>
          <w:spacing w:val="-6"/>
          <w:sz w:val="30"/>
        </w:rPr>
        <w:t> </w:t>
      </w:r>
      <w:r>
        <w:rPr>
          <w:spacing w:val="-2"/>
          <w:sz w:val="30"/>
        </w:rPr>
        <w:t>существования,</w:t>
      </w:r>
      <w:r>
        <w:rPr>
          <w:spacing w:val="-4"/>
          <w:sz w:val="30"/>
        </w:rPr>
        <w:t> </w:t>
      </w:r>
      <w:r>
        <w:rPr>
          <w:spacing w:val="-2"/>
          <w:sz w:val="30"/>
        </w:rPr>
        <w:t>размера</w:t>
      </w:r>
      <w:r>
        <w:rPr>
          <w:spacing w:val="-7"/>
          <w:sz w:val="30"/>
        </w:rPr>
        <w:t> </w:t>
      </w:r>
      <w:r>
        <w:rPr>
          <w:spacing w:val="-2"/>
          <w:sz w:val="30"/>
        </w:rPr>
        <w:t>и</w:t>
      </w:r>
      <w:r>
        <w:rPr>
          <w:spacing w:val="-5"/>
          <w:sz w:val="30"/>
        </w:rPr>
        <w:t> </w:t>
      </w:r>
      <w:r>
        <w:rPr>
          <w:spacing w:val="-2"/>
          <w:sz w:val="30"/>
        </w:rPr>
        <w:t>характера</w:t>
      </w:r>
      <w:r>
        <w:rPr>
          <w:spacing w:val="-6"/>
          <w:sz w:val="30"/>
        </w:rPr>
        <w:t> </w:t>
      </w:r>
      <w:r>
        <w:rPr>
          <w:spacing w:val="-2"/>
          <w:sz w:val="30"/>
        </w:rPr>
        <w:t>субсидии;</w:t>
      </w:r>
    </w:p>
    <w:p>
      <w:pPr>
        <w:pStyle w:val="ListParagraph"/>
        <w:numPr>
          <w:ilvl w:val="0"/>
          <w:numId w:val="32"/>
        </w:numPr>
        <w:tabs>
          <w:tab w:pos="2123" w:val="left" w:leader="none"/>
        </w:tabs>
        <w:spacing w:line="240" w:lineRule="auto" w:before="0" w:after="0"/>
        <w:ind w:left="710" w:right="419" w:firstLine="566"/>
        <w:jc w:val="both"/>
        <w:rPr>
          <w:sz w:val="30"/>
        </w:rPr>
      </w:pPr>
      <w:r>
        <w:rPr>
          <w:sz w:val="30"/>
        </w:rPr>
        <w:t>доказательства того, что предполагаемый ущерб отрасли экономики вызван субсидируемым импортом в силу воздействия субсидии; эти доказательства включают информацию об изменении объема предположительно субсидируемого импорта, влиянии этого импорта на цены аналогичного товара на внутреннем рынке и последующем влиянии импорта на отрасль экономики, основанную на соответствующих показателях и индексах, характеризующих состояние отрасли экономики, таких как перечисленные в пункте 23 настоящей </w:t>
      </w:r>
      <w:r>
        <w:rPr>
          <w:spacing w:val="-2"/>
          <w:sz w:val="30"/>
        </w:rPr>
        <w:t>Статьи.</w:t>
      </w:r>
    </w:p>
    <w:p>
      <w:pPr>
        <w:pStyle w:val="ListParagraph"/>
        <w:numPr>
          <w:ilvl w:val="0"/>
          <w:numId w:val="29"/>
        </w:numPr>
        <w:tabs>
          <w:tab w:pos="1136" w:val="left" w:leader="none"/>
        </w:tabs>
        <w:spacing w:line="240" w:lineRule="auto" w:before="0" w:after="0"/>
        <w:ind w:left="710" w:right="424" w:firstLine="0"/>
        <w:jc w:val="both"/>
        <w:rPr>
          <w:sz w:val="30"/>
        </w:rPr>
      </w:pPr>
      <w:r>
        <w:rPr>
          <w:sz w:val="30"/>
        </w:rPr>
        <w:t>Заявление для целей антидемпингового расследования содержит доступную для заявителя информацию:</w:t>
      </w:r>
    </w:p>
    <w:p>
      <w:pPr>
        <w:pStyle w:val="ListParagraph"/>
        <w:numPr>
          <w:ilvl w:val="0"/>
          <w:numId w:val="33"/>
        </w:numPr>
        <w:tabs>
          <w:tab w:pos="2122" w:val="left" w:leader="none"/>
        </w:tabs>
        <w:spacing w:line="240" w:lineRule="auto" w:before="0" w:after="0"/>
        <w:ind w:left="710" w:right="424" w:firstLine="566"/>
        <w:jc w:val="both"/>
        <w:rPr>
          <w:sz w:val="30"/>
        </w:rPr>
      </w:pPr>
      <w:r>
        <w:rPr>
          <w:sz w:val="30"/>
        </w:rPr>
        <w:t>личность заявителя и описание объема и стоимости производства аналогичного товара заявителем. Если письменное заявление подается от имени отрасли экономики, то в таком заявлении уточняется отрасль, от имени которой оно подается, путем предоставления</w:t>
      </w:r>
      <w:r>
        <w:rPr>
          <w:spacing w:val="39"/>
          <w:sz w:val="30"/>
        </w:rPr>
        <w:t> </w:t>
      </w:r>
      <w:r>
        <w:rPr>
          <w:sz w:val="30"/>
        </w:rPr>
        <w:t>перечня</w:t>
      </w:r>
      <w:r>
        <w:rPr>
          <w:spacing w:val="41"/>
          <w:sz w:val="30"/>
        </w:rPr>
        <w:t> </w:t>
      </w:r>
      <w:r>
        <w:rPr>
          <w:sz w:val="30"/>
        </w:rPr>
        <w:t>всех</w:t>
      </w:r>
      <w:r>
        <w:rPr>
          <w:spacing w:val="44"/>
          <w:sz w:val="30"/>
        </w:rPr>
        <w:t> </w:t>
      </w:r>
      <w:r>
        <w:rPr>
          <w:sz w:val="30"/>
        </w:rPr>
        <w:t>известных</w:t>
      </w:r>
      <w:r>
        <w:rPr>
          <w:spacing w:val="43"/>
          <w:sz w:val="30"/>
        </w:rPr>
        <w:t> </w:t>
      </w:r>
      <w:r>
        <w:rPr>
          <w:sz w:val="30"/>
        </w:rPr>
        <w:t>производителей</w:t>
      </w:r>
      <w:r>
        <w:rPr>
          <w:spacing w:val="43"/>
          <w:sz w:val="30"/>
        </w:rPr>
        <w:t> </w:t>
      </w:r>
      <w:r>
        <w:rPr>
          <w:spacing w:val="-2"/>
          <w:sz w:val="30"/>
        </w:rPr>
        <w:t>аналогичного</w:t>
      </w:r>
    </w:p>
    <w:p>
      <w:pPr>
        <w:pStyle w:val="BodyText"/>
        <w:spacing w:before="191"/>
        <w:jc w:val="left"/>
        <w:rPr>
          <w:sz w:val="20"/>
        </w:rPr>
      </w:pPr>
      <w:r>
        <w:rPr>
          <w:sz w:val="20"/>
        </w:rPr>
        <mc:AlternateContent>
          <mc:Choice Requires="wps">
            <w:drawing>
              <wp:anchor distT="0" distB="0" distL="0" distR="0" allowOverlap="1" layoutInCell="1" locked="0" behindDoc="1" simplePos="0" relativeHeight="487597056">
                <wp:simplePos x="0" y="0"/>
                <wp:positionH relativeFrom="page">
                  <wp:posOffset>1080820</wp:posOffset>
                </wp:positionH>
                <wp:positionV relativeFrom="paragraph">
                  <wp:posOffset>282951</wp:posOffset>
                </wp:positionV>
                <wp:extent cx="1829435" cy="952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2.279608pt;width:144.020pt;height:.71997pt;mso-position-horizontal-relative:page;mso-position-vertical-relative:paragraph;z-index:-15719424;mso-wrap-distance-left:0;mso-wrap-distance-right:0" id="docshape20" filled="true" fillcolor="#000000" stroked="false">
                <v:fill type="solid"/>
                <w10:wrap type="topAndBottom"/>
              </v:rect>
            </w:pict>
          </mc:Fallback>
        </mc:AlternateContent>
      </w:r>
    </w:p>
    <w:p>
      <w:pPr>
        <w:spacing w:before="96"/>
        <w:ind w:left="710" w:right="417" w:firstLine="0"/>
        <w:jc w:val="both"/>
        <w:rPr>
          <w:sz w:val="20"/>
        </w:rPr>
      </w:pPr>
      <w:r>
        <w:rPr>
          <w:sz w:val="20"/>
          <w:vertAlign w:val="superscript"/>
        </w:rPr>
        <w:t>27</w:t>
      </w:r>
      <w:r>
        <w:rPr>
          <w:sz w:val="20"/>
          <w:vertAlign w:val="baseline"/>
        </w:rPr>
        <w:t> Термин "ущерб", если не оговорено иначе, понимается как означающий материальный ущерб отрасли экономики, угрозу материального ущерба отрасли экономики или существенное замедление создания такой </w:t>
      </w:r>
      <w:r>
        <w:rPr>
          <w:spacing w:val="-2"/>
          <w:sz w:val="20"/>
          <w:vertAlign w:val="baseline"/>
        </w:rPr>
        <w:t>отрасли.</w:t>
      </w:r>
    </w:p>
    <w:p>
      <w:pPr>
        <w:spacing w:after="0"/>
        <w:jc w:val="both"/>
        <w:rPr>
          <w:sz w:val="20"/>
        </w:rPr>
        <w:sectPr>
          <w:pgSz w:w="11910" w:h="16840"/>
          <w:pgMar w:header="714" w:footer="0" w:top="1200" w:bottom="280" w:left="992" w:right="427"/>
        </w:sectPr>
      </w:pPr>
    </w:p>
    <w:p>
      <w:pPr>
        <w:pStyle w:val="BodyText"/>
        <w:spacing w:before="134"/>
        <w:ind w:left="710" w:right="420"/>
      </w:pPr>
      <w:r>
        <w:rPr/>
        <w:t>товара (или ассоциаций производителей аналогичного товара) и, насколько это возможно, описание объема и стоимости производства аналогичного товара, приходящегося на долю таких производителей;</w:t>
      </w:r>
    </w:p>
    <w:p>
      <w:pPr>
        <w:pStyle w:val="ListParagraph"/>
        <w:numPr>
          <w:ilvl w:val="0"/>
          <w:numId w:val="33"/>
        </w:numPr>
        <w:tabs>
          <w:tab w:pos="2123" w:val="left" w:leader="none"/>
        </w:tabs>
        <w:spacing w:line="240" w:lineRule="auto" w:before="0" w:after="0"/>
        <w:ind w:left="710" w:right="417" w:firstLine="566"/>
        <w:jc w:val="both"/>
        <w:rPr>
          <w:sz w:val="30"/>
        </w:rPr>
      </w:pPr>
      <w:r>
        <w:rPr>
          <w:sz w:val="30"/>
        </w:rPr>
        <w:t>полное описание товара, предположительно являющегося предметом демпинга, наименование страны или стран его происхождения или экспорта, личность каждого известного экспортера или иностранного производителя и перечень известных лиц, импортирующих данный товар;</w:t>
      </w:r>
    </w:p>
    <w:p>
      <w:pPr>
        <w:pStyle w:val="ListParagraph"/>
        <w:numPr>
          <w:ilvl w:val="0"/>
          <w:numId w:val="33"/>
        </w:numPr>
        <w:tabs>
          <w:tab w:pos="2122" w:val="left" w:leader="none"/>
        </w:tabs>
        <w:spacing w:line="240" w:lineRule="auto" w:before="1" w:after="0"/>
        <w:ind w:left="710" w:right="417" w:firstLine="566"/>
        <w:jc w:val="both"/>
        <w:rPr>
          <w:sz w:val="30"/>
        </w:rPr>
      </w:pPr>
      <w:r>
        <w:rPr>
          <w:sz w:val="30"/>
        </w:rPr>
        <w:t>информация</w:t>
      </w:r>
      <w:r>
        <w:rPr>
          <w:spacing w:val="-10"/>
          <w:sz w:val="30"/>
        </w:rPr>
        <w:t> </w:t>
      </w:r>
      <w:r>
        <w:rPr>
          <w:sz w:val="30"/>
        </w:rPr>
        <w:t>о</w:t>
      </w:r>
      <w:r>
        <w:rPr>
          <w:spacing w:val="-9"/>
          <w:sz w:val="30"/>
        </w:rPr>
        <w:t> </w:t>
      </w:r>
      <w:r>
        <w:rPr>
          <w:sz w:val="30"/>
        </w:rPr>
        <w:t>ценах,</w:t>
      </w:r>
      <w:r>
        <w:rPr>
          <w:spacing w:val="-10"/>
          <w:sz w:val="30"/>
        </w:rPr>
        <w:t> </w:t>
      </w:r>
      <w:r>
        <w:rPr>
          <w:sz w:val="30"/>
        </w:rPr>
        <w:t>по</w:t>
      </w:r>
      <w:r>
        <w:rPr>
          <w:spacing w:val="-9"/>
          <w:sz w:val="30"/>
        </w:rPr>
        <w:t> </w:t>
      </w:r>
      <w:r>
        <w:rPr>
          <w:sz w:val="30"/>
        </w:rPr>
        <w:t>которым</w:t>
      </w:r>
      <w:r>
        <w:rPr>
          <w:spacing w:val="-10"/>
          <w:sz w:val="30"/>
        </w:rPr>
        <w:t> </w:t>
      </w:r>
      <w:r>
        <w:rPr>
          <w:sz w:val="30"/>
        </w:rPr>
        <w:t>данный</w:t>
      </w:r>
      <w:r>
        <w:rPr>
          <w:spacing w:val="-9"/>
          <w:sz w:val="30"/>
        </w:rPr>
        <w:t> </w:t>
      </w:r>
      <w:r>
        <w:rPr>
          <w:sz w:val="30"/>
        </w:rPr>
        <w:t>товар</w:t>
      </w:r>
      <w:r>
        <w:rPr>
          <w:spacing w:val="-11"/>
          <w:sz w:val="30"/>
        </w:rPr>
        <w:t> </w:t>
      </w:r>
      <w:r>
        <w:rPr>
          <w:sz w:val="30"/>
        </w:rPr>
        <w:t>продается</w:t>
      </w:r>
      <w:r>
        <w:rPr>
          <w:spacing w:val="-11"/>
          <w:sz w:val="30"/>
        </w:rPr>
        <w:t> </w:t>
      </w:r>
      <w:r>
        <w:rPr>
          <w:sz w:val="30"/>
        </w:rPr>
        <w:t>для потребления на внутренних рынках страны или стран происхождения или экспорта (или, где это уместно, информация о ценах, по которым товар продается из страны или стран происхождения или экспорта в третью</w:t>
      </w:r>
      <w:r>
        <w:rPr>
          <w:spacing w:val="-18"/>
          <w:sz w:val="30"/>
        </w:rPr>
        <w:t> </w:t>
      </w:r>
      <w:r>
        <w:rPr>
          <w:sz w:val="30"/>
        </w:rPr>
        <w:t>страну</w:t>
      </w:r>
      <w:r>
        <w:rPr>
          <w:spacing w:val="-18"/>
          <w:sz w:val="30"/>
        </w:rPr>
        <w:t> </w:t>
      </w:r>
      <w:r>
        <w:rPr>
          <w:sz w:val="30"/>
        </w:rPr>
        <w:t>или</w:t>
      </w:r>
      <w:r>
        <w:rPr>
          <w:spacing w:val="-17"/>
          <w:sz w:val="30"/>
        </w:rPr>
        <w:t> </w:t>
      </w:r>
      <w:r>
        <w:rPr>
          <w:sz w:val="30"/>
        </w:rPr>
        <w:t>страны,</w:t>
      </w:r>
      <w:r>
        <w:rPr>
          <w:spacing w:val="-17"/>
          <w:sz w:val="30"/>
        </w:rPr>
        <w:t> </w:t>
      </w:r>
      <w:r>
        <w:rPr>
          <w:sz w:val="30"/>
        </w:rPr>
        <w:t>либо</w:t>
      </w:r>
      <w:r>
        <w:rPr>
          <w:spacing w:val="-16"/>
          <w:sz w:val="30"/>
        </w:rPr>
        <w:t> </w:t>
      </w:r>
      <w:r>
        <w:rPr>
          <w:sz w:val="30"/>
        </w:rPr>
        <w:t>о</w:t>
      </w:r>
      <w:r>
        <w:rPr>
          <w:spacing w:val="-16"/>
          <w:sz w:val="30"/>
        </w:rPr>
        <w:t> </w:t>
      </w:r>
      <w:r>
        <w:rPr>
          <w:sz w:val="30"/>
        </w:rPr>
        <w:t>сконструированной</w:t>
      </w:r>
      <w:r>
        <w:rPr>
          <w:spacing w:val="-17"/>
          <w:sz w:val="30"/>
        </w:rPr>
        <w:t> </w:t>
      </w:r>
      <w:r>
        <w:rPr>
          <w:sz w:val="30"/>
        </w:rPr>
        <w:t>стоимости</w:t>
      </w:r>
      <w:r>
        <w:rPr>
          <w:spacing w:val="-17"/>
          <w:sz w:val="30"/>
        </w:rPr>
        <w:t> </w:t>
      </w:r>
      <w:r>
        <w:rPr>
          <w:sz w:val="30"/>
        </w:rPr>
        <w:t>товара), и информация об экспортных ценах, либо, где это необходимо, о ценах, по которым товар впервые перепродается независимому покупателю на территории импортирующей Стороны;</w:t>
      </w:r>
    </w:p>
    <w:p>
      <w:pPr>
        <w:pStyle w:val="ListParagraph"/>
        <w:numPr>
          <w:ilvl w:val="0"/>
          <w:numId w:val="33"/>
        </w:numPr>
        <w:tabs>
          <w:tab w:pos="2123" w:val="left" w:leader="none"/>
        </w:tabs>
        <w:spacing w:line="240" w:lineRule="auto" w:before="0" w:after="0"/>
        <w:ind w:left="710" w:right="417" w:firstLine="566"/>
        <w:jc w:val="both"/>
        <w:rPr>
          <w:sz w:val="30"/>
        </w:rPr>
      </w:pPr>
      <w:r>
        <w:rPr>
          <w:sz w:val="30"/>
        </w:rPr>
        <w:t>информация о динамике импорта, предположительно являющегося предметом демпинга, влиянии этого импорта на цены аналогичного</w:t>
      </w:r>
      <w:r>
        <w:rPr>
          <w:spacing w:val="-14"/>
          <w:sz w:val="30"/>
        </w:rPr>
        <w:t> </w:t>
      </w:r>
      <w:r>
        <w:rPr>
          <w:sz w:val="30"/>
        </w:rPr>
        <w:t>товара</w:t>
      </w:r>
      <w:r>
        <w:rPr>
          <w:spacing w:val="-16"/>
          <w:sz w:val="30"/>
        </w:rPr>
        <w:t> </w:t>
      </w:r>
      <w:r>
        <w:rPr>
          <w:sz w:val="30"/>
        </w:rPr>
        <w:t>на</w:t>
      </w:r>
      <w:r>
        <w:rPr>
          <w:spacing w:val="-16"/>
          <w:sz w:val="30"/>
        </w:rPr>
        <w:t> </w:t>
      </w:r>
      <w:r>
        <w:rPr>
          <w:sz w:val="30"/>
        </w:rPr>
        <w:t>внутреннем</w:t>
      </w:r>
      <w:r>
        <w:rPr>
          <w:spacing w:val="-13"/>
          <w:sz w:val="30"/>
        </w:rPr>
        <w:t> </w:t>
      </w:r>
      <w:r>
        <w:rPr>
          <w:sz w:val="30"/>
        </w:rPr>
        <w:t>рынке</w:t>
      </w:r>
      <w:r>
        <w:rPr>
          <w:spacing w:val="-12"/>
          <w:sz w:val="30"/>
        </w:rPr>
        <w:t> </w:t>
      </w:r>
      <w:r>
        <w:rPr>
          <w:sz w:val="30"/>
        </w:rPr>
        <w:t>и</w:t>
      </w:r>
      <w:r>
        <w:rPr>
          <w:spacing w:val="-14"/>
          <w:sz w:val="30"/>
        </w:rPr>
        <w:t> </w:t>
      </w:r>
      <w:r>
        <w:rPr>
          <w:sz w:val="30"/>
        </w:rPr>
        <w:t>последствиях</w:t>
      </w:r>
      <w:r>
        <w:rPr>
          <w:spacing w:val="-14"/>
          <w:sz w:val="30"/>
        </w:rPr>
        <w:t> </w:t>
      </w:r>
      <w:r>
        <w:rPr>
          <w:sz w:val="30"/>
        </w:rPr>
        <w:t>этого</w:t>
      </w:r>
      <w:r>
        <w:rPr>
          <w:spacing w:val="-14"/>
          <w:sz w:val="30"/>
        </w:rPr>
        <w:t> </w:t>
      </w:r>
      <w:r>
        <w:rPr>
          <w:sz w:val="30"/>
        </w:rPr>
        <w:t>импорта для</w:t>
      </w:r>
      <w:r>
        <w:rPr>
          <w:spacing w:val="-8"/>
          <w:sz w:val="30"/>
        </w:rPr>
        <w:t> </w:t>
      </w:r>
      <w:r>
        <w:rPr>
          <w:sz w:val="30"/>
        </w:rPr>
        <w:t>отрасли</w:t>
      </w:r>
      <w:r>
        <w:rPr>
          <w:spacing w:val="-6"/>
          <w:sz w:val="30"/>
        </w:rPr>
        <w:t> </w:t>
      </w:r>
      <w:r>
        <w:rPr>
          <w:sz w:val="30"/>
        </w:rPr>
        <w:t>экономики,</w:t>
      </w:r>
      <w:r>
        <w:rPr>
          <w:spacing w:val="-8"/>
          <w:sz w:val="30"/>
        </w:rPr>
        <w:t> </w:t>
      </w:r>
      <w:r>
        <w:rPr>
          <w:sz w:val="30"/>
        </w:rPr>
        <w:t>подтвержденных</w:t>
      </w:r>
      <w:r>
        <w:rPr>
          <w:spacing w:val="-5"/>
          <w:sz w:val="30"/>
        </w:rPr>
        <w:t> </w:t>
      </w:r>
      <w:r>
        <w:rPr>
          <w:sz w:val="30"/>
        </w:rPr>
        <w:t>соответствующими</w:t>
      </w:r>
      <w:r>
        <w:rPr>
          <w:spacing w:val="-7"/>
          <w:sz w:val="30"/>
        </w:rPr>
        <w:t> </w:t>
      </w:r>
      <w:r>
        <w:rPr>
          <w:sz w:val="30"/>
        </w:rPr>
        <w:t>факторами и показателями, которые связаны с положением отрасли экономики, такими как перечисленные в пункте 23 настоящей Статьи.</w:t>
      </w:r>
    </w:p>
    <w:p>
      <w:pPr>
        <w:pStyle w:val="ListParagraph"/>
        <w:numPr>
          <w:ilvl w:val="0"/>
          <w:numId w:val="29"/>
        </w:numPr>
        <w:tabs>
          <w:tab w:pos="1136" w:val="left" w:leader="none"/>
          <w:tab w:pos="3087" w:val="left" w:leader="none"/>
          <w:tab w:pos="5842" w:val="left" w:leader="none"/>
          <w:tab w:pos="8213" w:val="left" w:leader="none"/>
        </w:tabs>
        <w:spacing w:line="240" w:lineRule="auto" w:before="0" w:after="0"/>
        <w:ind w:left="710" w:right="417" w:firstLine="0"/>
        <w:jc w:val="both"/>
        <w:rPr>
          <w:sz w:val="30"/>
        </w:rPr>
      </w:pPr>
      <w:r>
        <w:rPr>
          <w:sz w:val="30"/>
        </w:rPr>
        <w:t>После получения надлежащим образом документированного заявления и до начала антидемпингового расследования органы, </w:t>
      </w:r>
      <w:r>
        <w:rPr>
          <w:spacing w:val="-2"/>
          <w:sz w:val="30"/>
        </w:rPr>
        <w:t>проводящие</w:t>
      </w:r>
      <w:r>
        <w:rPr>
          <w:sz w:val="30"/>
        </w:rPr>
        <w:tab/>
      </w:r>
      <w:r>
        <w:rPr>
          <w:spacing w:val="-2"/>
          <w:sz w:val="30"/>
        </w:rPr>
        <w:t>расследования,</w:t>
      </w:r>
      <w:r>
        <w:rPr>
          <w:sz w:val="30"/>
        </w:rPr>
        <w:tab/>
      </w:r>
      <w:r>
        <w:rPr>
          <w:spacing w:val="-2"/>
          <w:sz w:val="30"/>
        </w:rPr>
        <w:t>уведомляют</w:t>
      </w:r>
      <w:r>
        <w:rPr>
          <w:sz w:val="30"/>
        </w:rPr>
        <w:tab/>
      </w:r>
      <w:r>
        <w:rPr>
          <w:spacing w:val="-2"/>
          <w:sz w:val="30"/>
        </w:rPr>
        <w:t>правительство </w:t>
      </w:r>
      <w:r>
        <w:rPr>
          <w:sz w:val="30"/>
        </w:rPr>
        <w:t>экспортирующей Стороны не менее чем за 15 дней до начала антидемпингового расследования.</w:t>
      </w:r>
    </w:p>
    <w:p>
      <w:pPr>
        <w:pStyle w:val="ListParagraph"/>
        <w:numPr>
          <w:ilvl w:val="0"/>
          <w:numId w:val="29"/>
        </w:numPr>
        <w:tabs>
          <w:tab w:pos="1136" w:val="left" w:leader="none"/>
        </w:tabs>
        <w:spacing w:line="240" w:lineRule="auto" w:before="0" w:after="0"/>
        <w:ind w:left="710" w:right="416" w:firstLine="0"/>
        <w:jc w:val="both"/>
        <w:rPr>
          <w:sz w:val="30"/>
        </w:rPr>
      </w:pPr>
      <w:r>
        <w:rPr>
          <w:sz w:val="30"/>
        </w:rPr>
        <w:t>Органы, проводящие расследования, изучают достоверность и достаточность доказательств, представленных в заявлении, с тем, чтобы определить, достаточны ли доказательства для начала расследования. Расследование в соответствии с пунктом 15 начинается лишь в том случае, если на основе изучения степени поддержки или несогласия с заявлением, высказанных производителями аналогичного товара, орган, проводящий расследования, Стороны установит, что заявление было подано</w:t>
      </w:r>
      <w:r>
        <w:rPr>
          <w:spacing w:val="-12"/>
          <w:sz w:val="30"/>
        </w:rPr>
        <w:t> </w:t>
      </w:r>
      <w:r>
        <w:rPr>
          <w:sz w:val="30"/>
        </w:rPr>
        <w:t>отраслью</w:t>
      </w:r>
      <w:r>
        <w:rPr>
          <w:spacing w:val="-15"/>
          <w:sz w:val="30"/>
        </w:rPr>
        <w:t> </w:t>
      </w:r>
      <w:r>
        <w:rPr>
          <w:sz w:val="30"/>
        </w:rPr>
        <w:t>экономики</w:t>
      </w:r>
      <w:r>
        <w:rPr>
          <w:spacing w:val="-13"/>
          <w:sz w:val="30"/>
        </w:rPr>
        <w:t> </w:t>
      </w:r>
      <w:r>
        <w:rPr>
          <w:sz w:val="30"/>
        </w:rPr>
        <w:t>или</w:t>
      </w:r>
      <w:r>
        <w:rPr>
          <w:spacing w:val="-14"/>
          <w:sz w:val="30"/>
        </w:rPr>
        <w:t> </w:t>
      </w:r>
      <w:r>
        <w:rPr>
          <w:sz w:val="30"/>
        </w:rPr>
        <w:t>от</w:t>
      </w:r>
      <w:r>
        <w:rPr>
          <w:spacing w:val="-13"/>
          <w:sz w:val="30"/>
        </w:rPr>
        <w:t> </w:t>
      </w:r>
      <w:r>
        <w:rPr>
          <w:sz w:val="30"/>
        </w:rPr>
        <w:t>ее</w:t>
      </w:r>
      <w:r>
        <w:rPr>
          <w:spacing w:val="-15"/>
          <w:sz w:val="30"/>
        </w:rPr>
        <w:t> </w:t>
      </w:r>
      <w:r>
        <w:rPr>
          <w:sz w:val="30"/>
        </w:rPr>
        <w:t>имени.</w:t>
      </w:r>
      <w:r>
        <w:rPr>
          <w:spacing w:val="-12"/>
          <w:sz w:val="30"/>
        </w:rPr>
        <w:t> </w:t>
      </w:r>
      <w:r>
        <w:rPr>
          <w:sz w:val="30"/>
        </w:rPr>
        <w:t>Заявление</w:t>
      </w:r>
      <w:r>
        <w:rPr>
          <w:spacing w:val="-13"/>
          <w:sz w:val="30"/>
        </w:rPr>
        <w:t> </w:t>
      </w:r>
      <w:r>
        <w:rPr>
          <w:sz w:val="30"/>
        </w:rPr>
        <w:t>рассматривается как поданное «отраслью экономики или от ее имени», если оно поддерживается теми производителями, чье совокупное производство составляет более</w:t>
      </w:r>
      <w:r>
        <w:rPr>
          <w:spacing w:val="-1"/>
          <w:sz w:val="30"/>
        </w:rPr>
        <w:t> </w:t>
      </w:r>
      <w:r>
        <w:rPr>
          <w:sz w:val="30"/>
        </w:rPr>
        <w:t>50 процентов всего объема</w:t>
      </w:r>
      <w:r>
        <w:rPr>
          <w:spacing w:val="-1"/>
          <w:sz w:val="30"/>
        </w:rPr>
        <w:t> </w:t>
      </w:r>
      <w:r>
        <w:rPr>
          <w:sz w:val="30"/>
        </w:rPr>
        <w:t>производства</w:t>
      </w:r>
      <w:r>
        <w:rPr>
          <w:spacing w:val="-1"/>
          <w:sz w:val="30"/>
        </w:rPr>
        <w:t> </w:t>
      </w:r>
      <w:r>
        <w:rPr>
          <w:sz w:val="30"/>
        </w:rPr>
        <w:t>аналогичного товара, произведенного той частью отрасли экономики, которая выражает или поддержку, или несогласие с заявлением. Однако расследование</w:t>
      </w:r>
      <w:r>
        <w:rPr>
          <w:spacing w:val="51"/>
          <w:w w:val="150"/>
          <w:sz w:val="30"/>
        </w:rPr>
        <w:t>  </w:t>
      </w:r>
      <w:r>
        <w:rPr>
          <w:sz w:val="30"/>
        </w:rPr>
        <w:t>не</w:t>
      </w:r>
      <w:r>
        <w:rPr>
          <w:spacing w:val="53"/>
          <w:w w:val="150"/>
          <w:sz w:val="30"/>
        </w:rPr>
        <w:t>  </w:t>
      </w:r>
      <w:r>
        <w:rPr>
          <w:sz w:val="30"/>
        </w:rPr>
        <w:t>начинается,</w:t>
      </w:r>
      <w:r>
        <w:rPr>
          <w:spacing w:val="55"/>
          <w:w w:val="150"/>
          <w:sz w:val="30"/>
        </w:rPr>
        <w:t>  </w:t>
      </w:r>
      <w:r>
        <w:rPr>
          <w:sz w:val="30"/>
        </w:rPr>
        <w:t>если</w:t>
      </w:r>
      <w:r>
        <w:rPr>
          <w:spacing w:val="54"/>
          <w:w w:val="150"/>
          <w:sz w:val="30"/>
        </w:rPr>
        <w:t>  </w:t>
      </w:r>
      <w:r>
        <w:rPr>
          <w:sz w:val="30"/>
        </w:rPr>
        <w:t>на</w:t>
      </w:r>
      <w:r>
        <w:rPr>
          <w:spacing w:val="53"/>
          <w:w w:val="150"/>
          <w:sz w:val="30"/>
        </w:rPr>
        <w:t>  </w:t>
      </w:r>
      <w:r>
        <w:rPr>
          <w:sz w:val="30"/>
        </w:rPr>
        <w:t>долю</w:t>
      </w:r>
      <w:r>
        <w:rPr>
          <w:spacing w:val="55"/>
          <w:w w:val="150"/>
          <w:sz w:val="30"/>
        </w:rPr>
        <w:t>  </w:t>
      </w:r>
      <w:r>
        <w:rPr>
          <w:spacing w:val="-2"/>
          <w:sz w:val="30"/>
        </w:rPr>
        <w:t>производителей,</w:t>
      </w:r>
    </w:p>
    <w:p>
      <w:pPr>
        <w:pStyle w:val="ListParagraph"/>
        <w:spacing w:after="0" w:line="240" w:lineRule="auto"/>
        <w:jc w:val="both"/>
        <w:rPr>
          <w:sz w:val="30"/>
        </w:rPr>
        <w:sectPr>
          <w:pgSz w:w="11910" w:h="16840"/>
          <w:pgMar w:header="714" w:footer="0" w:top="1200" w:bottom="280" w:left="992" w:right="427"/>
        </w:sectPr>
      </w:pPr>
    </w:p>
    <w:p>
      <w:pPr>
        <w:pStyle w:val="BodyText"/>
        <w:spacing w:before="134"/>
        <w:ind w:left="710" w:right="414"/>
      </w:pPr>
      <w:r>
        <w:rPr/>
        <w:t>высказывающихся в поддержку заявления, приходится менее 25 процентов всего объема производства аналогичного товара, произведенного отраслью экономики. Если, в особых обстоятельствах соответствующий орган, проводящий расследования, принимает решение о начале расследования без получения от отрасли экономики или от ее имени заявления с просьбой о начале такого расследования, орган,</w:t>
      </w:r>
      <w:r>
        <w:rPr>
          <w:spacing w:val="-14"/>
        </w:rPr>
        <w:t> </w:t>
      </w:r>
      <w:r>
        <w:rPr/>
        <w:t>проводящий</w:t>
      </w:r>
      <w:r>
        <w:rPr>
          <w:spacing w:val="-14"/>
        </w:rPr>
        <w:t> </w:t>
      </w:r>
      <w:r>
        <w:rPr/>
        <w:t>расследования,</w:t>
      </w:r>
      <w:r>
        <w:rPr>
          <w:spacing w:val="-14"/>
        </w:rPr>
        <w:t> </w:t>
      </w:r>
      <w:r>
        <w:rPr/>
        <w:t>приступает</w:t>
      </w:r>
      <w:r>
        <w:rPr>
          <w:spacing w:val="-13"/>
        </w:rPr>
        <w:t> </w:t>
      </w:r>
      <w:r>
        <w:rPr/>
        <w:t>к</w:t>
      </w:r>
      <w:r>
        <w:rPr>
          <w:spacing w:val="-13"/>
        </w:rPr>
        <w:t> </w:t>
      </w:r>
      <w:r>
        <w:rPr/>
        <w:t>нему</w:t>
      </w:r>
      <w:r>
        <w:rPr>
          <w:spacing w:val="-13"/>
        </w:rPr>
        <w:t> </w:t>
      </w:r>
      <w:r>
        <w:rPr/>
        <w:t>лишь</w:t>
      </w:r>
      <w:r>
        <w:rPr>
          <w:spacing w:val="-14"/>
        </w:rPr>
        <w:t> </w:t>
      </w:r>
      <w:r>
        <w:rPr/>
        <w:t>в</w:t>
      </w:r>
      <w:r>
        <w:rPr>
          <w:spacing w:val="-14"/>
        </w:rPr>
        <w:t> </w:t>
      </w:r>
      <w:r>
        <w:rPr/>
        <w:t>том</w:t>
      </w:r>
      <w:r>
        <w:rPr>
          <w:spacing w:val="-14"/>
        </w:rPr>
        <w:t> </w:t>
      </w:r>
      <w:r>
        <w:rPr/>
        <w:t>случае, если у него имеется достаточно доказательств наличия демпинга (для целей антидемпингового расследования) или специфической субсидии (для целей компенсационного расследования), ущерба и причинно- следственной</w:t>
      </w:r>
      <w:r>
        <w:rPr>
          <w:spacing w:val="-2"/>
        </w:rPr>
        <w:t> </w:t>
      </w:r>
      <w:r>
        <w:rPr/>
        <w:t>связи</w:t>
      </w:r>
      <w:r>
        <w:rPr>
          <w:spacing w:val="-2"/>
        </w:rPr>
        <w:t> </w:t>
      </w:r>
      <w:r>
        <w:rPr/>
        <w:t>между</w:t>
      </w:r>
      <w:r>
        <w:rPr>
          <w:spacing w:val="-3"/>
        </w:rPr>
        <w:t> </w:t>
      </w:r>
      <w:r>
        <w:rPr/>
        <w:t>ними,</w:t>
      </w:r>
      <w:r>
        <w:rPr>
          <w:spacing w:val="-2"/>
        </w:rPr>
        <w:t> </w:t>
      </w:r>
      <w:r>
        <w:rPr/>
        <w:t>как это</w:t>
      </w:r>
      <w:r>
        <w:rPr>
          <w:spacing w:val="-3"/>
        </w:rPr>
        <w:t> </w:t>
      </w:r>
      <w:r>
        <w:rPr/>
        <w:t>описано</w:t>
      </w:r>
      <w:r>
        <w:rPr>
          <w:spacing w:val="-1"/>
        </w:rPr>
        <w:t> </w:t>
      </w:r>
      <w:r>
        <w:rPr/>
        <w:t>в</w:t>
      </w:r>
      <w:r>
        <w:rPr>
          <w:spacing w:val="-2"/>
        </w:rPr>
        <w:t> </w:t>
      </w:r>
      <w:r>
        <w:rPr/>
        <w:t>пункте</w:t>
      </w:r>
      <w:r>
        <w:rPr>
          <w:spacing w:val="-3"/>
        </w:rPr>
        <w:t> </w:t>
      </w:r>
      <w:r>
        <w:rPr/>
        <w:t>15</w:t>
      </w:r>
      <w:r>
        <w:rPr>
          <w:spacing w:val="-1"/>
        </w:rPr>
        <w:t> </w:t>
      </w:r>
      <w:r>
        <w:rPr/>
        <w:t>настоящей Статьи, для обоснования начала расследования.</w:t>
      </w:r>
    </w:p>
    <w:p>
      <w:pPr>
        <w:pStyle w:val="ListParagraph"/>
        <w:numPr>
          <w:ilvl w:val="0"/>
          <w:numId w:val="29"/>
        </w:numPr>
        <w:tabs>
          <w:tab w:pos="1275" w:val="left" w:leader="none"/>
        </w:tabs>
        <w:spacing w:line="240" w:lineRule="auto" w:before="1" w:after="0"/>
        <w:ind w:left="710" w:right="415" w:firstLine="0"/>
        <w:jc w:val="both"/>
        <w:rPr>
          <w:sz w:val="30"/>
        </w:rPr>
      </w:pPr>
      <w:r>
        <w:rPr>
          <w:sz w:val="30"/>
        </w:rPr>
        <w:t>Заявление отклоняется и расследование незамедлительно прекращается, как только орган, проводящий расследования, Стороны удостоверяется в отсутствии достаточных доказательств либо демпинга (для целей антидемпинговых расследований) или субсидирования (для целей компенсационных расследований), либо ущерба, оправдывающих продолжение процедуры. Расследование немедленно прекращается в случаях, когда орган, проводящий расследования, Стороны устанавливает, что размер демпинговой маржи или размер субсидии является </w:t>
      </w:r>
      <w:r>
        <w:rPr>
          <w:i/>
          <w:sz w:val="30"/>
        </w:rPr>
        <w:t>de minimis</w:t>
      </w:r>
      <w:r>
        <w:rPr>
          <w:sz w:val="30"/>
        </w:rPr>
        <w:t>, или что объем демпингового или субсидируемого импорта,</w:t>
      </w:r>
      <w:r>
        <w:rPr>
          <w:spacing w:val="-15"/>
          <w:sz w:val="30"/>
        </w:rPr>
        <w:t> </w:t>
      </w:r>
      <w:r>
        <w:rPr>
          <w:sz w:val="30"/>
        </w:rPr>
        <w:t>фактического</w:t>
      </w:r>
      <w:r>
        <w:rPr>
          <w:spacing w:val="-15"/>
          <w:sz w:val="30"/>
        </w:rPr>
        <w:t> </w:t>
      </w:r>
      <w:r>
        <w:rPr>
          <w:sz w:val="30"/>
        </w:rPr>
        <w:t>или</w:t>
      </w:r>
      <w:r>
        <w:rPr>
          <w:spacing w:val="-15"/>
          <w:sz w:val="30"/>
        </w:rPr>
        <w:t> </w:t>
      </w:r>
      <w:r>
        <w:rPr>
          <w:sz w:val="30"/>
        </w:rPr>
        <w:t>потенциального,</w:t>
      </w:r>
      <w:r>
        <w:rPr>
          <w:spacing w:val="-15"/>
          <w:sz w:val="30"/>
        </w:rPr>
        <w:t> </w:t>
      </w:r>
      <w:r>
        <w:rPr>
          <w:sz w:val="30"/>
        </w:rPr>
        <w:t>или</w:t>
      </w:r>
      <w:r>
        <w:rPr>
          <w:spacing w:val="-15"/>
          <w:sz w:val="30"/>
        </w:rPr>
        <w:t> </w:t>
      </w:r>
      <w:r>
        <w:rPr>
          <w:sz w:val="30"/>
        </w:rPr>
        <w:t>размер</w:t>
      </w:r>
      <w:r>
        <w:rPr>
          <w:spacing w:val="-15"/>
          <w:sz w:val="30"/>
        </w:rPr>
        <w:t> </w:t>
      </w:r>
      <w:r>
        <w:rPr>
          <w:sz w:val="30"/>
        </w:rPr>
        <w:t>ущерба</w:t>
      </w:r>
      <w:r>
        <w:rPr>
          <w:spacing w:val="-16"/>
          <w:sz w:val="30"/>
        </w:rPr>
        <w:t> </w:t>
      </w:r>
      <w:r>
        <w:rPr>
          <w:sz w:val="30"/>
        </w:rPr>
        <w:t>является незначительным. Демпинговая маржа рассматривается как </w:t>
      </w:r>
      <w:r>
        <w:rPr>
          <w:i/>
          <w:sz w:val="30"/>
        </w:rPr>
        <w:t>de minimis</w:t>
      </w:r>
      <w:r>
        <w:rPr>
          <w:sz w:val="30"/>
        </w:rPr>
        <w:t>, если</w:t>
      </w:r>
      <w:r>
        <w:rPr>
          <w:spacing w:val="-13"/>
          <w:sz w:val="30"/>
        </w:rPr>
        <w:t> </w:t>
      </w:r>
      <w:r>
        <w:rPr>
          <w:sz w:val="30"/>
        </w:rPr>
        <w:t>эта</w:t>
      </w:r>
      <w:r>
        <w:rPr>
          <w:spacing w:val="-16"/>
          <w:sz w:val="30"/>
        </w:rPr>
        <w:t> </w:t>
      </w:r>
      <w:r>
        <w:rPr>
          <w:sz w:val="30"/>
        </w:rPr>
        <w:t>маржа</w:t>
      </w:r>
      <w:r>
        <w:rPr>
          <w:spacing w:val="-16"/>
          <w:sz w:val="30"/>
        </w:rPr>
        <w:t> </w:t>
      </w:r>
      <w:r>
        <w:rPr>
          <w:sz w:val="30"/>
        </w:rPr>
        <w:t>составляет</w:t>
      </w:r>
      <w:r>
        <w:rPr>
          <w:spacing w:val="-15"/>
          <w:sz w:val="30"/>
        </w:rPr>
        <w:t> </w:t>
      </w:r>
      <w:r>
        <w:rPr>
          <w:sz w:val="30"/>
        </w:rPr>
        <w:t>менее</w:t>
      </w:r>
      <w:r>
        <w:rPr>
          <w:spacing w:val="-16"/>
          <w:sz w:val="30"/>
        </w:rPr>
        <w:t> </w:t>
      </w:r>
      <w:r>
        <w:rPr>
          <w:sz w:val="30"/>
        </w:rPr>
        <w:t>2</w:t>
      </w:r>
      <w:r>
        <w:rPr>
          <w:spacing w:val="-14"/>
          <w:sz w:val="30"/>
        </w:rPr>
        <w:t> </w:t>
      </w:r>
      <w:r>
        <w:rPr>
          <w:sz w:val="30"/>
        </w:rPr>
        <w:t>процентов</w:t>
      </w:r>
      <w:r>
        <w:rPr>
          <w:spacing w:val="-15"/>
          <w:sz w:val="30"/>
        </w:rPr>
        <w:t> </w:t>
      </w:r>
      <w:r>
        <w:rPr>
          <w:sz w:val="30"/>
        </w:rPr>
        <w:t>от</w:t>
      </w:r>
      <w:r>
        <w:rPr>
          <w:spacing w:val="-14"/>
          <w:sz w:val="30"/>
        </w:rPr>
        <w:t> </w:t>
      </w:r>
      <w:r>
        <w:rPr>
          <w:sz w:val="30"/>
        </w:rPr>
        <w:t>экспортной</w:t>
      </w:r>
      <w:r>
        <w:rPr>
          <w:spacing w:val="-15"/>
          <w:sz w:val="30"/>
        </w:rPr>
        <w:t> </w:t>
      </w:r>
      <w:r>
        <w:rPr>
          <w:sz w:val="30"/>
        </w:rPr>
        <w:t>цены.</w:t>
      </w:r>
      <w:r>
        <w:rPr>
          <w:spacing w:val="-16"/>
          <w:sz w:val="30"/>
        </w:rPr>
        <w:t> </w:t>
      </w:r>
      <w:r>
        <w:rPr>
          <w:sz w:val="30"/>
        </w:rPr>
        <w:t>Объем демпингового импорта обычно рассматривается как незначительный, если выясняется, что объем демпингового импорта из определенной страны составляет менее 3 процентов импорта аналогичного товара в импортирующей Стороне, при условии, что на страны, индивидуальная доля которых составляет менее 3 процентов импорта аналогичного товара</w:t>
      </w:r>
      <w:r>
        <w:rPr>
          <w:spacing w:val="-9"/>
          <w:sz w:val="30"/>
        </w:rPr>
        <w:t> </w:t>
      </w:r>
      <w:r>
        <w:rPr>
          <w:sz w:val="30"/>
        </w:rPr>
        <w:t>в</w:t>
      </w:r>
      <w:r>
        <w:rPr>
          <w:spacing w:val="-8"/>
          <w:sz w:val="30"/>
        </w:rPr>
        <w:t> </w:t>
      </w:r>
      <w:r>
        <w:rPr>
          <w:sz w:val="30"/>
        </w:rPr>
        <w:t>импортирующую</w:t>
      </w:r>
      <w:r>
        <w:rPr>
          <w:spacing w:val="-7"/>
          <w:sz w:val="30"/>
        </w:rPr>
        <w:t> </w:t>
      </w:r>
      <w:r>
        <w:rPr>
          <w:sz w:val="30"/>
        </w:rPr>
        <w:t>Сторону,</w:t>
      </w:r>
      <w:r>
        <w:rPr>
          <w:spacing w:val="-8"/>
          <w:sz w:val="30"/>
        </w:rPr>
        <w:t> </w:t>
      </w:r>
      <w:r>
        <w:rPr>
          <w:sz w:val="30"/>
        </w:rPr>
        <w:t>в</w:t>
      </w:r>
      <w:r>
        <w:rPr>
          <w:spacing w:val="-6"/>
          <w:sz w:val="30"/>
        </w:rPr>
        <w:t> </w:t>
      </w:r>
      <w:r>
        <w:rPr>
          <w:sz w:val="30"/>
        </w:rPr>
        <w:t>совокупности</w:t>
      </w:r>
      <w:r>
        <w:rPr>
          <w:spacing w:val="-8"/>
          <w:sz w:val="30"/>
        </w:rPr>
        <w:t> </w:t>
      </w:r>
      <w:r>
        <w:rPr>
          <w:sz w:val="30"/>
        </w:rPr>
        <w:t>приходится</w:t>
      </w:r>
      <w:r>
        <w:rPr>
          <w:spacing w:val="-9"/>
          <w:sz w:val="30"/>
        </w:rPr>
        <w:t> </w:t>
      </w:r>
      <w:r>
        <w:rPr>
          <w:sz w:val="30"/>
        </w:rPr>
        <w:t>не</w:t>
      </w:r>
      <w:r>
        <w:rPr>
          <w:spacing w:val="-7"/>
          <w:sz w:val="30"/>
        </w:rPr>
        <w:t> </w:t>
      </w:r>
      <w:r>
        <w:rPr>
          <w:sz w:val="30"/>
        </w:rPr>
        <w:t>более 7 процентов импорта аналогичного товара в импортирующей Стороне.</w:t>
      </w:r>
    </w:p>
    <w:p>
      <w:pPr>
        <w:pStyle w:val="ListParagraph"/>
        <w:numPr>
          <w:ilvl w:val="0"/>
          <w:numId w:val="29"/>
        </w:numPr>
        <w:tabs>
          <w:tab w:pos="1275" w:val="left" w:leader="none"/>
        </w:tabs>
        <w:spacing w:line="240" w:lineRule="auto" w:before="1" w:after="0"/>
        <w:ind w:left="710" w:right="421" w:firstLine="0"/>
        <w:jc w:val="both"/>
        <w:rPr>
          <w:sz w:val="30"/>
        </w:rPr>
      </w:pPr>
      <w:r>
        <w:rPr>
          <w:sz w:val="30"/>
        </w:rPr>
        <w:t>Для целей антидемпинговых и компенсационных расследований термин «отрасль экономики» толкуется как относящийся ко всем внутренним производителям аналогичных товаров или к тем из них, чье совокупное производство товаров составляет существенную часть всего внутреннего производства этих товаров, с тем исключением, что:</w:t>
      </w:r>
    </w:p>
    <w:p>
      <w:pPr>
        <w:pStyle w:val="ListParagraph"/>
        <w:numPr>
          <w:ilvl w:val="0"/>
          <w:numId w:val="34"/>
        </w:numPr>
        <w:tabs>
          <w:tab w:pos="2122" w:val="left" w:leader="none"/>
        </w:tabs>
        <w:spacing w:line="240" w:lineRule="auto" w:before="1" w:after="0"/>
        <w:ind w:left="710" w:right="417" w:firstLine="566"/>
        <w:jc w:val="both"/>
        <w:rPr>
          <w:sz w:val="30"/>
        </w:rPr>
      </w:pPr>
      <w:r>
        <w:rPr>
          <w:sz w:val="30"/>
        </w:rPr>
        <w:t>в</w:t>
      </w:r>
      <w:r>
        <w:rPr>
          <w:spacing w:val="-7"/>
          <w:sz w:val="30"/>
        </w:rPr>
        <w:t> </w:t>
      </w:r>
      <w:r>
        <w:rPr>
          <w:sz w:val="30"/>
        </w:rPr>
        <w:t>случаях,</w:t>
      </w:r>
      <w:r>
        <w:rPr>
          <w:spacing w:val="-7"/>
          <w:sz w:val="30"/>
        </w:rPr>
        <w:t> </w:t>
      </w:r>
      <w:r>
        <w:rPr>
          <w:sz w:val="30"/>
        </w:rPr>
        <w:t>когда</w:t>
      </w:r>
      <w:r>
        <w:rPr>
          <w:spacing w:val="-7"/>
          <w:sz w:val="30"/>
        </w:rPr>
        <w:t> </w:t>
      </w:r>
      <w:r>
        <w:rPr>
          <w:sz w:val="30"/>
        </w:rPr>
        <w:t>производители</w:t>
      </w:r>
      <w:r>
        <w:rPr>
          <w:spacing w:val="-6"/>
          <w:sz w:val="30"/>
        </w:rPr>
        <w:t> </w:t>
      </w:r>
      <w:r>
        <w:rPr>
          <w:sz w:val="30"/>
        </w:rPr>
        <w:t>связаны</w:t>
      </w:r>
      <w:r>
        <w:rPr>
          <w:sz w:val="30"/>
          <w:vertAlign w:val="superscript"/>
        </w:rPr>
        <w:t>28</w:t>
      </w:r>
      <w:r>
        <w:rPr>
          <w:spacing w:val="-5"/>
          <w:sz w:val="30"/>
          <w:vertAlign w:val="baseline"/>
        </w:rPr>
        <w:t> </w:t>
      </w:r>
      <w:r>
        <w:rPr>
          <w:sz w:val="30"/>
          <w:vertAlign w:val="baseline"/>
        </w:rPr>
        <w:t>с</w:t>
      </w:r>
      <w:r>
        <w:rPr>
          <w:spacing w:val="-8"/>
          <w:sz w:val="30"/>
          <w:vertAlign w:val="baseline"/>
        </w:rPr>
        <w:t> </w:t>
      </w:r>
      <w:r>
        <w:rPr>
          <w:sz w:val="30"/>
          <w:vertAlign w:val="baseline"/>
        </w:rPr>
        <w:t>экспортерами</w:t>
      </w:r>
      <w:r>
        <w:rPr>
          <w:spacing w:val="-7"/>
          <w:sz w:val="30"/>
          <w:vertAlign w:val="baseline"/>
        </w:rPr>
        <w:t> </w:t>
      </w:r>
      <w:r>
        <w:rPr>
          <w:sz w:val="30"/>
          <w:vertAlign w:val="baseline"/>
        </w:rPr>
        <w:t>или импортерами</w:t>
      </w:r>
      <w:r>
        <w:rPr>
          <w:spacing w:val="68"/>
          <w:w w:val="150"/>
          <w:sz w:val="30"/>
          <w:vertAlign w:val="baseline"/>
        </w:rPr>
        <w:t>   </w:t>
      </w:r>
      <w:r>
        <w:rPr>
          <w:sz w:val="30"/>
          <w:vertAlign w:val="baseline"/>
        </w:rPr>
        <w:t>или</w:t>
      </w:r>
      <w:r>
        <w:rPr>
          <w:spacing w:val="68"/>
          <w:w w:val="150"/>
          <w:sz w:val="30"/>
          <w:vertAlign w:val="baseline"/>
        </w:rPr>
        <w:t>   </w:t>
      </w:r>
      <w:r>
        <w:rPr>
          <w:sz w:val="30"/>
          <w:vertAlign w:val="baseline"/>
        </w:rPr>
        <w:t>сами</w:t>
      </w:r>
      <w:r>
        <w:rPr>
          <w:spacing w:val="69"/>
          <w:w w:val="150"/>
          <w:sz w:val="30"/>
          <w:vertAlign w:val="baseline"/>
        </w:rPr>
        <w:t>   </w:t>
      </w:r>
      <w:r>
        <w:rPr>
          <w:sz w:val="30"/>
          <w:vertAlign w:val="baseline"/>
        </w:rPr>
        <w:t>являются</w:t>
      </w:r>
      <w:r>
        <w:rPr>
          <w:spacing w:val="67"/>
          <w:w w:val="150"/>
          <w:sz w:val="30"/>
          <w:vertAlign w:val="baseline"/>
        </w:rPr>
        <w:t>   </w:t>
      </w:r>
      <w:r>
        <w:rPr>
          <w:sz w:val="30"/>
          <w:vertAlign w:val="baseline"/>
        </w:rPr>
        <w:t>импортерами</w:t>
      </w:r>
      <w:r>
        <w:rPr>
          <w:spacing w:val="68"/>
          <w:w w:val="150"/>
          <w:sz w:val="30"/>
          <w:vertAlign w:val="baseline"/>
        </w:rPr>
        <w:t>   </w:t>
      </w:r>
      <w:r>
        <w:rPr>
          <w:sz w:val="30"/>
          <w:vertAlign w:val="baseline"/>
        </w:rPr>
        <w:t>товара,</w:t>
      </w:r>
    </w:p>
    <w:p>
      <w:pPr>
        <w:pStyle w:val="BodyText"/>
        <w:spacing w:before="6"/>
        <w:jc w:val="left"/>
        <w:rPr>
          <w:sz w:val="16"/>
        </w:rPr>
      </w:pPr>
      <w:r>
        <w:rPr>
          <w:sz w:val="16"/>
        </w:rPr>
        <mc:AlternateContent>
          <mc:Choice Requires="wps">
            <w:drawing>
              <wp:anchor distT="0" distB="0" distL="0" distR="0" allowOverlap="1" layoutInCell="1" locked="0" behindDoc="1" simplePos="0" relativeHeight="487597568">
                <wp:simplePos x="0" y="0"/>
                <wp:positionH relativeFrom="page">
                  <wp:posOffset>1080820</wp:posOffset>
                </wp:positionH>
                <wp:positionV relativeFrom="paragraph">
                  <wp:posOffset>136135</wp:posOffset>
                </wp:positionV>
                <wp:extent cx="1829435" cy="952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0.719327pt;width:144.020pt;height:.71997pt;mso-position-horizontal-relative:page;mso-position-vertical-relative:paragraph;z-index:-15718912;mso-wrap-distance-left:0;mso-wrap-distance-right:0" id="docshape21" filled="true" fillcolor="#000000" stroked="false">
                <v:fill type="solid"/>
                <w10:wrap type="topAndBottom"/>
              </v:rect>
            </w:pict>
          </mc:Fallback>
        </mc:AlternateContent>
      </w:r>
    </w:p>
    <w:p>
      <w:pPr>
        <w:spacing w:before="96"/>
        <w:ind w:left="710" w:right="418" w:firstLine="0"/>
        <w:jc w:val="both"/>
        <w:rPr>
          <w:sz w:val="20"/>
        </w:rPr>
      </w:pPr>
      <w:r>
        <w:rPr>
          <w:sz w:val="20"/>
          <w:vertAlign w:val="superscript"/>
        </w:rPr>
        <w:t>28</w:t>
      </w:r>
      <w:r>
        <w:rPr>
          <w:spacing w:val="-13"/>
          <w:sz w:val="20"/>
          <w:vertAlign w:val="baseline"/>
        </w:rPr>
        <w:t> </w:t>
      </w:r>
      <w:r>
        <w:rPr>
          <w:sz w:val="20"/>
          <w:vertAlign w:val="baseline"/>
        </w:rPr>
        <w:t>Для</w:t>
      </w:r>
      <w:r>
        <w:rPr>
          <w:spacing w:val="-12"/>
          <w:sz w:val="20"/>
          <w:vertAlign w:val="baseline"/>
        </w:rPr>
        <w:t> </w:t>
      </w:r>
      <w:r>
        <w:rPr>
          <w:sz w:val="20"/>
          <w:vertAlign w:val="baseline"/>
        </w:rPr>
        <w:t>целей</w:t>
      </w:r>
      <w:r>
        <w:rPr>
          <w:spacing w:val="-13"/>
          <w:sz w:val="20"/>
          <w:vertAlign w:val="baseline"/>
        </w:rPr>
        <w:t> </w:t>
      </w:r>
      <w:r>
        <w:rPr>
          <w:sz w:val="20"/>
          <w:vertAlign w:val="baseline"/>
        </w:rPr>
        <w:t>настоящего</w:t>
      </w:r>
      <w:r>
        <w:rPr>
          <w:spacing w:val="-12"/>
          <w:sz w:val="20"/>
          <w:vertAlign w:val="baseline"/>
        </w:rPr>
        <w:t> </w:t>
      </w:r>
      <w:r>
        <w:rPr>
          <w:sz w:val="20"/>
          <w:vertAlign w:val="baseline"/>
        </w:rPr>
        <w:t>пункта</w:t>
      </w:r>
      <w:r>
        <w:rPr>
          <w:spacing w:val="-13"/>
          <w:sz w:val="20"/>
          <w:vertAlign w:val="baseline"/>
        </w:rPr>
        <w:t> </w:t>
      </w:r>
      <w:r>
        <w:rPr>
          <w:sz w:val="20"/>
          <w:vertAlign w:val="baseline"/>
        </w:rPr>
        <w:t>производители</w:t>
      </w:r>
      <w:r>
        <w:rPr>
          <w:spacing w:val="-12"/>
          <w:sz w:val="20"/>
          <w:vertAlign w:val="baseline"/>
        </w:rPr>
        <w:t> </w:t>
      </w:r>
      <w:r>
        <w:rPr>
          <w:sz w:val="20"/>
          <w:vertAlign w:val="baseline"/>
        </w:rPr>
        <w:t>считаются</w:t>
      </w:r>
      <w:r>
        <w:rPr>
          <w:spacing w:val="-13"/>
          <w:sz w:val="20"/>
          <w:vertAlign w:val="baseline"/>
        </w:rPr>
        <w:t> </w:t>
      </w:r>
      <w:r>
        <w:rPr>
          <w:sz w:val="20"/>
          <w:vertAlign w:val="baseline"/>
        </w:rPr>
        <w:t>связанными</w:t>
      </w:r>
      <w:r>
        <w:rPr>
          <w:spacing w:val="-12"/>
          <w:sz w:val="20"/>
          <w:vertAlign w:val="baseline"/>
        </w:rPr>
        <w:t> </w:t>
      </w:r>
      <w:r>
        <w:rPr>
          <w:sz w:val="20"/>
          <w:vertAlign w:val="baseline"/>
        </w:rPr>
        <w:t>с</w:t>
      </w:r>
      <w:r>
        <w:rPr>
          <w:spacing w:val="-13"/>
          <w:sz w:val="20"/>
          <w:vertAlign w:val="baseline"/>
        </w:rPr>
        <w:t> </w:t>
      </w:r>
      <w:r>
        <w:rPr>
          <w:sz w:val="20"/>
          <w:vertAlign w:val="baseline"/>
        </w:rPr>
        <w:t>экспортерами</w:t>
      </w:r>
      <w:r>
        <w:rPr>
          <w:spacing w:val="-12"/>
          <w:sz w:val="20"/>
          <w:vertAlign w:val="baseline"/>
        </w:rPr>
        <w:t> </w:t>
      </w:r>
      <w:r>
        <w:rPr>
          <w:sz w:val="20"/>
          <w:vertAlign w:val="baseline"/>
        </w:rPr>
        <w:t>или</w:t>
      </w:r>
      <w:r>
        <w:rPr>
          <w:spacing w:val="-13"/>
          <w:sz w:val="20"/>
          <w:vertAlign w:val="baseline"/>
        </w:rPr>
        <w:t> </w:t>
      </w:r>
      <w:r>
        <w:rPr>
          <w:sz w:val="20"/>
          <w:vertAlign w:val="baseline"/>
        </w:rPr>
        <w:t>импортерами</w:t>
      </w:r>
      <w:r>
        <w:rPr>
          <w:spacing w:val="-12"/>
          <w:sz w:val="20"/>
          <w:vertAlign w:val="baseline"/>
        </w:rPr>
        <w:t> </w:t>
      </w:r>
      <w:r>
        <w:rPr>
          <w:sz w:val="20"/>
          <w:vertAlign w:val="baseline"/>
        </w:rPr>
        <w:t>лишь в том случае, если (а) один из них прямо или косвенно контролирует другого; либо (b) оба они прямо или косвенно контролируются третьим лицом; либо (с) вместе они прямо или косвенно контролируют третье лицо,</w:t>
      </w:r>
      <w:r>
        <w:rPr>
          <w:spacing w:val="21"/>
          <w:sz w:val="20"/>
          <w:vertAlign w:val="baseline"/>
        </w:rPr>
        <w:t> </w:t>
      </w:r>
      <w:r>
        <w:rPr>
          <w:sz w:val="20"/>
          <w:vertAlign w:val="baseline"/>
        </w:rPr>
        <w:t>при</w:t>
      </w:r>
      <w:r>
        <w:rPr>
          <w:spacing w:val="22"/>
          <w:sz w:val="20"/>
          <w:vertAlign w:val="baseline"/>
        </w:rPr>
        <w:t> </w:t>
      </w:r>
      <w:r>
        <w:rPr>
          <w:sz w:val="20"/>
          <w:vertAlign w:val="baseline"/>
        </w:rPr>
        <w:t>условии,</w:t>
      </w:r>
      <w:r>
        <w:rPr>
          <w:spacing w:val="21"/>
          <w:sz w:val="20"/>
          <w:vertAlign w:val="baseline"/>
        </w:rPr>
        <w:t> </w:t>
      </w:r>
      <w:r>
        <w:rPr>
          <w:sz w:val="20"/>
          <w:vertAlign w:val="baseline"/>
        </w:rPr>
        <w:t>что</w:t>
      </w:r>
      <w:r>
        <w:rPr>
          <w:spacing w:val="22"/>
          <w:sz w:val="20"/>
          <w:vertAlign w:val="baseline"/>
        </w:rPr>
        <w:t> </w:t>
      </w:r>
      <w:r>
        <w:rPr>
          <w:sz w:val="20"/>
          <w:vertAlign w:val="baseline"/>
        </w:rPr>
        <w:t>имеются</w:t>
      </w:r>
      <w:r>
        <w:rPr>
          <w:spacing w:val="20"/>
          <w:sz w:val="20"/>
          <w:vertAlign w:val="baseline"/>
        </w:rPr>
        <w:t> </w:t>
      </w:r>
      <w:r>
        <w:rPr>
          <w:sz w:val="20"/>
          <w:vertAlign w:val="baseline"/>
        </w:rPr>
        <w:t>основания</w:t>
      </w:r>
      <w:r>
        <w:rPr>
          <w:spacing w:val="20"/>
          <w:sz w:val="20"/>
          <w:vertAlign w:val="baseline"/>
        </w:rPr>
        <w:t> </w:t>
      </w:r>
      <w:r>
        <w:rPr>
          <w:sz w:val="20"/>
          <w:vertAlign w:val="baseline"/>
        </w:rPr>
        <w:t>полагать</w:t>
      </w:r>
      <w:r>
        <w:rPr>
          <w:spacing w:val="23"/>
          <w:sz w:val="20"/>
          <w:vertAlign w:val="baseline"/>
        </w:rPr>
        <w:t> </w:t>
      </w:r>
      <w:r>
        <w:rPr>
          <w:sz w:val="20"/>
          <w:vertAlign w:val="baseline"/>
        </w:rPr>
        <w:t>или</w:t>
      </w:r>
      <w:r>
        <w:rPr>
          <w:spacing w:val="22"/>
          <w:sz w:val="20"/>
          <w:vertAlign w:val="baseline"/>
        </w:rPr>
        <w:t> </w:t>
      </w:r>
      <w:r>
        <w:rPr>
          <w:sz w:val="20"/>
          <w:vertAlign w:val="baseline"/>
        </w:rPr>
        <w:t>подозревать,</w:t>
      </w:r>
      <w:r>
        <w:rPr>
          <w:spacing w:val="21"/>
          <w:sz w:val="20"/>
          <w:vertAlign w:val="baseline"/>
        </w:rPr>
        <w:t> </w:t>
      </w:r>
      <w:r>
        <w:rPr>
          <w:sz w:val="20"/>
          <w:vertAlign w:val="baseline"/>
        </w:rPr>
        <w:t>что</w:t>
      </w:r>
      <w:r>
        <w:rPr>
          <w:spacing w:val="21"/>
          <w:sz w:val="20"/>
          <w:vertAlign w:val="baseline"/>
        </w:rPr>
        <w:t> </w:t>
      </w:r>
      <w:r>
        <w:rPr>
          <w:sz w:val="20"/>
          <w:vertAlign w:val="baseline"/>
        </w:rPr>
        <w:t>влияние</w:t>
      </w:r>
      <w:r>
        <w:rPr>
          <w:spacing w:val="22"/>
          <w:sz w:val="20"/>
          <w:vertAlign w:val="baseline"/>
        </w:rPr>
        <w:t> </w:t>
      </w:r>
      <w:r>
        <w:rPr>
          <w:sz w:val="20"/>
          <w:vertAlign w:val="baseline"/>
        </w:rPr>
        <w:t>этой</w:t>
      </w:r>
      <w:r>
        <w:rPr>
          <w:spacing w:val="19"/>
          <w:sz w:val="20"/>
          <w:vertAlign w:val="baseline"/>
        </w:rPr>
        <w:t> </w:t>
      </w:r>
      <w:r>
        <w:rPr>
          <w:sz w:val="20"/>
          <w:vertAlign w:val="baseline"/>
        </w:rPr>
        <w:t>связи</w:t>
      </w:r>
      <w:r>
        <w:rPr>
          <w:spacing w:val="21"/>
          <w:sz w:val="20"/>
          <w:vertAlign w:val="baseline"/>
        </w:rPr>
        <w:t> </w:t>
      </w:r>
      <w:r>
        <w:rPr>
          <w:sz w:val="20"/>
          <w:vertAlign w:val="baseline"/>
        </w:rPr>
        <w:t>таково,</w:t>
      </w:r>
      <w:r>
        <w:rPr>
          <w:spacing w:val="21"/>
          <w:sz w:val="20"/>
          <w:vertAlign w:val="baseline"/>
        </w:rPr>
        <w:t> </w:t>
      </w:r>
      <w:r>
        <w:rPr>
          <w:sz w:val="20"/>
          <w:vertAlign w:val="baseline"/>
        </w:rPr>
        <w:t>что</w:t>
      </w:r>
    </w:p>
    <w:p>
      <w:pPr>
        <w:spacing w:after="0"/>
        <w:jc w:val="both"/>
        <w:rPr>
          <w:sz w:val="20"/>
        </w:rPr>
        <w:sectPr>
          <w:pgSz w:w="11910" w:h="16840"/>
          <w:pgMar w:header="714" w:footer="0" w:top="1200" w:bottom="280" w:left="992" w:right="427"/>
        </w:sectPr>
      </w:pPr>
    </w:p>
    <w:p>
      <w:pPr>
        <w:pStyle w:val="BodyText"/>
        <w:spacing w:before="134"/>
        <w:ind w:left="710" w:right="421"/>
      </w:pPr>
      <w:r>
        <w:rPr/>
        <w:t>предположительно являющегося предметом демпинга, термин «отрасль экономики» может толковаться как относящийся к остальным </w:t>
      </w:r>
      <w:r>
        <w:rPr>
          <w:spacing w:val="-2"/>
        </w:rPr>
        <w:t>производителям;</w:t>
      </w:r>
    </w:p>
    <w:p>
      <w:pPr>
        <w:pStyle w:val="ListParagraph"/>
        <w:numPr>
          <w:ilvl w:val="0"/>
          <w:numId w:val="34"/>
        </w:numPr>
        <w:tabs>
          <w:tab w:pos="2123" w:val="left" w:leader="none"/>
        </w:tabs>
        <w:spacing w:line="240" w:lineRule="auto" w:before="0" w:after="0"/>
        <w:ind w:left="710" w:right="417" w:firstLine="566"/>
        <w:jc w:val="both"/>
        <w:rPr>
          <w:sz w:val="30"/>
        </w:rPr>
      </w:pPr>
      <w:r>
        <w:rPr>
          <w:sz w:val="30"/>
        </w:rPr>
        <w:t>в исключительных обстоятельствах территория Стороны может быть для данного производства разделена на два и более конкурирующих рынка, и производители внутри каждого рынка могут рассматриваться как отдельная отрасль, если (а) производители внутри такого</w:t>
      </w:r>
      <w:r>
        <w:rPr>
          <w:spacing w:val="-10"/>
          <w:sz w:val="30"/>
        </w:rPr>
        <w:t> </w:t>
      </w:r>
      <w:r>
        <w:rPr>
          <w:sz w:val="30"/>
        </w:rPr>
        <w:t>рынка</w:t>
      </w:r>
      <w:r>
        <w:rPr>
          <w:spacing w:val="-11"/>
          <w:sz w:val="30"/>
        </w:rPr>
        <w:t> </w:t>
      </w:r>
      <w:r>
        <w:rPr>
          <w:sz w:val="30"/>
        </w:rPr>
        <w:t>продают</w:t>
      </w:r>
      <w:r>
        <w:rPr>
          <w:spacing w:val="-10"/>
          <w:sz w:val="30"/>
        </w:rPr>
        <w:t> </w:t>
      </w:r>
      <w:r>
        <w:rPr>
          <w:sz w:val="30"/>
        </w:rPr>
        <w:t>все</w:t>
      </w:r>
      <w:r>
        <w:rPr>
          <w:spacing w:val="-9"/>
          <w:sz w:val="30"/>
        </w:rPr>
        <w:t> </w:t>
      </w:r>
      <w:r>
        <w:rPr>
          <w:sz w:val="30"/>
        </w:rPr>
        <w:t>или</w:t>
      </w:r>
      <w:r>
        <w:rPr>
          <w:spacing w:val="-9"/>
          <w:sz w:val="30"/>
        </w:rPr>
        <w:t> </w:t>
      </w:r>
      <w:r>
        <w:rPr>
          <w:sz w:val="30"/>
        </w:rPr>
        <w:t>почти</w:t>
      </w:r>
      <w:r>
        <w:rPr>
          <w:spacing w:val="-10"/>
          <w:sz w:val="30"/>
        </w:rPr>
        <w:t> </w:t>
      </w:r>
      <w:r>
        <w:rPr>
          <w:sz w:val="30"/>
        </w:rPr>
        <w:t>все</w:t>
      </w:r>
      <w:r>
        <w:rPr>
          <w:spacing w:val="-9"/>
          <w:sz w:val="30"/>
        </w:rPr>
        <w:t> </w:t>
      </w:r>
      <w:r>
        <w:rPr>
          <w:sz w:val="30"/>
        </w:rPr>
        <w:t>производство</w:t>
      </w:r>
      <w:r>
        <w:rPr>
          <w:spacing w:val="-8"/>
          <w:sz w:val="30"/>
        </w:rPr>
        <w:t> </w:t>
      </w:r>
      <w:r>
        <w:rPr>
          <w:sz w:val="30"/>
        </w:rPr>
        <w:t>данного</w:t>
      </w:r>
      <w:r>
        <w:rPr>
          <w:spacing w:val="-9"/>
          <w:sz w:val="30"/>
        </w:rPr>
        <w:t> </w:t>
      </w:r>
      <w:r>
        <w:rPr>
          <w:sz w:val="30"/>
        </w:rPr>
        <w:t>товара</w:t>
      </w:r>
      <w:r>
        <w:rPr>
          <w:spacing w:val="-11"/>
          <w:sz w:val="30"/>
        </w:rPr>
        <w:t> </w:t>
      </w:r>
      <w:r>
        <w:rPr>
          <w:sz w:val="30"/>
        </w:rPr>
        <w:t>на этом рынке, и (b) спрос на этом рынке не удовлетворяется в какой-либо значительной степени производителями данного товара, находящимися в других частях данной территории. В таких обстоятельствах наличие ущерба</w:t>
      </w:r>
      <w:r>
        <w:rPr>
          <w:spacing w:val="-5"/>
          <w:sz w:val="30"/>
        </w:rPr>
        <w:t> </w:t>
      </w:r>
      <w:r>
        <w:rPr>
          <w:sz w:val="30"/>
        </w:rPr>
        <w:t>может</w:t>
      </w:r>
      <w:r>
        <w:rPr>
          <w:spacing w:val="-3"/>
          <w:sz w:val="30"/>
        </w:rPr>
        <w:t> </w:t>
      </w:r>
      <w:r>
        <w:rPr>
          <w:sz w:val="30"/>
        </w:rPr>
        <w:t>быть</w:t>
      </w:r>
      <w:r>
        <w:rPr>
          <w:spacing w:val="-3"/>
          <w:sz w:val="30"/>
        </w:rPr>
        <w:t> </w:t>
      </w:r>
      <w:r>
        <w:rPr>
          <w:sz w:val="30"/>
        </w:rPr>
        <w:t>установлено</w:t>
      </w:r>
      <w:r>
        <w:rPr>
          <w:spacing w:val="-3"/>
          <w:sz w:val="30"/>
        </w:rPr>
        <w:t> </w:t>
      </w:r>
      <w:r>
        <w:rPr>
          <w:sz w:val="30"/>
        </w:rPr>
        <w:t>даже,</w:t>
      </w:r>
      <w:r>
        <w:rPr>
          <w:spacing w:val="-5"/>
          <w:sz w:val="30"/>
        </w:rPr>
        <w:t> </w:t>
      </w:r>
      <w:r>
        <w:rPr>
          <w:sz w:val="30"/>
        </w:rPr>
        <w:t>если</w:t>
      </w:r>
      <w:r>
        <w:rPr>
          <w:spacing w:val="-4"/>
          <w:sz w:val="30"/>
        </w:rPr>
        <w:t> </w:t>
      </w:r>
      <w:r>
        <w:rPr>
          <w:sz w:val="30"/>
        </w:rPr>
        <w:t>основная</w:t>
      </w:r>
      <w:r>
        <w:rPr>
          <w:spacing w:val="-5"/>
          <w:sz w:val="30"/>
        </w:rPr>
        <w:t> </w:t>
      </w:r>
      <w:r>
        <w:rPr>
          <w:sz w:val="30"/>
        </w:rPr>
        <w:t>часть</w:t>
      </w:r>
      <w:r>
        <w:rPr>
          <w:spacing w:val="-4"/>
          <w:sz w:val="30"/>
        </w:rPr>
        <w:t> </w:t>
      </w:r>
      <w:r>
        <w:rPr>
          <w:sz w:val="30"/>
        </w:rPr>
        <w:t>всей</w:t>
      </w:r>
      <w:r>
        <w:rPr>
          <w:spacing w:val="-4"/>
          <w:sz w:val="30"/>
        </w:rPr>
        <w:t> </w:t>
      </w:r>
      <w:r>
        <w:rPr>
          <w:sz w:val="30"/>
        </w:rPr>
        <w:t>отрасли экономики не несет ущерба, при условии концентрации демпингового или субсидируемого импорта на таком изолированном рынке, а также при условии причинения демпинговым или субсидируемым импортом ущерба</w:t>
      </w:r>
      <w:r>
        <w:rPr>
          <w:spacing w:val="-7"/>
          <w:sz w:val="30"/>
        </w:rPr>
        <w:t> </w:t>
      </w:r>
      <w:r>
        <w:rPr>
          <w:sz w:val="30"/>
        </w:rPr>
        <w:t>производителям</w:t>
      </w:r>
      <w:r>
        <w:rPr>
          <w:spacing w:val="-4"/>
          <w:sz w:val="30"/>
        </w:rPr>
        <w:t> </w:t>
      </w:r>
      <w:r>
        <w:rPr>
          <w:sz w:val="30"/>
        </w:rPr>
        <w:t>всей</w:t>
      </w:r>
      <w:r>
        <w:rPr>
          <w:spacing w:val="-5"/>
          <w:sz w:val="30"/>
        </w:rPr>
        <w:t> </w:t>
      </w:r>
      <w:r>
        <w:rPr>
          <w:sz w:val="30"/>
        </w:rPr>
        <w:t>или</w:t>
      </w:r>
      <w:r>
        <w:rPr>
          <w:spacing w:val="-5"/>
          <w:sz w:val="30"/>
        </w:rPr>
        <w:t> </w:t>
      </w:r>
      <w:r>
        <w:rPr>
          <w:sz w:val="30"/>
        </w:rPr>
        <w:t>почти</w:t>
      </w:r>
      <w:r>
        <w:rPr>
          <w:spacing w:val="-5"/>
          <w:sz w:val="30"/>
        </w:rPr>
        <w:t> </w:t>
      </w:r>
      <w:r>
        <w:rPr>
          <w:sz w:val="30"/>
        </w:rPr>
        <w:t>всей</w:t>
      </w:r>
      <w:r>
        <w:rPr>
          <w:spacing w:val="-5"/>
          <w:sz w:val="30"/>
        </w:rPr>
        <w:t> </w:t>
      </w:r>
      <w:r>
        <w:rPr>
          <w:sz w:val="30"/>
        </w:rPr>
        <w:t>продукции</w:t>
      </w:r>
      <w:r>
        <w:rPr>
          <w:spacing w:val="-5"/>
          <w:sz w:val="30"/>
        </w:rPr>
        <w:t> </w:t>
      </w:r>
      <w:r>
        <w:rPr>
          <w:sz w:val="30"/>
        </w:rPr>
        <w:t>на</w:t>
      </w:r>
      <w:r>
        <w:rPr>
          <w:spacing w:val="-6"/>
          <w:sz w:val="30"/>
        </w:rPr>
        <w:t> </w:t>
      </w:r>
      <w:r>
        <w:rPr>
          <w:sz w:val="30"/>
        </w:rPr>
        <w:t>таком</w:t>
      </w:r>
      <w:r>
        <w:rPr>
          <w:spacing w:val="-5"/>
          <w:sz w:val="30"/>
        </w:rPr>
        <w:t> </w:t>
      </w:r>
      <w:r>
        <w:rPr>
          <w:spacing w:val="-2"/>
          <w:sz w:val="30"/>
        </w:rPr>
        <w:t>рынке.</w:t>
      </w:r>
    </w:p>
    <w:p>
      <w:pPr>
        <w:pStyle w:val="ListParagraph"/>
        <w:numPr>
          <w:ilvl w:val="0"/>
          <w:numId w:val="29"/>
        </w:numPr>
        <w:tabs>
          <w:tab w:pos="1275" w:val="left" w:leader="none"/>
        </w:tabs>
        <w:spacing w:line="240" w:lineRule="auto" w:before="1" w:after="0"/>
        <w:ind w:left="710" w:right="418" w:firstLine="0"/>
        <w:jc w:val="both"/>
        <w:rPr>
          <w:sz w:val="30"/>
        </w:rPr>
      </w:pPr>
      <w:r>
        <w:rPr>
          <w:sz w:val="30"/>
        </w:rPr>
        <w:t>Товар, импортированный из одной Стороны на территорию другой Стороны, не считается подлежащим одновременно применению антидемпинговых и компенсационных мер с целью компенсации одинаковой ситуации демпинга или субсидирования.</w:t>
      </w:r>
    </w:p>
    <w:p>
      <w:pPr>
        <w:pStyle w:val="ListParagraph"/>
        <w:numPr>
          <w:ilvl w:val="0"/>
          <w:numId w:val="29"/>
        </w:numPr>
        <w:tabs>
          <w:tab w:pos="1275" w:val="left" w:leader="none"/>
        </w:tabs>
        <w:spacing w:line="240" w:lineRule="auto" w:before="0" w:after="0"/>
        <w:ind w:left="710" w:right="417" w:firstLine="0"/>
        <w:jc w:val="both"/>
        <w:rPr>
          <w:sz w:val="30"/>
        </w:rPr>
      </w:pPr>
      <w:r>
        <w:rPr>
          <w:sz w:val="30"/>
        </w:rPr>
        <w:t>Сторона не применяет антидемпинговые или компенсационные меры к импорту от другой Стороны, пока не установит в ходе расследования, что влияние демпинга (для целей применения антидемпинговых мер) или субсидирования (для целей применения компенсационных мер) соответственно наносит или угрожает нанести материальный ущерб в отношении ее отрасли экономики или существенно замедлить создание отрасли экономики. Установление наличия ущерба основывается на позитивных доказательствах и предполагает объективное изучение как </w:t>
      </w:r>
      <w:r>
        <w:rPr>
          <w:i/>
          <w:sz w:val="30"/>
        </w:rPr>
        <w:t>(а) </w:t>
      </w:r>
      <w:r>
        <w:rPr>
          <w:sz w:val="30"/>
        </w:rPr>
        <w:t>объема демпингового импорта (для целей антидемпингового расследования) или субсидируемого</w:t>
      </w:r>
      <w:r>
        <w:rPr>
          <w:spacing w:val="-19"/>
          <w:sz w:val="30"/>
        </w:rPr>
        <w:t> </w:t>
      </w:r>
      <w:r>
        <w:rPr>
          <w:sz w:val="30"/>
        </w:rPr>
        <w:t>импорта</w:t>
      </w:r>
      <w:r>
        <w:rPr>
          <w:spacing w:val="-19"/>
          <w:sz w:val="30"/>
        </w:rPr>
        <w:t> </w:t>
      </w:r>
      <w:r>
        <w:rPr>
          <w:sz w:val="30"/>
        </w:rPr>
        <w:t>(для</w:t>
      </w:r>
      <w:r>
        <w:rPr>
          <w:spacing w:val="-19"/>
          <w:sz w:val="30"/>
        </w:rPr>
        <w:t> </w:t>
      </w:r>
      <w:r>
        <w:rPr>
          <w:sz w:val="30"/>
        </w:rPr>
        <w:t>целей</w:t>
      </w:r>
      <w:r>
        <w:rPr>
          <w:spacing w:val="-18"/>
          <w:sz w:val="30"/>
        </w:rPr>
        <w:t> </w:t>
      </w:r>
      <w:r>
        <w:rPr>
          <w:sz w:val="30"/>
        </w:rPr>
        <w:t>компенсационного</w:t>
      </w:r>
      <w:r>
        <w:rPr>
          <w:spacing w:val="-19"/>
          <w:sz w:val="30"/>
        </w:rPr>
        <w:t> </w:t>
      </w:r>
      <w:r>
        <w:rPr>
          <w:sz w:val="30"/>
        </w:rPr>
        <w:t>расследования)</w:t>
      </w:r>
      <w:r>
        <w:rPr>
          <w:spacing w:val="-19"/>
          <w:sz w:val="30"/>
        </w:rPr>
        <w:t> </w:t>
      </w:r>
      <w:r>
        <w:rPr>
          <w:sz w:val="30"/>
        </w:rPr>
        <w:t>и влияния такого импорта на цены аналогичных товаров на внутреннем рынке, так и </w:t>
      </w:r>
      <w:r>
        <w:rPr>
          <w:i/>
          <w:sz w:val="30"/>
        </w:rPr>
        <w:t>(b) </w:t>
      </w:r>
      <w:r>
        <w:rPr>
          <w:sz w:val="30"/>
        </w:rPr>
        <w:t>последующего влияния такого импорта на внутренних производителей таких товаров. В отношении объема демпингового (для целей</w:t>
      </w:r>
      <w:r>
        <w:rPr>
          <w:spacing w:val="-7"/>
          <w:sz w:val="30"/>
        </w:rPr>
        <w:t> </w:t>
      </w:r>
      <w:r>
        <w:rPr>
          <w:sz w:val="30"/>
        </w:rPr>
        <w:t>антидемпингового</w:t>
      </w:r>
      <w:r>
        <w:rPr>
          <w:spacing w:val="-9"/>
          <w:sz w:val="30"/>
        </w:rPr>
        <w:t> </w:t>
      </w:r>
      <w:r>
        <w:rPr>
          <w:sz w:val="30"/>
        </w:rPr>
        <w:t>расследования)</w:t>
      </w:r>
      <w:r>
        <w:rPr>
          <w:spacing w:val="-9"/>
          <w:sz w:val="30"/>
        </w:rPr>
        <w:t> </w:t>
      </w:r>
      <w:r>
        <w:rPr>
          <w:sz w:val="30"/>
        </w:rPr>
        <w:t>или</w:t>
      </w:r>
      <w:r>
        <w:rPr>
          <w:spacing w:val="-10"/>
          <w:sz w:val="30"/>
        </w:rPr>
        <w:t> </w:t>
      </w:r>
      <w:r>
        <w:rPr>
          <w:sz w:val="30"/>
        </w:rPr>
        <w:t>субсидируемого</w:t>
      </w:r>
      <w:r>
        <w:rPr>
          <w:spacing w:val="-8"/>
          <w:sz w:val="30"/>
        </w:rPr>
        <w:t> </w:t>
      </w:r>
      <w:r>
        <w:rPr>
          <w:sz w:val="30"/>
        </w:rPr>
        <w:t>(для</w:t>
      </w:r>
      <w:r>
        <w:rPr>
          <w:spacing w:val="-11"/>
          <w:sz w:val="30"/>
        </w:rPr>
        <w:t> </w:t>
      </w:r>
      <w:r>
        <w:rPr>
          <w:sz w:val="30"/>
        </w:rPr>
        <w:t>целей компенсационного расследования) импорта, органы, проводящие расследования, рассматривают, произошло ли значительное увеличение демпингового</w:t>
      </w:r>
      <w:r>
        <w:rPr>
          <w:spacing w:val="69"/>
          <w:sz w:val="30"/>
        </w:rPr>
        <w:t>  </w:t>
      </w:r>
      <w:r>
        <w:rPr>
          <w:sz w:val="30"/>
        </w:rPr>
        <w:t>(для</w:t>
      </w:r>
      <w:r>
        <w:rPr>
          <w:spacing w:val="68"/>
          <w:sz w:val="30"/>
        </w:rPr>
        <w:t>  </w:t>
      </w:r>
      <w:r>
        <w:rPr>
          <w:sz w:val="30"/>
        </w:rPr>
        <w:t>целей</w:t>
      </w:r>
      <w:r>
        <w:rPr>
          <w:spacing w:val="69"/>
          <w:sz w:val="30"/>
        </w:rPr>
        <w:t>  </w:t>
      </w:r>
      <w:r>
        <w:rPr>
          <w:sz w:val="30"/>
        </w:rPr>
        <w:t>антидемпингового</w:t>
      </w:r>
      <w:r>
        <w:rPr>
          <w:spacing w:val="70"/>
          <w:sz w:val="30"/>
        </w:rPr>
        <w:t>  </w:t>
      </w:r>
      <w:r>
        <w:rPr>
          <w:sz w:val="30"/>
        </w:rPr>
        <w:t>расследования)</w:t>
      </w:r>
      <w:r>
        <w:rPr>
          <w:spacing w:val="69"/>
          <w:sz w:val="30"/>
        </w:rPr>
        <w:t>  </w:t>
      </w:r>
      <w:r>
        <w:rPr>
          <w:spacing w:val="-5"/>
          <w:sz w:val="30"/>
        </w:rPr>
        <w:t>или</w:t>
      </w:r>
    </w:p>
    <w:p>
      <w:pPr>
        <w:pStyle w:val="BodyText"/>
        <w:spacing w:before="192"/>
        <w:jc w:val="left"/>
        <w:rPr>
          <w:sz w:val="20"/>
        </w:rPr>
      </w:pPr>
      <w:r>
        <w:rPr>
          <w:sz w:val="20"/>
        </w:rPr>
        <mc:AlternateContent>
          <mc:Choice Requires="wps">
            <w:drawing>
              <wp:anchor distT="0" distB="0" distL="0" distR="0" allowOverlap="1" layoutInCell="1" locked="0" behindDoc="1" simplePos="0" relativeHeight="487598080">
                <wp:simplePos x="0" y="0"/>
                <wp:positionH relativeFrom="page">
                  <wp:posOffset>1080820</wp:posOffset>
                </wp:positionH>
                <wp:positionV relativeFrom="paragraph">
                  <wp:posOffset>283658</wp:posOffset>
                </wp:positionV>
                <wp:extent cx="1829435" cy="952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2.335327pt;width:144.020pt;height:.71997pt;mso-position-horizontal-relative:page;mso-position-vertical-relative:paragraph;z-index:-15718400;mso-wrap-distance-left:0;mso-wrap-distance-right:0" id="docshape22" filled="true" fillcolor="#000000" stroked="false">
                <v:fill type="solid"/>
                <w10:wrap type="topAndBottom"/>
              </v:rect>
            </w:pict>
          </mc:Fallback>
        </mc:AlternateContent>
      </w:r>
    </w:p>
    <w:p>
      <w:pPr>
        <w:spacing w:before="96"/>
        <w:ind w:left="710" w:right="419" w:firstLine="0"/>
        <w:jc w:val="both"/>
        <w:rPr>
          <w:sz w:val="20"/>
        </w:rPr>
      </w:pPr>
      <w:r>
        <w:rPr>
          <w:sz w:val="20"/>
        </w:rPr>
        <w:t>может заставить данного производителя вести себя отлично от несвязанных производителей. Для целей подпункта (а) пункта 21 Статьи 3.2 считается, что один контролирует другого, если первый юридически или фактически в состоянии ограничивать или направлять действия последнего.</w:t>
      </w:r>
    </w:p>
    <w:p>
      <w:pPr>
        <w:spacing w:after="0"/>
        <w:jc w:val="both"/>
        <w:rPr>
          <w:sz w:val="20"/>
        </w:rPr>
        <w:sectPr>
          <w:pgSz w:w="11910" w:h="16840"/>
          <w:pgMar w:header="714" w:footer="0" w:top="1200" w:bottom="280" w:left="992" w:right="427"/>
        </w:sectPr>
      </w:pPr>
    </w:p>
    <w:p>
      <w:pPr>
        <w:pStyle w:val="BodyText"/>
        <w:spacing w:before="134"/>
        <w:ind w:left="710" w:right="414"/>
      </w:pPr>
      <w:r>
        <w:rPr/>
        <w:t>субсидируемого</w:t>
      </w:r>
      <w:r>
        <w:rPr>
          <w:spacing w:val="-17"/>
        </w:rPr>
        <w:t> </w:t>
      </w:r>
      <w:r>
        <w:rPr/>
        <w:t>(для</w:t>
      </w:r>
      <w:r>
        <w:rPr>
          <w:spacing w:val="-18"/>
        </w:rPr>
        <w:t> </w:t>
      </w:r>
      <w:r>
        <w:rPr/>
        <w:t>целей</w:t>
      </w:r>
      <w:r>
        <w:rPr>
          <w:spacing w:val="-17"/>
        </w:rPr>
        <w:t> </w:t>
      </w:r>
      <w:r>
        <w:rPr/>
        <w:t>компенсационного</w:t>
      </w:r>
      <w:r>
        <w:rPr>
          <w:spacing w:val="-17"/>
        </w:rPr>
        <w:t> </w:t>
      </w:r>
      <w:r>
        <w:rPr/>
        <w:t>расследования)</w:t>
      </w:r>
      <w:r>
        <w:rPr>
          <w:spacing w:val="-12"/>
        </w:rPr>
        <w:t> </w:t>
      </w:r>
      <w:r>
        <w:rPr/>
        <w:t>импорта</w:t>
      </w:r>
      <w:r>
        <w:rPr>
          <w:spacing w:val="-18"/>
        </w:rPr>
        <w:t> </w:t>
      </w:r>
      <w:r>
        <w:rPr/>
        <w:t>в абсолютном выражении, либо по отношению к производству или потреблению в импортирующей Стороне. В отношении влияния демпингового (для целей антидемпингового расследования) или субсидируемого (для целей компенсационного расследования) импорта на цены, органы, проводящие расследования, рассматривают, имело ли место</w:t>
      </w:r>
      <w:r>
        <w:rPr>
          <w:spacing w:val="-11"/>
        </w:rPr>
        <w:t> </w:t>
      </w:r>
      <w:r>
        <w:rPr/>
        <w:t>значительное</w:t>
      </w:r>
      <w:r>
        <w:rPr>
          <w:spacing w:val="-13"/>
        </w:rPr>
        <w:t> </w:t>
      </w:r>
      <w:r>
        <w:rPr/>
        <w:t>ценовое</w:t>
      </w:r>
      <w:r>
        <w:rPr>
          <w:spacing w:val="-13"/>
        </w:rPr>
        <w:t> </w:t>
      </w:r>
      <w:r>
        <w:rPr/>
        <w:t>занижение</w:t>
      </w:r>
      <w:r>
        <w:rPr>
          <w:spacing w:val="-13"/>
        </w:rPr>
        <w:t> </w:t>
      </w:r>
      <w:r>
        <w:rPr/>
        <w:t>под</w:t>
      </w:r>
      <w:r>
        <w:rPr>
          <w:spacing w:val="-12"/>
        </w:rPr>
        <w:t> </w:t>
      </w:r>
      <w:r>
        <w:rPr/>
        <w:t>влиянием</w:t>
      </w:r>
      <w:r>
        <w:rPr>
          <w:spacing w:val="-13"/>
        </w:rPr>
        <w:t> </w:t>
      </w:r>
      <w:r>
        <w:rPr/>
        <w:t>демпингового</w:t>
      </w:r>
      <w:r>
        <w:rPr>
          <w:spacing w:val="-9"/>
        </w:rPr>
        <w:t> </w:t>
      </w:r>
      <w:r>
        <w:rPr/>
        <w:t>(для целей</w:t>
      </w:r>
      <w:r>
        <w:rPr>
          <w:spacing w:val="-6"/>
        </w:rPr>
        <w:t> </w:t>
      </w:r>
      <w:r>
        <w:rPr/>
        <w:t>антидемпингового</w:t>
      </w:r>
      <w:r>
        <w:rPr>
          <w:spacing w:val="-8"/>
        </w:rPr>
        <w:t> </w:t>
      </w:r>
      <w:r>
        <w:rPr/>
        <w:t>расследования)</w:t>
      </w:r>
      <w:r>
        <w:rPr>
          <w:spacing w:val="-8"/>
        </w:rPr>
        <w:t> </w:t>
      </w:r>
      <w:r>
        <w:rPr/>
        <w:t>или</w:t>
      </w:r>
      <w:r>
        <w:rPr>
          <w:spacing w:val="-9"/>
        </w:rPr>
        <w:t> </w:t>
      </w:r>
      <w:r>
        <w:rPr/>
        <w:t>субсидируемого</w:t>
      </w:r>
      <w:r>
        <w:rPr>
          <w:spacing w:val="-7"/>
        </w:rPr>
        <w:t> </w:t>
      </w:r>
      <w:r>
        <w:rPr/>
        <w:t>(для</w:t>
      </w:r>
      <w:r>
        <w:rPr>
          <w:spacing w:val="-10"/>
        </w:rPr>
        <w:t> </w:t>
      </w:r>
      <w:r>
        <w:rPr/>
        <w:t>целей компенсационного расследования) импорта по сравнению с ценой аналогичного</w:t>
      </w:r>
      <w:r>
        <w:rPr>
          <w:spacing w:val="-1"/>
        </w:rPr>
        <w:t> </w:t>
      </w:r>
      <w:r>
        <w:rPr/>
        <w:t>товара</w:t>
      </w:r>
      <w:r>
        <w:rPr>
          <w:spacing w:val="-3"/>
        </w:rPr>
        <w:t> </w:t>
      </w:r>
      <w:r>
        <w:rPr/>
        <w:t>в</w:t>
      </w:r>
      <w:r>
        <w:rPr>
          <w:spacing w:val="-2"/>
        </w:rPr>
        <w:t> </w:t>
      </w:r>
      <w:r>
        <w:rPr/>
        <w:t>импортирующей</w:t>
      </w:r>
      <w:r>
        <w:rPr>
          <w:spacing w:val="-2"/>
        </w:rPr>
        <w:t> </w:t>
      </w:r>
      <w:r>
        <w:rPr/>
        <w:t>Стороне,</w:t>
      </w:r>
      <w:r>
        <w:rPr>
          <w:spacing w:val="-3"/>
        </w:rPr>
        <w:t> </w:t>
      </w:r>
      <w:r>
        <w:rPr/>
        <w:t>или</w:t>
      </w:r>
      <w:r>
        <w:rPr>
          <w:spacing w:val="-2"/>
        </w:rPr>
        <w:t> </w:t>
      </w:r>
      <w:r>
        <w:rPr/>
        <w:t>приводит</w:t>
      </w:r>
      <w:r>
        <w:rPr>
          <w:spacing w:val="-1"/>
        </w:rPr>
        <w:t> </w:t>
      </w:r>
      <w:r>
        <w:rPr/>
        <w:t>ли</w:t>
      </w:r>
      <w:r>
        <w:rPr>
          <w:spacing w:val="-2"/>
        </w:rPr>
        <w:t> </w:t>
      </w:r>
      <w:r>
        <w:rPr/>
        <w:t>такой импорт каким-либо иным образом к снижению цен в значительной степени или в значительной степени препятствует повышению цен, которое произошло бы в противном случае. Изучение влияния демпингового</w:t>
      </w:r>
      <w:r>
        <w:rPr>
          <w:spacing w:val="-15"/>
        </w:rPr>
        <w:t> </w:t>
      </w:r>
      <w:r>
        <w:rPr/>
        <w:t>импорта</w:t>
      </w:r>
      <w:r>
        <w:rPr>
          <w:spacing w:val="-17"/>
        </w:rPr>
        <w:t> </w:t>
      </w:r>
      <w:r>
        <w:rPr/>
        <w:t>(для</w:t>
      </w:r>
      <w:r>
        <w:rPr>
          <w:spacing w:val="-17"/>
        </w:rPr>
        <w:t> </w:t>
      </w:r>
      <w:r>
        <w:rPr/>
        <w:t>целей</w:t>
      </w:r>
      <w:r>
        <w:rPr>
          <w:spacing w:val="-13"/>
        </w:rPr>
        <w:t> </w:t>
      </w:r>
      <w:r>
        <w:rPr/>
        <w:t>антидемпингового</w:t>
      </w:r>
      <w:r>
        <w:rPr>
          <w:spacing w:val="-17"/>
        </w:rPr>
        <w:t> </w:t>
      </w:r>
      <w:r>
        <w:rPr/>
        <w:t>расследования)</w:t>
      </w:r>
      <w:r>
        <w:rPr>
          <w:spacing w:val="-15"/>
        </w:rPr>
        <w:t> </w:t>
      </w:r>
      <w:r>
        <w:rPr/>
        <w:t>или субсидируемого импорта (для целей компенсационного расследования) на затронутую отрасль экономики включает оценку всех относящихся к делу экономических факторов и показателей, связанных с состоянием данной отрасли, включая фактическое или потенциальное сокращение продаж, прибыли, выпуска продукции, доли на рынке, производительности, доходов по инвестициям или использования мощностей;</w:t>
      </w:r>
      <w:r>
        <w:rPr>
          <w:spacing w:val="-4"/>
        </w:rPr>
        <w:t> </w:t>
      </w:r>
      <w:r>
        <w:rPr/>
        <w:t>факторов,</w:t>
      </w:r>
      <w:r>
        <w:rPr>
          <w:spacing w:val="-6"/>
        </w:rPr>
        <w:t> </w:t>
      </w:r>
      <w:r>
        <w:rPr/>
        <w:t>влияющих</w:t>
      </w:r>
      <w:r>
        <w:rPr>
          <w:spacing w:val="-3"/>
        </w:rPr>
        <w:t> </w:t>
      </w:r>
      <w:r>
        <w:rPr/>
        <w:t>на</w:t>
      </w:r>
      <w:r>
        <w:rPr>
          <w:spacing w:val="-4"/>
        </w:rPr>
        <w:t> </w:t>
      </w:r>
      <w:r>
        <w:rPr/>
        <w:t>цены</w:t>
      </w:r>
      <w:r>
        <w:rPr>
          <w:spacing w:val="-6"/>
        </w:rPr>
        <w:t> </w:t>
      </w:r>
      <w:r>
        <w:rPr/>
        <w:t>внутреннего</w:t>
      </w:r>
      <w:r>
        <w:rPr>
          <w:spacing w:val="-2"/>
        </w:rPr>
        <w:t> </w:t>
      </w:r>
      <w:r>
        <w:rPr/>
        <w:t>рынка;</w:t>
      </w:r>
      <w:r>
        <w:rPr>
          <w:spacing w:val="-4"/>
        </w:rPr>
        <w:t> </w:t>
      </w:r>
      <w:r>
        <w:rPr/>
        <w:t>величины демпинговой маржи (для целей антидемпингового расследования); фактического или потенциального негативного влияния на денежный поток, товарные запасы, занятость, заработную плату, темпы роста, возможность привлечения капитала или инвестиций. Данный перечень не</w:t>
      </w:r>
      <w:r>
        <w:rPr>
          <w:spacing w:val="-7"/>
        </w:rPr>
        <w:t> </w:t>
      </w:r>
      <w:r>
        <w:rPr/>
        <w:t>является</w:t>
      </w:r>
      <w:r>
        <w:rPr>
          <w:spacing w:val="-8"/>
        </w:rPr>
        <w:t> </w:t>
      </w:r>
      <w:r>
        <w:rPr/>
        <w:t>исчерпывающим;</w:t>
      </w:r>
      <w:r>
        <w:rPr>
          <w:spacing w:val="-6"/>
        </w:rPr>
        <w:t> </w:t>
      </w:r>
      <w:r>
        <w:rPr/>
        <w:t>ни</w:t>
      </w:r>
      <w:r>
        <w:rPr>
          <w:spacing w:val="-6"/>
        </w:rPr>
        <w:t> </w:t>
      </w:r>
      <w:r>
        <w:rPr/>
        <w:t>один,</w:t>
      </w:r>
      <w:r>
        <w:rPr>
          <w:spacing w:val="-6"/>
        </w:rPr>
        <w:t> </w:t>
      </w:r>
      <w:r>
        <w:rPr/>
        <w:t>ни</w:t>
      </w:r>
      <w:r>
        <w:rPr>
          <w:spacing w:val="-6"/>
        </w:rPr>
        <w:t> </w:t>
      </w:r>
      <w:r>
        <w:rPr/>
        <w:t>несколько</w:t>
      </w:r>
      <w:r>
        <w:rPr>
          <w:spacing w:val="-5"/>
        </w:rPr>
        <w:t> </w:t>
      </w:r>
      <w:r>
        <w:rPr/>
        <w:t>из</w:t>
      </w:r>
      <w:r>
        <w:rPr>
          <w:spacing w:val="-7"/>
        </w:rPr>
        <w:t> </w:t>
      </w:r>
      <w:r>
        <w:rPr/>
        <w:t>этих</w:t>
      </w:r>
      <w:r>
        <w:rPr>
          <w:spacing w:val="-5"/>
        </w:rPr>
        <w:t> </w:t>
      </w:r>
      <w:r>
        <w:rPr/>
        <w:t>факторов</w:t>
      </w:r>
      <w:r>
        <w:rPr>
          <w:spacing w:val="-6"/>
        </w:rPr>
        <w:t> </w:t>
      </w:r>
      <w:r>
        <w:rPr/>
        <w:t>не могут иметь, безусловно, решающего значения. Доказательство причинно-следственной</w:t>
      </w:r>
      <w:r>
        <w:rPr>
          <w:spacing w:val="-12"/>
        </w:rPr>
        <w:t> </w:t>
      </w:r>
      <w:r>
        <w:rPr/>
        <w:t>связи</w:t>
      </w:r>
      <w:r>
        <w:rPr>
          <w:spacing w:val="-12"/>
        </w:rPr>
        <w:t> </w:t>
      </w:r>
      <w:r>
        <w:rPr/>
        <w:t>между</w:t>
      </w:r>
      <w:r>
        <w:rPr>
          <w:spacing w:val="-11"/>
        </w:rPr>
        <w:t> </w:t>
      </w:r>
      <w:r>
        <w:rPr/>
        <w:t>демпинговым</w:t>
      </w:r>
      <w:r>
        <w:rPr>
          <w:spacing w:val="-12"/>
        </w:rPr>
        <w:t> </w:t>
      </w:r>
      <w:r>
        <w:rPr/>
        <w:t>импортом</w:t>
      </w:r>
      <w:r>
        <w:rPr>
          <w:spacing w:val="-8"/>
        </w:rPr>
        <w:t> </w:t>
      </w:r>
      <w:r>
        <w:rPr/>
        <w:t>(для</w:t>
      </w:r>
      <w:r>
        <w:rPr>
          <w:spacing w:val="-13"/>
        </w:rPr>
        <w:t> </w:t>
      </w:r>
      <w:r>
        <w:rPr/>
        <w:t>целей антидемпингового расследования) или субсидируемым импортом (для целей компенсационных расследований) и ущербом отрасли экономики основывается на изучении всех относящихся к делу доказательств, имеющихся</w:t>
      </w:r>
      <w:r>
        <w:rPr>
          <w:spacing w:val="-17"/>
        </w:rPr>
        <w:t> </w:t>
      </w:r>
      <w:r>
        <w:rPr/>
        <w:t>в</w:t>
      </w:r>
      <w:r>
        <w:rPr>
          <w:spacing w:val="-15"/>
        </w:rPr>
        <w:t> </w:t>
      </w:r>
      <w:r>
        <w:rPr/>
        <w:t>распоряжении</w:t>
      </w:r>
      <w:r>
        <w:rPr>
          <w:spacing w:val="-16"/>
        </w:rPr>
        <w:t> </w:t>
      </w:r>
      <w:r>
        <w:rPr/>
        <w:t>органа,</w:t>
      </w:r>
      <w:r>
        <w:rPr>
          <w:spacing w:val="-13"/>
        </w:rPr>
        <w:t> </w:t>
      </w:r>
      <w:r>
        <w:rPr/>
        <w:t>проводящего</w:t>
      </w:r>
      <w:r>
        <w:rPr>
          <w:spacing w:val="-16"/>
        </w:rPr>
        <w:t> </w:t>
      </w:r>
      <w:r>
        <w:rPr/>
        <w:t>расследования.</w:t>
      </w:r>
      <w:r>
        <w:rPr>
          <w:spacing w:val="40"/>
        </w:rPr>
        <w:t> </w:t>
      </w:r>
      <w:r>
        <w:rPr/>
        <w:t>Орган, проводящий расследования, изучает также любые другие известные факторы, помимо демпингового импорта (для целей антидемпингового расследования) или субсидируемого импорта (для целей компенсационного расследования), которые в тот же период наносят ущерб отрасли экономики, и ущерб, наносимый этими факторами, не должен приписываться демпинговому импорту (для целей антидемпингового расследования) или субсидируемому импорту (для целей компенсационного расследования). Факторы, которые могут рассматриваться как относящиеся к делу, включают, в частности, объем</w:t>
      </w:r>
    </w:p>
    <w:p>
      <w:pPr>
        <w:pStyle w:val="BodyText"/>
        <w:spacing w:after="0"/>
        <w:sectPr>
          <w:pgSz w:w="11910" w:h="16840"/>
          <w:pgMar w:header="714" w:footer="0" w:top="1200" w:bottom="280" w:left="992" w:right="427"/>
        </w:sectPr>
      </w:pPr>
    </w:p>
    <w:p>
      <w:pPr>
        <w:pStyle w:val="BodyText"/>
        <w:spacing w:before="134"/>
        <w:ind w:left="710" w:right="417"/>
      </w:pPr>
      <w:r>
        <w:rPr/>
        <w:t>и цены импорта, не проданного по демпинговым ценам (для целей антидемпингового расследования), или несубсидируемого импорта (для целей компенсационного расследования), сокращение спроса или изменения в структуре потребления, ограничительную торговую практику и конкуренцию между иностранными и производителями отрасли экономики, технологические достижения, а также экспортные показатели и производительность отрасли экономики. Установление наличия угрозы материального ущерба основывается на фактах, а не просто</w:t>
      </w:r>
      <w:r>
        <w:rPr>
          <w:spacing w:val="-9"/>
        </w:rPr>
        <w:t> </w:t>
      </w:r>
      <w:r>
        <w:rPr/>
        <w:t>на</w:t>
      </w:r>
      <w:r>
        <w:rPr>
          <w:spacing w:val="-11"/>
        </w:rPr>
        <w:t> </w:t>
      </w:r>
      <w:r>
        <w:rPr/>
        <w:t>утверждениях,</w:t>
      </w:r>
      <w:r>
        <w:rPr>
          <w:spacing w:val="-10"/>
        </w:rPr>
        <w:t> </w:t>
      </w:r>
      <w:r>
        <w:rPr/>
        <w:t>предположениях</w:t>
      </w:r>
      <w:r>
        <w:rPr>
          <w:spacing w:val="-9"/>
        </w:rPr>
        <w:t> </w:t>
      </w:r>
      <w:r>
        <w:rPr/>
        <w:t>или</w:t>
      </w:r>
      <w:r>
        <w:rPr>
          <w:spacing w:val="-10"/>
        </w:rPr>
        <w:t> </w:t>
      </w:r>
      <w:r>
        <w:rPr/>
        <w:t>отдаленной</w:t>
      </w:r>
      <w:r>
        <w:rPr>
          <w:spacing w:val="-10"/>
        </w:rPr>
        <w:t> </w:t>
      </w:r>
      <w:r>
        <w:rPr/>
        <w:t>возможности. Изменение</w:t>
      </w:r>
      <w:r>
        <w:rPr>
          <w:spacing w:val="-6"/>
        </w:rPr>
        <w:t> </w:t>
      </w:r>
      <w:r>
        <w:rPr/>
        <w:t>обстоятельств,</w:t>
      </w:r>
      <w:r>
        <w:rPr>
          <w:spacing w:val="-4"/>
        </w:rPr>
        <w:t> </w:t>
      </w:r>
      <w:r>
        <w:rPr/>
        <w:t>создающее</w:t>
      </w:r>
      <w:r>
        <w:rPr>
          <w:spacing w:val="-6"/>
        </w:rPr>
        <w:t> </w:t>
      </w:r>
      <w:r>
        <w:rPr/>
        <w:t>ситуацию,</w:t>
      </w:r>
      <w:r>
        <w:rPr>
          <w:spacing w:val="-3"/>
        </w:rPr>
        <w:t> </w:t>
      </w:r>
      <w:r>
        <w:rPr/>
        <w:t>в</w:t>
      </w:r>
      <w:r>
        <w:rPr>
          <w:spacing w:val="-6"/>
        </w:rPr>
        <w:t> </w:t>
      </w:r>
      <w:r>
        <w:rPr/>
        <w:t>которой</w:t>
      </w:r>
      <w:r>
        <w:rPr>
          <w:spacing w:val="-5"/>
        </w:rPr>
        <w:t> </w:t>
      </w:r>
      <w:r>
        <w:rPr/>
        <w:t>демпинг</w:t>
      </w:r>
      <w:r>
        <w:rPr>
          <w:spacing w:val="-6"/>
        </w:rPr>
        <w:t> </w:t>
      </w:r>
      <w:r>
        <w:rPr/>
        <w:t>(для целей антидемпингового расследования) или субсидия (для целей компенсационного расследования) могли бы нанести ущерб, должно четко предвидеться и быть неизбежным. При установлении наличия угрозы материального ущерба органам, проводящим расследования, следует учитывать, в частности, такие факторы, как: (i) характер данной субсидии или субсидий и их вероятное воздействие на торговлю (для целей компенсационного расследования); (ii) значительные темпы увеличения демпингового (для целей антидемпингового расследования) или субсидируемого импорта (для целей компенсационного расследования) на внутренний рынок, указывающие на вероятность значительного</w:t>
      </w:r>
      <w:r>
        <w:rPr>
          <w:spacing w:val="-2"/>
        </w:rPr>
        <w:t> </w:t>
      </w:r>
      <w:r>
        <w:rPr/>
        <w:t>увеличения</w:t>
      </w:r>
      <w:r>
        <w:rPr>
          <w:spacing w:val="-4"/>
        </w:rPr>
        <w:t> </w:t>
      </w:r>
      <w:r>
        <w:rPr/>
        <w:t>импорта; (iii)</w:t>
      </w:r>
      <w:r>
        <w:rPr>
          <w:spacing w:val="40"/>
        </w:rPr>
        <w:t> </w:t>
      </w:r>
      <w:r>
        <w:rPr/>
        <w:t>наличие</w:t>
      </w:r>
      <w:r>
        <w:rPr>
          <w:spacing w:val="40"/>
        </w:rPr>
        <w:t> </w:t>
      </w:r>
      <w:r>
        <w:rPr/>
        <w:t>у</w:t>
      </w:r>
      <w:r>
        <w:rPr>
          <w:spacing w:val="40"/>
        </w:rPr>
        <w:t> </w:t>
      </w:r>
      <w:r>
        <w:rPr/>
        <w:t>экспортера достаточных экспортных возможностей или неизбежное значительное увеличение экспортных возможностей, указывающее на вероятность значительного увеличения демпингового (для целей антидемпингового расследования) или субсидируемого (для целей компенсационного расследования) экспорта на рынок импортирующей Стороны, с учетом возможности других экспортных рынков поглотить любой дополнительный</w:t>
      </w:r>
      <w:r>
        <w:rPr>
          <w:spacing w:val="-4"/>
        </w:rPr>
        <w:t> </w:t>
      </w:r>
      <w:r>
        <w:rPr/>
        <w:t>экспорт;</w:t>
      </w:r>
      <w:r>
        <w:rPr>
          <w:spacing w:val="80"/>
        </w:rPr>
        <w:t> </w:t>
      </w:r>
      <w:r>
        <w:rPr/>
        <w:t>(iv) поступление импорта по ценам, которые будут оказывать значительное понижающее и подавляющее влияние на внутренние цены и, по всей видимости, приведут к повышению спроса на</w:t>
      </w:r>
      <w:r>
        <w:rPr>
          <w:spacing w:val="-3"/>
        </w:rPr>
        <w:t> </w:t>
      </w:r>
      <w:r>
        <w:rPr/>
        <w:t>дополнительный</w:t>
      </w:r>
      <w:r>
        <w:rPr>
          <w:spacing w:val="-2"/>
        </w:rPr>
        <w:t> </w:t>
      </w:r>
      <w:r>
        <w:rPr/>
        <w:t>импорт;</w:t>
      </w:r>
      <w:r>
        <w:rPr>
          <w:spacing w:val="-1"/>
        </w:rPr>
        <w:t> </w:t>
      </w:r>
      <w:r>
        <w:rPr/>
        <w:t>и</w:t>
      </w:r>
      <w:r>
        <w:rPr>
          <w:spacing w:val="80"/>
        </w:rPr>
        <w:t> </w:t>
      </w:r>
      <w:r>
        <w:rPr/>
        <w:t>(v)</w:t>
      </w:r>
      <w:r>
        <w:rPr>
          <w:spacing w:val="80"/>
        </w:rPr>
        <w:t> </w:t>
      </w:r>
      <w:r>
        <w:rPr/>
        <w:t>запасы</w:t>
      </w:r>
      <w:r>
        <w:rPr>
          <w:spacing w:val="80"/>
        </w:rPr>
        <w:t> </w:t>
      </w:r>
      <w:r>
        <w:rPr/>
        <w:t>товара,</w:t>
      </w:r>
      <w:r>
        <w:rPr>
          <w:spacing w:val="80"/>
        </w:rPr>
        <w:t> </w:t>
      </w:r>
      <w:r>
        <w:rPr/>
        <w:t>в</w:t>
      </w:r>
      <w:r>
        <w:rPr>
          <w:spacing w:val="80"/>
        </w:rPr>
        <w:t> </w:t>
      </w:r>
      <w:r>
        <w:rPr/>
        <w:t>отношении которого проводится расследование. Ни один из этих факторов сам по себе не может иметь безусловно решающего значения, но совокупность рассмотренных факторов должна позволить заключить, что дальнейший демпинговый (для целей антидемпингового расследования) или субсидируемый (для целей компенсационного расследования) экспорт является неизбежным и что в случае непринятия защитных мер будет причинен материальный ущерб. В случаях наличия угрозы ущерба от демпингового (для целей антидемпингового расследования) или субсидируемого</w:t>
      </w:r>
      <w:r>
        <w:rPr>
          <w:spacing w:val="23"/>
        </w:rPr>
        <w:t> </w:t>
      </w:r>
      <w:r>
        <w:rPr/>
        <w:t>(для</w:t>
      </w:r>
      <w:r>
        <w:rPr>
          <w:spacing w:val="23"/>
        </w:rPr>
        <w:t> </w:t>
      </w:r>
      <w:r>
        <w:rPr/>
        <w:t>целей</w:t>
      </w:r>
      <w:r>
        <w:rPr>
          <w:spacing w:val="22"/>
        </w:rPr>
        <w:t> </w:t>
      </w:r>
      <w:r>
        <w:rPr/>
        <w:t>компенсационного</w:t>
      </w:r>
      <w:r>
        <w:rPr>
          <w:spacing w:val="23"/>
        </w:rPr>
        <w:t> </w:t>
      </w:r>
      <w:r>
        <w:rPr/>
        <w:t>расследования)</w:t>
      </w:r>
      <w:r>
        <w:rPr>
          <w:spacing w:val="29"/>
        </w:rPr>
        <w:t> </w:t>
      </w:r>
      <w:r>
        <w:rPr>
          <w:spacing w:val="-2"/>
        </w:rPr>
        <w:t>импорта</w:t>
      </w:r>
    </w:p>
    <w:p>
      <w:pPr>
        <w:pStyle w:val="BodyText"/>
        <w:spacing w:after="0"/>
        <w:sectPr>
          <w:pgSz w:w="11910" w:h="16840"/>
          <w:pgMar w:header="714" w:footer="0" w:top="1200" w:bottom="280" w:left="992" w:right="427"/>
        </w:sectPr>
      </w:pPr>
    </w:p>
    <w:p>
      <w:pPr>
        <w:pStyle w:val="BodyText"/>
        <w:spacing w:before="134"/>
        <w:ind w:left="710" w:right="419"/>
      </w:pPr>
      <w:r>
        <w:rPr/>
        <w:t>решения о применении антидемпинговых и компенсационных мер рассматриваются и принимаются с особой осторожностью.</w:t>
      </w:r>
    </w:p>
    <w:p>
      <w:pPr>
        <w:pStyle w:val="ListParagraph"/>
        <w:numPr>
          <w:ilvl w:val="0"/>
          <w:numId w:val="29"/>
        </w:numPr>
        <w:tabs>
          <w:tab w:pos="1275" w:val="left" w:leader="none"/>
        </w:tabs>
        <w:spacing w:line="344" w:lineRule="exact" w:before="2" w:after="0"/>
        <w:ind w:left="1275" w:right="0" w:hanging="565"/>
        <w:jc w:val="both"/>
        <w:rPr>
          <w:sz w:val="30"/>
        </w:rPr>
      </w:pPr>
      <w:r>
        <w:rPr>
          <w:sz w:val="30"/>
        </w:rPr>
        <w:t>Предварительные</w:t>
      </w:r>
      <w:r>
        <w:rPr>
          <w:spacing w:val="-13"/>
          <w:sz w:val="30"/>
        </w:rPr>
        <w:t> </w:t>
      </w:r>
      <w:r>
        <w:rPr>
          <w:sz w:val="30"/>
        </w:rPr>
        <w:t>меры</w:t>
      </w:r>
      <w:r>
        <w:rPr>
          <w:spacing w:val="-14"/>
          <w:sz w:val="30"/>
        </w:rPr>
        <w:t> </w:t>
      </w:r>
      <w:r>
        <w:rPr>
          <w:sz w:val="30"/>
        </w:rPr>
        <w:t>могут</w:t>
      </w:r>
      <w:r>
        <w:rPr>
          <w:spacing w:val="-13"/>
          <w:sz w:val="30"/>
        </w:rPr>
        <w:t> </w:t>
      </w:r>
      <w:r>
        <w:rPr>
          <w:sz w:val="30"/>
        </w:rPr>
        <w:t>быть</w:t>
      </w:r>
      <w:r>
        <w:rPr>
          <w:spacing w:val="-14"/>
          <w:sz w:val="30"/>
        </w:rPr>
        <w:t> </w:t>
      </w:r>
      <w:r>
        <w:rPr>
          <w:sz w:val="30"/>
        </w:rPr>
        <w:t>приняты</w:t>
      </w:r>
      <w:r>
        <w:rPr>
          <w:spacing w:val="-12"/>
          <w:sz w:val="30"/>
        </w:rPr>
        <w:t> </w:t>
      </w:r>
      <w:r>
        <w:rPr>
          <w:sz w:val="30"/>
        </w:rPr>
        <w:t>лишь</w:t>
      </w:r>
      <w:r>
        <w:rPr>
          <w:spacing w:val="-13"/>
          <w:sz w:val="30"/>
        </w:rPr>
        <w:t> </w:t>
      </w:r>
      <w:r>
        <w:rPr>
          <w:sz w:val="30"/>
        </w:rPr>
        <w:t>в</w:t>
      </w:r>
      <w:r>
        <w:rPr>
          <w:spacing w:val="-14"/>
          <w:sz w:val="30"/>
        </w:rPr>
        <w:t> </w:t>
      </w:r>
      <w:r>
        <w:rPr>
          <w:sz w:val="30"/>
        </w:rPr>
        <w:t>том</w:t>
      </w:r>
      <w:r>
        <w:rPr>
          <w:spacing w:val="-14"/>
          <w:sz w:val="30"/>
        </w:rPr>
        <w:t> </w:t>
      </w:r>
      <w:r>
        <w:rPr>
          <w:sz w:val="30"/>
        </w:rPr>
        <w:t>случае,</w:t>
      </w:r>
      <w:r>
        <w:rPr>
          <w:spacing w:val="-12"/>
          <w:sz w:val="30"/>
        </w:rPr>
        <w:t> </w:t>
      </w:r>
      <w:r>
        <w:rPr>
          <w:spacing w:val="-4"/>
          <w:sz w:val="30"/>
        </w:rPr>
        <w:t>если</w:t>
      </w:r>
    </w:p>
    <w:p>
      <w:pPr>
        <w:pStyle w:val="BodyText"/>
        <w:ind w:left="710" w:right="416"/>
      </w:pPr>
      <w:r>
        <w:rPr/>
        <w:t>(i)</w:t>
      </w:r>
      <w:r>
        <w:rPr>
          <w:spacing w:val="-11"/>
        </w:rPr>
        <w:t> </w:t>
      </w:r>
      <w:r>
        <w:rPr/>
        <w:t>расследование</w:t>
      </w:r>
      <w:r>
        <w:rPr>
          <w:spacing w:val="-10"/>
        </w:rPr>
        <w:t> </w:t>
      </w:r>
      <w:r>
        <w:rPr/>
        <w:t>было</w:t>
      </w:r>
      <w:r>
        <w:rPr>
          <w:spacing w:val="-9"/>
        </w:rPr>
        <w:t> </w:t>
      </w:r>
      <w:r>
        <w:rPr/>
        <w:t>начато</w:t>
      </w:r>
      <w:r>
        <w:rPr>
          <w:spacing w:val="-9"/>
        </w:rPr>
        <w:t> </w:t>
      </w:r>
      <w:r>
        <w:rPr/>
        <w:t>в</w:t>
      </w:r>
      <w:r>
        <w:rPr>
          <w:spacing w:val="-10"/>
        </w:rPr>
        <w:t> </w:t>
      </w:r>
      <w:r>
        <w:rPr/>
        <w:t>соответствии</w:t>
      </w:r>
      <w:r>
        <w:rPr>
          <w:spacing w:val="-9"/>
        </w:rPr>
        <w:t> </w:t>
      </w:r>
      <w:r>
        <w:rPr/>
        <w:t>с</w:t>
      </w:r>
      <w:r>
        <w:rPr>
          <w:spacing w:val="-11"/>
        </w:rPr>
        <w:t> </w:t>
      </w:r>
      <w:r>
        <w:rPr/>
        <w:t>положениями</w:t>
      </w:r>
      <w:r>
        <w:rPr>
          <w:spacing w:val="-6"/>
        </w:rPr>
        <w:t> </w:t>
      </w:r>
      <w:r>
        <w:rPr/>
        <w:t>пунктов</w:t>
      </w:r>
      <w:r>
        <w:rPr>
          <w:spacing w:val="-9"/>
        </w:rPr>
        <w:t> </w:t>
      </w:r>
      <w:r>
        <w:rPr/>
        <w:t>15 – 20 настоящей Статьи, об этом дано публичное уведомление и всем заинтересованным лицам были обеспечены надлежащие возможности представить информацию и сформулировать комментарии; (ii)</w:t>
      </w:r>
      <w:r>
        <w:rPr>
          <w:spacing w:val="-4"/>
        </w:rPr>
        <w:t> </w:t>
      </w:r>
      <w:r>
        <w:rPr/>
        <w:t>были вынесены предварительные утвердительные определения в отношении наличия демпинга (для целей антидемпингового расследования) или специфической субсидии (для целей компенсационного расследования) и</w:t>
      </w:r>
      <w:r>
        <w:rPr>
          <w:spacing w:val="51"/>
        </w:rPr>
        <w:t>   </w:t>
      </w:r>
      <w:r>
        <w:rPr/>
        <w:t>связанного</w:t>
      </w:r>
      <w:r>
        <w:rPr>
          <w:spacing w:val="54"/>
        </w:rPr>
        <w:t>   </w:t>
      </w:r>
      <w:r>
        <w:rPr/>
        <w:t>с</w:t>
      </w:r>
      <w:r>
        <w:rPr>
          <w:spacing w:val="54"/>
        </w:rPr>
        <w:t>   </w:t>
      </w:r>
      <w:r>
        <w:rPr/>
        <w:t>ним</w:t>
      </w:r>
      <w:r>
        <w:rPr>
          <w:spacing w:val="53"/>
        </w:rPr>
        <w:t>   </w:t>
      </w:r>
      <w:r>
        <w:rPr/>
        <w:t>ущерба</w:t>
      </w:r>
      <w:r>
        <w:rPr>
          <w:spacing w:val="54"/>
        </w:rPr>
        <w:t>   </w:t>
      </w:r>
      <w:r>
        <w:rPr/>
        <w:t>для</w:t>
      </w:r>
      <w:r>
        <w:rPr>
          <w:spacing w:val="54"/>
        </w:rPr>
        <w:t>   </w:t>
      </w:r>
      <w:r>
        <w:rPr/>
        <w:t>отрасли</w:t>
      </w:r>
      <w:r>
        <w:rPr>
          <w:spacing w:val="55"/>
        </w:rPr>
        <w:t>   </w:t>
      </w:r>
      <w:r>
        <w:rPr/>
        <w:t>экономики;</w:t>
      </w:r>
      <w:r>
        <w:rPr>
          <w:spacing w:val="54"/>
        </w:rPr>
        <w:t>   </w:t>
      </w:r>
      <w:r>
        <w:rPr>
          <w:spacing w:val="-10"/>
        </w:rPr>
        <w:t>и</w:t>
      </w:r>
    </w:p>
    <w:p>
      <w:pPr>
        <w:pStyle w:val="BodyText"/>
        <w:ind w:left="710" w:right="415"/>
      </w:pPr>
      <w:r>
        <w:rPr/>
        <w:t>(iii)</w:t>
      </w:r>
      <w:r>
        <w:rPr>
          <w:spacing w:val="-19"/>
        </w:rPr>
        <w:t> </w:t>
      </w:r>
      <w:r>
        <w:rPr/>
        <w:t>соответствующие</w:t>
      </w:r>
      <w:r>
        <w:rPr>
          <w:spacing w:val="-19"/>
        </w:rPr>
        <w:t> </w:t>
      </w:r>
      <w:r>
        <w:rPr/>
        <w:t>органы,</w:t>
      </w:r>
      <w:r>
        <w:rPr>
          <w:spacing w:val="-19"/>
        </w:rPr>
        <w:t> </w:t>
      </w:r>
      <w:r>
        <w:rPr/>
        <w:t>проводящие</w:t>
      </w:r>
      <w:r>
        <w:rPr>
          <w:spacing w:val="-18"/>
        </w:rPr>
        <w:t> </w:t>
      </w:r>
      <w:r>
        <w:rPr/>
        <w:t>расследования,</w:t>
      </w:r>
      <w:r>
        <w:rPr>
          <w:spacing w:val="-19"/>
        </w:rPr>
        <w:t> </w:t>
      </w:r>
      <w:r>
        <w:rPr/>
        <w:t>считают</w:t>
      </w:r>
      <w:r>
        <w:rPr>
          <w:spacing w:val="-19"/>
        </w:rPr>
        <w:t> </w:t>
      </w:r>
      <w:r>
        <w:rPr/>
        <w:t>такие меры необходимыми для предотвращения ущерба, причиняемого в ходе расследования.</w:t>
      </w:r>
      <w:r>
        <w:rPr>
          <w:spacing w:val="-7"/>
        </w:rPr>
        <w:t> </w:t>
      </w:r>
      <w:r>
        <w:rPr/>
        <w:t>Предварительные</w:t>
      </w:r>
      <w:r>
        <w:rPr>
          <w:spacing w:val="-10"/>
        </w:rPr>
        <w:t> </w:t>
      </w:r>
      <w:r>
        <w:rPr/>
        <w:t>меры</w:t>
      </w:r>
      <w:r>
        <w:rPr>
          <w:spacing w:val="-9"/>
        </w:rPr>
        <w:t> </w:t>
      </w:r>
      <w:r>
        <w:rPr/>
        <w:t>не</w:t>
      </w:r>
      <w:r>
        <w:rPr>
          <w:spacing w:val="-10"/>
        </w:rPr>
        <w:t> </w:t>
      </w:r>
      <w:r>
        <w:rPr/>
        <w:t>применяются</w:t>
      </w:r>
      <w:r>
        <w:rPr>
          <w:spacing w:val="-10"/>
        </w:rPr>
        <w:t> </w:t>
      </w:r>
      <w:r>
        <w:rPr/>
        <w:t>ранее,</w:t>
      </w:r>
      <w:r>
        <w:rPr>
          <w:spacing w:val="-8"/>
        </w:rPr>
        <w:t> </w:t>
      </w:r>
      <w:r>
        <w:rPr/>
        <w:t>чем</w:t>
      </w:r>
      <w:r>
        <w:rPr>
          <w:spacing w:val="-8"/>
        </w:rPr>
        <w:t> </w:t>
      </w:r>
      <w:r>
        <w:rPr/>
        <w:t>через 60</w:t>
      </w:r>
      <w:r>
        <w:rPr>
          <w:spacing w:val="-6"/>
        </w:rPr>
        <w:t> </w:t>
      </w:r>
      <w:r>
        <w:rPr/>
        <w:t>дней</w:t>
      </w:r>
      <w:r>
        <w:rPr>
          <w:spacing w:val="-7"/>
        </w:rPr>
        <w:t> </w:t>
      </w:r>
      <w:r>
        <w:rPr/>
        <w:t>с</w:t>
      </w:r>
      <w:r>
        <w:rPr>
          <w:spacing w:val="-8"/>
        </w:rPr>
        <w:t> </w:t>
      </w:r>
      <w:r>
        <w:rPr/>
        <w:t>даты</w:t>
      </w:r>
      <w:r>
        <w:rPr>
          <w:spacing w:val="-6"/>
        </w:rPr>
        <w:t> </w:t>
      </w:r>
      <w:r>
        <w:rPr/>
        <w:t>начала</w:t>
      </w:r>
      <w:r>
        <w:rPr>
          <w:spacing w:val="-8"/>
        </w:rPr>
        <w:t> </w:t>
      </w:r>
      <w:r>
        <w:rPr/>
        <w:t>расследования.</w:t>
      </w:r>
      <w:r>
        <w:rPr>
          <w:spacing w:val="-6"/>
        </w:rPr>
        <w:t> </w:t>
      </w:r>
      <w:r>
        <w:rPr/>
        <w:t>Применение</w:t>
      </w:r>
      <w:r>
        <w:rPr>
          <w:spacing w:val="-8"/>
        </w:rPr>
        <w:t> </w:t>
      </w:r>
      <w:r>
        <w:rPr/>
        <w:t>предварительных</w:t>
      </w:r>
      <w:r>
        <w:rPr>
          <w:spacing w:val="-5"/>
        </w:rPr>
        <w:t> </w:t>
      </w:r>
      <w:r>
        <w:rPr/>
        <w:t>мер ограничивается</w:t>
      </w:r>
      <w:r>
        <w:rPr>
          <w:spacing w:val="-1"/>
        </w:rPr>
        <w:t> </w:t>
      </w:r>
      <w:r>
        <w:rPr/>
        <w:t>как можно более</w:t>
      </w:r>
      <w:r>
        <w:rPr>
          <w:spacing w:val="-1"/>
        </w:rPr>
        <w:t> </w:t>
      </w:r>
      <w:r>
        <w:rPr/>
        <w:t>коротким периодом, не</w:t>
      </w:r>
      <w:r>
        <w:rPr>
          <w:spacing w:val="-1"/>
        </w:rPr>
        <w:t> </w:t>
      </w:r>
      <w:r>
        <w:rPr/>
        <w:t>превышающим 4 месяцев, или, по решению соответствующих органов на основании просьбы экспортеров, представляющих значительную часть торговли, периодом, не превышающим 6 месяцев. Когда орган, проводящий расследования, в ходе расследования рассматривает, является ли пошлина, более низкая, чем демпинговая маржа, достаточной для устранения ущерба, эти периоды могут составлять соответственно 6 и 9 </w:t>
      </w:r>
      <w:r>
        <w:rPr>
          <w:spacing w:val="-2"/>
        </w:rPr>
        <w:t>месяцев.</w:t>
      </w:r>
    </w:p>
    <w:p>
      <w:pPr>
        <w:pStyle w:val="ListParagraph"/>
        <w:numPr>
          <w:ilvl w:val="0"/>
          <w:numId w:val="29"/>
        </w:numPr>
        <w:tabs>
          <w:tab w:pos="1275" w:val="left" w:leader="none"/>
        </w:tabs>
        <w:spacing w:line="240" w:lineRule="auto" w:before="0" w:after="0"/>
        <w:ind w:left="710" w:right="417" w:firstLine="0"/>
        <w:jc w:val="both"/>
        <w:rPr>
          <w:sz w:val="30"/>
        </w:rPr>
      </w:pPr>
      <w:r>
        <w:rPr>
          <w:sz w:val="30"/>
        </w:rPr>
        <w:t>До проведения расследования Сторона, намеревающаяся инициировать компенсационное расследование в отношении импорта другой Стороны, приглашает другую Сторону на консультации с целью разъяснения ситуации и принятия приемлемого для обеих Сторон решения. Кроме того, на протяжении всего периода расследования, Стороне, товары которой являются предметом расследования, предоставляется разумная возможность продолжать консультации с целью уточнения фактических обстоятельств и достижения взаимоприемлемого решения. Без ущерба для обязательства предоставлять разумные возможности для консультаций, положения, касающиеся консультаций, не ставят целью препятствовать органам Стороны действовать незамедлительно в отношении начала расследования, вынесения предварительных или окончательных заключений, как положительных, так и отрицательных, или применения предварительных</w:t>
      </w:r>
      <w:r>
        <w:rPr>
          <w:spacing w:val="-11"/>
          <w:sz w:val="30"/>
        </w:rPr>
        <w:t> </w:t>
      </w:r>
      <w:r>
        <w:rPr>
          <w:sz w:val="30"/>
        </w:rPr>
        <w:t>или</w:t>
      </w:r>
      <w:r>
        <w:rPr>
          <w:spacing w:val="-13"/>
          <w:sz w:val="30"/>
        </w:rPr>
        <w:t> </w:t>
      </w:r>
      <w:r>
        <w:rPr>
          <w:sz w:val="30"/>
        </w:rPr>
        <w:t>окончательных</w:t>
      </w:r>
      <w:r>
        <w:rPr>
          <w:spacing w:val="-11"/>
          <w:sz w:val="30"/>
        </w:rPr>
        <w:t> </w:t>
      </w:r>
      <w:r>
        <w:rPr>
          <w:sz w:val="30"/>
        </w:rPr>
        <w:t>мер</w:t>
      </w:r>
      <w:r>
        <w:rPr>
          <w:spacing w:val="-11"/>
          <w:sz w:val="30"/>
        </w:rPr>
        <w:t> </w:t>
      </w:r>
      <w:r>
        <w:rPr>
          <w:sz w:val="30"/>
        </w:rPr>
        <w:t>в</w:t>
      </w:r>
      <w:r>
        <w:rPr>
          <w:spacing w:val="-10"/>
          <w:sz w:val="30"/>
        </w:rPr>
        <w:t> </w:t>
      </w:r>
      <w:r>
        <w:rPr>
          <w:sz w:val="30"/>
        </w:rPr>
        <w:t>соответствии</w:t>
      </w:r>
      <w:r>
        <w:rPr>
          <w:spacing w:val="-12"/>
          <w:sz w:val="30"/>
        </w:rPr>
        <w:t> </w:t>
      </w:r>
      <w:r>
        <w:rPr>
          <w:sz w:val="30"/>
        </w:rPr>
        <w:t>с</w:t>
      </w:r>
      <w:r>
        <w:rPr>
          <w:spacing w:val="-11"/>
          <w:sz w:val="30"/>
        </w:rPr>
        <w:t> </w:t>
      </w:r>
      <w:r>
        <w:rPr>
          <w:sz w:val="30"/>
        </w:rPr>
        <w:t>положениями настоящего Соглашения. Сторона, которая намеревается начать компенсационное расследование или ведет такое расследование, по запросу</w:t>
      </w:r>
      <w:r>
        <w:rPr>
          <w:spacing w:val="80"/>
          <w:w w:val="150"/>
          <w:sz w:val="30"/>
        </w:rPr>
        <w:t> </w:t>
      </w:r>
      <w:r>
        <w:rPr>
          <w:sz w:val="30"/>
        </w:rPr>
        <w:t>Стороны,</w:t>
      </w:r>
      <w:r>
        <w:rPr>
          <w:spacing w:val="80"/>
          <w:w w:val="150"/>
          <w:sz w:val="30"/>
        </w:rPr>
        <w:t> </w:t>
      </w:r>
      <w:r>
        <w:rPr>
          <w:sz w:val="30"/>
        </w:rPr>
        <w:t>товары</w:t>
      </w:r>
      <w:r>
        <w:rPr>
          <w:spacing w:val="80"/>
          <w:w w:val="150"/>
          <w:sz w:val="30"/>
        </w:rPr>
        <w:t> </w:t>
      </w:r>
      <w:r>
        <w:rPr>
          <w:sz w:val="30"/>
        </w:rPr>
        <w:t>которой</w:t>
      </w:r>
      <w:r>
        <w:rPr>
          <w:spacing w:val="80"/>
          <w:w w:val="150"/>
          <w:sz w:val="30"/>
        </w:rPr>
        <w:t> </w:t>
      </w:r>
      <w:r>
        <w:rPr>
          <w:sz w:val="30"/>
        </w:rPr>
        <w:t>являются</w:t>
      </w:r>
      <w:r>
        <w:rPr>
          <w:spacing w:val="80"/>
          <w:w w:val="150"/>
          <w:sz w:val="30"/>
        </w:rPr>
        <w:t> </w:t>
      </w:r>
      <w:r>
        <w:rPr>
          <w:sz w:val="30"/>
        </w:rPr>
        <w:t>предметом</w:t>
      </w:r>
      <w:r>
        <w:rPr>
          <w:spacing w:val="80"/>
          <w:w w:val="150"/>
          <w:sz w:val="30"/>
        </w:rPr>
        <w:t> </w:t>
      </w:r>
      <w:r>
        <w:rPr>
          <w:sz w:val="30"/>
        </w:rPr>
        <w:t>подобного</w:t>
      </w:r>
    </w:p>
    <w:p>
      <w:pPr>
        <w:pStyle w:val="ListParagraph"/>
        <w:spacing w:after="0" w:line="240" w:lineRule="auto"/>
        <w:jc w:val="both"/>
        <w:rPr>
          <w:sz w:val="30"/>
        </w:rPr>
        <w:sectPr>
          <w:pgSz w:w="11910" w:h="16840"/>
          <w:pgMar w:header="714" w:footer="0" w:top="1200" w:bottom="280" w:left="992" w:right="427"/>
        </w:sectPr>
      </w:pPr>
    </w:p>
    <w:p>
      <w:pPr>
        <w:pStyle w:val="BodyText"/>
        <w:spacing w:before="134"/>
        <w:ind w:left="710" w:right="419"/>
      </w:pPr>
      <w:r>
        <w:rPr/>
        <w:t>расследования, предоставляет доступ к неконфиденциальной информации, включая неконфиденциальное резюме конфиденциальных данных, используемых для начала или проведения расследования.</w:t>
      </w:r>
    </w:p>
    <w:p>
      <w:pPr>
        <w:pStyle w:val="ListParagraph"/>
        <w:numPr>
          <w:ilvl w:val="0"/>
          <w:numId w:val="29"/>
        </w:numPr>
        <w:tabs>
          <w:tab w:pos="1275" w:val="left" w:leader="none"/>
        </w:tabs>
        <w:spacing w:line="240" w:lineRule="auto" w:before="0" w:after="0"/>
        <w:ind w:left="710" w:right="414" w:firstLine="0"/>
        <w:jc w:val="both"/>
        <w:rPr>
          <w:sz w:val="30"/>
        </w:rPr>
      </w:pPr>
      <w:r>
        <w:rPr>
          <w:sz w:val="30"/>
        </w:rPr>
        <w:t>Размер антидемпинговой пошлины не должен превышать размер демпинговой маржи. Как правило, органы, проводящие расследования, определяют индивидуальную демпинговую маржу для каждого известного экспортера или соответствующего производителя товара, в отношении которого ведется расследование. Ставка компенсационной пошлины не превышает размер специфической субсидии экспортирующей</w:t>
      </w:r>
      <w:r>
        <w:rPr>
          <w:spacing w:val="-6"/>
          <w:sz w:val="30"/>
        </w:rPr>
        <w:t> </w:t>
      </w:r>
      <w:r>
        <w:rPr>
          <w:sz w:val="30"/>
        </w:rPr>
        <w:t>Стороны,</w:t>
      </w:r>
      <w:r>
        <w:rPr>
          <w:spacing w:val="-9"/>
          <w:sz w:val="30"/>
        </w:rPr>
        <w:t> </w:t>
      </w:r>
      <w:r>
        <w:rPr>
          <w:sz w:val="30"/>
        </w:rPr>
        <w:t>рассчитанный</w:t>
      </w:r>
      <w:r>
        <w:rPr>
          <w:spacing w:val="-8"/>
          <w:sz w:val="30"/>
        </w:rPr>
        <w:t> </w:t>
      </w:r>
      <w:r>
        <w:rPr>
          <w:sz w:val="30"/>
        </w:rPr>
        <w:t>в</w:t>
      </w:r>
      <w:r>
        <w:rPr>
          <w:spacing w:val="-9"/>
          <w:sz w:val="30"/>
        </w:rPr>
        <w:t> </w:t>
      </w:r>
      <w:r>
        <w:rPr>
          <w:sz w:val="30"/>
        </w:rPr>
        <w:t>условиях</w:t>
      </w:r>
      <w:r>
        <w:rPr>
          <w:spacing w:val="-5"/>
          <w:sz w:val="30"/>
        </w:rPr>
        <w:t> </w:t>
      </w:r>
      <w:r>
        <w:rPr>
          <w:sz w:val="30"/>
        </w:rPr>
        <w:t>субсидирования</w:t>
      </w:r>
      <w:r>
        <w:rPr>
          <w:spacing w:val="-9"/>
          <w:sz w:val="30"/>
        </w:rPr>
        <w:t> </w:t>
      </w:r>
      <w:r>
        <w:rPr>
          <w:sz w:val="30"/>
        </w:rPr>
        <w:t>на единицу субсидируемого и экспортированного товара.</w:t>
      </w:r>
    </w:p>
    <w:p>
      <w:pPr>
        <w:pStyle w:val="ListParagraph"/>
        <w:numPr>
          <w:ilvl w:val="0"/>
          <w:numId w:val="29"/>
        </w:numPr>
        <w:tabs>
          <w:tab w:pos="1275" w:val="left" w:leader="none"/>
        </w:tabs>
        <w:spacing w:line="240" w:lineRule="auto" w:before="1" w:after="0"/>
        <w:ind w:left="710" w:right="417" w:firstLine="0"/>
        <w:jc w:val="both"/>
        <w:rPr>
          <w:sz w:val="30"/>
        </w:rPr>
      </w:pPr>
      <w:r>
        <w:rPr>
          <w:sz w:val="30"/>
        </w:rPr>
        <w:t>Когда это оправдано, органы, проводящие расследования, рассматривают необходимость продолжения взимания пошлины, либо по</w:t>
      </w:r>
      <w:r>
        <w:rPr>
          <w:spacing w:val="-12"/>
          <w:sz w:val="30"/>
        </w:rPr>
        <w:t> </w:t>
      </w:r>
      <w:r>
        <w:rPr>
          <w:sz w:val="30"/>
        </w:rPr>
        <w:t>своей</w:t>
      </w:r>
      <w:r>
        <w:rPr>
          <w:spacing w:val="-13"/>
          <w:sz w:val="30"/>
        </w:rPr>
        <w:t> </w:t>
      </w:r>
      <w:r>
        <w:rPr>
          <w:sz w:val="30"/>
        </w:rPr>
        <w:t>собственной</w:t>
      </w:r>
      <w:r>
        <w:rPr>
          <w:spacing w:val="-13"/>
          <w:sz w:val="30"/>
        </w:rPr>
        <w:t> </w:t>
      </w:r>
      <w:r>
        <w:rPr>
          <w:sz w:val="30"/>
        </w:rPr>
        <w:t>инициативе,</w:t>
      </w:r>
      <w:r>
        <w:rPr>
          <w:spacing w:val="-15"/>
          <w:sz w:val="30"/>
        </w:rPr>
        <w:t> </w:t>
      </w:r>
      <w:r>
        <w:rPr>
          <w:sz w:val="30"/>
        </w:rPr>
        <w:t>либо</w:t>
      </w:r>
      <w:r>
        <w:rPr>
          <w:spacing w:val="-13"/>
          <w:sz w:val="30"/>
        </w:rPr>
        <w:t> </w:t>
      </w:r>
      <w:r>
        <w:rPr>
          <w:sz w:val="30"/>
        </w:rPr>
        <w:t>по</w:t>
      </w:r>
      <w:r>
        <w:rPr>
          <w:spacing w:val="-12"/>
          <w:sz w:val="30"/>
        </w:rPr>
        <w:t> </w:t>
      </w:r>
      <w:r>
        <w:rPr>
          <w:sz w:val="30"/>
        </w:rPr>
        <w:t>истечении</w:t>
      </w:r>
      <w:r>
        <w:rPr>
          <w:spacing w:val="-13"/>
          <w:sz w:val="30"/>
        </w:rPr>
        <w:t> </w:t>
      </w:r>
      <w:r>
        <w:rPr>
          <w:sz w:val="30"/>
        </w:rPr>
        <w:t>разумного</w:t>
      </w:r>
      <w:r>
        <w:rPr>
          <w:spacing w:val="-13"/>
          <w:sz w:val="30"/>
        </w:rPr>
        <w:t> </w:t>
      </w:r>
      <w:r>
        <w:rPr>
          <w:sz w:val="30"/>
        </w:rPr>
        <w:t>периода времени</w:t>
      </w:r>
      <w:r>
        <w:rPr>
          <w:spacing w:val="-17"/>
          <w:sz w:val="30"/>
        </w:rPr>
        <w:t> </w:t>
      </w:r>
      <w:r>
        <w:rPr>
          <w:sz w:val="30"/>
        </w:rPr>
        <w:t>с</w:t>
      </w:r>
      <w:r>
        <w:rPr>
          <w:spacing w:val="-16"/>
          <w:sz w:val="30"/>
        </w:rPr>
        <w:t> </w:t>
      </w:r>
      <w:r>
        <w:rPr>
          <w:sz w:val="30"/>
        </w:rPr>
        <w:t>момента</w:t>
      </w:r>
      <w:r>
        <w:rPr>
          <w:spacing w:val="-16"/>
          <w:sz w:val="30"/>
        </w:rPr>
        <w:t> </w:t>
      </w:r>
      <w:r>
        <w:rPr>
          <w:sz w:val="30"/>
        </w:rPr>
        <w:t>введения</w:t>
      </w:r>
      <w:r>
        <w:rPr>
          <w:spacing w:val="-18"/>
          <w:sz w:val="30"/>
        </w:rPr>
        <w:t> </w:t>
      </w:r>
      <w:r>
        <w:rPr>
          <w:sz w:val="30"/>
        </w:rPr>
        <w:t>окончательной</w:t>
      </w:r>
      <w:r>
        <w:rPr>
          <w:spacing w:val="-17"/>
          <w:sz w:val="30"/>
        </w:rPr>
        <w:t> </w:t>
      </w:r>
      <w:r>
        <w:rPr>
          <w:sz w:val="30"/>
        </w:rPr>
        <w:t>антидемпинговой</w:t>
      </w:r>
      <w:r>
        <w:rPr>
          <w:spacing w:val="-13"/>
          <w:sz w:val="30"/>
        </w:rPr>
        <w:t> </w:t>
      </w:r>
      <w:r>
        <w:rPr>
          <w:sz w:val="30"/>
        </w:rPr>
        <w:t>(для</w:t>
      </w:r>
      <w:r>
        <w:rPr>
          <w:spacing w:val="-18"/>
          <w:sz w:val="30"/>
        </w:rPr>
        <w:t> </w:t>
      </w:r>
      <w:r>
        <w:rPr>
          <w:sz w:val="30"/>
        </w:rPr>
        <w:t>целей антидемпингового расследования) или компенсационной (для целей компенсационного расследования) пошлины по просьбе любого заинтересованного лица, которое предоставляет утвердительную информацию, подтверждающую необходимость пересмотра. Заинтересованные лица имеют право просить органы, проводящие расследования, рассмотреть, является ли продолжение взимания пошлины необходимым для нейтрализации демпинга (для целей антидемпингового расследования) или субсидирования (для целей компенсационного расследования), есть ли вероятность того, что нанесение ущерба продолжится или начнется заново, если пошлина будет отменена или изменена, или и то, и другое. Период действия антидемпинговой или компенсационной меры не превышает пяти лет с даты</w:t>
      </w:r>
      <w:r>
        <w:rPr>
          <w:spacing w:val="-11"/>
          <w:sz w:val="30"/>
        </w:rPr>
        <w:t> </w:t>
      </w:r>
      <w:r>
        <w:rPr>
          <w:sz w:val="30"/>
        </w:rPr>
        <w:t>применения</w:t>
      </w:r>
      <w:r>
        <w:rPr>
          <w:spacing w:val="-13"/>
          <w:sz w:val="30"/>
        </w:rPr>
        <w:t> </w:t>
      </w:r>
      <w:r>
        <w:rPr>
          <w:sz w:val="30"/>
        </w:rPr>
        <w:t>такой</w:t>
      </w:r>
      <w:r>
        <w:rPr>
          <w:spacing w:val="-11"/>
          <w:sz w:val="30"/>
        </w:rPr>
        <w:t> </w:t>
      </w:r>
      <w:r>
        <w:rPr>
          <w:sz w:val="30"/>
        </w:rPr>
        <w:t>меры</w:t>
      </w:r>
      <w:r>
        <w:rPr>
          <w:spacing w:val="-11"/>
          <w:sz w:val="30"/>
        </w:rPr>
        <w:t> </w:t>
      </w:r>
      <w:r>
        <w:rPr>
          <w:sz w:val="30"/>
        </w:rPr>
        <w:t>и</w:t>
      </w:r>
      <w:r>
        <w:rPr>
          <w:spacing w:val="-11"/>
          <w:sz w:val="30"/>
        </w:rPr>
        <w:t> </w:t>
      </w:r>
      <w:r>
        <w:rPr>
          <w:sz w:val="30"/>
        </w:rPr>
        <w:t>продолжается</w:t>
      </w:r>
      <w:r>
        <w:rPr>
          <w:spacing w:val="-12"/>
          <w:sz w:val="30"/>
        </w:rPr>
        <w:t> </w:t>
      </w:r>
      <w:r>
        <w:rPr>
          <w:sz w:val="30"/>
        </w:rPr>
        <w:t>в</w:t>
      </w:r>
      <w:r>
        <w:rPr>
          <w:spacing w:val="-11"/>
          <w:sz w:val="30"/>
        </w:rPr>
        <w:t> </w:t>
      </w:r>
      <w:r>
        <w:rPr>
          <w:sz w:val="30"/>
        </w:rPr>
        <w:t>течение</w:t>
      </w:r>
      <w:r>
        <w:rPr>
          <w:spacing w:val="-10"/>
          <w:sz w:val="30"/>
        </w:rPr>
        <w:t> </w:t>
      </w:r>
      <w:r>
        <w:rPr>
          <w:sz w:val="30"/>
        </w:rPr>
        <w:t>такого</w:t>
      </w:r>
      <w:r>
        <w:rPr>
          <w:spacing w:val="-11"/>
          <w:sz w:val="30"/>
        </w:rPr>
        <w:t> </w:t>
      </w:r>
      <w:r>
        <w:rPr>
          <w:sz w:val="30"/>
        </w:rPr>
        <w:t>периода</w:t>
      </w:r>
      <w:r>
        <w:rPr>
          <w:spacing w:val="-15"/>
          <w:sz w:val="30"/>
        </w:rPr>
        <w:t> </w:t>
      </w:r>
      <w:r>
        <w:rPr>
          <w:sz w:val="30"/>
        </w:rPr>
        <w:t>и в таком размере, которые необходимы для противодействия демпингу или субсидированию, наносящему ущерб. Период действия антидемпинговой или компенсационного меры включает в себя период применения предварительной меры. Период применения антидемпинговой или компенсационной меры может быть продлен на период, не превышающий пяти лет с даты последнего пересмотра, охватывающего демпинг и ущерб (для целей антидемпингового расследования) или субсидирование и ущерб (для целей компенсационного</w:t>
      </w:r>
      <w:r>
        <w:rPr>
          <w:spacing w:val="-1"/>
          <w:sz w:val="30"/>
        </w:rPr>
        <w:t> </w:t>
      </w:r>
      <w:r>
        <w:rPr>
          <w:sz w:val="30"/>
        </w:rPr>
        <w:t>расследования), или с даты завершения</w:t>
      </w:r>
      <w:r>
        <w:rPr>
          <w:spacing w:val="-1"/>
          <w:sz w:val="30"/>
        </w:rPr>
        <w:t> </w:t>
      </w:r>
      <w:r>
        <w:rPr>
          <w:sz w:val="30"/>
        </w:rPr>
        <w:t>пересмотра</w:t>
      </w:r>
      <w:r>
        <w:rPr>
          <w:spacing w:val="-1"/>
          <w:sz w:val="30"/>
        </w:rPr>
        <w:t> </w:t>
      </w:r>
      <w:r>
        <w:rPr>
          <w:sz w:val="30"/>
        </w:rPr>
        <w:t>в связи с истечением срока действия меры. Решение о продлении срока действия антидемпинговых или компенсационных мер может быть принято, если по результатам пересмотра, инициированного до даты истечения</w:t>
      </w:r>
      <w:r>
        <w:rPr>
          <w:spacing w:val="29"/>
          <w:sz w:val="30"/>
        </w:rPr>
        <w:t> </w:t>
      </w:r>
      <w:r>
        <w:rPr>
          <w:sz w:val="30"/>
        </w:rPr>
        <w:t>антидемпинговых</w:t>
      </w:r>
      <w:r>
        <w:rPr>
          <w:spacing w:val="29"/>
          <w:sz w:val="30"/>
        </w:rPr>
        <w:t> </w:t>
      </w:r>
      <w:r>
        <w:rPr>
          <w:sz w:val="30"/>
        </w:rPr>
        <w:t>или</w:t>
      </w:r>
      <w:r>
        <w:rPr>
          <w:spacing w:val="27"/>
          <w:sz w:val="30"/>
        </w:rPr>
        <w:t> </w:t>
      </w:r>
      <w:r>
        <w:rPr>
          <w:sz w:val="30"/>
        </w:rPr>
        <w:t>компенсационных</w:t>
      </w:r>
      <w:r>
        <w:rPr>
          <w:spacing w:val="29"/>
          <w:sz w:val="30"/>
        </w:rPr>
        <w:t> </w:t>
      </w:r>
      <w:r>
        <w:rPr>
          <w:sz w:val="30"/>
        </w:rPr>
        <w:t>мер</w:t>
      </w:r>
      <w:r>
        <w:rPr>
          <w:spacing w:val="29"/>
          <w:sz w:val="30"/>
        </w:rPr>
        <w:t> </w:t>
      </w:r>
      <w:r>
        <w:rPr>
          <w:sz w:val="30"/>
        </w:rPr>
        <w:t>по</w:t>
      </w:r>
      <w:r>
        <w:rPr>
          <w:spacing w:val="29"/>
          <w:sz w:val="30"/>
        </w:rPr>
        <w:t> </w:t>
      </w:r>
      <w:r>
        <w:rPr>
          <w:spacing w:val="-2"/>
          <w:sz w:val="30"/>
        </w:rPr>
        <w:t>инициативе</w:t>
      </w:r>
    </w:p>
    <w:p>
      <w:pPr>
        <w:pStyle w:val="ListParagraph"/>
        <w:spacing w:after="0" w:line="240" w:lineRule="auto"/>
        <w:jc w:val="both"/>
        <w:rPr>
          <w:sz w:val="30"/>
        </w:rPr>
        <w:sectPr>
          <w:pgSz w:w="11910" w:h="16840"/>
          <w:pgMar w:header="714" w:footer="0" w:top="1200" w:bottom="280" w:left="992" w:right="427"/>
        </w:sectPr>
      </w:pPr>
    </w:p>
    <w:p>
      <w:pPr>
        <w:pStyle w:val="BodyText"/>
        <w:spacing w:before="134"/>
        <w:ind w:left="710" w:right="418"/>
      </w:pPr>
      <w:r>
        <w:rPr/>
        <w:t>органа,</w:t>
      </w:r>
      <w:r>
        <w:rPr>
          <w:spacing w:val="-18"/>
        </w:rPr>
        <w:t> </w:t>
      </w:r>
      <w:r>
        <w:rPr/>
        <w:t>проводящего</w:t>
      </w:r>
      <w:r>
        <w:rPr>
          <w:spacing w:val="-17"/>
        </w:rPr>
        <w:t> </w:t>
      </w:r>
      <w:r>
        <w:rPr/>
        <w:t>расследование,</w:t>
      </w:r>
      <w:r>
        <w:rPr>
          <w:spacing w:val="-14"/>
        </w:rPr>
        <w:t> </w:t>
      </w:r>
      <w:r>
        <w:rPr/>
        <w:t>или</w:t>
      </w:r>
      <w:r>
        <w:rPr>
          <w:spacing w:val="-18"/>
        </w:rPr>
        <w:t> </w:t>
      </w:r>
      <w:r>
        <w:rPr/>
        <w:t>на</w:t>
      </w:r>
      <w:r>
        <w:rPr>
          <w:spacing w:val="-18"/>
        </w:rPr>
        <w:t> </w:t>
      </w:r>
      <w:r>
        <w:rPr/>
        <w:t>основании</w:t>
      </w:r>
      <w:r>
        <w:rPr>
          <w:spacing w:val="-18"/>
        </w:rPr>
        <w:t> </w:t>
      </w:r>
      <w:r>
        <w:rPr/>
        <w:t>должным</w:t>
      </w:r>
      <w:r>
        <w:rPr>
          <w:spacing w:val="-18"/>
        </w:rPr>
        <w:t> </w:t>
      </w:r>
      <w:r>
        <w:rPr/>
        <w:t>образом обоснованного</w:t>
      </w:r>
      <w:r>
        <w:rPr>
          <w:spacing w:val="-3"/>
        </w:rPr>
        <w:t> </w:t>
      </w:r>
      <w:r>
        <w:rPr/>
        <w:t>запроса</w:t>
      </w:r>
      <w:r>
        <w:rPr>
          <w:spacing w:val="-5"/>
        </w:rPr>
        <w:t> </w:t>
      </w:r>
      <w:r>
        <w:rPr/>
        <w:t>отрасли</w:t>
      </w:r>
      <w:r>
        <w:rPr>
          <w:spacing w:val="-4"/>
        </w:rPr>
        <w:t> </w:t>
      </w:r>
      <w:r>
        <w:rPr/>
        <w:t>экономики</w:t>
      </w:r>
      <w:r>
        <w:rPr>
          <w:spacing w:val="-4"/>
        </w:rPr>
        <w:t> </w:t>
      </w:r>
      <w:r>
        <w:rPr/>
        <w:t>или</w:t>
      </w:r>
      <w:r>
        <w:rPr>
          <w:spacing w:val="-4"/>
        </w:rPr>
        <w:t> </w:t>
      </w:r>
      <w:r>
        <w:rPr/>
        <w:t>от</w:t>
      </w:r>
      <w:r>
        <w:rPr>
          <w:spacing w:val="-2"/>
        </w:rPr>
        <w:t> </w:t>
      </w:r>
      <w:r>
        <w:rPr/>
        <w:t>ее</w:t>
      </w:r>
      <w:r>
        <w:rPr>
          <w:spacing w:val="-3"/>
        </w:rPr>
        <w:t> </w:t>
      </w:r>
      <w:r>
        <w:rPr/>
        <w:t>имени,</w:t>
      </w:r>
      <w:r>
        <w:rPr>
          <w:spacing w:val="-3"/>
        </w:rPr>
        <w:t> </w:t>
      </w:r>
      <w:r>
        <w:rPr/>
        <w:t>поданного в разумный срок до этой даты, органы, проводящие расследования, определят, что прекращение действия пошлины по всей вероятности привело бы к продолжению или возобновлению субсидирования (для целей компенсационного расследования) или демпинга (для целей антидемпингового расследования) и ущерба. Положения настоящей Статьи,</w:t>
      </w:r>
      <w:r>
        <w:rPr>
          <w:spacing w:val="-8"/>
        </w:rPr>
        <w:t> </w:t>
      </w:r>
      <w:r>
        <w:rPr/>
        <w:t>касающиеся</w:t>
      </w:r>
      <w:r>
        <w:rPr>
          <w:spacing w:val="-9"/>
        </w:rPr>
        <w:t> </w:t>
      </w:r>
      <w:r>
        <w:rPr/>
        <w:t>доказательств</w:t>
      </w:r>
      <w:r>
        <w:rPr>
          <w:spacing w:val="-8"/>
        </w:rPr>
        <w:t> </w:t>
      </w:r>
      <w:r>
        <w:rPr/>
        <w:t>и</w:t>
      </w:r>
      <w:r>
        <w:rPr>
          <w:spacing w:val="-5"/>
        </w:rPr>
        <w:t> </w:t>
      </w:r>
      <w:r>
        <w:rPr/>
        <w:t>процедуры,</w:t>
      </w:r>
      <w:r>
        <w:rPr>
          <w:spacing w:val="-8"/>
        </w:rPr>
        <w:t> </w:t>
      </w:r>
      <w:r>
        <w:rPr/>
        <w:t>применяются</w:t>
      </w:r>
      <w:r>
        <w:rPr>
          <w:spacing w:val="-7"/>
        </w:rPr>
        <w:t> </w:t>
      </w:r>
      <w:r>
        <w:rPr/>
        <w:t>к</w:t>
      </w:r>
      <w:r>
        <w:rPr>
          <w:spacing w:val="-7"/>
        </w:rPr>
        <w:t> </w:t>
      </w:r>
      <w:r>
        <w:rPr/>
        <w:t>любому пересмотру, проводимому согласно настоящей Статье. Любой такой пересмотр проводится ускоренно и обычно завершается в течение 12 месяцев с даты начала пересмотра.</w:t>
      </w:r>
    </w:p>
    <w:p>
      <w:pPr>
        <w:pStyle w:val="ListParagraph"/>
        <w:numPr>
          <w:ilvl w:val="0"/>
          <w:numId w:val="29"/>
        </w:numPr>
        <w:tabs>
          <w:tab w:pos="1275" w:val="left" w:leader="none"/>
        </w:tabs>
        <w:spacing w:line="240" w:lineRule="auto" w:before="1" w:after="0"/>
        <w:ind w:left="710" w:right="418" w:firstLine="0"/>
        <w:jc w:val="both"/>
        <w:rPr>
          <w:sz w:val="30"/>
        </w:rPr>
      </w:pPr>
      <w:r>
        <w:rPr>
          <w:sz w:val="30"/>
        </w:rPr>
        <w:t>Сторона, проводящая расследование, предоставляет всем заинтересованным лицам возможность представить доказательства и изложить свои точки зрения, включая возможность ответить на представленные материалы других заинтересованных лиц. Сторона, проводящая расследование, по запросу обеспечивает всем заинтересованным</w:t>
      </w:r>
      <w:r>
        <w:rPr>
          <w:spacing w:val="-19"/>
          <w:sz w:val="30"/>
        </w:rPr>
        <w:t> </w:t>
      </w:r>
      <w:r>
        <w:rPr>
          <w:sz w:val="30"/>
        </w:rPr>
        <w:t>лицам</w:t>
      </w:r>
      <w:r>
        <w:rPr>
          <w:spacing w:val="-19"/>
          <w:sz w:val="30"/>
        </w:rPr>
        <w:t> </w:t>
      </w:r>
      <w:r>
        <w:rPr>
          <w:sz w:val="30"/>
        </w:rPr>
        <w:t>возможность</w:t>
      </w:r>
      <w:r>
        <w:rPr>
          <w:spacing w:val="-19"/>
          <w:sz w:val="30"/>
        </w:rPr>
        <w:t> </w:t>
      </w:r>
      <w:r>
        <w:rPr>
          <w:sz w:val="30"/>
        </w:rPr>
        <w:t>встретиться</w:t>
      </w:r>
      <w:r>
        <w:rPr>
          <w:spacing w:val="-18"/>
          <w:sz w:val="30"/>
        </w:rPr>
        <w:t> </w:t>
      </w:r>
      <w:r>
        <w:rPr>
          <w:sz w:val="30"/>
        </w:rPr>
        <w:t>с</w:t>
      </w:r>
      <w:r>
        <w:rPr>
          <w:spacing w:val="-19"/>
          <w:sz w:val="30"/>
        </w:rPr>
        <w:t> </w:t>
      </w:r>
      <w:r>
        <w:rPr>
          <w:sz w:val="30"/>
        </w:rPr>
        <w:t>лицами,</w:t>
      </w:r>
      <w:r>
        <w:rPr>
          <w:spacing w:val="-19"/>
          <w:sz w:val="30"/>
        </w:rPr>
        <w:t> </w:t>
      </w:r>
      <w:r>
        <w:rPr>
          <w:sz w:val="30"/>
        </w:rPr>
        <w:t>имеющими противоположные интересы, с тем, чтобы могли быть представлены противоположные точки зрения и предложены опровержения. Сторона, проводящая расследование, направляет уведомление заинтересованным лицам с указанием времени и места таких заседаний, а также перечень вопросов, которые предполагается обсудить в ходе заседаний.</w:t>
      </w:r>
    </w:p>
    <w:p>
      <w:pPr>
        <w:pStyle w:val="ListParagraph"/>
        <w:numPr>
          <w:ilvl w:val="0"/>
          <w:numId w:val="29"/>
        </w:numPr>
        <w:tabs>
          <w:tab w:pos="1275" w:val="left" w:leader="none"/>
        </w:tabs>
        <w:spacing w:line="240" w:lineRule="auto" w:before="0" w:after="0"/>
        <w:ind w:left="710" w:right="417" w:firstLine="0"/>
        <w:jc w:val="both"/>
        <w:rPr>
          <w:sz w:val="30"/>
        </w:rPr>
      </w:pPr>
      <w:r>
        <w:rPr>
          <w:sz w:val="30"/>
        </w:rPr>
        <w:t>Все заинтересованные лица в расследовании уведомляются об информации, которая требуется органам, проводящим расследования, и получают надлежащую возможность изложить в письменном виде все доказательства, которые они считают относящимися к данному расследованию. Экспортерам и иностранным производителям, получающим вопросники, используемые в антидемпинговом расследовании, предоставляется по крайней мере 30 дней для предоставления ответа. Любая просьба о продлении этого 30-дневного периода должна надлежащим образом рассматриваться, и при наличии оснований такое продление должно предоставляться во всех случаях, когда это практически осуществимо. С учетом требования о защите конфиденциальной информации, доказательства, представленные в письменном виде одним заинтересованным лицом, незамедлительно предоставляются в распоряжение других заинтересованных лиц, участвующих в расследовании. Сразу после начала расследования органы представляют полный текст письменного заявления известным экспортерам</w:t>
      </w:r>
      <w:r>
        <w:rPr>
          <w:spacing w:val="-5"/>
          <w:sz w:val="30"/>
        </w:rPr>
        <w:t> </w:t>
      </w:r>
      <w:r>
        <w:rPr>
          <w:sz w:val="30"/>
        </w:rPr>
        <w:t>и органам власти экспортирующей Стороны и по запросу предоставляют его в распоряжение других участвующих заинтересованных</w:t>
      </w:r>
      <w:r>
        <w:rPr>
          <w:spacing w:val="44"/>
          <w:w w:val="150"/>
          <w:sz w:val="30"/>
        </w:rPr>
        <w:t> </w:t>
      </w:r>
      <w:r>
        <w:rPr>
          <w:sz w:val="30"/>
        </w:rPr>
        <w:t>лиц.</w:t>
      </w:r>
      <w:r>
        <w:rPr>
          <w:spacing w:val="79"/>
          <w:sz w:val="30"/>
        </w:rPr>
        <w:t> </w:t>
      </w:r>
      <w:r>
        <w:rPr>
          <w:sz w:val="30"/>
        </w:rPr>
        <w:t>Должным</w:t>
      </w:r>
      <w:r>
        <w:rPr>
          <w:spacing w:val="78"/>
          <w:sz w:val="30"/>
        </w:rPr>
        <w:t> </w:t>
      </w:r>
      <w:r>
        <w:rPr>
          <w:sz w:val="30"/>
        </w:rPr>
        <w:t>образом</w:t>
      </w:r>
      <w:r>
        <w:rPr>
          <w:spacing w:val="78"/>
          <w:sz w:val="30"/>
        </w:rPr>
        <w:t> </w:t>
      </w:r>
      <w:r>
        <w:rPr>
          <w:sz w:val="30"/>
        </w:rPr>
        <w:t>учитывается</w:t>
      </w:r>
      <w:r>
        <w:rPr>
          <w:spacing w:val="76"/>
          <w:sz w:val="30"/>
        </w:rPr>
        <w:t> </w:t>
      </w:r>
      <w:r>
        <w:rPr>
          <w:sz w:val="30"/>
        </w:rPr>
        <w:t>требование</w:t>
      </w:r>
      <w:r>
        <w:rPr>
          <w:spacing w:val="78"/>
          <w:sz w:val="30"/>
        </w:rPr>
        <w:t> </w:t>
      </w:r>
      <w:r>
        <w:rPr>
          <w:spacing w:val="-12"/>
          <w:sz w:val="30"/>
        </w:rPr>
        <w:t>о</w:t>
      </w:r>
    </w:p>
    <w:p>
      <w:pPr>
        <w:pStyle w:val="ListParagraph"/>
        <w:spacing w:after="0" w:line="240" w:lineRule="auto"/>
        <w:jc w:val="both"/>
        <w:rPr>
          <w:sz w:val="30"/>
        </w:rPr>
        <w:sectPr>
          <w:pgSz w:w="11910" w:h="16840"/>
          <w:pgMar w:header="714" w:footer="0" w:top="1200" w:bottom="280" w:left="992" w:right="427"/>
        </w:sectPr>
      </w:pPr>
    </w:p>
    <w:p>
      <w:pPr>
        <w:pStyle w:val="BodyText"/>
        <w:spacing w:before="134"/>
        <w:ind w:left="710"/>
      </w:pPr>
      <w:r>
        <w:rPr/>
        <w:t>защите</w:t>
      </w:r>
      <w:r>
        <w:rPr>
          <w:spacing w:val="-12"/>
        </w:rPr>
        <w:t> </w:t>
      </w:r>
      <w:r>
        <w:rPr/>
        <w:t>конфиденциальной</w:t>
      </w:r>
      <w:r>
        <w:rPr>
          <w:spacing w:val="-10"/>
        </w:rPr>
        <w:t> </w:t>
      </w:r>
      <w:r>
        <w:rPr/>
        <w:t>информации,</w:t>
      </w:r>
      <w:r>
        <w:rPr>
          <w:spacing w:val="-10"/>
        </w:rPr>
        <w:t> </w:t>
      </w:r>
      <w:r>
        <w:rPr/>
        <w:t>как</w:t>
      </w:r>
      <w:r>
        <w:rPr>
          <w:spacing w:val="-10"/>
        </w:rPr>
        <w:t> </w:t>
      </w:r>
      <w:r>
        <w:rPr/>
        <w:t>это</w:t>
      </w:r>
      <w:r>
        <w:rPr>
          <w:spacing w:val="-9"/>
        </w:rPr>
        <w:t> </w:t>
      </w:r>
      <w:r>
        <w:rPr/>
        <w:t>предусмотрено</w:t>
      </w:r>
      <w:r>
        <w:rPr>
          <w:spacing w:val="-9"/>
        </w:rPr>
        <w:t> </w:t>
      </w:r>
      <w:r>
        <w:rPr/>
        <w:t>в</w:t>
      </w:r>
      <w:r>
        <w:rPr>
          <w:spacing w:val="-10"/>
        </w:rPr>
        <w:t> </w:t>
      </w:r>
      <w:r>
        <w:rPr>
          <w:spacing w:val="-2"/>
        </w:rPr>
        <w:t>пункте</w:t>
      </w:r>
    </w:p>
    <w:p>
      <w:pPr>
        <w:pStyle w:val="BodyText"/>
        <w:spacing w:before="1"/>
        <w:ind w:left="710" w:right="418"/>
      </w:pPr>
      <w:r>
        <w:rPr/>
        <w:t>30 настоящей Статьи. Органы, проводящие расследования, должным образом принимают во внимание любые трудности, испытываемые заинтересованными лицами, особенно небольшими компаниями, при представлении требуемой информации, и оказывают им практически возможную помощь.</w:t>
      </w:r>
    </w:p>
    <w:p>
      <w:pPr>
        <w:pStyle w:val="ListParagraph"/>
        <w:numPr>
          <w:ilvl w:val="0"/>
          <w:numId w:val="29"/>
        </w:numPr>
        <w:tabs>
          <w:tab w:pos="1136" w:val="left" w:leader="none"/>
        </w:tabs>
        <w:spacing w:line="240" w:lineRule="auto" w:before="0" w:after="0"/>
        <w:ind w:left="710" w:right="417" w:firstLine="0"/>
        <w:jc w:val="both"/>
        <w:rPr>
          <w:sz w:val="30"/>
        </w:rPr>
      </w:pPr>
      <w:r>
        <w:rPr>
          <w:sz w:val="30"/>
        </w:rPr>
        <w:t>Любая информация, которая является конфиденциальной по своему характеру (например, потому, что ее раскрытие предоставило бы значительное конкурентное преимущество конкуренту, или потому, что ее раскрытие имело бы значительные неблагоприятные последствия для лица, представившего информацию, или для лица, от которого данное лицо получило информацию), либо представляется участниками расследования на конфиденциальной основе, при наличии достаточных оснований рассматривается Сторонами как таковая. Такая информация не раскрывается без специального разрешения лица, которое ее предоставляет. Стороны, проводящие расследования, требуют от заинтересованных лиц, представляющих конфиденциальную информацию,</w:t>
      </w:r>
      <w:r>
        <w:rPr>
          <w:spacing w:val="-4"/>
          <w:sz w:val="30"/>
        </w:rPr>
        <w:t> </w:t>
      </w:r>
      <w:r>
        <w:rPr>
          <w:sz w:val="30"/>
        </w:rPr>
        <w:t>приводить</w:t>
      </w:r>
      <w:r>
        <w:rPr>
          <w:spacing w:val="-3"/>
          <w:sz w:val="30"/>
        </w:rPr>
        <w:t> </w:t>
      </w:r>
      <w:r>
        <w:rPr>
          <w:sz w:val="30"/>
        </w:rPr>
        <w:t>ее</w:t>
      </w:r>
      <w:r>
        <w:rPr>
          <w:spacing w:val="-4"/>
          <w:sz w:val="30"/>
        </w:rPr>
        <w:t> </w:t>
      </w:r>
      <w:r>
        <w:rPr>
          <w:sz w:val="30"/>
        </w:rPr>
        <w:t>неконфиденциальные</w:t>
      </w:r>
      <w:r>
        <w:rPr>
          <w:spacing w:val="-2"/>
          <w:sz w:val="30"/>
        </w:rPr>
        <w:t> </w:t>
      </w:r>
      <w:r>
        <w:rPr>
          <w:sz w:val="30"/>
        </w:rPr>
        <w:t>резюме.</w:t>
      </w:r>
      <w:r>
        <w:rPr>
          <w:spacing w:val="-1"/>
          <w:sz w:val="30"/>
        </w:rPr>
        <w:t> </w:t>
      </w:r>
      <w:r>
        <w:rPr>
          <w:sz w:val="30"/>
        </w:rPr>
        <w:t>Такие</w:t>
      </w:r>
      <w:r>
        <w:rPr>
          <w:spacing w:val="-2"/>
          <w:sz w:val="30"/>
        </w:rPr>
        <w:t> </w:t>
      </w:r>
      <w:r>
        <w:rPr>
          <w:sz w:val="30"/>
        </w:rPr>
        <w:t>резюме являются достаточно подробными для приемлемого понимания сути информации, представленной конфиденциально. В исключительных обстоятельствах такие лица могут указать, что такая информация не поддается краткому изложению. В таких исключительных обстоятельствах должны быть изложены причины, по которым составление резюме невозможно.</w:t>
      </w:r>
    </w:p>
    <w:p>
      <w:pPr>
        <w:pStyle w:val="ListParagraph"/>
        <w:numPr>
          <w:ilvl w:val="0"/>
          <w:numId w:val="29"/>
        </w:numPr>
        <w:tabs>
          <w:tab w:pos="1136" w:val="left" w:leader="none"/>
        </w:tabs>
        <w:spacing w:line="240" w:lineRule="auto" w:before="1" w:after="0"/>
        <w:ind w:left="710" w:right="420" w:firstLine="0"/>
        <w:jc w:val="both"/>
        <w:rPr>
          <w:sz w:val="30"/>
        </w:rPr>
      </w:pPr>
      <w:r>
        <w:rPr>
          <w:sz w:val="30"/>
        </w:rPr>
        <w:t>Сторона, проводящая расследование, направляет всем заинтересованным лицам официальное уведомление о начале расследования,</w:t>
      </w:r>
      <w:r>
        <w:rPr>
          <w:spacing w:val="-17"/>
          <w:sz w:val="30"/>
        </w:rPr>
        <w:t> </w:t>
      </w:r>
      <w:r>
        <w:rPr>
          <w:sz w:val="30"/>
        </w:rPr>
        <w:t>о</w:t>
      </w:r>
      <w:r>
        <w:rPr>
          <w:spacing w:val="-17"/>
          <w:sz w:val="30"/>
        </w:rPr>
        <w:t> </w:t>
      </w:r>
      <w:r>
        <w:rPr>
          <w:sz w:val="30"/>
        </w:rPr>
        <w:t>любых</w:t>
      </w:r>
      <w:r>
        <w:rPr>
          <w:spacing w:val="-17"/>
          <w:sz w:val="30"/>
        </w:rPr>
        <w:t> </w:t>
      </w:r>
      <w:r>
        <w:rPr>
          <w:sz w:val="30"/>
        </w:rPr>
        <w:t>предварительных</w:t>
      </w:r>
      <w:r>
        <w:rPr>
          <w:spacing w:val="-17"/>
          <w:sz w:val="30"/>
        </w:rPr>
        <w:t> </w:t>
      </w:r>
      <w:r>
        <w:rPr>
          <w:sz w:val="30"/>
        </w:rPr>
        <w:t>или</w:t>
      </w:r>
      <w:r>
        <w:rPr>
          <w:spacing w:val="-18"/>
          <w:sz w:val="30"/>
        </w:rPr>
        <w:t> </w:t>
      </w:r>
      <w:r>
        <w:rPr>
          <w:sz w:val="30"/>
        </w:rPr>
        <w:t>окончательных</w:t>
      </w:r>
      <w:r>
        <w:rPr>
          <w:spacing w:val="-17"/>
          <w:sz w:val="30"/>
        </w:rPr>
        <w:t> </w:t>
      </w:r>
      <w:r>
        <w:rPr>
          <w:sz w:val="30"/>
        </w:rPr>
        <w:t>решениях, как</w:t>
      </w:r>
      <w:r>
        <w:rPr>
          <w:spacing w:val="-17"/>
          <w:sz w:val="30"/>
        </w:rPr>
        <w:t> </w:t>
      </w:r>
      <w:r>
        <w:rPr>
          <w:sz w:val="30"/>
        </w:rPr>
        <w:t>положительных,</w:t>
      </w:r>
      <w:r>
        <w:rPr>
          <w:spacing w:val="-18"/>
          <w:sz w:val="30"/>
        </w:rPr>
        <w:t> </w:t>
      </w:r>
      <w:r>
        <w:rPr>
          <w:sz w:val="30"/>
        </w:rPr>
        <w:t>так</w:t>
      </w:r>
      <w:r>
        <w:rPr>
          <w:spacing w:val="-16"/>
          <w:sz w:val="30"/>
        </w:rPr>
        <w:t> </w:t>
      </w:r>
      <w:r>
        <w:rPr>
          <w:sz w:val="30"/>
        </w:rPr>
        <w:t>и</w:t>
      </w:r>
      <w:r>
        <w:rPr>
          <w:spacing w:val="-17"/>
          <w:sz w:val="30"/>
        </w:rPr>
        <w:t> </w:t>
      </w:r>
      <w:r>
        <w:rPr>
          <w:sz w:val="30"/>
        </w:rPr>
        <w:t>отрицательных,</w:t>
      </w:r>
      <w:r>
        <w:rPr>
          <w:spacing w:val="-18"/>
          <w:sz w:val="30"/>
        </w:rPr>
        <w:t> </w:t>
      </w:r>
      <w:r>
        <w:rPr>
          <w:sz w:val="30"/>
        </w:rPr>
        <w:t>о</w:t>
      </w:r>
      <w:r>
        <w:rPr>
          <w:spacing w:val="-16"/>
          <w:sz w:val="30"/>
        </w:rPr>
        <w:t> </w:t>
      </w:r>
      <w:r>
        <w:rPr>
          <w:sz w:val="30"/>
        </w:rPr>
        <w:t>любых</w:t>
      </w:r>
      <w:r>
        <w:rPr>
          <w:spacing w:val="-16"/>
          <w:sz w:val="30"/>
        </w:rPr>
        <w:t> </w:t>
      </w:r>
      <w:r>
        <w:rPr>
          <w:sz w:val="30"/>
        </w:rPr>
        <w:t>решениях</w:t>
      </w:r>
      <w:r>
        <w:rPr>
          <w:spacing w:val="-16"/>
          <w:sz w:val="30"/>
        </w:rPr>
        <w:t> </w:t>
      </w:r>
      <w:r>
        <w:rPr>
          <w:sz w:val="30"/>
        </w:rPr>
        <w:t>о</w:t>
      </w:r>
      <w:r>
        <w:rPr>
          <w:spacing w:val="-16"/>
          <w:sz w:val="30"/>
        </w:rPr>
        <w:t> </w:t>
      </w:r>
      <w:r>
        <w:rPr>
          <w:sz w:val="30"/>
        </w:rPr>
        <w:t>принятии ценовых обязательств, о прекращении таких обязательств, и о прекращении действия окончательной антидемпинговой пошлины.</w:t>
      </w:r>
    </w:p>
    <w:p>
      <w:pPr>
        <w:pStyle w:val="ListParagraph"/>
        <w:numPr>
          <w:ilvl w:val="0"/>
          <w:numId w:val="29"/>
        </w:numPr>
        <w:tabs>
          <w:tab w:pos="1136" w:val="left" w:leader="none"/>
        </w:tabs>
        <w:spacing w:line="240" w:lineRule="auto" w:before="0" w:after="0"/>
        <w:ind w:left="710" w:right="418" w:firstLine="0"/>
        <w:jc w:val="both"/>
        <w:rPr>
          <w:sz w:val="30"/>
        </w:rPr>
      </w:pPr>
      <w:r>
        <w:rPr>
          <w:sz w:val="30"/>
        </w:rPr>
        <w:t>Сторона, намеревающаяся применить антидемпинговую или компенсационную меру, до принятия окончательного решения информирует все заинтересованные лица о рассматриваемых существенных фактах, которые формируют основу для решения о принятии окончательных мер. Такое раскрытие информации должно происходить заблаговременно, чтобы лица могли защитить свои </w:t>
      </w:r>
      <w:r>
        <w:rPr>
          <w:spacing w:val="-2"/>
          <w:sz w:val="30"/>
        </w:rPr>
        <w:t>интересы.</w:t>
      </w:r>
    </w:p>
    <w:p>
      <w:pPr>
        <w:pStyle w:val="ListParagraph"/>
        <w:numPr>
          <w:ilvl w:val="0"/>
          <w:numId w:val="29"/>
        </w:numPr>
        <w:tabs>
          <w:tab w:pos="1136" w:val="left" w:leader="none"/>
        </w:tabs>
        <w:spacing w:line="240" w:lineRule="auto" w:before="0" w:after="0"/>
        <w:ind w:left="710" w:right="424" w:firstLine="0"/>
        <w:jc w:val="both"/>
        <w:rPr>
          <w:sz w:val="30"/>
        </w:rPr>
      </w:pPr>
      <w:r>
        <w:rPr>
          <w:sz w:val="30"/>
        </w:rPr>
        <w:t>Публичное уведомление о начале расследования содержит надлежащую информацию по следующим вопросам:</w:t>
      </w:r>
    </w:p>
    <w:p>
      <w:pPr>
        <w:pStyle w:val="ListParagraph"/>
        <w:numPr>
          <w:ilvl w:val="0"/>
          <w:numId w:val="35"/>
        </w:numPr>
        <w:tabs>
          <w:tab w:pos="2149" w:val="left" w:leader="none"/>
        </w:tabs>
        <w:spacing w:line="240" w:lineRule="auto" w:before="0" w:after="0"/>
        <w:ind w:left="2149" w:right="0" w:hanging="359"/>
        <w:jc w:val="both"/>
        <w:rPr>
          <w:sz w:val="30"/>
        </w:rPr>
      </w:pPr>
      <w:r>
        <w:rPr>
          <w:sz w:val="30"/>
        </w:rPr>
        <w:t>дата</w:t>
      </w:r>
      <w:r>
        <w:rPr>
          <w:spacing w:val="-3"/>
          <w:sz w:val="30"/>
        </w:rPr>
        <w:t> </w:t>
      </w:r>
      <w:r>
        <w:rPr>
          <w:sz w:val="30"/>
        </w:rPr>
        <w:t>начала</w:t>
      </w:r>
      <w:r>
        <w:rPr>
          <w:spacing w:val="-3"/>
          <w:sz w:val="30"/>
        </w:rPr>
        <w:t> </w:t>
      </w:r>
      <w:r>
        <w:rPr>
          <w:spacing w:val="-2"/>
          <w:sz w:val="30"/>
        </w:rPr>
        <w:t>расследования;</w:t>
      </w:r>
    </w:p>
    <w:p>
      <w:pPr>
        <w:pStyle w:val="ListParagraph"/>
        <w:spacing w:after="0" w:line="240" w:lineRule="auto"/>
        <w:jc w:val="both"/>
        <w:rPr>
          <w:sz w:val="30"/>
        </w:rPr>
        <w:sectPr>
          <w:pgSz w:w="11910" w:h="16840"/>
          <w:pgMar w:header="714" w:footer="0" w:top="1200" w:bottom="280" w:left="992" w:right="427"/>
        </w:sectPr>
      </w:pPr>
    </w:p>
    <w:p>
      <w:pPr>
        <w:pStyle w:val="ListParagraph"/>
        <w:numPr>
          <w:ilvl w:val="0"/>
          <w:numId w:val="35"/>
        </w:numPr>
        <w:tabs>
          <w:tab w:pos="2148" w:val="left" w:leader="none"/>
          <w:tab w:pos="2150" w:val="left" w:leader="none"/>
        </w:tabs>
        <w:spacing w:line="240" w:lineRule="auto" w:before="134" w:after="0"/>
        <w:ind w:left="2150" w:right="417" w:hanging="360"/>
        <w:jc w:val="both"/>
        <w:rPr>
          <w:sz w:val="30"/>
        </w:rPr>
      </w:pPr>
      <w:r>
        <w:rPr>
          <w:sz w:val="30"/>
        </w:rPr>
        <w:t>точное описание товара-объекта расследования и его классификацию в соответствии с Гармонизированной </w:t>
      </w:r>
      <w:r>
        <w:rPr>
          <w:spacing w:val="-2"/>
          <w:sz w:val="30"/>
        </w:rPr>
        <w:t>системой;</w:t>
      </w:r>
    </w:p>
    <w:p>
      <w:pPr>
        <w:pStyle w:val="ListParagraph"/>
        <w:numPr>
          <w:ilvl w:val="0"/>
          <w:numId w:val="35"/>
        </w:numPr>
        <w:tabs>
          <w:tab w:pos="2149" w:val="left" w:leader="none"/>
        </w:tabs>
        <w:spacing w:line="240" w:lineRule="auto" w:before="0" w:after="0"/>
        <w:ind w:left="2149" w:right="0" w:hanging="359"/>
        <w:jc w:val="both"/>
        <w:rPr>
          <w:sz w:val="30"/>
        </w:rPr>
      </w:pPr>
      <w:r>
        <w:rPr>
          <w:sz w:val="30"/>
        </w:rPr>
        <w:t>наименование</w:t>
      </w:r>
      <w:r>
        <w:rPr>
          <w:spacing w:val="-7"/>
          <w:sz w:val="30"/>
        </w:rPr>
        <w:t> </w:t>
      </w:r>
      <w:r>
        <w:rPr>
          <w:sz w:val="30"/>
        </w:rPr>
        <w:t>экспортирующей</w:t>
      </w:r>
      <w:r>
        <w:rPr>
          <w:spacing w:val="-2"/>
          <w:sz w:val="30"/>
        </w:rPr>
        <w:t> </w:t>
      </w:r>
      <w:r>
        <w:rPr>
          <w:sz w:val="30"/>
        </w:rPr>
        <w:t>страны</w:t>
      </w:r>
      <w:r>
        <w:rPr>
          <w:spacing w:val="-3"/>
          <w:sz w:val="30"/>
        </w:rPr>
        <w:t> </w:t>
      </w:r>
      <w:r>
        <w:rPr>
          <w:sz w:val="30"/>
        </w:rPr>
        <w:t>или</w:t>
      </w:r>
      <w:r>
        <w:rPr>
          <w:spacing w:val="-4"/>
          <w:sz w:val="30"/>
        </w:rPr>
        <w:t> </w:t>
      </w:r>
      <w:r>
        <w:rPr>
          <w:spacing w:val="-2"/>
          <w:sz w:val="30"/>
        </w:rPr>
        <w:t>стран;</w:t>
      </w:r>
    </w:p>
    <w:p>
      <w:pPr>
        <w:pStyle w:val="ListParagraph"/>
        <w:numPr>
          <w:ilvl w:val="0"/>
          <w:numId w:val="35"/>
        </w:numPr>
        <w:tabs>
          <w:tab w:pos="2148" w:val="left" w:leader="none"/>
          <w:tab w:pos="2150" w:val="left" w:leader="none"/>
        </w:tabs>
        <w:spacing w:line="240" w:lineRule="auto" w:before="0" w:after="0"/>
        <w:ind w:left="2150" w:right="417" w:hanging="360"/>
        <w:jc w:val="both"/>
        <w:rPr>
          <w:sz w:val="30"/>
        </w:rPr>
      </w:pPr>
      <w:r>
        <w:rPr>
          <w:sz w:val="30"/>
        </w:rPr>
        <w:t>основание, на котором базируется утверждение о демпинге (для</w:t>
      </w:r>
      <w:r>
        <w:rPr>
          <w:spacing w:val="-18"/>
          <w:sz w:val="30"/>
        </w:rPr>
        <w:t> </w:t>
      </w:r>
      <w:r>
        <w:rPr>
          <w:sz w:val="30"/>
        </w:rPr>
        <w:t>целей</w:t>
      </w:r>
      <w:r>
        <w:rPr>
          <w:spacing w:val="-17"/>
          <w:sz w:val="30"/>
        </w:rPr>
        <w:t> </w:t>
      </w:r>
      <w:r>
        <w:rPr>
          <w:sz w:val="30"/>
        </w:rPr>
        <w:t>антидемпингового</w:t>
      </w:r>
      <w:r>
        <w:rPr>
          <w:spacing w:val="-17"/>
          <w:sz w:val="30"/>
        </w:rPr>
        <w:t> </w:t>
      </w:r>
      <w:r>
        <w:rPr>
          <w:sz w:val="30"/>
        </w:rPr>
        <w:t>расследования)</w:t>
      </w:r>
      <w:r>
        <w:rPr>
          <w:spacing w:val="-17"/>
          <w:sz w:val="30"/>
        </w:rPr>
        <w:t> </w:t>
      </w:r>
      <w:r>
        <w:rPr>
          <w:sz w:val="30"/>
        </w:rPr>
        <w:t>в</w:t>
      </w:r>
      <w:r>
        <w:rPr>
          <w:spacing w:val="-18"/>
          <w:sz w:val="30"/>
        </w:rPr>
        <w:t> </w:t>
      </w:r>
      <w:r>
        <w:rPr>
          <w:sz w:val="30"/>
        </w:rPr>
        <w:t>заявлении</w:t>
      </w:r>
      <w:r>
        <w:rPr>
          <w:spacing w:val="-17"/>
          <w:sz w:val="30"/>
        </w:rPr>
        <w:t> </w:t>
      </w:r>
      <w:r>
        <w:rPr>
          <w:sz w:val="30"/>
        </w:rPr>
        <w:t>или описание практики или практик субсидирования (для целей компенсационного расследования);</w:t>
      </w:r>
    </w:p>
    <w:p>
      <w:pPr>
        <w:pStyle w:val="ListParagraph"/>
        <w:numPr>
          <w:ilvl w:val="0"/>
          <w:numId w:val="35"/>
        </w:numPr>
        <w:tabs>
          <w:tab w:pos="2150" w:val="left" w:leader="none"/>
        </w:tabs>
        <w:spacing w:line="240" w:lineRule="auto" w:before="1" w:after="0"/>
        <w:ind w:left="2150" w:right="418" w:hanging="360"/>
        <w:jc w:val="both"/>
        <w:rPr>
          <w:sz w:val="30"/>
        </w:rPr>
      </w:pPr>
      <w:r>
        <w:rPr>
          <w:sz w:val="30"/>
        </w:rPr>
        <w:t>краткое описание факторов, на которых основывается предположение об ущербе;</w:t>
      </w:r>
    </w:p>
    <w:p>
      <w:pPr>
        <w:pStyle w:val="ListParagraph"/>
        <w:numPr>
          <w:ilvl w:val="0"/>
          <w:numId w:val="35"/>
        </w:numPr>
        <w:tabs>
          <w:tab w:pos="2147" w:val="left" w:leader="none"/>
          <w:tab w:pos="2150" w:val="left" w:leader="none"/>
        </w:tabs>
        <w:spacing w:line="240" w:lineRule="auto" w:before="0" w:after="0"/>
        <w:ind w:left="2150" w:right="416" w:hanging="360"/>
        <w:jc w:val="both"/>
        <w:rPr>
          <w:sz w:val="30"/>
        </w:rPr>
      </w:pPr>
      <w:r>
        <w:rPr>
          <w:sz w:val="30"/>
        </w:rPr>
        <w:t>крайние сроки для подачи заинтересованными лицами доказательств, для предоставления комментариев и ответов на представленные другими заинтересованными лицами </w:t>
      </w:r>
      <w:r>
        <w:rPr>
          <w:spacing w:val="-2"/>
          <w:sz w:val="30"/>
        </w:rPr>
        <w:t>материалы;</w:t>
      </w:r>
    </w:p>
    <w:p>
      <w:pPr>
        <w:pStyle w:val="ListParagraph"/>
        <w:numPr>
          <w:ilvl w:val="0"/>
          <w:numId w:val="35"/>
        </w:numPr>
        <w:tabs>
          <w:tab w:pos="2148" w:val="left" w:leader="none"/>
          <w:tab w:pos="2150" w:val="left" w:leader="none"/>
        </w:tabs>
        <w:spacing w:line="240" w:lineRule="auto" w:before="0" w:after="0"/>
        <w:ind w:left="2150" w:right="417" w:hanging="360"/>
        <w:jc w:val="both"/>
        <w:rPr>
          <w:sz w:val="30"/>
        </w:rPr>
      </w:pPr>
      <w:r>
        <w:rPr>
          <w:sz w:val="30"/>
        </w:rPr>
        <w:t>адрес, на который могут быть направлены сведения от Стороны, в отношении товаров которой проводится расследование, и от ее заинтересованных лиц;</w:t>
      </w:r>
    </w:p>
    <w:p>
      <w:pPr>
        <w:pStyle w:val="ListParagraph"/>
        <w:numPr>
          <w:ilvl w:val="0"/>
          <w:numId w:val="35"/>
        </w:numPr>
        <w:tabs>
          <w:tab w:pos="2139" w:val="left" w:leader="none"/>
          <w:tab w:pos="2142" w:val="left" w:leader="none"/>
        </w:tabs>
        <w:spacing w:line="240" w:lineRule="auto" w:before="1" w:after="0"/>
        <w:ind w:left="2142" w:right="422" w:hanging="356"/>
        <w:jc w:val="both"/>
        <w:rPr>
          <w:sz w:val="30"/>
        </w:rPr>
      </w:pPr>
      <w:r>
        <w:rPr>
          <w:sz w:val="30"/>
        </w:rPr>
        <w:t>наименование, адрес и номер телефона органа, проводящего </w:t>
      </w:r>
      <w:r>
        <w:rPr>
          <w:spacing w:val="-2"/>
          <w:sz w:val="30"/>
        </w:rPr>
        <w:t>расследования.</w:t>
      </w:r>
    </w:p>
    <w:p>
      <w:pPr>
        <w:pStyle w:val="ListParagraph"/>
        <w:numPr>
          <w:ilvl w:val="0"/>
          <w:numId w:val="29"/>
        </w:numPr>
        <w:tabs>
          <w:tab w:pos="1136" w:val="left" w:leader="none"/>
        </w:tabs>
        <w:spacing w:line="240" w:lineRule="auto" w:before="0" w:after="0"/>
        <w:ind w:left="710" w:right="419" w:firstLine="0"/>
        <w:jc w:val="both"/>
        <w:rPr>
          <w:sz w:val="30"/>
        </w:rPr>
      </w:pPr>
      <w:r>
        <w:rPr>
          <w:sz w:val="30"/>
        </w:rPr>
        <w:t>Стороны направляют всем заинтересованным лицам публичное уведомление о любых предварительных или окончательных заключениях, как положительных, так и отрицательных, путем публикации отдельного доклада, в котором приводятся все предварительные и окончательные заключения и выводы по соответствующим фактическим и правовым вопросам.</w:t>
      </w:r>
    </w:p>
    <w:p>
      <w:pPr>
        <w:pStyle w:val="ListParagraph"/>
        <w:numPr>
          <w:ilvl w:val="0"/>
          <w:numId w:val="29"/>
        </w:numPr>
        <w:tabs>
          <w:tab w:pos="1136" w:val="left" w:leader="none"/>
        </w:tabs>
        <w:spacing w:line="240" w:lineRule="auto" w:before="0" w:after="0"/>
        <w:ind w:left="710" w:right="423" w:firstLine="0"/>
        <w:jc w:val="both"/>
        <w:rPr>
          <w:sz w:val="30"/>
        </w:rPr>
      </w:pPr>
      <w:r>
        <w:rPr>
          <w:sz w:val="30"/>
        </w:rPr>
        <w:t>Публичное уведомление о любых предварительных заключениях с должным учетом требования защиты конфиденциальной информации включает, в том числе:</w:t>
      </w:r>
    </w:p>
    <w:p>
      <w:pPr>
        <w:pStyle w:val="BodyText"/>
        <w:ind w:left="1790" w:right="416"/>
      </w:pPr>
      <w:r>
        <w:rPr/>
        <w:t>(a)</w:t>
      </w:r>
      <w:r>
        <w:rPr>
          <w:spacing w:val="-19"/>
        </w:rPr>
        <w:t> </w:t>
      </w:r>
      <w:r>
        <w:rPr/>
        <w:t>точное описание такого товара-объекта расследования; (b)основания</w:t>
      </w:r>
      <w:r>
        <w:rPr>
          <w:spacing w:val="53"/>
        </w:rPr>
        <w:t> </w:t>
      </w:r>
      <w:r>
        <w:rPr/>
        <w:t>для</w:t>
      </w:r>
      <w:r>
        <w:rPr>
          <w:spacing w:val="55"/>
        </w:rPr>
        <w:t> </w:t>
      </w:r>
      <w:r>
        <w:rPr/>
        <w:t>положительного</w:t>
      </w:r>
      <w:r>
        <w:rPr>
          <w:spacing w:val="58"/>
        </w:rPr>
        <w:t> </w:t>
      </w:r>
      <w:r>
        <w:rPr/>
        <w:t>заключения</w:t>
      </w:r>
      <w:r>
        <w:rPr>
          <w:spacing w:val="55"/>
        </w:rPr>
        <w:t> </w:t>
      </w:r>
      <w:r>
        <w:rPr/>
        <w:t>о</w:t>
      </w:r>
      <w:r>
        <w:rPr>
          <w:spacing w:val="57"/>
        </w:rPr>
        <w:t> </w:t>
      </w:r>
      <w:r>
        <w:rPr>
          <w:spacing w:val="-2"/>
        </w:rPr>
        <w:t>демпинговом</w:t>
      </w:r>
    </w:p>
    <w:p>
      <w:pPr>
        <w:pStyle w:val="BodyText"/>
        <w:ind w:left="2150" w:right="419"/>
      </w:pPr>
      <w:r>
        <w:rPr/>
        <w:t>импорте с указанием демпинговой маржи и описанием обоснований использованной методологии (в случае антидемпингового расследования);</w:t>
      </w:r>
    </w:p>
    <w:p>
      <w:pPr>
        <w:pStyle w:val="ListParagraph"/>
        <w:numPr>
          <w:ilvl w:val="0"/>
          <w:numId w:val="36"/>
        </w:numPr>
        <w:tabs>
          <w:tab w:pos="2150" w:val="left" w:leader="none"/>
        </w:tabs>
        <w:spacing w:line="240" w:lineRule="auto" w:before="0" w:after="0"/>
        <w:ind w:left="2150" w:right="419" w:hanging="360"/>
        <w:jc w:val="both"/>
        <w:rPr>
          <w:sz w:val="30"/>
        </w:rPr>
      </w:pPr>
      <w:r>
        <w:rPr>
          <w:sz w:val="30"/>
        </w:rPr>
        <w:t>основания</w:t>
      </w:r>
      <w:r>
        <w:rPr>
          <w:spacing w:val="-10"/>
          <w:sz w:val="30"/>
        </w:rPr>
        <w:t> </w:t>
      </w:r>
      <w:r>
        <w:rPr>
          <w:sz w:val="30"/>
        </w:rPr>
        <w:t>для</w:t>
      </w:r>
      <w:r>
        <w:rPr>
          <w:spacing w:val="-11"/>
          <w:sz w:val="30"/>
        </w:rPr>
        <w:t> </w:t>
      </w:r>
      <w:r>
        <w:rPr>
          <w:sz w:val="30"/>
        </w:rPr>
        <w:t>положительного</w:t>
      </w:r>
      <w:r>
        <w:rPr>
          <w:spacing w:val="-8"/>
          <w:sz w:val="30"/>
        </w:rPr>
        <w:t> </w:t>
      </w:r>
      <w:r>
        <w:rPr>
          <w:sz w:val="30"/>
        </w:rPr>
        <w:t>заключения</w:t>
      </w:r>
      <w:r>
        <w:rPr>
          <w:spacing w:val="-10"/>
          <w:sz w:val="30"/>
        </w:rPr>
        <w:t> </w:t>
      </w:r>
      <w:r>
        <w:rPr>
          <w:sz w:val="30"/>
        </w:rPr>
        <w:t>о</w:t>
      </w:r>
      <w:r>
        <w:rPr>
          <w:spacing w:val="-7"/>
          <w:sz w:val="30"/>
        </w:rPr>
        <w:t> </w:t>
      </w:r>
      <w:r>
        <w:rPr>
          <w:sz w:val="30"/>
        </w:rPr>
        <w:t>субсидируемом импорте с описанием сущности субсидии и указанием рассчитанного размера субсидирования на единицу (в случае компенсационного расследования);</w:t>
      </w:r>
    </w:p>
    <w:p>
      <w:pPr>
        <w:pStyle w:val="ListParagraph"/>
        <w:numPr>
          <w:ilvl w:val="0"/>
          <w:numId w:val="36"/>
        </w:numPr>
        <w:tabs>
          <w:tab w:pos="2148" w:val="left" w:leader="none"/>
          <w:tab w:pos="2150" w:val="left" w:leader="none"/>
        </w:tabs>
        <w:spacing w:line="240" w:lineRule="auto" w:before="0" w:after="0"/>
        <w:ind w:left="2150" w:right="417" w:hanging="360"/>
        <w:jc w:val="both"/>
        <w:rPr>
          <w:sz w:val="30"/>
        </w:rPr>
      </w:pPr>
      <w:r>
        <w:rPr>
          <w:sz w:val="30"/>
        </w:rPr>
        <w:t>основания для установления материального ущерба или его угрозы для отрасли экономики или существенного замедления создания отрасли экономики;</w:t>
      </w:r>
    </w:p>
    <w:p>
      <w:pPr>
        <w:pStyle w:val="ListParagraph"/>
        <w:spacing w:after="0" w:line="240" w:lineRule="auto"/>
        <w:jc w:val="both"/>
        <w:rPr>
          <w:sz w:val="30"/>
        </w:rPr>
        <w:sectPr>
          <w:pgSz w:w="11910" w:h="16840"/>
          <w:pgMar w:header="714" w:footer="0" w:top="1200" w:bottom="280" w:left="992" w:right="427"/>
        </w:sectPr>
      </w:pPr>
    </w:p>
    <w:p>
      <w:pPr>
        <w:pStyle w:val="ListParagraph"/>
        <w:numPr>
          <w:ilvl w:val="0"/>
          <w:numId w:val="36"/>
        </w:numPr>
        <w:tabs>
          <w:tab w:pos="2150" w:val="left" w:leader="none"/>
        </w:tabs>
        <w:spacing w:line="240" w:lineRule="auto" w:before="134" w:after="0"/>
        <w:ind w:left="2150" w:right="416" w:hanging="360"/>
        <w:jc w:val="both"/>
        <w:rPr>
          <w:sz w:val="30"/>
        </w:rPr>
      </w:pPr>
      <w:r>
        <w:rPr>
          <w:sz w:val="30"/>
        </w:rPr>
        <w:t>основания для установления причинно-следственной связи между демпинговым или субсидируемым импортом и материальным ущербом или его угрозой для отрасли экономики</w:t>
      </w:r>
      <w:r>
        <w:rPr>
          <w:spacing w:val="-11"/>
          <w:sz w:val="30"/>
        </w:rPr>
        <w:t> </w:t>
      </w:r>
      <w:r>
        <w:rPr>
          <w:sz w:val="30"/>
        </w:rPr>
        <w:t>или</w:t>
      </w:r>
      <w:r>
        <w:rPr>
          <w:spacing w:val="-14"/>
          <w:sz w:val="30"/>
        </w:rPr>
        <w:t> </w:t>
      </w:r>
      <w:r>
        <w:rPr>
          <w:sz w:val="30"/>
        </w:rPr>
        <w:t>существенным</w:t>
      </w:r>
      <w:r>
        <w:rPr>
          <w:spacing w:val="-14"/>
          <w:sz w:val="30"/>
        </w:rPr>
        <w:t> </w:t>
      </w:r>
      <w:r>
        <w:rPr>
          <w:sz w:val="30"/>
        </w:rPr>
        <w:t>замедлением</w:t>
      </w:r>
      <w:r>
        <w:rPr>
          <w:spacing w:val="-11"/>
          <w:sz w:val="30"/>
        </w:rPr>
        <w:t> </w:t>
      </w:r>
      <w:r>
        <w:rPr>
          <w:sz w:val="30"/>
        </w:rPr>
        <w:t>создания</w:t>
      </w:r>
      <w:r>
        <w:rPr>
          <w:spacing w:val="-14"/>
          <w:sz w:val="30"/>
        </w:rPr>
        <w:t> </w:t>
      </w:r>
      <w:r>
        <w:rPr>
          <w:sz w:val="30"/>
        </w:rPr>
        <w:t>отрасли экономики соответственно;</w:t>
      </w:r>
    </w:p>
    <w:p>
      <w:pPr>
        <w:pStyle w:val="ListParagraph"/>
        <w:numPr>
          <w:ilvl w:val="0"/>
          <w:numId w:val="36"/>
        </w:numPr>
        <w:tabs>
          <w:tab w:pos="2138" w:val="left" w:leader="none"/>
          <w:tab w:pos="2142" w:val="left" w:leader="none"/>
        </w:tabs>
        <w:spacing w:line="240" w:lineRule="auto" w:before="1" w:after="0"/>
        <w:ind w:left="2142" w:right="420" w:hanging="356"/>
        <w:jc w:val="both"/>
        <w:rPr>
          <w:sz w:val="30"/>
        </w:rPr>
      </w:pPr>
      <w:r>
        <w:rPr>
          <w:sz w:val="30"/>
        </w:rPr>
        <w:t>указание причин для признания того, что предварительные меры необходимы для предотвращения ущерба, причиняемого в ходе проведения расследования.</w:t>
      </w:r>
    </w:p>
    <w:p>
      <w:pPr>
        <w:pStyle w:val="ListParagraph"/>
        <w:numPr>
          <w:ilvl w:val="0"/>
          <w:numId w:val="29"/>
        </w:numPr>
        <w:tabs>
          <w:tab w:pos="1136" w:val="left" w:leader="none"/>
        </w:tabs>
        <w:spacing w:line="240" w:lineRule="auto" w:before="0" w:after="0"/>
        <w:ind w:left="710" w:right="424" w:firstLine="0"/>
        <w:jc w:val="both"/>
        <w:rPr>
          <w:sz w:val="30"/>
        </w:rPr>
      </w:pPr>
      <w:r>
        <w:rPr>
          <w:sz w:val="30"/>
        </w:rPr>
        <w:t>Официальное уведомление о любых окончательных заключениях с должным учетом требования защиты конфиденциальной информации включает, в том числе:</w:t>
      </w:r>
    </w:p>
    <w:p>
      <w:pPr>
        <w:pStyle w:val="ListParagraph"/>
        <w:numPr>
          <w:ilvl w:val="0"/>
          <w:numId w:val="37"/>
        </w:numPr>
        <w:tabs>
          <w:tab w:pos="2150" w:val="left" w:leader="none"/>
        </w:tabs>
        <w:spacing w:line="240" w:lineRule="auto" w:before="0" w:after="0"/>
        <w:ind w:left="2150" w:right="418" w:hanging="360"/>
        <w:jc w:val="both"/>
        <w:rPr>
          <w:sz w:val="30"/>
        </w:rPr>
      </w:pPr>
      <w:r>
        <w:rPr>
          <w:sz w:val="30"/>
        </w:rPr>
        <w:t>пояснения по окончательному заключению по результатам расследования, сделанному органом, проводящим </w:t>
      </w:r>
      <w:r>
        <w:rPr>
          <w:spacing w:val="-2"/>
          <w:sz w:val="30"/>
        </w:rPr>
        <w:t>расследования;</w:t>
      </w:r>
    </w:p>
    <w:p>
      <w:pPr>
        <w:pStyle w:val="ListParagraph"/>
        <w:numPr>
          <w:ilvl w:val="0"/>
          <w:numId w:val="37"/>
        </w:numPr>
        <w:tabs>
          <w:tab w:pos="2148" w:val="left" w:leader="none"/>
          <w:tab w:pos="2150" w:val="left" w:leader="none"/>
        </w:tabs>
        <w:spacing w:line="240" w:lineRule="auto" w:before="0" w:after="0"/>
        <w:ind w:left="2150" w:right="417" w:hanging="360"/>
        <w:jc w:val="both"/>
        <w:rPr>
          <w:sz w:val="30"/>
        </w:rPr>
      </w:pPr>
      <w:r>
        <w:rPr>
          <w:sz w:val="30"/>
        </w:rPr>
        <w:t>ссылку на факты, на основе которых такое заключение было </w:t>
      </w:r>
      <w:r>
        <w:rPr>
          <w:spacing w:val="-2"/>
          <w:sz w:val="30"/>
        </w:rPr>
        <w:t>сделано;</w:t>
      </w:r>
    </w:p>
    <w:p>
      <w:pPr>
        <w:pStyle w:val="ListParagraph"/>
        <w:numPr>
          <w:ilvl w:val="0"/>
          <w:numId w:val="37"/>
        </w:numPr>
        <w:tabs>
          <w:tab w:pos="2149" w:val="left" w:leader="none"/>
        </w:tabs>
        <w:spacing w:line="240" w:lineRule="auto" w:before="0" w:after="0"/>
        <w:ind w:left="1790" w:right="416" w:firstLine="0"/>
        <w:jc w:val="both"/>
        <w:rPr>
          <w:sz w:val="30"/>
        </w:rPr>
      </w:pPr>
      <w:r>
        <w:rPr>
          <w:sz w:val="30"/>
        </w:rPr>
        <w:t>информацию, указанную в пункте 35 настоящей Статьи; (d)причины принятия или опровержения аргументов и запросов</w:t>
      </w:r>
    </w:p>
    <w:p>
      <w:pPr>
        <w:pStyle w:val="BodyText"/>
        <w:spacing w:line="344" w:lineRule="exact"/>
        <w:ind w:left="2150"/>
      </w:pPr>
      <w:r>
        <w:rPr/>
        <w:t>экспортеров</w:t>
      </w:r>
      <w:r>
        <w:rPr>
          <w:spacing w:val="-7"/>
        </w:rPr>
        <w:t> </w:t>
      </w:r>
      <w:r>
        <w:rPr/>
        <w:t>и</w:t>
      </w:r>
      <w:r>
        <w:rPr>
          <w:spacing w:val="-4"/>
        </w:rPr>
        <w:t> </w:t>
      </w:r>
      <w:r>
        <w:rPr/>
        <w:t>импортеров</w:t>
      </w:r>
      <w:r>
        <w:rPr>
          <w:spacing w:val="-4"/>
        </w:rPr>
        <w:t> </w:t>
      </w:r>
      <w:r>
        <w:rPr/>
        <w:t>товара-объекта</w:t>
      </w:r>
      <w:r>
        <w:rPr>
          <w:spacing w:val="-4"/>
        </w:rPr>
        <w:t> </w:t>
      </w:r>
      <w:r>
        <w:rPr>
          <w:spacing w:val="-2"/>
        </w:rPr>
        <w:t>расследования.</w:t>
      </w:r>
    </w:p>
    <w:p>
      <w:pPr>
        <w:pStyle w:val="ListParagraph"/>
        <w:numPr>
          <w:ilvl w:val="0"/>
          <w:numId w:val="29"/>
        </w:numPr>
        <w:tabs>
          <w:tab w:pos="1136" w:val="left" w:leader="none"/>
        </w:tabs>
        <w:spacing w:line="240" w:lineRule="auto" w:before="1" w:after="0"/>
        <w:ind w:left="710" w:right="415" w:firstLine="0"/>
        <w:jc w:val="both"/>
        <w:rPr>
          <w:sz w:val="30"/>
        </w:rPr>
      </w:pPr>
      <w:r>
        <w:rPr>
          <w:sz w:val="30"/>
        </w:rPr>
        <w:t>Сторона может применить меру в отношении импорта товара, поставляемого</w:t>
      </w:r>
      <w:r>
        <w:rPr>
          <w:spacing w:val="-14"/>
          <w:sz w:val="30"/>
        </w:rPr>
        <w:t> </w:t>
      </w:r>
      <w:r>
        <w:rPr>
          <w:sz w:val="30"/>
        </w:rPr>
        <w:t>производителями</w:t>
      </w:r>
      <w:r>
        <w:rPr>
          <w:spacing w:val="-15"/>
          <w:sz w:val="30"/>
        </w:rPr>
        <w:t> </w:t>
      </w:r>
      <w:r>
        <w:rPr>
          <w:sz w:val="30"/>
        </w:rPr>
        <w:t>или</w:t>
      </w:r>
      <w:r>
        <w:rPr>
          <w:spacing w:val="-12"/>
          <w:sz w:val="30"/>
        </w:rPr>
        <w:t> </w:t>
      </w:r>
      <w:r>
        <w:rPr>
          <w:sz w:val="30"/>
        </w:rPr>
        <w:t>экспортерами</w:t>
      </w:r>
      <w:r>
        <w:rPr>
          <w:spacing w:val="-15"/>
          <w:sz w:val="30"/>
        </w:rPr>
        <w:t> </w:t>
      </w:r>
      <w:r>
        <w:rPr>
          <w:sz w:val="30"/>
        </w:rPr>
        <w:t>из</w:t>
      </w:r>
      <w:r>
        <w:rPr>
          <w:spacing w:val="-15"/>
          <w:sz w:val="30"/>
        </w:rPr>
        <w:t> </w:t>
      </w:r>
      <w:r>
        <w:rPr>
          <w:sz w:val="30"/>
        </w:rPr>
        <w:t>другой</w:t>
      </w:r>
      <w:r>
        <w:rPr>
          <w:spacing w:val="-14"/>
          <w:sz w:val="30"/>
        </w:rPr>
        <w:t> </w:t>
      </w:r>
      <w:r>
        <w:rPr>
          <w:sz w:val="30"/>
        </w:rPr>
        <w:t>Стороны,</w:t>
      </w:r>
      <w:r>
        <w:rPr>
          <w:spacing w:val="-9"/>
          <w:sz w:val="30"/>
        </w:rPr>
        <w:t> </w:t>
      </w:r>
      <w:r>
        <w:rPr>
          <w:sz w:val="30"/>
        </w:rPr>
        <w:t>в связи</w:t>
      </w:r>
      <w:r>
        <w:rPr>
          <w:spacing w:val="-10"/>
          <w:sz w:val="30"/>
        </w:rPr>
        <w:t> </w:t>
      </w:r>
      <w:r>
        <w:rPr>
          <w:sz w:val="30"/>
        </w:rPr>
        <w:t>с</w:t>
      </w:r>
      <w:r>
        <w:rPr>
          <w:spacing w:val="-13"/>
          <w:sz w:val="30"/>
        </w:rPr>
        <w:t> </w:t>
      </w:r>
      <w:r>
        <w:rPr>
          <w:sz w:val="30"/>
        </w:rPr>
        <w:t>обходом</w:t>
      </w:r>
      <w:r>
        <w:rPr>
          <w:spacing w:val="-13"/>
          <w:sz w:val="30"/>
        </w:rPr>
        <w:t> </w:t>
      </w:r>
      <w:r>
        <w:rPr>
          <w:sz w:val="30"/>
        </w:rPr>
        <w:t>антидемпинговой</w:t>
      </w:r>
      <w:r>
        <w:rPr>
          <w:spacing w:val="-12"/>
          <w:sz w:val="30"/>
        </w:rPr>
        <w:t> </w:t>
      </w:r>
      <w:r>
        <w:rPr>
          <w:sz w:val="30"/>
        </w:rPr>
        <w:t>или</w:t>
      </w:r>
      <w:r>
        <w:rPr>
          <w:spacing w:val="-12"/>
          <w:sz w:val="30"/>
        </w:rPr>
        <w:t> </w:t>
      </w:r>
      <w:r>
        <w:rPr>
          <w:sz w:val="30"/>
        </w:rPr>
        <w:t>компенсационной</w:t>
      </w:r>
      <w:r>
        <w:rPr>
          <w:spacing w:val="-13"/>
          <w:sz w:val="30"/>
        </w:rPr>
        <w:t> </w:t>
      </w:r>
      <w:r>
        <w:rPr>
          <w:sz w:val="30"/>
        </w:rPr>
        <w:t>меры</w:t>
      </w:r>
      <w:r>
        <w:rPr>
          <w:spacing w:val="-10"/>
          <w:sz w:val="30"/>
        </w:rPr>
        <w:t> </w:t>
      </w:r>
      <w:r>
        <w:rPr>
          <w:sz w:val="30"/>
        </w:rPr>
        <w:t>только</w:t>
      </w:r>
      <w:r>
        <w:rPr>
          <w:spacing w:val="-11"/>
          <w:sz w:val="30"/>
        </w:rPr>
        <w:t> </w:t>
      </w:r>
      <w:r>
        <w:rPr>
          <w:sz w:val="30"/>
        </w:rPr>
        <w:t>по итогам повторного расследования в целях установления обхода, проведенного органом, проводящим расследования, Стороны.</w:t>
      </w:r>
    </w:p>
    <w:p>
      <w:pPr>
        <w:pStyle w:val="ListParagraph"/>
        <w:numPr>
          <w:ilvl w:val="0"/>
          <w:numId w:val="29"/>
        </w:numPr>
        <w:tabs>
          <w:tab w:pos="1136" w:val="left" w:leader="none"/>
        </w:tabs>
        <w:spacing w:line="240" w:lineRule="auto" w:before="1" w:after="0"/>
        <w:ind w:left="710" w:right="419" w:firstLine="0"/>
        <w:jc w:val="both"/>
        <w:rPr>
          <w:sz w:val="30"/>
        </w:rPr>
      </w:pPr>
      <w:r>
        <w:rPr>
          <w:sz w:val="30"/>
        </w:rPr>
        <w:t>Мера в связи с обходом не может применяться к импорту товара, поставляемого производителями или экспортерами из другой Стороны, до</w:t>
      </w:r>
      <w:r>
        <w:rPr>
          <w:spacing w:val="-16"/>
          <w:sz w:val="30"/>
        </w:rPr>
        <w:t> </w:t>
      </w:r>
      <w:r>
        <w:rPr>
          <w:sz w:val="30"/>
        </w:rPr>
        <w:t>тех</w:t>
      </w:r>
      <w:r>
        <w:rPr>
          <w:spacing w:val="-16"/>
          <w:sz w:val="30"/>
        </w:rPr>
        <w:t> </w:t>
      </w:r>
      <w:r>
        <w:rPr>
          <w:sz w:val="30"/>
        </w:rPr>
        <w:t>пор,</w:t>
      </w:r>
      <w:r>
        <w:rPr>
          <w:spacing w:val="-18"/>
          <w:sz w:val="30"/>
        </w:rPr>
        <w:t> </w:t>
      </w:r>
      <w:r>
        <w:rPr>
          <w:sz w:val="30"/>
        </w:rPr>
        <w:t>пока</w:t>
      </w:r>
      <w:r>
        <w:rPr>
          <w:spacing w:val="-18"/>
          <w:sz w:val="30"/>
        </w:rPr>
        <w:t> </w:t>
      </w:r>
      <w:r>
        <w:rPr>
          <w:sz w:val="30"/>
        </w:rPr>
        <w:t>орган,</w:t>
      </w:r>
      <w:r>
        <w:rPr>
          <w:spacing w:val="-17"/>
          <w:sz w:val="30"/>
        </w:rPr>
        <w:t> </w:t>
      </w:r>
      <w:r>
        <w:rPr>
          <w:sz w:val="30"/>
        </w:rPr>
        <w:t>проводящий</w:t>
      </w:r>
      <w:r>
        <w:rPr>
          <w:spacing w:val="-17"/>
          <w:sz w:val="30"/>
        </w:rPr>
        <w:t> </w:t>
      </w:r>
      <w:r>
        <w:rPr>
          <w:sz w:val="30"/>
        </w:rPr>
        <w:t>расследования,</w:t>
      </w:r>
      <w:r>
        <w:rPr>
          <w:spacing w:val="-16"/>
          <w:sz w:val="30"/>
        </w:rPr>
        <w:t> </w:t>
      </w:r>
      <w:r>
        <w:rPr>
          <w:sz w:val="30"/>
        </w:rPr>
        <w:t>не</w:t>
      </w:r>
      <w:r>
        <w:rPr>
          <w:spacing w:val="-18"/>
          <w:sz w:val="30"/>
        </w:rPr>
        <w:t> </w:t>
      </w:r>
      <w:r>
        <w:rPr>
          <w:sz w:val="30"/>
        </w:rPr>
        <w:t>продемонстрирует наличие обхода, подтвержденного доказательствами.</w:t>
      </w:r>
    </w:p>
    <w:p>
      <w:pPr>
        <w:pStyle w:val="BodyText"/>
        <w:spacing w:before="5"/>
        <w:jc w:val="left"/>
      </w:pPr>
    </w:p>
    <w:p>
      <w:pPr>
        <w:pStyle w:val="Heading1"/>
        <w:spacing w:before="1"/>
        <w:ind w:left="1008"/>
      </w:pPr>
      <w:r>
        <w:rPr/>
        <w:t>Статья</w:t>
      </w:r>
      <w:r>
        <w:rPr>
          <w:spacing w:val="-2"/>
        </w:rPr>
        <w:t> </w:t>
      </w:r>
      <w:r>
        <w:rPr>
          <w:spacing w:val="-5"/>
        </w:rPr>
        <w:t>3.3</w:t>
      </w:r>
    </w:p>
    <w:p>
      <w:pPr>
        <w:spacing w:before="0"/>
        <w:ind w:left="1005" w:right="0" w:firstLine="0"/>
        <w:jc w:val="center"/>
        <w:rPr>
          <w:b/>
          <w:sz w:val="30"/>
        </w:rPr>
      </w:pPr>
      <w:r>
        <w:rPr>
          <w:b/>
          <w:sz w:val="30"/>
        </w:rPr>
        <w:t>Специальные</w:t>
      </w:r>
      <w:r>
        <w:rPr>
          <w:b/>
          <w:spacing w:val="-5"/>
          <w:sz w:val="30"/>
        </w:rPr>
        <w:t> </w:t>
      </w:r>
      <w:r>
        <w:rPr>
          <w:b/>
          <w:sz w:val="30"/>
        </w:rPr>
        <w:t>защитные</w:t>
      </w:r>
      <w:r>
        <w:rPr>
          <w:b/>
          <w:spacing w:val="-4"/>
          <w:sz w:val="30"/>
        </w:rPr>
        <w:t> меры</w:t>
      </w:r>
    </w:p>
    <w:p>
      <w:pPr>
        <w:pStyle w:val="ListParagraph"/>
        <w:numPr>
          <w:ilvl w:val="0"/>
          <w:numId w:val="38"/>
        </w:numPr>
        <w:tabs>
          <w:tab w:pos="993" w:val="left" w:leader="none"/>
        </w:tabs>
        <w:spacing w:line="240" w:lineRule="auto" w:before="340" w:after="0"/>
        <w:ind w:left="710" w:right="418" w:firstLine="0"/>
        <w:jc w:val="both"/>
        <w:rPr>
          <w:sz w:val="30"/>
        </w:rPr>
      </w:pPr>
      <w:r>
        <w:rPr>
          <w:sz w:val="30"/>
        </w:rPr>
        <w:t>Каждая Сторона применяет специальные защитные меры в соответствии со своим законодательством, если иное не предусмотрено настоящей Главой.</w:t>
      </w:r>
    </w:p>
    <w:p>
      <w:pPr>
        <w:pStyle w:val="ListParagraph"/>
        <w:numPr>
          <w:ilvl w:val="0"/>
          <w:numId w:val="38"/>
        </w:numPr>
        <w:tabs>
          <w:tab w:pos="993" w:val="left" w:leader="none"/>
        </w:tabs>
        <w:spacing w:line="240" w:lineRule="auto" w:before="0" w:after="0"/>
        <w:ind w:left="710" w:right="417" w:firstLine="0"/>
        <w:jc w:val="both"/>
        <w:rPr>
          <w:sz w:val="30"/>
        </w:rPr>
      </w:pPr>
      <w:r>
        <w:rPr>
          <w:sz w:val="30"/>
        </w:rPr>
        <w:t>Сторона вправе применить специальную защитную меру к товару только в том случае, если эта Сторона определила, что такой товар импортируется на ее территорию в таких возросших количествах, в абсолютном или относительном выражении к производству, и в таких условиях,</w:t>
      </w:r>
      <w:r>
        <w:rPr>
          <w:spacing w:val="80"/>
          <w:sz w:val="30"/>
        </w:rPr>
        <w:t> </w:t>
      </w:r>
      <w:r>
        <w:rPr>
          <w:sz w:val="30"/>
        </w:rPr>
        <w:t>которые</w:t>
      </w:r>
      <w:r>
        <w:rPr>
          <w:spacing w:val="80"/>
          <w:sz w:val="30"/>
        </w:rPr>
        <w:t> </w:t>
      </w:r>
      <w:r>
        <w:rPr>
          <w:sz w:val="30"/>
        </w:rPr>
        <w:t>наносят</w:t>
      </w:r>
      <w:r>
        <w:rPr>
          <w:spacing w:val="80"/>
          <w:sz w:val="30"/>
        </w:rPr>
        <w:t> </w:t>
      </w:r>
      <w:r>
        <w:rPr>
          <w:sz w:val="30"/>
        </w:rPr>
        <w:t>или</w:t>
      </w:r>
      <w:r>
        <w:rPr>
          <w:spacing w:val="80"/>
          <w:sz w:val="30"/>
        </w:rPr>
        <w:t> </w:t>
      </w:r>
      <w:r>
        <w:rPr>
          <w:sz w:val="30"/>
        </w:rPr>
        <w:t>угрожают</w:t>
      </w:r>
      <w:r>
        <w:rPr>
          <w:spacing w:val="80"/>
          <w:sz w:val="30"/>
        </w:rPr>
        <w:t> </w:t>
      </w:r>
      <w:r>
        <w:rPr>
          <w:sz w:val="30"/>
        </w:rPr>
        <w:t>нанести</w:t>
      </w:r>
      <w:r>
        <w:rPr>
          <w:spacing w:val="80"/>
          <w:sz w:val="30"/>
        </w:rPr>
        <w:t> </w:t>
      </w:r>
      <w:r>
        <w:rPr>
          <w:sz w:val="30"/>
        </w:rPr>
        <w:t>серьезный</w:t>
      </w:r>
      <w:r>
        <w:rPr>
          <w:spacing w:val="80"/>
          <w:sz w:val="30"/>
        </w:rPr>
        <w:t> </w:t>
      </w:r>
      <w:r>
        <w:rPr>
          <w:sz w:val="30"/>
        </w:rPr>
        <w:t>ущерб</w:t>
      </w:r>
    </w:p>
    <w:p>
      <w:pPr>
        <w:pStyle w:val="ListParagraph"/>
        <w:spacing w:after="0" w:line="240" w:lineRule="auto"/>
        <w:jc w:val="both"/>
        <w:rPr>
          <w:sz w:val="30"/>
        </w:rPr>
        <w:sectPr>
          <w:pgSz w:w="11910" w:h="16840"/>
          <w:pgMar w:header="714" w:footer="0" w:top="1200" w:bottom="280" w:left="992" w:right="427"/>
        </w:sectPr>
      </w:pPr>
    </w:p>
    <w:p>
      <w:pPr>
        <w:pStyle w:val="BodyText"/>
        <w:spacing w:before="134"/>
        <w:ind w:left="710" w:right="420"/>
      </w:pPr>
      <w:r>
        <w:rPr/>
        <w:t>отрасли экономики, производящей аналогичные или непосредственно конкурирующие товары.</w:t>
      </w:r>
    </w:p>
    <w:p>
      <w:pPr>
        <w:pStyle w:val="ListParagraph"/>
        <w:numPr>
          <w:ilvl w:val="0"/>
          <w:numId w:val="38"/>
        </w:numPr>
        <w:tabs>
          <w:tab w:pos="993" w:val="left" w:leader="none"/>
        </w:tabs>
        <w:spacing w:line="240" w:lineRule="auto" w:before="2" w:after="0"/>
        <w:ind w:left="710" w:right="415" w:firstLine="0"/>
        <w:jc w:val="both"/>
        <w:rPr>
          <w:sz w:val="30"/>
        </w:rPr>
      </w:pPr>
      <w:r>
        <w:rPr>
          <w:sz w:val="30"/>
        </w:rPr>
        <w:t>Для целей определения наличия или угрозы ущерба «отрасль экономики» понимается как совокупность производителей аналогичных или непосредственно конкурирующих товаров, действующих на территории Стороны, либо производителей, чье совокупное производство аналогичных или непосредственно конкурирующих товаров составляет существенную часть общего производства данных </w:t>
      </w:r>
      <w:r>
        <w:rPr>
          <w:spacing w:val="-2"/>
          <w:sz w:val="30"/>
        </w:rPr>
        <w:t>товаров.</w:t>
      </w:r>
    </w:p>
    <w:p>
      <w:pPr>
        <w:pStyle w:val="ListParagraph"/>
        <w:numPr>
          <w:ilvl w:val="0"/>
          <w:numId w:val="38"/>
        </w:numPr>
        <w:tabs>
          <w:tab w:pos="993" w:val="left" w:leader="none"/>
        </w:tabs>
        <w:spacing w:line="240" w:lineRule="auto" w:before="0" w:after="0"/>
        <w:ind w:left="710" w:right="415" w:firstLine="0"/>
        <w:jc w:val="both"/>
        <w:rPr>
          <w:sz w:val="30"/>
        </w:rPr>
      </w:pPr>
      <w:r>
        <w:rPr>
          <w:sz w:val="30"/>
        </w:rPr>
        <w:t>Специальные</w:t>
      </w:r>
      <w:r>
        <w:rPr>
          <w:spacing w:val="-4"/>
          <w:sz w:val="30"/>
        </w:rPr>
        <w:t> </w:t>
      </w:r>
      <w:r>
        <w:rPr>
          <w:sz w:val="30"/>
        </w:rPr>
        <w:t>защитные</w:t>
      </w:r>
      <w:r>
        <w:rPr>
          <w:spacing w:val="-4"/>
          <w:sz w:val="30"/>
        </w:rPr>
        <w:t> </w:t>
      </w:r>
      <w:r>
        <w:rPr>
          <w:sz w:val="30"/>
        </w:rPr>
        <w:t>меры</w:t>
      </w:r>
      <w:r>
        <w:rPr>
          <w:spacing w:val="-3"/>
          <w:sz w:val="30"/>
        </w:rPr>
        <w:t> </w:t>
      </w:r>
      <w:r>
        <w:rPr>
          <w:sz w:val="30"/>
        </w:rPr>
        <w:t>применяются</w:t>
      </w:r>
      <w:r>
        <w:rPr>
          <w:spacing w:val="-4"/>
          <w:sz w:val="30"/>
        </w:rPr>
        <w:t> </w:t>
      </w:r>
      <w:r>
        <w:rPr>
          <w:sz w:val="30"/>
        </w:rPr>
        <w:t>к</w:t>
      </w:r>
      <w:r>
        <w:rPr>
          <w:spacing w:val="-3"/>
          <w:sz w:val="30"/>
        </w:rPr>
        <w:t> </w:t>
      </w:r>
      <w:r>
        <w:rPr>
          <w:sz w:val="30"/>
        </w:rPr>
        <w:t>импортируемому</w:t>
      </w:r>
      <w:r>
        <w:rPr>
          <w:spacing w:val="-3"/>
          <w:sz w:val="30"/>
        </w:rPr>
        <w:t> </w:t>
      </w:r>
      <w:r>
        <w:rPr>
          <w:sz w:val="30"/>
        </w:rPr>
        <w:t>товару вне зависимости от экспортирующей страны. Несмотря на положения статей 2.7 и 2.3 настоящего Соглашения, специальная защитная мера может принимать форму количественного ограничения. Если используется количественное ограничение, такая мера не должна сокращать объем импорта ниже уровня предыдущего периода, за который принимается средний объем импорта за последние 3 репрезентативных года, по которым имеются статистические данные, если только не будет четкого обоснования необходимости установления иного</w:t>
      </w:r>
      <w:r>
        <w:rPr>
          <w:spacing w:val="-2"/>
          <w:sz w:val="30"/>
        </w:rPr>
        <w:t> </w:t>
      </w:r>
      <w:r>
        <w:rPr>
          <w:sz w:val="30"/>
        </w:rPr>
        <w:t>уровня</w:t>
      </w:r>
      <w:r>
        <w:rPr>
          <w:spacing w:val="-3"/>
          <w:sz w:val="30"/>
        </w:rPr>
        <w:t> </w:t>
      </w:r>
      <w:r>
        <w:rPr>
          <w:sz w:val="30"/>
        </w:rPr>
        <w:t>для</w:t>
      </w:r>
      <w:r>
        <w:rPr>
          <w:spacing w:val="-3"/>
          <w:sz w:val="30"/>
        </w:rPr>
        <w:t> </w:t>
      </w:r>
      <w:r>
        <w:rPr>
          <w:sz w:val="30"/>
        </w:rPr>
        <w:t>предотвращения</w:t>
      </w:r>
      <w:r>
        <w:rPr>
          <w:spacing w:val="-2"/>
          <w:sz w:val="30"/>
        </w:rPr>
        <w:t> </w:t>
      </w:r>
      <w:r>
        <w:rPr>
          <w:sz w:val="30"/>
        </w:rPr>
        <w:t>или</w:t>
      </w:r>
      <w:r>
        <w:rPr>
          <w:spacing w:val="-2"/>
          <w:sz w:val="30"/>
        </w:rPr>
        <w:t> </w:t>
      </w:r>
      <w:r>
        <w:rPr>
          <w:sz w:val="30"/>
        </w:rPr>
        <w:t>устранения</w:t>
      </w:r>
      <w:r>
        <w:rPr>
          <w:spacing w:val="-1"/>
          <w:sz w:val="30"/>
        </w:rPr>
        <w:t> </w:t>
      </w:r>
      <w:r>
        <w:rPr>
          <w:sz w:val="30"/>
        </w:rPr>
        <w:t>серьезного</w:t>
      </w:r>
      <w:r>
        <w:rPr>
          <w:spacing w:val="-1"/>
          <w:sz w:val="30"/>
        </w:rPr>
        <w:t> </w:t>
      </w:r>
      <w:r>
        <w:rPr>
          <w:sz w:val="30"/>
        </w:rPr>
        <w:t>ущерба.</w:t>
      </w:r>
      <w:r>
        <w:rPr>
          <w:spacing w:val="-2"/>
          <w:sz w:val="30"/>
        </w:rPr>
        <w:t> </w:t>
      </w:r>
      <w:r>
        <w:rPr>
          <w:sz w:val="30"/>
        </w:rPr>
        <w:t>В случаях, когда квота распределяется между странами-поставщиками, Сторона, применяющая специальную защитную меру, может пытаться достичь</w:t>
      </w:r>
      <w:r>
        <w:rPr>
          <w:spacing w:val="-13"/>
          <w:sz w:val="30"/>
        </w:rPr>
        <w:t> </w:t>
      </w:r>
      <w:r>
        <w:rPr>
          <w:sz w:val="30"/>
        </w:rPr>
        <w:t>договоренности</w:t>
      </w:r>
      <w:r>
        <w:rPr>
          <w:spacing w:val="-13"/>
          <w:sz w:val="30"/>
        </w:rPr>
        <w:t> </w:t>
      </w:r>
      <w:r>
        <w:rPr>
          <w:sz w:val="30"/>
        </w:rPr>
        <w:t>по</w:t>
      </w:r>
      <w:r>
        <w:rPr>
          <w:spacing w:val="-14"/>
          <w:sz w:val="30"/>
        </w:rPr>
        <w:t> </w:t>
      </w:r>
      <w:r>
        <w:rPr>
          <w:sz w:val="30"/>
        </w:rPr>
        <w:t>вопросу</w:t>
      </w:r>
      <w:r>
        <w:rPr>
          <w:spacing w:val="-15"/>
          <w:sz w:val="30"/>
        </w:rPr>
        <w:t> </w:t>
      </w:r>
      <w:r>
        <w:rPr>
          <w:sz w:val="30"/>
        </w:rPr>
        <w:t>распределения</w:t>
      </w:r>
      <w:r>
        <w:rPr>
          <w:spacing w:val="-14"/>
          <w:sz w:val="30"/>
        </w:rPr>
        <w:t> </w:t>
      </w:r>
      <w:r>
        <w:rPr>
          <w:sz w:val="30"/>
        </w:rPr>
        <w:t>долей</w:t>
      </w:r>
      <w:r>
        <w:rPr>
          <w:spacing w:val="-13"/>
          <w:sz w:val="30"/>
        </w:rPr>
        <w:t> </w:t>
      </w:r>
      <w:r>
        <w:rPr>
          <w:sz w:val="30"/>
        </w:rPr>
        <w:t>квоты</w:t>
      </w:r>
      <w:r>
        <w:rPr>
          <w:spacing w:val="-14"/>
          <w:sz w:val="30"/>
        </w:rPr>
        <w:t> </w:t>
      </w:r>
      <w:r>
        <w:rPr>
          <w:sz w:val="30"/>
        </w:rPr>
        <w:t>с</w:t>
      </w:r>
      <w:r>
        <w:rPr>
          <w:spacing w:val="-16"/>
          <w:sz w:val="30"/>
        </w:rPr>
        <w:t> </w:t>
      </w:r>
      <w:r>
        <w:rPr>
          <w:sz w:val="30"/>
        </w:rPr>
        <w:t>другой Стороной, имеющей значительную заинтересованность в поставках данного товара. В случаях, когда такой метод не осуществим по практическим соображениям, данная Сторона распределяет между Сторонами, имеющими значительный интерес к поставкам данного товара, квоту в соответствии с долями, занимаемыми поставками этой Стороны в общем количестве или стоимости импорта товара в предшествующий трехлетний период, при этом учитываются любые специальные факторы, которые могли или могут воздействовать на торговлю данным товаром. В случае, если Иран намерен применить специальную защитную меру в форме квоты и распределить ее между странами-поставщиками, такая квота должна быть рассчитана и применима</w:t>
      </w:r>
      <w:r>
        <w:rPr>
          <w:spacing w:val="80"/>
          <w:sz w:val="30"/>
        </w:rPr>
        <w:t>  </w:t>
      </w:r>
      <w:r>
        <w:rPr>
          <w:sz w:val="30"/>
        </w:rPr>
        <w:t>индивидуально</w:t>
      </w:r>
      <w:r>
        <w:rPr>
          <w:spacing w:val="80"/>
          <w:sz w:val="30"/>
        </w:rPr>
        <w:t>  </w:t>
      </w:r>
      <w:r>
        <w:rPr>
          <w:sz w:val="30"/>
        </w:rPr>
        <w:t>по</w:t>
      </w:r>
      <w:r>
        <w:rPr>
          <w:spacing w:val="80"/>
          <w:sz w:val="30"/>
        </w:rPr>
        <w:t>  </w:t>
      </w:r>
      <w:r>
        <w:rPr>
          <w:sz w:val="30"/>
        </w:rPr>
        <w:t>отношению</w:t>
      </w:r>
      <w:r>
        <w:rPr>
          <w:spacing w:val="80"/>
          <w:sz w:val="30"/>
        </w:rPr>
        <w:t>  </w:t>
      </w:r>
      <w:r>
        <w:rPr>
          <w:sz w:val="30"/>
        </w:rPr>
        <w:t>к</w:t>
      </w:r>
      <w:r>
        <w:rPr>
          <w:spacing w:val="80"/>
          <w:sz w:val="30"/>
        </w:rPr>
        <w:t>  </w:t>
      </w:r>
      <w:r>
        <w:rPr>
          <w:sz w:val="30"/>
        </w:rPr>
        <w:t>каждому государству</w:t>
      </w:r>
      <w:r>
        <w:rPr>
          <w:spacing w:val="-7"/>
          <w:sz w:val="30"/>
        </w:rPr>
        <w:t> </w:t>
      </w:r>
      <w:r>
        <w:rPr>
          <w:rFonts w:ascii="Symbol" w:hAnsi="Symbol"/>
          <w:sz w:val="30"/>
        </w:rPr>
        <w:t></w:t>
      </w:r>
      <w:r>
        <w:rPr>
          <w:spacing w:val="-5"/>
          <w:sz w:val="30"/>
        </w:rPr>
        <w:t> </w:t>
      </w:r>
      <w:r>
        <w:rPr>
          <w:sz w:val="30"/>
        </w:rPr>
        <w:t>члену</w:t>
      </w:r>
      <w:r>
        <w:rPr>
          <w:spacing w:val="-10"/>
          <w:sz w:val="30"/>
        </w:rPr>
        <w:t> </w:t>
      </w:r>
      <w:r>
        <w:rPr>
          <w:sz w:val="30"/>
        </w:rPr>
        <w:t>ЕАЭС.</w:t>
      </w:r>
      <w:r>
        <w:rPr>
          <w:spacing w:val="-8"/>
          <w:sz w:val="30"/>
        </w:rPr>
        <w:t> </w:t>
      </w:r>
      <w:r>
        <w:rPr>
          <w:sz w:val="30"/>
        </w:rPr>
        <w:t>Стороны</w:t>
      </w:r>
      <w:r>
        <w:rPr>
          <w:spacing w:val="-8"/>
          <w:sz w:val="30"/>
        </w:rPr>
        <w:t> </w:t>
      </w:r>
      <w:r>
        <w:rPr>
          <w:sz w:val="30"/>
        </w:rPr>
        <w:t>применяют</w:t>
      </w:r>
      <w:r>
        <w:rPr>
          <w:spacing w:val="-10"/>
          <w:sz w:val="30"/>
        </w:rPr>
        <w:t> </w:t>
      </w:r>
      <w:r>
        <w:rPr>
          <w:sz w:val="30"/>
        </w:rPr>
        <w:t>специальные</w:t>
      </w:r>
      <w:r>
        <w:rPr>
          <w:spacing w:val="-7"/>
          <w:sz w:val="30"/>
        </w:rPr>
        <w:t> </w:t>
      </w:r>
      <w:r>
        <w:rPr>
          <w:sz w:val="30"/>
        </w:rPr>
        <w:t>защитные меры</w:t>
      </w:r>
      <w:r>
        <w:rPr>
          <w:spacing w:val="-1"/>
          <w:sz w:val="30"/>
        </w:rPr>
        <w:t> </w:t>
      </w:r>
      <w:r>
        <w:rPr>
          <w:sz w:val="30"/>
        </w:rPr>
        <w:t>только в</w:t>
      </w:r>
      <w:r>
        <w:rPr>
          <w:spacing w:val="-4"/>
          <w:sz w:val="30"/>
        </w:rPr>
        <w:t> </w:t>
      </w:r>
      <w:r>
        <w:rPr>
          <w:sz w:val="30"/>
        </w:rPr>
        <w:t>том</w:t>
      </w:r>
      <w:r>
        <w:rPr>
          <w:spacing w:val="-3"/>
          <w:sz w:val="30"/>
        </w:rPr>
        <w:t> </w:t>
      </w:r>
      <w:r>
        <w:rPr>
          <w:sz w:val="30"/>
        </w:rPr>
        <w:t>объеме,</w:t>
      </w:r>
      <w:r>
        <w:rPr>
          <w:spacing w:val="-1"/>
          <w:sz w:val="30"/>
        </w:rPr>
        <w:t> </w:t>
      </w:r>
      <w:r>
        <w:rPr>
          <w:sz w:val="30"/>
        </w:rPr>
        <w:t>который</w:t>
      </w:r>
      <w:r>
        <w:rPr>
          <w:spacing w:val="-2"/>
          <w:sz w:val="30"/>
        </w:rPr>
        <w:t> </w:t>
      </w:r>
      <w:r>
        <w:rPr>
          <w:sz w:val="30"/>
        </w:rPr>
        <w:t>необходим</w:t>
      </w:r>
      <w:r>
        <w:rPr>
          <w:spacing w:val="-1"/>
          <w:sz w:val="30"/>
        </w:rPr>
        <w:t> </w:t>
      </w:r>
      <w:r>
        <w:rPr>
          <w:sz w:val="30"/>
        </w:rPr>
        <w:t>для</w:t>
      </w:r>
      <w:r>
        <w:rPr>
          <w:spacing w:val="-3"/>
          <w:sz w:val="30"/>
        </w:rPr>
        <w:t> </w:t>
      </w:r>
      <w:r>
        <w:rPr>
          <w:sz w:val="30"/>
        </w:rPr>
        <w:t>предотвращения</w:t>
      </w:r>
      <w:r>
        <w:rPr>
          <w:spacing w:val="-1"/>
          <w:sz w:val="30"/>
        </w:rPr>
        <w:t> </w:t>
      </w:r>
      <w:r>
        <w:rPr>
          <w:sz w:val="30"/>
        </w:rPr>
        <w:t>или устранения серьезного ущерба и для адаптации отрасли.</w:t>
      </w:r>
    </w:p>
    <w:p>
      <w:pPr>
        <w:pStyle w:val="ListParagraph"/>
        <w:numPr>
          <w:ilvl w:val="0"/>
          <w:numId w:val="38"/>
        </w:numPr>
        <w:tabs>
          <w:tab w:pos="1067" w:val="left" w:leader="none"/>
        </w:tabs>
        <w:spacing w:line="240" w:lineRule="auto" w:before="1" w:after="0"/>
        <w:ind w:left="710" w:right="417" w:firstLine="0"/>
        <w:jc w:val="both"/>
        <w:rPr>
          <w:sz w:val="30"/>
        </w:rPr>
      </w:pPr>
      <w:r>
        <w:rPr>
          <w:sz w:val="30"/>
        </w:rPr>
        <w:t>Сторона применяет специальную защитную меру только в течение периода времени, необходимого для устранения или предотвращения серьезного ущерба и для адаптации отрасли экономики. Период применения</w:t>
      </w:r>
      <w:r>
        <w:rPr>
          <w:spacing w:val="40"/>
          <w:sz w:val="30"/>
        </w:rPr>
        <w:t> </w:t>
      </w:r>
      <w:r>
        <w:rPr>
          <w:sz w:val="30"/>
        </w:rPr>
        <w:t>специальной</w:t>
      </w:r>
      <w:r>
        <w:rPr>
          <w:spacing w:val="40"/>
          <w:sz w:val="30"/>
        </w:rPr>
        <w:t> </w:t>
      </w:r>
      <w:r>
        <w:rPr>
          <w:sz w:val="30"/>
        </w:rPr>
        <w:t>защитной</w:t>
      </w:r>
      <w:r>
        <w:rPr>
          <w:spacing w:val="40"/>
          <w:sz w:val="30"/>
        </w:rPr>
        <w:t> </w:t>
      </w:r>
      <w:r>
        <w:rPr>
          <w:sz w:val="30"/>
        </w:rPr>
        <w:t>меры</w:t>
      </w:r>
      <w:r>
        <w:rPr>
          <w:spacing w:val="40"/>
          <w:sz w:val="30"/>
        </w:rPr>
        <w:t> </w:t>
      </w:r>
      <w:r>
        <w:rPr>
          <w:sz w:val="30"/>
        </w:rPr>
        <w:t>не</w:t>
      </w:r>
      <w:r>
        <w:rPr>
          <w:spacing w:val="40"/>
          <w:sz w:val="30"/>
        </w:rPr>
        <w:t> </w:t>
      </w:r>
      <w:r>
        <w:rPr>
          <w:sz w:val="30"/>
        </w:rPr>
        <w:t>превышает</w:t>
      </w:r>
      <w:r>
        <w:rPr>
          <w:spacing w:val="40"/>
          <w:sz w:val="30"/>
        </w:rPr>
        <w:t> </w:t>
      </w:r>
      <w:r>
        <w:rPr>
          <w:sz w:val="30"/>
        </w:rPr>
        <w:t>четырех</w:t>
      </w:r>
      <w:r>
        <w:rPr>
          <w:spacing w:val="40"/>
          <w:sz w:val="30"/>
        </w:rPr>
        <w:t> </w:t>
      </w:r>
      <w:r>
        <w:rPr>
          <w:sz w:val="30"/>
        </w:rPr>
        <w:t>лет,</w:t>
      </w:r>
    </w:p>
    <w:p>
      <w:pPr>
        <w:pStyle w:val="ListParagraph"/>
        <w:spacing w:after="0" w:line="240" w:lineRule="auto"/>
        <w:jc w:val="both"/>
        <w:rPr>
          <w:sz w:val="30"/>
        </w:rPr>
        <w:sectPr>
          <w:pgSz w:w="11910" w:h="16840"/>
          <w:pgMar w:header="714" w:footer="0" w:top="1200" w:bottom="280" w:left="992" w:right="427"/>
        </w:sectPr>
      </w:pPr>
    </w:p>
    <w:p>
      <w:pPr>
        <w:pStyle w:val="BodyText"/>
        <w:spacing w:before="134"/>
        <w:ind w:left="710" w:right="414"/>
      </w:pPr>
      <w:r>
        <w:rPr/>
        <w:t>кроме случая продления. Совокупный период применения специальной защитной меры, включая период применения любой предварительной меры, первоначальной меры и любого продления, устанавливается в соответствии с законодательством Стороны и не может превышать 10 лет. Такой период может быть продлен при условии, что органы, проводящие расследования, импортирующей Стороны определили, что специальная защитная мера продолжает являться необходимой для предотвращения</w:t>
      </w:r>
      <w:r>
        <w:rPr>
          <w:spacing w:val="-7"/>
        </w:rPr>
        <w:t> </w:t>
      </w:r>
      <w:r>
        <w:rPr/>
        <w:t>или</w:t>
      </w:r>
      <w:r>
        <w:rPr>
          <w:spacing w:val="-8"/>
        </w:rPr>
        <w:t> </w:t>
      </w:r>
      <w:r>
        <w:rPr/>
        <w:t>компенсации</w:t>
      </w:r>
      <w:r>
        <w:rPr>
          <w:spacing w:val="-7"/>
        </w:rPr>
        <w:t> </w:t>
      </w:r>
      <w:r>
        <w:rPr/>
        <w:t>серьезного</w:t>
      </w:r>
      <w:r>
        <w:rPr>
          <w:spacing w:val="-6"/>
        </w:rPr>
        <w:t> </w:t>
      </w:r>
      <w:r>
        <w:rPr/>
        <w:t>ущерба,</w:t>
      </w:r>
      <w:r>
        <w:rPr>
          <w:spacing w:val="-8"/>
        </w:rPr>
        <w:t> </w:t>
      </w:r>
      <w:r>
        <w:rPr/>
        <w:t>и</w:t>
      </w:r>
      <w:r>
        <w:rPr>
          <w:spacing w:val="-6"/>
        </w:rPr>
        <w:t> </w:t>
      </w:r>
      <w:r>
        <w:rPr/>
        <w:t>что</w:t>
      </w:r>
      <w:r>
        <w:rPr>
          <w:spacing w:val="-7"/>
        </w:rPr>
        <w:t> </w:t>
      </w:r>
      <w:r>
        <w:rPr/>
        <w:t>существуют доказательства адаптации отрасли, и при</w:t>
      </w:r>
      <w:r>
        <w:rPr>
          <w:spacing w:val="-1"/>
        </w:rPr>
        <w:t> </w:t>
      </w:r>
      <w:r>
        <w:rPr/>
        <w:t>условии,</w:t>
      </w:r>
      <w:r>
        <w:rPr>
          <w:spacing w:val="-1"/>
        </w:rPr>
        <w:t> </w:t>
      </w:r>
      <w:r>
        <w:rPr/>
        <w:t>что соответствующие положения пунктов 11–15 настоящей Статьи соблюдаются.</w:t>
      </w:r>
    </w:p>
    <w:p>
      <w:pPr>
        <w:pStyle w:val="ListParagraph"/>
        <w:numPr>
          <w:ilvl w:val="0"/>
          <w:numId w:val="38"/>
        </w:numPr>
        <w:tabs>
          <w:tab w:pos="993" w:val="left" w:leader="none"/>
        </w:tabs>
        <w:spacing w:line="240" w:lineRule="auto" w:before="0" w:after="0"/>
        <w:ind w:left="710" w:right="414" w:firstLine="0"/>
        <w:jc w:val="both"/>
        <w:rPr>
          <w:sz w:val="30"/>
        </w:rPr>
      </w:pPr>
      <w:r>
        <w:rPr>
          <w:sz w:val="30"/>
        </w:rPr>
        <w:t>Под серьезным ущербом понимается существенное общее ухудшение ситуации в отрасли экономики. Под угрозой серьезного ущерба понимается</w:t>
      </w:r>
      <w:r>
        <w:rPr>
          <w:spacing w:val="-18"/>
          <w:sz w:val="30"/>
        </w:rPr>
        <w:t> </w:t>
      </w:r>
      <w:r>
        <w:rPr>
          <w:sz w:val="30"/>
        </w:rPr>
        <w:t>явная</w:t>
      </w:r>
      <w:r>
        <w:rPr>
          <w:spacing w:val="-15"/>
          <w:sz w:val="30"/>
        </w:rPr>
        <w:t> </w:t>
      </w:r>
      <w:r>
        <w:rPr>
          <w:sz w:val="30"/>
        </w:rPr>
        <w:t>неизбежность</w:t>
      </w:r>
      <w:r>
        <w:rPr>
          <w:spacing w:val="-16"/>
          <w:sz w:val="30"/>
        </w:rPr>
        <w:t> </w:t>
      </w:r>
      <w:r>
        <w:rPr>
          <w:sz w:val="30"/>
        </w:rPr>
        <w:t>серьезного</w:t>
      </w:r>
      <w:r>
        <w:rPr>
          <w:spacing w:val="-15"/>
          <w:sz w:val="30"/>
        </w:rPr>
        <w:t> </w:t>
      </w:r>
      <w:r>
        <w:rPr>
          <w:sz w:val="30"/>
        </w:rPr>
        <w:t>ущерба.</w:t>
      </w:r>
      <w:r>
        <w:rPr>
          <w:spacing w:val="-17"/>
          <w:sz w:val="30"/>
        </w:rPr>
        <w:t> </w:t>
      </w:r>
      <w:r>
        <w:rPr>
          <w:sz w:val="30"/>
        </w:rPr>
        <w:t>Определение</w:t>
      </w:r>
      <w:r>
        <w:rPr>
          <w:spacing w:val="-14"/>
          <w:sz w:val="30"/>
        </w:rPr>
        <w:t> </w:t>
      </w:r>
      <w:r>
        <w:rPr>
          <w:sz w:val="30"/>
        </w:rPr>
        <w:t>угрозы серьезного ущерба основывается на фактах, а не на предположениях, догадках или отдаленных возможностях. В расследовании для определения того, нанес ли или угрожает ли возросший импорт нанести серьезный ущерб отрасли экономики, органы, проводящие расследования, оценивают все соответствующие факторы объективного характера, поддающиеся количественному выражению, которые оказывают влияние на ситуацию в этой отрасли, в частности, темпы и объем роста импорта данного товара в абсолютных и относительных величинах,</w:t>
      </w:r>
      <w:r>
        <w:rPr>
          <w:spacing w:val="-11"/>
          <w:sz w:val="30"/>
        </w:rPr>
        <w:t> </w:t>
      </w:r>
      <w:r>
        <w:rPr>
          <w:sz w:val="30"/>
        </w:rPr>
        <w:t>долю</w:t>
      </w:r>
      <w:r>
        <w:rPr>
          <w:spacing w:val="-11"/>
          <w:sz w:val="30"/>
        </w:rPr>
        <w:t> </w:t>
      </w:r>
      <w:r>
        <w:rPr>
          <w:sz w:val="30"/>
        </w:rPr>
        <w:t>возросшего</w:t>
      </w:r>
      <w:r>
        <w:rPr>
          <w:spacing w:val="-10"/>
          <w:sz w:val="30"/>
        </w:rPr>
        <w:t> </w:t>
      </w:r>
      <w:r>
        <w:rPr>
          <w:sz w:val="30"/>
        </w:rPr>
        <w:t>импорта</w:t>
      </w:r>
      <w:r>
        <w:rPr>
          <w:spacing w:val="-11"/>
          <w:sz w:val="30"/>
        </w:rPr>
        <w:t> </w:t>
      </w:r>
      <w:r>
        <w:rPr>
          <w:sz w:val="30"/>
        </w:rPr>
        <w:t>на</w:t>
      </w:r>
      <w:r>
        <w:rPr>
          <w:spacing w:val="-13"/>
          <w:sz w:val="30"/>
        </w:rPr>
        <w:t> </w:t>
      </w:r>
      <w:r>
        <w:rPr>
          <w:sz w:val="30"/>
        </w:rPr>
        <w:t>внутреннем</w:t>
      </w:r>
      <w:r>
        <w:rPr>
          <w:spacing w:val="-11"/>
          <w:sz w:val="30"/>
        </w:rPr>
        <w:t> </w:t>
      </w:r>
      <w:r>
        <w:rPr>
          <w:sz w:val="30"/>
        </w:rPr>
        <w:t>рынке,</w:t>
      </w:r>
      <w:r>
        <w:rPr>
          <w:spacing w:val="-11"/>
          <w:sz w:val="30"/>
        </w:rPr>
        <w:t> </w:t>
      </w:r>
      <w:r>
        <w:rPr>
          <w:sz w:val="30"/>
        </w:rPr>
        <w:t>изменения</w:t>
      </w:r>
      <w:r>
        <w:rPr>
          <w:spacing w:val="-12"/>
          <w:sz w:val="30"/>
        </w:rPr>
        <w:t> </w:t>
      </w:r>
      <w:r>
        <w:rPr>
          <w:sz w:val="30"/>
        </w:rPr>
        <w:t>в уровнях продаж, производства, производительности, загрузки мощностей, прибыли и убытков, и занятости. Такое определение не принимается, до тех пор, пока расследование не покажет, на основе объективных доказательств, существование причинно-следственной связи</w:t>
      </w:r>
      <w:r>
        <w:rPr>
          <w:spacing w:val="-5"/>
          <w:sz w:val="30"/>
        </w:rPr>
        <w:t> </w:t>
      </w:r>
      <w:r>
        <w:rPr>
          <w:sz w:val="30"/>
        </w:rPr>
        <w:t>между</w:t>
      </w:r>
      <w:r>
        <w:rPr>
          <w:spacing w:val="-8"/>
          <w:sz w:val="30"/>
        </w:rPr>
        <w:t> </w:t>
      </w:r>
      <w:r>
        <w:rPr>
          <w:sz w:val="30"/>
        </w:rPr>
        <w:t>возросшим</w:t>
      </w:r>
      <w:r>
        <w:rPr>
          <w:spacing w:val="-7"/>
          <w:sz w:val="30"/>
        </w:rPr>
        <w:t> </w:t>
      </w:r>
      <w:r>
        <w:rPr>
          <w:sz w:val="30"/>
        </w:rPr>
        <w:t>импортом</w:t>
      </w:r>
      <w:r>
        <w:rPr>
          <w:spacing w:val="-6"/>
          <w:sz w:val="30"/>
        </w:rPr>
        <w:t> </w:t>
      </w:r>
      <w:r>
        <w:rPr>
          <w:sz w:val="30"/>
        </w:rPr>
        <w:t>данного</w:t>
      </w:r>
      <w:r>
        <w:rPr>
          <w:spacing w:val="-6"/>
          <w:sz w:val="30"/>
        </w:rPr>
        <w:t> </w:t>
      </w:r>
      <w:r>
        <w:rPr>
          <w:sz w:val="30"/>
        </w:rPr>
        <w:t>товара</w:t>
      </w:r>
      <w:r>
        <w:rPr>
          <w:spacing w:val="-8"/>
          <w:sz w:val="30"/>
        </w:rPr>
        <w:t> </w:t>
      </w:r>
      <w:r>
        <w:rPr>
          <w:sz w:val="30"/>
        </w:rPr>
        <w:t>и</w:t>
      </w:r>
      <w:r>
        <w:rPr>
          <w:spacing w:val="-7"/>
          <w:sz w:val="30"/>
        </w:rPr>
        <w:t> </w:t>
      </w:r>
      <w:r>
        <w:rPr>
          <w:sz w:val="30"/>
        </w:rPr>
        <w:t>серьезным</w:t>
      </w:r>
      <w:r>
        <w:rPr>
          <w:spacing w:val="-4"/>
          <w:sz w:val="30"/>
        </w:rPr>
        <w:t> </w:t>
      </w:r>
      <w:r>
        <w:rPr>
          <w:sz w:val="30"/>
        </w:rPr>
        <w:t>ущербом или его угрозой. Когда другие факторы, кроме возросшего импорта, одновременно наносят ущерб отрасли экономики, то такой ущерб не должен быть отнесен к возросшему импорту.</w:t>
      </w:r>
    </w:p>
    <w:p>
      <w:pPr>
        <w:pStyle w:val="ListParagraph"/>
        <w:numPr>
          <w:ilvl w:val="0"/>
          <w:numId w:val="38"/>
        </w:numPr>
        <w:tabs>
          <w:tab w:pos="993" w:val="left" w:leader="none"/>
        </w:tabs>
        <w:spacing w:line="240" w:lineRule="auto" w:before="1" w:after="0"/>
        <w:ind w:left="710" w:right="415" w:firstLine="0"/>
        <w:jc w:val="both"/>
        <w:rPr>
          <w:sz w:val="30"/>
        </w:rPr>
      </w:pPr>
      <w:r>
        <w:rPr>
          <w:sz w:val="30"/>
        </w:rPr>
        <w:t>Для</w:t>
      </w:r>
      <w:r>
        <w:rPr>
          <w:spacing w:val="-21"/>
          <w:sz w:val="30"/>
        </w:rPr>
        <w:t> </w:t>
      </w:r>
      <w:r>
        <w:rPr>
          <w:sz w:val="30"/>
        </w:rPr>
        <w:t>облегчения</w:t>
      </w:r>
      <w:r>
        <w:rPr>
          <w:spacing w:val="-19"/>
          <w:sz w:val="30"/>
        </w:rPr>
        <w:t> </w:t>
      </w:r>
      <w:r>
        <w:rPr>
          <w:sz w:val="30"/>
        </w:rPr>
        <w:t>процесса</w:t>
      </w:r>
      <w:r>
        <w:rPr>
          <w:spacing w:val="-19"/>
          <w:sz w:val="30"/>
        </w:rPr>
        <w:t> </w:t>
      </w:r>
      <w:r>
        <w:rPr>
          <w:sz w:val="30"/>
        </w:rPr>
        <w:t>адаптации</w:t>
      </w:r>
      <w:r>
        <w:rPr>
          <w:spacing w:val="-18"/>
          <w:sz w:val="30"/>
        </w:rPr>
        <w:t> </w:t>
      </w:r>
      <w:r>
        <w:rPr>
          <w:sz w:val="30"/>
        </w:rPr>
        <w:t>в</w:t>
      </w:r>
      <w:r>
        <w:rPr>
          <w:spacing w:val="-19"/>
          <w:sz w:val="30"/>
        </w:rPr>
        <w:t> </w:t>
      </w:r>
      <w:r>
        <w:rPr>
          <w:sz w:val="30"/>
        </w:rPr>
        <w:t>ситуации,</w:t>
      </w:r>
      <w:r>
        <w:rPr>
          <w:spacing w:val="-19"/>
          <w:sz w:val="30"/>
        </w:rPr>
        <w:t> </w:t>
      </w:r>
      <w:r>
        <w:rPr>
          <w:sz w:val="30"/>
        </w:rPr>
        <w:t>когда</w:t>
      </w:r>
      <w:r>
        <w:rPr>
          <w:spacing w:val="-19"/>
          <w:sz w:val="30"/>
        </w:rPr>
        <w:t> </w:t>
      </w:r>
      <w:r>
        <w:rPr>
          <w:sz w:val="30"/>
        </w:rPr>
        <w:t>ожидаемый</w:t>
      </w:r>
      <w:r>
        <w:rPr>
          <w:spacing w:val="-18"/>
          <w:sz w:val="30"/>
        </w:rPr>
        <w:t> </w:t>
      </w:r>
      <w:r>
        <w:rPr>
          <w:sz w:val="30"/>
        </w:rPr>
        <w:t>срок действия специальной защитной меры превышает один год, Сторона, применяющая эту меру, постепенно либерализует ее через равные интервалы в течение периода применения. Если срок действия меры превышает</w:t>
      </w:r>
      <w:r>
        <w:rPr>
          <w:spacing w:val="-8"/>
          <w:sz w:val="30"/>
        </w:rPr>
        <w:t> </w:t>
      </w:r>
      <w:r>
        <w:rPr>
          <w:sz w:val="30"/>
        </w:rPr>
        <w:t>3</w:t>
      </w:r>
      <w:r>
        <w:rPr>
          <w:spacing w:val="-6"/>
          <w:sz w:val="30"/>
        </w:rPr>
        <w:t> </w:t>
      </w:r>
      <w:r>
        <w:rPr>
          <w:sz w:val="30"/>
        </w:rPr>
        <w:t>года,</w:t>
      </w:r>
      <w:r>
        <w:rPr>
          <w:spacing w:val="-6"/>
          <w:sz w:val="30"/>
        </w:rPr>
        <w:t> </w:t>
      </w:r>
      <w:r>
        <w:rPr>
          <w:sz w:val="30"/>
        </w:rPr>
        <w:t>то</w:t>
      </w:r>
      <w:r>
        <w:rPr>
          <w:spacing w:val="-8"/>
          <w:sz w:val="30"/>
        </w:rPr>
        <w:t> </w:t>
      </w:r>
      <w:r>
        <w:rPr>
          <w:sz w:val="30"/>
        </w:rPr>
        <w:t>Сторона,</w:t>
      </w:r>
      <w:r>
        <w:rPr>
          <w:spacing w:val="-9"/>
          <w:sz w:val="30"/>
        </w:rPr>
        <w:t> </w:t>
      </w:r>
      <w:r>
        <w:rPr>
          <w:sz w:val="30"/>
        </w:rPr>
        <w:t>применяющая</w:t>
      </w:r>
      <w:r>
        <w:rPr>
          <w:spacing w:val="-7"/>
          <w:sz w:val="30"/>
        </w:rPr>
        <w:t> </w:t>
      </w:r>
      <w:r>
        <w:rPr>
          <w:sz w:val="30"/>
        </w:rPr>
        <w:t>такую</w:t>
      </w:r>
      <w:r>
        <w:rPr>
          <w:spacing w:val="-9"/>
          <w:sz w:val="30"/>
        </w:rPr>
        <w:t> </w:t>
      </w:r>
      <w:r>
        <w:rPr>
          <w:sz w:val="30"/>
        </w:rPr>
        <w:t>меру,</w:t>
      </w:r>
      <w:r>
        <w:rPr>
          <w:spacing w:val="-8"/>
          <w:sz w:val="30"/>
        </w:rPr>
        <w:t> </w:t>
      </w:r>
      <w:r>
        <w:rPr>
          <w:sz w:val="30"/>
        </w:rPr>
        <w:t>рассматривает ситуацию не позднее, чем по прошествии половины срока применения меры и, если это возможно, отменяет ее или ускоряет темпы либерализации.</w:t>
      </w:r>
      <w:r>
        <w:rPr>
          <w:spacing w:val="-7"/>
          <w:sz w:val="30"/>
        </w:rPr>
        <w:t> </w:t>
      </w:r>
      <w:r>
        <w:rPr>
          <w:sz w:val="30"/>
        </w:rPr>
        <w:t>Мера,</w:t>
      </w:r>
      <w:r>
        <w:rPr>
          <w:spacing w:val="-8"/>
          <w:sz w:val="30"/>
        </w:rPr>
        <w:t> </w:t>
      </w:r>
      <w:r>
        <w:rPr>
          <w:sz w:val="30"/>
        </w:rPr>
        <w:t>продленная</w:t>
      </w:r>
      <w:r>
        <w:rPr>
          <w:spacing w:val="-9"/>
          <w:sz w:val="30"/>
        </w:rPr>
        <w:t> </w:t>
      </w:r>
      <w:r>
        <w:rPr>
          <w:sz w:val="30"/>
        </w:rPr>
        <w:t>на</w:t>
      </w:r>
      <w:r>
        <w:rPr>
          <w:spacing w:val="-6"/>
          <w:sz w:val="30"/>
        </w:rPr>
        <w:t> </w:t>
      </w:r>
      <w:r>
        <w:rPr>
          <w:sz w:val="30"/>
        </w:rPr>
        <w:t>основе</w:t>
      </w:r>
      <w:r>
        <w:rPr>
          <w:spacing w:val="-8"/>
          <w:sz w:val="30"/>
        </w:rPr>
        <w:t> </w:t>
      </w:r>
      <w:r>
        <w:rPr>
          <w:sz w:val="30"/>
        </w:rPr>
        <w:t>пункта</w:t>
      </w:r>
      <w:r>
        <w:rPr>
          <w:spacing w:val="-8"/>
          <w:sz w:val="30"/>
        </w:rPr>
        <w:t> </w:t>
      </w:r>
      <w:r>
        <w:rPr>
          <w:sz w:val="30"/>
        </w:rPr>
        <w:t>5</w:t>
      </w:r>
      <w:r>
        <w:rPr>
          <w:spacing w:val="-6"/>
          <w:sz w:val="30"/>
        </w:rPr>
        <w:t> </w:t>
      </w:r>
      <w:r>
        <w:rPr>
          <w:sz w:val="30"/>
        </w:rPr>
        <w:t>настоящей</w:t>
      </w:r>
      <w:r>
        <w:rPr>
          <w:spacing w:val="-4"/>
          <w:sz w:val="30"/>
        </w:rPr>
        <w:t> </w:t>
      </w:r>
      <w:r>
        <w:rPr>
          <w:sz w:val="30"/>
        </w:rPr>
        <w:t>Статьи, не должна быть более ограничительной, чем она была в конце первоначального периода, и ее следует продолжать либерализовывать.</w:t>
      </w:r>
    </w:p>
    <w:p>
      <w:pPr>
        <w:pStyle w:val="ListParagraph"/>
        <w:spacing w:after="0" w:line="240" w:lineRule="auto"/>
        <w:jc w:val="both"/>
        <w:rPr>
          <w:sz w:val="30"/>
        </w:rPr>
        <w:sectPr>
          <w:pgSz w:w="11910" w:h="16840"/>
          <w:pgMar w:header="714" w:footer="0" w:top="1200" w:bottom="280" w:left="992" w:right="427"/>
        </w:sectPr>
      </w:pPr>
    </w:p>
    <w:p>
      <w:pPr>
        <w:pStyle w:val="ListParagraph"/>
        <w:numPr>
          <w:ilvl w:val="0"/>
          <w:numId w:val="38"/>
        </w:numPr>
        <w:tabs>
          <w:tab w:pos="1136" w:val="left" w:leader="none"/>
        </w:tabs>
        <w:spacing w:line="240" w:lineRule="auto" w:before="134" w:after="0"/>
        <w:ind w:left="710" w:right="416" w:firstLine="0"/>
        <w:jc w:val="both"/>
        <w:rPr>
          <w:sz w:val="30"/>
        </w:rPr>
      </w:pPr>
      <w:r>
        <w:rPr>
          <w:sz w:val="30"/>
        </w:rPr>
        <w:t>Стороны вправе применить специальную защитную меру только после</w:t>
      </w:r>
      <w:r>
        <w:rPr>
          <w:spacing w:val="-17"/>
          <w:sz w:val="30"/>
        </w:rPr>
        <w:t> </w:t>
      </w:r>
      <w:r>
        <w:rPr>
          <w:sz w:val="30"/>
        </w:rPr>
        <w:t>расследования</w:t>
      </w:r>
      <w:r>
        <w:rPr>
          <w:spacing w:val="-15"/>
          <w:sz w:val="30"/>
        </w:rPr>
        <w:t> </w:t>
      </w:r>
      <w:r>
        <w:rPr>
          <w:sz w:val="30"/>
        </w:rPr>
        <w:t>органа,</w:t>
      </w:r>
      <w:r>
        <w:rPr>
          <w:spacing w:val="-15"/>
          <w:sz w:val="30"/>
        </w:rPr>
        <w:t> </w:t>
      </w:r>
      <w:r>
        <w:rPr>
          <w:sz w:val="30"/>
        </w:rPr>
        <w:t>проводящего</w:t>
      </w:r>
      <w:r>
        <w:rPr>
          <w:spacing w:val="-15"/>
          <w:sz w:val="30"/>
        </w:rPr>
        <w:t> </w:t>
      </w:r>
      <w:r>
        <w:rPr>
          <w:sz w:val="30"/>
        </w:rPr>
        <w:t>расследования.</w:t>
      </w:r>
      <w:r>
        <w:rPr>
          <w:spacing w:val="-16"/>
          <w:sz w:val="30"/>
        </w:rPr>
        <w:t> </w:t>
      </w:r>
      <w:r>
        <w:rPr>
          <w:sz w:val="30"/>
        </w:rPr>
        <w:t>Расследование включает публичное уведомление всех заинтересованных лиц и предоставляет заинтересованным лицам возможность представить доказательства и изложить свои точки зрения, включая возможность ответить на представленные материалы других лиц, в том числе по вопросу</w:t>
      </w:r>
      <w:r>
        <w:rPr>
          <w:spacing w:val="-12"/>
          <w:sz w:val="30"/>
        </w:rPr>
        <w:t> </w:t>
      </w:r>
      <w:r>
        <w:rPr>
          <w:sz w:val="30"/>
        </w:rPr>
        <w:t>того,</w:t>
      </w:r>
      <w:r>
        <w:rPr>
          <w:spacing w:val="-10"/>
          <w:sz w:val="30"/>
        </w:rPr>
        <w:t> </w:t>
      </w:r>
      <w:r>
        <w:rPr>
          <w:sz w:val="30"/>
        </w:rPr>
        <w:t>соответствует</w:t>
      </w:r>
      <w:r>
        <w:rPr>
          <w:spacing w:val="-8"/>
          <w:sz w:val="30"/>
        </w:rPr>
        <w:t> </w:t>
      </w:r>
      <w:r>
        <w:rPr>
          <w:sz w:val="30"/>
        </w:rPr>
        <w:t>ли</w:t>
      </w:r>
      <w:r>
        <w:rPr>
          <w:spacing w:val="-11"/>
          <w:sz w:val="30"/>
        </w:rPr>
        <w:t> </w:t>
      </w:r>
      <w:r>
        <w:rPr>
          <w:sz w:val="30"/>
        </w:rPr>
        <w:t>применение</w:t>
      </w:r>
      <w:r>
        <w:rPr>
          <w:spacing w:val="-9"/>
          <w:sz w:val="30"/>
        </w:rPr>
        <w:t> </w:t>
      </w:r>
      <w:r>
        <w:rPr>
          <w:sz w:val="30"/>
        </w:rPr>
        <w:t>специальной</w:t>
      </w:r>
      <w:r>
        <w:rPr>
          <w:spacing w:val="-10"/>
          <w:sz w:val="30"/>
        </w:rPr>
        <w:t> </w:t>
      </w:r>
      <w:r>
        <w:rPr>
          <w:sz w:val="30"/>
        </w:rPr>
        <w:t>защитной</w:t>
      </w:r>
      <w:r>
        <w:rPr>
          <w:spacing w:val="-10"/>
          <w:sz w:val="30"/>
        </w:rPr>
        <w:t> </w:t>
      </w:r>
      <w:r>
        <w:rPr>
          <w:sz w:val="30"/>
        </w:rPr>
        <w:t>меры общественному</w:t>
      </w:r>
      <w:r>
        <w:rPr>
          <w:spacing w:val="-7"/>
          <w:sz w:val="30"/>
        </w:rPr>
        <w:t> </w:t>
      </w:r>
      <w:r>
        <w:rPr>
          <w:sz w:val="30"/>
        </w:rPr>
        <w:t>интересу.</w:t>
      </w:r>
      <w:r>
        <w:rPr>
          <w:spacing w:val="-5"/>
          <w:sz w:val="30"/>
        </w:rPr>
        <w:t> </w:t>
      </w:r>
      <w:r>
        <w:rPr>
          <w:sz w:val="30"/>
        </w:rPr>
        <w:t>Орган,</w:t>
      </w:r>
      <w:r>
        <w:rPr>
          <w:spacing w:val="-5"/>
          <w:sz w:val="30"/>
        </w:rPr>
        <w:t> </w:t>
      </w:r>
      <w:r>
        <w:rPr>
          <w:sz w:val="30"/>
        </w:rPr>
        <w:t>проводящий</w:t>
      </w:r>
      <w:r>
        <w:rPr>
          <w:spacing w:val="-6"/>
          <w:sz w:val="30"/>
        </w:rPr>
        <w:t> </w:t>
      </w:r>
      <w:r>
        <w:rPr>
          <w:sz w:val="30"/>
        </w:rPr>
        <w:t>расследования,</w:t>
      </w:r>
      <w:r>
        <w:rPr>
          <w:spacing w:val="-5"/>
          <w:sz w:val="30"/>
        </w:rPr>
        <w:t> </w:t>
      </w:r>
      <w:r>
        <w:rPr>
          <w:sz w:val="30"/>
        </w:rPr>
        <w:t>публикует доклад,</w:t>
      </w:r>
      <w:r>
        <w:rPr>
          <w:spacing w:val="-5"/>
          <w:sz w:val="30"/>
        </w:rPr>
        <w:t> </w:t>
      </w:r>
      <w:r>
        <w:rPr>
          <w:sz w:val="30"/>
        </w:rPr>
        <w:t>в</w:t>
      </w:r>
      <w:r>
        <w:rPr>
          <w:spacing w:val="-4"/>
          <w:sz w:val="30"/>
        </w:rPr>
        <w:t> </w:t>
      </w:r>
      <w:r>
        <w:rPr>
          <w:sz w:val="30"/>
        </w:rPr>
        <w:t>котором</w:t>
      </w:r>
      <w:r>
        <w:rPr>
          <w:spacing w:val="-5"/>
          <w:sz w:val="30"/>
        </w:rPr>
        <w:t> </w:t>
      </w:r>
      <w:r>
        <w:rPr>
          <w:sz w:val="30"/>
        </w:rPr>
        <w:t>указываются</w:t>
      </w:r>
      <w:r>
        <w:rPr>
          <w:spacing w:val="-5"/>
          <w:sz w:val="30"/>
        </w:rPr>
        <w:t> </w:t>
      </w:r>
      <w:r>
        <w:rPr>
          <w:sz w:val="30"/>
        </w:rPr>
        <w:t>выводы</w:t>
      </w:r>
      <w:r>
        <w:rPr>
          <w:spacing w:val="-3"/>
          <w:sz w:val="30"/>
        </w:rPr>
        <w:t> </w:t>
      </w:r>
      <w:r>
        <w:rPr>
          <w:sz w:val="30"/>
        </w:rPr>
        <w:t>и</w:t>
      </w:r>
      <w:r>
        <w:rPr>
          <w:spacing w:val="-4"/>
          <w:sz w:val="30"/>
        </w:rPr>
        <w:t> </w:t>
      </w:r>
      <w:r>
        <w:rPr>
          <w:sz w:val="30"/>
        </w:rPr>
        <w:t>заключения</w:t>
      </w:r>
      <w:r>
        <w:rPr>
          <w:spacing w:val="-4"/>
          <w:sz w:val="30"/>
        </w:rPr>
        <w:t> </w:t>
      </w:r>
      <w:r>
        <w:rPr>
          <w:sz w:val="30"/>
        </w:rPr>
        <w:t>по</w:t>
      </w:r>
      <w:r>
        <w:rPr>
          <w:spacing w:val="-2"/>
          <w:sz w:val="30"/>
        </w:rPr>
        <w:t> </w:t>
      </w:r>
      <w:r>
        <w:rPr>
          <w:sz w:val="30"/>
        </w:rPr>
        <w:t>всем</w:t>
      </w:r>
      <w:r>
        <w:rPr>
          <w:spacing w:val="-4"/>
          <w:sz w:val="30"/>
        </w:rPr>
        <w:t> </w:t>
      </w:r>
      <w:r>
        <w:rPr>
          <w:sz w:val="30"/>
        </w:rPr>
        <w:t>имеющим значение фактическим и правовым вопросам.</w:t>
      </w:r>
    </w:p>
    <w:p>
      <w:pPr>
        <w:pStyle w:val="ListParagraph"/>
        <w:numPr>
          <w:ilvl w:val="0"/>
          <w:numId w:val="38"/>
        </w:numPr>
        <w:tabs>
          <w:tab w:pos="710" w:val="left" w:leader="none"/>
          <w:tab w:pos="1136" w:val="left" w:leader="none"/>
        </w:tabs>
        <w:spacing w:line="240" w:lineRule="auto" w:before="0" w:after="0"/>
        <w:ind w:left="710" w:right="415" w:hanging="12"/>
        <w:jc w:val="both"/>
        <w:rPr>
          <w:sz w:val="30"/>
        </w:rPr>
      </w:pPr>
      <w:r>
        <w:rPr>
          <w:sz w:val="30"/>
        </w:rPr>
        <w:t>В критических обстоятельствах, когда отсрочка нанесла бы ущерб, который будет трудно устранить впоследствии, Сторона может принять предварительную специальную защитную меру согласно предварительному определению о том, что имеются очевидные доказательства того, что возросший импорт нанес или угрожает нанести серьезный ущерб. Срок действия предварительной меры не превышает 200 дней. Такие меры следует принимать в форме повышения тарифа, и они должны быть быстро возмещены, если последующее расследование не установит, что возросший импорт нанес или угрожает нанести серьезный ущерб отрасли экономики. Продолжительность действия любой</w:t>
      </w:r>
      <w:r>
        <w:rPr>
          <w:spacing w:val="-6"/>
          <w:sz w:val="30"/>
        </w:rPr>
        <w:t> </w:t>
      </w:r>
      <w:r>
        <w:rPr>
          <w:sz w:val="30"/>
        </w:rPr>
        <w:t>такой</w:t>
      </w:r>
      <w:r>
        <w:rPr>
          <w:spacing w:val="-5"/>
          <w:sz w:val="30"/>
        </w:rPr>
        <w:t> </w:t>
      </w:r>
      <w:r>
        <w:rPr>
          <w:sz w:val="30"/>
        </w:rPr>
        <w:t>предварительной</w:t>
      </w:r>
      <w:r>
        <w:rPr>
          <w:spacing w:val="-4"/>
          <w:sz w:val="30"/>
        </w:rPr>
        <w:t> </w:t>
      </w:r>
      <w:r>
        <w:rPr>
          <w:sz w:val="30"/>
        </w:rPr>
        <w:t>меры</w:t>
      </w:r>
      <w:r>
        <w:rPr>
          <w:spacing w:val="-5"/>
          <w:sz w:val="30"/>
        </w:rPr>
        <w:t> </w:t>
      </w:r>
      <w:r>
        <w:rPr>
          <w:sz w:val="30"/>
        </w:rPr>
        <w:t>засчитывается</w:t>
      </w:r>
      <w:r>
        <w:rPr>
          <w:spacing w:val="-6"/>
          <w:sz w:val="30"/>
        </w:rPr>
        <w:t> </w:t>
      </w:r>
      <w:r>
        <w:rPr>
          <w:sz w:val="30"/>
        </w:rPr>
        <w:t>как</w:t>
      </w:r>
      <w:r>
        <w:rPr>
          <w:spacing w:val="-5"/>
          <w:sz w:val="30"/>
        </w:rPr>
        <w:t> </w:t>
      </w:r>
      <w:r>
        <w:rPr>
          <w:sz w:val="30"/>
        </w:rPr>
        <w:t>часть</w:t>
      </w:r>
      <w:r>
        <w:rPr>
          <w:spacing w:val="-6"/>
          <w:sz w:val="30"/>
        </w:rPr>
        <w:t> </w:t>
      </w:r>
      <w:r>
        <w:rPr>
          <w:sz w:val="30"/>
        </w:rPr>
        <w:t>начального периода</w:t>
      </w:r>
      <w:r>
        <w:rPr>
          <w:spacing w:val="-13"/>
          <w:sz w:val="30"/>
        </w:rPr>
        <w:t> </w:t>
      </w:r>
      <w:r>
        <w:rPr>
          <w:sz w:val="30"/>
        </w:rPr>
        <w:t>и</w:t>
      </w:r>
      <w:r>
        <w:rPr>
          <w:spacing w:val="-9"/>
          <w:sz w:val="30"/>
        </w:rPr>
        <w:t> </w:t>
      </w:r>
      <w:r>
        <w:rPr>
          <w:sz w:val="30"/>
        </w:rPr>
        <w:t>любого</w:t>
      </w:r>
      <w:r>
        <w:rPr>
          <w:spacing w:val="-8"/>
          <w:sz w:val="30"/>
        </w:rPr>
        <w:t> </w:t>
      </w:r>
      <w:r>
        <w:rPr>
          <w:sz w:val="30"/>
        </w:rPr>
        <w:t>продления,</w:t>
      </w:r>
      <w:r>
        <w:rPr>
          <w:spacing w:val="-10"/>
          <w:sz w:val="30"/>
        </w:rPr>
        <w:t> </w:t>
      </w:r>
      <w:r>
        <w:rPr>
          <w:sz w:val="30"/>
        </w:rPr>
        <w:t>упомянутого</w:t>
      </w:r>
      <w:r>
        <w:rPr>
          <w:spacing w:val="-7"/>
          <w:sz w:val="30"/>
        </w:rPr>
        <w:t> </w:t>
      </w:r>
      <w:r>
        <w:rPr>
          <w:sz w:val="30"/>
        </w:rPr>
        <w:t>в</w:t>
      </w:r>
      <w:r>
        <w:rPr>
          <w:spacing w:val="-9"/>
          <w:sz w:val="30"/>
        </w:rPr>
        <w:t> </w:t>
      </w:r>
      <w:r>
        <w:rPr>
          <w:sz w:val="30"/>
        </w:rPr>
        <w:t>пункте</w:t>
      </w:r>
      <w:r>
        <w:rPr>
          <w:spacing w:val="-10"/>
          <w:sz w:val="30"/>
        </w:rPr>
        <w:t> </w:t>
      </w:r>
      <w:r>
        <w:rPr>
          <w:sz w:val="30"/>
        </w:rPr>
        <w:t>5</w:t>
      </w:r>
      <w:r>
        <w:rPr>
          <w:spacing w:val="-8"/>
          <w:sz w:val="30"/>
        </w:rPr>
        <w:t> </w:t>
      </w:r>
      <w:r>
        <w:rPr>
          <w:sz w:val="30"/>
        </w:rPr>
        <w:t>настоящей</w:t>
      </w:r>
      <w:r>
        <w:rPr>
          <w:spacing w:val="-8"/>
          <w:sz w:val="30"/>
        </w:rPr>
        <w:t> </w:t>
      </w:r>
      <w:r>
        <w:rPr>
          <w:spacing w:val="-2"/>
          <w:sz w:val="30"/>
        </w:rPr>
        <w:t>Статьи.</w:t>
      </w:r>
    </w:p>
    <w:p>
      <w:pPr>
        <w:pStyle w:val="ListParagraph"/>
        <w:numPr>
          <w:ilvl w:val="0"/>
          <w:numId w:val="38"/>
        </w:numPr>
        <w:tabs>
          <w:tab w:pos="710" w:val="left" w:leader="none"/>
          <w:tab w:pos="1136" w:val="left" w:leader="none"/>
        </w:tabs>
        <w:spacing w:line="240" w:lineRule="auto" w:before="1" w:after="0"/>
        <w:ind w:left="710" w:right="415" w:hanging="12"/>
        <w:jc w:val="both"/>
        <w:rPr>
          <w:sz w:val="30"/>
        </w:rPr>
      </w:pPr>
      <w:r>
        <w:rPr>
          <w:sz w:val="30"/>
        </w:rPr>
        <w:t>Любая информация, которая является конфиденциальной по своему характеру или предоставлена на конфиденциальной основе, рассматривается органами, проводящими расследование, при условии указания причины конфиденциальности, как конфиденциальная. Такая информация не раскрывается без разрешения предоставившего ее лица. У лиц, предоставивших конфиденциальную информацию, может быть запрошено предоставить неконфиденциальное резюме, или, если эти лица заявляют, что данная информация не поддается обобщению, изложить причины, по которым резюме не может быть предоставлено. Однако,</w:t>
      </w:r>
      <w:r>
        <w:rPr>
          <w:spacing w:val="-17"/>
          <w:sz w:val="30"/>
        </w:rPr>
        <w:t> </w:t>
      </w:r>
      <w:r>
        <w:rPr>
          <w:sz w:val="30"/>
        </w:rPr>
        <w:t>если</w:t>
      </w:r>
      <w:r>
        <w:rPr>
          <w:spacing w:val="-17"/>
          <w:sz w:val="30"/>
        </w:rPr>
        <w:t> </w:t>
      </w:r>
      <w:r>
        <w:rPr>
          <w:sz w:val="30"/>
        </w:rPr>
        <w:t>органы,</w:t>
      </w:r>
      <w:r>
        <w:rPr>
          <w:spacing w:val="-17"/>
          <w:sz w:val="30"/>
        </w:rPr>
        <w:t> </w:t>
      </w:r>
      <w:r>
        <w:rPr>
          <w:sz w:val="30"/>
        </w:rPr>
        <w:t>проводящие</w:t>
      </w:r>
      <w:r>
        <w:rPr>
          <w:spacing w:val="-18"/>
          <w:sz w:val="30"/>
        </w:rPr>
        <w:t> </w:t>
      </w:r>
      <w:r>
        <w:rPr>
          <w:sz w:val="30"/>
        </w:rPr>
        <w:t>расследования,</w:t>
      </w:r>
      <w:r>
        <w:rPr>
          <w:spacing w:val="-17"/>
          <w:sz w:val="30"/>
        </w:rPr>
        <w:t> </w:t>
      </w:r>
      <w:r>
        <w:rPr>
          <w:sz w:val="30"/>
        </w:rPr>
        <w:t>сочтут,</w:t>
      </w:r>
      <w:r>
        <w:rPr>
          <w:spacing w:val="-16"/>
          <w:sz w:val="30"/>
        </w:rPr>
        <w:t> </w:t>
      </w:r>
      <w:r>
        <w:rPr>
          <w:sz w:val="30"/>
        </w:rPr>
        <w:t>что</w:t>
      </w:r>
      <w:r>
        <w:rPr>
          <w:spacing w:val="-16"/>
          <w:sz w:val="30"/>
        </w:rPr>
        <w:t> </w:t>
      </w:r>
      <w:r>
        <w:rPr>
          <w:sz w:val="30"/>
        </w:rPr>
        <w:t>требование о</w:t>
      </w:r>
      <w:r>
        <w:rPr>
          <w:spacing w:val="-6"/>
          <w:sz w:val="30"/>
        </w:rPr>
        <w:t> </w:t>
      </w:r>
      <w:r>
        <w:rPr>
          <w:sz w:val="30"/>
        </w:rPr>
        <w:t>соблюдении</w:t>
      </w:r>
      <w:r>
        <w:rPr>
          <w:spacing w:val="-6"/>
          <w:sz w:val="30"/>
        </w:rPr>
        <w:t> </w:t>
      </w:r>
      <w:r>
        <w:rPr>
          <w:sz w:val="30"/>
        </w:rPr>
        <w:t>конфиденциальности</w:t>
      </w:r>
      <w:r>
        <w:rPr>
          <w:spacing w:val="-5"/>
          <w:sz w:val="30"/>
        </w:rPr>
        <w:t> </w:t>
      </w:r>
      <w:r>
        <w:rPr>
          <w:sz w:val="30"/>
        </w:rPr>
        <w:t>не</w:t>
      </w:r>
      <w:r>
        <w:rPr>
          <w:spacing w:val="-8"/>
          <w:sz w:val="30"/>
        </w:rPr>
        <w:t> </w:t>
      </w:r>
      <w:r>
        <w:rPr>
          <w:sz w:val="30"/>
        </w:rPr>
        <w:t>оправдано,</w:t>
      </w:r>
      <w:r>
        <w:rPr>
          <w:spacing w:val="-6"/>
          <w:sz w:val="30"/>
        </w:rPr>
        <w:t> </w:t>
      </w:r>
      <w:r>
        <w:rPr>
          <w:sz w:val="30"/>
        </w:rPr>
        <w:t>и</w:t>
      </w:r>
      <w:r>
        <w:rPr>
          <w:spacing w:val="-6"/>
          <w:sz w:val="30"/>
        </w:rPr>
        <w:t> </w:t>
      </w:r>
      <w:r>
        <w:rPr>
          <w:sz w:val="30"/>
        </w:rPr>
        <w:t>если</w:t>
      </w:r>
      <w:r>
        <w:rPr>
          <w:spacing w:val="-6"/>
          <w:sz w:val="30"/>
        </w:rPr>
        <w:t> </w:t>
      </w:r>
      <w:r>
        <w:rPr>
          <w:sz w:val="30"/>
        </w:rPr>
        <w:t>данное</w:t>
      </w:r>
      <w:r>
        <w:rPr>
          <w:spacing w:val="-8"/>
          <w:sz w:val="30"/>
        </w:rPr>
        <w:t> </w:t>
      </w:r>
      <w:r>
        <w:rPr>
          <w:sz w:val="30"/>
        </w:rPr>
        <w:t>лицо</w:t>
      </w:r>
      <w:r>
        <w:rPr>
          <w:spacing w:val="-6"/>
          <w:sz w:val="30"/>
        </w:rPr>
        <w:t> </w:t>
      </w:r>
      <w:r>
        <w:rPr>
          <w:sz w:val="30"/>
        </w:rPr>
        <w:t>не желает либо предавать гласности эту информацию, либо разрешить раскрыть ее в общем виде или в виде резюме, то органы, проводящие расследования, могут не принимать во внимание такую информацию, если только они не получат убедительного подтверждения из соответствующих источников, что информация является достоверной.</w:t>
      </w:r>
    </w:p>
    <w:p>
      <w:pPr>
        <w:pStyle w:val="ListParagraph"/>
        <w:numPr>
          <w:ilvl w:val="0"/>
          <w:numId w:val="38"/>
        </w:numPr>
        <w:tabs>
          <w:tab w:pos="1136" w:val="left" w:leader="none"/>
        </w:tabs>
        <w:spacing w:line="240" w:lineRule="auto" w:before="1" w:after="0"/>
        <w:ind w:left="710" w:right="416" w:firstLine="0"/>
        <w:jc w:val="both"/>
        <w:rPr>
          <w:sz w:val="30"/>
        </w:rPr>
      </w:pPr>
      <w:r>
        <w:rPr>
          <w:sz w:val="30"/>
        </w:rPr>
        <w:t>Стороны обеспечивают справедливые, транспарентные и эффективные процедуры специального защитного расследования.</w:t>
      </w:r>
    </w:p>
    <w:p>
      <w:pPr>
        <w:pStyle w:val="ListParagraph"/>
        <w:numPr>
          <w:ilvl w:val="0"/>
          <w:numId w:val="38"/>
        </w:numPr>
        <w:tabs>
          <w:tab w:pos="1417" w:val="left" w:leader="none"/>
        </w:tabs>
        <w:spacing w:line="240" w:lineRule="auto" w:before="1" w:after="0"/>
        <w:ind w:left="1417" w:right="0" w:hanging="707"/>
        <w:jc w:val="both"/>
        <w:rPr>
          <w:sz w:val="30"/>
        </w:rPr>
      </w:pPr>
      <w:r>
        <w:rPr>
          <w:sz w:val="30"/>
        </w:rPr>
        <w:t>Каждая</w:t>
      </w:r>
      <w:r>
        <w:rPr>
          <w:spacing w:val="-10"/>
          <w:sz w:val="30"/>
        </w:rPr>
        <w:t> </w:t>
      </w:r>
      <w:r>
        <w:rPr>
          <w:sz w:val="30"/>
        </w:rPr>
        <w:t>Сторона</w:t>
      </w:r>
      <w:r>
        <w:rPr>
          <w:spacing w:val="-9"/>
          <w:sz w:val="30"/>
        </w:rPr>
        <w:t> </w:t>
      </w:r>
      <w:r>
        <w:rPr>
          <w:sz w:val="30"/>
        </w:rPr>
        <w:t>немедленно</w:t>
      </w:r>
      <w:r>
        <w:rPr>
          <w:spacing w:val="-7"/>
          <w:sz w:val="30"/>
        </w:rPr>
        <w:t> </w:t>
      </w:r>
      <w:r>
        <w:rPr>
          <w:sz w:val="30"/>
        </w:rPr>
        <w:t>уведомляет</w:t>
      </w:r>
      <w:r>
        <w:rPr>
          <w:spacing w:val="-5"/>
          <w:sz w:val="30"/>
        </w:rPr>
        <w:t> </w:t>
      </w:r>
      <w:r>
        <w:rPr>
          <w:sz w:val="30"/>
        </w:rPr>
        <w:t>другую</w:t>
      </w:r>
      <w:r>
        <w:rPr>
          <w:spacing w:val="-4"/>
          <w:sz w:val="30"/>
        </w:rPr>
        <w:t> </w:t>
      </w:r>
      <w:r>
        <w:rPr>
          <w:sz w:val="30"/>
        </w:rPr>
        <w:t>Сторону</w:t>
      </w:r>
      <w:r>
        <w:rPr>
          <w:spacing w:val="-10"/>
          <w:sz w:val="30"/>
        </w:rPr>
        <w:t> </w:t>
      </w:r>
      <w:r>
        <w:rPr>
          <w:sz w:val="30"/>
        </w:rPr>
        <w:t>в</w:t>
      </w:r>
      <w:r>
        <w:rPr>
          <w:spacing w:val="-7"/>
          <w:sz w:val="30"/>
        </w:rPr>
        <w:t> </w:t>
      </w:r>
      <w:r>
        <w:rPr>
          <w:spacing w:val="-2"/>
          <w:sz w:val="30"/>
        </w:rPr>
        <w:t>случае:</w:t>
      </w:r>
    </w:p>
    <w:p>
      <w:pPr>
        <w:pStyle w:val="ListParagraph"/>
        <w:spacing w:after="0" w:line="240" w:lineRule="auto"/>
        <w:jc w:val="both"/>
        <w:rPr>
          <w:sz w:val="30"/>
        </w:rPr>
        <w:sectPr>
          <w:pgSz w:w="11910" w:h="16840"/>
          <w:pgMar w:header="714" w:footer="0" w:top="1200" w:bottom="280" w:left="992" w:right="427"/>
        </w:sectPr>
      </w:pPr>
    </w:p>
    <w:p>
      <w:pPr>
        <w:pStyle w:val="ListParagraph"/>
        <w:numPr>
          <w:ilvl w:val="1"/>
          <w:numId w:val="38"/>
        </w:numPr>
        <w:tabs>
          <w:tab w:pos="2149" w:val="left" w:leader="none"/>
        </w:tabs>
        <w:spacing w:line="240" w:lineRule="auto" w:before="134" w:after="0"/>
        <w:ind w:left="2149" w:right="0" w:hanging="359"/>
        <w:jc w:val="both"/>
        <w:rPr>
          <w:sz w:val="30"/>
        </w:rPr>
      </w:pPr>
      <w:r>
        <w:rPr>
          <w:sz w:val="30"/>
        </w:rPr>
        <w:t>начала</w:t>
      </w:r>
      <w:r>
        <w:rPr>
          <w:spacing w:val="-3"/>
          <w:sz w:val="30"/>
        </w:rPr>
        <w:t> </w:t>
      </w:r>
      <w:r>
        <w:rPr>
          <w:sz w:val="30"/>
        </w:rPr>
        <w:t>специального</w:t>
      </w:r>
      <w:r>
        <w:rPr>
          <w:spacing w:val="-1"/>
          <w:sz w:val="30"/>
        </w:rPr>
        <w:t> </w:t>
      </w:r>
      <w:r>
        <w:rPr>
          <w:sz w:val="30"/>
        </w:rPr>
        <w:t>защитного</w:t>
      </w:r>
      <w:r>
        <w:rPr>
          <w:spacing w:val="-1"/>
          <w:sz w:val="30"/>
        </w:rPr>
        <w:t> </w:t>
      </w:r>
      <w:r>
        <w:rPr>
          <w:spacing w:val="-2"/>
          <w:sz w:val="30"/>
        </w:rPr>
        <w:t>расследования;</w:t>
      </w:r>
    </w:p>
    <w:p>
      <w:pPr>
        <w:pStyle w:val="ListParagraph"/>
        <w:numPr>
          <w:ilvl w:val="1"/>
          <w:numId w:val="38"/>
        </w:numPr>
        <w:tabs>
          <w:tab w:pos="2148" w:val="left" w:leader="none"/>
          <w:tab w:pos="2150" w:val="left" w:leader="none"/>
        </w:tabs>
        <w:spacing w:line="240" w:lineRule="auto" w:before="1" w:after="0"/>
        <w:ind w:left="2150" w:right="417" w:hanging="360"/>
        <w:jc w:val="both"/>
        <w:rPr>
          <w:sz w:val="30"/>
        </w:rPr>
      </w:pPr>
      <w:r>
        <w:rPr>
          <w:sz w:val="30"/>
        </w:rPr>
        <w:t>вынесения предварительного и (или) окончательного заключения по вопросу серьезного ущерба или угрозы такового, вызванного возросшим импортом;</w:t>
      </w:r>
    </w:p>
    <w:p>
      <w:pPr>
        <w:pStyle w:val="ListParagraph"/>
        <w:numPr>
          <w:ilvl w:val="1"/>
          <w:numId w:val="38"/>
        </w:numPr>
        <w:tabs>
          <w:tab w:pos="2150" w:val="left" w:leader="none"/>
        </w:tabs>
        <w:spacing w:line="240" w:lineRule="auto" w:before="0" w:after="0"/>
        <w:ind w:left="2150" w:right="416" w:hanging="360"/>
        <w:jc w:val="both"/>
        <w:rPr>
          <w:sz w:val="30"/>
        </w:rPr>
      </w:pPr>
      <w:r>
        <w:rPr>
          <w:sz w:val="30"/>
        </w:rPr>
        <w:t>принятия</w:t>
      </w:r>
      <w:r>
        <w:rPr>
          <w:spacing w:val="-14"/>
          <w:sz w:val="30"/>
        </w:rPr>
        <w:t> </w:t>
      </w:r>
      <w:r>
        <w:rPr>
          <w:sz w:val="30"/>
        </w:rPr>
        <w:t>решения</w:t>
      </w:r>
      <w:r>
        <w:rPr>
          <w:spacing w:val="-12"/>
          <w:sz w:val="30"/>
        </w:rPr>
        <w:t> </w:t>
      </w:r>
      <w:r>
        <w:rPr>
          <w:sz w:val="30"/>
        </w:rPr>
        <w:t>о</w:t>
      </w:r>
      <w:r>
        <w:rPr>
          <w:spacing w:val="-13"/>
          <w:sz w:val="30"/>
        </w:rPr>
        <w:t> </w:t>
      </w:r>
      <w:r>
        <w:rPr>
          <w:sz w:val="30"/>
        </w:rPr>
        <w:t>применении</w:t>
      </w:r>
      <w:r>
        <w:rPr>
          <w:spacing w:val="-14"/>
          <w:sz w:val="30"/>
        </w:rPr>
        <w:t> </w:t>
      </w:r>
      <w:r>
        <w:rPr>
          <w:sz w:val="30"/>
        </w:rPr>
        <w:t>или</w:t>
      </w:r>
      <w:r>
        <w:rPr>
          <w:spacing w:val="-15"/>
          <w:sz w:val="30"/>
        </w:rPr>
        <w:t> </w:t>
      </w:r>
      <w:r>
        <w:rPr>
          <w:sz w:val="30"/>
        </w:rPr>
        <w:t>продлении</w:t>
      </w:r>
      <w:r>
        <w:rPr>
          <w:spacing w:val="-12"/>
          <w:sz w:val="30"/>
        </w:rPr>
        <w:t> </w:t>
      </w:r>
      <w:r>
        <w:rPr>
          <w:sz w:val="30"/>
        </w:rPr>
        <w:t>специальной защитной меры.</w:t>
      </w:r>
    </w:p>
    <w:p>
      <w:pPr>
        <w:pStyle w:val="ListParagraph"/>
        <w:numPr>
          <w:ilvl w:val="0"/>
          <w:numId w:val="38"/>
        </w:numPr>
        <w:tabs>
          <w:tab w:pos="1136" w:val="left" w:leader="none"/>
        </w:tabs>
        <w:spacing w:line="240" w:lineRule="auto" w:before="0" w:after="0"/>
        <w:ind w:left="710" w:right="417" w:firstLine="0"/>
        <w:jc w:val="both"/>
        <w:rPr>
          <w:i/>
          <w:sz w:val="30"/>
        </w:rPr>
      </w:pPr>
      <w:r>
        <w:rPr>
          <w:sz w:val="30"/>
        </w:rPr>
        <w:t>Информация, относящаяся к началу специального защитного расследования, включает, в том числе</w:t>
      </w:r>
      <w:r>
        <w:rPr>
          <w:i/>
          <w:sz w:val="30"/>
        </w:rPr>
        <w:t>:</w:t>
      </w:r>
    </w:p>
    <w:p>
      <w:pPr>
        <w:pStyle w:val="ListParagraph"/>
        <w:numPr>
          <w:ilvl w:val="1"/>
          <w:numId w:val="38"/>
        </w:numPr>
        <w:tabs>
          <w:tab w:pos="2149" w:val="left" w:leader="none"/>
        </w:tabs>
        <w:spacing w:line="240" w:lineRule="auto" w:before="0" w:after="0"/>
        <w:ind w:left="2149" w:right="0" w:hanging="359"/>
        <w:jc w:val="both"/>
        <w:rPr>
          <w:sz w:val="30"/>
        </w:rPr>
      </w:pPr>
      <w:r>
        <w:rPr>
          <w:sz w:val="30"/>
        </w:rPr>
        <w:t>дату</w:t>
      </w:r>
      <w:r>
        <w:rPr>
          <w:spacing w:val="-3"/>
          <w:sz w:val="30"/>
        </w:rPr>
        <w:t> </w:t>
      </w:r>
      <w:r>
        <w:rPr>
          <w:sz w:val="30"/>
        </w:rPr>
        <w:t>начала</w:t>
      </w:r>
      <w:r>
        <w:rPr>
          <w:spacing w:val="-3"/>
          <w:sz w:val="30"/>
        </w:rPr>
        <w:t> </w:t>
      </w:r>
      <w:r>
        <w:rPr>
          <w:spacing w:val="-2"/>
          <w:sz w:val="30"/>
        </w:rPr>
        <w:t>расследования;</w:t>
      </w:r>
    </w:p>
    <w:p>
      <w:pPr>
        <w:pStyle w:val="ListParagraph"/>
        <w:numPr>
          <w:ilvl w:val="1"/>
          <w:numId w:val="38"/>
        </w:numPr>
        <w:tabs>
          <w:tab w:pos="2148" w:val="left" w:leader="none"/>
          <w:tab w:pos="2150" w:val="left" w:leader="none"/>
        </w:tabs>
        <w:spacing w:line="240" w:lineRule="auto" w:before="0" w:after="0"/>
        <w:ind w:left="2150" w:right="417" w:hanging="360"/>
        <w:jc w:val="both"/>
        <w:rPr>
          <w:sz w:val="30"/>
        </w:rPr>
      </w:pPr>
      <w:r>
        <w:rPr>
          <w:sz w:val="30"/>
        </w:rPr>
        <w:t>точное описание товара-объекта расследования и его классификацию в соответствии с Гармонизированной </w:t>
      </w:r>
      <w:r>
        <w:rPr>
          <w:spacing w:val="-2"/>
          <w:sz w:val="30"/>
        </w:rPr>
        <w:t>системой;</w:t>
      </w:r>
    </w:p>
    <w:p>
      <w:pPr>
        <w:pStyle w:val="ListParagraph"/>
        <w:numPr>
          <w:ilvl w:val="1"/>
          <w:numId w:val="38"/>
        </w:numPr>
        <w:tabs>
          <w:tab w:pos="2149" w:val="left" w:leader="none"/>
        </w:tabs>
        <w:spacing w:line="240" w:lineRule="auto" w:before="0" w:after="0"/>
        <w:ind w:left="2149" w:right="0" w:hanging="359"/>
        <w:jc w:val="both"/>
        <w:rPr>
          <w:sz w:val="30"/>
        </w:rPr>
      </w:pPr>
      <w:r>
        <w:rPr>
          <w:sz w:val="30"/>
        </w:rPr>
        <w:t>период</w:t>
      </w:r>
      <w:r>
        <w:rPr>
          <w:spacing w:val="2"/>
          <w:sz w:val="30"/>
        </w:rPr>
        <w:t> </w:t>
      </w:r>
      <w:r>
        <w:rPr>
          <w:spacing w:val="-2"/>
          <w:sz w:val="30"/>
        </w:rPr>
        <w:t>расследования;</w:t>
      </w:r>
    </w:p>
    <w:p>
      <w:pPr>
        <w:pStyle w:val="ListParagraph"/>
        <w:numPr>
          <w:ilvl w:val="1"/>
          <w:numId w:val="38"/>
        </w:numPr>
        <w:tabs>
          <w:tab w:pos="2148" w:val="left" w:leader="none"/>
        </w:tabs>
        <w:spacing w:line="344" w:lineRule="exact" w:before="1" w:after="0"/>
        <w:ind w:left="2148" w:right="0" w:hanging="358"/>
        <w:jc w:val="both"/>
        <w:rPr>
          <w:sz w:val="30"/>
        </w:rPr>
      </w:pPr>
      <w:r>
        <w:rPr>
          <w:sz w:val="30"/>
        </w:rPr>
        <w:t>пояснение</w:t>
      </w:r>
      <w:r>
        <w:rPr>
          <w:spacing w:val="-4"/>
          <w:sz w:val="30"/>
        </w:rPr>
        <w:t> </w:t>
      </w:r>
      <w:r>
        <w:rPr>
          <w:sz w:val="30"/>
        </w:rPr>
        <w:t>причин начала</w:t>
      </w:r>
      <w:r>
        <w:rPr>
          <w:spacing w:val="-3"/>
          <w:sz w:val="30"/>
        </w:rPr>
        <w:t> </w:t>
      </w:r>
      <w:r>
        <w:rPr>
          <w:spacing w:val="-2"/>
          <w:sz w:val="30"/>
        </w:rPr>
        <w:t>расследования;</w:t>
      </w:r>
    </w:p>
    <w:p>
      <w:pPr>
        <w:pStyle w:val="ListParagraph"/>
        <w:numPr>
          <w:ilvl w:val="1"/>
          <w:numId w:val="38"/>
        </w:numPr>
        <w:tabs>
          <w:tab w:pos="2150" w:val="left" w:leader="none"/>
        </w:tabs>
        <w:spacing w:line="240" w:lineRule="auto" w:before="0" w:after="0"/>
        <w:ind w:left="2150" w:right="416" w:hanging="360"/>
        <w:jc w:val="both"/>
        <w:rPr>
          <w:sz w:val="30"/>
        </w:rPr>
      </w:pPr>
      <w:r>
        <w:rPr>
          <w:sz w:val="30"/>
        </w:rPr>
        <w:t>график</w:t>
      </w:r>
      <w:r>
        <w:rPr>
          <w:spacing w:val="-19"/>
          <w:sz w:val="30"/>
        </w:rPr>
        <w:t> </w:t>
      </w:r>
      <w:r>
        <w:rPr>
          <w:sz w:val="30"/>
        </w:rPr>
        <w:t>публичных</w:t>
      </w:r>
      <w:r>
        <w:rPr>
          <w:spacing w:val="-19"/>
          <w:sz w:val="30"/>
        </w:rPr>
        <w:t> </w:t>
      </w:r>
      <w:r>
        <w:rPr>
          <w:sz w:val="30"/>
        </w:rPr>
        <w:t>слушаний</w:t>
      </w:r>
      <w:r>
        <w:rPr>
          <w:spacing w:val="-19"/>
          <w:sz w:val="30"/>
        </w:rPr>
        <w:t> </w:t>
      </w:r>
      <w:r>
        <w:rPr>
          <w:sz w:val="30"/>
        </w:rPr>
        <w:t>и</w:t>
      </w:r>
      <w:r>
        <w:rPr>
          <w:spacing w:val="-18"/>
          <w:sz w:val="30"/>
        </w:rPr>
        <w:t> </w:t>
      </w:r>
      <w:r>
        <w:rPr>
          <w:sz w:val="30"/>
        </w:rPr>
        <w:t>(или)</w:t>
      </w:r>
      <w:r>
        <w:rPr>
          <w:spacing w:val="-19"/>
          <w:sz w:val="30"/>
        </w:rPr>
        <w:t> </w:t>
      </w:r>
      <w:r>
        <w:rPr>
          <w:sz w:val="30"/>
        </w:rPr>
        <w:t>крайних</w:t>
      </w:r>
      <w:r>
        <w:rPr>
          <w:spacing w:val="-19"/>
          <w:sz w:val="30"/>
        </w:rPr>
        <w:t> </w:t>
      </w:r>
      <w:r>
        <w:rPr>
          <w:sz w:val="30"/>
        </w:rPr>
        <w:t>сроков</w:t>
      </w:r>
      <w:r>
        <w:rPr>
          <w:spacing w:val="-19"/>
          <w:sz w:val="30"/>
        </w:rPr>
        <w:t> </w:t>
      </w:r>
      <w:r>
        <w:rPr>
          <w:sz w:val="30"/>
        </w:rPr>
        <w:t>запросов на проведение слушания;</w:t>
      </w:r>
    </w:p>
    <w:p>
      <w:pPr>
        <w:pStyle w:val="ListParagraph"/>
        <w:numPr>
          <w:ilvl w:val="1"/>
          <w:numId w:val="38"/>
        </w:numPr>
        <w:tabs>
          <w:tab w:pos="2147" w:val="left" w:leader="none"/>
          <w:tab w:pos="2150" w:val="left" w:leader="none"/>
        </w:tabs>
        <w:spacing w:line="240" w:lineRule="auto" w:before="0" w:after="0"/>
        <w:ind w:left="2150" w:right="416" w:hanging="360"/>
        <w:jc w:val="both"/>
        <w:rPr>
          <w:sz w:val="30"/>
        </w:rPr>
      </w:pPr>
      <w:r>
        <w:rPr>
          <w:sz w:val="30"/>
        </w:rPr>
        <w:t>сроки для подачи заинтересованными лицами доказательств, для предоставления комментариев и ответов на представленные другими заинтересованными лицами </w:t>
      </w:r>
      <w:r>
        <w:rPr>
          <w:spacing w:val="-2"/>
          <w:sz w:val="30"/>
        </w:rPr>
        <w:t>материалы;</w:t>
      </w:r>
    </w:p>
    <w:p>
      <w:pPr>
        <w:pStyle w:val="ListParagraph"/>
        <w:numPr>
          <w:ilvl w:val="1"/>
          <w:numId w:val="38"/>
        </w:numPr>
        <w:tabs>
          <w:tab w:pos="2148" w:val="left" w:leader="none"/>
          <w:tab w:pos="2150" w:val="left" w:leader="none"/>
        </w:tabs>
        <w:spacing w:line="240" w:lineRule="auto" w:before="0" w:after="0"/>
        <w:ind w:left="2150" w:right="419" w:hanging="360"/>
        <w:jc w:val="both"/>
        <w:rPr>
          <w:sz w:val="30"/>
        </w:rPr>
      </w:pPr>
      <w:r>
        <w:rPr>
          <w:sz w:val="30"/>
        </w:rPr>
        <w:t>адрес,</w:t>
      </w:r>
      <w:r>
        <w:rPr>
          <w:spacing w:val="-9"/>
          <w:sz w:val="30"/>
        </w:rPr>
        <w:t> </w:t>
      </w:r>
      <w:r>
        <w:rPr>
          <w:sz w:val="30"/>
        </w:rPr>
        <w:t>на</w:t>
      </w:r>
      <w:r>
        <w:rPr>
          <w:spacing w:val="-11"/>
          <w:sz w:val="30"/>
        </w:rPr>
        <w:t> </w:t>
      </w:r>
      <w:r>
        <w:rPr>
          <w:sz w:val="30"/>
        </w:rPr>
        <w:t>который</w:t>
      </w:r>
      <w:r>
        <w:rPr>
          <w:spacing w:val="-11"/>
          <w:sz w:val="30"/>
        </w:rPr>
        <w:t> </w:t>
      </w:r>
      <w:r>
        <w:rPr>
          <w:sz w:val="30"/>
        </w:rPr>
        <w:t>может</w:t>
      </w:r>
      <w:r>
        <w:rPr>
          <w:spacing w:val="-11"/>
          <w:sz w:val="30"/>
        </w:rPr>
        <w:t> </w:t>
      </w:r>
      <w:r>
        <w:rPr>
          <w:sz w:val="30"/>
        </w:rPr>
        <w:t>быть</w:t>
      </w:r>
      <w:r>
        <w:rPr>
          <w:spacing w:val="-12"/>
          <w:sz w:val="30"/>
        </w:rPr>
        <w:t> </w:t>
      </w:r>
      <w:r>
        <w:rPr>
          <w:sz w:val="30"/>
        </w:rPr>
        <w:t>направлено</w:t>
      </w:r>
      <w:r>
        <w:rPr>
          <w:spacing w:val="-10"/>
          <w:sz w:val="30"/>
        </w:rPr>
        <w:t> </w:t>
      </w:r>
      <w:r>
        <w:rPr>
          <w:sz w:val="30"/>
        </w:rPr>
        <w:t>заявление</w:t>
      </w:r>
      <w:r>
        <w:rPr>
          <w:spacing w:val="-12"/>
          <w:sz w:val="30"/>
        </w:rPr>
        <w:t> </w:t>
      </w:r>
      <w:r>
        <w:rPr>
          <w:sz w:val="30"/>
        </w:rPr>
        <w:t>и</w:t>
      </w:r>
      <w:r>
        <w:rPr>
          <w:spacing w:val="-10"/>
          <w:sz w:val="30"/>
        </w:rPr>
        <w:t> </w:t>
      </w:r>
      <w:r>
        <w:rPr>
          <w:sz w:val="30"/>
        </w:rPr>
        <w:t>другие документы, относящиеся к расследованию;</w:t>
      </w:r>
    </w:p>
    <w:p>
      <w:pPr>
        <w:pStyle w:val="ListParagraph"/>
        <w:numPr>
          <w:ilvl w:val="1"/>
          <w:numId w:val="38"/>
        </w:numPr>
        <w:tabs>
          <w:tab w:pos="2148" w:val="left" w:leader="none"/>
          <w:tab w:pos="2150" w:val="left" w:leader="none"/>
        </w:tabs>
        <w:spacing w:line="240" w:lineRule="auto" w:before="0" w:after="0"/>
        <w:ind w:left="2150" w:right="420" w:hanging="360"/>
        <w:jc w:val="both"/>
        <w:rPr>
          <w:sz w:val="30"/>
        </w:rPr>
      </w:pPr>
      <w:r>
        <w:rPr>
          <w:sz w:val="30"/>
        </w:rPr>
        <w:t>название, адрес и номер телефона органа, проводящего </w:t>
      </w:r>
      <w:r>
        <w:rPr>
          <w:spacing w:val="-2"/>
          <w:sz w:val="30"/>
        </w:rPr>
        <w:t>расследования.</w:t>
      </w:r>
    </w:p>
    <w:p>
      <w:pPr>
        <w:pStyle w:val="ListParagraph"/>
        <w:numPr>
          <w:ilvl w:val="0"/>
          <w:numId w:val="38"/>
        </w:numPr>
        <w:tabs>
          <w:tab w:pos="1417" w:val="left" w:leader="none"/>
        </w:tabs>
        <w:spacing w:line="240" w:lineRule="auto" w:before="1" w:after="0"/>
        <w:ind w:left="710" w:right="419" w:firstLine="0"/>
        <w:jc w:val="both"/>
        <w:rPr>
          <w:sz w:val="30"/>
        </w:rPr>
      </w:pPr>
      <w:r>
        <w:rPr>
          <w:sz w:val="30"/>
        </w:rPr>
        <w:t>Сторона, намеревающаяся применить или продлить специальную защитную меру, предоставляет другой Стороне всю относящуюся к расследованию информацию, которая включает, в том числе:</w:t>
      </w:r>
    </w:p>
    <w:p>
      <w:pPr>
        <w:pStyle w:val="ListParagraph"/>
        <w:numPr>
          <w:ilvl w:val="1"/>
          <w:numId w:val="38"/>
        </w:numPr>
        <w:tabs>
          <w:tab w:pos="2150" w:val="left" w:leader="none"/>
          <w:tab w:pos="4435" w:val="left" w:leader="none"/>
          <w:tab w:pos="6185" w:val="left" w:leader="none"/>
          <w:tab w:pos="7495" w:val="left" w:leader="none"/>
          <w:tab w:pos="8331" w:val="left" w:leader="none"/>
          <w:tab w:pos="9099" w:val="left" w:leader="none"/>
        </w:tabs>
        <w:spacing w:line="240" w:lineRule="auto" w:before="0" w:after="0"/>
        <w:ind w:left="2150" w:right="416" w:hanging="360"/>
        <w:jc w:val="left"/>
        <w:rPr>
          <w:sz w:val="30"/>
        </w:rPr>
      </w:pPr>
      <w:r>
        <w:rPr>
          <w:spacing w:val="-2"/>
          <w:sz w:val="30"/>
        </w:rPr>
        <w:t>доказательства</w:t>
      </w:r>
      <w:r>
        <w:rPr>
          <w:sz w:val="30"/>
        </w:rPr>
        <w:tab/>
      </w:r>
      <w:r>
        <w:rPr>
          <w:spacing w:val="-2"/>
          <w:sz w:val="30"/>
        </w:rPr>
        <w:t>серьезного</w:t>
      </w:r>
      <w:r>
        <w:rPr>
          <w:sz w:val="30"/>
        </w:rPr>
        <w:tab/>
      </w:r>
      <w:r>
        <w:rPr>
          <w:spacing w:val="-2"/>
          <w:sz w:val="30"/>
        </w:rPr>
        <w:t>ущерба</w:t>
      </w:r>
      <w:r>
        <w:rPr>
          <w:sz w:val="30"/>
        </w:rPr>
        <w:tab/>
      </w:r>
      <w:r>
        <w:rPr>
          <w:spacing w:val="-4"/>
          <w:sz w:val="30"/>
        </w:rPr>
        <w:t>или</w:t>
      </w:r>
      <w:r>
        <w:rPr>
          <w:sz w:val="30"/>
        </w:rPr>
        <w:tab/>
      </w:r>
      <w:r>
        <w:rPr>
          <w:spacing w:val="-4"/>
          <w:sz w:val="30"/>
        </w:rPr>
        <w:t>его</w:t>
      </w:r>
      <w:r>
        <w:rPr>
          <w:sz w:val="30"/>
        </w:rPr>
        <w:tab/>
      </w:r>
      <w:r>
        <w:rPr>
          <w:spacing w:val="-2"/>
          <w:sz w:val="30"/>
        </w:rPr>
        <w:t>угрозы, </w:t>
      </w:r>
      <w:r>
        <w:rPr>
          <w:sz w:val="30"/>
        </w:rPr>
        <w:t>вызванного возросшим импортом;</w:t>
      </w:r>
    </w:p>
    <w:p>
      <w:pPr>
        <w:pStyle w:val="ListParagraph"/>
        <w:numPr>
          <w:ilvl w:val="1"/>
          <w:numId w:val="38"/>
        </w:numPr>
        <w:tabs>
          <w:tab w:pos="2148" w:val="left" w:leader="none"/>
        </w:tabs>
        <w:spacing w:line="344" w:lineRule="exact" w:before="0" w:after="0"/>
        <w:ind w:left="2148" w:right="0" w:hanging="358"/>
        <w:jc w:val="left"/>
        <w:rPr>
          <w:sz w:val="30"/>
        </w:rPr>
      </w:pPr>
      <w:r>
        <w:rPr>
          <w:sz w:val="30"/>
        </w:rPr>
        <w:t>точное</w:t>
      </w:r>
      <w:r>
        <w:rPr>
          <w:spacing w:val="-4"/>
          <w:sz w:val="30"/>
        </w:rPr>
        <w:t> </w:t>
      </w:r>
      <w:r>
        <w:rPr>
          <w:sz w:val="30"/>
        </w:rPr>
        <w:t>описание</w:t>
      </w:r>
      <w:r>
        <w:rPr>
          <w:spacing w:val="-4"/>
          <w:sz w:val="30"/>
        </w:rPr>
        <w:t> </w:t>
      </w:r>
      <w:r>
        <w:rPr>
          <w:spacing w:val="-2"/>
          <w:sz w:val="30"/>
        </w:rPr>
        <w:t>товара;</w:t>
      </w:r>
    </w:p>
    <w:p>
      <w:pPr>
        <w:pStyle w:val="ListParagraph"/>
        <w:numPr>
          <w:ilvl w:val="1"/>
          <w:numId w:val="38"/>
        </w:numPr>
        <w:tabs>
          <w:tab w:pos="2149" w:val="left" w:leader="none"/>
        </w:tabs>
        <w:spacing w:line="240" w:lineRule="auto" w:before="0" w:after="0"/>
        <w:ind w:left="1790" w:right="419" w:firstLine="0"/>
        <w:jc w:val="left"/>
        <w:rPr>
          <w:sz w:val="30"/>
        </w:rPr>
      </w:pPr>
      <w:r>
        <w:rPr>
          <w:sz w:val="30"/>
        </w:rPr>
        <w:t>точное</w:t>
      </w:r>
      <w:r>
        <w:rPr>
          <w:spacing w:val="-15"/>
          <w:sz w:val="30"/>
        </w:rPr>
        <w:t> </w:t>
      </w:r>
      <w:r>
        <w:rPr>
          <w:sz w:val="30"/>
        </w:rPr>
        <w:t>описание</w:t>
      </w:r>
      <w:r>
        <w:rPr>
          <w:spacing w:val="-16"/>
          <w:sz w:val="30"/>
        </w:rPr>
        <w:t> </w:t>
      </w:r>
      <w:r>
        <w:rPr>
          <w:sz w:val="30"/>
        </w:rPr>
        <w:t>предложенной</w:t>
      </w:r>
      <w:r>
        <w:rPr>
          <w:spacing w:val="-13"/>
          <w:sz w:val="30"/>
        </w:rPr>
        <w:t> </w:t>
      </w:r>
      <w:r>
        <w:rPr>
          <w:sz w:val="30"/>
        </w:rPr>
        <w:t>специальной</w:t>
      </w:r>
      <w:r>
        <w:rPr>
          <w:spacing w:val="-14"/>
          <w:sz w:val="30"/>
        </w:rPr>
        <w:t> </w:t>
      </w:r>
      <w:r>
        <w:rPr>
          <w:sz w:val="30"/>
        </w:rPr>
        <w:t>защитной</w:t>
      </w:r>
      <w:r>
        <w:rPr>
          <w:spacing w:val="-15"/>
          <w:sz w:val="30"/>
        </w:rPr>
        <w:t> </w:t>
      </w:r>
      <w:r>
        <w:rPr>
          <w:sz w:val="30"/>
        </w:rPr>
        <w:t>меры; (d)предполагаемую дату введения меры;</w:t>
      </w:r>
    </w:p>
    <w:p>
      <w:pPr>
        <w:pStyle w:val="ListParagraph"/>
        <w:numPr>
          <w:ilvl w:val="0"/>
          <w:numId w:val="39"/>
        </w:numPr>
        <w:tabs>
          <w:tab w:pos="2150" w:val="left" w:leader="none"/>
        </w:tabs>
        <w:spacing w:line="240" w:lineRule="auto" w:before="2" w:after="0"/>
        <w:ind w:left="2150" w:right="418" w:hanging="360"/>
        <w:jc w:val="both"/>
        <w:rPr>
          <w:sz w:val="30"/>
        </w:rPr>
      </w:pPr>
      <w:r>
        <w:rPr>
          <w:sz w:val="30"/>
        </w:rPr>
        <w:t>ожидаемую продолжительность и график поэтапной </w:t>
      </w:r>
      <w:r>
        <w:rPr>
          <w:spacing w:val="-2"/>
          <w:sz w:val="30"/>
        </w:rPr>
        <w:t>либерализации;</w:t>
      </w:r>
    </w:p>
    <w:p>
      <w:pPr>
        <w:pStyle w:val="ListParagraph"/>
        <w:numPr>
          <w:ilvl w:val="0"/>
          <w:numId w:val="39"/>
        </w:numPr>
        <w:tabs>
          <w:tab w:pos="2147" w:val="left" w:leader="none"/>
          <w:tab w:pos="2150" w:val="left" w:leader="none"/>
        </w:tabs>
        <w:spacing w:line="240" w:lineRule="auto" w:before="0" w:after="0"/>
        <w:ind w:left="2150" w:right="416" w:hanging="360"/>
        <w:jc w:val="both"/>
        <w:rPr>
          <w:sz w:val="30"/>
        </w:rPr>
      </w:pPr>
      <w:r>
        <w:rPr>
          <w:sz w:val="30"/>
        </w:rPr>
        <w:t>список развивающихся стран, на которые не распространяется специальная защитная мера (если </w:t>
      </w:r>
      <w:r>
        <w:rPr>
          <w:spacing w:val="-2"/>
          <w:sz w:val="30"/>
        </w:rPr>
        <w:t>применимо);</w:t>
      </w:r>
    </w:p>
    <w:p>
      <w:pPr>
        <w:pStyle w:val="ListParagraph"/>
        <w:numPr>
          <w:ilvl w:val="0"/>
          <w:numId w:val="39"/>
        </w:numPr>
        <w:tabs>
          <w:tab w:pos="2148" w:val="left" w:leader="none"/>
          <w:tab w:pos="2150" w:val="left" w:leader="none"/>
        </w:tabs>
        <w:spacing w:line="240" w:lineRule="auto" w:before="0" w:after="0"/>
        <w:ind w:left="2150" w:right="418" w:hanging="360"/>
        <w:jc w:val="both"/>
        <w:rPr>
          <w:sz w:val="30"/>
        </w:rPr>
      </w:pPr>
      <w:r>
        <w:rPr>
          <w:sz w:val="30"/>
        </w:rPr>
        <w:t>доказательства адаптации отрасли (в случаях продления </w:t>
      </w:r>
      <w:r>
        <w:rPr>
          <w:spacing w:val="-2"/>
          <w:sz w:val="30"/>
        </w:rPr>
        <w:t>меры);</w:t>
      </w:r>
    </w:p>
    <w:p>
      <w:pPr>
        <w:pStyle w:val="ListParagraph"/>
        <w:numPr>
          <w:ilvl w:val="0"/>
          <w:numId w:val="39"/>
        </w:numPr>
        <w:tabs>
          <w:tab w:pos="2148" w:val="left" w:leader="none"/>
          <w:tab w:pos="2150" w:val="left" w:leader="none"/>
        </w:tabs>
        <w:spacing w:line="240" w:lineRule="auto" w:before="0" w:after="0"/>
        <w:ind w:left="2150" w:right="417" w:hanging="360"/>
        <w:jc w:val="both"/>
        <w:rPr>
          <w:sz w:val="30"/>
        </w:rPr>
      </w:pPr>
      <w:r>
        <w:rPr>
          <w:sz w:val="30"/>
        </w:rPr>
        <w:t>основание для установления наличия критических обстоятельств, при которых отсрочка может вызвать ущерб,</w:t>
      </w:r>
    </w:p>
    <w:p>
      <w:pPr>
        <w:pStyle w:val="ListParagraph"/>
        <w:spacing w:after="0" w:line="240" w:lineRule="auto"/>
        <w:jc w:val="both"/>
        <w:rPr>
          <w:sz w:val="30"/>
        </w:rPr>
        <w:sectPr>
          <w:pgSz w:w="11910" w:h="16840"/>
          <w:pgMar w:header="714" w:footer="0" w:top="1200" w:bottom="280" w:left="992" w:right="427"/>
        </w:sectPr>
      </w:pPr>
    </w:p>
    <w:p>
      <w:pPr>
        <w:pStyle w:val="BodyText"/>
        <w:spacing w:before="134"/>
        <w:ind w:left="2150" w:right="414"/>
        <w:jc w:val="left"/>
      </w:pPr>
      <w:r>
        <w:rPr/>
        <w:t>который будет сложно устранить (в случае предварительных специальных защитных мер).</w:t>
      </w:r>
    </w:p>
    <w:p>
      <w:pPr>
        <w:pStyle w:val="ListParagraph"/>
        <w:numPr>
          <w:ilvl w:val="0"/>
          <w:numId w:val="38"/>
        </w:numPr>
        <w:tabs>
          <w:tab w:pos="1275" w:val="left" w:leader="none"/>
        </w:tabs>
        <w:spacing w:line="240" w:lineRule="auto" w:before="2" w:after="0"/>
        <w:ind w:left="710" w:right="421" w:firstLine="0"/>
        <w:jc w:val="left"/>
        <w:rPr>
          <w:sz w:val="30"/>
        </w:rPr>
      </w:pPr>
      <w:r>
        <w:rPr>
          <w:sz w:val="30"/>
        </w:rPr>
        <w:t>При</w:t>
      </w:r>
      <w:r>
        <w:rPr>
          <w:spacing w:val="40"/>
          <w:sz w:val="30"/>
        </w:rPr>
        <w:t> </w:t>
      </w:r>
      <w:r>
        <w:rPr>
          <w:sz w:val="30"/>
        </w:rPr>
        <w:t>применении</w:t>
      </w:r>
      <w:r>
        <w:rPr>
          <w:spacing w:val="40"/>
          <w:sz w:val="30"/>
        </w:rPr>
        <w:t> </w:t>
      </w:r>
      <w:r>
        <w:rPr>
          <w:sz w:val="30"/>
        </w:rPr>
        <w:t>специальных</w:t>
      </w:r>
      <w:r>
        <w:rPr>
          <w:spacing w:val="40"/>
          <w:sz w:val="30"/>
        </w:rPr>
        <w:t> </w:t>
      </w:r>
      <w:r>
        <w:rPr>
          <w:sz w:val="30"/>
        </w:rPr>
        <w:t>защитных</w:t>
      </w:r>
      <w:r>
        <w:rPr>
          <w:spacing w:val="40"/>
          <w:sz w:val="30"/>
        </w:rPr>
        <w:t> </w:t>
      </w:r>
      <w:r>
        <w:rPr>
          <w:sz w:val="30"/>
        </w:rPr>
        <w:t>мер</w:t>
      </w:r>
      <w:r>
        <w:rPr>
          <w:spacing w:val="40"/>
          <w:sz w:val="30"/>
        </w:rPr>
        <w:t> </w:t>
      </w:r>
      <w:r>
        <w:rPr>
          <w:sz w:val="30"/>
        </w:rPr>
        <w:t>Стороны</w:t>
      </w:r>
      <w:r>
        <w:rPr>
          <w:spacing w:val="40"/>
          <w:sz w:val="30"/>
        </w:rPr>
        <w:t> </w:t>
      </w:r>
      <w:r>
        <w:rPr>
          <w:sz w:val="30"/>
        </w:rPr>
        <w:t>сохраняют маржу преференций, предусмотренных настоящим Соглашением.</w:t>
      </w:r>
    </w:p>
    <w:p>
      <w:pPr>
        <w:pStyle w:val="ListParagraph"/>
        <w:numPr>
          <w:ilvl w:val="0"/>
          <w:numId w:val="38"/>
        </w:numPr>
        <w:tabs>
          <w:tab w:pos="1275" w:val="left" w:leader="none"/>
        </w:tabs>
        <w:spacing w:line="240" w:lineRule="auto" w:before="0" w:after="0"/>
        <w:ind w:left="710" w:right="419" w:firstLine="0"/>
        <w:jc w:val="left"/>
        <w:rPr>
          <w:sz w:val="30"/>
        </w:rPr>
      </w:pPr>
      <w:r>
        <w:rPr>
          <w:sz w:val="30"/>
        </w:rPr>
        <w:t>Стороны обеспечивают возможности для проведения консультаций в отношении применения специальных защитных мер.</w:t>
      </w:r>
    </w:p>
    <w:p>
      <w:pPr>
        <w:pStyle w:val="BodyText"/>
        <w:spacing w:before="5"/>
        <w:jc w:val="left"/>
      </w:pPr>
    </w:p>
    <w:p>
      <w:pPr>
        <w:pStyle w:val="Heading1"/>
        <w:ind w:left="3293" w:right="2682" w:firstLine="1377"/>
        <w:jc w:val="left"/>
      </w:pPr>
      <w:r>
        <w:rPr/>
        <w:t>Статья 3.4 Двусторонние</w:t>
      </w:r>
      <w:r>
        <w:rPr>
          <w:spacing w:val="-18"/>
        </w:rPr>
        <w:t> </w:t>
      </w:r>
      <w:r>
        <w:rPr/>
        <w:t>защитные</w:t>
      </w:r>
      <w:r>
        <w:rPr>
          <w:spacing w:val="-18"/>
        </w:rPr>
        <w:t> </w:t>
      </w:r>
      <w:r>
        <w:rPr/>
        <w:t>меры</w:t>
      </w:r>
    </w:p>
    <w:p>
      <w:pPr>
        <w:pStyle w:val="ListParagraph"/>
        <w:numPr>
          <w:ilvl w:val="0"/>
          <w:numId w:val="40"/>
        </w:numPr>
        <w:tabs>
          <w:tab w:pos="1276" w:val="left" w:leader="none"/>
        </w:tabs>
        <w:spacing w:line="240" w:lineRule="auto" w:before="337" w:after="0"/>
        <w:ind w:left="710" w:right="416" w:firstLine="0"/>
        <w:jc w:val="both"/>
        <w:rPr>
          <w:sz w:val="30"/>
        </w:rPr>
      </w:pPr>
      <w:r>
        <w:rPr>
          <w:sz w:val="30"/>
        </w:rPr>
        <w:t>Если в результате снижения или отмены таможенных пошлин в соответствии с настоящим Соглашением какой-либо товар, происходящий из одной Стороны, указанный в Приложении 1 к настоящему Соглашению, импортируется на территорию другой Стороны в таких возросших количествах, в абсолютном выражении или относительном</w:t>
      </w:r>
      <w:r>
        <w:rPr>
          <w:spacing w:val="-19"/>
          <w:sz w:val="30"/>
        </w:rPr>
        <w:t> </w:t>
      </w:r>
      <w:r>
        <w:rPr>
          <w:sz w:val="30"/>
        </w:rPr>
        <w:t>выражении</w:t>
      </w:r>
      <w:r>
        <w:rPr>
          <w:spacing w:val="-19"/>
          <w:sz w:val="30"/>
        </w:rPr>
        <w:t> </w:t>
      </w:r>
      <w:r>
        <w:rPr>
          <w:sz w:val="30"/>
        </w:rPr>
        <w:t>к</w:t>
      </w:r>
      <w:r>
        <w:rPr>
          <w:spacing w:val="-19"/>
          <w:sz w:val="30"/>
        </w:rPr>
        <w:t> </w:t>
      </w:r>
      <w:r>
        <w:rPr>
          <w:sz w:val="30"/>
        </w:rPr>
        <w:t>общему</w:t>
      </w:r>
      <w:r>
        <w:rPr>
          <w:spacing w:val="-18"/>
          <w:sz w:val="30"/>
        </w:rPr>
        <w:t> </w:t>
      </w:r>
      <w:r>
        <w:rPr>
          <w:sz w:val="30"/>
        </w:rPr>
        <w:t>объему</w:t>
      </w:r>
      <w:r>
        <w:rPr>
          <w:spacing w:val="-19"/>
          <w:sz w:val="30"/>
        </w:rPr>
        <w:t> </w:t>
      </w:r>
      <w:r>
        <w:rPr>
          <w:sz w:val="30"/>
        </w:rPr>
        <w:t>производства</w:t>
      </w:r>
      <w:r>
        <w:rPr>
          <w:spacing w:val="-19"/>
          <w:sz w:val="30"/>
        </w:rPr>
        <w:t> </w:t>
      </w:r>
      <w:r>
        <w:rPr>
          <w:sz w:val="30"/>
        </w:rPr>
        <w:t>такого</w:t>
      </w:r>
      <w:r>
        <w:rPr>
          <w:spacing w:val="-19"/>
          <w:sz w:val="30"/>
        </w:rPr>
        <w:t> </w:t>
      </w:r>
      <w:r>
        <w:rPr>
          <w:sz w:val="30"/>
        </w:rPr>
        <w:t>товара, и</w:t>
      </w:r>
      <w:r>
        <w:rPr>
          <w:spacing w:val="-19"/>
          <w:sz w:val="30"/>
        </w:rPr>
        <w:t> </w:t>
      </w:r>
      <w:r>
        <w:rPr>
          <w:sz w:val="30"/>
        </w:rPr>
        <w:t>на</w:t>
      </w:r>
      <w:r>
        <w:rPr>
          <w:spacing w:val="-19"/>
          <w:sz w:val="30"/>
        </w:rPr>
        <w:t> </w:t>
      </w:r>
      <w:r>
        <w:rPr>
          <w:sz w:val="30"/>
        </w:rPr>
        <w:t>таких</w:t>
      </w:r>
      <w:r>
        <w:rPr>
          <w:spacing w:val="-19"/>
          <w:sz w:val="30"/>
        </w:rPr>
        <w:t> </w:t>
      </w:r>
      <w:r>
        <w:rPr>
          <w:sz w:val="30"/>
        </w:rPr>
        <w:t>условиях,</w:t>
      </w:r>
      <w:r>
        <w:rPr>
          <w:spacing w:val="-18"/>
          <w:sz w:val="30"/>
        </w:rPr>
        <w:t> </w:t>
      </w:r>
      <w:r>
        <w:rPr>
          <w:sz w:val="30"/>
        </w:rPr>
        <w:t>что</w:t>
      </w:r>
      <w:r>
        <w:rPr>
          <w:spacing w:val="-19"/>
          <w:sz w:val="30"/>
        </w:rPr>
        <w:t> </w:t>
      </w:r>
      <w:r>
        <w:rPr>
          <w:sz w:val="30"/>
        </w:rPr>
        <w:t>это</w:t>
      </w:r>
      <w:r>
        <w:rPr>
          <w:spacing w:val="-19"/>
          <w:sz w:val="30"/>
        </w:rPr>
        <w:t> </w:t>
      </w:r>
      <w:r>
        <w:rPr>
          <w:sz w:val="30"/>
        </w:rPr>
        <w:t>является</w:t>
      </w:r>
      <w:r>
        <w:rPr>
          <w:spacing w:val="-19"/>
          <w:sz w:val="30"/>
        </w:rPr>
        <w:t> </w:t>
      </w:r>
      <w:r>
        <w:rPr>
          <w:sz w:val="30"/>
        </w:rPr>
        <w:t>существенной</w:t>
      </w:r>
      <w:r>
        <w:rPr>
          <w:spacing w:val="-18"/>
          <w:sz w:val="30"/>
        </w:rPr>
        <w:t> </w:t>
      </w:r>
      <w:r>
        <w:rPr>
          <w:sz w:val="30"/>
        </w:rPr>
        <w:t>причиной</w:t>
      </w:r>
      <w:r>
        <w:rPr>
          <w:spacing w:val="-19"/>
          <w:sz w:val="30"/>
        </w:rPr>
        <w:t> </w:t>
      </w:r>
      <w:r>
        <w:rPr>
          <w:sz w:val="30"/>
        </w:rPr>
        <w:t>серьезного ущерба или угрозы его причинения отрасли экономики, производящей аналогичные или непосредственно конкурирующие товары на территории импортирующей Стороны, то импортирующая Сторона может применить двустороннюю защитную меру в размере, необходимом для предотвращения или устранения серьезного ущерба или угрозы его причинения, в соответствии с положениями настоящей </w:t>
      </w:r>
      <w:r>
        <w:rPr>
          <w:spacing w:val="-2"/>
          <w:sz w:val="30"/>
        </w:rPr>
        <w:t>Статьи.</w:t>
      </w:r>
    </w:p>
    <w:p>
      <w:pPr>
        <w:pStyle w:val="ListParagraph"/>
        <w:numPr>
          <w:ilvl w:val="0"/>
          <w:numId w:val="40"/>
        </w:numPr>
        <w:tabs>
          <w:tab w:pos="1276" w:val="left" w:leader="none"/>
        </w:tabs>
        <w:spacing w:line="240" w:lineRule="auto" w:before="3" w:after="0"/>
        <w:ind w:left="710" w:right="421" w:firstLine="0"/>
        <w:jc w:val="both"/>
        <w:rPr>
          <w:sz w:val="30"/>
        </w:rPr>
      </w:pPr>
      <w:r>
        <w:rPr>
          <w:sz w:val="30"/>
        </w:rPr>
        <w:t>Двусторонняя защитная мера применяется только при наличии явных</w:t>
      </w:r>
      <w:r>
        <w:rPr>
          <w:spacing w:val="-15"/>
          <w:sz w:val="30"/>
        </w:rPr>
        <w:t> </w:t>
      </w:r>
      <w:r>
        <w:rPr>
          <w:sz w:val="30"/>
        </w:rPr>
        <w:t>доказательств</w:t>
      </w:r>
      <w:r>
        <w:rPr>
          <w:spacing w:val="-17"/>
          <w:sz w:val="30"/>
        </w:rPr>
        <w:t> </w:t>
      </w:r>
      <w:r>
        <w:rPr>
          <w:sz w:val="30"/>
        </w:rPr>
        <w:t>того,</w:t>
      </w:r>
      <w:r>
        <w:rPr>
          <w:spacing w:val="-17"/>
          <w:sz w:val="30"/>
        </w:rPr>
        <w:t> </w:t>
      </w:r>
      <w:r>
        <w:rPr>
          <w:sz w:val="30"/>
        </w:rPr>
        <w:t>что</w:t>
      </w:r>
      <w:r>
        <w:rPr>
          <w:spacing w:val="-16"/>
          <w:sz w:val="30"/>
        </w:rPr>
        <w:t> </w:t>
      </w:r>
      <w:r>
        <w:rPr>
          <w:sz w:val="30"/>
        </w:rPr>
        <w:t>возросший</w:t>
      </w:r>
      <w:r>
        <w:rPr>
          <w:spacing w:val="-17"/>
          <w:sz w:val="30"/>
        </w:rPr>
        <w:t> </w:t>
      </w:r>
      <w:r>
        <w:rPr>
          <w:sz w:val="30"/>
        </w:rPr>
        <w:t>импорт</w:t>
      </w:r>
      <w:r>
        <w:rPr>
          <w:spacing w:val="-16"/>
          <w:sz w:val="30"/>
        </w:rPr>
        <w:t> </w:t>
      </w:r>
      <w:r>
        <w:rPr>
          <w:sz w:val="30"/>
        </w:rPr>
        <w:t>является</w:t>
      </w:r>
      <w:r>
        <w:rPr>
          <w:spacing w:val="-12"/>
          <w:sz w:val="30"/>
        </w:rPr>
        <w:t> </w:t>
      </w:r>
      <w:r>
        <w:rPr>
          <w:sz w:val="30"/>
        </w:rPr>
        <w:t>существенной причиной</w:t>
      </w:r>
      <w:r>
        <w:rPr>
          <w:spacing w:val="-19"/>
          <w:sz w:val="30"/>
        </w:rPr>
        <w:t> </w:t>
      </w:r>
      <w:r>
        <w:rPr>
          <w:sz w:val="30"/>
        </w:rPr>
        <w:t>серьезного</w:t>
      </w:r>
      <w:r>
        <w:rPr>
          <w:spacing w:val="-18"/>
          <w:sz w:val="30"/>
        </w:rPr>
        <w:t> </w:t>
      </w:r>
      <w:r>
        <w:rPr>
          <w:sz w:val="30"/>
        </w:rPr>
        <w:t>ущерба</w:t>
      </w:r>
      <w:r>
        <w:rPr>
          <w:spacing w:val="-19"/>
          <w:sz w:val="30"/>
        </w:rPr>
        <w:t> </w:t>
      </w:r>
      <w:r>
        <w:rPr>
          <w:sz w:val="30"/>
        </w:rPr>
        <w:t>либо</w:t>
      </w:r>
      <w:r>
        <w:rPr>
          <w:spacing w:val="-17"/>
          <w:sz w:val="30"/>
        </w:rPr>
        <w:t> </w:t>
      </w:r>
      <w:r>
        <w:rPr>
          <w:sz w:val="30"/>
        </w:rPr>
        <w:t>создает</w:t>
      </w:r>
      <w:r>
        <w:rPr>
          <w:spacing w:val="-18"/>
          <w:sz w:val="30"/>
        </w:rPr>
        <w:t> </w:t>
      </w:r>
      <w:r>
        <w:rPr>
          <w:sz w:val="30"/>
        </w:rPr>
        <w:t>угрозу</w:t>
      </w:r>
      <w:r>
        <w:rPr>
          <w:spacing w:val="-19"/>
          <w:sz w:val="30"/>
        </w:rPr>
        <w:t> </w:t>
      </w:r>
      <w:r>
        <w:rPr>
          <w:sz w:val="30"/>
        </w:rPr>
        <w:t>причинения</w:t>
      </w:r>
      <w:r>
        <w:rPr>
          <w:spacing w:val="-19"/>
          <w:sz w:val="30"/>
        </w:rPr>
        <w:t> </w:t>
      </w:r>
      <w:r>
        <w:rPr>
          <w:sz w:val="30"/>
        </w:rPr>
        <w:t>серьезного </w:t>
      </w:r>
      <w:r>
        <w:rPr>
          <w:spacing w:val="-2"/>
          <w:sz w:val="30"/>
        </w:rPr>
        <w:t>ущерба.</w:t>
      </w:r>
    </w:p>
    <w:p>
      <w:pPr>
        <w:pStyle w:val="ListParagraph"/>
        <w:numPr>
          <w:ilvl w:val="0"/>
          <w:numId w:val="40"/>
        </w:numPr>
        <w:tabs>
          <w:tab w:pos="1276" w:val="left" w:leader="none"/>
        </w:tabs>
        <w:spacing w:line="240" w:lineRule="auto" w:before="0" w:after="0"/>
        <w:ind w:left="710" w:right="417" w:firstLine="0"/>
        <w:jc w:val="both"/>
        <w:rPr>
          <w:sz w:val="30"/>
        </w:rPr>
      </w:pPr>
      <w:r>
        <w:rPr>
          <w:sz w:val="30"/>
        </w:rPr>
        <w:t>Сторона применяет двустороннюю защитную меру только по результатам</w:t>
      </w:r>
      <w:r>
        <w:rPr>
          <w:spacing w:val="-8"/>
          <w:sz w:val="30"/>
        </w:rPr>
        <w:t> </w:t>
      </w:r>
      <w:r>
        <w:rPr>
          <w:sz w:val="30"/>
        </w:rPr>
        <w:t>процедуры</w:t>
      </w:r>
      <w:r>
        <w:rPr>
          <w:spacing w:val="-7"/>
          <w:sz w:val="30"/>
        </w:rPr>
        <w:t> </w:t>
      </w:r>
      <w:r>
        <w:rPr>
          <w:sz w:val="30"/>
        </w:rPr>
        <w:t>органа,</w:t>
      </w:r>
      <w:r>
        <w:rPr>
          <w:spacing w:val="-9"/>
          <w:sz w:val="30"/>
        </w:rPr>
        <w:t> </w:t>
      </w:r>
      <w:r>
        <w:rPr>
          <w:sz w:val="30"/>
        </w:rPr>
        <w:t>проводящего</w:t>
      </w:r>
      <w:r>
        <w:rPr>
          <w:spacing w:val="-7"/>
          <w:sz w:val="30"/>
        </w:rPr>
        <w:t> </w:t>
      </w:r>
      <w:r>
        <w:rPr>
          <w:sz w:val="30"/>
        </w:rPr>
        <w:t>расследования.</w:t>
      </w:r>
      <w:r>
        <w:rPr>
          <w:spacing w:val="-9"/>
          <w:sz w:val="30"/>
        </w:rPr>
        <w:t> </w:t>
      </w:r>
      <w:r>
        <w:rPr>
          <w:sz w:val="30"/>
        </w:rPr>
        <w:t>Процедура, предшествующая применению двусторонней защитной меры, завершается в течение 9 месяцев.</w:t>
      </w:r>
    </w:p>
    <w:p>
      <w:pPr>
        <w:pStyle w:val="ListParagraph"/>
        <w:numPr>
          <w:ilvl w:val="0"/>
          <w:numId w:val="40"/>
        </w:numPr>
        <w:tabs>
          <w:tab w:pos="1276" w:val="left" w:leader="none"/>
        </w:tabs>
        <w:spacing w:line="240" w:lineRule="auto" w:before="1" w:after="0"/>
        <w:ind w:left="710" w:right="422" w:firstLine="0"/>
        <w:jc w:val="both"/>
        <w:rPr>
          <w:sz w:val="30"/>
        </w:rPr>
      </w:pPr>
      <w:r>
        <w:rPr>
          <w:sz w:val="30"/>
        </w:rPr>
        <w:t>Сторона незамедлительно уведомляет другую Сторону о начале процедуры, предшествующей применению двусторонней защитной меры. Такое уведомление включает:</w:t>
      </w:r>
    </w:p>
    <w:p>
      <w:pPr>
        <w:pStyle w:val="ListParagraph"/>
        <w:numPr>
          <w:ilvl w:val="1"/>
          <w:numId w:val="40"/>
        </w:numPr>
        <w:tabs>
          <w:tab w:pos="2150" w:val="left" w:leader="none"/>
          <w:tab w:pos="3832" w:val="left" w:leader="none"/>
          <w:tab w:pos="5832" w:val="left" w:leader="none"/>
          <w:tab w:pos="8583" w:val="left" w:leader="none"/>
        </w:tabs>
        <w:spacing w:line="240" w:lineRule="auto" w:before="0" w:after="0"/>
        <w:ind w:left="2150" w:right="416" w:hanging="360"/>
        <w:jc w:val="both"/>
        <w:rPr>
          <w:sz w:val="30"/>
        </w:rPr>
      </w:pPr>
      <w:r>
        <w:rPr>
          <w:spacing w:val="-2"/>
          <w:sz w:val="30"/>
        </w:rPr>
        <w:t>точное</w:t>
      </w:r>
      <w:r>
        <w:rPr>
          <w:sz w:val="30"/>
        </w:rPr>
        <w:tab/>
      </w:r>
      <w:r>
        <w:rPr>
          <w:spacing w:val="-2"/>
          <w:sz w:val="30"/>
        </w:rPr>
        <w:t>описание</w:t>
      </w:r>
      <w:r>
        <w:rPr>
          <w:sz w:val="30"/>
        </w:rPr>
        <w:tab/>
      </w:r>
      <w:r>
        <w:rPr>
          <w:spacing w:val="-2"/>
          <w:sz w:val="30"/>
        </w:rPr>
        <w:t>товара-объекта</w:t>
      </w:r>
      <w:r>
        <w:rPr>
          <w:sz w:val="30"/>
        </w:rPr>
        <w:tab/>
      </w:r>
      <w:r>
        <w:rPr>
          <w:spacing w:val="-2"/>
          <w:sz w:val="30"/>
        </w:rPr>
        <w:t>процедуры, </w:t>
      </w:r>
      <w:r>
        <w:rPr>
          <w:sz w:val="30"/>
        </w:rPr>
        <w:t>предшествующей</w:t>
      </w:r>
      <w:r>
        <w:rPr>
          <w:spacing w:val="-21"/>
          <w:sz w:val="30"/>
        </w:rPr>
        <w:t> </w:t>
      </w:r>
      <w:r>
        <w:rPr>
          <w:sz w:val="30"/>
        </w:rPr>
        <w:t>применению</w:t>
      </w:r>
      <w:r>
        <w:rPr>
          <w:spacing w:val="-19"/>
          <w:sz w:val="30"/>
        </w:rPr>
        <w:t> </w:t>
      </w:r>
      <w:r>
        <w:rPr>
          <w:sz w:val="30"/>
        </w:rPr>
        <w:t>двусторонней</w:t>
      </w:r>
      <w:r>
        <w:rPr>
          <w:spacing w:val="-19"/>
          <w:sz w:val="30"/>
        </w:rPr>
        <w:t> </w:t>
      </w:r>
      <w:r>
        <w:rPr>
          <w:sz w:val="30"/>
        </w:rPr>
        <w:t>защитной</w:t>
      </w:r>
      <w:r>
        <w:rPr>
          <w:spacing w:val="-18"/>
          <w:sz w:val="30"/>
        </w:rPr>
        <w:t> </w:t>
      </w:r>
      <w:r>
        <w:rPr>
          <w:sz w:val="30"/>
        </w:rPr>
        <w:t>меры, включая позицию или субпозицию согласно Гармонизированной</w:t>
      </w:r>
      <w:r>
        <w:rPr>
          <w:spacing w:val="-2"/>
          <w:sz w:val="30"/>
        </w:rPr>
        <w:t> </w:t>
      </w:r>
      <w:r>
        <w:rPr>
          <w:sz w:val="30"/>
        </w:rPr>
        <w:t>системе,</w:t>
      </w:r>
      <w:r>
        <w:rPr>
          <w:spacing w:val="-2"/>
          <w:sz w:val="30"/>
        </w:rPr>
        <w:t> </w:t>
      </w:r>
      <w:r>
        <w:rPr>
          <w:sz w:val="30"/>
        </w:rPr>
        <w:t>на</w:t>
      </w:r>
      <w:r>
        <w:rPr>
          <w:spacing w:val="-4"/>
          <w:sz w:val="30"/>
        </w:rPr>
        <w:t> </w:t>
      </w:r>
      <w:r>
        <w:rPr>
          <w:sz w:val="30"/>
        </w:rPr>
        <w:t>которой</w:t>
      </w:r>
      <w:r>
        <w:rPr>
          <w:spacing w:val="-3"/>
          <w:sz w:val="30"/>
        </w:rPr>
        <w:t> </w:t>
      </w:r>
      <w:r>
        <w:rPr>
          <w:sz w:val="30"/>
        </w:rPr>
        <w:t>основаны</w:t>
      </w:r>
      <w:r>
        <w:rPr>
          <w:spacing w:val="-1"/>
          <w:sz w:val="30"/>
        </w:rPr>
        <w:t> </w:t>
      </w:r>
      <w:r>
        <w:rPr>
          <w:sz w:val="30"/>
        </w:rPr>
        <w:t>тарифные обязательства в Приложении 1;</w:t>
      </w:r>
    </w:p>
    <w:p>
      <w:pPr>
        <w:pStyle w:val="ListParagraph"/>
        <w:spacing w:after="0" w:line="240" w:lineRule="auto"/>
        <w:jc w:val="both"/>
        <w:rPr>
          <w:sz w:val="30"/>
        </w:rPr>
        <w:sectPr>
          <w:pgSz w:w="11910" w:h="16840"/>
          <w:pgMar w:header="714" w:footer="0" w:top="1200" w:bottom="280" w:left="992" w:right="427"/>
        </w:sectPr>
      </w:pPr>
    </w:p>
    <w:p>
      <w:pPr>
        <w:pStyle w:val="ListParagraph"/>
        <w:numPr>
          <w:ilvl w:val="1"/>
          <w:numId w:val="40"/>
        </w:numPr>
        <w:tabs>
          <w:tab w:pos="2148" w:val="left" w:leader="none"/>
          <w:tab w:pos="2150" w:val="left" w:leader="none"/>
        </w:tabs>
        <w:spacing w:line="240" w:lineRule="auto" w:before="134" w:after="0"/>
        <w:ind w:left="2150" w:right="420" w:hanging="360"/>
        <w:jc w:val="both"/>
        <w:rPr>
          <w:sz w:val="30"/>
        </w:rPr>
      </w:pPr>
      <w:r>
        <w:rPr>
          <w:sz w:val="30"/>
        </w:rPr>
        <w:t>дату начала процедуры, предшествующей применению двусторонней защитной меры;</w:t>
      </w:r>
    </w:p>
    <w:p>
      <w:pPr>
        <w:pStyle w:val="ListParagraph"/>
        <w:numPr>
          <w:ilvl w:val="1"/>
          <w:numId w:val="40"/>
        </w:numPr>
        <w:tabs>
          <w:tab w:pos="2149" w:val="left" w:leader="none"/>
          <w:tab w:pos="4341" w:val="left" w:leader="none"/>
          <w:tab w:pos="4478" w:val="left" w:leader="none"/>
          <w:tab w:pos="5345" w:val="left" w:leader="none"/>
          <w:tab w:pos="5806" w:val="left" w:leader="none"/>
          <w:tab w:pos="6622" w:val="left" w:leader="none"/>
          <w:tab w:pos="7159" w:val="left" w:leader="none"/>
          <w:tab w:pos="7392" w:val="left" w:leader="none"/>
          <w:tab w:pos="8384" w:val="left" w:leader="none"/>
          <w:tab w:pos="8581" w:val="left" w:leader="none"/>
        </w:tabs>
        <w:spacing w:line="240" w:lineRule="auto" w:before="2" w:after="0"/>
        <w:ind w:left="1790" w:right="416" w:firstLine="0"/>
        <w:jc w:val="right"/>
        <w:rPr>
          <w:sz w:val="30"/>
        </w:rPr>
      </w:pPr>
      <w:r>
        <w:rPr>
          <w:spacing w:val="-2"/>
          <w:sz w:val="30"/>
        </w:rPr>
        <w:t>доказательства,</w:t>
      </w:r>
      <w:r>
        <w:rPr>
          <w:sz w:val="30"/>
        </w:rPr>
        <w:tab/>
        <w:tab/>
      </w:r>
      <w:r>
        <w:rPr>
          <w:spacing w:val="-2"/>
          <w:sz w:val="30"/>
        </w:rPr>
        <w:t>используемые</w:t>
      </w:r>
      <w:r>
        <w:rPr>
          <w:sz w:val="30"/>
        </w:rPr>
        <w:tab/>
      </w:r>
      <w:r>
        <w:rPr>
          <w:spacing w:val="-4"/>
          <w:sz w:val="30"/>
        </w:rPr>
        <w:t>для</w:t>
      </w:r>
      <w:r>
        <w:rPr>
          <w:sz w:val="30"/>
        </w:rPr>
        <w:tab/>
        <w:tab/>
      </w:r>
      <w:r>
        <w:rPr>
          <w:spacing w:val="-2"/>
          <w:sz w:val="30"/>
        </w:rPr>
        <w:t>начала</w:t>
      </w:r>
      <w:r>
        <w:rPr>
          <w:sz w:val="30"/>
        </w:rPr>
        <w:tab/>
        <w:tab/>
      </w:r>
      <w:r>
        <w:rPr>
          <w:spacing w:val="-2"/>
          <w:sz w:val="30"/>
        </w:rPr>
        <w:t>процедуры, </w:t>
      </w:r>
      <w:r>
        <w:rPr>
          <w:sz w:val="30"/>
        </w:rPr>
        <w:t>предшествующей применению двусторонней защитной меры; </w:t>
      </w:r>
      <w:r>
        <w:rPr>
          <w:spacing w:val="-2"/>
          <w:sz w:val="30"/>
        </w:rPr>
        <w:t>(d)наименование,</w:t>
      </w:r>
      <w:r>
        <w:rPr>
          <w:sz w:val="30"/>
        </w:rPr>
        <w:tab/>
      </w:r>
      <w:r>
        <w:rPr>
          <w:spacing w:val="-2"/>
          <w:sz w:val="30"/>
        </w:rPr>
        <w:t>адрес</w:t>
      </w:r>
      <w:r>
        <w:rPr>
          <w:sz w:val="30"/>
        </w:rPr>
        <w:tab/>
      </w:r>
      <w:r>
        <w:rPr>
          <w:spacing w:val="-10"/>
          <w:sz w:val="30"/>
        </w:rPr>
        <w:t>и</w:t>
      </w:r>
      <w:r>
        <w:rPr>
          <w:sz w:val="30"/>
        </w:rPr>
        <w:tab/>
      </w:r>
      <w:r>
        <w:rPr>
          <w:spacing w:val="-2"/>
          <w:sz w:val="30"/>
        </w:rPr>
        <w:t>телефон</w:t>
      </w:r>
      <w:r>
        <w:rPr>
          <w:sz w:val="30"/>
        </w:rPr>
        <w:tab/>
      </w:r>
      <w:r>
        <w:rPr>
          <w:spacing w:val="-2"/>
          <w:sz w:val="30"/>
        </w:rPr>
        <w:t>органа,</w:t>
      </w:r>
      <w:r>
        <w:rPr>
          <w:sz w:val="30"/>
        </w:rPr>
        <w:tab/>
      </w:r>
      <w:r>
        <w:rPr>
          <w:spacing w:val="-2"/>
          <w:sz w:val="30"/>
        </w:rPr>
        <w:t>проводящего</w:t>
      </w:r>
    </w:p>
    <w:p>
      <w:pPr>
        <w:pStyle w:val="BodyText"/>
        <w:spacing w:line="344" w:lineRule="exact"/>
        <w:ind w:left="2150"/>
        <w:jc w:val="left"/>
      </w:pPr>
      <w:r>
        <w:rPr>
          <w:spacing w:val="-2"/>
        </w:rPr>
        <w:t>расследования.</w:t>
      </w:r>
    </w:p>
    <w:p>
      <w:pPr>
        <w:pStyle w:val="ListParagraph"/>
        <w:numPr>
          <w:ilvl w:val="0"/>
          <w:numId w:val="40"/>
        </w:numPr>
        <w:tabs>
          <w:tab w:pos="1276" w:val="left" w:leader="none"/>
        </w:tabs>
        <w:spacing w:line="240" w:lineRule="auto" w:before="0" w:after="0"/>
        <w:ind w:left="710" w:right="417" w:firstLine="0"/>
        <w:jc w:val="both"/>
        <w:rPr>
          <w:sz w:val="30"/>
        </w:rPr>
      </w:pPr>
      <w:r>
        <w:rPr>
          <w:sz w:val="30"/>
        </w:rPr>
        <w:t>Сторона, намеревающаяся применить двустороннюю защитную меру в соответствии с настоящей Статьей, незамедлительно и в любом случае до введения меры уведомляет об этом другую Сторону. Уведомление содержит всю необходимую информацию, в том числе доказательства наличия серьезного ущерба или угрозы его причинения, обусловленного возросшим импортом товара, происходящего из другой Стороны, в результате снижения или отмены таможенной пошлины в соответствии с настоящим Соглашением, подробное описание товара и предлагаемой меры, а также предполагаемую дату ее введения, форму меры, срок применения и, в случае наличия, график ее постепенной отмены, а также предложение по компенсации, предлагаемое в соответствии с пунктом 6 настоящей Статьи.</w:t>
      </w:r>
    </w:p>
    <w:p>
      <w:pPr>
        <w:pStyle w:val="ListParagraph"/>
        <w:numPr>
          <w:ilvl w:val="0"/>
          <w:numId w:val="40"/>
        </w:numPr>
        <w:tabs>
          <w:tab w:pos="1276" w:val="left" w:leader="none"/>
        </w:tabs>
        <w:spacing w:line="240" w:lineRule="auto" w:before="0" w:after="0"/>
        <w:ind w:left="710" w:right="416" w:firstLine="0"/>
        <w:jc w:val="both"/>
        <w:rPr>
          <w:sz w:val="30"/>
        </w:rPr>
      </w:pPr>
      <w:r>
        <w:rPr>
          <w:sz w:val="30"/>
        </w:rPr>
        <w:t>Стороне, которая может быть затронута мерой, должна быть предложена</w:t>
      </w:r>
      <w:r>
        <w:rPr>
          <w:spacing w:val="-19"/>
          <w:sz w:val="30"/>
        </w:rPr>
        <w:t> </w:t>
      </w:r>
      <w:r>
        <w:rPr>
          <w:sz w:val="30"/>
        </w:rPr>
        <w:t>компенсация</w:t>
      </w:r>
      <w:r>
        <w:rPr>
          <w:spacing w:val="-19"/>
          <w:sz w:val="30"/>
        </w:rPr>
        <w:t> </w:t>
      </w:r>
      <w:r>
        <w:rPr>
          <w:sz w:val="30"/>
        </w:rPr>
        <w:t>в</w:t>
      </w:r>
      <w:r>
        <w:rPr>
          <w:spacing w:val="-19"/>
          <w:sz w:val="30"/>
        </w:rPr>
        <w:t> </w:t>
      </w:r>
      <w:r>
        <w:rPr>
          <w:sz w:val="30"/>
        </w:rPr>
        <w:t>форме</w:t>
      </w:r>
      <w:r>
        <w:rPr>
          <w:spacing w:val="-18"/>
          <w:sz w:val="30"/>
        </w:rPr>
        <w:t> </w:t>
      </w:r>
      <w:r>
        <w:rPr>
          <w:sz w:val="30"/>
        </w:rPr>
        <w:t>в</w:t>
      </w:r>
      <w:r>
        <w:rPr>
          <w:spacing w:val="-19"/>
          <w:sz w:val="30"/>
        </w:rPr>
        <w:t> </w:t>
      </w:r>
      <w:r>
        <w:rPr>
          <w:sz w:val="30"/>
        </w:rPr>
        <w:t>значительной</w:t>
      </w:r>
      <w:r>
        <w:rPr>
          <w:spacing w:val="-19"/>
          <w:sz w:val="30"/>
        </w:rPr>
        <w:t> </w:t>
      </w:r>
      <w:r>
        <w:rPr>
          <w:sz w:val="30"/>
        </w:rPr>
        <w:t>степени</w:t>
      </w:r>
      <w:r>
        <w:rPr>
          <w:spacing w:val="-19"/>
          <w:sz w:val="30"/>
        </w:rPr>
        <w:t> </w:t>
      </w:r>
      <w:r>
        <w:rPr>
          <w:sz w:val="30"/>
        </w:rPr>
        <w:t>эквивалентной торговой либерализации в отношении импорта из такой Стороны. Эта Сторона в течение 30 дней с даты уведомления, указанного в пункте 5 настоящей Статьи, изучает предоставленную информацию с целью содействия</w:t>
      </w:r>
      <w:r>
        <w:rPr>
          <w:spacing w:val="-19"/>
          <w:sz w:val="30"/>
        </w:rPr>
        <w:t> </w:t>
      </w:r>
      <w:r>
        <w:rPr>
          <w:sz w:val="30"/>
        </w:rPr>
        <w:t>взаимоприемлемому</w:t>
      </w:r>
      <w:r>
        <w:rPr>
          <w:spacing w:val="-19"/>
          <w:sz w:val="30"/>
        </w:rPr>
        <w:t> </w:t>
      </w:r>
      <w:r>
        <w:rPr>
          <w:sz w:val="30"/>
        </w:rPr>
        <w:t>решению</w:t>
      </w:r>
      <w:r>
        <w:rPr>
          <w:spacing w:val="-18"/>
          <w:sz w:val="30"/>
        </w:rPr>
        <w:t> </w:t>
      </w:r>
      <w:r>
        <w:rPr>
          <w:sz w:val="30"/>
        </w:rPr>
        <w:t>вопроса</w:t>
      </w:r>
      <w:r>
        <w:rPr>
          <w:spacing w:val="-17"/>
          <w:sz w:val="30"/>
        </w:rPr>
        <w:t> </w:t>
      </w:r>
      <w:r>
        <w:rPr>
          <w:sz w:val="30"/>
        </w:rPr>
        <w:t>и</w:t>
      </w:r>
      <w:r>
        <w:rPr>
          <w:spacing w:val="-18"/>
          <w:sz w:val="30"/>
        </w:rPr>
        <w:t> </w:t>
      </w:r>
      <w:r>
        <w:rPr>
          <w:sz w:val="30"/>
        </w:rPr>
        <w:t>может</w:t>
      </w:r>
      <w:r>
        <w:rPr>
          <w:spacing w:val="-17"/>
          <w:sz w:val="30"/>
        </w:rPr>
        <w:t> </w:t>
      </w:r>
      <w:r>
        <w:rPr>
          <w:sz w:val="30"/>
        </w:rPr>
        <w:t>предоставить </w:t>
      </w:r>
      <w:r>
        <w:rPr>
          <w:spacing w:val="-2"/>
          <w:sz w:val="30"/>
        </w:rPr>
        <w:t>свое</w:t>
      </w:r>
      <w:r>
        <w:rPr>
          <w:spacing w:val="-5"/>
          <w:sz w:val="30"/>
        </w:rPr>
        <w:t> </w:t>
      </w:r>
      <w:r>
        <w:rPr>
          <w:spacing w:val="-2"/>
          <w:sz w:val="30"/>
        </w:rPr>
        <w:t>предложение</w:t>
      </w:r>
      <w:r>
        <w:rPr>
          <w:spacing w:val="1"/>
          <w:sz w:val="30"/>
        </w:rPr>
        <w:t> </w:t>
      </w:r>
      <w:r>
        <w:rPr>
          <w:spacing w:val="-2"/>
          <w:sz w:val="30"/>
        </w:rPr>
        <w:t>относительно</w:t>
      </w:r>
      <w:r>
        <w:rPr>
          <w:spacing w:val="1"/>
          <w:sz w:val="30"/>
        </w:rPr>
        <w:t> </w:t>
      </w:r>
      <w:r>
        <w:rPr>
          <w:spacing w:val="-2"/>
          <w:sz w:val="30"/>
        </w:rPr>
        <w:t>компенсации</w:t>
      </w:r>
      <w:r>
        <w:rPr>
          <w:sz w:val="30"/>
        </w:rPr>
        <w:t> </w:t>
      </w:r>
      <w:r>
        <w:rPr>
          <w:spacing w:val="-2"/>
          <w:sz w:val="30"/>
        </w:rPr>
        <w:t>импортирующей</w:t>
      </w:r>
      <w:r>
        <w:rPr>
          <w:sz w:val="30"/>
        </w:rPr>
        <w:t> </w:t>
      </w:r>
      <w:r>
        <w:rPr>
          <w:spacing w:val="-2"/>
          <w:sz w:val="30"/>
        </w:rPr>
        <w:t>Стороны.</w:t>
      </w:r>
    </w:p>
    <w:p>
      <w:pPr>
        <w:pStyle w:val="ListParagraph"/>
        <w:numPr>
          <w:ilvl w:val="0"/>
          <w:numId w:val="40"/>
        </w:numPr>
        <w:tabs>
          <w:tab w:pos="1276" w:val="left" w:leader="none"/>
        </w:tabs>
        <w:spacing w:line="240" w:lineRule="auto" w:before="0" w:after="0"/>
        <w:ind w:left="710" w:right="422" w:firstLine="0"/>
        <w:jc w:val="both"/>
        <w:rPr>
          <w:sz w:val="30"/>
        </w:rPr>
      </w:pPr>
      <w:r>
        <w:rPr>
          <w:sz w:val="30"/>
        </w:rPr>
        <w:t>Для целей взаимоприемлемого решения вопроса Стороны могут провести консультации и обменяться мнениями об уведомлении, указанном в пункте 5 настоящей Статьи.</w:t>
      </w:r>
    </w:p>
    <w:p>
      <w:pPr>
        <w:pStyle w:val="ListParagraph"/>
        <w:numPr>
          <w:ilvl w:val="0"/>
          <w:numId w:val="40"/>
        </w:numPr>
        <w:tabs>
          <w:tab w:pos="1276" w:val="left" w:leader="none"/>
        </w:tabs>
        <w:spacing w:line="240" w:lineRule="auto" w:before="2" w:after="0"/>
        <w:ind w:left="710" w:right="418" w:firstLine="0"/>
        <w:jc w:val="both"/>
        <w:rPr>
          <w:sz w:val="30"/>
        </w:rPr>
      </w:pPr>
      <w:r>
        <w:rPr>
          <w:sz w:val="30"/>
        </w:rPr>
        <w:t>В отсутствие такого решения и по истечении 60 дней с даты уведомления,</w:t>
      </w:r>
      <w:r>
        <w:rPr>
          <w:spacing w:val="-3"/>
          <w:sz w:val="30"/>
        </w:rPr>
        <w:t> </w:t>
      </w:r>
      <w:r>
        <w:rPr>
          <w:sz w:val="30"/>
        </w:rPr>
        <w:t>указанного</w:t>
      </w:r>
      <w:r>
        <w:rPr>
          <w:spacing w:val="-2"/>
          <w:sz w:val="30"/>
        </w:rPr>
        <w:t> </w:t>
      </w:r>
      <w:r>
        <w:rPr>
          <w:sz w:val="30"/>
        </w:rPr>
        <w:t>в</w:t>
      </w:r>
      <w:r>
        <w:rPr>
          <w:spacing w:val="-3"/>
          <w:sz w:val="30"/>
        </w:rPr>
        <w:t> </w:t>
      </w:r>
      <w:r>
        <w:rPr>
          <w:sz w:val="30"/>
        </w:rPr>
        <w:t>пункте</w:t>
      </w:r>
      <w:r>
        <w:rPr>
          <w:spacing w:val="-3"/>
          <w:sz w:val="30"/>
        </w:rPr>
        <w:t> </w:t>
      </w:r>
      <w:r>
        <w:rPr>
          <w:sz w:val="30"/>
        </w:rPr>
        <w:t>5</w:t>
      </w:r>
      <w:r>
        <w:rPr>
          <w:spacing w:val="-2"/>
          <w:sz w:val="30"/>
        </w:rPr>
        <w:t> </w:t>
      </w:r>
      <w:r>
        <w:rPr>
          <w:sz w:val="30"/>
        </w:rPr>
        <w:t>настоящей Статьи, импортирующая Сторона может применить двустороннюю защитную меру для решения проблемы и, в отсутствие взаимно согласованной компенсации, та Сторона, в отношении товара которой применяется двусторонняя защитная мера, может применить компенсирующую меру.</w:t>
      </w:r>
    </w:p>
    <w:p>
      <w:pPr>
        <w:pStyle w:val="ListParagraph"/>
        <w:numPr>
          <w:ilvl w:val="0"/>
          <w:numId w:val="40"/>
        </w:numPr>
        <w:tabs>
          <w:tab w:pos="1276" w:val="left" w:leader="none"/>
        </w:tabs>
        <w:spacing w:line="240" w:lineRule="auto" w:before="0" w:after="0"/>
        <w:ind w:left="710" w:right="416" w:firstLine="0"/>
        <w:jc w:val="both"/>
        <w:rPr>
          <w:sz w:val="30"/>
        </w:rPr>
      </w:pPr>
      <w:r>
        <w:rPr>
          <w:sz w:val="30"/>
        </w:rPr>
        <w:t>О применении двусторонней защитной меры незамедлительно уведомляется другая Сторона. Сторона, применяющая двустороннюю защитную меру, включает в уведомление о применении двусторонней защитной меры:</w:t>
      </w:r>
    </w:p>
    <w:p>
      <w:pPr>
        <w:pStyle w:val="ListParagraph"/>
        <w:numPr>
          <w:ilvl w:val="1"/>
          <w:numId w:val="40"/>
        </w:numPr>
        <w:tabs>
          <w:tab w:pos="2150" w:val="left" w:leader="none"/>
          <w:tab w:pos="3832" w:val="left" w:leader="none"/>
          <w:tab w:pos="5832" w:val="left" w:leader="none"/>
          <w:tab w:pos="8583" w:val="left" w:leader="none"/>
        </w:tabs>
        <w:spacing w:line="240" w:lineRule="auto" w:before="0" w:after="0"/>
        <w:ind w:left="2150" w:right="416" w:hanging="360"/>
        <w:jc w:val="both"/>
        <w:rPr>
          <w:sz w:val="30"/>
        </w:rPr>
      </w:pPr>
      <w:r>
        <w:rPr>
          <w:spacing w:val="-2"/>
          <w:sz w:val="30"/>
        </w:rPr>
        <w:t>точное</w:t>
      </w:r>
      <w:r>
        <w:rPr>
          <w:sz w:val="30"/>
        </w:rPr>
        <w:tab/>
      </w:r>
      <w:r>
        <w:rPr>
          <w:spacing w:val="-2"/>
          <w:sz w:val="30"/>
        </w:rPr>
        <w:t>описание</w:t>
      </w:r>
      <w:r>
        <w:rPr>
          <w:sz w:val="30"/>
        </w:rPr>
        <w:tab/>
      </w:r>
      <w:r>
        <w:rPr>
          <w:spacing w:val="-2"/>
          <w:sz w:val="30"/>
        </w:rPr>
        <w:t>товара-объекта</w:t>
      </w:r>
      <w:r>
        <w:rPr>
          <w:sz w:val="30"/>
        </w:rPr>
        <w:tab/>
      </w:r>
      <w:r>
        <w:rPr>
          <w:spacing w:val="-2"/>
          <w:sz w:val="30"/>
        </w:rPr>
        <w:t>процедуры, </w:t>
      </w:r>
      <w:r>
        <w:rPr>
          <w:sz w:val="30"/>
        </w:rPr>
        <w:t>предшествующей</w:t>
      </w:r>
      <w:r>
        <w:rPr>
          <w:spacing w:val="-21"/>
          <w:sz w:val="30"/>
        </w:rPr>
        <w:t> </w:t>
      </w:r>
      <w:r>
        <w:rPr>
          <w:sz w:val="30"/>
        </w:rPr>
        <w:t>применению</w:t>
      </w:r>
      <w:r>
        <w:rPr>
          <w:spacing w:val="-19"/>
          <w:sz w:val="30"/>
        </w:rPr>
        <w:t> </w:t>
      </w:r>
      <w:r>
        <w:rPr>
          <w:sz w:val="30"/>
        </w:rPr>
        <w:t>двусторонней</w:t>
      </w:r>
      <w:r>
        <w:rPr>
          <w:spacing w:val="-19"/>
          <w:sz w:val="30"/>
        </w:rPr>
        <w:t> </w:t>
      </w:r>
      <w:r>
        <w:rPr>
          <w:sz w:val="30"/>
        </w:rPr>
        <w:t>защитной</w:t>
      </w:r>
      <w:r>
        <w:rPr>
          <w:spacing w:val="-18"/>
          <w:sz w:val="30"/>
        </w:rPr>
        <w:t> </w:t>
      </w:r>
      <w:r>
        <w:rPr>
          <w:sz w:val="30"/>
        </w:rPr>
        <w:t>меры, включая</w:t>
      </w:r>
      <w:r>
        <w:rPr>
          <w:spacing w:val="80"/>
          <w:w w:val="150"/>
          <w:sz w:val="30"/>
        </w:rPr>
        <w:t>   </w:t>
      </w:r>
      <w:r>
        <w:rPr>
          <w:sz w:val="30"/>
        </w:rPr>
        <w:t>позицию</w:t>
      </w:r>
      <w:r>
        <w:rPr>
          <w:spacing w:val="80"/>
          <w:w w:val="150"/>
          <w:sz w:val="30"/>
        </w:rPr>
        <w:t>   </w:t>
      </w:r>
      <w:r>
        <w:rPr>
          <w:sz w:val="30"/>
        </w:rPr>
        <w:t>или</w:t>
      </w:r>
      <w:r>
        <w:rPr>
          <w:spacing w:val="80"/>
          <w:w w:val="150"/>
          <w:sz w:val="30"/>
        </w:rPr>
        <w:t>   </w:t>
      </w:r>
      <w:r>
        <w:rPr>
          <w:sz w:val="30"/>
        </w:rPr>
        <w:t>субпозицию</w:t>
      </w:r>
      <w:r>
        <w:rPr>
          <w:spacing w:val="80"/>
          <w:w w:val="150"/>
          <w:sz w:val="30"/>
        </w:rPr>
        <w:t>   </w:t>
      </w:r>
      <w:r>
        <w:rPr>
          <w:sz w:val="30"/>
        </w:rPr>
        <w:t>согласно</w:t>
      </w:r>
    </w:p>
    <w:p>
      <w:pPr>
        <w:pStyle w:val="ListParagraph"/>
        <w:spacing w:after="0" w:line="240" w:lineRule="auto"/>
        <w:jc w:val="both"/>
        <w:rPr>
          <w:sz w:val="30"/>
        </w:rPr>
        <w:sectPr>
          <w:pgSz w:w="11910" w:h="16840"/>
          <w:pgMar w:header="714" w:footer="0" w:top="1200" w:bottom="280" w:left="992" w:right="427"/>
        </w:sectPr>
      </w:pPr>
    </w:p>
    <w:p>
      <w:pPr>
        <w:pStyle w:val="BodyText"/>
        <w:spacing w:before="134"/>
        <w:ind w:left="2150" w:right="417"/>
      </w:pPr>
      <w:r>
        <w:rPr/>
        <w:t>Гармонизированной</w:t>
      </w:r>
      <w:r>
        <w:rPr>
          <w:spacing w:val="-1"/>
        </w:rPr>
        <w:t> </w:t>
      </w:r>
      <w:r>
        <w:rPr/>
        <w:t>системе,</w:t>
      </w:r>
      <w:r>
        <w:rPr>
          <w:spacing w:val="-2"/>
        </w:rPr>
        <w:t> </w:t>
      </w:r>
      <w:r>
        <w:rPr/>
        <w:t>на</w:t>
      </w:r>
      <w:r>
        <w:rPr>
          <w:spacing w:val="-4"/>
        </w:rPr>
        <w:t> </w:t>
      </w:r>
      <w:r>
        <w:rPr/>
        <w:t>которой</w:t>
      </w:r>
      <w:r>
        <w:rPr>
          <w:spacing w:val="-3"/>
        </w:rPr>
        <w:t> </w:t>
      </w:r>
      <w:r>
        <w:rPr/>
        <w:t>основаны</w:t>
      </w:r>
      <w:r>
        <w:rPr>
          <w:spacing w:val="-1"/>
        </w:rPr>
        <w:t> </w:t>
      </w:r>
      <w:r>
        <w:rPr/>
        <w:t>тарифные обязательства в Приложении 1;</w:t>
      </w:r>
    </w:p>
    <w:p>
      <w:pPr>
        <w:pStyle w:val="ListParagraph"/>
        <w:numPr>
          <w:ilvl w:val="1"/>
          <w:numId w:val="40"/>
        </w:numPr>
        <w:tabs>
          <w:tab w:pos="2148" w:val="left" w:leader="none"/>
          <w:tab w:pos="2150" w:val="left" w:leader="none"/>
        </w:tabs>
        <w:spacing w:line="240" w:lineRule="auto" w:before="2" w:after="0"/>
        <w:ind w:left="2150" w:right="418" w:hanging="360"/>
        <w:jc w:val="both"/>
        <w:rPr>
          <w:sz w:val="30"/>
        </w:rPr>
      </w:pPr>
      <w:r>
        <w:rPr>
          <w:sz w:val="30"/>
        </w:rPr>
        <w:t>выводы и обоснованные заключения по всем имеющим значение фактическим и правовым вопросам;</w:t>
      </w:r>
    </w:p>
    <w:p>
      <w:pPr>
        <w:pStyle w:val="ListParagraph"/>
        <w:numPr>
          <w:ilvl w:val="1"/>
          <w:numId w:val="40"/>
        </w:numPr>
        <w:tabs>
          <w:tab w:pos="2149" w:val="left" w:leader="none"/>
        </w:tabs>
        <w:spacing w:line="344" w:lineRule="exact" w:before="0" w:after="0"/>
        <w:ind w:left="2149" w:right="0" w:hanging="359"/>
        <w:jc w:val="both"/>
        <w:rPr>
          <w:sz w:val="30"/>
        </w:rPr>
      </w:pPr>
      <w:r>
        <w:rPr>
          <w:sz w:val="30"/>
        </w:rPr>
        <w:t>точное</w:t>
      </w:r>
      <w:r>
        <w:rPr>
          <w:spacing w:val="-6"/>
          <w:sz w:val="30"/>
        </w:rPr>
        <w:t> </w:t>
      </w:r>
      <w:r>
        <w:rPr>
          <w:sz w:val="30"/>
        </w:rPr>
        <w:t>описание</w:t>
      </w:r>
      <w:r>
        <w:rPr>
          <w:spacing w:val="-5"/>
          <w:sz w:val="30"/>
        </w:rPr>
        <w:t> </w:t>
      </w:r>
      <w:r>
        <w:rPr>
          <w:sz w:val="30"/>
        </w:rPr>
        <w:t>двусторонней</w:t>
      </w:r>
      <w:r>
        <w:rPr>
          <w:spacing w:val="-2"/>
          <w:sz w:val="30"/>
        </w:rPr>
        <w:t> </w:t>
      </w:r>
      <w:r>
        <w:rPr>
          <w:sz w:val="30"/>
        </w:rPr>
        <w:t>защитной</w:t>
      </w:r>
      <w:r>
        <w:rPr>
          <w:spacing w:val="-2"/>
          <w:sz w:val="30"/>
        </w:rPr>
        <w:t> меры;</w:t>
      </w:r>
    </w:p>
    <w:p>
      <w:pPr>
        <w:pStyle w:val="ListParagraph"/>
        <w:numPr>
          <w:ilvl w:val="1"/>
          <w:numId w:val="40"/>
        </w:numPr>
        <w:tabs>
          <w:tab w:pos="2148" w:val="left" w:leader="none"/>
          <w:tab w:pos="2150" w:val="left" w:leader="none"/>
        </w:tabs>
        <w:spacing w:line="240" w:lineRule="auto" w:before="0" w:after="0"/>
        <w:ind w:left="2150" w:right="420" w:hanging="360"/>
        <w:jc w:val="both"/>
        <w:rPr>
          <w:sz w:val="30"/>
        </w:rPr>
      </w:pPr>
      <w:r>
        <w:rPr>
          <w:sz w:val="30"/>
        </w:rPr>
        <w:t>дату введения двусторонней защитной меры и ожидаемую </w:t>
      </w:r>
      <w:r>
        <w:rPr>
          <w:spacing w:val="-2"/>
          <w:sz w:val="30"/>
        </w:rPr>
        <w:t>длительность;</w:t>
      </w:r>
    </w:p>
    <w:p>
      <w:pPr>
        <w:pStyle w:val="ListParagraph"/>
        <w:numPr>
          <w:ilvl w:val="1"/>
          <w:numId w:val="40"/>
        </w:numPr>
        <w:tabs>
          <w:tab w:pos="2149" w:val="left" w:leader="none"/>
        </w:tabs>
        <w:spacing w:line="344" w:lineRule="exact" w:before="0" w:after="0"/>
        <w:ind w:left="2149" w:right="0" w:hanging="359"/>
        <w:jc w:val="both"/>
        <w:rPr>
          <w:sz w:val="30"/>
        </w:rPr>
      </w:pPr>
      <w:r>
        <w:rPr>
          <w:sz w:val="30"/>
        </w:rPr>
        <w:t>график</w:t>
      </w:r>
      <w:r>
        <w:rPr>
          <w:spacing w:val="-2"/>
          <w:sz w:val="30"/>
        </w:rPr>
        <w:t> </w:t>
      </w:r>
      <w:r>
        <w:rPr>
          <w:sz w:val="30"/>
        </w:rPr>
        <w:t>постепенной</w:t>
      </w:r>
      <w:r>
        <w:rPr>
          <w:spacing w:val="-1"/>
          <w:sz w:val="30"/>
        </w:rPr>
        <w:t> </w:t>
      </w:r>
      <w:r>
        <w:rPr>
          <w:sz w:val="30"/>
        </w:rPr>
        <w:t>отмены</w:t>
      </w:r>
      <w:r>
        <w:rPr>
          <w:spacing w:val="-1"/>
          <w:sz w:val="30"/>
        </w:rPr>
        <w:t> </w:t>
      </w:r>
      <w:r>
        <w:rPr>
          <w:sz w:val="30"/>
        </w:rPr>
        <w:t>меры,</w:t>
      </w:r>
      <w:r>
        <w:rPr>
          <w:spacing w:val="-2"/>
          <w:sz w:val="30"/>
        </w:rPr>
        <w:t> </w:t>
      </w:r>
      <w:r>
        <w:rPr>
          <w:sz w:val="30"/>
        </w:rPr>
        <w:t>при</w:t>
      </w:r>
      <w:r>
        <w:rPr>
          <w:spacing w:val="-2"/>
          <w:sz w:val="30"/>
        </w:rPr>
        <w:t> наличии.</w:t>
      </w:r>
    </w:p>
    <w:p>
      <w:pPr>
        <w:pStyle w:val="ListParagraph"/>
        <w:numPr>
          <w:ilvl w:val="0"/>
          <w:numId w:val="40"/>
        </w:numPr>
        <w:tabs>
          <w:tab w:pos="1275" w:val="left" w:leader="none"/>
        </w:tabs>
        <w:spacing w:line="240" w:lineRule="auto" w:before="1" w:after="0"/>
        <w:ind w:left="710" w:right="417" w:firstLine="0"/>
        <w:jc w:val="both"/>
        <w:rPr>
          <w:sz w:val="30"/>
        </w:rPr>
      </w:pPr>
      <w:r>
        <w:rPr>
          <w:sz w:val="30"/>
        </w:rPr>
        <w:t>О компенсирующей мере незамедлительно направляется уведомление. Как правило, компенсирующая мера представляет собой приостановление уступок, имеющих в значительной степени эквивалентное воздействие на торговлю, и/или приостановление уступок, существенно эквивалентных величине дополнительных пошлин, ожидаемых от применения двусторонней защитной меры. Компенсирующая мера применяется в течение минимального срока, необходимого для достижения в значительной степени эквивалентного воздействия на торговлю, и в любом случае только в течение срока действия двусторонней защитной меры, принятой в соответствии с пунктом 11 настоящей Статьи.</w:t>
      </w:r>
    </w:p>
    <w:p>
      <w:pPr>
        <w:pStyle w:val="ListParagraph"/>
        <w:numPr>
          <w:ilvl w:val="0"/>
          <w:numId w:val="40"/>
        </w:numPr>
        <w:tabs>
          <w:tab w:pos="1275" w:val="left" w:leader="none"/>
        </w:tabs>
        <w:spacing w:line="240" w:lineRule="auto" w:before="0" w:after="0"/>
        <w:ind w:left="710" w:right="422" w:firstLine="0"/>
        <w:jc w:val="both"/>
        <w:rPr>
          <w:sz w:val="30"/>
        </w:rPr>
      </w:pPr>
      <w:r>
        <w:rPr>
          <w:sz w:val="30"/>
        </w:rPr>
        <w:t>В случае выполнения условий, определенных в пункте 1 настоящей Статьи, импортирующая Сторона может применить двустороннюю защитную меру в форме:</w:t>
      </w:r>
    </w:p>
    <w:p>
      <w:pPr>
        <w:pStyle w:val="ListParagraph"/>
        <w:numPr>
          <w:ilvl w:val="1"/>
          <w:numId w:val="40"/>
        </w:numPr>
        <w:tabs>
          <w:tab w:pos="2150" w:val="left" w:leader="none"/>
        </w:tabs>
        <w:spacing w:line="240" w:lineRule="auto" w:before="0" w:after="0"/>
        <w:ind w:left="2150" w:right="415" w:hanging="360"/>
        <w:jc w:val="both"/>
        <w:rPr>
          <w:sz w:val="30"/>
        </w:rPr>
      </w:pPr>
      <w:r>
        <w:rPr>
          <w:sz w:val="30"/>
        </w:rPr>
        <w:t>повышения применяемой ставки таможенной пошлины в отношении рассматриваемого товара до уровня, необходимого для устранения ущерба, причиняемого возросшим импортом этого товара, но не превышающего размер ставки режима наибольшего благоприятствования, применяемой в момент введения двусторонней защитной меры,</w:t>
      </w:r>
      <w:r>
        <w:rPr>
          <w:spacing w:val="-9"/>
          <w:sz w:val="30"/>
        </w:rPr>
        <w:t> </w:t>
      </w:r>
      <w:r>
        <w:rPr>
          <w:sz w:val="30"/>
        </w:rPr>
        <w:t>если</w:t>
      </w:r>
      <w:r>
        <w:rPr>
          <w:spacing w:val="-8"/>
          <w:sz w:val="30"/>
        </w:rPr>
        <w:t> </w:t>
      </w:r>
      <w:r>
        <w:rPr>
          <w:sz w:val="30"/>
        </w:rPr>
        <w:t>импортирующая</w:t>
      </w:r>
      <w:r>
        <w:rPr>
          <w:spacing w:val="-8"/>
          <w:sz w:val="30"/>
        </w:rPr>
        <w:t> </w:t>
      </w:r>
      <w:r>
        <w:rPr>
          <w:sz w:val="30"/>
        </w:rPr>
        <w:t>Сторона</w:t>
      </w:r>
      <w:r>
        <w:rPr>
          <w:spacing w:val="-11"/>
          <w:sz w:val="30"/>
        </w:rPr>
        <w:t> </w:t>
      </w:r>
      <w:r>
        <w:rPr>
          <w:sz w:val="30"/>
        </w:rPr>
        <w:t>докажет,</w:t>
      </w:r>
      <w:r>
        <w:rPr>
          <w:spacing w:val="-9"/>
          <w:sz w:val="30"/>
        </w:rPr>
        <w:t> </w:t>
      </w:r>
      <w:r>
        <w:rPr>
          <w:sz w:val="30"/>
        </w:rPr>
        <w:t>что</w:t>
      </w:r>
      <w:r>
        <w:rPr>
          <w:spacing w:val="-7"/>
          <w:sz w:val="30"/>
        </w:rPr>
        <w:t> </w:t>
      </w:r>
      <w:r>
        <w:rPr>
          <w:sz w:val="30"/>
        </w:rPr>
        <w:t>возросший импорт является значительной причиной серьезного ущерба отрасли экономики; или</w:t>
      </w:r>
    </w:p>
    <w:p>
      <w:pPr>
        <w:pStyle w:val="ListParagraph"/>
        <w:numPr>
          <w:ilvl w:val="1"/>
          <w:numId w:val="40"/>
        </w:numPr>
        <w:tabs>
          <w:tab w:pos="2148" w:val="left" w:leader="none"/>
          <w:tab w:pos="2150" w:val="left" w:leader="none"/>
        </w:tabs>
        <w:spacing w:line="240" w:lineRule="auto" w:before="1" w:after="0"/>
        <w:ind w:left="2150" w:right="416" w:hanging="360"/>
        <w:jc w:val="both"/>
        <w:rPr>
          <w:sz w:val="30"/>
        </w:rPr>
      </w:pPr>
      <w:r>
        <w:rPr>
          <w:sz w:val="30"/>
        </w:rPr>
        <w:t>тарифной квоты для рассматриваемого товара, если импортирующая Сторона докажет, что возросший импорт угрожает нанести серьезный ущерб отрасли экономики.</w:t>
      </w:r>
    </w:p>
    <w:p>
      <w:pPr>
        <w:pStyle w:val="BodyText"/>
        <w:ind w:left="1418"/>
      </w:pPr>
      <w:r>
        <w:rPr/>
        <w:t>Для</w:t>
      </w:r>
      <w:r>
        <w:rPr>
          <w:spacing w:val="-6"/>
        </w:rPr>
        <w:t> </w:t>
      </w:r>
      <w:r>
        <w:rPr/>
        <w:t>целей</w:t>
      </w:r>
      <w:r>
        <w:rPr>
          <w:spacing w:val="-2"/>
        </w:rPr>
        <w:t> </w:t>
      </w:r>
      <w:r>
        <w:rPr/>
        <w:t>настоящей</w:t>
      </w:r>
      <w:r>
        <w:rPr>
          <w:spacing w:val="-2"/>
        </w:rPr>
        <w:t> </w:t>
      </w:r>
      <w:r>
        <w:rPr/>
        <w:t>Статьи</w:t>
      </w:r>
      <w:r>
        <w:rPr>
          <w:spacing w:val="-2"/>
        </w:rPr>
        <w:t> </w:t>
      </w:r>
      <w:r>
        <w:rPr/>
        <w:t>тарифная</w:t>
      </w:r>
      <w:r>
        <w:rPr>
          <w:spacing w:val="-4"/>
        </w:rPr>
        <w:t> </w:t>
      </w:r>
      <w:r>
        <w:rPr/>
        <w:t>квота</w:t>
      </w:r>
      <w:r>
        <w:rPr>
          <w:spacing w:val="-3"/>
        </w:rPr>
        <w:t> </w:t>
      </w:r>
      <w:r>
        <w:rPr>
          <w:spacing w:val="-2"/>
        </w:rPr>
        <w:t>означает:</w:t>
      </w:r>
    </w:p>
    <w:p>
      <w:pPr>
        <w:pStyle w:val="ListParagraph"/>
        <w:numPr>
          <w:ilvl w:val="0"/>
          <w:numId w:val="41"/>
        </w:numPr>
        <w:tabs>
          <w:tab w:pos="2150" w:val="left" w:leader="none"/>
          <w:tab w:pos="2223" w:val="left" w:leader="none"/>
        </w:tabs>
        <w:spacing w:line="240" w:lineRule="auto" w:before="1" w:after="0"/>
        <w:ind w:left="2150" w:right="418" w:hanging="360"/>
        <w:jc w:val="both"/>
        <w:rPr>
          <w:sz w:val="30"/>
        </w:rPr>
      </w:pPr>
      <w:r>
        <w:rPr>
          <w:sz w:val="30"/>
        </w:rPr>
        <w:tab/>
        <w:t>количество товара, которое допускается к импорту по преференциальной</w:t>
      </w:r>
      <w:r>
        <w:rPr>
          <w:spacing w:val="-11"/>
          <w:sz w:val="30"/>
        </w:rPr>
        <w:t> </w:t>
      </w:r>
      <w:r>
        <w:rPr>
          <w:sz w:val="30"/>
        </w:rPr>
        <w:t>ставке</w:t>
      </w:r>
      <w:r>
        <w:rPr>
          <w:spacing w:val="-13"/>
          <w:sz w:val="30"/>
        </w:rPr>
        <w:t> </w:t>
      </w:r>
      <w:r>
        <w:rPr>
          <w:sz w:val="30"/>
        </w:rPr>
        <w:t>таможенной</w:t>
      </w:r>
      <w:r>
        <w:rPr>
          <w:spacing w:val="-12"/>
          <w:sz w:val="30"/>
        </w:rPr>
        <w:t> </w:t>
      </w:r>
      <w:r>
        <w:rPr>
          <w:sz w:val="30"/>
        </w:rPr>
        <w:t>пошлины,</w:t>
      </w:r>
      <w:r>
        <w:rPr>
          <w:spacing w:val="-12"/>
          <w:sz w:val="30"/>
        </w:rPr>
        <w:t> </w:t>
      </w:r>
      <w:r>
        <w:rPr>
          <w:sz w:val="30"/>
        </w:rPr>
        <w:t>указанной</w:t>
      </w:r>
      <w:r>
        <w:rPr>
          <w:spacing w:val="-12"/>
          <w:sz w:val="30"/>
        </w:rPr>
        <w:t> </w:t>
      </w:r>
      <w:r>
        <w:rPr>
          <w:sz w:val="30"/>
        </w:rPr>
        <w:t>в настоящем Соглашении (внутриквотный объем), на момент введения двусторонней защитной меры, и</w:t>
      </w:r>
    </w:p>
    <w:p>
      <w:pPr>
        <w:pStyle w:val="ListParagraph"/>
        <w:numPr>
          <w:ilvl w:val="0"/>
          <w:numId w:val="41"/>
        </w:numPr>
        <w:tabs>
          <w:tab w:pos="2148" w:val="left" w:leader="none"/>
          <w:tab w:pos="2150" w:val="left" w:leader="none"/>
        </w:tabs>
        <w:spacing w:line="240" w:lineRule="auto" w:before="0" w:after="0"/>
        <w:ind w:left="2150" w:right="415" w:hanging="360"/>
        <w:jc w:val="both"/>
        <w:rPr>
          <w:sz w:val="30"/>
        </w:rPr>
      </w:pPr>
      <w:r>
        <w:rPr>
          <w:sz w:val="30"/>
        </w:rPr>
        <w:t>для товаров, импортируемых сверх тарифной квоты, применяемая</w:t>
      </w:r>
      <w:r>
        <w:rPr>
          <w:spacing w:val="78"/>
          <w:w w:val="150"/>
          <w:sz w:val="30"/>
        </w:rPr>
        <w:t>  </w:t>
      </w:r>
      <w:r>
        <w:rPr>
          <w:sz w:val="30"/>
        </w:rPr>
        <w:t>ставка</w:t>
      </w:r>
      <w:r>
        <w:rPr>
          <w:spacing w:val="76"/>
          <w:w w:val="150"/>
          <w:sz w:val="30"/>
        </w:rPr>
        <w:t>  </w:t>
      </w:r>
      <w:r>
        <w:rPr>
          <w:sz w:val="30"/>
        </w:rPr>
        <w:t>таможенной</w:t>
      </w:r>
      <w:r>
        <w:rPr>
          <w:spacing w:val="77"/>
          <w:w w:val="150"/>
          <w:sz w:val="30"/>
        </w:rPr>
        <w:t>  </w:t>
      </w:r>
      <w:r>
        <w:rPr>
          <w:sz w:val="30"/>
        </w:rPr>
        <w:t>пошлины,</w:t>
      </w:r>
      <w:r>
        <w:rPr>
          <w:spacing w:val="77"/>
          <w:w w:val="150"/>
          <w:sz w:val="30"/>
        </w:rPr>
        <w:t>  </w:t>
      </w:r>
      <w:r>
        <w:rPr>
          <w:sz w:val="30"/>
        </w:rPr>
        <w:t>которая</w:t>
      </w:r>
    </w:p>
    <w:p>
      <w:pPr>
        <w:pStyle w:val="ListParagraph"/>
        <w:spacing w:after="0" w:line="240" w:lineRule="auto"/>
        <w:jc w:val="both"/>
        <w:rPr>
          <w:sz w:val="30"/>
        </w:rPr>
        <w:sectPr>
          <w:pgSz w:w="11910" w:h="16840"/>
          <w:pgMar w:header="714" w:footer="0" w:top="1200" w:bottom="280" w:left="992" w:right="427"/>
        </w:sectPr>
      </w:pPr>
    </w:p>
    <w:p>
      <w:pPr>
        <w:pStyle w:val="BodyText"/>
        <w:spacing w:before="134"/>
        <w:ind w:left="2150" w:right="418"/>
      </w:pPr>
      <w:r>
        <w:rPr/>
        <w:t>увеличивается до необходимого уровня, не превышающего ставку применяемой таможенной пошлины на момент введения двусторонней защитной меры.</w:t>
      </w:r>
    </w:p>
    <w:p>
      <w:pPr>
        <w:pStyle w:val="BodyText"/>
        <w:ind w:left="710" w:right="415" w:firstLine="707"/>
      </w:pPr>
      <w:r>
        <w:rPr/>
        <w:t>Внутриквотный объем не может сокращать объем импорта рассматриваемого товара Стороны на территорию применяющей Стороны ниже уровня за недавний период, который рассчитывается как средний импорт за последние три репрезентативных года, за которые доступны статистические данные.</w:t>
      </w:r>
    </w:p>
    <w:p>
      <w:pPr>
        <w:pStyle w:val="ListParagraph"/>
        <w:numPr>
          <w:ilvl w:val="0"/>
          <w:numId w:val="40"/>
        </w:numPr>
        <w:tabs>
          <w:tab w:pos="1417" w:val="left" w:leader="none"/>
        </w:tabs>
        <w:spacing w:line="240" w:lineRule="auto" w:before="1" w:after="0"/>
        <w:ind w:left="710" w:right="417" w:firstLine="0"/>
        <w:jc w:val="both"/>
        <w:rPr>
          <w:sz w:val="30"/>
        </w:rPr>
      </w:pPr>
      <w:r>
        <w:rPr>
          <w:sz w:val="30"/>
        </w:rPr>
        <w:t>Если</w:t>
      </w:r>
      <w:r>
        <w:rPr>
          <w:spacing w:val="-10"/>
          <w:sz w:val="30"/>
        </w:rPr>
        <w:t> </w:t>
      </w:r>
      <w:r>
        <w:rPr>
          <w:sz w:val="30"/>
        </w:rPr>
        <w:t>Иран</w:t>
      </w:r>
      <w:r>
        <w:rPr>
          <w:spacing w:val="-13"/>
          <w:sz w:val="30"/>
        </w:rPr>
        <w:t> </w:t>
      </w:r>
      <w:r>
        <w:rPr>
          <w:sz w:val="30"/>
        </w:rPr>
        <w:t>намеревается</w:t>
      </w:r>
      <w:r>
        <w:rPr>
          <w:spacing w:val="-13"/>
          <w:sz w:val="30"/>
        </w:rPr>
        <w:t> </w:t>
      </w:r>
      <w:r>
        <w:rPr>
          <w:sz w:val="30"/>
        </w:rPr>
        <w:t>применить</w:t>
      </w:r>
      <w:r>
        <w:rPr>
          <w:spacing w:val="-12"/>
          <w:sz w:val="30"/>
        </w:rPr>
        <w:t> </w:t>
      </w:r>
      <w:r>
        <w:rPr>
          <w:sz w:val="30"/>
        </w:rPr>
        <w:t>двустороннюю</w:t>
      </w:r>
      <w:r>
        <w:rPr>
          <w:spacing w:val="-14"/>
          <w:sz w:val="30"/>
        </w:rPr>
        <w:t> </w:t>
      </w:r>
      <w:r>
        <w:rPr>
          <w:sz w:val="30"/>
        </w:rPr>
        <w:t>защитную</w:t>
      </w:r>
      <w:r>
        <w:rPr>
          <w:spacing w:val="-14"/>
          <w:sz w:val="30"/>
        </w:rPr>
        <w:t> </w:t>
      </w:r>
      <w:r>
        <w:rPr>
          <w:sz w:val="30"/>
        </w:rPr>
        <w:t>меру в форме тарифной квоты, ЕАЭС может запросить Иран распределить индивидуальную</w:t>
      </w:r>
      <w:r>
        <w:rPr>
          <w:spacing w:val="-13"/>
          <w:sz w:val="30"/>
        </w:rPr>
        <w:t> </w:t>
      </w:r>
      <w:r>
        <w:rPr>
          <w:sz w:val="30"/>
        </w:rPr>
        <w:t>квоту</w:t>
      </w:r>
      <w:r>
        <w:rPr>
          <w:spacing w:val="-13"/>
          <w:sz w:val="30"/>
        </w:rPr>
        <w:t> </w:t>
      </w:r>
      <w:r>
        <w:rPr>
          <w:sz w:val="30"/>
        </w:rPr>
        <w:t>для</w:t>
      </w:r>
      <w:r>
        <w:rPr>
          <w:spacing w:val="-13"/>
          <w:sz w:val="30"/>
        </w:rPr>
        <w:t> </w:t>
      </w:r>
      <w:r>
        <w:rPr>
          <w:sz w:val="30"/>
        </w:rPr>
        <w:t>каждого</w:t>
      </w:r>
      <w:r>
        <w:rPr>
          <w:spacing w:val="-12"/>
          <w:sz w:val="30"/>
        </w:rPr>
        <w:t> </w:t>
      </w:r>
      <w:r>
        <w:rPr>
          <w:sz w:val="30"/>
        </w:rPr>
        <w:t>государства</w:t>
      </w:r>
      <w:r>
        <w:rPr>
          <w:spacing w:val="-9"/>
          <w:sz w:val="30"/>
        </w:rPr>
        <w:t> </w:t>
      </w:r>
      <w:r>
        <w:rPr>
          <w:sz w:val="30"/>
        </w:rPr>
        <w:t>–</w:t>
      </w:r>
      <w:r>
        <w:rPr>
          <w:spacing w:val="-11"/>
          <w:sz w:val="30"/>
        </w:rPr>
        <w:t> </w:t>
      </w:r>
      <w:r>
        <w:rPr>
          <w:sz w:val="30"/>
        </w:rPr>
        <w:t>члена</w:t>
      </w:r>
      <w:r>
        <w:rPr>
          <w:spacing w:val="-11"/>
          <w:sz w:val="30"/>
        </w:rPr>
        <w:t> </w:t>
      </w:r>
      <w:r>
        <w:rPr>
          <w:sz w:val="30"/>
        </w:rPr>
        <w:t>ЕАЭС.</w:t>
      </w:r>
      <w:r>
        <w:rPr>
          <w:spacing w:val="-10"/>
          <w:sz w:val="30"/>
        </w:rPr>
        <w:t> </w:t>
      </w:r>
      <w:r>
        <w:rPr>
          <w:sz w:val="30"/>
        </w:rPr>
        <w:t>В</w:t>
      </w:r>
      <w:r>
        <w:rPr>
          <w:spacing w:val="-13"/>
          <w:sz w:val="30"/>
        </w:rPr>
        <w:t> </w:t>
      </w:r>
      <w:r>
        <w:rPr>
          <w:sz w:val="30"/>
        </w:rPr>
        <w:t>случае если ЕАЭС сделал такой запрос, Иран распределяет индивидуальные квоты в соответствии с предложением ЕАЭС по распределению. Запрос ЕАЭС</w:t>
      </w:r>
      <w:r>
        <w:rPr>
          <w:spacing w:val="-15"/>
          <w:sz w:val="30"/>
        </w:rPr>
        <w:t> </w:t>
      </w:r>
      <w:r>
        <w:rPr>
          <w:sz w:val="30"/>
        </w:rPr>
        <w:t>и</w:t>
      </w:r>
      <w:r>
        <w:rPr>
          <w:spacing w:val="-13"/>
          <w:sz w:val="30"/>
        </w:rPr>
        <w:t> </w:t>
      </w:r>
      <w:r>
        <w:rPr>
          <w:sz w:val="30"/>
        </w:rPr>
        <w:t>предложение</w:t>
      </w:r>
      <w:r>
        <w:rPr>
          <w:spacing w:val="-16"/>
          <w:sz w:val="30"/>
        </w:rPr>
        <w:t> </w:t>
      </w:r>
      <w:r>
        <w:rPr>
          <w:sz w:val="30"/>
        </w:rPr>
        <w:t>по</w:t>
      </w:r>
      <w:r>
        <w:rPr>
          <w:spacing w:val="-14"/>
          <w:sz w:val="30"/>
        </w:rPr>
        <w:t> </w:t>
      </w:r>
      <w:r>
        <w:rPr>
          <w:sz w:val="30"/>
        </w:rPr>
        <w:t>распределению</w:t>
      </w:r>
      <w:r>
        <w:rPr>
          <w:spacing w:val="-15"/>
          <w:sz w:val="30"/>
        </w:rPr>
        <w:t> </w:t>
      </w:r>
      <w:r>
        <w:rPr>
          <w:sz w:val="30"/>
        </w:rPr>
        <w:t>направляются</w:t>
      </w:r>
      <w:r>
        <w:rPr>
          <w:spacing w:val="-14"/>
          <w:sz w:val="30"/>
        </w:rPr>
        <w:t> </w:t>
      </w:r>
      <w:r>
        <w:rPr>
          <w:sz w:val="30"/>
        </w:rPr>
        <w:t>в</w:t>
      </w:r>
      <w:r>
        <w:rPr>
          <w:spacing w:val="-15"/>
          <w:sz w:val="30"/>
        </w:rPr>
        <w:t> </w:t>
      </w:r>
      <w:r>
        <w:rPr>
          <w:sz w:val="30"/>
        </w:rPr>
        <w:t>течение</w:t>
      </w:r>
      <w:r>
        <w:rPr>
          <w:spacing w:val="-14"/>
          <w:sz w:val="30"/>
        </w:rPr>
        <w:t> </w:t>
      </w:r>
      <w:r>
        <w:rPr>
          <w:sz w:val="30"/>
        </w:rPr>
        <w:t>60</w:t>
      </w:r>
      <w:r>
        <w:rPr>
          <w:spacing w:val="-14"/>
          <w:sz w:val="30"/>
        </w:rPr>
        <w:t> </w:t>
      </w:r>
      <w:r>
        <w:rPr>
          <w:sz w:val="30"/>
        </w:rPr>
        <w:t>дней с даты уведомления, указанного в пункте 5 настоящей Статьи.</w:t>
      </w:r>
    </w:p>
    <w:p>
      <w:pPr>
        <w:pStyle w:val="ListParagraph"/>
        <w:numPr>
          <w:ilvl w:val="0"/>
          <w:numId w:val="40"/>
        </w:numPr>
        <w:tabs>
          <w:tab w:pos="1417" w:val="left" w:leader="none"/>
        </w:tabs>
        <w:spacing w:line="240" w:lineRule="auto" w:before="0" w:after="0"/>
        <w:ind w:left="710" w:right="416" w:firstLine="0"/>
        <w:jc w:val="both"/>
        <w:rPr>
          <w:sz w:val="30"/>
        </w:rPr>
      </w:pPr>
      <w:r>
        <w:rPr>
          <w:sz w:val="30"/>
        </w:rPr>
        <w:t>Двусторонняя защитная мера применяется в течение периода, не превышающего один год. Период применения двусторонней защитной меры может быть продлен не более чем на один год в случае наличия доказательств того, что это необходимо для устранения или предотвращения серьезного ущерба или угрозы его причинения и адаптации отрасли экономики к меняющимся экономическим условиям. Сторона не применяет в отношении одного и того же товара двустороннюю</w:t>
      </w:r>
      <w:r>
        <w:rPr>
          <w:spacing w:val="-1"/>
          <w:sz w:val="30"/>
        </w:rPr>
        <w:t> </w:t>
      </w:r>
      <w:r>
        <w:rPr>
          <w:sz w:val="30"/>
        </w:rPr>
        <w:t>защитную</w:t>
      </w:r>
      <w:r>
        <w:rPr>
          <w:spacing w:val="-1"/>
          <w:sz w:val="30"/>
        </w:rPr>
        <w:t> </w:t>
      </w:r>
      <w:r>
        <w:rPr>
          <w:sz w:val="30"/>
        </w:rPr>
        <w:t>меру</w:t>
      </w:r>
      <w:r>
        <w:rPr>
          <w:spacing w:val="-1"/>
          <w:sz w:val="30"/>
        </w:rPr>
        <w:t> </w:t>
      </w:r>
      <w:r>
        <w:rPr>
          <w:sz w:val="30"/>
        </w:rPr>
        <w:t>повторно в течение срока,</w:t>
      </w:r>
      <w:r>
        <w:rPr>
          <w:spacing w:val="-1"/>
          <w:sz w:val="30"/>
        </w:rPr>
        <w:t> </w:t>
      </w:r>
      <w:r>
        <w:rPr>
          <w:sz w:val="30"/>
        </w:rPr>
        <w:t>равного сроку действия предыдущей двусторонней защитной меры.</w:t>
      </w:r>
    </w:p>
    <w:p>
      <w:pPr>
        <w:pStyle w:val="ListParagraph"/>
        <w:numPr>
          <w:ilvl w:val="0"/>
          <w:numId w:val="40"/>
        </w:numPr>
        <w:tabs>
          <w:tab w:pos="1417" w:val="left" w:leader="none"/>
        </w:tabs>
        <w:spacing w:line="240" w:lineRule="auto" w:before="1" w:after="0"/>
        <w:ind w:left="710" w:right="424" w:firstLine="0"/>
        <w:jc w:val="both"/>
        <w:rPr>
          <w:sz w:val="30"/>
        </w:rPr>
      </w:pPr>
      <w:r>
        <w:rPr>
          <w:sz w:val="30"/>
        </w:rPr>
        <w:t>Сторона уведомляет другую Сторону в письменном виде о принятии решения о продлении двусторонней защитной меры. Такое уведомление включает информацию, указанную в пункте 9 настоящей Статьи, а также доказательства того, что продление двусторонней защитной меры необходимо для устранения или предотвращения серьезного ущерба или его угрозы, и адаптации отрасли экономики.</w:t>
      </w:r>
    </w:p>
    <w:p>
      <w:pPr>
        <w:pStyle w:val="ListParagraph"/>
        <w:numPr>
          <w:ilvl w:val="0"/>
          <w:numId w:val="40"/>
        </w:numPr>
        <w:tabs>
          <w:tab w:pos="1417" w:val="left" w:leader="none"/>
        </w:tabs>
        <w:spacing w:line="240" w:lineRule="auto" w:before="0" w:after="0"/>
        <w:ind w:left="710" w:right="422" w:firstLine="0"/>
        <w:jc w:val="both"/>
        <w:rPr>
          <w:sz w:val="30"/>
        </w:rPr>
      </w:pPr>
      <w:r>
        <w:rPr>
          <w:sz w:val="30"/>
        </w:rPr>
        <w:t>По окончании действия двусторонней защитной меры ставка таможенной пошлины устанавливается на уровне, который действовал бы на дату окончания</w:t>
      </w:r>
      <w:r>
        <w:rPr>
          <w:spacing w:val="-1"/>
          <w:sz w:val="30"/>
        </w:rPr>
        <w:t> </w:t>
      </w:r>
      <w:r>
        <w:rPr>
          <w:sz w:val="30"/>
        </w:rPr>
        <w:t>действия меры в соответствии с Приложением 1 к настоящему Соглашению.</w:t>
      </w:r>
    </w:p>
    <w:p>
      <w:pPr>
        <w:pStyle w:val="ListParagraph"/>
        <w:numPr>
          <w:ilvl w:val="0"/>
          <w:numId w:val="40"/>
        </w:numPr>
        <w:tabs>
          <w:tab w:pos="1417" w:val="left" w:leader="none"/>
        </w:tabs>
        <w:spacing w:line="240" w:lineRule="auto" w:before="0" w:after="0"/>
        <w:ind w:left="710" w:right="426" w:firstLine="0"/>
        <w:jc w:val="both"/>
        <w:rPr>
          <w:sz w:val="30"/>
        </w:rPr>
      </w:pPr>
      <w:r>
        <w:rPr>
          <w:sz w:val="30"/>
        </w:rPr>
        <w:t>Двусторонние защитные меры не применяются в первые шесть месяцев действия настоящего Соглашения.</w:t>
      </w:r>
    </w:p>
    <w:p>
      <w:pPr>
        <w:pStyle w:val="ListParagraph"/>
        <w:numPr>
          <w:ilvl w:val="0"/>
          <w:numId w:val="40"/>
        </w:numPr>
        <w:tabs>
          <w:tab w:pos="1417" w:val="left" w:leader="none"/>
        </w:tabs>
        <w:spacing w:line="240" w:lineRule="auto" w:before="1" w:after="0"/>
        <w:ind w:left="710" w:right="423" w:firstLine="0"/>
        <w:jc w:val="both"/>
        <w:rPr>
          <w:sz w:val="30"/>
        </w:rPr>
      </w:pPr>
      <w:r>
        <w:rPr>
          <w:sz w:val="30"/>
        </w:rPr>
        <w:t>В отношении двусторонней торговли ни одна из Сторон не применяет в отношении одного и того же товара в одно и то же время:</w:t>
      </w:r>
    </w:p>
    <w:p>
      <w:pPr>
        <w:pStyle w:val="ListParagraph"/>
        <w:numPr>
          <w:ilvl w:val="1"/>
          <w:numId w:val="40"/>
        </w:numPr>
        <w:tabs>
          <w:tab w:pos="1428" w:val="left" w:leader="none"/>
        </w:tabs>
        <w:spacing w:line="344" w:lineRule="exact" w:before="0" w:after="0"/>
        <w:ind w:left="1428" w:right="0" w:hanging="359"/>
        <w:jc w:val="both"/>
        <w:rPr>
          <w:sz w:val="30"/>
        </w:rPr>
      </w:pPr>
      <w:r>
        <w:rPr>
          <w:sz w:val="30"/>
        </w:rPr>
        <w:t>двустороннюю</w:t>
      </w:r>
      <w:r>
        <w:rPr>
          <w:spacing w:val="-8"/>
          <w:sz w:val="30"/>
        </w:rPr>
        <w:t> </w:t>
      </w:r>
      <w:r>
        <w:rPr>
          <w:sz w:val="30"/>
        </w:rPr>
        <w:t>защитную</w:t>
      </w:r>
      <w:r>
        <w:rPr>
          <w:spacing w:val="-8"/>
          <w:sz w:val="30"/>
        </w:rPr>
        <w:t> </w:t>
      </w:r>
      <w:r>
        <w:rPr>
          <w:sz w:val="30"/>
        </w:rPr>
        <w:t>меру;</w:t>
      </w:r>
      <w:r>
        <w:rPr>
          <w:spacing w:val="-6"/>
          <w:sz w:val="30"/>
        </w:rPr>
        <w:t> </w:t>
      </w:r>
      <w:r>
        <w:rPr>
          <w:spacing w:val="-10"/>
          <w:sz w:val="30"/>
        </w:rPr>
        <w:t>и</w:t>
      </w:r>
    </w:p>
    <w:p>
      <w:pPr>
        <w:pStyle w:val="ListParagraph"/>
        <w:numPr>
          <w:ilvl w:val="1"/>
          <w:numId w:val="40"/>
        </w:numPr>
        <w:tabs>
          <w:tab w:pos="1428" w:val="left" w:leader="none"/>
          <w:tab w:pos="1430" w:val="left" w:leader="none"/>
        </w:tabs>
        <w:spacing w:line="240" w:lineRule="auto" w:before="0" w:after="0"/>
        <w:ind w:left="1430" w:right="420" w:hanging="360"/>
        <w:jc w:val="both"/>
        <w:rPr>
          <w:sz w:val="30"/>
        </w:rPr>
      </w:pPr>
      <w:r>
        <w:rPr>
          <w:sz w:val="30"/>
        </w:rPr>
        <w:t>специальную защитную меру в понимании Статьи 3.3 настоящего </w:t>
      </w:r>
      <w:r>
        <w:rPr>
          <w:spacing w:val="-2"/>
          <w:sz w:val="30"/>
        </w:rPr>
        <w:t>Соглашения.</w:t>
      </w:r>
    </w:p>
    <w:p>
      <w:pPr>
        <w:pStyle w:val="ListParagraph"/>
        <w:spacing w:after="0" w:line="240" w:lineRule="auto"/>
        <w:jc w:val="both"/>
        <w:rPr>
          <w:sz w:val="30"/>
        </w:rPr>
        <w:sectPr>
          <w:pgSz w:w="11910" w:h="16840"/>
          <w:pgMar w:header="714" w:footer="0" w:top="1200" w:bottom="280" w:left="992" w:right="427"/>
        </w:sectPr>
      </w:pPr>
    </w:p>
    <w:p>
      <w:pPr>
        <w:pStyle w:val="BodyText"/>
        <w:spacing w:before="142"/>
        <w:jc w:val="left"/>
      </w:pPr>
    </w:p>
    <w:p>
      <w:pPr>
        <w:pStyle w:val="Heading1"/>
        <w:ind w:left="296" w:right="8"/>
      </w:pPr>
      <w:r>
        <w:rPr/>
        <w:t>Статья</w:t>
      </w:r>
      <w:r>
        <w:rPr>
          <w:spacing w:val="-2"/>
        </w:rPr>
        <w:t> </w:t>
      </w:r>
      <w:r>
        <w:rPr>
          <w:spacing w:val="-5"/>
        </w:rPr>
        <w:t>3.5</w:t>
      </w:r>
    </w:p>
    <w:p>
      <w:pPr>
        <w:spacing w:before="1"/>
        <w:ind w:left="296" w:right="8" w:firstLine="0"/>
        <w:jc w:val="center"/>
        <w:rPr>
          <w:b/>
          <w:sz w:val="30"/>
        </w:rPr>
      </w:pPr>
      <w:r>
        <w:rPr>
          <w:b/>
          <w:sz w:val="30"/>
        </w:rPr>
        <w:t>Применение</w:t>
      </w:r>
      <w:r>
        <w:rPr>
          <w:b/>
          <w:spacing w:val="-5"/>
          <w:sz w:val="30"/>
        </w:rPr>
        <w:t> </w:t>
      </w:r>
      <w:r>
        <w:rPr>
          <w:b/>
          <w:sz w:val="30"/>
        </w:rPr>
        <w:t>антидемпинговых</w:t>
      </w:r>
      <w:r>
        <w:rPr>
          <w:b/>
          <w:spacing w:val="-2"/>
          <w:sz w:val="30"/>
        </w:rPr>
        <w:t> </w:t>
      </w:r>
      <w:r>
        <w:rPr>
          <w:b/>
          <w:sz w:val="30"/>
        </w:rPr>
        <w:t>и</w:t>
      </w:r>
      <w:r>
        <w:rPr>
          <w:b/>
          <w:spacing w:val="-3"/>
          <w:sz w:val="30"/>
        </w:rPr>
        <w:t> </w:t>
      </w:r>
      <w:r>
        <w:rPr>
          <w:b/>
          <w:sz w:val="30"/>
        </w:rPr>
        <w:t>компенсационных</w:t>
      </w:r>
      <w:r>
        <w:rPr>
          <w:b/>
          <w:spacing w:val="-3"/>
          <w:sz w:val="30"/>
        </w:rPr>
        <w:t> </w:t>
      </w:r>
      <w:r>
        <w:rPr>
          <w:b/>
          <w:spacing w:val="-5"/>
          <w:sz w:val="30"/>
        </w:rPr>
        <w:t>мер</w:t>
      </w:r>
    </w:p>
    <w:p>
      <w:pPr>
        <w:pStyle w:val="BodyText"/>
        <w:spacing w:before="336"/>
        <w:ind w:left="710" w:right="417"/>
      </w:pPr>
      <w:r>
        <w:rPr/>
        <w:t>Для целей проведения антидемпинговых и компенсационных расследований и последующих процедур, включая повторные расследования в целях установления обхода и другие пересмотры, Иран рассматривает</w:t>
      </w:r>
      <w:r>
        <w:rPr>
          <w:spacing w:val="-19"/>
        </w:rPr>
        <w:t> </w:t>
      </w:r>
      <w:r>
        <w:rPr/>
        <w:t>государства</w:t>
      </w:r>
      <w:r>
        <w:rPr>
          <w:spacing w:val="-19"/>
        </w:rPr>
        <w:t> </w:t>
      </w:r>
      <w:r>
        <w:rPr>
          <w:rFonts w:ascii="Symbol" w:hAnsi="Symbol"/>
        </w:rPr>
        <w:t></w:t>
      </w:r>
      <w:r>
        <w:rPr>
          <w:spacing w:val="-19"/>
        </w:rPr>
        <w:t> </w:t>
      </w:r>
      <w:r>
        <w:rPr/>
        <w:t>члены</w:t>
      </w:r>
      <w:r>
        <w:rPr>
          <w:spacing w:val="-18"/>
        </w:rPr>
        <w:t> </w:t>
      </w:r>
      <w:r>
        <w:rPr/>
        <w:t>ЕАЭС</w:t>
      </w:r>
      <w:r>
        <w:rPr>
          <w:spacing w:val="-19"/>
        </w:rPr>
        <w:t> </w:t>
      </w:r>
      <w:r>
        <w:rPr/>
        <w:t>по</w:t>
      </w:r>
      <w:r>
        <w:rPr>
          <w:spacing w:val="-19"/>
        </w:rPr>
        <w:t> </w:t>
      </w:r>
      <w:r>
        <w:rPr/>
        <w:t>отдельности,</w:t>
      </w:r>
      <w:r>
        <w:rPr>
          <w:spacing w:val="-19"/>
        </w:rPr>
        <w:t> </w:t>
      </w:r>
      <w:r>
        <w:rPr/>
        <w:t>а</w:t>
      </w:r>
      <w:r>
        <w:rPr>
          <w:spacing w:val="-18"/>
        </w:rPr>
        <w:t> </w:t>
      </w:r>
      <w:r>
        <w:rPr/>
        <w:t>не</w:t>
      </w:r>
      <w:r>
        <w:rPr>
          <w:spacing w:val="-19"/>
        </w:rPr>
        <w:t> </w:t>
      </w:r>
      <w:r>
        <w:rPr/>
        <w:t>в</w:t>
      </w:r>
      <w:r>
        <w:rPr>
          <w:spacing w:val="-19"/>
        </w:rPr>
        <w:t> </w:t>
      </w:r>
      <w:r>
        <w:rPr/>
        <w:t>качестве ЕАЭС в целом, и не применяет антидемпинговые и компенсационные меры, включая меры по итогам повторных расследований в целях установления обхода, в отношении импорта из ЕАЭС в целом Иран может рассматривать ЕАЭС в целом в случае наличия субсидий в понимании Статьи 3.2 настоящего Соглашения, предоставленных на уровне ЕАЭС и для производителей из всех государств </w:t>
      </w:r>
      <w:r>
        <w:rPr>
          <w:rFonts w:ascii="Symbol" w:hAnsi="Symbol"/>
        </w:rPr>
        <w:t></w:t>
      </w:r>
      <w:r>
        <w:rPr/>
        <w:t> членов ЕАЭС.</w:t>
      </w:r>
    </w:p>
    <w:p>
      <w:pPr>
        <w:pStyle w:val="BodyText"/>
        <w:spacing w:before="8"/>
        <w:jc w:val="left"/>
      </w:pPr>
    </w:p>
    <w:p>
      <w:pPr>
        <w:pStyle w:val="Heading1"/>
        <w:ind w:left="4471" w:right="4183" w:firstLine="2"/>
      </w:pPr>
      <w:r>
        <w:rPr/>
        <w:t>Статья 3.6 </w:t>
      </w:r>
      <w:r>
        <w:rPr>
          <w:spacing w:val="-2"/>
        </w:rPr>
        <w:t>Уведомления</w:t>
      </w:r>
    </w:p>
    <w:p>
      <w:pPr>
        <w:pStyle w:val="ListParagraph"/>
        <w:numPr>
          <w:ilvl w:val="0"/>
          <w:numId w:val="42"/>
        </w:numPr>
        <w:tabs>
          <w:tab w:pos="993" w:val="left" w:leader="none"/>
        </w:tabs>
        <w:spacing w:line="240" w:lineRule="auto" w:before="338" w:after="0"/>
        <w:ind w:left="710" w:right="418" w:firstLine="0"/>
        <w:jc w:val="both"/>
        <w:rPr>
          <w:sz w:val="30"/>
        </w:rPr>
      </w:pPr>
      <w:r>
        <w:rPr>
          <w:sz w:val="30"/>
        </w:rPr>
        <w:t>Вся официальная корреспонденция и документация, которыми обмениваются Стороны в отношении вопросов, к которым применяется настоящая Глава, осуществляется между компетентными органами и органами, проводящими расследования, Сторон.</w:t>
      </w:r>
    </w:p>
    <w:p>
      <w:pPr>
        <w:pStyle w:val="ListParagraph"/>
        <w:numPr>
          <w:ilvl w:val="0"/>
          <w:numId w:val="42"/>
        </w:numPr>
        <w:tabs>
          <w:tab w:pos="993" w:val="left" w:leader="none"/>
        </w:tabs>
        <w:spacing w:line="240" w:lineRule="auto" w:before="0" w:after="0"/>
        <w:ind w:left="710" w:right="422" w:firstLine="0"/>
        <w:jc w:val="both"/>
        <w:rPr>
          <w:sz w:val="30"/>
        </w:rPr>
      </w:pPr>
      <w:r>
        <w:rPr>
          <w:sz w:val="30"/>
        </w:rPr>
        <w:t>Стороны используют английский язык для корреспонденции по всем вопросам настоящей Главы, кроме документов, относящихся к антидемпинговым, компенсационным, специальным защитным расследованиям, процедурам, предшествующим применению двусторонних защитных мер, и пересмотрам.</w:t>
      </w:r>
    </w:p>
    <w:p>
      <w:pPr>
        <w:pStyle w:val="ListParagraph"/>
        <w:numPr>
          <w:ilvl w:val="0"/>
          <w:numId w:val="42"/>
        </w:numPr>
        <w:tabs>
          <w:tab w:pos="993" w:val="left" w:leader="none"/>
        </w:tabs>
        <w:spacing w:line="240" w:lineRule="auto" w:before="1" w:after="0"/>
        <w:ind w:left="710" w:right="419" w:firstLine="0"/>
        <w:jc w:val="both"/>
        <w:rPr>
          <w:sz w:val="30"/>
        </w:rPr>
      </w:pPr>
      <w:r>
        <w:rPr>
          <w:sz w:val="30"/>
        </w:rPr>
        <w:t>Стороны обменяются информацией о наименованиях и контактных данных компетентных органов и органов, проводящих расследования, в течение 30 дней с даты вступления в силу настоящего Соглашения. Стороны незамедлительно уведомляют друг друга о любых изменениях в отношении компетентных органов и органов, проводящих расследования, на английском языке.</w:t>
      </w:r>
    </w:p>
    <w:p>
      <w:pPr>
        <w:pStyle w:val="BodyText"/>
        <w:spacing w:before="7"/>
        <w:jc w:val="left"/>
      </w:pPr>
    </w:p>
    <w:p>
      <w:pPr>
        <w:pStyle w:val="Heading1"/>
        <w:ind w:left="296" w:right="8"/>
      </w:pPr>
      <w:r>
        <w:rPr/>
        <w:t>Статья</w:t>
      </w:r>
      <w:r>
        <w:rPr>
          <w:spacing w:val="-2"/>
        </w:rPr>
        <w:t> </w:t>
      </w:r>
      <w:r>
        <w:rPr>
          <w:spacing w:val="-5"/>
        </w:rPr>
        <w:t>3.7</w:t>
      </w:r>
    </w:p>
    <w:p>
      <w:pPr>
        <w:spacing w:before="1"/>
        <w:ind w:left="296" w:right="5" w:firstLine="0"/>
        <w:jc w:val="center"/>
        <w:rPr>
          <w:b/>
          <w:sz w:val="30"/>
        </w:rPr>
      </w:pPr>
      <w:r>
        <w:rPr>
          <w:b/>
          <w:sz w:val="30"/>
        </w:rPr>
        <w:t>Сотрудничество</w:t>
      </w:r>
      <w:r>
        <w:rPr>
          <w:b/>
          <w:spacing w:val="-1"/>
          <w:sz w:val="30"/>
        </w:rPr>
        <w:t> </w:t>
      </w:r>
      <w:r>
        <w:rPr>
          <w:b/>
          <w:sz w:val="30"/>
        </w:rPr>
        <w:t>и</w:t>
      </w:r>
      <w:r>
        <w:rPr>
          <w:b/>
          <w:spacing w:val="-5"/>
          <w:sz w:val="30"/>
        </w:rPr>
        <w:t> </w:t>
      </w:r>
      <w:r>
        <w:rPr>
          <w:b/>
          <w:spacing w:val="-2"/>
          <w:sz w:val="30"/>
        </w:rPr>
        <w:t>консультации</w:t>
      </w:r>
    </w:p>
    <w:p>
      <w:pPr>
        <w:pStyle w:val="ListParagraph"/>
        <w:numPr>
          <w:ilvl w:val="0"/>
          <w:numId w:val="43"/>
        </w:numPr>
        <w:tabs>
          <w:tab w:pos="993" w:val="left" w:leader="none"/>
        </w:tabs>
        <w:spacing w:line="240" w:lineRule="auto" w:before="337" w:after="0"/>
        <w:ind w:left="710" w:right="427" w:firstLine="0"/>
        <w:jc w:val="both"/>
        <w:rPr>
          <w:sz w:val="30"/>
        </w:rPr>
      </w:pPr>
      <w:r>
        <w:rPr>
          <w:sz w:val="30"/>
        </w:rPr>
        <w:t>Стороны стремятся к усилению сотрудничества в следующих </w:t>
      </w:r>
      <w:r>
        <w:rPr>
          <w:spacing w:val="-2"/>
          <w:sz w:val="30"/>
        </w:rPr>
        <w:t>областях:</w:t>
      </w:r>
    </w:p>
    <w:p>
      <w:pPr>
        <w:pStyle w:val="ListParagraph"/>
        <w:numPr>
          <w:ilvl w:val="1"/>
          <w:numId w:val="43"/>
        </w:numPr>
        <w:tabs>
          <w:tab w:pos="2125" w:val="left" w:leader="none"/>
        </w:tabs>
        <w:spacing w:line="240" w:lineRule="auto" w:before="1" w:after="0"/>
        <w:ind w:left="1137" w:right="422" w:firstLine="0"/>
        <w:jc w:val="left"/>
        <w:rPr>
          <w:sz w:val="30"/>
        </w:rPr>
      </w:pPr>
      <w:r>
        <w:rPr>
          <w:sz w:val="30"/>
        </w:rPr>
        <w:t>каналы коммуникации по вопросам мер защиты внутреннего рынка (включая расследования);</w:t>
      </w:r>
    </w:p>
    <w:p>
      <w:pPr>
        <w:pStyle w:val="ListParagraph"/>
        <w:spacing w:after="0" w:line="240" w:lineRule="auto"/>
        <w:jc w:val="left"/>
        <w:rPr>
          <w:sz w:val="30"/>
        </w:rPr>
        <w:sectPr>
          <w:pgSz w:w="11910" w:h="16840"/>
          <w:pgMar w:header="714" w:footer="0" w:top="1200" w:bottom="280" w:left="992" w:right="427"/>
        </w:sectPr>
      </w:pPr>
    </w:p>
    <w:p>
      <w:pPr>
        <w:pStyle w:val="ListParagraph"/>
        <w:numPr>
          <w:ilvl w:val="1"/>
          <w:numId w:val="43"/>
        </w:numPr>
        <w:tabs>
          <w:tab w:pos="2124" w:val="left" w:leader="none"/>
        </w:tabs>
        <w:spacing w:line="240" w:lineRule="auto" w:before="134" w:after="0"/>
        <w:ind w:left="1137" w:right="419" w:firstLine="0"/>
        <w:jc w:val="both"/>
        <w:rPr>
          <w:sz w:val="30"/>
        </w:rPr>
      </w:pPr>
      <w:r>
        <w:rPr>
          <w:sz w:val="30"/>
        </w:rPr>
        <w:t>взаимодействие</w:t>
      </w:r>
      <w:r>
        <w:rPr>
          <w:spacing w:val="-19"/>
          <w:sz w:val="30"/>
        </w:rPr>
        <w:t> </w:t>
      </w:r>
      <w:r>
        <w:rPr>
          <w:sz w:val="30"/>
        </w:rPr>
        <w:t>и</w:t>
      </w:r>
      <w:r>
        <w:rPr>
          <w:spacing w:val="-14"/>
          <w:sz w:val="30"/>
        </w:rPr>
        <w:t> </w:t>
      </w:r>
      <w:r>
        <w:rPr>
          <w:sz w:val="30"/>
        </w:rPr>
        <w:t>обмен</w:t>
      </w:r>
      <w:r>
        <w:rPr>
          <w:spacing w:val="-18"/>
          <w:sz w:val="30"/>
        </w:rPr>
        <w:t> </w:t>
      </w:r>
      <w:r>
        <w:rPr>
          <w:sz w:val="30"/>
        </w:rPr>
        <w:t>информацией</w:t>
      </w:r>
      <w:r>
        <w:rPr>
          <w:spacing w:val="-19"/>
          <w:sz w:val="30"/>
        </w:rPr>
        <w:t> </w:t>
      </w:r>
      <w:r>
        <w:rPr>
          <w:sz w:val="30"/>
        </w:rPr>
        <w:t>между</w:t>
      </w:r>
      <w:r>
        <w:rPr>
          <w:spacing w:val="-19"/>
          <w:sz w:val="30"/>
        </w:rPr>
        <w:t> </w:t>
      </w:r>
      <w:r>
        <w:rPr>
          <w:sz w:val="30"/>
        </w:rPr>
        <w:t>компетентными органами и органами, проводящими расследования, Сторон;</w:t>
      </w:r>
    </w:p>
    <w:p>
      <w:pPr>
        <w:pStyle w:val="ListParagraph"/>
        <w:numPr>
          <w:ilvl w:val="1"/>
          <w:numId w:val="43"/>
        </w:numPr>
        <w:tabs>
          <w:tab w:pos="2124" w:val="left" w:leader="none"/>
        </w:tabs>
        <w:spacing w:line="240" w:lineRule="auto" w:before="2" w:after="0"/>
        <w:ind w:left="1137" w:right="417" w:firstLine="0"/>
        <w:jc w:val="both"/>
        <w:rPr>
          <w:sz w:val="30"/>
        </w:rPr>
      </w:pPr>
      <w:r>
        <w:rPr>
          <w:sz w:val="30"/>
        </w:rPr>
        <w:t>законодательство и практика в области применения мер защиты внутреннего рынка.</w:t>
      </w:r>
    </w:p>
    <w:p>
      <w:pPr>
        <w:pStyle w:val="ListParagraph"/>
        <w:numPr>
          <w:ilvl w:val="0"/>
          <w:numId w:val="43"/>
        </w:numPr>
        <w:tabs>
          <w:tab w:pos="993" w:val="left" w:leader="none"/>
        </w:tabs>
        <w:spacing w:line="240" w:lineRule="auto" w:before="0" w:after="0"/>
        <w:ind w:left="710" w:right="417" w:firstLine="0"/>
        <w:jc w:val="both"/>
        <w:rPr>
          <w:sz w:val="30"/>
        </w:rPr>
      </w:pPr>
      <w:r>
        <w:rPr>
          <w:sz w:val="30"/>
        </w:rPr>
        <w:t>Стороны могут проводить консультации по вопросам настоящей Главы. С этой целью одна из Сторон предоставляет другой Стороне письменный запрос на проведение консультаций. Консультации проводятся</w:t>
      </w:r>
      <w:r>
        <w:rPr>
          <w:spacing w:val="-9"/>
          <w:sz w:val="30"/>
        </w:rPr>
        <w:t> </w:t>
      </w:r>
      <w:r>
        <w:rPr>
          <w:sz w:val="30"/>
        </w:rPr>
        <w:t>в</w:t>
      </w:r>
      <w:r>
        <w:rPr>
          <w:spacing w:val="-8"/>
          <w:sz w:val="30"/>
        </w:rPr>
        <w:t> </w:t>
      </w:r>
      <w:r>
        <w:rPr>
          <w:sz w:val="30"/>
        </w:rPr>
        <w:t>возможно</w:t>
      </w:r>
      <w:r>
        <w:rPr>
          <w:spacing w:val="-7"/>
          <w:sz w:val="30"/>
        </w:rPr>
        <w:t> </w:t>
      </w:r>
      <w:r>
        <w:rPr>
          <w:sz w:val="30"/>
        </w:rPr>
        <w:t>короткие</w:t>
      </w:r>
      <w:r>
        <w:rPr>
          <w:spacing w:val="-9"/>
          <w:sz w:val="30"/>
        </w:rPr>
        <w:t> </w:t>
      </w:r>
      <w:r>
        <w:rPr>
          <w:sz w:val="30"/>
        </w:rPr>
        <w:t>сроки,</w:t>
      </w:r>
      <w:r>
        <w:rPr>
          <w:spacing w:val="-8"/>
          <w:sz w:val="30"/>
        </w:rPr>
        <w:t> </w:t>
      </w:r>
      <w:r>
        <w:rPr>
          <w:sz w:val="30"/>
        </w:rPr>
        <w:t>но</w:t>
      </w:r>
      <w:r>
        <w:rPr>
          <w:spacing w:val="-7"/>
          <w:sz w:val="30"/>
        </w:rPr>
        <w:t> </w:t>
      </w:r>
      <w:r>
        <w:rPr>
          <w:sz w:val="30"/>
        </w:rPr>
        <w:t>не</w:t>
      </w:r>
      <w:r>
        <w:rPr>
          <w:spacing w:val="-9"/>
          <w:sz w:val="30"/>
        </w:rPr>
        <w:t> </w:t>
      </w:r>
      <w:r>
        <w:rPr>
          <w:sz w:val="30"/>
        </w:rPr>
        <w:t>позднее</w:t>
      </w:r>
      <w:r>
        <w:rPr>
          <w:spacing w:val="-8"/>
          <w:sz w:val="30"/>
        </w:rPr>
        <w:t> </w:t>
      </w:r>
      <w:r>
        <w:rPr>
          <w:sz w:val="30"/>
        </w:rPr>
        <w:t>30</w:t>
      </w:r>
      <w:r>
        <w:rPr>
          <w:spacing w:val="-7"/>
          <w:sz w:val="30"/>
        </w:rPr>
        <w:t> </w:t>
      </w:r>
      <w:r>
        <w:rPr>
          <w:sz w:val="30"/>
        </w:rPr>
        <w:t>дней</w:t>
      </w:r>
      <w:r>
        <w:rPr>
          <w:spacing w:val="-1"/>
          <w:sz w:val="30"/>
        </w:rPr>
        <w:t> </w:t>
      </w:r>
      <w:r>
        <w:rPr>
          <w:sz w:val="30"/>
        </w:rPr>
        <w:t>с</w:t>
      </w:r>
      <w:r>
        <w:rPr>
          <w:spacing w:val="-7"/>
          <w:sz w:val="30"/>
        </w:rPr>
        <w:t> </w:t>
      </w:r>
      <w:r>
        <w:rPr>
          <w:sz w:val="30"/>
        </w:rPr>
        <w:t>момента получения такого письменного запроса. Данные консультации не должны препятствовать Сторонам начинать антидемпинговое, компенсационное,</w:t>
      </w:r>
      <w:r>
        <w:rPr>
          <w:spacing w:val="-2"/>
          <w:sz w:val="30"/>
        </w:rPr>
        <w:t> </w:t>
      </w:r>
      <w:r>
        <w:rPr>
          <w:sz w:val="30"/>
        </w:rPr>
        <w:t>специальное</w:t>
      </w:r>
      <w:r>
        <w:rPr>
          <w:spacing w:val="-3"/>
          <w:sz w:val="30"/>
        </w:rPr>
        <w:t> </w:t>
      </w:r>
      <w:r>
        <w:rPr>
          <w:sz w:val="30"/>
        </w:rPr>
        <w:t>защитное</w:t>
      </w:r>
      <w:r>
        <w:rPr>
          <w:spacing w:val="-3"/>
          <w:sz w:val="30"/>
        </w:rPr>
        <w:t> </w:t>
      </w:r>
      <w:r>
        <w:rPr>
          <w:sz w:val="30"/>
        </w:rPr>
        <w:t>расследование или процедуру, предшествующую применению двусторонней защитной меры, и не должны препятствовать проведению такого расследования или </w:t>
      </w:r>
      <w:r>
        <w:rPr>
          <w:spacing w:val="-2"/>
          <w:sz w:val="30"/>
        </w:rPr>
        <w:t>процедуры.</w:t>
      </w:r>
    </w:p>
    <w:p>
      <w:pPr>
        <w:pStyle w:val="ListParagraph"/>
        <w:spacing w:after="0" w:line="240" w:lineRule="auto"/>
        <w:jc w:val="both"/>
        <w:rPr>
          <w:sz w:val="30"/>
        </w:rPr>
        <w:sectPr>
          <w:pgSz w:w="11910" w:h="16840"/>
          <w:pgMar w:header="714" w:footer="0" w:top="1200" w:bottom="280" w:left="992" w:right="427"/>
        </w:sectPr>
      </w:pPr>
    </w:p>
    <w:p>
      <w:pPr>
        <w:pStyle w:val="Heading1"/>
        <w:spacing w:before="84"/>
        <w:ind w:left="0"/>
      </w:pPr>
      <w:r>
        <w:rPr/>
        <w:t>ГЛАВА</w:t>
      </w:r>
      <w:r>
        <w:rPr>
          <w:spacing w:val="-16"/>
        </w:rPr>
        <w:t> </w:t>
      </w:r>
      <w:r>
        <w:rPr/>
        <w:t>4</w:t>
      </w:r>
      <w:r>
        <w:rPr>
          <w:b w:val="0"/>
        </w:rPr>
        <w:t>.</w:t>
      </w:r>
      <w:r>
        <w:rPr>
          <w:b w:val="0"/>
          <w:spacing w:val="-10"/>
        </w:rPr>
        <w:t> </w:t>
      </w:r>
      <w:r>
        <w:rPr/>
        <w:t>ТЕХНИЧЕСКИЕ</w:t>
      </w:r>
      <w:r>
        <w:rPr>
          <w:spacing w:val="-8"/>
        </w:rPr>
        <w:t> </w:t>
      </w:r>
      <w:r>
        <w:rPr/>
        <w:t>БАРЬЕРЫ</w:t>
      </w:r>
      <w:r>
        <w:rPr>
          <w:spacing w:val="-15"/>
        </w:rPr>
        <w:t> </w:t>
      </w:r>
      <w:r>
        <w:rPr/>
        <w:t>В</w:t>
      </w:r>
      <w:r>
        <w:rPr>
          <w:spacing w:val="-7"/>
        </w:rPr>
        <w:t> </w:t>
      </w:r>
      <w:r>
        <w:rPr>
          <w:spacing w:val="-2"/>
        </w:rPr>
        <w:t>ТОРГОВЛЕ</w:t>
      </w:r>
    </w:p>
    <w:p>
      <w:pPr>
        <w:pStyle w:val="BodyText"/>
        <w:spacing w:before="1"/>
        <w:jc w:val="left"/>
        <w:rPr>
          <w:b/>
        </w:rPr>
      </w:pPr>
    </w:p>
    <w:p>
      <w:pPr>
        <w:spacing w:before="0"/>
        <w:ind w:left="4530" w:right="4522" w:firstLine="0"/>
        <w:jc w:val="center"/>
        <w:rPr>
          <w:b/>
          <w:sz w:val="30"/>
        </w:rPr>
      </w:pPr>
      <w:r>
        <w:rPr>
          <w:b/>
          <w:sz w:val="30"/>
        </w:rPr>
        <w:t>Статья</w:t>
      </w:r>
      <w:r>
        <w:rPr>
          <w:b/>
          <w:spacing w:val="-19"/>
          <w:sz w:val="30"/>
        </w:rPr>
        <w:t> </w:t>
      </w:r>
      <w:r>
        <w:rPr>
          <w:b/>
          <w:sz w:val="30"/>
        </w:rPr>
        <w:t>4.1 </w:t>
      </w:r>
      <w:r>
        <w:rPr>
          <w:b/>
          <w:spacing w:val="-4"/>
          <w:sz w:val="30"/>
        </w:rPr>
        <w:t>Цели</w:t>
      </w:r>
    </w:p>
    <w:p>
      <w:pPr>
        <w:pStyle w:val="BodyText"/>
        <w:spacing w:before="343"/>
        <w:ind w:left="141" w:right="128"/>
      </w:pPr>
      <w:r>
        <w:rPr/>
        <w:t>Целями настоящей Главы является упрощение торговли товарами между Сторонами посредством:</w:t>
      </w:r>
    </w:p>
    <w:p>
      <w:pPr>
        <w:pStyle w:val="ListParagraph"/>
        <w:numPr>
          <w:ilvl w:val="0"/>
          <w:numId w:val="44"/>
        </w:numPr>
        <w:tabs>
          <w:tab w:pos="620" w:val="left" w:leader="none"/>
        </w:tabs>
        <w:spacing w:line="240" w:lineRule="auto" w:before="1" w:after="0"/>
        <w:ind w:left="141" w:right="131" w:firstLine="0"/>
        <w:jc w:val="both"/>
        <w:rPr>
          <w:sz w:val="30"/>
        </w:rPr>
      </w:pPr>
      <w:r>
        <w:rPr>
          <w:sz w:val="30"/>
        </w:rPr>
        <w:t>развития сотрудничества в области принятия и применения стандартов, технических регламентов и процедур оценки соответствия в целях устранения излишних технических барьеров в торговле,</w:t>
      </w:r>
    </w:p>
    <w:p>
      <w:pPr>
        <w:pStyle w:val="ListParagraph"/>
        <w:numPr>
          <w:ilvl w:val="0"/>
          <w:numId w:val="44"/>
        </w:numPr>
        <w:tabs>
          <w:tab w:pos="653" w:val="left" w:leader="none"/>
        </w:tabs>
        <w:spacing w:line="240" w:lineRule="auto" w:before="0" w:after="0"/>
        <w:ind w:left="141" w:right="131" w:firstLine="0"/>
        <w:jc w:val="both"/>
        <w:rPr>
          <w:sz w:val="30"/>
        </w:rPr>
      </w:pPr>
      <w:r>
        <w:rPr>
          <w:sz w:val="30"/>
        </w:rPr>
        <w:t>развития взаимного понимания стандартов, технических регламентов и процедур оценки соответствия каждой из Сторон;</w:t>
      </w:r>
    </w:p>
    <w:p>
      <w:pPr>
        <w:pStyle w:val="ListParagraph"/>
        <w:numPr>
          <w:ilvl w:val="0"/>
          <w:numId w:val="44"/>
        </w:numPr>
        <w:tabs>
          <w:tab w:pos="576" w:val="left" w:leader="none"/>
        </w:tabs>
        <w:spacing w:line="240" w:lineRule="auto" w:before="0" w:after="0"/>
        <w:ind w:left="141" w:right="133" w:firstLine="0"/>
        <w:jc w:val="both"/>
        <w:rPr>
          <w:sz w:val="30"/>
        </w:rPr>
      </w:pPr>
      <w:r>
        <w:rPr>
          <w:sz w:val="30"/>
        </w:rPr>
        <w:t>укрепления обмена информацией между Сторонами в области разработки, принятия и применения стандартов, технических регламентов и процедур оценки соответствия;</w:t>
      </w:r>
    </w:p>
    <w:p>
      <w:pPr>
        <w:pStyle w:val="ListParagraph"/>
        <w:numPr>
          <w:ilvl w:val="0"/>
          <w:numId w:val="44"/>
        </w:numPr>
        <w:tabs>
          <w:tab w:pos="845" w:val="left" w:leader="none"/>
        </w:tabs>
        <w:spacing w:line="240" w:lineRule="auto" w:before="1" w:after="0"/>
        <w:ind w:left="141" w:right="134" w:firstLine="0"/>
        <w:jc w:val="both"/>
        <w:rPr>
          <w:sz w:val="30"/>
        </w:rPr>
      </w:pPr>
      <w:r>
        <w:rPr>
          <w:sz w:val="30"/>
        </w:rPr>
        <w:t>укрепления сотрудничества между Сторонами в ходе работы международных органов в области стандартизации и оценки соответствия;</w:t>
      </w:r>
    </w:p>
    <w:p>
      <w:pPr>
        <w:pStyle w:val="ListParagraph"/>
        <w:numPr>
          <w:ilvl w:val="0"/>
          <w:numId w:val="44"/>
        </w:numPr>
        <w:tabs>
          <w:tab w:pos="552" w:val="left" w:leader="none"/>
        </w:tabs>
        <w:spacing w:line="341" w:lineRule="exact" w:before="0" w:after="0"/>
        <w:ind w:left="552" w:right="0" w:hanging="411"/>
        <w:jc w:val="both"/>
        <w:rPr>
          <w:sz w:val="30"/>
        </w:rPr>
      </w:pPr>
      <w:r>
        <w:rPr>
          <w:sz w:val="30"/>
        </w:rPr>
        <w:t>обеспечения</w:t>
      </w:r>
      <w:r>
        <w:rPr>
          <w:spacing w:val="-10"/>
          <w:sz w:val="30"/>
        </w:rPr>
        <w:t> </w:t>
      </w:r>
      <w:r>
        <w:rPr>
          <w:sz w:val="30"/>
        </w:rPr>
        <w:t>основы</w:t>
      </w:r>
      <w:r>
        <w:rPr>
          <w:spacing w:val="-12"/>
          <w:sz w:val="30"/>
        </w:rPr>
        <w:t> </w:t>
      </w:r>
      <w:r>
        <w:rPr>
          <w:sz w:val="30"/>
        </w:rPr>
        <w:t>для</w:t>
      </w:r>
      <w:r>
        <w:rPr>
          <w:spacing w:val="-15"/>
          <w:sz w:val="30"/>
        </w:rPr>
        <w:t> </w:t>
      </w:r>
      <w:r>
        <w:rPr>
          <w:sz w:val="30"/>
        </w:rPr>
        <w:t>достижения</w:t>
      </w:r>
      <w:r>
        <w:rPr>
          <w:spacing w:val="-10"/>
          <w:sz w:val="30"/>
        </w:rPr>
        <w:t> </w:t>
      </w:r>
      <w:r>
        <w:rPr>
          <w:sz w:val="30"/>
        </w:rPr>
        <w:t>данных</w:t>
      </w:r>
      <w:r>
        <w:rPr>
          <w:spacing w:val="-9"/>
          <w:sz w:val="30"/>
        </w:rPr>
        <w:t> </w:t>
      </w:r>
      <w:r>
        <w:rPr>
          <w:sz w:val="30"/>
        </w:rPr>
        <w:t>целей;</w:t>
      </w:r>
      <w:r>
        <w:rPr>
          <w:spacing w:val="-16"/>
          <w:sz w:val="30"/>
        </w:rPr>
        <w:t> </w:t>
      </w:r>
      <w:r>
        <w:rPr>
          <w:spacing w:val="-10"/>
          <w:sz w:val="30"/>
        </w:rPr>
        <w:t>и</w:t>
      </w:r>
    </w:p>
    <w:p>
      <w:pPr>
        <w:pStyle w:val="ListParagraph"/>
        <w:numPr>
          <w:ilvl w:val="0"/>
          <w:numId w:val="44"/>
        </w:numPr>
        <w:tabs>
          <w:tab w:pos="505" w:val="left" w:leader="none"/>
        </w:tabs>
        <w:spacing w:line="240" w:lineRule="auto" w:before="1" w:after="0"/>
        <w:ind w:left="141" w:right="133" w:firstLine="0"/>
        <w:jc w:val="both"/>
        <w:rPr>
          <w:sz w:val="30"/>
        </w:rPr>
      </w:pPr>
      <w:r>
        <w:rPr>
          <w:sz w:val="30"/>
        </w:rPr>
        <w:t>развития</w:t>
      </w:r>
      <w:r>
        <w:rPr>
          <w:spacing w:val="-17"/>
          <w:sz w:val="30"/>
        </w:rPr>
        <w:t> </w:t>
      </w:r>
      <w:r>
        <w:rPr>
          <w:sz w:val="30"/>
        </w:rPr>
        <w:t>сотрудничества</w:t>
      </w:r>
      <w:r>
        <w:rPr>
          <w:spacing w:val="-13"/>
          <w:sz w:val="30"/>
        </w:rPr>
        <w:t> </w:t>
      </w:r>
      <w:r>
        <w:rPr>
          <w:sz w:val="30"/>
        </w:rPr>
        <w:t>по</w:t>
      </w:r>
      <w:r>
        <w:rPr>
          <w:spacing w:val="-19"/>
          <w:sz w:val="30"/>
        </w:rPr>
        <w:t> </w:t>
      </w:r>
      <w:r>
        <w:rPr>
          <w:sz w:val="30"/>
        </w:rPr>
        <w:t>вопросам,</w:t>
      </w:r>
      <w:r>
        <w:rPr>
          <w:spacing w:val="-13"/>
          <w:sz w:val="30"/>
        </w:rPr>
        <w:t> </w:t>
      </w:r>
      <w:r>
        <w:rPr>
          <w:sz w:val="30"/>
        </w:rPr>
        <w:t>связанным</w:t>
      </w:r>
      <w:r>
        <w:rPr>
          <w:spacing w:val="-15"/>
          <w:sz w:val="30"/>
        </w:rPr>
        <w:t> </w:t>
      </w:r>
      <w:r>
        <w:rPr>
          <w:sz w:val="30"/>
        </w:rPr>
        <w:t>с</w:t>
      </w:r>
      <w:r>
        <w:rPr>
          <w:spacing w:val="-19"/>
          <w:sz w:val="30"/>
        </w:rPr>
        <w:t> </w:t>
      </w:r>
      <w:r>
        <w:rPr>
          <w:sz w:val="30"/>
        </w:rPr>
        <w:t>техническими</w:t>
      </w:r>
      <w:r>
        <w:rPr>
          <w:spacing w:val="-13"/>
          <w:sz w:val="30"/>
        </w:rPr>
        <w:t> </w:t>
      </w:r>
      <w:r>
        <w:rPr>
          <w:sz w:val="30"/>
        </w:rPr>
        <w:t>барьерами в торговле.</w:t>
      </w:r>
    </w:p>
    <w:p>
      <w:pPr>
        <w:pStyle w:val="Heading1"/>
        <w:spacing w:before="6"/>
        <w:ind w:left="4150" w:right="4145" w:firstLine="2"/>
      </w:pPr>
      <w:r>
        <w:rPr/>
        <w:t>Статья 4.2 Сфера</w:t>
      </w:r>
      <w:r>
        <w:rPr>
          <w:spacing w:val="-19"/>
        </w:rPr>
        <w:t> </w:t>
      </w:r>
      <w:r>
        <w:rPr/>
        <w:t>действия</w:t>
      </w:r>
    </w:p>
    <w:p>
      <w:pPr>
        <w:pStyle w:val="BodyText"/>
        <w:jc w:val="left"/>
        <w:rPr>
          <w:b/>
        </w:rPr>
      </w:pPr>
    </w:p>
    <w:p>
      <w:pPr>
        <w:pStyle w:val="ListParagraph"/>
        <w:numPr>
          <w:ilvl w:val="0"/>
          <w:numId w:val="45"/>
        </w:numPr>
        <w:tabs>
          <w:tab w:pos="437" w:val="left" w:leader="none"/>
        </w:tabs>
        <w:spacing w:line="237" w:lineRule="auto" w:before="1" w:after="0"/>
        <w:ind w:left="141" w:right="132" w:firstLine="0"/>
        <w:jc w:val="both"/>
        <w:rPr>
          <w:sz w:val="30"/>
        </w:rPr>
      </w:pPr>
      <w:r>
        <w:rPr>
          <w:sz w:val="30"/>
        </w:rPr>
        <w:t>Настоящая</w:t>
      </w:r>
      <w:r>
        <w:rPr>
          <w:spacing w:val="-11"/>
          <w:sz w:val="30"/>
        </w:rPr>
        <w:t> </w:t>
      </w:r>
      <w:r>
        <w:rPr>
          <w:sz w:val="30"/>
        </w:rPr>
        <w:t>Глава</w:t>
      </w:r>
      <w:r>
        <w:rPr>
          <w:spacing w:val="-16"/>
          <w:sz w:val="30"/>
        </w:rPr>
        <w:t> </w:t>
      </w:r>
      <w:r>
        <w:rPr>
          <w:sz w:val="30"/>
        </w:rPr>
        <w:t>применяется</w:t>
      </w:r>
      <w:r>
        <w:rPr>
          <w:spacing w:val="-15"/>
          <w:sz w:val="30"/>
        </w:rPr>
        <w:t> </w:t>
      </w:r>
      <w:r>
        <w:rPr>
          <w:sz w:val="30"/>
        </w:rPr>
        <w:t>ко</w:t>
      </w:r>
      <w:r>
        <w:rPr>
          <w:spacing w:val="-19"/>
          <w:sz w:val="30"/>
        </w:rPr>
        <w:t> </w:t>
      </w:r>
      <w:r>
        <w:rPr>
          <w:sz w:val="30"/>
        </w:rPr>
        <w:t>всем</w:t>
      </w:r>
      <w:r>
        <w:rPr>
          <w:spacing w:val="-11"/>
          <w:sz w:val="30"/>
        </w:rPr>
        <w:t> </w:t>
      </w:r>
      <w:r>
        <w:rPr>
          <w:sz w:val="30"/>
        </w:rPr>
        <w:t>стандартам,</w:t>
      </w:r>
      <w:r>
        <w:rPr>
          <w:spacing w:val="-15"/>
          <w:sz w:val="30"/>
        </w:rPr>
        <w:t> </w:t>
      </w:r>
      <w:r>
        <w:rPr>
          <w:sz w:val="30"/>
        </w:rPr>
        <w:t>техническим</w:t>
      </w:r>
      <w:r>
        <w:rPr>
          <w:spacing w:val="-14"/>
          <w:sz w:val="30"/>
        </w:rPr>
        <w:t> </w:t>
      </w:r>
      <w:r>
        <w:rPr>
          <w:sz w:val="30"/>
        </w:rPr>
        <w:t>регламентам и</w:t>
      </w:r>
      <w:r>
        <w:rPr>
          <w:spacing w:val="-19"/>
          <w:sz w:val="30"/>
        </w:rPr>
        <w:t> </w:t>
      </w:r>
      <w:r>
        <w:rPr>
          <w:sz w:val="30"/>
        </w:rPr>
        <w:t>процедурам</w:t>
      </w:r>
      <w:r>
        <w:rPr>
          <w:spacing w:val="-19"/>
          <w:sz w:val="30"/>
        </w:rPr>
        <w:t> </w:t>
      </w:r>
      <w:r>
        <w:rPr>
          <w:sz w:val="30"/>
        </w:rPr>
        <w:t>оценки</w:t>
      </w:r>
      <w:r>
        <w:rPr>
          <w:spacing w:val="-19"/>
          <w:sz w:val="30"/>
        </w:rPr>
        <w:t> </w:t>
      </w:r>
      <w:r>
        <w:rPr>
          <w:sz w:val="30"/>
        </w:rPr>
        <w:t>соответствия</w:t>
      </w:r>
      <w:r>
        <w:rPr>
          <w:spacing w:val="-18"/>
          <w:sz w:val="30"/>
        </w:rPr>
        <w:t> </w:t>
      </w:r>
      <w:r>
        <w:rPr>
          <w:sz w:val="30"/>
        </w:rPr>
        <w:t>Сторон,</w:t>
      </w:r>
      <w:r>
        <w:rPr>
          <w:spacing w:val="-19"/>
          <w:sz w:val="30"/>
        </w:rPr>
        <w:t> </w:t>
      </w:r>
      <w:r>
        <w:rPr>
          <w:sz w:val="30"/>
        </w:rPr>
        <w:t>которые</w:t>
      </w:r>
      <w:r>
        <w:rPr>
          <w:spacing w:val="-19"/>
          <w:sz w:val="30"/>
        </w:rPr>
        <w:t> </w:t>
      </w:r>
      <w:r>
        <w:rPr>
          <w:sz w:val="30"/>
        </w:rPr>
        <w:t>могут,</w:t>
      </w:r>
      <w:r>
        <w:rPr>
          <w:spacing w:val="-19"/>
          <w:sz w:val="30"/>
        </w:rPr>
        <w:t> </w:t>
      </w:r>
      <w:r>
        <w:rPr>
          <w:sz w:val="30"/>
        </w:rPr>
        <w:t>прямо</w:t>
      </w:r>
      <w:r>
        <w:rPr>
          <w:spacing w:val="-18"/>
          <w:sz w:val="30"/>
        </w:rPr>
        <w:t> </w:t>
      </w:r>
      <w:r>
        <w:rPr>
          <w:sz w:val="30"/>
        </w:rPr>
        <w:t>или</w:t>
      </w:r>
      <w:r>
        <w:rPr>
          <w:spacing w:val="-19"/>
          <w:sz w:val="30"/>
        </w:rPr>
        <w:t> </w:t>
      </w:r>
      <w:r>
        <w:rPr>
          <w:sz w:val="30"/>
        </w:rPr>
        <w:t>косвенно, повлиять на торговлю товарами между Сторонами, за исключением:</w:t>
      </w:r>
    </w:p>
    <w:p>
      <w:pPr>
        <w:pStyle w:val="ListParagraph"/>
        <w:numPr>
          <w:ilvl w:val="1"/>
          <w:numId w:val="45"/>
        </w:numPr>
        <w:tabs>
          <w:tab w:pos="1018" w:val="left" w:leader="none"/>
        </w:tabs>
        <w:spacing w:line="240" w:lineRule="auto" w:before="4" w:after="0"/>
        <w:ind w:left="568" w:right="136" w:firstLine="0"/>
        <w:jc w:val="both"/>
        <w:rPr>
          <w:sz w:val="30"/>
        </w:rPr>
      </w:pPr>
      <w:r>
        <w:rPr>
          <w:sz w:val="30"/>
        </w:rPr>
        <w:t>используемых с целью закупок для нужд производства и потребления правительственных органов спецификаций, подготавливаемых правительственными органами</w:t>
      </w:r>
    </w:p>
    <w:p>
      <w:pPr>
        <w:pStyle w:val="ListParagraph"/>
        <w:numPr>
          <w:ilvl w:val="1"/>
          <w:numId w:val="45"/>
        </w:numPr>
        <w:tabs>
          <w:tab w:pos="1081" w:val="left" w:leader="none"/>
        </w:tabs>
        <w:spacing w:line="240" w:lineRule="auto" w:before="3" w:after="0"/>
        <w:ind w:left="568" w:right="132" w:firstLine="0"/>
        <w:jc w:val="both"/>
        <w:rPr>
          <w:sz w:val="30"/>
        </w:rPr>
      </w:pPr>
      <w:r>
        <w:rPr>
          <w:sz w:val="30"/>
        </w:rPr>
        <w:t>санитарных и фитосанитарных мер, как они определены в Главе 5 настоящего Соглашения.</w:t>
      </w:r>
    </w:p>
    <w:p>
      <w:pPr>
        <w:pStyle w:val="ListParagraph"/>
        <w:numPr>
          <w:ilvl w:val="0"/>
          <w:numId w:val="45"/>
        </w:numPr>
        <w:tabs>
          <w:tab w:pos="509" w:val="left" w:leader="none"/>
        </w:tabs>
        <w:spacing w:line="240" w:lineRule="auto" w:before="1" w:after="0"/>
        <w:ind w:left="141" w:right="133" w:firstLine="0"/>
        <w:jc w:val="both"/>
        <w:rPr>
          <w:sz w:val="30"/>
        </w:rPr>
      </w:pPr>
      <w:r>
        <w:rPr>
          <w:sz w:val="30"/>
        </w:rPr>
        <w:t>Все ссылки в настоящей Главе на технические регламенты, стандарты и процедуры оценки соответствия истолковываются таким образом, чтобы включать любые их изменения и любые дополнения к правилам или охвату продукции, за исключением изменений и дополнений несущественного </w:t>
      </w:r>
      <w:r>
        <w:rPr>
          <w:spacing w:val="-2"/>
          <w:sz w:val="30"/>
        </w:rPr>
        <w:t>характера.</w:t>
      </w:r>
    </w:p>
    <w:p>
      <w:pPr>
        <w:pStyle w:val="ListParagraph"/>
        <w:numPr>
          <w:ilvl w:val="0"/>
          <w:numId w:val="45"/>
        </w:numPr>
        <w:tabs>
          <w:tab w:pos="615" w:val="left" w:leader="none"/>
        </w:tabs>
        <w:spacing w:line="240" w:lineRule="auto" w:before="0" w:after="0"/>
        <w:ind w:left="141" w:right="131" w:firstLine="0"/>
        <w:jc w:val="both"/>
        <w:rPr>
          <w:sz w:val="30"/>
        </w:rPr>
      </w:pPr>
      <w:r>
        <w:rPr>
          <w:sz w:val="30"/>
        </w:rPr>
        <w:t>В соответствии с настоящей Главой каждая Сторона имеет право разрабатывать, принимать и применять стандарты, технические регламенты и процедуры оценки соответствия.</w:t>
      </w:r>
    </w:p>
    <w:p>
      <w:pPr>
        <w:pStyle w:val="ListParagraph"/>
        <w:spacing w:after="0" w:line="240" w:lineRule="auto"/>
        <w:jc w:val="both"/>
        <w:rPr>
          <w:sz w:val="30"/>
        </w:rPr>
        <w:sectPr>
          <w:pgSz w:w="11910" w:h="16840"/>
          <w:pgMar w:header="714" w:footer="0" w:top="1200" w:bottom="280" w:left="992" w:right="425"/>
        </w:sectPr>
      </w:pPr>
    </w:p>
    <w:p>
      <w:pPr>
        <w:pStyle w:val="Heading1"/>
        <w:spacing w:line="237" w:lineRule="auto" w:before="91"/>
        <w:ind w:left="4342" w:right="4337" w:firstLine="1"/>
      </w:pPr>
      <w:r>
        <w:rPr/>
        <w:t>Статья 4.3 </w:t>
      </w:r>
      <w:r>
        <w:rPr>
          <w:spacing w:val="-2"/>
        </w:rPr>
        <w:t>Определения</w:t>
      </w:r>
    </w:p>
    <w:p>
      <w:pPr>
        <w:pStyle w:val="ListParagraph"/>
        <w:numPr>
          <w:ilvl w:val="0"/>
          <w:numId w:val="46"/>
        </w:numPr>
        <w:tabs>
          <w:tab w:pos="523" w:val="left" w:leader="none"/>
        </w:tabs>
        <w:spacing w:line="240" w:lineRule="auto" w:before="342" w:after="0"/>
        <w:ind w:left="141" w:right="131" w:firstLine="0"/>
        <w:jc w:val="both"/>
        <w:rPr>
          <w:sz w:val="30"/>
        </w:rPr>
      </w:pPr>
      <w:r>
        <w:rPr>
          <w:sz w:val="30"/>
        </w:rPr>
        <w:t>Общие термины применительно к стандартизации и процедурам оценки соответствия, как правило, имеют значение, закрепленное за ними определениями, принятыми в системе Организации Объединенных Наций и международными органами по стандартизации, с учетом их контекста, а также предмета и целей настоящей Главы.</w:t>
      </w:r>
    </w:p>
    <w:p>
      <w:pPr>
        <w:pStyle w:val="ListParagraph"/>
        <w:numPr>
          <w:ilvl w:val="0"/>
          <w:numId w:val="46"/>
        </w:numPr>
        <w:tabs>
          <w:tab w:pos="442" w:val="left" w:leader="none"/>
        </w:tabs>
        <w:spacing w:line="343" w:lineRule="exact" w:before="4" w:after="0"/>
        <w:ind w:left="442" w:right="0" w:hanging="301"/>
        <w:jc w:val="both"/>
        <w:rPr>
          <w:sz w:val="30"/>
        </w:rPr>
      </w:pPr>
      <w:r>
        <w:rPr>
          <w:sz w:val="30"/>
        </w:rPr>
        <w:t>Для</w:t>
      </w:r>
      <w:r>
        <w:rPr>
          <w:spacing w:val="-11"/>
          <w:sz w:val="30"/>
        </w:rPr>
        <w:t> </w:t>
      </w:r>
      <w:r>
        <w:rPr>
          <w:sz w:val="30"/>
        </w:rPr>
        <w:t>целей</w:t>
      </w:r>
      <w:r>
        <w:rPr>
          <w:spacing w:val="-9"/>
          <w:sz w:val="30"/>
        </w:rPr>
        <w:t> </w:t>
      </w:r>
      <w:r>
        <w:rPr>
          <w:sz w:val="30"/>
        </w:rPr>
        <w:t>настоящей</w:t>
      </w:r>
      <w:r>
        <w:rPr>
          <w:spacing w:val="-3"/>
          <w:sz w:val="30"/>
        </w:rPr>
        <w:t> </w:t>
      </w:r>
      <w:r>
        <w:rPr>
          <w:spacing w:val="-2"/>
          <w:sz w:val="30"/>
        </w:rPr>
        <w:t>Главы:</w:t>
      </w:r>
    </w:p>
    <w:p>
      <w:pPr>
        <w:pStyle w:val="ListParagraph"/>
        <w:numPr>
          <w:ilvl w:val="1"/>
          <w:numId w:val="46"/>
        </w:numPr>
        <w:tabs>
          <w:tab w:pos="1195" w:val="left" w:leader="none"/>
        </w:tabs>
        <w:spacing w:line="240" w:lineRule="auto" w:before="0" w:after="0"/>
        <w:ind w:left="141" w:right="131" w:firstLine="566"/>
        <w:jc w:val="both"/>
        <w:rPr>
          <w:sz w:val="30"/>
        </w:rPr>
      </w:pPr>
      <w:r>
        <w:rPr>
          <w:sz w:val="30"/>
        </w:rPr>
        <w:t>“</w:t>
      </w:r>
      <w:r>
        <w:rPr>
          <w:b/>
          <w:sz w:val="30"/>
        </w:rPr>
        <w:t>Технический регламент</w:t>
      </w:r>
      <w:r>
        <w:rPr>
          <w:sz w:val="30"/>
        </w:rPr>
        <w:t>” - документ, в котором устанавливаются характеристики продукции или связанные с ними процессы и методы производства, включая применимые административные положения, соблюдение которых является обязательным. Он может также включать или исключительно содержать требования к терминологии, обозначениям, упаковке, маркировке или этикетированию в той степени, в которой они применяются к продукции, процессу или методу производства.</w:t>
      </w:r>
    </w:p>
    <w:p>
      <w:pPr>
        <w:spacing w:line="343" w:lineRule="exact" w:before="3"/>
        <w:ind w:left="707" w:right="0" w:firstLine="0"/>
        <w:jc w:val="both"/>
        <w:rPr>
          <w:i/>
          <w:sz w:val="30"/>
        </w:rPr>
      </w:pPr>
      <w:r>
        <w:rPr>
          <w:i/>
          <w:spacing w:val="-2"/>
          <w:sz w:val="30"/>
        </w:rPr>
        <w:t>Пояснительное</w:t>
      </w:r>
      <w:r>
        <w:rPr>
          <w:i/>
          <w:spacing w:val="6"/>
          <w:sz w:val="30"/>
        </w:rPr>
        <w:t> </w:t>
      </w:r>
      <w:r>
        <w:rPr>
          <w:i/>
          <w:spacing w:val="-2"/>
          <w:sz w:val="30"/>
        </w:rPr>
        <w:t>замечание</w:t>
      </w:r>
    </w:p>
    <w:p>
      <w:pPr>
        <w:pStyle w:val="BodyText"/>
        <w:ind w:left="141" w:right="131"/>
      </w:pPr>
      <w:r>
        <w:rPr/>
        <w:t>Определение, приводимое в Руководстве 2 ИСО/МЭК, не является обособленным; в его основе лежит так называемая система «строительного </w:t>
      </w:r>
      <w:r>
        <w:rPr>
          <w:spacing w:val="-2"/>
        </w:rPr>
        <w:t>блока».</w:t>
      </w:r>
    </w:p>
    <w:p>
      <w:pPr>
        <w:pStyle w:val="ListParagraph"/>
        <w:numPr>
          <w:ilvl w:val="1"/>
          <w:numId w:val="46"/>
        </w:numPr>
        <w:tabs>
          <w:tab w:pos="1238" w:val="left" w:leader="none"/>
        </w:tabs>
        <w:spacing w:line="240" w:lineRule="auto" w:before="0" w:after="0"/>
        <w:ind w:left="141" w:right="128" w:firstLine="566"/>
        <w:jc w:val="both"/>
        <w:rPr>
          <w:sz w:val="30"/>
        </w:rPr>
      </w:pPr>
      <w:r>
        <w:rPr>
          <w:sz w:val="30"/>
        </w:rPr>
        <w:t>“</w:t>
      </w:r>
      <w:r>
        <w:rPr>
          <w:b/>
          <w:sz w:val="30"/>
        </w:rPr>
        <w:t>Стандарт</w:t>
      </w:r>
      <w:r>
        <w:rPr>
          <w:sz w:val="30"/>
        </w:rPr>
        <w:t>” - документ, принятый признанным органом, который содержит предназначенные для общего и многократного использования правила, руководства или характеристики применительно к продукции или связанным</w:t>
      </w:r>
      <w:r>
        <w:rPr>
          <w:spacing w:val="-8"/>
          <w:sz w:val="30"/>
        </w:rPr>
        <w:t> </w:t>
      </w:r>
      <w:r>
        <w:rPr>
          <w:sz w:val="30"/>
        </w:rPr>
        <w:t>с</w:t>
      </w:r>
      <w:r>
        <w:rPr>
          <w:spacing w:val="-10"/>
          <w:sz w:val="30"/>
        </w:rPr>
        <w:t> </w:t>
      </w:r>
      <w:r>
        <w:rPr>
          <w:sz w:val="30"/>
        </w:rPr>
        <w:t>ней</w:t>
      </w:r>
      <w:r>
        <w:rPr>
          <w:spacing w:val="-13"/>
          <w:sz w:val="30"/>
        </w:rPr>
        <w:t> </w:t>
      </w:r>
      <w:r>
        <w:rPr>
          <w:sz w:val="30"/>
        </w:rPr>
        <w:t>процессами</w:t>
      </w:r>
      <w:r>
        <w:rPr>
          <w:spacing w:val="-7"/>
          <w:sz w:val="30"/>
        </w:rPr>
        <w:t> </w:t>
      </w:r>
      <w:r>
        <w:rPr>
          <w:sz w:val="30"/>
        </w:rPr>
        <w:t>и</w:t>
      </w:r>
      <w:r>
        <w:rPr>
          <w:spacing w:val="-9"/>
          <w:sz w:val="30"/>
        </w:rPr>
        <w:t> </w:t>
      </w:r>
      <w:r>
        <w:rPr>
          <w:sz w:val="30"/>
        </w:rPr>
        <w:t>методами</w:t>
      </w:r>
      <w:r>
        <w:rPr>
          <w:spacing w:val="-8"/>
          <w:sz w:val="30"/>
        </w:rPr>
        <w:t> </w:t>
      </w:r>
      <w:r>
        <w:rPr>
          <w:sz w:val="30"/>
        </w:rPr>
        <w:t>производства,</w:t>
      </w:r>
      <w:r>
        <w:rPr>
          <w:spacing w:val="-7"/>
          <w:sz w:val="30"/>
        </w:rPr>
        <w:t> </w:t>
      </w:r>
      <w:r>
        <w:rPr>
          <w:sz w:val="30"/>
        </w:rPr>
        <w:t>соблюдение</w:t>
      </w:r>
      <w:r>
        <w:rPr>
          <w:spacing w:val="-14"/>
          <w:sz w:val="30"/>
        </w:rPr>
        <w:t> </w:t>
      </w:r>
      <w:r>
        <w:rPr>
          <w:sz w:val="30"/>
        </w:rPr>
        <w:t>которых</w:t>
      </w:r>
      <w:r>
        <w:rPr>
          <w:spacing w:val="-6"/>
          <w:sz w:val="30"/>
        </w:rPr>
        <w:t> </w:t>
      </w:r>
      <w:r>
        <w:rPr>
          <w:sz w:val="30"/>
        </w:rPr>
        <w:t>не является обязательным. Он может также включать или исключительно содержать требования к терминологии, обозначениям, упаковке, маркировке и этикетированию в той степени, в которой они применяются к продукции, процессу или методу производства.</w:t>
      </w:r>
    </w:p>
    <w:p>
      <w:pPr>
        <w:spacing w:before="1"/>
        <w:ind w:left="707" w:right="0" w:firstLine="0"/>
        <w:jc w:val="both"/>
        <w:rPr>
          <w:i/>
          <w:sz w:val="30"/>
        </w:rPr>
      </w:pPr>
      <w:r>
        <w:rPr>
          <w:i/>
          <w:spacing w:val="-2"/>
          <w:sz w:val="30"/>
        </w:rPr>
        <w:t>Пояснительное</w:t>
      </w:r>
      <w:r>
        <w:rPr>
          <w:i/>
          <w:spacing w:val="6"/>
          <w:sz w:val="30"/>
        </w:rPr>
        <w:t> </w:t>
      </w:r>
      <w:r>
        <w:rPr>
          <w:i/>
          <w:spacing w:val="-2"/>
          <w:sz w:val="30"/>
        </w:rPr>
        <w:t>замечание</w:t>
      </w:r>
    </w:p>
    <w:p>
      <w:pPr>
        <w:pStyle w:val="BodyText"/>
        <w:spacing w:before="1"/>
        <w:ind w:left="141" w:right="129"/>
      </w:pPr>
      <w:r>
        <w:rPr/>
        <w:t>Термины, определение которых приведено в Руководстве 2 ИСО/МЭК, относятся</w:t>
      </w:r>
      <w:r>
        <w:rPr>
          <w:spacing w:val="-8"/>
        </w:rPr>
        <w:t> </w:t>
      </w:r>
      <w:r>
        <w:rPr/>
        <w:t>к</w:t>
      </w:r>
      <w:r>
        <w:rPr>
          <w:spacing w:val="-8"/>
        </w:rPr>
        <w:t> </w:t>
      </w:r>
      <w:r>
        <w:rPr/>
        <w:t>продукции,</w:t>
      </w:r>
      <w:r>
        <w:rPr>
          <w:spacing w:val="-8"/>
        </w:rPr>
        <w:t> </w:t>
      </w:r>
      <w:r>
        <w:rPr/>
        <w:t>процессам</w:t>
      </w:r>
      <w:r>
        <w:rPr>
          <w:spacing w:val="-8"/>
        </w:rPr>
        <w:t> </w:t>
      </w:r>
      <w:r>
        <w:rPr/>
        <w:t>и</w:t>
      </w:r>
      <w:r>
        <w:rPr>
          <w:spacing w:val="-4"/>
        </w:rPr>
        <w:t> </w:t>
      </w:r>
      <w:r>
        <w:rPr/>
        <w:t>услугам.</w:t>
      </w:r>
      <w:r>
        <w:rPr>
          <w:spacing w:val="-3"/>
        </w:rPr>
        <w:t> </w:t>
      </w:r>
      <w:r>
        <w:rPr/>
        <w:t>Настоящая</w:t>
      </w:r>
      <w:r>
        <w:rPr>
          <w:spacing w:val="-4"/>
        </w:rPr>
        <w:t> </w:t>
      </w:r>
      <w:r>
        <w:rPr/>
        <w:t>Глава</w:t>
      </w:r>
      <w:r>
        <w:rPr>
          <w:spacing w:val="-10"/>
        </w:rPr>
        <w:t> </w:t>
      </w:r>
      <w:r>
        <w:rPr/>
        <w:t>касается</w:t>
      </w:r>
      <w:r>
        <w:rPr>
          <w:spacing w:val="-10"/>
        </w:rPr>
        <w:t> </w:t>
      </w:r>
      <w:r>
        <w:rPr/>
        <w:t>только технических регламентов, стандартов и процедур оценки соответствия, относящихся к продукции или процессам и методам производства. Стандарты, определенные в Руководстве 2 ИСО/МЭК, могут быть обязательными или добровольными. Для целей настоящей Главы стандарты определяются как добровольные, а технические регламенты - как обязательные документы. Стандарты, разрабатываемые международными органами по стандартизации, основываются на консенсусе. Настоящая Глава применяется также к документам, которые не основываются на консенсусе.</w:t>
      </w:r>
    </w:p>
    <w:p>
      <w:pPr>
        <w:pStyle w:val="ListParagraph"/>
        <w:numPr>
          <w:ilvl w:val="1"/>
          <w:numId w:val="46"/>
        </w:numPr>
        <w:tabs>
          <w:tab w:pos="1142" w:val="left" w:leader="none"/>
        </w:tabs>
        <w:spacing w:line="240" w:lineRule="auto" w:before="0" w:after="0"/>
        <w:ind w:left="141" w:right="132" w:firstLine="566"/>
        <w:jc w:val="both"/>
        <w:rPr>
          <w:sz w:val="30"/>
        </w:rPr>
      </w:pPr>
      <w:r>
        <w:rPr>
          <w:sz w:val="30"/>
        </w:rPr>
        <w:t>“</w:t>
      </w:r>
      <w:r>
        <w:rPr>
          <w:b/>
          <w:sz w:val="30"/>
        </w:rPr>
        <w:t>Процедуры оценки соответствия</w:t>
      </w:r>
      <w:r>
        <w:rPr>
          <w:sz w:val="30"/>
        </w:rPr>
        <w:t>” - любая процедура, применяемая прямо</w:t>
      </w:r>
      <w:r>
        <w:rPr>
          <w:spacing w:val="80"/>
          <w:sz w:val="30"/>
        </w:rPr>
        <w:t>  </w:t>
      </w:r>
      <w:r>
        <w:rPr>
          <w:sz w:val="30"/>
        </w:rPr>
        <w:t>или</w:t>
      </w:r>
      <w:r>
        <w:rPr>
          <w:spacing w:val="80"/>
          <w:sz w:val="30"/>
        </w:rPr>
        <w:t>  </w:t>
      </w:r>
      <w:r>
        <w:rPr>
          <w:sz w:val="30"/>
        </w:rPr>
        <w:t>косвенно</w:t>
      </w:r>
      <w:r>
        <w:rPr>
          <w:spacing w:val="80"/>
          <w:sz w:val="30"/>
        </w:rPr>
        <w:t>  </w:t>
      </w:r>
      <w:r>
        <w:rPr>
          <w:sz w:val="30"/>
        </w:rPr>
        <w:t>с</w:t>
      </w:r>
      <w:r>
        <w:rPr>
          <w:spacing w:val="80"/>
          <w:sz w:val="30"/>
        </w:rPr>
        <w:t>  </w:t>
      </w:r>
      <w:r>
        <w:rPr>
          <w:sz w:val="30"/>
        </w:rPr>
        <w:t>целью</w:t>
      </w:r>
      <w:r>
        <w:rPr>
          <w:spacing w:val="80"/>
          <w:sz w:val="30"/>
        </w:rPr>
        <w:t>  </w:t>
      </w:r>
      <w:r>
        <w:rPr>
          <w:sz w:val="30"/>
        </w:rPr>
        <w:t>определения</w:t>
      </w:r>
      <w:r>
        <w:rPr>
          <w:spacing w:val="80"/>
          <w:sz w:val="30"/>
        </w:rPr>
        <w:t>  </w:t>
      </w:r>
      <w:r>
        <w:rPr>
          <w:sz w:val="30"/>
        </w:rPr>
        <w:t>того,</w:t>
      </w:r>
      <w:r>
        <w:rPr>
          <w:spacing w:val="80"/>
          <w:sz w:val="30"/>
        </w:rPr>
        <w:t>  </w:t>
      </w:r>
      <w:r>
        <w:rPr>
          <w:sz w:val="30"/>
        </w:rPr>
        <w:t>выполняются</w:t>
      </w:r>
      <w:r>
        <w:rPr>
          <w:spacing w:val="80"/>
          <w:sz w:val="30"/>
        </w:rPr>
        <w:t>  </w:t>
      </w:r>
      <w:r>
        <w:rPr>
          <w:sz w:val="30"/>
        </w:rPr>
        <w:t>ли</w:t>
      </w:r>
    </w:p>
    <w:p>
      <w:pPr>
        <w:pStyle w:val="ListParagraph"/>
        <w:spacing w:after="0" w:line="240" w:lineRule="auto"/>
        <w:jc w:val="both"/>
        <w:rPr>
          <w:sz w:val="30"/>
        </w:rPr>
        <w:sectPr>
          <w:pgSz w:w="11910" w:h="16840"/>
          <w:pgMar w:header="714" w:footer="0" w:top="1200" w:bottom="280" w:left="992" w:right="425"/>
        </w:sectPr>
      </w:pPr>
    </w:p>
    <w:p>
      <w:pPr>
        <w:pStyle w:val="BodyText"/>
        <w:spacing w:line="237" w:lineRule="auto" w:before="87"/>
        <w:ind w:left="141" w:right="131"/>
      </w:pPr>
      <w:r>
        <w:rPr/>
        <w:t>соответствующие требования, содержащиеся в технических регламентах или </w:t>
      </w:r>
      <w:r>
        <w:rPr>
          <w:spacing w:val="-2"/>
        </w:rPr>
        <w:t>стандартах.</w:t>
      </w:r>
    </w:p>
    <w:p>
      <w:pPr>
        <w:spacing w:before="0"/>
        <w:ind w:left="141" w:right="0" w:firstLine="0"/>
        <w:jc w:val="both"/>
        <w:rPr>
          <w:i/>
          <w:sz w:val="30"/>
        </w:rPr>
      </w:pPr>
      <w:r>
        <w:rPr>
          <w:i/>
          <w:spacing w:val="-2"/>
          <w:sz w:val="30"/>
        </w:rPr>
        <w:t>Пояснительное</w:t>
      </w:r>
      <w:r>
        <w:rPr>
          <w:i/>
          <w:spacing w:val="6"/>
          <w:sz w:val="30"/>
        </w:rPr>
        <w:t> </w:t>
      </w:r>
      <w:r>
        <w:rPr>
          <w:i/>
          <w:spacing w:val="-2"/>
          <w:sz w:val="30"/>
        </w:rPr>
        <w:t>замечание</w:t>
      </w:r>
    </w:p>
    <w:p>
      <w:pPr>
        <w:pStyle w:val="BodyText"/>
        <w:spacing w:before="1"/>
        <w:ind w:left="141" w:right="131"/>
      </w:pPr>
      <w:r>
        <w:rPr/>
        <w:t>Процедуры оценки соответствия включают, в частности, процедуры отбора проб, испытания и инспектирования; оценку, проверку и подтверждение соответствия; регистрацию, аккредитацию и одобрение, а также их сочетания.</w:t>
      </w:r>
    </w:p>
    <w:p>
      <w:pPr>
        <w:pStyle w:val="ListParagraph"/>
        <w:numPr>
          <w:ilvl w:val="1"/>
          <w:numId w:val="46"/>
        </w:numPr>
        <w:tabs>
          <w:tab w:pos="1435" w:val="left" w:leader="none"/>
        </w:tabs>
        <w:spacing w:line="240" w:lineRule="auto" w:before="2" w:after="0"/>
        <w:ind w:left="141" w:right="131" w:firstLine="566"/>
        <w:jc w:val="both"/>
        <w:rPr>
          <w:sz w:val="30"/>
        </w:rPr>
      </w:pPr>
      <w:r>
        <w:rPr>
          <w:sz w:val="30"/>
        </w:rPr>
        <w:t>“</w:t>
      </w:r>
      <w:r>
        <w:rPr>
          <w:b/>
          <w:sz w:val="30"/>
        </w:rPr>
        <w:t>Центральный правительственный орган</w:t>
      </w:r>
      <w:r>
        <w:rPr>
          <w:sz w:val="30"/>
        </w:rPr>
        <w:t>” - центральное правительство, его министерства и ведомства или любой орган, подчиненный центральному правительству в отношении деятельности, о которой идет речь.</w:t>
      </w:r>
    </w:p>
    <w:p>
      <w:pPr>
        <w:pStyle w:val="BodyText"/>
        <w:spacing w:before="3"/>
        <w:jc w:val="left"/>
      </w:pPr>
    </w:p>
    <w:p>
      <w:pPr>
        <w:pStyle w:val="Heading1"/>
        <w:ind w:left="5"/>
      </w:pPr>
      <w:r>
        <w:rPr/>
        <w:t>Статья</w:t>
      </w:r>
      <w:r>
        <w:rPr>
          <w:spacing w:val="-12"/>
        </w:rPr>
        <w:t> </w:t>
      </w:r>
      <w:r>
        <w:rPr>
          <w:spacing w:val="-5"/>
        </w:rPr>
        <w:t>4.4</w:t>
      </w:r>
    </w:p>
    <w:p>
      <w:pPr>
        <w:spacing w:before="1"/>
        <w:ind w:left="5" w:right="0" w:firstLine="0"/>
        <w:jc w:val="center"/>
        <w:rPr>
          <w:b/>
          <w:sz w:val="30"/>
        </w:rPr>
      </w:pPr>
      <w:r>
        <w:rPr>
          <w:b/>
          <w:sz w:val="30"/>
        </w:rPr>
        <w:t>Подготовка,</w:t>
      </w:r>
      <w:r>
        <w:rPr>
          <w:b/>
          <w:spacing w:val="-4"/>
          <w:sz w:val="30"/>
        </w:rPr>
        <w:t> </w:t>
      </w:r>
      <w:r>
        <w:rPr>
          <w:b/>
          <w:sz w:val="30"/>
        </w:rPr>
        <w:t>принятие</w:t>
      </w:r>
      <w:r>
        <w:rPr>
          <w:b/>
          <w:spacing w:val="-2"/>
          <w:sz w:val="30"/>
        </w:rPr>
        <w:t> </w:t>
      </w:r>
      <w:r>
        <w:rPr>
          <w:b/>
          <w:sz w:val="30"/>
        </w:rPr>
        <w:t>и</w:t>
      </w:r>
      <w:r>
        <w:rPr>
          <w:b/>
          <w:spacing w:val="-3"/>
          <w:sz w:val="30"/>
        </w:rPr>
        <w:t> </w:t>
      </w:r>
      <w:r>
        <w:rPr>
          <w:b/>
          <w:sz w:val="30"/>
        </w:rPr>
        <w:t>применение</w:t>
      </w:r>
      <w:r>
        <w:rPr>
          <w:b/>
          <w:spacing w:val="-2"/>
          <w:sz w:val="30"/>
        </w:rPr>
        <w:t> </w:t>
      </w:r>
      <w:r>
        <w:rPr>
          <w:b/>
          <w:sz w:val="30"/>
        </w:rPr>
        <w:t>технических</w:t>
      </w:r>
      <w:r>
        <w:rPr>
          <w:b/>
          <w:spacing w:val="-7"/>
          <w:sz w:val="30"/>
        </w:rPr>
        <w:t> </w:t>
      </w:r>
      <w:r>
        <w:rPr>
          <w:b/>
          <w:sz w:val="30"/>
        </w:rPr>
        <w:t>регламентов</w:t>
      </w:r>
      <w:r>
        <w:rPr>
          <w:b/>
          <w:spacing w:val="-5"/>
          <w:sz w:val="30"/>
        </w:rPr>
        <w:t> </w:t>
      </w:r>
      <w:r>
        <w:rPr>
          <w:b/>
          <w:sz w:val="30"/>
        </w:rPr>
        <w:t>и</w:t>
      </w:r>
      <w:r>
        <w:rPr>
          <w:b/>
          <w:spacing w:val="-3"/>
          <w:sz w:val="30"/>
        </w:rPr>
        <w:t> </w:t>
      </w:r>
      <w:r>
        <w:rPr>
          <w:b/>
          <w:sz w:val="30"/>
        </w:rPr>
        <w:t>процедур оценки соответствия</w:t>
      </w:r>
    </w:p>
    <w:p>
      <w:pPr>
        <w:pStyle w:val="ListParagraph"/>
        <w:numPr>
          <w:ilvl w:val="0"/>
          <w:numId w:val="47"/>
        </w:numPr>
        <w:tabs>
          <w:tab w:pos="475" w:val="left" w:leader="none"/>
        </w:tabs>
        <w:spacing w:line="240" w:lineRule="auto" w:before="343" w:after="0"/>
        <w:ind w:left="141" w:right="131" w:firstLine="0"/>
        <w:jc w:val="both"/>
        <w:rPr>
          <w:sz w:val="30"/>
        </w:rPr>
      </w:pPr>
      <w:r>
        <w:rPr>
          <w:sz w:val="30"/>
        </w:rPr>
        <w:t>Каждая Сторона обеспечивает применительно к техническим регламентам, чтобы к продукции, импортируемой с территории другой Стороны, предоставлялся режим не менее благоприятный, чем тот, который предоставляется подобной продукции национального происхождения и подобной продукции, происходящей из любой другой страны.</w:t>
      </w:r>
    </w:p>
    <w:p>
      <w:pPr>
        <w:pStyle w:val="ListParagraph"/>
        <w:numPr>
          <w:ilvl w:val="0"/>
          <w:numId w:val="47"/>
        </w:numPr>
        <w:tabs>
          <w:tab w:pos="648" w:val="left" w:leader="none"/>
        </w:tabs>
        <w:spacing w:line="240" w:lineRule="auto" w:before="0" w:after="0"/>
        <w:ind w:left="141" w:right="128" w:firstLine="0"/>
        <w:jc w:val="both"/>
        <w:rPr>
          <w:sz w:val="30"/>
        </w:rPr>
      </w:pPr>
      <w:r>
        <w:rPr>
          <w:sz w:val="30"/>
        </w:rPr>
        <w:t>Каждая Сторона обеспечивает, чтобы технические регламенты не разрабатывались, не принимались или не применялись таким образом, чтобы создавать или приводить к созданию излишних препятствий во взаимной торговле. С этой целью технические регламенты не оказывают на торговлю более ограничивающее воздействие, чем это необходимо для достижения законных целей, с учетом рисков, которые возникали бы, когда такие цели не достигаются. Такими законными целями являются, </w:t>
      </w:r>
      <w:r>
        <w:rPr>
          <w:i/>
          <w:sz w:val="30"/>
        </w:rPr>
        <w:t>inter alia: </w:t>
      </w:r>
      <w:r>
        <w:rPr>
          <w:sz w:val="30"/>
        </w:rPr>
        <w:t>требования национальной безопасности; предотвращение обманной практики; защита здоровья</w:t>
      </w:r>
      <w:r>
        <w:rPr>
          <w:spacing w:val="-17"/>
          <w:sz w:val="30"/>
        </w:rPr>
        <w:t> </w:t>
      </w:r>
      <w:r>
        <w:rPr>
          <w:sz w:val="30"/>
        </w:rPr>
        <w:t>или</w:t>
      </w:r>
      <w:r>
        <w:rPr>
          <w:spacing w:val="-13"/>
          <w:sz w:val="30"/>
        </w:rPr>
        <w:t> </w:t>
      </w:r>
      <w:r>
        <w:rPr>
          <w:sz w:val="30"/>
        </w:rPr>
        <w:t>безопасности</w:t>
      </w:r>
      <w:r>
        <w:rPr>
          <w:spacing w:val="-12"/>
          <w:sz w:val="30"/>
        </w:rPr>
        <w:t> </w:t>
      </w:r>
      <w:r>
        <w:rPr>
          <w:sz w:val="30"/>
        </w:rPr>
        <w:t>людей,</w:t>
      </w:r>
      <w:r>
        <w:rPr>
          <w:spacing w:val="-18"/>
          <w:sz w:val="30"/>
        </w:rPr>
        <w:t> </w:t>
      </w:r>
      <w:r>
        <w:rPr>
          <w:sz w:val="30"/>
        </w:rPr>
        <w:t>жизни</w:t>
      </w:r>
      <w:r>
        <w:rPr>
          <w:spacing w:val="-17"/>
          <w:sz w:val="30"/>
        </w:rPr>
        <w:t> </w:t>
      </w:r>
      <w:r>
        <w:rPr>
          <w:sz w:val="30"/>
        </w:rPr>
        <w:t>или</w:t>
      </w:r>
      <w:r>
        <w:rPr>
          <w:spacing w:val="-17"/>
          <w:sz w:val="30"/>
        </w:rPr>
        <w:t> </w:t>
      </w:r>
      <w:r>
        <w:rPr>
          <w:sz w:val="30"/>
        </w:rPr>
        <w:t>здоровья</w:t>
      </w:r>
      <w:r>
        <w:rPr>
          <w:spacing w:val="-14"/>
          <w:sz w:val="30"/>
        </w:rPr>
        <w:t> </w:t>
      </w:r>
      <w:r>
        <w:rPr>
          <w:sz w:val="30"/>
        </w:rPr>
        <w:t>животных</w:t>
      </w:r>
      <w:r>
        <w:rPr>
          <w:spacing w:val="-16"/>
          <w:sz w:val="30"/>
        </w:rPr>
        <w:t> </w:t>
      </w:r>
      <w:r>
        <w:rPr>
          <w:sz w:val="30"/>
        </w:rPr>
        <w:t>или</w:t>
      </w:r>
      <w:r>
        <w:rPr>
          <w:spacing w:val="-17"/>
          <w:sz w:val="30"/>
        </w:rPr>
        <w:t> </w:t>
      </w:r>
      <w:r>
        <w:rPr>
          <w:sz w:val="30"/>
        </w:rPr>
        <w:t>растений, или охрана окружающей среды. При оценке подобных рисков учитываются такие факторы как, </w:t>
      </w:r>
      <w:r>
        <w:rPr>
          <w:i/>
          <w:sz w:val="30"/>
        </w:rPr>
        <w:t>inter alia, </w:t>
      </w:r>
      <w:r>
        <w:rPr>
          <w:sz w:val="30"/>
        </w:rPr>
        <w:t>имеющаяся научная и техническая информация, соответствующая технология или предполагаемое конечное использование </w:t>
      </w:r>
      <w:r>
        <w:rPr>
          <w:spacing w:val="-2"/>
          <w:sz w:val="30"/>
        </w:rPr>
        <w:t>продукции.</w:t>
      </w:r>
    </w:p>
    <w:p>
      <w:pPr>
        <w:pStyle w:val="ListParagraph"/>
        <w:numPr>
          <w:ilvl w:val="0"/>
          <w:numId w:val="47"/>
        </w:numPr>
        <w:tabs>
          <w:tab w:pos="475" w:val="left" w:leader="none"/>
        </w:tabs>
        <w:spacing w:line="240" w:lineRule="auto" w:before="0" w:after="0"/>
        <w:ind w:left="141" w:right="131" w:firstLine="0"/>
        <w:jc w:val="both"/>
        <w:rPr>
          <w:sz w:val="30"/>
        </w:rPr>
      </w:pPr>
      <w:r>
        <w:rPr>
          <w:sz w:val="30"/>
        </w:rPr>
        <w:t>Технические регламенты не должны оставаться в силе, если обстоятельств или причин, вызвавших их принятие, больше не существует, или если изменившиеся обстоятельства или причины позволяют использовать способы, оказывающие менее ограничивающее воздействие на торговлю.</w:t>
      </w:r>
    </w:p>
    <w:p>
      <w:pPr>
        <w:pStyle w:val="ListParagraph"/>
        <w:numPr>
          <w:ilvl w:val="0"/>
          <w:numId w:val="47"/>
        </w:numPr>
        <w:tabs>
          <w:tab w:pos="504" w:val="left" w:leader="none"/>
        </w:tabs>
        <w:spacing w:line="240" w:lineRule="auto" w:before="1" w:after="0"/>
        <w:ind w:left="141" w:right="131" w:firstLine="0"/>
        <w:jc w:val="both"/>
        <w:rPr>
          <w:sz w:val="30"/>
        </w:rPr>
      </w:pPr>
      <w:r>
        <w:rPr>
          <w:sz w:val="30"/>
        </w:rPr>
        <w:t>В том случае, если возникает потребность в технических регламентах, и существуют соответствующие международные стандарты или завершается их разработка, Стороны используют их или их соответствующие разделы в качестве основы</w:t>
      </w:r>
      <w:r>
        <w:rPr>
          <w:spacing w:val="-1"/>
          <w:sz w:val="30"/>
        </w:rPr>
        <w:t> </w:t>
      </w:r>
      <w:r>
        <w:rPr>
          <w:sz w:val="30"/>
        </w:rPr>
        <w:t>для своих технических регламентов, за исключением случаев, когда</w:t>
      </w:r>
      <w:r>
        <w:rPr>
          <w:spacing w:val="17"/>
          <w:sz w:val="30"/>
        </w:rPr>
        <w:t> </w:t>
      </w:r>
      <w:r>
        <w:rPr>
          <w:sz w:val="30"/>
        </w:rPr>
        <w:t>подобные</w:t>
      </w:r>
      <w:r>
        <w:rPr>
          <w:spacing w:val="17"/>
          <w:sz w:val="30"/>
        </w:rPr>
        <w:t> </w:t>
      </w:r>
      <w:r>
        <w:rPr>
          <w:sz w:val="30"/>
        </w:rPr>
        <w:t>международные</w:t>
      </w:r>
      <w:r>
        <w:rPr>
          <w:spacing w:val="22"/>
          <w:sz w:val="30"/>
        </w:rPr>
        <w:t> </w:t>
      </w:r>
      <w:r>
        <w:rPr>
          <w:sz w:val="30"/>
        </w:rPr>
        <w:t>стандарты</w:t>
      </w:r>
      <w:r>
        <w:rPr>
          <w:spacing w:val="17"/>
          <w:sz w:val="30"/>
        </w:rPr>
        <w:t> </w:t>
      </w:r>
      <w:r>
        <w:rPr>
          <w:sz w:val="30"/>
        </w:rPr>
        <w:t>или</w:t>
      </w:r>
      <w:r>
        <w:rPr>
          <w:spacing w:val="18"/>
          <w:sz w:val="30"/>
        </w:rPr>
        <w:t> </w:t>
      </w:r>
      <w:r>
        <w:rPr>
          <w:sz w:val="30"/>
        </w:rPr>
        <w:t>их</w:t>
      </w:r>
      <w:r>
        <w:rPr>
          <w:spacing w:val="18"/>
          <w:sz w:val="30"/>
        </w:rPr>
        <w:t> </w:t>
      </w:r>
      <w:r>
        <w:rPr>
          <w:sz w:val="30"/>
        </w:rPr>
        <w:t>соответствующие</w:t>
      </w:r>
      <w:r>
        <w:rPr>
          <w:spacing w:val="23"/>
          <w:sz w:val="30"/>
        </w:rPr>
        <w:t> </w:t>
      </w:r>
      <w:r>
        <w:rPr>
          <w:spacing w:val="-2"/>
          <w:sz w:val="30"/>
        </w:rPr>
        <w:t>разделы</w:t>
      </w:r>
    </w:p>
    <w:p>
      <w:pPr>
        <w:pStyle w:val="ListParagraph"/>
        <w:spacing w:after="0" w:line="240" w:lineRule="auto"/>
        <w:jc w:val="both"/>
        <w:rPr>
          <w:sz w:val="30"/>
        </w:rPr>
        <w:sectPr>
          <w:pgSz w:w="11910" w:h="16840"/>
          <w:pgMar w:header="714" w:footer="0" w:top="1200" w:bottom="280" w:left="992" w:right="425"/>
        </w:sectPr>
      </w:pPr>
    </w:p>
    <w:p>
      <w:pPr>
        <w:pStyle w:val="BodyText"/>
        <w:spacing w:before="84"/>
        <w:ind w:left="141" w:right="129"/>
      </w:pPr>
      <w:r>
        <w:rPr/>
        <w:t>были бы неэффективными или неподходящими средствами для достижения поставленных законных целей, например, вследствие существенных климатических или географических факторов или существенных технических </w:t>
      </w:r>
      <w:r>
        <w:rPr>
          <w:spacing w:val="-2"/>
        </w:rPr>
        <w:t>проблем.</w:t>
      </w:r>
    </w:p>
    <w:p>
      <w:pPr>
        <w:pStyle w:val="ListParagraph"/>
        <w:numPr>
          <w:ilvl w:val="0"/>
          <w:numId w:val="47"/>
        </w:numPr>
        <w:tabs>
          <w:tab w:pos="1013" w:val="left" w:leader="none"/>
        </w:tabs>
        <w:spacing w:line="240" w:lineRule="auto" w:before="0" w:after="0"/>
        <w:ind w:left="141" w:right="128" w:firstLine="566"/>
        <w:jc w:val="both"/>
        <w:rPr>
          <w:sz w:val="30"/>
        </w:rPr>
      </w:pPr>
      <w:r>
        <w:rPr>
          <w:sz w:val="30"/>
        </w:rPr>
        <w:t>Каждая Сторона обеспечивает,</w:t>
      </w:r>
      <w:r>
        <w:rPr>
          <w:spacing w:val="-1"/>
          <w:sz w:val="30"/>
        </w:rPr>
        <w:t> </w:t>
      </w:r>
      <w:r>
        <w:rPr>
          <w:sz w:val="30"/>
        </w:rPr>
        <w:t>чтобы в случаях,</w:t>
      </w:r>
      <w:r>
        <w:rPr>
          <w:spacing w:val="-2"/>
          <w:sz w:val="30"/>
        </w:rPr>
        <w:t> </w:t>
      </w:r>
      <w:r>
        <w:rPr>
          <w:sz w:val="30"/>
        </w:rPr>
        <w:t>когда</w:t>
      </w:r>
      <w:r>
        <w:rPr>
          <w:spacing w:val="-4"/>
          <w:sz w:val="30"/>
        </w:rPr>
        <w:t> </w:t>
      </w:r>
      <w:r>
        <w:rPr>
          <w:sz w:val="30"/>
        </w:rPr>
        <w:t>требуется</w:t>
      </w:r>
      <w:r>
        <w:rPr>
          <w:spacing w:val="-3"/>
          <w:sz w:val="30"/>
        </w:rPr>
        <w:t> </w:t>
      </w:r>
      <w:r>
        <w:rPr>
          <w:sz w:val="30"/>
        </w:rPr>
        <w:t>прямое подтверждение соответствия техническим регламентам или стандартам, их центральные правительственные органы применяли к продукции, происходящей с территории другой Стороны, следующие положения:</w:t>
      </w:r>
    </w:p>
    <w:p>
      <w:pPr>
        <w:pStyle w:val="ListParagraph"/>
        <w:numPr>
          <w:ilvl w:val="1"/>
          <w:numId w:val="47"/>
        </w:numPr>
        <w:tabs>
          <w:tab w:pos="1229" w:val="left" w:leader="none"/>
        </w:tabs>
        <w:spacing w:line="240" w:lineRule="auto" w:before="1" w:after="0"/>
        <w:ind w:left="141" w:right="124" w:firstLine="566"/>
        <w:jc w:val="both"/>
        <w:rPr>
          <w:sz w:val="30"/>
        </w:rPr>
      </w:pPr>
      <w:r>
        <w:rPr>
          <w:sz w:val="30"/>
        </w:rPr>
        <w:t>процедуры оценки соответствия разрабатываются, принимаются и применяются таким образом, чтобы предоставлять доступ поставщикам подобной продукции, происходящей с территории другой Стороны, на условиях, не менее благоприятных, чем те, которые в сравнимой ситуации предоставляются поставщикам подобной продукции национального происхождения или происходящих из любой иной страны; доступ включает право поставщика на проведение оценки соответствия с соблюдением правил этой процедуры, включая, где это предусмотрено, возможность проводить оценку соответствия на производственной площадке и получать знак соответствия системы оценки соответствия;</w:t>
      </w:r>
    </w:p>
    <w:p>
      <w:pPr>
        <w:pStyle w:val="ListParagraph"/>
        <w:numPr>
          <w:ilvl w:val="1"/>
          <w:numId w:val="47"/>
        </w:numPr>
        <w:tabs>
          <w:tab w:pos="1123" w:val="left" w:leader="none"/>
        </w:tabs>
        <w:spacing w:line="240" w:lineRule="auto" w:before="0" w:after="0"/>
        <w:ind w:left="141" w:right="128" w:firstLine="566"/>
        <w:jc w:val="both"/>
        <w:rPr>
          <w:sz w:val="30"/>
        </w:rPr>
      </w:pPr>
      <w:r>
        <w:rPr>
          <w:sz w:val="30"/>
        </w:rPr>
        <w:t>процедуры</w:t>
      </w:r>
      <w:r>
        <w:rPr>
          <w:spacing w:val="-12"/>
          <w:sz w:val="30"/>
        </w:rPr>
        <w:t> </w:t>
      </w:r>
      <w:r>
        <w:rPr>
          <w:sz w:val="30"/>
        </w:rPr>
        <w:t>оценки</w:t>
      </w:r>
      <w:r>
        <w:rPr>
          <w:spacing w:val="-9"/>
          <w:sz w:val="30"/>
        </w:rPr>
        <w:t> </w:t>
      </w:r>
      <w:r>
        <w:rPr>
          <w:sz w:val="30"/>
        </w:rPr>
        <w:t>соответствия</w:t>
      </w:r>
      <w:r>
        <w:rPr>
          <w:spacing w:val="-15"/>
          <w:sz w:val="30"/>
        </w:rPr>
        <w:t> </w:t>
      </w:r>
      <w:r>
        <w:rPr>
          <w:sz w:val="30"/>
        </w:rPr>
        <w:t>не</w:t>
      </w:r>
      <w:r>
        <w:rPr>
          <w:spacing w:val="-16"/>
          <w:sz w:val="30"/>
        </w:rPr>
        <w:t> </w:t>
      </w:r>
      <w:r>
        <w:rPr>
          <w:sz w:val="30"/>
        </w:rPr>
        <w:t>разрабатываются,</w:t>
      </w:r>
      <w:r>
        <w:rPr>
          <w:spacing w:val="-8"/>
          <w:sz w:val="30"/>
        </w:rPr>
        <w:t> </w:t>
      </w:r>
      <w:r>
        <w:rPr>
          <w:sz w:val="30"/>
        </w:rPr>
        <w:t>не</w:t>
      </w:r>
      <w:r>
        <w:rPr>
          <w:spacing w:val="-16"/>
          <w:sz w:val="30"/>
        </w:rPr>
        <w:t> </w:t>
      </w:r>
      <w:r>
        <w:rPr>
          <w:sz w:val="30"/>
        </w:rPr>
        <w:t>принимаются</w:t>
      </w:r>
      <w:r>
        <w:rPr>
          <w:spacing w:val="-14"/>
          <w:sz w:val="30"/>
        </w:rPr>
        <w:t> </w:t>
      </w:r>
      <w:r>
        <w:rPr>
          <w:sz w:val="30"/>
        </w:rPr>
        <w:t>и не применяются таким образом, чтобы создавать или приводить к созданию излишних препятствий для взаимной торговли. Это означает, </w:t>
      </w:r>
      <w:r>
        <w:rPr>
          <w:i/>
          <w:sz w:val="30"/>
        </w:rPr>
        <w:t>inter alia</w:t>
      </w:r>
      <w:r>
        <w:rPr>
          <w:sz w:val="30"/>
        </w:rPr>
        <w:t>, что процедуры</w:t>
      </w:r>
      <w:r>
        <w:rPr>
          <w:spacing w:val="-5"/>
          <w:sz w:val="30"/>
        </w:rPr>
        <w:t> </w:t>
      </w:r>
      <w:r>
        <w:rPr>
          <w:sz w:val="30"/>
        </w:rPr>
        <w:t>оценки</w:t>
      </w:r>
      <w:r>
        <w:rPr>
          <w:spacing w:val="-7"/>
          <w:sz w:val="30"/>
        </w:rPr>
        <w:t> </w:t>
      </w:r>
      <w:r>
        <w:rPr>
          <w:sz w:val="30"/>
        </w:rPr>
        <w:t>соответствия</w:t>
      </w:r>
      <w:r>
        <w:rPr>
          <w:spacing w:val="-8"/>
          <w:sz w:val="30"/>
        </w:rPr>
        <w:t> </w:t>
      </w:r>
      <w:r>
        <w:rPr>
          <w:sz w:val="30"/>
        </w:rPr>
        <w:t>не</w:t>
      </w:r>
      <w:r>
        <w:rPr>
          <w:spacing w:val="-9"/>
          <w:sz w:val="30"/>
        </w:rPr>
        <w:t> </w:t>
      </w:r>
      <w:r>
        <w:rPr>
          <w:sz w:val="30"/>
        </w:rPr>
        <w:t>являются</w:t>
      </w:r>
      <w:r>
        <w:rPr>
          <w:spacing w:val="-4"/>
          <w:sz w:val="30"/>
        </w:rPr>
        <w:t> </w:t>
      </w:r>
      <w:r>
        <w:rPr>
          <w:sz w:val="30"/>
        </w:rPr>
        <w:t>более</w:t>
      </w:r>
      <w:r>
        <w:rPr>
          <w:spacing w:val="-9"/>
          <w:sz w:val="30"/>
        </w:rPr>
        <w:t> </w:t>
      </w:r>
      <w:r>
        <w:rPr>
          <w:sz w:val="30"/>
        </w:rPr>
        <w:t>строгими</w:t>
      </w:r>
      <w:r>
        <w:rPr>
          <w:spacing w:val="-7"/>
          <w:sz w:val="30"/>
        </w:rPr>
        <w:t> </w:t>
      </w:r>
      <w:r>
        <w:rPr>
          <w:sz w:val="30"/>
        </w:rPr>
        <w:t>и</w:t>
      </w:r>
      <w:r>
        <w:rPr>
          <w:spacing w:val="-8"/>
          <w:sz w:val="30"/>
        </w:rPr>
        <w:t> </w:t>
      </w:r>
      <w:r>
        <w:rPr>
          <w:sz w:val="30"/>
        </w:rPr>
        <w:t>не</w:t>
      </w:r>
      <w:r>
        <w:rPr>
          <w:spacing w:val="-9"/>
          <w:sz w:val="30"/>
        </w:rPr>
        <w:t> </w:t>
      </w:r>
      <w:r>
        <w:rPr>
          <w:sz w:val="30"/>
        </w:rPr>
        <w:t>применяются более строго, чем это необходимо для получения импортирующей Стороной достаточной уверенности в том, что продукция соответствует применяемым техническим</w:t>
      </w:r>
      <w:r>
        <w:rPr>
          <w:spacing w:val="-9"/>
          <w:sz w:val="30"/>
        </w:rPr>
        <w:t> </w:t>
      </w:r>
      <w:r>
        <w:rPr>
          <w:sz w:val="30"/>
        </w:rPr>
        <w:t>регламентам</w:t>
      </w:r>
      <w:r>
        <w:rPr>
          <w:spacing w:val="-9"/>
          <w:sz w:val="30"/>
        </w:rPr>
        <w:t> </w:t>
      </w:r>
      <w:r>
        <w:rPr>
          <w:sz w:val="30"/>
        </w:rPr>
        <w:t>или</w:t>
      </w:r>
      <w:r>
        <w:rPr>
          <w:spacing w:val="-5"/>
          <w:sz w:val="30"/>
        </w:rPr>
        <w:t> </w:t>
      </w:r>
      <w:r>
        <w:rPr>
          <w:sz w:val="30"/>
        </w:rPr>
        <w:t>стандартам,</w:t>
      </w:r>
      <w:r>
        <w:rPr>
          <w:spacing w:val="-4"/>
          <w:sz w:val="30"/>
        </w:rPr>
        <w:t> </w:t>
      </w:r>
      <w:r>
        <w:rPr>
          <w:sz w:val="30"/>
        </w:rPr>
        <w:t>с</w:t>
      </w:r>
      <w:r>
        <w:rPr>
          <w:spacing w:val="-11"/>
          <w:sz w:val="30"/>
        </w:rPr>
        <w:t> </w:t>
      </w:r>
      <w:r>
        <w:rPr>
          <w:sz w:val="30"/>
        </w:rPr>
        <w:t>учетом</w:t>
      </w:r>
      <w:r>
        <w:rPr>
          <w:spacing w:val="-10"/>
          <w:sz w:val="30"/>
        </w:rPr>
        <w:t> </w:t>
      </w:r>
      <w:r>
        <w:rPr>
          <w:sz w:val="30"/>
        </w:rPr>
        <w:t>рисков,</w:t>
      </w:r>
      <w:r>
        <w:rPr>
          <w:spacing w:val="-9"/>
          <w:sz w:val="30"/>
        </w:rPr>
        <w:t> </w:t>
      </w:r>
      <w:r>
        <w:rPr>
          <w:sz w:val="30"/>
        </w:rPr>
        <w:t>которые</w:t>
      </w:r>
      <w:r>
        <w:rPr>
          <w:spacing w:val="-10"/>
          <w:sz w:val="30"/>
        </w:rPr>
        <w:t> </w:t>
      </w:r>
      <w:r>
        <w:rPr>
          <w:sz w:val="30"/>
        </w:rPr>
        <w:t>возникали бы вследствие их несоответствия.</w:t>
      </w:r>
    </w:p>
    <w:p>
      <w:pPr>
        <w:pStyle w:val="ListParagraph"/>
        <w:numPr>
          <w:ilvl w:val="0"/>
          <w:numId w:val="47"/>
        </w:numPr>
        <w:tabs>
          <w:tab w:pos="499" w:val="left" w:leader="none"/>
        </w:tabs>
        <w:spacing w:line="240" w:lineRule="auto" w:before="0" w:after="0"/>
        <w:ind w:left="141" w:right="136" w:firstLine="0"/>
        <w:jc w:val="both"/>
        <w:rPr>
          <w:sz w:val="30"/>
        </w:rPr>
      </w:pPr>
      <w:r>
        <w:rPr>
          <w:sz w:val="30"/>
        </w:rPr>
        <w:t>При применении положений пункта 5 настоящей Статьи каждая Сторона обеспечивает, чтобы:</w:t>
      </w:r>
    </w:p>
    <w:p>
      <w:pPr>
        <w:pStyle w:val="ListParagraph"/>
        <w:numPr>
          <w:ilvl w:val="1"/>
          <w:numId w:val="47"/>
        </w:numPr>
        <w:tabs>
          <w:tab w:pos="1099" w:val="left" w:leader="none"/>
        </w:tabs>
        <w:spacing w:line="240" w:lineRule="auto" w:before="0" w:after="0"/>
        <w:ind w:left="141" w:right="132" w:firstLine="566"/>
        <w:jc w:val="both"/>
        <w:rPr>
          <w:sz w:val="30"/>
        </w:rPr>
      </w:pPr>
      <w:r>
        <w:rPr>
          <w:sz w:val="30"/>
        </w:rPr>
        <w:t>процедуры</w:t>
      </w:r>
      <w:r>
        <w:rPr>
          <w:spacing w:val="-19"/>
          <w:sz w:val="30"/>
        </w:rPr>
        <w:t> </w:t>
      </w:r>
      <w:r>
        <w:rPr>
          <w:sz w:val="30"/>
        </w:rPr>
        <w:t>оценки</w:t>
      </w:r>
      <w:r>
        <w:rPr>
          <w:spacing w:val="-15"/>
          <w:sz w:val="30"/>
        </w:rPr>
        <w:t> </w:t>
      </w:r>
      <w:r>
        <w:rPr>
          <w:sz w:val="30"/>
        </w:rPr>
        <w:t>соответствия</w:t>
      </w:r>
      <w:r>
        <w:rPr>
          <w:spacing w:val="-19"/>
          <w:sz w:val="30"/>
        </w:rPr>
        <w:t> </w:t>
      </w:r>
      <w:r>
        <w:rPr>
          <w:sz w:val="30"/>
        </w:rPr>
        <w:t>проводились</w:t>
      </w:r>
      <w:r>
        <w:rPr>
          <w:spacing w:val="-19"/>
          <w:sz w:val="30"/>
        </w:rPr>
        <w:t> </w:t>
      </w:r>
      <w:r>
        <w:rPr>
          <w:sz w:val="30"/>
        </w:rPr>
        <w:t>и</w:t>
      </w:r>
      <w:r>
        <w:rPr>
          <w:spacing w:val="-19"/>
          <w:sz w:val="30"/>
        </w:rPr>
        <w:t> </w:t>
      </w:r>
      <w:r>
        <w:rPr>
          <w:sz w:val="30"/>
        </w:rPr>
        <w:t>завершались</w:t>
      </w:r>
      <w:r>
        <w:rPr>
          <w:spacing w:val="-18"/>
          <w:sz w:val="30"/>
        </w:rPr>
        <w:t> </w:t>
      </w:r>
      <w:r>
        <w:rPr>
          <w:sz w:val="30"/>
        </w:rPr>
        <w:t>так</w:t>
      </w:r>
      <w:r>
        <w:rPr>
          <w:spacing w:val="-19"/>
          <w:sz w:val="30"/>
        </w:rPr>
        <w:t> </w:t>
      </w:r>
      <w:r>
        <w:rPr>
          <w:sz w:val="30"/>
        </w:rPr>
        <w:t>быстро, как это возможно, и в отношении продукции, происходящей с территории другой Стороны, в не менее благоприятной очередности, чем для аналогичной отечественной продукции;</w:t>
      </w:r>
    </w:p>
    <w:p>
      <w:pPr>
        <w:pStyle w:val="ListParagraph"/>
        <w:numPr>
          <w:ilvl w:val="1"/>
          <w:numId w:val="47"/>
        </w:numPr>
        <w:tabs>
          <w:tab w:pos="1128" w:val="left" w:leader="none"/>
        </w:tabs>
        <w:spacing w:line="240" w:lineRule="auto" w:before="0" w:after="0"/>
        <w:ind w:left="141" w:right="128" w:firstLine="566"/>
        <w:jc w:val="both"/>
        <w:rPr>
          <w:sz w:val="30"/>
        </w:rPr>
      </w:pPr>
      <w:r>
        <w:rPr>
          <w:sz w:val="30"/>
        </w:rPr>
        <w:t>публиковались</w:t>
      </w:r>
      <w:r>
        <w:rPr>
          <w:spacing w:val="-10"/>
          <w:sz w:val="30"/>
        </w:rPr>
        <w:t> </w:t>
      </w:r>
      <w:r>
        <w:rPr>
          <w:sz w:val="30"/>
        </w:rPr>
        <w:t>сведения</w:t>
      </w:r>
      <w:r>
        <w:rPr>
          <w:spacing w:val="-12"/>
          <w:sz w:val="30"/>
        </w:rPr>
        <w:t> </w:t>
      </w:r>
      <w:r>
        <w:rPr>
          <w:sz w:val="30"/>
        </w:rPr>
        <w:t>о</w:t>
      </w:r>
      <w:r>
        <w:rPr>
          <w:spacing w:val="-10"/>
          <w:sz w:val="30"/>
        </w:rPr>
        <w:t> </w:t>
      </w:r>
      <w:r>
        <w:rPr>
          <w:sz w:val="30"/>
        </w:rPr>
        <w:t>стандартной</w:t>
      </w:r>
      <w:r>
        <w:rPr>
          <w:spacing w:val="-9"/>
          <w:sz w:val="30"/>
        </w:rPr>
        <w:t> </w:t>
      </w:r>
      <w:r>
        <w:rPr>
          <w:sz w:val="30"/>
        </w:rPr>
        <w:t>продолжительности</w:t>
      </w:r>
      <w:r>
        <w:rPr>
          <w:spacing w:val="-8"/>
          <w:sz w:val="30"/>
        </w:rPr>
        <w:t> </w:t>
      </w:r>
      <w:r>
        <w:rPr>
          <w:sz w:val="30"/>
        </w:rPr>
        <w:t>проведения каждой процедуры оценки соответствия, или чтобы предполагаемая продолжительность ее проведения сообщалась заявителю по запросу; при получении заявки компетентный орган оперативно изучал степень полноты документации и ясным и исчерпывающим образом информировал заявителя обо всех недостатках; компетентный орган как можно скорее ясным и исчерпывающим</w:t>
      </w:r>
      <w:r>
        <w:rPr>
          <w:spacing w:val="-10"/>
          <w:sz w:val="30"/>
        </w:rPr>
        <w:t> </w:t>
      </w:r>
      <w:r>
        <w:rPr>
          <w:sz w:val="30"/>
        </w:rPr>
        <w:t>образом</w:t>
      </w:r>
      <w:r>
        <w:rPr>
          <w:spacing w:val="-11"/>
          <w:sz w:val="30"/>
        </w:rPr>
        <w:t> </w:t>
      </w:r>
      <w:r>
        <w:rPr>
          <w:sz w:val="30"/>
        </w:rPr>
        <w:t>доводил</w:t>
      </w:r>
      <w:r>
        <w:rPr>
          <w:spacing w:val="-17"/>
          <w:sz w:val="30"/>
        </w:rPr>
        <w:t> </w:t>
      </w:r>
      <w:r>
        <w:rPr>
          <w:sz w:val="30"/>
        </w:rPr>
        <w:t>результаты</w:t>
      </w:r>
      <w:r>
        <w:rPr>
          <w:spacing w:val="-11"/>
          <w:sz w:val="30"/>
        </w:rPr>
        <w:t> </w:t>
      </w:r>
      <w:r>
        <w:rPr>
          <w:sz w:val="30"/>
        </w:rPr>
        <w:t>оценки</w:t>
      </w:r>
      <w:r>
        <w:rPr>
          <w:spacing w:val="-14"/>
          <w:sz w:val="30"/>
        </w:rPr>
        <w:t> </w:t>
      </w:r>
      <w:r>
        <w:rPr>
          <w:sz w:val="30"/>
        </w:rPr>
        <w:t>соответствия</w:t>
      </w:r>
      <w:r>
        <w:rPr>
          <w:spacing w:val="-14"/>
          <w:sz w:val="30"/>
        </w:rPr>
        <w:t> </w:t>
      </w:r>
      <w:r>
        <w:rPr>
          <w:sz w:val="30"/>
        </w:rPr>
        <w:t>до</w:t>
      </w:r>
      <w:r>
        <w:rPr>
          <w:spacing w:val="-14"/>
          <w:sz w:val="30"/>
        </w:rPr>
        <w:t> </w:t>
      </w:r>
      <w:r>
        <w:rPr>
          <w:sz w:val="30"/>
        </w:rPr>
        <w:t>сведения заявителя, с тем, чтобы при необходимости можно было принять корректирующую</w:t>
      </w:r>
      <w:r>
        <w:rPr>
          <w:spacing w:val="78"/>
          <w:sz w:val="30"/>
        </w:rPr>
        <w:t> </w:t>
      </w:r>
      <w:r>
        <w:rPr>
          <w:sz w:val="30"/>
        </w:rPr>
        <w:t>меру;</w:t>
      </w:r>
      <w:r>
        <w:rPr>
          <w:spacing w:val="75"/>
          <w:sz w:val="30"/>
        </w:rPr>
        <w:t> </w:t>
      </w:r>
      <w:r>
        <w:rPr>
          <w:sz w:val="30"/>
        </w:rPr>
        <w:t>даже</w:t>
      </w:r>
      <w:r>
        <w:rPr>
          <w:spacing w:val="77"/>
          <w:sz w:val="30"/>
        </w:rPr>
        <w:t> </w:t>
      </w:r>
      <w:r>
        <w:rPr>
          <w:sz w:val="30"/>
        </w:rPr>
        <w:t>если</w:t>
      </w:r>
      <w:r>
        <w:rPr>
          <w:spacing w:val="73"/>
          <w:sz w:val="30"/>
        </w:rPr>
        <w:t> </w:t>
      </w:r>
      <w:r>
        <w:rPr>
          <w:sz w:val="30"/>
        </w:rPr>
        <w:t>заявка</w:t>
      </w:r>
      <w:r>
        <w:rPr>
          <w:spacing w:val="72"/>
          <w:sz w:val="30"/>
        </w:rPr>
        <w:t> </w:t>
      </w:r>
      <w:r>
        <w:rPr>
          <w:sz w:val="30"/>
        </w:rPr>
        <w:t>имеет</w:t>
      </w:r>
      <w:r>
        <w:rPr>
          <w:spacing w:val="74"/>
          <w:sz w:val="30"/>
        </w:rPr>
        <w:t> </w:t>
      </w:r>
      <w:r>
        <w:rPr>
          <w:sz w:val="30"/>
        </w:rPr>
        <w:t>недостатки,</w:t>
      </w:r>
      <w:r>
        <w:rPr>
          <w:spacing w:val="79"/>
          <w:sz w:val="30"/>
        </w:rPr>
        <w:t> </w:t>
      </w:r>
      <w:r>
        <w:rPr>
          <w:sz w:val="30"/>
        </w:rPr>
        <w:t>компетентный</w:t>
      </w:r>
    </w:p>
    <w:p>
      <w:pPr>
        <w:pStyle w:val="ListParagraph"/>
        <w:spacing w:after="0" w:line="240" w:lineRule="auto"/>
        <w:jc w:val="both"/>
        <w:rPr>
          <w:sz w:val="30"/>
        </w:rPr>
        <w:sectPr>
          <w:pgSz w:w="11910" w:h="16840"/>
          <w:pgMar w:header="714" w:footer="0" w:top="1200" w:bottom="280" w:left="992" w:right="425"/>
        </w:sectPr>
      </w:pPr>
    </w:p>
    <w:p>
      <w:pPr>
        <w:pStyle w:val="BodyText"/>
        <w:spacing w:line="237" w:lineRule="auto" w:before="87"/>
        <w:ind w:left="141" w:right="129"/>
      </w:pPr>
      <w:r>
        <w:rPr/>
        <w:t>орган, по просьбе заявителя, производил, насколько, это осуществимо, оценку соответствия; и чтобы заявителю по запросу сообщалось о стадии реализации этой процедуры с объяснением любой задержки;</w:t>
      </w:r>
    </w:p>
    <w:p>
      <w:pPr>
        <w:pStyle w:val="ListParagraph"/>
        <w:numPr>
          <w:ilvl w:val="1"/>
          <w:numId w:val="47"/>
        </w:numPr>
        <w:tabs>
          <w:tab w:pos="1205" w:val="left" w:leader="none"/>
        </w:tabs>
        <w:spacing w:line="240" w:lineRule="auto" w:before="5" w:after="0"/>
        <w:ind w:left="141" w:right="133" w:firstLine="566"/>
        <w:jc w:val="both"/>
        <w:rPr>
          <w:sz w:val="30"/>
        </w:rPr>
      </w:pPr>
      <w:r>
        <w:rPr>
          <w:sz w:val="30"/>
        </w:rPr>
        <w:t>требования в отношении информации ограничивались минимумом, необходимым для оценки соответствия и установления размера оплаты;</w:t>
      </w:r>
    </w:p>
    <w:p>
      <w:pPr>
        <w:pStyle w:val="ListParagraph"/>
        <w:numPr>
          <w:ilvl w:val="1"/>
          <w:numId w:val="47"/>
        </w:numPr>
        <w:tabs>
          <w:tab w:pos="1281" w:val="left" w:leader="none"/>
        </w:tabs>
        <w:spacing w:line="240" w:lineRule="auto" w:before="1" w:after="0"/>
        <w:ind w:left="141" w:right="125" w:firstLine="566"/>
        <w:jc w:val="both"/>
        <w:rPr>
          <w:sz w:val="30"/>
        </w:rPr>
      </w:pPr>
      <w:r>
        <w:rPr>
          <w:sz w:val="30"/>
        </w:rPr>
        <w:t>конфиденциальность информации о продукции, происходящей с территории</w:t>
      </w:r>
      <w:r>
        <w:rPr>
          <w:spacing w:val="-7"/>
          <w:sz w:val="30"/>
        </w:rPr>
        <w:t> </w:t>
      </w:r>
      <w:r>
        <w:rPr>
          <w:sz w:val="30"/>
        </w:rPr>
        <w:t>другой</w:t>
      </w:r>
      <w:r>
        <w:rPr>
          <w:spacing w:val="-3"/>
          <w:sz w:val="30"/>
        </w:rPr>
        <w:t> </w:t>
      </w:r>
      <w:r>
        <w:rPr>
          <w:sz w:val="30"/>
        </w:rPr>
        <w:t>Стороны,</w:t>
      </w:r>
      <w:r>
        <w:rPr>
          <w:spacing w:val="-8"/>
          <w:sz w:val="30"/>
        </w:rPr>
        <w:t> </w:t>
      </w:r>
      <w:r>
        <w:rPr>
          <w:sz w:val="30"/>
        </w:rPr>
        <w:t>которая</w:t>
      </w:r>
      <w:r>
        <w:rPr>
          <w:spacing w:val="-8"/>
          <w:sz w:val="30"/>
        </w:rPr>
        <w:t> </w:t>
      </w:r>
      <w:r>
        <w:rPr>
          <w:sz w:val="30"/>
        </w:rPr>
        <w:t>выявляется</w:t>
      </w:r>
      <w:r>
        <w:rPr>
          <w:spacing w:val="-9"/>
          <w:sz w:val="30"/>
        </w:rPr>
        <w:t> </w:t>
      </w:r>
      <w:r>
        <w:rPr>
          <w:sz w:val="30"/>
        </w:rPr>
        <w:t>или</w:t>
      </w:r>
      <w:r>
        <w:rPr>
          <w:spacing w:val="-9"/>
          <w:sz w:val="30"/>
        </w:rPr>
        <w:t> </w:t>
      </w:r>
      <w:r>
        <w:rPr>
          <w:sz w:val="30"/>
        </w:rPr>
        <w:t>предоставляется</w:t>
      </w:r>
      <w:r>
        <w:rPr>
          <w:spacing w:val="-8"/>
          <w:sz w:val="30"/>
        </w:rPr>
        <w:t> </w:t>
      </w:r>
      <w:r>
        <w:rPr>
          <w:sz w:val="30"/>
        </w:rPr>
        <w:t>в</w:t>
      </w:r>
      <w:r>
        <w:rPr>
          <w:spacing w:val="-9"/>
          <w:sz w:val="30"/>
        </w:rPr>
        <w:t> </w:t>
      </w:r>
      <w:r>
        <w:rPr>
          <w:sz w:val="30"/>
        </w:rPr>
        <w:t>связи</w:t>
      </w:r>
      <w:r>
        <w:rPr>
          <w:spacing w:val="-3"/>
          <w:sz w:val="30"/>
        </w:rPr>
        <w:t> </w:t>
      </w:r>
      <w:r>
        <w:rPr>
          <w:sz w:val="30"/>
        </w:rPr>
        <w:t>с такими процедурами оценки соответствия, соблюдалась точно так же, как и в отношении отечественной продукции, и таким образом, чтобы обеспечить защиту законных коммерческих интересов;</w:t>
      </w:r>
    </w:p>
    <w:p>
      <w:pPr>
        <w:pStyle w:val="ListParagraph"/>
        <w:numPr>
          <w:ilvl w:val="1"/>
          <w:numId w:val="47"/>
        </w:numPr>
        <w:tabs>
          <w:tab w:pos="1152" w:val="left" w:leader="none"/>
        </w:tabs>
        <w:spacing w:line="240" w:lineRule="auto" w:before="0" w:after="0"/>
        <w:ind w:left="141" w:right="128" w:firstLine="566"/>
        <w:jc w:val="both"/>
        <w:rPr>
          <w:sz w:val="30"/>
        </w:rPr>
      </w:pPr>
      <w:r>
        <w:rPr>
          <w:sz w:val="30"/>
        </w:rPr>
        <w:t>любые платежи и вознаграждения, связанные с оценкой соответствия продукции, происходящей с территории другой Стороны, были равны любым платежам и вознаграждениям, взимаемым за оценку</w:t>
      </w:r>
      <w:r>
        <w:rPr>
          <w:spacing w:val="-4"/>
          <w:sz w:val="30"/>
        </w:rPr>
        <w:t> </w:t>
      </w:r>
      <w:r>
        <w:rPr>
          <w:sz w:val="30"/>
        </w:rPr>
        <w:t>соответствия аналогичной продукции отечественного происхождения или происходящих из любой иной страны, с учетом расходов на связь, транспорт и прочих расходов, обусловленных различиями в местонахождении производственной площадки заявителя и органа по оценке соответствия;</w:t>
      </w:r>
    </w:p>
    <w:p>
      <w:pPr>
        <w:pStyle w:val="ListParagraph"/>
        <w:numPr>
          <w:ilvl w:val="1"/>
          <w:numId w:val="47"/>
        </w:numPr>
        <w:tabs>
          <w:tab w:pos="1066" w:val="left" w:leader="none"/>
        </w:tabs>
        <w:spacing w:line="240" w:lineRule="auto" w:before="0" w:after="0"/>
        <w:ind w:left="141" w:right="132" w:firstLine="566"/>
        <w:jc w:val="both"/>
        <w:rPr>
          <w:sz w:val="30"/>
        </w:rPr>
      </w:pPr>
      <w:r>
        <w:rPr>
          <w:sz w:val="30"/>
        </w:rPr>
        <w:t>размещение</w:t>
      </w:r>
      <w:r>
        <w:rPr>
          <w:spacing w:val="-16"/>
          <w:sz w:val="30"/>
        </w:rPr>
        <w:t> </w:t>
      </w:r>
      <w:r>
        <w:rPr>
          <w:sz w:val="30"/>
        </w:rPr>
        <w:t>объектов,</w:t>
      </w:r>
      <w:r>
        <w:rPr>
          <w:spacing w:val="-19"/>
          <w:sz w:val="30"/>
        </w:rPr>
        <w:t> </w:t>
      </w:r>
      <w:r>
        <w:rPr>
          <w:sz w:val="30"/>
        </w:rPr>
        <w:t>используемых</w:t>
      </w:r>
      <w:r>
        <w:rPr>
          <w:spacing w:val="-14"/>
          <w:sz w:val="30"/>
        </w:rPr>
        <w:t> </w:t>
      </w:r>
      <w:r>
        <w:rPr>
          <w:sz w:val="30"/>
        </w:rPr>
        <w:t>в</w:t>
      </w:r>
      <w:r>
        <w:rPr>
          <w:spacing w:val="-19"/>
          <w:sz w:val="30"/>
        </w:rPr>
        <w:t> </w:t>
      </w:r>
      <w:r>
        <w:rPr>
          <w:sz w:val="30"/>
        </w:rPr>
        <w:t>процедурах</w:t>
      </w:r>
      <w:r>
        <w:rPr>
          <w:spacing w:val="-14"/>
          <w:sz w:val="30"/>
        </w:rPr>
        <w:t> </w:t>
      </w:r>
      <w:r>
        <w:rPr>
          <w:sz w:val="30"/>
        </w:rPr>
        <w:t>оценки</w:t>
      </w:r>
      <w:r>
        <w:rPr>
          <w:spacing w:val="-19"/>
          <w:sz w:val="30"/>
        </w:rPr>
        <w:t> </w:t>
      </w:r>
      <w:r>
        <w:rPr>
          <w:sz w:val="30"/>
        </w:rPr>
        <w:t>соответствия, и</w:t>
      </w:r>
      <w:r>
        <w:rPr>
          <w:spacing w:val="-19"/>
          <w:sz w:val="30"/>
        </w:rPr>
        <w:t> </w:t>
      </w:r>
      <w:r>
        <w:rPr>
          <w:sz w:val="30"/>
        </w:rPr>
        <w:t>процедура</w:t>
      </w:r>
      <w:r>
        <w:rPr>
          <w:spacing w:val="-19"/>
          <w:sz w:val="30"/>
        </w:rPr>
        <w:t> </w:t>
      </w:r>
      <w:r>
        <w:rPr>
          <w:sz w:val="30"/>
        </w:rPr>
        <w:t>отбора</w:t>
      </w:r>
      <w:r>
        <w:rPr>
          <w:spacing w:val="-19"/>
          <w:sz w:val="30"/>
        </w:rPr>
        <w:t> </w:t>
      </w:r>
      <w:r>
        <w:rPr>
          <w:sz w:val="30"/>
        </w:rPr>
        <w:t>образцов</w:t>
      </w:r>
      <w:r>
        <w:rPr>
          <w:spacing w:val="-18"/>
          <w:sz w:val="30"/>
        </w:rPr>
        <w:t> </w:t>
      </w:r>
      <w:r>
        <w:rPr>
          <w:sz w:val="30"/>
        </w:rPr>
        <w:t>не</w:t>
      </w:r>
      <w:r>
        <w:rPr>
          <w:spacing w:val="-19"/>
          <w:sz w:val="30"/>
        </w:rPr>
        <w:t> </w:t>
      </w:r>
      <w:r>
        <w:rPr>
          <w:sz w:val="30"/>
        </w:rPr>
        <w:t>приводили</w:t>
      </w:r>
      <w:r>
        <w:rPr>
          <w:spacing w:val="-19"/>
          <w:sz w:val="30"/>
        </w:rPr>
        <w:t> </w:t>
      </w:r>
      <w:r>
        <w:rPr>
          <w:sz w:val="30"/>
        </w:rPr>
        <w:t>к</w:t>
      </w:r>
      <w:r>
        <w:rPr>
          <w:spacing w:val="-19"/>
          <w:sz w:val="30"/>
        </w:rPr>
        <w:t> </w:t>
      </w:r>
      <w:r>
        <w:rPr>
          <w:sz w:val="30"/>
        </w:rPr>
        <w:t>созданию</w:t>
      </w:r>
      <w:r>
        <w:rPr>
          <w:spacing w:val="-18"/>
          <w:sz w:val="30"/>
        </w:rPr>
        <w:t> </w:t>
      </w:r>
      <w:r>
        <w:rPr>
          <w:sz w:val="30"/>
        </w:rPr>
        <w:t>излишних</w:t>
      </w:r>
      <w:r>
        <w:rPr>
          <w:spacing w:val="-19"/>
          <w:sz w:val="30"/>
        </w:rPr>
        <w:t> </w:t>
      </w:r>
      <w:r>
        <w:rPr>
          <w:sz w:val="30"/>
        </w:rPr>
        <w:t>неудобств</w:t>
      </w:r>
      <w:r>
        <w:rPr>
          <w:spacing w:val="-19"/>
          <w:sz w:val="30"/>
        </w:rPr>
        <w:t> </w:t>
      </w:r>
      <w:r>
        <w:rPr>
          <w:sz w:val="30"/>
        </w:rPr>
        <w:t>для заявителей или их представителей;</w:t>
      </w:r>
    </w:p>
    <w:p>
      <w:pPr>
        <w:pStyle w:val="ListParagraph"/>
        <w:numPr>
          <w:ilvl w:val="1"/>
          <w:numId w:val="47"/>
        </w:numPr>
        <w:tabs>
          <w:tab w:pos="1316" w:val="left" w:leader="none"/>
        </w:tabs>
        <w:spacing w:line="240" w:lineRule="auto" w:before="1" w:after="0"/>
        <w:ind w:left="141" w:right="131" w:firstLine="566"/>
        <w:jc w:val="both"/>
        <w:rPr>
          <w:sz w:val="30"/>
        </w:rPr>
      </w:pPr>
      <w:r>
        <w:rPr>
          <w:sz w:val="30"/>
        </w:rPr>
        <w:t>всякий раз, когда после определения соответствия продукции применяемым техническим регламентам или стандартам в ее характеристики вносятся изменения, процедура оценки соответствия в отношении модифицированной</w:t>
      </w:r>
      <w:r>
        <w:rPr>
          <w:spacing w:val="-9"/>
          <w:sz w:val="30"/>
        </w:rPr>
        <w:t> </w:t>
      </w:r>
      <w:r>
        <w:rPr>
          <w:sz w:val="30"/>
        </w:rPr>
        <w:t>продукции</w:t>
      </w:r>
      <w:r>
        <w:rPr>
          <w:spacing w:val="-10"/>
          <w:sz w:val="30"/>
        </w:rPr>
        <w:t> </w:t>
      </w:r>
      <w:r>
        <w:rPr>
          <w:sz w:val="30"/>
        </w:rPr>
        <w:t>ограничивалась</w:t>
      </w:r>
      <w:r>
        <w:rPr>
          <w:spacing w:val="-14"/>
          <w:sz w:val="30"/>
        </w:rPr>
        <w:t> </w:t>
      </w:r>
      <w:r>
        <w:rPr>
          <w:sz w:val="30"/>
        </w:rPr>
        <w:t>тем,</w:t>
      </w:r>
      <w:r>
        <w:rPr>
          <w:spacing w:val="-10"/>
          <w:sz w:val="30"/>
        </w:rPr>
        <w:t> </w:t>
      </w:r>
      <w:r>
        <w:rPr>
          <w:sz w:val="30"/>
        </w:rPr>
        <w:t>что</w:t>
      </w:r>
      <w:r>
        <w:rPr>
          <w:spacing w:val="-14"/>
          <w:sz w:val="30"/>
        </w:rPr>
        <w:t> </w:t>
      </w:r>
      <w:r>
        <w:rPr>
          <w:sz w:val="30"/>
        </w:rPr>
        <w:t>является</w:t>
      </w:r>
      <w:r>
        <w:rPr>
          <w:spacing w:val="-11"/>
          <w:sz w:val="30"/>
        </w:rPr>
        <w:t> </w:t>
      </w:r>
      <w:r>
        <w:rPr>
          <w:sz w:val="30"/>
        </w:rPr>
        <w:t>необходимым для получения достаточной уверенности в том, что данная продукция по- прежнему отвечает соответствующим техническим регламентам или </w:t>
      </w:r>
      <w:r>
        <w:rPr>
          <w:spacing w:val="-2"/>
          <w:sz w:val="30"/>
        </w:rPr>
        <w:t>стандартам;</w:t>
      </w:r>
    </w:p>
    <w:p>
      <w:pPr>
        <w:pStyle w:val="ListParagraph"/>
        <w:numPr>
          <w:ilvl w:val="1"/>
          <w:numId w:val="47"/>
        </w:numPr>
        <w:tabs>
          <w:tab w:pos="1349" w:val="left" w:leader="none"/>
        </w:tabs>
        <w:spacing w:line="240" w:lineRule="auto" w:before="0" w:after="0"/>
        <w:ind w:left="141" w:right="131" w:firstLine="566"/>
        <w:jc w:val="both"/>
        <w:rPr>
          <w:sz w:val="30"/>
        </w:rPr>
      </w:pPr>
      <w:r>
        <w:rPr>
          <w:sz w:val="30"/>
        </w:rPr>
        <w:t>существовала процедура рассмотрения претензий, касающихся выполнения процедуры оценки соответствия, и принятия корректирующей меры в том случае, если претензия обоснована.</w:t>
      </w:r>
    </w:p>
    <w:p>
      <w:pPr>
        <w:pStyle w:val="ListParagraph"/>
        <w:numPr>
          <w:ilvl w:val="0"/>
          <w:numId w:val="47"/>
        </w:numPr>
        <w:tabs>
          <w:tab w:pos="427" w:val="left" w:leader="none"/>
        </w:tabs>
        <w:spacing w:line="240" w:lineRule="auto" w:before="3" w:after="0"/>
        <w:ind w:left="141" w:right="132" w:firstLine="0"/>
        <w:jc w:val="both"/>
        <w:rPr>
          <w:sz w:val="30"/>
        </w:rPr>
      </w:pPr>
      <w:r>
        <w:rPr>
          <w:sz w:val="30"/>
        </w:rPr>
        <w:t>Ничто</w:t>
      </w:r>
      <w:r>
        <w:rPr>
          <w:spacing w:val="-19"/>
          <w:sz w:val="30"/>
        </w:rPr>
        <w:t> </w:t>
      </w:r>
      <w:r>
        <w:rPr>
          <w:sz w:val="30"/>
        </w:rPr>
        <w:t>в</w:t>
      </w:r>
      <w:r>
        <w:rPr>
          <w:spacing w:val="-19"/>
          <w:sz w:val="30"/>
        </w:rPr>
        <w:t> </w:t>
      </w:r>
      <w:r>
        <w:rPr>
          <w:sz w:val="30"/>
        </w:rPr>
        <w:t>пунктах</w:t>
      </w:r>
      <w:r>
        <w:rPr>
          <w:spacing w:val="-19"/>
          <w:sz w:val="30"/>
        </w:rPr>
        <w:t> </w:t>
      </w:r>
      <w:r>
        <w:rPr>
          <w:sz w:val="30"/>
        </w:rPr>
        <w:t>5</w:t>
      </w:r>
      <w:r>
        <w:rPr>
          <w:spacing w:val="-18"/>
          <w:sz w:val="30"/>
        </w:rPr>
        <w:t> </w:t>
      </w:r>
      <w:r>
        <w:rPr>
          <w:sz w:val="30"/>
        </w:rPr>
        <w:t>и</w:t>
      </w:r>
      <w:r>
        <w:rPr>
          <w:spacing w:val="-19"/>
          <w:sz w:val="30"/>
        </w:rPr>
        <w:t> </w:t>
      </w:r>
      <w:r>
        <w:rPr>
          <w:sz w:val="30"/>
        </w:rPr>
        <w:t>6</w:t>
      </w:r>
      <w:r>
        <w:rPr>
          <w:spacing w:val="-19"/>
          <w:sz w:val="30"/>
        </w:rPr>
        <w:t> </w:t>
      </w:r>
      <w:r>
        <w:rPr>
          <w:sz w:val="30"/>
        </w:rPr>
        <w:t>настоящей</w:t>
      </w:r>
      <w:r>
        <w:rPr>
          <w:spacing w:val="-19"/>
          <w:sz w:val="30"/>
        </w:rPr>
        <w:t> </w:t>
      </w:r>
      <w:r>
        <w:rPr>
          <w:sz w:val="30"/>
        </w:rPr>
        <w:t>Статьи</w:t>
      </w:r>
      <w:r>
        <w:rPr>
          <w:spacing w:val="-18"/>
          <w:sz w:val="30"/>
        </w:rPr>
        <w:t> </w:t>
      </w:r>
      <w:r>
        <w:rPr>
          <w:sz w:val="30"/>
        </w:rPr>
        <w:t>не</w:t>
      </w:r>
      <w:r>
        <w:rPr>
          <w:spacing w:val="-19"/>
          <w:sz w:val="30"/>
        </w:rPr>
        <w:t> </w:t>
      </w:r>
      <w:r>
        <w:rPr>
          <w:sz w:val="30"/>
        </w:rPr>
        <w:t>препятствует</w:t>
      </w:r>
      <w:r>
        <w:rPr>
          <w:spacing w:val="-19"/>
          <w:sz w:val="30"/>
        </w:rPr>
        <w:t> </w:t>
      </w:r>
      <w:r>
        <w:rPr>
          <w:sz w:val="30"/>
        </w:rPr>
        <w:t>Сторонам</w:t>
      </w:r>
      <w:r>
        <w:rPr>
          <w:spacing w:val="-19"/>
          <w:sz w:val="30"/>
        </w:rPr>
        <w:t> </w:t>
      </w:r>
      <w:r>
        <w:rPr>
          <w:sz w:val="30"/>
        </w:rPr>
        <w:t>проводить разумные проверки на месте в пределах их территорий.</w:t>
      </w:r>
    </w:p>
    <w:p>
      <w:pPr>
        <w:pStyle w:val="ListParagraph"/>
        <w:numPr>
          <w:ilvl w:val="0"/>
          <w:numId w:val="47"/>
        </w:numPr>
        <w:tabs>
          <w:tab w:pos="600" w:val="left" w:leader="none"/>
        </w:tabs>
        <w:spacing w:line="240" w:lineRule="auto" w:before="0" w:after="0"/>
        <w:ind w:left="141" w:right="129" w:firstLine="0"/>
        <w:jc w:val="both"/>
        <w:rPr>
          <w:sz w:val="30"/>
        </w:rPr>
      </w:pPr>
      <w:r>
        <w:rPr>
          <w:sz w:val="30"/>
        </w:rPr>
        <w:t>В тех случаях, когда требуется утвердительное подтверждение, что продукция соответствует техническим регламентам или стандартам, и существуют соответствующие руководства или рекомендации, выпущенные международными</w:t>
      </w:r>
      <w:r>
        <w:rPr>
          <w:spacing w:val="-5"/>
          <w:sz w:val="30"/>
        </w:rPr>
        <w:t> </w:t>
      </w:r>
      <w:r>
        <w:rPr>
          <w:sz w:val="30"/>
        </w:rPr>
        <w:t>органами</w:t>
      </w:r>
      <w:r>
        <w:rPr>
          <w:spacing w:val="-14"/>
          <w:sz w:val="30"/>
        </w:rPr>
        <w:t> </w:t>
      </w:r>
      <w:r>
        <w:rPr>
          <w:sz w:val="30"/>
        </w:rPr>
        <w:t>по</w:t>
      </w:r>
      <w:r>
        <w:rPr>
          <w:spacing w:val="-10"/>
          <w:sz w:val="30"/>
        </w:rPr>
        <w:t> </w:t>
      </w:r>
      <w:r>
        <w:rPr>
          <w:sz w:val="30"/>
        </w:rPr>
        <w:t>стандартизации,</w:t>
      </w:r>
      <w:r>
        <w:rPr>
          <w:spacing w:val="-9"/>
          <w:sz w:val="30"/>
        </w:rPr>
        <w:t> </w:t>
      </w:r>
      <w:r>
        <w:rPr>
          <w:sz w:val="30"/>
        </w:rPr>
        <w:t>или</w:t>
      </w:r>
      <w:r>
        <w:rPr>
          <w:spacing w:val="-11"/>
          <w:sz w:val="30"/>
        </w:rPr>
        <w:t> </w:t>
      </w:r>
      <w:r>
        <w:rPr>
          <w:sz w:val="30"/>
        </w:rPr>
        <w:t>завершается</w:t>
      </w:r>
      <w:r>
        <w:rPr>
          <w:spacing w:val="-11"/>
          <w:sz w:val="30"/>
        </w:rPr>
        <w:t> </w:t>
      </w:r>
      <w:r>
        <w:rPr>
          <w:sz w:val="30"/>
        </w:rPr>
        <w:t>их</w:t>
      </w:r>
      <w:r>
        <w:rPr>
          <w:spacing w:val="-10"/>
          <w:sz w:val="30"/>
        </w:rPr>
        <w:t> </w:t>
      </w:r>
      <w:r>
        <w:rPr>
          <w:sz w:val="30"/>
        </w:rPr>
        <w:t>разработка, Стороны обеспечивают, чтобы центральные правительственные органы использовали</w:t>
      </w:r>
      <w:r>
        <w:rPr>
          <w:spacing w:val="-13"/>
          <w:sz w:val="30"/>
        </w:rPr>
        <w:t> </w:t>
      </w:r>
      <w:r>
        <w:rPr>
          <w:sz w:val="30"/>
        </w:rPr>
        <w:t>их,</w:t>
      </w:r>
      <w:r>
        <w:rPr>
          <w:spacing w:val="-18"/>
          <w:sz w:val="30"/>
        </w:rPr>
        <w:t> </w:t>
      </w:r>
      <w:r>
        <w:rPr>
          <w:sz w:val="30"/>
        </w:rPr>
        <w:t>или</w:t>
      </w:r>
      <w:r>
        <w:rPr>
          <w:spacing w:val="-18"/>
          <w:sz w:val="30"/>
        </w:rPr>
        <w:t> </w:t>
      </w:r>
      <w:r>
        <w:rPr>
          <w:sz w:val="30"/>
        </w:rPr>
        <w:t>их</w:t>
      </w:r>
      <w:r>
        <w:rPr>
          <w:spacing w:val="-13"/>
          <w:sz w:val="30"/>
        </w:rPr>
        <w:t> </w:t>
      </w:r>
      <w:r>
        <w:rPr>
          <w:sz w:val="30"/>
        </w:rPr>
        <w:t>соответствующие</w:t>
      </w:r>
      <w:r>
        <w:rPr>
          <w:spacing w:val="-13"/>
          <w:sz w:val="30"/>
        </w:rPr>
        <w:t> </w:t>
      </w:r>
      <w:r>
        <w:rPr>
          <w:sz w:val="30"/>
        </w:rPr>
        <w:t>разделы</w:t>
      </w:r>
      <w:r>
        <w:rPr>
          <w:spacing w:val="-16"/>
          <w:sz w:val="30"/>
        </w:rPr>
        <w:t> </w:t>
      </w:r>
      <w:r>
        <w:rPr>
          <w:sz w:val="30"/>
        </w:rPr>
        <w:t>в</w:t>
      </w:r>
      <w:r>
        <w:rPr>
          <w:spacing w:val="-14"/>
          <w:sz w:val="30"/>
        </w:rPr>
        <w:t> </w:t>
      </w:r>
      <w:r>
        <w:rPr>
          <w:sz w:val="30"/>
        </w:rPr>
        <w:t>качестве</w:t>
      </w:r>
      <w:r>
        <w:rPr>
          <w:spacing w:val="-14"/>
          <w:sz w:val="30"/>
        </w:rPr>
        <w:t> </w:t>
      </w:r>
      <w:r>
        <w:rPr>
          <w:sz w:val="30"/>
        </w:rPr>
        <w:t>основы</w:t>
      </w:r>
      <w:r>
        <w:rPr>
          <w:spacing w:val="-16"/>
          <w:sz w:val="30"/>
        </w:rPr>
        <w:t> </w:t>
      </w:r>
      <w:r>
        <w:rPr>
          <w:sz w:val="30"/>
        </w:rPr>
        <w:t>для</w:t>
      </w:r>
      <w:r>
        <w:rPr>
          <w:spacing w:val="-19"/>
          <w:sz w:val="30"/>
        </w:rPr>
        <w:t> </w:t>
      </w:r>
      <w:r>
        <w:rPr>
          <w:sz w:val="30"/>
        </w:rPr>
        <w:t>своих процедур оценки соответствия, за исключением случаев, должным образом разъясняемых по запросу, когда такие руководства и рекомендации или их соответствующие</w:t>
      </w:r>
      <w:r>
        <w:rPr>
          <w:spacing w:val="3"/>
          <w:sz w:val="30"/>
        </w:rPr>
        <w:t> </w:t>
      </w:r>
      <w:r>
        <w:rPr>
          <w:sz w:val="30"/>
        </w:rPr>
        <w:t>разделы</w:t>
      </w:r>
      <w:r>
        <w:rPr>
          <w:spacing w:val="5"/>
          <w:sz w:val="30"/>
        </w:rPr>
        <w:t> </w:t>
      </w:r>
      <w:r>
        <w:rPr>
          <w:sz w:val="30"/>
        </w:rPr>
        <w:t>являются</w:t>
      </w:r>
      <w:r>
        <w:rPr>
          <w:spacing w:val="2"/>
          <w:sz w:val="30"/>
        </w:rPr>
        <w:t> </w:t>
      </w:r>
      <w:r>
        <w:rPr>
          <w:sz w:val="30"/>
        </w:rPr>
        <w:t>неподходящими</w:t>
      </w:r>
      <w:r>
        <w:rPr>
          <w:spacing w:val="8"/>
          <w:sz w:val="30"/>
        </w:rPr>
        <w:t> </w:t>
      </w:r>
      <w:r>
        <w:rPr>
          <w:sz w:val="30"/>
        </w:rPr>
        <w:t>для</w:t>
      </w:r>
      <w:r>
        <w:rPr>
          <w:spacing w:val="6"/>
          <w:sz w:val="30"/>
        </w:rPr>
        <w:t> </w:t>
      </w:r>
      <w:r>
        <w:rPr>
          <w:sz w:val="30"/>
        </w:rPr>
        <w:t>Сторон,</w:t>
      </w:r>
      <w:r>
        <w:rPr>
          <w:spacing w:val="3"/>
          <w:sz w:val="30"/>
        </w:rPr>
        <w:t> </w:t>
      </w:r>
      <w:r>
        <w:rPr>
          <w:i/>
          <w:sz w:val="30"/>
        </w:rPr>
        <w:t>inter</w:t>
      </w:r>
      <w:r>
        <w:rPr>
          <w:i/>
          <w:spacing w:val="3"/>
          <w:sz w:val="30"/>
        </w:rPr>
        <w:t> </w:t>
      </w:r>
      <w:r>
        <w:rPr>
          <w:i/>
          <w:sz w:val="30"/>
        </w:rPr>
        <w:t>alia</w:t>
      </w:r>
      <w:r>
        <w:rPr>
          <w:sz w:val="30"/>
        </w:rPr>
        <w:t>,</w:t>
      </w:r>
      <w:r>
        <w:rPr>
          <w:spacing w:val="3"/>
          <w:sz w:val="30"/>
        </w:rPr>
        <w:t> </w:t>
      </w:r>
      <w:r>
        <w:rPr>
          <w:spacing w:val="-5"/>
          <w:sz w:val="30"/>
        </w:rPr>
        <w:t>по</w:t>
      </w:r>
    </w:p>
    <w:p>
      <w:pPr>
        <w:pStyle w:val="ListParagraph"/>
        <w:spacing w:after="0" w:line="240" w:lineRule="auto"/>
        <w:jc w:val="both"/>
        <w:rPr>
          <w:sz w:val="30"/>
        </w:rPr>
        <w:sectPr>
          <w:pgSz w:w="11910" w:h="16840"/>
          <w:pgMar w:header="714" w:footer="0" w:top="1200" w:bottom="280" w:left="992" w:right="425"/>
        </w:sectPr>
      </w:pPr>
    </w:p>
    <w:p>
      <w:pPr>
        <w:pStyle w:val="BodyText"/>
        <w:spacing w:before="84"/>
        <w:ind w:left="141" w:right="131"/>
      </w:pPr>
      <w:r>
        <w:rPr/>
        <w:t>таким причинам как требования национальной безопасности; предотвращение обманной практики; защита здоровья или безопасности людей, жизни или здоровья животных или растений, или охрана окружающей среды; существенные климатические или другие географические факторы; существенные технические или инфраструктурные проблемы.</w:t>
      </w:r>
    </w:p>
    <w:p>
      <w:pPr>
        <w:pStyle w:val="BodyText"/>
        <w:spacing w:before="4"/>
        <w:jc w:val="left"/>
      </w:pPr>
    </w:p>
    <w:p>
      <w:pPr>
        <w:pStyle w:val="Heading1"/>
        <w:ind w:left="3031" w:right="3026" w:firstLine="1498"/>
        <w:jc w:val="left"/>
      </w:pPr>
      <w:r>
        <w:rPr/>
        <w:t>Статья 4.5 Признание</w:t>
      </w:r>
      <w:r>
        <w:rPr>
          <w:spacing w:val="-10"/>
        </w:rPr>
        <w:t> </w:t>
      </w:r>
      <w:r>
        <w:rPr/>
        <w:t>оценки</w:t>
      </w:r>
      <w:r>
        <w:rPr>
          <w:spacing w:val="-15"/>
        </w:rPr>
        <w:t> </w:t>
      </w:r>
      <w:r>
        <w:rPr/>
        <w:t>соответствия</w:t>
      </w:r>
    </w:p>
    <w:p>
      <w:pPr>
        <w:pStyle w:val="ListParagraph"/>
        <w:numPr>
          <w:ilvl w:val="0"/>
          <w:numId w:val="48"/>
        </w:numPr>
        <w:tabs>
          <w:tab w:pos="447" w:val="left" w:leader="none"/>
        </w:tabs>
        <w:spacing w:line="240" w:lineRule="auto" w:before="338" w:after="0"/>
        <w:ind w:left="141" w:right="131" w:firstLine="0"/>
        <w:jc w:val="both"/>
        <w:rPr>
          <w:sz w:val="30"/>
        </w:rPr>
      </w:pPr>
      <w:r>
        <w:rPr>
          <w:sz w:val="30"/>
        </w:rPr>
        <w:t>Без ущерба</w:t>
      </w:r>
      <w:r>
        <w:rPr>
          <w:spacing w:val="-5"/>
          <w:sz w:val="30"/>
        </w:rPr>
        <w:t> </w:t>
      </w:r>
      <w:r>
        <w:rPr>
          <w:sz w:val="30"/>
        </w:rPr>
        <w:t>для</w:t>
      </w:r>
      <w:r>
        <w:rPr>
          <w:spacing w:val="-5"/>
          <w:sz w:val="30"/>
        </w:rPr>
        <w:t> </w:t>
      </w:r>
      <w:r>
        <w:rPr>
          <w:sz w:val="30"/>
        </w:rPr>
        <w:t>положений пунктов</w:t>
      </w:r>
      <w:r>
        <w:rPr>
          <w:spacing w:val="-3"/>
          <w:sz w:val="30"/>
        </w:rPr>
        <w:t> </w:t>
      </w:r>
      <w:r>
        <w:rPr>
          <w:sz w:val="30"/>
        </w:rPr>
        <w:t>3</w:t>
      </w:r>
      <w:r>
        <w:rPr>
          <w:spacing w:val="-3"/>
          <w:sz w:val="30"/>
        </w:rPr>
        <w:t> </w:t>
      </w:r>
      <w:r>
        <w:rPr>
          <w:sz w:val="30"/>
        </w:rPr>
        <w:t>и</w:t>
      </w:r>
      <w:r>
        <w:rPr>
          <w:spacing w:val="-4"/>
          <w:sz w:val="30"/>
        </w:rPr>
        <w:t> </w:t>
      </w:r>
      <w:r>
        <w:rPr>
          <w:sz w:val="30"/>
        </w:rPr>
        <w:t>4 настоящей</w:t>
      </w:r>
      <w:r>
        <w:rPr>
          <w:spacing w:val="-2"/>
          <w:sz w:val="30"/>
        </w:rPr>
        <w:t> </w:t>
      </w:r>
      <w:r>
        <w:rPr>
          <w:sz w:val="30"/>
        </w:rPr>
        <w:t>Статьи каждая</w:t>
      </w:r>
      <w:r>
        <w:rPr>
          <w:spacing w:val="-5"/>
          <w:sz w:val="30"/>
        </w:rPr>
        <w:t> </w:t>
      </w:r>
      <w:r>
        <w:rPr>
          <w:sz w:val="30"/>
        </w:rPr>
        <w:t>Сторона, по возможности, обеспечивает, чтобы результаты процедур оценки соответствия другой Стороны, признавались даже когда подобные процедуры отличаются от их собственных, при условии, что они удостоверяются, что данные процедуры обеспечивают такую же уверенность в соответствии применяемым</w:t>
      </w:r>
      <w:r>
        <w:rPr>
          <w:spacing w:val="-3"/>
          <w:sz w:val="30"/>
        </w:rPr>
        <w:t> </w:t>
      </w:r>
      <w:r>
        <w:rPr>
          <w:sz w:val="30"/>
        </w:rPr>
        <w:t>техническим</w:t>
      </w:r>
      <w:r>
        <w:rPr>
          <w:spacing w:val="-8"/>
          <w:sz w:val="30"/>
        </w:rPr>
        <w:t> </w:t>
      </w:r>
      <w:r>
        <w:rPr>
          <w:sz w:val="30"/>
        </w:rPr>
        <w:t>регламентам</w:t>
      </w:r>
      <w:r>
        <w:rPr>
          <w:spacing w:val="-3"/>
          <w:sz w:val="30"/>
        </w:rPr>
        <w:t> </w:t>
      </w:r>
      <w:r>
        <w:rPr>
          <w:sz w:val="30"/>
        </w:rPr>
        <w:t>или</w:t>
      </w:r>
      <w:r>
        <w:rPr>
          <w:spacing w:val="-3"/>
          <w:sz w:val="30"/>
        </w:rPr>
        <w:t> </w:t>
      </w:r>
      <w:r>
        <w:rPr>
          <w:sz w:val="30"/>
        </w:rPr>
        <w:t>стандартам,</w:t>
      </w:r>
      <w:r>
        <w:rPr>
          <w:spacing w:val="-2"/>
          <w:sz w:val="30"/>
        </w:rPr>
        <w:t> </w:t>
      </w:r>
      <w:r>
        <w:rPr>
          <w:sz w:val="30"/>
        </w:rPr>
        <w:t>как</w:t>
      </w:r>
      <w:r>
        <w:rPr>
          <w:spacing w:val="-3"/>
          <w:sz w:val="30"/>
        </w:rPr>
        <w:t> </w:t>
      </w:r>
      <w:r>
        <w:rPr>
          <w:sz w:val="30"/>
        </w:rPr>
        <w:t>и</w:t>
      </w:r>
      <w:r>
        <w:rPr>
          <w:spacing w:val="-4"/>
          <w:sz w:val="30"/>
        </w:rPr>
        <w:t> </w:t>
      </w:r>
      <w:r>
        <w:rPr>
          <w:sz w:val="30"/>
        </w:rPr>
        <w:t>их</w:t>
      </w:r>
      <w:r>
        <w:rPr>
          <w:spacing w:val="-3"/>
          <w:sz w:val="30"/>
        </w:rPr>
        <w:t> </w:t>
      </w:r>
      <w:r>
        <w:rPr>
          <w:sz w:val="30"/>
        </w:rPr>
        <w:t>собственные процедуры. Признается, что может требоваться проведение предварительных консультаций с целью достижения взаимоприемлемой договоренности, в частности, относительно:</w:t>
      </w:r>
    </w:p>
    <w:p>
      <w:pPr>
        <w:pStyle w:val="BodyText"/>
        <w:spacing w:before="2"/>
        <w:ind w:left="141" w:right="126" w:firstLine="566"/>
      </w:pPr>
      <w:r>
        <w:rPr/>
        <w:t>(а)</w:t>
      </w:r>
      <w:r>
        <w:rPr>
          <w:spacing w:val="-15"/>
        </w:rPr>
        <w:t> </w:t>
      </w:r>
      <w:r>
        <w:rPr/>
        <w:t>адекватной</w:t>
      </w:r>
      <w:r>
        <w:rPr>
          <w:spacing w:val="-14"/>
        </w:rPr>
        <w:t> </w:t>
      </w:r>
      <w:r>
        <w:rPr/>
        <w:t>и</w:t>
      </w:r>
      <w:r>
        <w:rPr>
          <w:spacing w:val="-15"/>
        </w:rPr>
        <w:t> </w:t>
      </w:r>
      <w:r>
        <w:rPr/>
        <w:t>авторитетной</w:t>
      </w:r>
      <w:r>
        <w:rPr>
          <w:spacing w:val="-13"/>
        </w:rPr>
        <w:t> </w:t>
      </w:r>
      <w:r>
        <w:rPr/>
        <w:t>технической</w:t>
      </w:r>
      <w:r>
        <w:rPr>
          <w:spacing w:val="-18"/>
        </w:rPr>
        <w:t> </w:t>
      </w:r>
      <w:r>
        <w:rPr/>
        <w:t>компетенции</w:t>
      </w:r>
      <w:r>
        <w:rPr>
          <w:spacing w:val="-13"/>
        </w:rPr>
        <w:t> </w:t>
      </w:r>
      <w:r>
        <w:rPr/>
        <w:t>соответствующих органов оценки соответствия в экспортирующей Стороне, с тем чтобы существовала уверенность в постоянной надежности их результатов оценки соответствия; в этом отношении, соответствие руководствам или рекомендациям в этой области, выпущенным международными органами по стандартизации, подтвержденное, к примеру, путем аккредитации, считается свидетельством достаточной технической компетенции;</w:t>
      </w:r>
    </w:p>
    <w:p>
      <w:pPr>
        <w:pStyle w:val="BodyText"/>
        <w:ind w:left="141" w:right="132" w:firstLine="566"/>
      </w:pPr>
      <w:r>
        <w:rPr/>
        <w:t>(b)</w:t>
      </w:r>
      <w:r>
        <w:rPr>
          <w:spacing w:val="-13"/>
        </w:rPr>
        <w:t> </w:t>
      </w:r>
      <w:r>
        <w:rPr/>
        <w:t>ограниченности</w:t>
      </w:r>
      <w:r>
        <w:rPr>
          <w:spacing w:val="-10"/>
        </w:rPr>
        <w:t> </w:t>
      </w:r>
      <w:r>
        <w:rPr/>
        <w:t>признания</w:t>
      </w:r>
      <w:r>
        <w:rPr>
          <w:spacing w:val="-12"/>
        </w:rPr>
        <w:t> </w:t>
      </w:r>
      <w:r>
        <w:rPr/>
        <w:t>результатов</w:t>
      </w:r>
      <w:r>
        <w:rPr>
          <w:spacing w:val="-5"/>
        </w:rPr>
        <w:t> </w:t>
      </w:r>
      <w:r>
        <w:rPr/>
        <w:t>оценки</w:t>
      </w:r>
      <w:r>
        <w:rPr>
          <w:spacing w:val="-11"/>
        </w:rPr>
        <w:t> </w:t>
      </w:r>
      <w:r>
        <w:rPr/>
        <w:t>соответствия</w:t>
      </w:r>
      <w:r>
        <w:rPr>
          <w:spacing w:val="-7"/>
        </w:rPr>
        <w:t> </w:t>
      </w:r>
      <w:r>
        <w:rPr/>
        <w:t>лишь</w:t>
      </w:r>
      <w:r>
        <w:rPr>
          <w:spacing w:val="-11"/>
        </w:rPr>
        <w:t> </w:t>
      </w:r>
      <w:r>
        <w:rPr/>
        <w:t>теми результатами, которые получены определенными органами в экспортирующей </w:t>
      </w:r>
      <w:r>
        <w:rPr>
          <w:spacing w:val="-2"/>
        </w:rPr>
        <w:t>Стороне.</w:t>
      </w:r>
    </w:p>
    <w:p>
      <w:pPr>
        <w:pStyle w:val="ListParagraph"/>
        <w:numPr>
          <w:ilvl w:val="0"/>
          <w:numId w:val="48"/>
        </w:numPr>
        <w:tabs>
          <w:tab w:pos="490" w:val="left" w:leader="none"/>
        </w:tabs>
        <w:spacing w:line="240" w:lineRule="auto" w:before="2" w:after="0"/>
        <w:ind w:left="141" w:right="132" w:firstLine="0"/>
        <w:jc w:val="both"/>
        <w:rPr>
          <w:sz w:val="30"/>
        </w:rPr>
      </w:pPr>
      <w:r>
        <w:rPr>
          <w:sz w:val="30"/>
        </w:rPr>
        <w:t>Стороны обеспечивают, чтобы их процедуры оценки соответствия делали возможным, насколько это осуществимо, реализацию положений пункта 1 настоящей Статьи.</w:t>
      </w:r>
    </w:p>
    <w:p>
      <w:pPr>
        <w:pStyle w:val="ListParagraph"/>
        <w:numPr>
          <w:ilvl w:val="0"/>
          <w:numId w:val="48"/>
        </w:numPr>
        <w:tabs>
          <w:tab w:pos="533" w:val="left" w:leader="none"/>
        </w:tabs>
        <w:spacing w:line="240" w:lineRule="auto" w:before="2" w:after="0"/>
        <w:ind w:left="141" w:right="131" w:firstLine="0"/>
        <w:jc w:val="both"/>
        <w:rPr>
          <w:sz w:val="30"/>
        </w:rPr>
      </w:pPr>
      <w:r>
        <w:rPr>
          <w:sz w:val="30"/>
        </w:rPr>
        <w:t>Стороне рекомендуется благожелательно рассматривать просьбы другой Стороны о проведении переговоров с целью заключения соглашений о взаимном признании результатов процедур оценки соответствия друг друга. Стороны</w:t>
      </w:r>
      <w:r>
        <w:rPr>
          <w:spacing w:val="-7"/>
          <w:sz w:val="30"/>
        </w:rPr>
        <w:t> </w:t>
      </w:r>
      <w:r>
        <w:rPr>
          <w:sz w:val="30"/>
        </w:rPr>
        <w:t>могут</w:t>
      </w:r>
      <w:r>
        <w:rPr>
          <w:spacing w:val="-4"/>
          <w:sz w:val="30"/>
        </w:rPr>
        <w:t> </w:t>
      </w:r>
      <w:r>
        <w:rPr>
          <w:sz w:val="30"/>
        </w:rPr>
        <w:t>требовать,</w:t>
      </w:r>
      <w:r>
        <w:rPr>
          <w:spacing w:val="-4"/>
          <w:sz w:val="30"/>
        </w:rPr>
        <w:t> </w:t>
      </w:r>
      <w:r>
        <w:rPr>
          <w:sz w:val="30"/>
        </w:rPr>
        <w:t>чтобы</w:t>
      </w:r>
      <w:r>
        <w:rPr>
          <w:spacing w:val="-8"/>
          <w:sz w:val="30"/>
        </w:rPr>
        <w:t> </w:t>
      </w:r>
      <w:r>
        <w:rPr>
          <w:sz w:val="30"/>
        </w:rPr>
        <w:t>такие</w:t>
      </w:r>
      <w:r>
        <w:rPr>
          <w:spacing w:val="-1"/>
          <w:sz w:val="30"/>
        </w:rPr>
        <w:t> </w:t>
      </w:r>
      <w:r>
        <w:rPr>
          <w:sz w:val="30"/>
        </w:rPr>
        <w:t>соглашения</w:t>
      </w:r>
      <w:r>
        <w:rPr>
          <w:spacing w:val="-1"/>
          <w:sz w:val="30"/>
        </w:rPr>
        <w:t> </w:t>
      </w:r>
      <w:r>
        <w:rPr>
          <w:sz w:val="30"/>
        </w:rPr>
        <w:t>отвечали</w:t>
      </w:r>
      <w:r>
        <w:rPr>
          <w:spacing w:val="-4"/>
          <w:sz w:val="30"/>
        </w:rPr>
        <w:t> </w:t>
      </w:r>
      <w:r>
        <w:rPr>
          <w:sz w:val="30"/>
        </w:rPr>
        <w:t>критериям</w:t>
      </w:r>
      <w:r>
        <w:rPr>
          <w:spacing w:val="-9"/>
          <w:sz w:val="30"/>
        </w:rPr>
        <w:t> </w:t>
      </w:r>
      <w:r>
        <w:rPr>
          <w:sz w:val="30"/>
        </w:rPr>
        <w:t>пункта 1 настоящей Статьи и приводили к взаимному удовлетворению с точки зрения имеющихся</w:t>
      </w:r>
      <w:r>
        <w:rPr>
          <w:spacing w:val="-13"/>
          <w:sz w:val="30"/>
        </w:rPr>
        <w:t> </w:t>
      </w:r>
      <w:r>
        <w:rPr>
          <w:sz w:val="30"/>
        </w:rPr>
        <w:t>у</w:t>
      </w:r>
      <w:r>
        <w:rPr>
          <w:spacing w:val="-16"/>
          <w:sz w:val="30"/>
        </w:rPr>
        <w:t> </w:t>
      </w:r>
      <w:r>
        <w:rPr>
          <w:sz w:val="30"/>
        </w:rPr>
        <w:t>них</w:t>
      </w:r>
      <w:r>
        <w:rPr>
          <w:spacing w:val="-11"/>
          <w:sz w:val="30"/>
        </w:rPr>
        <w:t> </w:t>
      </w:r>
      <w:r>
        <w:rPr>
          <w:sz w:val="30"/>
        </w:rPr>
        <w:t>возможностей</w:t>
      </w:r>
      <w:r>
        <w:rPr>
          <w:spacing w:val="-11"/>
          <w:sz w:val="30"/>
        </w:rPr>
        <w:t> </w:t>
      </w:r>
      <w:r>
        <w:rPr>
          <w:sz w:val="30"/>
        </w:rPr>
        <w:t>в</w:t>
      </w:r>
      <w:r>
        <w:rPr>
          <w:spacing w:val="-13"/>
          <w:sz w:val="30"/>
        </w:rPr>
        <w:t> </w:t>
      </w:r>
      <w:r>
        <w:rPr>
          <w:sz w:val="30"/>
        </w:rPr>
        <w:t>плане</w:t>
      </w:r>
      <w:r>
        <w:rPr>
          <w:spacing w:val="-13"/>
          <w:sz w:val="30"/>
        </w:rPr>
        <w:t> </w:t>
      </w:r>
      <w:r>
        <w:rPr>
          <w:sz w:val="30"/>
        </w:rPr>
        <w:t>содействия</w:t>
      </w:r>
      <w:r>
        <w:rPr>
          <w:spacing w:val="-13"/>
          <w:sz w:val="30"/>
        </w:rPr>
        <w:t> </w:t>
      </w:r>
      <w:r>
        <w:rPr>
          <w:sz w:val="30"/>
        </w:rPr>
        <w:t>торговле</w:t>
      </w:r>
      <w:r>
        <w:rPr>
          <w:spacing w:val="-13"/>
          <w:sz w:val="30"/>
        </w:rPr>
        <w:t> </w:t>
      </w:r>
      <w:r>
        <w:rPr>
          <w:sz w:val="30"/>
        </w:rPr>
        <w:t>соответствующей </w:t>
      </w:r>
      <w:r>
        <w:rPr>
          <w:spacing w:val="-2"/>
          <w:sz w:val="30"/>
        </w:rPr>
        <w:t>продукцией.</w:t>
      </w:r>
    </w:p>
    <w:p>
      <w:pPr>
        <w:pStyle w:val="ListParagraph"/>
        <w:numPr>
          <w:ilvl w:val="0"/>
          <w:numId w:val="48"/>
        </w:numPr>
        <w:tabs>
          <w:tab w:pos="427" w:val="left" w:leader="none"/>
        </w:tabs>
        <w:spacing w:line="237" w:lineRule="auto" w:before="4" w:after="0"/>
        <w:ind w:left="141" w:right="133" w:firstLine="0"/>
        <w:jc w:val="both"/>
        <w:rPr>
          <w:sz w:val="30"/>
        </w:rPr>
      </w:pPr>
      <w:r>
        <w:rPr>
          <w:sz w:val="30"/>
        </w:rPr>
        <w:t>Каждой</w:t>
      </w:r>
      <w:r>
        <w:rPr>
          <w:spacing w:val="-19"/>
          <w:sz w:val="30"/>
        </w:rPr>
        <w:t> </w:t>
      </w:r>
      <w:r>
        <w:rPr>
          <w:sz w:val="30"/>
        </w:rPr>
        <w:t>из</w:t>
      </w:r>
      <w:r>
        <w:rPr>
          <w:spacing w:val="-19"/>
          <w:sz w:val="30"/>
        </w:rPr>
        <w:t> </w:t>
      </w:r>
      <w:r>
        <w:rPr>
          <w:sz w:val="30"/>
        </w:rPr>
        <w:t>Сторон</w:t>
      </w:r>
      <w:r>
        <w:rPr>
          <w:spacing w:val="-17"/>
          <w:sz w:val="30"/>
        </w:rPr>
        <w:t> </w:t>
      </w:r>
      <w:r>
        <w:rPr>
          <w:sz w:val="30"/>
        </w:rPr>
        <w:t>рекомендуется</w:t>
      </w:r>
      <w:r>
        <w:rPr>
          <w:spacing w:val="-14"/>
          <w:sz w:val="30"/>
        </w:rPr>
        <w:t> </w:t>
      </w:r>
      <w:r>
        <w:rPr>
          <w:sz w:val="30"/>
        </w:rPr>
        <w:t>разрешать</w:t>
      </w:r>
      <w:r>
        <w:rPr>
          <w:spacing w:val="-14"/>
          <w:sz w:val="30"/>
        </w:rPr>
        <w:t> </w:t>
      </w:r>
      <w:r>
        <w:rPr>
          <w:sz w:val="30"/>
        </w:rPr>
        <w:t>органам</w:t>
      </w:r>
      <w:r>
        <w:rPr>
          <w:spacing w:val="-14"/>
          <w:sz w:val="30"/>
        </w:rPr>
        <w:t> </w:t>
      </w:r>
      <w:r>
        <w:rPr>
          <w:sz w:val="30"/>
        </w:rPr>
        <w:t>по</w:t>
      </w:r>
      <w:r>
        <w:rPr>
          <w:spacing w:val="-19"/>
          <w:sz w:val="30"/>
        </w:rPr>
        <w:t> </w:t>
      </w:r>
      <w:r>
        <w:rPr>
          <w:sz w:val="30"/>
        </w:rPr>
        <w:t>оценке</w:t>
      </w:r>
      <w:r>
        <w:rPr>
          <w:spacing w:val="-19"/>
          <w:sz w:val="30"/>
        </w:rPr>
        <w:t> </w:t>
      </w:r>
      <w:r>
        <w:rPr>
          <w:sz w:val="30"/>
        </w:rPr>
        <w:t>соответствия, расположенным на территории другой Стороны, участвовать в их процедурах оценки</w:t>
      </w:r>
      <w:r>
        <w:rPr>
          <w:spacing w:val="49"/>
          <w:sz w:val="30"/>
        </w:rPr>
        <w:t> </w:t>
      </w:r>
      <w:r>
        <w:rPr>
          <w:sz w:val="30"/>
        </w:rPr>
        <w:t>соответствия</w:t>
      </w:r>
      <w:r>
        <w:rPr>
          <w:spacing w:val="48"/>
          <w:sz w:val="30"/>
        </w:rPr>
        <w:t> </w:t>
      </w:r>
      <w:r>
        <w:rPr>
          <w:sz w:val="30"/>
        </w:rPr>
        <w:t>на</w:t>
      </w:r>
      <w:r>
        <w:rPr>
          <w:spacing w:val="52"/>
          <w:sz w:val="30"/>
        </w:rPr>
        <w:t> </w:t>
      </w:r>
      <w:r>
        <w:rPr>
          <w:sz w:val="30"/>
        </w:rPr>
        <w:t>условиях</w:t>
      </w:r>
      <w:r>
        <w:rPr>
          <w:spacing w:val="50"/>
          <w:sz w:val="30"/>
        </w:rPr>
        <w:t> </w:t>
      </w:r>
      <w:r>
        <w:rPr>
          <w:sz w:val="30"/>
        </w:rPr>
        <w:t>не</w:t>
      </w:r>
      <w:r>
        <w:rPr>
          <w:spacing w:val="47"/>
          <w:sz w:val="30"/>
        </w:rPr>
        <w:t> </w:t>
      </w:r>
      <w:r>
        <w:rPr>
          <w:sz w:val="30"/>
        </w:rPr>
        <w:t>менее</w:t>
      </w:r>
      <w:r>
        <w:rPr>
          <w:spacing w:val="48"/>
          <w:sz w:val="30"/>
        </w:rPr>
        <w:t> </w:t>
      </w:r>
      <w:r>
        <w:rPr>
          <w:sz w:val="30"/>
        </w:rPr>
        <w:t>благоприятных,</w:t>
      </w:r>
      <w:r>
        <w:rPr>
          <w:spacing w:val="50"/>
          <w:sz w:val="30"/>
        </w:rPr>
        <w:t> </w:t>
      </w:r>
      <w:r>
        <w:rPr>
          <w:sz w:val="30"/>
        </w:rPr>
        <w:t>чем</w:t>
      </w:r>
      <w:r>
        <w:rPr>
          <w:spacing w:val="48"/>
          <w:sz w:val="30"/>
        </w:rPr>
        <w:t> </w:t>
      </w:r>
      <w:r>
        <w:rPr>
          <w:sz w:val="30"/>
        </w:rPr>
        <w:t>те,</w:t>
      </w:r>
      <w:r>
        <w:rPr>
          <w:spacing w:val="49"/>
          <w:sz w:val="30"/>
        </w:rPr>
        <w:t> </w:t>
      </w:r>
      <w:r>
        <w:rPr>
          <w:spacing w:val="-2"/>
          <w:sz w:val="30"/>
        </w:rPr>
        <w:t>которые</w:t>
      </w:r>
    </w:p>
    <w:p>
      <w:pPr>
        <w:pStyle w:val="ListParagraph"/>
        <w:spacing w:after="0" w:line="237" w:lineRule="auto"/>
        <w:jc w:val="both"/>
        <w:rPr>
          <w:sz w:val="30"/>
        </w:rPr>
        <w:sectPr>
          <w:pgSz w:w="11910" w:h="16840"/>
          <w:pgMar w:header="714" w:footer="0" w:top="1200" w:bottom="280" w:left="992" w:right="425"/>
        </w:sectPr>
      </w:pPr>
    </w:p>
    <w:p>
      <w:pPr>
        <w:pStyle w:val="BodyText"/>
        <w:spacing w:line="237" w:lineRule="auto" w:before="87"/>
        <w:ind w:left="141"/>
        <w:jc w:val="left"/>
      </w:pPr>
      <w:r>
        <w:rPr/>
        <w:t>предоставляются</w:t>
      </w:r>
      <w:r>
        <w:rPr>
          <w:spacing w:val="40"/>
        </w:rPr>
        <w:t> </w:t>
      </w:r>
      <w:r>
        <w:rPr/>
        <w:t>органам,</w:t>
      </w:r>
      <w:r>
        <w:rPr>
          <w:spacing w:val="37"/>
        </w:rPr>
        <w:t> </w:t>
      </w:r>
      <w:r>
        <w:rPr/>
        <w:t>расположенным</w:t>
      </w:r>
      <w:r>
        <w:rPr>
          <w:spacing w:val="40"/>
        </w:rPr>
        <w:t> </w:t>
      </w:r>
      <w:r>
        <w:rPr/>
        <w:t>в</w:t>
      </w:r>
      <w:r>
        <w:rPr>
          <w:spacing w:val="37"/>
        </w:rPr>
        <w:t> </w:t>
      </w:r>
      <w:r>
        <w:rPr/>
        <w:t>пределах</w:t>
      </w:r>
      <w:r>
        <w:rPr>
          <w:spacing w:val="39"/>
        </w:rPr>
        <w:t> </w:t>
      </w:r>
      <w:r>
        <w:rPr/>
        <w:t>их</w:t>
      </w:r>
      <w:r>
        <w:rPr>
          <w:spacing w:val="38"/>
        </w:rPr>
        <w:t> </w:t>
      </w:r>
      <w:r>
        <w:rPr/>
        <w:t>территорий</w:t>
      </w:r>
      <w:r>
        <w:rPr>
          <w:spacing w:val="39"/>
        </w:rPr>
        <w:t> </w:t>
      </w:r>
      <w:r>
        <w:rPr/>
        <w:t>или</w:t>
      </w:r>
      <w:r>
        <w:rPr>
          <w:spacing w:val="40"/>
        </w:rPr>
        <w:t> </w:t>
      </w:r>
      <w:r>
        <w:rPr/>
        <w:t>на территории любой третьей страны.</w:t>
      </w:r>
    </w:p>
    <w:p>
      <w:pPr>
        <w:pStyle w:val="BodyText"/>
        <w:spacing w:before="6"/>
        <w:jc w:val="left"/>
      </w:pPr>
    </w:p>
    <w:p>
      <w:pPr>
        <w:pStyle w:val="Heading1"/>
        <w:ind w:left="3978" w:right="3973" w:firstLine="1"/>
      </w:pPr>
      <w:r>
        <w:rPr/>
        <w:t>Статья 4.6 </w:t>
      </w:r>
      <w:r>
        <w:rPr>
          <w:spacing w:val="-2"/>
        </w:rPr>
        <w:t>Транспарентность</w:t>
      </w:r>
    </w:p>
    <w:p>
      <w:pPr>
        <w:pStyle w:val="ListParagraph"/>
        <w:numPr>
          <w:ilvl w:val="0"/>
          <w:numId w:val="49"/>
        </w:numPr>
        <w:tabs>
          <w:tab w:pos="514" w:val="left" w:leader="none"/>
        </w:tabs>
        <w:spacing w:line="240" w:lineRule="auto" w:before="342" w:after="0"/>
        <w:ind w:left="141" w:right="132" w:firstLine="0"/>
        <w:jc w:val="both"/>
        <w:rPr>
          <w:sz w:val="30"/>
        </w:rPr>
      </w:pPr>
      <w:r>
        <w:rPr>
          <w:sz w:val="30"/>
        </w:rPr>
        <w:t>Стороны признают важность транспарентности в отношении разработки, принятия и применения стандартов, технических регламентов и процедур оценки соответствия.</w:t>
      </w:r>
    </w:p>
    <w:p>
      <w:pPr>
        <w:pStyle w:val="ListParagraph"/>
        <w:numPr>
          <w:ilvl w:val="0"/>
          <w:numId w:val="49"/>
        </w:numPr>
        <w:tabs>
          <w:tab w:pos="605" w:val="left" w:leader="none"/>
        </w:tabs>
        <w:spacing w:line="240" w:lineRule="auto" w:before="0" w:after="0"/>
        <w:ind w:left="141" w:right="132" w:firstLine="0"/>
        <w:jc w:val="both"/>
        <w:rPr>
          <w:sz w:val="30"/>
        </w:rPr>
      </w:pPr>
      <w:r>
        <w:rPr>
          <w:sz w:val="30"/>
        </w:rPr>
        <w:t>Каждая Сторона разрабатывающая, принимающая или применяющая технический регламент, который может оказывать существенное воздействие на торговлю другой Стороны, по просьбе другой Стороны разъясняет необходимость подобного технического регламента с</w:t>
      </w:r>
      <w:r>
        <w:rPr>
          <w:spacing w:val="-1"/>
          <w:sz w:val="30"/>
        </w:rPr>
        <w:t> </w:t>
      </w:r>
      <w:r>
        <w:rPr>
          <w:sz w:val="30"/>
        </w:rPr>
        <w:t>точки зрения положений пунктов 2-4 Статьи 4.4. Когда же технический регламент разрабатывается, принимается</w:t>
      </w:r>
      <w:r>
        <w:rPr>
          <w:spacing w:val="-13"/>
          <w:sz w:val="30"/>
        </w:rPr>
        <w:t> </w:t>
      </w:r>
      <w:r>
        <w:rPr>
          <w:sz w:val="30"/>
        </w:rPr>
        <w:t>или</w:t>
      </w:r>
      <w:r>
        <w:rPr>
          <w:spacing w:val="-8"/>
          <w:sz w:val="30"/>
        </w:rPr>
        <w:t> </w:t>
      </w:r>
      <w:r>
        <w:rPr>
          <w:sz w:val="30"/>
        </w:rPr>
        <w:t>применяется</w:t>
      </w:r>
      <w:r>
        <w:rPr>
          <w:spacing w:val="-9"/>
          <w:sz w:val="30"/>
        </w:rPr>
        <w:t> </w:t>
      </w:r>
      <w:r>
        <w:rPr>
          <w:sz w:val="30"/>
        </w:rPr>
        <w:t>для</w:t>
      </w:r>
      <w:r>
        <w:rPr>
          <w:spacing w:val="-10"/>
          <w:sz w:val="30"/>
        </w:rPr>
        <w:t> </w:t>
      </w:r>
      <w:r>
        <w:rPr>
          <w:sz w:val="30"/>
        </w:rPr>
        <w:t>достижения</w:t>
      </w:r>
      <w:r>
        <w:rPr>
          <w:spacing w:val="-4"/>
          <w:sz w:val="30"/>
        </w:rPr>
        <w:t> </w:t>
      </w:r>
      <w:r>
        <w:rPr>
          <w:sz w:val="30"/>
        </w:rPr>
        <w:t>одной</w:t>
      </w:r>
      <w:r>
        <w:rPr>
          <w:spacing w:val="-13"/>
          <w:sz w:val="30"/>
        </w:rPr>
        <w:t> </w:t>
      </w:r>
      <w:r>
        <w:rPr>
          <w:sz w:val="30"/>
        </w:rPr>
        <w:t>из</w:t>
      </w:r>
      <w:r>
        <w:rPr>
          <w:spacing w:val="-9"/>
          <w:sz w:val="30"/>
        </w:rPr>
        <w:t> </w:t>
      </w:r>
      <w:r>
        <w:rPr>
          <w:sz w:val="30"/>
        </w:rPr>
        <w:t>законных</w:t>
      </w:r>
      <w:r>
        <w:rPr>
          <w:spacing w:val="-7"/>
          <w:sz w:val="30"/>
        </w:rPr>
        <w:t> </w:t>
      </w:r>
      <w:r>
        <w:rPr>
          <w:sz w:val="30"/>
        </w:rPr>
        <w:t>целей,</w:t>
      </w:r>
      <w:r>
        <w:rPr>
          <w:spacing w:val="-14"/>
          <w:sz w:val="30"/>
        </w:rPr>
        <w:t> </w:t>
      </w:r>
      <w:r>
        <w:rPr>
          <w:sz w:val="30"/>
        </w:rPr>
        <w:t>прямо указанных в пункте 2 Статьи 4.4 настоящего Соглашения, и соответствует международным стандартам в данной области, то предполагается, что он не создает излишних препятствий для взаимной торговли.</w:t>
      </w:r>
    </w:p>
    <w:p>
      <w:pPr>
        <w:pStyle w:val="ListParagraph"/>
        <w:numPr>
          <w:ilvl w:val="0"/>
          <w:numId w:val="49"/>
        </w:numPr>
        <w:tabs>
          <w:tab w:pos="610" w:val="left" w:leader="none"/>
        </w:tabs>
        <w:spacing w:line="240" w:lineRule="auto" w:before="0" w:after="0"/>
        <w:ind w:left="141" w:right="128" w:firstLine="0"/>
        <w:jc w:val="both"/>
        <w:rPr>
          <w:sz w:val="30"/>
        </w:rPr>
      </w:pPr>
      <w:r>
        <w:rPr>
          <w:sz w:val="30"/>
        </w:rPr>
        <w:t>Когда это возможно, Стороны принимают технические регламенты, основанные, прежде всего на требованиях к характеристикам продукции, а не на требованиях к его конструкции или описанию.</w:t>
      </w:r>
    </w:p>
    <w:p>
      <w:pPr>
        <w:pStyle w:val="ListParagraph"/>
        <w:numPr>
          <w:ilvl w:val="0"/>
          <w:numId w:val="49"/>
        </w:numPr>
        <w:tabs>
          <w:tab w:pos="427" w:val="left" w:leader="none"/>
        </w:tabs>
        <w:spacing w:line="240" w:lineRule="auto" w:before="2" w:after="0"/>
        <w:ind w:left="141" w:right="128" w:firstLine="0"/>
        <w:jc w:val="both"/>
        <w:rPr>
          <w:sz w:val="30"/>
        </w:rPr>
      </w:pPr>
      <w:r>
        <w:rPr>
          <w:sz w:val="30"/>
        </w:rPr>
        <w:t>В</w:t>
      </w:r>
      <w:r>
        <w:rPr>
          <w:spacing w:val="-19"/>
          <w:sz w:val="30"/>
        </w:rPr>
        <w:t> </w:t>
      </w:r>
      <w:r>
        <w:rPr>
          <w:sz w:val="30"/>
        </w:rPr>
        <w:t>тех</w:t>
      </w:r>
      <w:r>
        <w:rPr>
          <w:spacing w:val="-19"/>
          <w:sz w:val="30"/>
        </w:rPr>
        <w:t> </w:t>
      </w:r>
      <w:r>
        <w:rPr>
          <w:sz w:val="30"/>
        </w:rPr>
        <w:t>случаях,</w:t>
      </w:r>
      <w:r>
        <w:rPr>
          <w:spacing w:val="-19"/>
          <w:sz w:val="30"/>
        </w:rPr>
        <w:t> </w:t>
      </w:r>
      <w:r>
        <w:rPr>
          <w:sz w:val="30"/>
        </w:rPr>
        <w:t>когда</w:t>
      </w:r>
      <w:r>
        <w:rPr>
          <w:spacing w:val="-18"/>
          <w:sz w:val="30"/>
        </w:rPr>
        <w:t> </w:t>
      </w:r>
      <w:r>
        <w:rPr>
          <w:sz w:val="30"/>
        </w:rPr>
        <w:t>соответствующий</w:t>
      </w:r>
      <w:r>
        <w:rPr>
          <w:spacing w:val="-19"/>
          <w:sz w:val="30"/>
        </w:rPr>
        <w:t> </w:t>
      </w:r>
      <w:r>
        <w:rPr>
          <w:sz w:val="30"/>
        </w:rPr>
        <w:t>международный</w:t>
      </w:r>
      <w:r>
        <w:rPr>
          <w:spacing w:val="-19"/>
          <w:sz w:val="30"/>
        </w:rPr>
        <w:t> </w:t>
      </w:r>
      <w:r>
        <w:rPr>
          <w:sz w:val="30"/>
        </w:rPr>
        <w:t>стандарт</w:t>
      </w:r>
      <w:r>
        <w:rPr>
          <w:spacing w:val="-19"/>
          <w:sz w:val="30"/>
        </w:rPr>
        <w:t> </w:t>
      </w:r>
      <w:r>
        <w:rPr>
          <w:sz w:val="30"/>
        </w:rPr>
        <w:t>отсутствует, либо техническое содержание разрабатываемого технического регламента не соответствует техническому содержанию соответствующих международных стандартов, и если технический регламент может оказать существенное воздействие на взаимную торговлю другой Стороны, каждая Сторона:</w:t>
      </w:r>
    </w:p>
    <w:p>
      <w:pPr>
        <w:pStyle w:val="ListParagraph"/>
        <w:numPr>
          <w:ilvl w:val="1"/>
          <w:numId w:val="49"/>
        </w:numPr>
        <w:tabs>
          <w:tab w:pos="1114" w:val="left" w:leader="none"/>
        </w:tabs>
        <w:spacing w:line="240" w:lineRule="auto" w:before="0" w:after="0"/>
        <w:ind w:left="141" w:right="127" w:firstLine="566"/>
        <w:jc w:val="both"/>
        <w:rPr>
          <w:sz w:val="30"/>
        </w:rPr>
      </w:pPr>
      <w:r>
        <w:rPr>
          <w:sz w:val="30"/>
        </w:rPr>
        <w:t>публикует на соответствующей ранней стадии уведомление в печати о предполагаемом введении конкретного технического регламента, с тем, чтобы дать возможность заинтересованным лицам другой Стороны ознакомиться с </w:t>
      </w:r>
      <w:r>
        <w:rPr>
          <w:spacing w:val="-4"/>
          <w:sz w:val="30"/>
        </w:rPr>
        <w:t>ним;</w:t>
      </w:r>
    </w:p>
    <w:p>
      <w:pPr>
        <w:pStyle w:val="ListParagraph"/>
        <w:numPr>
          <w:ilvl w:val="1"/>
          <w:numId w:val="49"/>
        </w:numPr>
        <w:tabs>
          <w:tab w:pos="1133" w:val="left" w:leader="none"/>
        </w:tabs>
        <w:spacing w:line="240" w:lineRule="auto" w:before="1" w:after="0"/>
        <w:ind w:left="141" w:right="131" w:firstLine="566"/>
        <w:jc w:val="both"/>
        <w:rPr>
          <w:sz w:val="30"/>
        </w:rPr>
      </w:pPr>
      <w:r>
        <w:rPr>
          <w:sz w:val="30"/>
        </w:rPr>
        <w:t>через контактные пункты уведомляет другую Сторону о продукции, охватываемой разрабатываемым техническим регламентом, сопровождая уведомление кратким указанием цели и обоснования разрабатываемого технического регламента. Такие уведомления публикуются на соответствующей ранней стадии, когда еще могут быть внесены поправки и комментарии приняты во внимание;</w:t>
      </w:r>
    </w:p>
    <w:p>
      <w:pPr>
        <w:pStyle w:val="ListParagraph"/>
        <w:numPr>
          <w:ilvl w:val="1"/>
          <w:numId w:val="49"/>
        </w:numPr>
        <w:tabs>
          <w:tab w:pos="1181" w:val="left" w:leader="none"/>
        </w:tabs>
        <w:spacing w:line="240" w:lineRule="auto" w:before="0" w:after="0"/>
        <w:ind w:left="141" w:right="132" w:firstLine="566"/>
        <w:jc w:val="both"/>
        <w:rPr>
          <w:sz w:val="30"/>
        </w:rPr>
      </w:pPr>
      <w:r>
        <w:rPr>
          <w:sz w:val="30"/>
        </w:rPr>
        <w:t>по запросу предоставляет другой Стороне подробные описания или тексты разрабатываемого технического регламента и, по возможности, указывают разделы, которые существенно отличаются от соответствующих международных стандартов;</w:t>
      </w:r>
    </w:p>
    <w:p>
      <w:pPr>
        <w:pStyle w:val="ListParagraph"/>
        <w:spacing w:after="0" w:line="240" w:lineRule="auto"/>
        <w:jc w:val="both"/>
        <w:rPr>
          <w:sz w:val="30"/>
        </w:rPr>
        <w:sectPr>
          <w:pgSz w:w="11910" w:h="16840"/>
          <w:pgMar w:header="714" w:footer="0" w:top="1200" w:bottom="280" w:left="992" w:right="425"/>
        </w:sectPr>
      </w:pPr>
    </w:p>
    <w:p>
      <w:pPr>
        <w:pStyle w:val="ListParagraph"/>
        <w:numPr>
          <w:ilvl w:val="1"/>
          <w:numId w:val="49"/>
        </w:numPr>
        <w:tabs>
          <w:tab w:pos="1238" w:val="left" w:leader="none"/>
        </w:tabs>
        <w:spacing w:line="240" w:lineRule="auto" w:before="84" w:after="0"/>
        <w:ind w:left="141" w:right="132" w:firstLine="566"/>
        <w:jc w:val="both"/>
        <w:rPr>
          <w:sz w:val="30"/>
        </w:rPr>
      </w:pPr>
      <w:r>
        <w:rPr>
          <w:sz w:val="30"/>
        </w:rPr>
        <w:t>без дискриминации предоставляет другой Стороне 60 дней после опубликования уведомления, предусмотренного в подпункте (а) настоящего пункта для подготовки ими замечаний в письменной форме, обсуждения этих замечаний</w:t>
      </w:r>
      <w:r>
        <w:rPr>
          <w:spacing w:val="-3"/>
          <w:sz w:val="30"/>
        </w:rPr>
        <w:t> </w:t>
      </w:r>
      <w:r>
        <w:rPr>
          <w:sz w:val="30"/>
        </w:rPr>
        <w:t>по</w:t>
      </w:r>
      <w:r>
        <w:rPr>
          <w:spacing w:val="-8"/>
          <w:sz w:val="30"/>
        </w:rPr>
        <w:t> </w:t>
      </w:r>
      <w:r>
        <w:rPr>
          <w:sz w:val="30"/>
        </w:rPr>
        <w:t>запросу</w:t>
      </w:r>
      <w:r>
        <w:rPr>
          <w:spacing w:val="-12"/>
          <w:sz w:val="30"/>
        </w:rPr>
        <w:t> </w:t>
      </w:r>
      <w:r>
        <w:rPr>
          <w:sz w:val="30"/>
        </w:rPr>
        <w:t>и</w:t>
      </w:r>
      <w:r>
        <w:rPr>
          <w:spacing w:val="-4"/>
          <w:sz w:val="30"/>
        </w:rPr>
        <w:t> </w:t>
      </w:r>
      <w:r>
        <w:rPr>
          <w:sz w:val="30"/>
        </w:rPr>
        <w:t>учета</w:t>
      </w:r>
      <w:r>
        <w:rPr>
          <w:spacing w:val="-4"/>
          <w:sz w:val="30"/>
        </w:rPr>
        <w:t> </w:t>
      </w:r>
      <w:r>
        <w:rPr>
          <w:sz w:val="30"/>
        </w:rPr>
        <w:t>этих</w:t>
      </w:r>
      <w:r>
        <w:rPr>
          <w:spacing w:val="-7"/>
          <w:sz w:val="30"/>
        </w:rPr>
        <w:t> </w:t>
      </w:r>
      <w:r>
        <w:rPr>
          <w:sz w:val="30"/>
        </w:rPr>
        <w:t>письменных</w:t>
      </w:r>
      <w:r>
        <w:rPr>
          <w:spacing w:val="-7"/>
          <w:sz w:val="30"/>
        </w:rPr>
        <w:t> </w:t>
      </w:r>
      <w:r>
        <w:rPr>
          <w:sz w:val="30"/>
        </w:rPr>
        <w:t>замечаний,</w:t>
      </w:r>
      <w:r>
        <w:rPr>
          <w:spacing w:val="-3"/>
          <w:sz w:val="30"/>
        </w:rPr>
        <w:t> </w:t>
      </w:r>
      <w:r>
        <w:rPr>
          <w:sz w:val="30"/>
        </w:rPr>
        <w:t>а</w:t>
      </w:r>
      <w:r>
        <w:rPr>
          <w:spacing w:val="-10"/>
          <w:sz w:val="30"/>
        </w:rPr>
        <w:t> </w:t>
      </w:r>
      <w:r>
        <w:rPr>
          <w:sz w:val="30"/>
        </w:rPr>
        <w:t>также</w:t>
      </w:r>
      <w:r>
        <w:rPr>
          <w:spacing w:val="-4"/>
          <w:sz w:val="30"/>
        </w:rPr>
        <w:t> </w:t>
      </w:r>
      <w:r>
        <w:rPr>
          <w:sz w:val="30"/>
        </w:rPr>
        <w:t>результатов данных обсуждений.</w:t>
      </w:r>
    </w:p>
    <w:p>
      <w:pPr>
        <w:pStyle w:val="ListParagraph"/>
        <w:numPr>
          <w:ilvl w:val="0"/>
          <w:numId w:val="49"/>
        </w:numPr>
        <w:tabs>
          <w:tab w:pos="552" w:val="left" w:leader="none"/>
        </w:tabs>
        <w:spacing w:line="240" w:lineRule="auto" w:before="0" w:after="0"/>
        <w:ind w:left="141" w:right="130" w:firstLine="0"/>
        <w:jc w:val="both"/>
        <w:rPr>
          <w:sz w:val="30"/>
        </w:rPr>
      </w:pPr>
      <w:r>
        <w:rPr>
          <w:sz w:val="30"/>
        </w:rPr>
        <w:t>В тех случаях, когда соответствующее руководство или рекомендация международного органа по стандартизации отсутствует, или техническое содержание</w:t>
      </w:r>
      <w:r>
        <w:rPr>
          <w:spacing w:val="-1"/>
          <w:sz w:val="30"/>
        </w:rPr>
        <w:t> </w:t>
      </w:r>
      <w:r>
        <w:rPr>
          <w:sz w:val="30"/>
        </w:rPr>
        <w:t>разрабатываемой процедуры оценки соответствия</w:t>
      </w:r>
      <w:r>
        <w:rPr>
          <w:spacing w:val="-1"/>
          <w:sz w:val="30"/>
        </w:rPr>
        <w:t> </w:t>
      </w:r>
      <w:r>
        <w:rPr>
          <w:sz w:val="30"/>
        </w:rPr>
        <w:t>не согласуется</w:t>
      </w:r>
      <w:r>
        <w:rPr>
          <w:spacing w:val="-2"/>
          <w:sz w:val="30"/>
        </w:rPr>
        <w:t> </w:t>
      </w:r>
      <w:r>
        <w:rPr>
          <w:sz w:val="30"/>
        </w:rPr>
        <w:t>с соответствующими руководствами и рекомендациями, выпущенными международными органами по стандартизации, и если эта процедура оценки соответствия может оказать существенное влияние на торговлю другой Стороны, каждая Сторона:</w:t>
      </w:r>
    </w:p>
    <w:p>
      <w:pPr>
        <w:pStyle w:val="ListParagraph"/>
        <w:numPr>
          <w:ilvl w:val="1"/>
          <w:numId w:val="49"/>
        </w:numPr>
        <w:tabs>
          <w:tab w:pos="1133" w:val="left" w:leader="none"/>
        </w:tabs>
        <w:spacing w:line="240" w:lineRule="auto" w:before="0" w:after="0"/>
        <w:ind w:left="141" w:right="129" w:firstLine="566"/>
        <w:jc w:val="both"/>
        <w:rPr>
          <w:sz w:val="30"/>
        </w:rPr>
      </w:pPr>
      <w:r>
        <w:rPr>
          <w:sz w:val="30"/>
        </w:rPr>
        <w:t>публикует на соответствующей ранней стадии уведомление в печати о предполагаемом введении конкретной процедуры оценки соответствия, с тем, чтобы дать возможность заинтересованным лицам другой Стороны ознакомиться с ним;</w:t>
      </w:r>
    </w:p>
    <w:p>
      <w:pPr>
        <w:pStyle w:val="ListParagraph"/>
        <w:numPr>
          <w:ilvl w:val="1"/>
          <w:numId w:val="49"/>
        </w:numPr>
        <w:tabs>
          <w:tab w:pos="1157" w:val="left" w:leader="none"/>
        </w:tabs>
        <w:spacing w:line="240" w:lineRule="auto" w:before="2" w:after="0"/>
        <w:ind w:left="141" w:right="131" w:firstLine="566"/>
        <w:jc w:val="both"/>
        <w:rPr>
          <w:sz w:val="30"/>
        </w:rPr>
      </w:pPr>
      <w:r>
        <w:rPr>
          <w:sz w:val="30"/>
        </w:rPr>
        <w:t>через контактные пункты уведомляет другую Сторону о продукции, к которой применяется разрабатываемая процедура оценки соответствия, сопровождая уведомление кратким указанием ее цели и обоснованием. Такие уведомления</w:t>
      </w:r>
      <w:r>
        <w:rPr>
          <w:spacing w:val="-19"/>
          <w:sz w:val="30"/>
        </w:rPr>
        <w:t> </w:t>
      </w:r>
      <w:r>
        <w:rPr>
          <w:sz w:val="30"/>
        </w:rPr>
        <w:t>публикуются</w:t>
      </w:r>
      <w:r>
        <w:rPr>
          <w:spacing w:val="-17"/>
          <w:sz w:val="30"/>
        </w:rPr>
        <w:t> </w:t>
      </w:r>
      <w:r>
        <w:rPr>
          <w:sz w:val="30"/>
        </w:rPr>
        <w:t>на</w:t>
      </w:r>
      <w:r>
        <w:rPr>
          <w:spacing w:val="-19"/>
          <w:sz w:val="30"/>
        </w:rPr>
        <w:t> </w:t>
      </w:r>
      <w:r>
        <w:rPr>
          <w:sz w:val="30"/>
        </w:rPr>
        <w:t>соответствующей</w:t>
      </w:r>
      <w:r>
        <w:rPr>
          <w:spacing w:val="-17"/>
          <w:sz w:val="30"/>
        </w:rPr>
        <w:t> </w:t>
      </w:r>
      <w:r>
        <w:rPr>
          <w:sz w:val="30"/>
        </w:rPr>
        <w:t>ранней</w:t>
      </w:r>
      <w:r>
        <w:rPr>
          <w:spacing w:val="-17"/>
          <w:sz w:val="30"/>
        </w:rPr>
        <w:t> </w:t>
      </w:r>
      <w:r>
        <w:rPr>
          <w:sz w:val="30"/>
        </w:rPr>
        <w:t>стадии,</w:t>
      </w:r>
      <w:r>
        <w:rPr>
          <w:spacing w:val="-18"/>
          <w:sz w:val="30"/>
        </w:rPr>
        <w:t> </w:t>
      </w:r>
      <w:r>
        <w:rPr>
          <w:sz w:val="30"/>
        </w:rPr>
        <w:t>когда</w:t>
      </w:r>
      <w:r>
        <w:rPr>
          <w:spacing w:val="-15"/>
          <w:sz w:val="30"/>
        </w:rPr>
        <w:t> </w:t>
      </w:r>
      <w:r>
        <w:rPr>
          <w:sz w:val="30"/>
        </w:rPr>
        <w:t>еще</w:t>
      </w:r>
      <w:r>
        <w:rPr>
          <w:spacing w:val="-15"/>
          <w:sz w:val="30"/>
        </w:rPr>
        <w:t> </w:t>
      </w:r>
      <w:r>
        <w:rPr>
          <w:sz w:val="30"/>
        </w:rPr>
        <w:t>могут быть внесены поправки и комментарии приняты во внимание;</w:t>
      </w:r>
    </w:p>
    <w:p>
      <w:pPr>
        <w:pStyle w:val="ListParagraph"/>
        <w:numPr>
          <w:ilvl w:val="1"/>
          <w:numId w:val="49"/>
        </w:numPr>
        <w:tabs>
          <w:tab w:pos="1181" w:val="left" w:leader="none"/>
        </w:tabs>
        <w:spacing w:line="240" w:lineRule="auto" w:before="0" w:after="0"/>
        <w:ind w:left="141" w:right="131" w:firstLine="566"/>
        <w:jc w:val="both"/>
        <w:rPr>
          <w:sz w:val="30"/>
        </w:rPr>
      </w:pPr>
      <w:r>
        <w:rPr>
          <w:sz w:val="30"/>
        </w:rPr>
        <w:t>по запросу предоставляет другой Стороне подробные описания или тексты разрабатываемой процедуры и по возможности, указывают разделы, которые существенно отклоняются от соответствующих руководств или рекомендаций, выпущенных международными органами по стандартизации;</w:t>
      </w:r>
    </w:p>
    <w:p>
      <w:pPr>
        <w:pStyle w:val="ListParagraph"/>
        <w:numPr>
          <w:ilvl w:val="1"/>
          <w:numId w:val="49"/>
        </w:numPr>
        <w:tabs>
          <w:tab w:pos="1238" w:val="left" w:leader="none"/>
        </w:tabs>
        <w:spacing w:line="240" w:lineRule="auto" w:before="0" w:after="0"/>
        <w:ind w:left="141" w:right="132" w:firstLine="566"/>
        <w:jc w:val="both"/>
        <w:rPr>
          <w:sz w:val="30"/>
        </w:rPr>
      </w:pPr>
      <w:r>
        <w:rPr>
          <w:sz w:val="30"/>
        </w:rPr>
        <w:t>без дискриминации предоставляет другой Стороне 60 дней после опубликования уведомления, предусмотренного в подпункте (а) настоящего пункта для подготовки ими замечаний в письменной форме, обсуждения этих замечаний по запросу и учета этих письменных замечаний и результатов этих </w:t>
      </w:r>
      <w:r>
        <w:rPr>
          <w:spacing w:val="-2"/>
          <w:sz w:val="30"/>
        </w:rPr>
        <w:t>обсуждений.</w:t>
      </w:r>
    </w:p>
    <w:p>
      <w:pPr>
        <w:pStyle w:val="ListParagraph"/>
        <w:numPr>
          <w:ilvl w:val="0"/>
          <w:numId w:val="49"/>
        </w:numPr>
        <w:tabs>
          <w:tab w:pos="576" w:val="left" w:leader="none"/>
        </w:tabs>
        <w:spacing w:line="240" w:lineRule="auto" w:before="1" w:after="0"/>
        <w:ind w:left="141" w:right="129" w:firstLine="0"/>
        <w:jc w:val="both"/>
        <w:rPr>
          <w:sz w:val="30"/>
        </w:rPr>
      </w:pPr>
      <w:r>
        <w:rPr>
          <w:sz w:val="30"/>
        </w:rPr>
        <w:t>При условии соблюдения положений пунктов 4-5 настоящей Статьи, Сторона, в случае возникновения или наличия угрозы возникновения неотложных проблем обеспечения безопасности, здоровья, охраны окружающей среды или национальной безопасности, может, если сочтет необходимым, не прибегать к действиям, перечисленным в пунктах 4-5 настоящей Статьи, при условии, что Сторона после принятия технического регламента и/или процедуры оценки соответствия:</w:t>
      </w:r>
    </w:p>
    <w:p>
      <w:pPr>
        <w:pStyle w:val="ListParagraph"/>
        <w:numPr>
          <w:ilvl w:val="1"/>
          <w:numId w:val="49"/>
        </w:numPr>
        <w:tabs>
          <w:tab w:pos="1157" w:val="left" w:leader="none"/>
        </w:tabs>
        <w:spacing w:line="237" w:lineRule="auto" w:before="3" w:after="0"/>
        <w:ind w:left="141" w:right="131" w:firstLine="566"/>
        <w:jc w:val="both"/>
        <w:rPr>
          <w:sz w:val="30"/>
        </w:rPr>
      </w:pPr>
      <w:r>
        <w:rPr>
          <w:sz w:val="30"/>
        </w:rPr>
        <w:t>через Контактные пункты немедленно уведомляет другую Сторону о конкретном техническом регламенте и/или процедуре оценки соответствия и продукции,</w:t>
      </w:r>
      <w:r>
        <w:rPr>
          <w:spacing w:val="80"/>
          <w:sz w:val="30"/>
        </w:rPr>
        <w:t> </w:t>
      </w:r>
      <w:r>
        <w:rPr>
          <w:sz w:val="30"/>
        </w:rPr>
        <w:t>к</w:t>
      </w:r>
      <w:r>
        <w:rPr>
          <w:spacing w:val="80"/>
          <w:sz w:val="30"/>
        </w:rPr>
        <w:t> </w:t>
      </w:r>
      <w:r>
        <w:rPr>
          <w:sz w:val="30"/>
        </w:rPr>
        <w:t>которой</w:t>
      </w:r>
      <w:r>
        <w:rPr>
          <w:spacing w:val="80"/>
          <w:sz w:val="30"/>
        </w:rPr>
        <w:t> </w:t>
      </w:r>
      <w:r>
        <w:rPr>
          <w:sz w:val="30"/>
        </w:rPr>
        <w:t>он</w:t>
      </w:r>
      <w:r>
        <w:rPr>
          <w:spacing w:val="80"/>
          <w:sz w:val="30"/>
        </w:rPr>
        <w:t> </w:t>
      </w:r>
      <w:r>
        <w:rPr>
          <w:sz w:val="30"/>
        </w:rPr>
        <w:t>применяется,</w:t>
      </w:r>
      <w:r>
        <w:rPr>
          <w:spacing w:val="80"/>
          <w:sz w:val="30"/>
        </w:rPr>
        <w:t> </w:t>
      </w:r>
      <w:r>
        <w:rPr>
          <w:sz w:val="30"/>
        </w:rPr>
        <w:t>сопровождая</w:t>
      </w:r>
      <w:r>
        <w:rPr>
          <w:spacing w:val="80"/>
          <w:sz w:val="30"/>
        </w:rPr>
        <w:t> </w:t>
      </w:r>
      <w:r>
        <w:rPr>
          <w:sz w:val="30"/>
        </w:rPr>
        <w:t>уведомление</w:t>
      </w:r>
      <w:r>
        <w:rPr>
          <w:spacing w:val="80"/>
          <w:sz w:val="30"/>
        </w:rPr>
        <w:t> </w:t>
      </w:r>
      <w:r>
        <w:rPr>
          <w:sz w:val="30"/>
        </w:rPr>
        <w:t>кратким</w:t>
      </w:r>
    </w:p>
    <w:p>
      <w:pPr>
        <w:pStyle w:val="ListParagraph"/>
        <w:spacing w:after="0" w:line="237" w:lineRule="auto"/>
        <w:jc w:val="both"/>
        <w:rPr>
          <w:sz w:val="30"/>
        </w:rPr>
        <w:sectPr>
          <w:pgSz w:w="11910" w:h="16840"/>
          <w:pgMar w:header="714" w:footer="0" w:top="1200" w:bottom="280" w:left="992" w:right="425"/>
        </w:sectPr>
      </w:pPr>
    </w:p>
    <w:p>
      <w:pPr>
        <w:pStyle w:val="BodyText"/>
        <w:spacing w:line="237" w:lineRule="auto" w:before="87"/>
        <w:ind w:left="141" w:right="134"/>
      </w:pPr>
      <w:r>
        <w:rPr/>
        <w:t>указанием</w:t>
      </w:r>
      <w:r>
        <w:rPr>
          <w:spacing w:val="-13"/>
        </w:rPr>
        <w:t> </w:t>
      </w:r>
      <w:r>
        <w:rPr/>
        <w:t>цели</w:t>
      </w:r>
      <w:r>
        <w:rPr>
          <w:spacing w:val="-8"/>
        </w:rPr>
        <w:t> </w:t>
      </w:r>
      <w:r>
        <w:rPr/>
        <w:t>и</w:t>
      </w:r>
      <w:r>
        <w:rPr>
          <w:spacing w:val="-14"/>
        </w:rPr>
        <w:t> </w:t>
      </w:r>
      <w:r>
        <w:rPr/>
        <w:t>причины</w:t>
      </w:r>
      <w:r>
        <w:rPr>
          <w:spacing w:val="-15"/>
        </w:rPr>
        <w:t> </w:t>
      </w:r>
      <w:r>
        <w:rPr/>
        <w:t>введения</w:t>
      </w:r>
      <w:r>
        <w:rPr>
          <w:spacing w:val="-14"/>
        </w:rPr>
        <w:t> </w:t>
      </w:r>
      <w:r>
        <w:rPr/>
        <w:t>технического</w:t>
      </w:r>
      <w:r>
        <w:rPr>
          <w:spacing w:val="-16"/>
        </w:rPr>
        <w:t> </w:t>
      </w:r>
      <w:r>
        <w:rPr/>
        <w:t>регламента</w:t>
      </w:r>
      <w:r>
        <w:rPr>
          <w:spacing w:val="-9"/>
        </w:rPr>
        <w:t> </w:t>
      </w:r>
      <w:r>
        <w:rPr/>
        <w:t>и/или</w:t>
      </w:r>
      <w:r>
        <w:rPr>
          <w:spacing w:val="-13"/>
        </w:rPr>
        <w:t> </w:t>
      </w:r>
      <w:r>
        <w:rPr/>
        <w:t>процедуры оценки соответствия, включая изложение сути неотложных проблем;</w:t>
      </w:r>
    </w:p>
    <w:p>
      <w:pPr>
        <w:pStyle w:val="ListParagraph"/>
        <w:numPr>
          <w:ilvl w:val="1"/>
          <w:numId w:val="49"/>
        </w:numPr>
        <w:tabs>
          <w:tab w:pos="1147" w:val="left" w:leader="none"/>
        </w:tabs>
        <w:spacing w:line="240" w:lineRule="auto" w:before="0" w:after="0"/>
        <w:ind w:left="141" w:right="129" w:firstLine="566"/>
        <w:jc w:val="both"/>
        <w:rPr>
          <w:sz w:val="30"/>
        </w:rPr>
      </w:pPr>
      <w:r>
        <w:rPr>
          <w:sz w:val="30"/>
        </w:rPr>
        <w:t>по запросу предоставляет другой Стороне копии текстов технического регламента и/или процедуры оценки соответствия;</w:t>
      </w:r>
    </w:p>
    <w:p>
      <w:pPr>
        <w:pStyle w:val="ListParagraph"/>
        <w:numPr>
          <w:ilvl w:val="1"/>
          <w:numId w:val="49"/>
        </w:numPr>
        <w:tabs>
          <w:tab w:pos="1277" w:val="left" w:leader="none"/>
        </w:tabs>
        <w:spacing w:line="240" w:lineRule="auto" w:before="2" w:after="0"/>
        <w:ind w:left="141" w:right="131" w:firstLine="566"/>
        <w:jc w:val="both"/>
        <w:rPr>
          <w:sz w:val="30"/>
        </w:rPr>
      </w:pPr>
      <w:r>
        <w:rPr>
          <w:sz w:val="30"/>
        </w:rPr>
        <w:t>без дискриминации предоставляет другой Стороне возможность представить ее замечания в письменной форме, по запросу обсуждает эти замечания и учитывает эти письменные замечания, а</w:t>
      </w:r>
      <w:r>
        <w:rPr>
          <w:spacing w:val="-1"/>
          <w:sz w:val="30"/>
        </w:rPr>
        <w:t> </w:t>
      </w:r>
      <w:r>
        <w:rPr>
          <w:sz w:val="30"/>
        </w:rPr>
        <w:t>также результаты</w:t>
      </w:r>
      <w:r>
        <w:rPr>
          <w:spacing w:val="-1"/>
          <w:sz w:val="30"/>
        </w:rPr>
        <w:t> </w:t>
      </w:r>
      <w:r>
        <w:rPr>
          <w:sz w:val="30"/>
        </w:rPr>
        <w:t>данных </w:t>
      </w:r>
      <w:r>
        <w:rPr>
          <w:spacing w:val="-2"/>
          <w:sz w:val="30"/>
        </w:rPr>
        <w:t>обсуждений.</w:t>
      </w:r>
    </w:p>
    <w:p>
      <w:pPr>
        <w:pStyle w:val="ListParagraph"/>
        <w:numPr>
          <w:ilvl w:val="0"/>
          <w:numId w:val="49"/>
        </w:numPr>
        <w:tabs>
          <w:tab w:pos="447" w:val="left" w:leader="none"/>
        </w:tabs>
        <w:spacing w:line="240" w:lineRule="auto" w:before="3" w:after="0"/>
        <w:ind w:left="141" w:right="132" w:firstLine="0"/>
        <w:jc w:val="both"/>
        <w:rPr>
          <w:sz w:val="30"/>
        </w:rPr>
      </w:pPr>
      <w:r>
        <w:rPr>
          <w:sz w:val="30"/>
        </w:rPr>
        <w:t>Каждая</w:t>
      </w:r>
      <w:r>
        <w:rPr>
          <w:spacing w:val="-1"/>
          <w:sz w:val="30"/>
        </w:rPr>
        <w:t> </w:t>
      </w:r>
      <w:r>
        <w:rPr>
          <w:sz w:val="30"/>
        </w:rPr>
        <w:t>Сторона обеспечивает, чтобы все</w:t>
      </w:r>
      <w:r>
        <w:rPr>
          <w:spacing w:val="-2"/>
          <w:sz w:val="30"/>
        </w:rPr>
        <w:t> </w:t>
      </w:r>
      <w:r>
        <w:rPr>
          <w:sz w:val="30"/>
        </w:rPr>
        <w:t>принятые</w:t>
      </w:r>
      <w:r>
        <w:rPr>
          <w:spacing w:val="-5"/>
          <w:sz w:val="30"/>
        </w:rPr>
        <w:t> </w:t>
      </w:r>
      <w:r>
        <w:rPr>
          <w:sz w:val="30"/>
        </w:rPr>
        <w:t>технические</w:t>
      </w:r>
      <w:r>
        <w:rPr>
          <w:spacing w:val="-6"/>
          <w:sz w:val="30"/>
        </w:rPr>
        <w:t> </w:t>
      </w:r>
      <w:r>
        <w:rPr>
          <w:sz w:val="30"/>
        </w:rPr>
        <w:t>регламенты и/или процедуры оценки соответствия незамедлительно публиковались, либо иным способом делались доступными, с тем, чтобы дать возможность заинтересованным сторонам другой Стороны ознакомиться с ними.</w:t>
      </w:r>
    </w:p>
    <w:p>
      <w:pPr>
        <w:pStyle w:val="ListParagraph"/>
        <w:numPr>
          <w:ilvl w:val="0"/>
          <w:numId w:val="49"/>
        </w:numPr>
        <w:tabs>
          <w:tab w:pos="523" w:val="left" w:leader="none"/>
        </w:tabs>
        <w:spacing w:line="240" w:lineRule="auto" w:before="0" w:after="0"/>
        <w:ind w:left="141" w:right="133" w:firstLine="0"/>
        <w:jc w:val="both"/>
        <w:rPr>
          <w:sz w:val="30"/>
        </w:rPr>
      </w:pPr>
      <w:r>
        <w:rPr>
          <w:sz w:val="30"/>
        </w:rPr>
        <w:t>За исключением неотложных обстоятельств, Стороны предоставляют не менее 180 дней между опубликованием технических регламентов и их вступлением в силу с тем, чтобы дать время товаропроизводителям экспортирующей Стороны адаптировать их продукцию или методы производства к требованиям импортирующей Стороны.</w:t>
      </w:r>
    </w:p>
    <w:p>
      <w:pPr>
        <w:pStyle w:val="ListParagraph"/>
        <w:numPr>
          <w:ilvl w:val="0"/>
          <w:numId w:val="49"/>
        </w:numPr>
        <w:tabs>
          <w:tab w:pos="523" w:val="left" w:leader="none"/>
        </w:tabs>
        <w:spacing w:line="240" w:lineRule="auto" w:before="0" w:after="0"/>
        <w:ind w:left="141" w:right="131" w:firstLine="0"/>
        <w:jc w:val="both"/>
        <w:rPr>
          <w:sz w:val="30"/>
        </w:rPr>
      </w:pPr>
      <w:r>
        <w:rPr>
          <w:sz w:val="30"/>
        </w:rPr>
        <w:t>За исключением неотложных обстоятельств, Стороны предоставляют не менее 180 дней между опубликованием требований, касающихся процедур оценки соответствия и их вступлением в силу с тем, чтобы дать время товаропроизводителям экспортирующей Стороны адаптировать их продукцию или методы производства к требованиям импортирующей Стороны.</w:t>
      </w:r>
    </w:p>
    <w:p>
      <w:pPr>
        <w:pStyle w:val="ListParagraph"/>
        <w:numPr>
          <w:ilvl w:val="0"/>
          <w:numId w:val="49"/>
        </w:numPr>
        <w:tabs>
          <w:tab w:pos="596" w:val="left" w:leader="none"/>
        </w:tabs>
        <w:spacing w:line="240" w:lineRule="auto" w:before="0" w:after="0"/>
        <w:ind w:left="141" w:right="134" w:firstLine="0"/>
        <w:jc w:val="both"/>
        <w:rPr>
          <w:sz w:val="30"/>
        </w:rPr>
      </w:pPr>
      <w:r>
        <w:rPr>
          <w:sz w:val="30"/>
        </w:rPr>
        <w:t>Каждая</w:t>
      </w:r>
      <w:r>
        <w:rPr>
          <w:spacing w:val="-3"/>
          <w:sz w:val="30"/>
        </w:rPr>
        <w:t> </w:t>
      </w:r>
      <w:r>
        <w:rPr>
          <w:sz w:val="30"/>
        </w:rPr>
        <w:t>Сторона</w:t>
      </w:r>
      <w:r>
        <w:rPr>
          <w:spacing w:val="-3"/>
          <w:sz w:val="30"/>
        </w:rPr>
        <w:t> </w:t>
      </w:r>
      <w:r>
        <w:rPr>
          <w:sz w:val="30"/>
        </w:rPr>
        <w:t>уведомляет</w:t>
      </w:r>
      <w:r>
        <w:rPr>
          <w:spacing w:val="-1"/>
          <w:sz w:val="30"/>
        </w:rPr>
        <w:t> </w:t>
      </w:r>
      <w:r>
        <w:rPr>
          <w:sz w:val="30"/>
        </w:rPr>
        <w:t>другую Сторону</w:t>
      </w:r>
      <w:r>
        <w:rPr>
          <w:spacing w:val="-5"/>
          <w:sz w:val="30"/>
        </w:rPr>
        <w:t> </w:t>
      </w:r>
      <w:r>
        <w:rPr>
          <w:sz w:val="30"/>
        </w:rPr>
        <w:t>об обязательных</w:t>
      </w:r>
      <w:r>
        <w:rPr>
          <w:spacing w:val="-4"/>
          <w:sz w:val="30"/>
        </w:rPr>
        <w:t> </w:t>
      </w:r>
      <w:r>
        <w:rPr>
          <w:sz w:val="30"/>
        </w:rPr>
        <w:t>требованиях к</w:t>
      </w:r>
      <w:r>
        <w:rPr>
          <w:spacing w:val="-12"/>
          <w:sz w:val="30"/>
        </w:rPr>
        <w:t> </w:t>
      </w:r>
      <w:r>
        <w:rPr>
          <w:sz w:val="30"/>
        </w:rPr>
        <w:t>импортной</w:t>
      </w:r>
      <w:r>
        <w:rPr>
          <w:spacing w:val="-11"/>
          <w:sz w:val="30"/>
        </w:rPr>
        <w:t> </w:t>
      </w:r>
      <w:r>
        <w:rPr>
          <w:sz w:val="30"/>
        </w:rPr>
        <w:t>продукции</w:t>
      </w:r>
      <w:r>
        <w:rPr>
          <w:spacing w:val="-12"/>
          <w:sz w:val="30"/>
        </w:rPr>
        <w:t> </w:t>
      </w:r>
      <w:r>
        <w:rPr>
          <w:sz w:val="30"/>
        </w:rPr>
        <w:t>в</w:t>
      </w:r>
      <w:r>
        <w:rPr>
          <w:spacing w:val="-12"/>
          <w:sz w:val="30"/>
        </w:rPr>
        <w:t> </w:t>
      </w:r>
      <w:r>
        <w:rPr>
          <w:sz w:val="30"/>
        </w:rPr>
        <w:t>течение</w:t>
      </w:r>
      <w:r>
        <w:rPr>
          <w:spacing w:val="-18"/>
          <w:sz w:val="30"/>
        </w:rPr>
        <w:t> </w:t>
      </w:r>
      <w:r>
        <w:rPr>
          <w:sz w:val="30"/>
        </w:rPr>
        <w:t>90</w:t>
      </w:r>
      <w:r>
        <w:rPr>
          <w:spacing w:val="-16"/>
          <w:sz w:val="30"/>
        </w:rPr>
        <w:t> </w:t>
      </w:r>
      <w:r>
        <w:rPr>
          <w:sz w:val="30"/>
        </w:rPr>
        <w:t>дней</w:t>
      </w:r>
      <w:r>
        <w:rPr>
          <w:spacing w:val="-8"/>
          <w:sz w:val="30"/>
        </w:rPr>
        <w:t> </w:t>
      </w:r>
      <w:r>
        <w:rPr>
          <w:sz w:val="30"/>
        </w:rPr>
        <w:t>с</w:t>
      </w:r>
      <w:r>
        <w:rPr>
          <w:spacing w:val="-14"/>
          <w:sz w:val="30"/>
        </w:rPr>
        <w:t> </w:t>
      </w:r>
      <w:r>
        <w:rPr>
          <w:sz w:val="30"/>
        </w:rPr>
        <w:t>даты</w:t>
      </w:r>
      <w:r>
        <w:rPr>
          <w:spacing w:val="-15"/>
          <w:sz w:val="30"/>
        </w:rPr>
        <w:t> </w:t>
      </w:r>
      <w:r>
        <w:rPr>
          <w:sz w:val="30"/>
        </w:rPr>
        <w:t>вступления</w:t>
      </w:r>
      <w:r>
        <w:rPr>
          <w:spacing w:val="-12"/>
          <w:sz w:val="30"/>
        </w:rPr>
        <w:t> </w:t>
      </w:r>
      <w:r>
        <w:rPr>
          <w:sz w:val="30"/>
        </w:rPr>
        <w:t>в</w:t>
      </w:r>
      <w:r>
        <w:rPr>
          <w:spacing w:val="-13"/>
          <w:sz w:val="30"/>
        </w:rPr>
        <w:t> </w:t>
      </w:r>
      <w:r>
        <w:rPr>
          <w:sz w:val="30"/>
        </w:rPr>
        <w:t>силу</w:t>
      </w:r>
      <w:r>
        <w:rPr>
          <w:spacing w:val="-16"/>
          <w:sz w:val="30"/>
        </w:rPr>
        <w:t> </w:t>
      </w:r>
      <w:r>
        <w:rPr>
          <w:sz w:val="30"/>
        </w:rPr>
        <w:t>настоящего </w:t>
      </w:r>
      <w:r>
        <w:rPr>
          <w:spacing w:val="-2"/>
          <w:sz w:val="30"/>
        </w:rPr>
        <w:t>Соглашения.</w:t>
      </w:r>
    </w:p>
    <w:p>
      <w:pPr>
        <w:pStyle w:val="ListParagraph"/>
        <w:numPr>
          <w:ilvl w:val="0"/>
          <w:numId w:val="49"/>
        </w:numPr>
        <w:tabs>
          <w:tab w:pos="730" w:val="left" w:leader="none"/>
        </w:tabs>
        <w:spacing w:line="240" w:lineRule="auto" w:before="0" w:after="0"/>
        <w:ind w:left="141" w:right="131" w:firstLine="0"/>
        <w:jc w:val="both"/>
        <w:rPr>
          <w:sz w:val="30"/>
        </w:rPr>
      </w:pPr>
      <w:r>
        <w:rPr>
          <w:sz w:val="30"/>
        </w:rPr>
        <w:t>Стороны в наибольшей возможной степени стремятся обмениваться информацией</w:t>
      </w:r>
      <w:r>
        <w:rPr>
          <w:spacing w:val="-3"/>
          <w:sz w:val="30"/>
        </w:rPr>
        <w:t> </w:t>
      </w:r>
      <w:r>
        <w:rPr>
          <w:sz w:val="30"/>
        </w:rPr>
        <w:t>на английском</w:t>
      </w:r>
      <w:r>
        <w:rPr>
          <w:spacing w:val="-4"/>
          <w:sz w:val="30"/>
        </w:rPr>
        <w:t> </w:t>
      </w:r>
      <w:r>
        <w:rPr>
          <w:sz w:val="30"/>
        </w:rPr>
        <w:t>языке. Основные</w:t>
      </w:r>
      <w:r>
        <w:rPr>
          <w:spacing w:val="-4"/>
          <w:sz w:val="30"/>
        </w:rPr>
        <w:t> </w:t>
      </w:r>
      <w:r>
        <w:rPr>
          <w:sz w:val="30"/>
        </w:rPr>
        <w:t>законы</w:t>
      </w:r>
      <w:r>
        <w:rPr>
          <w:spacing w:val="-5"/>
          <w:sz w:val="30"/>
        </w:rPr>
        <w:t> </w:t>
      </w:r>
      <w:r>
        <w:rPr>
          <w:sz w:val="30"/>
        </w:rPr>
        <w:t>и нормативные</w:t>
      </w:r>
      <w:r>
        <w:rPr>
          <w:spacing w:val="-4"/>
          <w:sz w:val="30"/>
        </w:rPr>
        <w:t> </w:t>
      </w:r>
      <w:r>
        <w:rPr>
          <w:sz w:val="30"/>
        </w:rPr>
        <w:t>акты</w:t>
      </w:r>
      <w:r>
        <w:rPr>
          <w:spacing w:val="-10"/>
          <w:sz w:val="30"/>
        </w:rPr>
        <w:t> </w:t>
      </w:r>
      <w:r>
        <w:rPr>
          <w:sz w:val="30"/>
        </w:rPr>
        <w:t>или краткие справки по ним должны предоставляться по запросу на английском </w:t>
      </w:r>
      <w:r>
        <w:rPr>
          <w:spacing w:val="-2"/>
          <w:sz w:val="30"/>
        </w:rPr>
        <w:t>языке.</w:t>
      </w:r>
    </w:p>
    <w:p>
      <w:pPr>
        <w:pStyle w:val="BodyText"/>
        <w:spacing w:before="6"/>
        <w:jc w:val="left"/>
      </w:pPr>
    </w:p>
    <w:p>
      <w:pPr>
        <w:pStyle w:val="Heading1"/>
        <w:ind w:left="4261" w:right="4250" w:hanging="3"/>
      </w:pPr>
      <w:r>
        <w:rPr/>
        <w:t>Статья 4.7 </w:t>
      </w:r>
      <w:r>
        <w:rPr>
          <w:spacing w:val="-2"/>
        </w:rPr>
        <w:t>Консультации</w:t>
      </w:r>
    </w:p>
    <w:p>
      <w:pPr>
        <w:pStyle w:val="ListParagraph"/>
        <w:numPr>
          <w:ilvl w:val="0"/>
          <w:numId w:val="50"/>
        </w:numPr>
        <w:tabs>
          <w:tab w:pos="595" w:val="left" w:leader="none"/>
        </w:tabs>
        <w:spacing w:line="240" w:lineRule="auto" w:before="338" w:after="0"/>
        <w:ind w:left="141" w:right="128" w:firstLine="0"/>
        <w:jc w:val="both"/>
        <w:rPr>
          <w:sz w:val="30"/>
        </w:rPr>
      </w:pPr>
      <w:r>
        <w:rPr>
          <w:sz w:val="30"/>
        </w:rPr>
        <w:t>В случаях, когда повседневное применение стандартов, технических регламентов или процедур оценки соответствия затрагивает торговлю между Сторонами, Сторона может запросить о консультациях с целью разрешения этого вопроса. Запрос о консультациях должен быть направлен в контактный пункт другой Стороны, установленный в соответствии со Статьей 4.9 настоящего Соглашения.</w:t>
      </w:r>
    </w:p>
    <w:p>
      <w:pPr>
        <w:pStyle w:val="ListParagraph"/>
        <w:spacing w:after="0" w:line="240" w:lineRule="auto"/>
        <w:jc w:val="both"/>
        <w:rPr>
          <w:sz w:val="30"/>
        </w:rPr>
        <w:sectPr>
          <w:pgSz w:w="11910" w:h="16840"/>
          <w:pgMar w:header="714" w:footer="0" w:top="1200" w:bottom="280" w:left="992" w:right="425"/>
        </w:sectPr>
      </w:pPr>
    </w:p>
    <w:p>
      <w:pPr>
        <w:pStyle w:val="ListParagraph"/>
        <w:numPr>
          <w:ilvl w:val="0"/>
          <w:numId w:val="50"/>
        </w:numPr>
        <w:tabs>
          <w:tab w:pos="543" w:val="left" w:leader="none"/>
        </w:tabs>
        <w:spacing w:line="237" w:lineRule="auto" w:before="87" w:after="0"/>
        <w:ind w:left="141" w:right="128" w:firstLine="0"/>
        <w:jc w:val="both"/>
        <w:rPr>
          <w:sz w:val="30"/>
        </w:rPr>
      </w:pPr>
      <w:r>
        <w:rPr>
          <w:sz w:val="30"/>
        </w:rPr>
        <w:t>Каждая Сторона прилагает все усилия, чтобы быстро и положительно рассмотреть любой запрос другой Стороны о консультациях по вопросам, связанным с осуществлением настоящей Главы.</w:t>
      </w:r>
    </w:p>
    <w:p>
      <w:pPr>
        <w:pStyle w:val="ListParagraph"/>
        <w:numPr>
          <w:ilvl w:val="0"/>
          <w:numId w:val="50"/>
        </w:numPr>
        <w:tabs>
          <w:tab w:pos="567" w:val="left" w:leader="none"/>
        </w:tabs>
        <w:spacing w:line="240" w:lineRule="auto" w:before="5" w:after="0"/>
        <w:ind w:left="141" w:right="128" w:firstLine="0"/>
        <w:jc w:val="both"/>
        <w:rPr>
          <w:sz w:val="30"/>
        </w:rPr>
      </w:pPr>
      <w:r>
        <w:rPr>
          <w:sz w:val="30"/>
        </w:rPr>
        <w:t>Для целей эффективного применения и реализации настоящей Главы создается</w:t>
      </w:r>
      <w:r>
        <w:rPr>
          <w:spacing w:val="-8"/>
          <w:sz w:val="30"/>
        </w:rPr>
        <w:t> </w:t>
      </w:r>
      <w:r>
        <w:rPr>
          <w:sz w:val="30"/>
        </w:rPr>
        <w:t>рабочая</w:t>
      </w:r>
      <w:r>
        <w:rPr>
          <w:spacing w:val="-4"/>
          <w:sz w:val="30"/>
        </w:rPr>
        <w:t> </w:t>
      </w:r>
      <w:r>
        <w:rPr>
          <w:sz w:val="30"/>
        </w:rPr>
        <w:t>группа</w:t>
      </w:r>
      <w:r>
        <w:rPr>
          <w:spacing w:val="-8"/>
          <w:sz w:val="30"/>
        </w:rPr>
        <w:t> </w:t>
      </w:r>
      <w:r>
        <w:rPr>
          <w:sz w:val="30"/>
        </w:rPr>
        <w:t>по</w:t>
      </w:r>
      <w:r>
        <w:rPr>
          <w:spacing w:val="-12"/>
          <w:sz w:val="30"/>
        </w:rPr>
        <w:t> </w:t>
      </w:r>
      <w:r>
        <w:rPr>
          <w:sz w:val="30"/>
        </w:rPr>
        <w:t>техническим</w:t>
      </w:r>
      <w:r>
        <w:rPr>
          <w:spacing w:val="-2"/>
          <w:sz w:val="30"/>
        </w:rPr>
        <w:t> </w:t>
      </w:r>
      <w:r>
        <w:rPr>
          <w:sz w:val="30"/>
        </w:rPr>
        <w:t>барьерам</w:t>
      </w:r>
      <w:r>
        <w:rPr>
          <w:spacing w:val="-8"/>
          <w:sz w:val="30"/>
        </w:rPr>
        <w:t> </w:t>
      </w:r>
      <w:r>
        <w:rPr>
          <w:sz w:val="30"/>
        </w:rPr>
        <w:t>в</w:t>
      </w:r>
      <w:r>
        <w:rPr>
          <w:spacing w:val="-8"/>
          <w:sz w:val="30"/>
        </w:rPr>
        <w:t> </w:t>
      </w:r>
      <w:r>
        <w:rPr>
          <w:sz w:val="30"/>
        </w:rPr>
        <w:t>торговле.</w:t>
      </w:r>
      <w:r>
        <w:rPr>
          <w:spacing w:val="-2"/>
          <w:sz w:val="30"/>
        </w:rPr>
        <w:t> </w:t>
      </w:r>
      <w:r>
        <w:rPr>
          <w:sz w:val="30"/>
        </w:rPr>
        <w:t>Рабочая</w:t>
      </w:r>
      <w:r>
        <w:rPr>
          <w:spacing w:val="-8"/>
          <w:sz w:val="30"/>
        </w:rPr>
        <w:t> </w:t>
      </w:r>
      <w:r>
        <w:rPr>
          <w:sz w:val="30"/>
        </w:rPr>
        <w:t>группа, включающая представителей Сторон, отчитывается о своих выводах Совместному комитету. В случаях, когда вопрос, относящийся к настоящей Главе, не может быть разъяснен или разрешен посредством консультаций, Стороны могут обратиться к рабочей группе по техническим барьерам в торговле с целью определения реализуемого на практике решения, которое содействовало бы торговле.</w:t>
      </w:r>
    </w:p>
    <w:p>
      <w:pPr>
        <w:pStyle w:val="Heading1"/>
        <w:spacing w:before="236"/>
        <w:ind w:left="3456" w:right="3449"/>
      </w:pPr>
      <w:r>
        <w:rPr/>
        <w:t>Статья 4.8 </w:t>
      </w:r>
      <w:r>
        <w:rPr>
          <w:spacing w:val="-2"/>
        </w:rPr>
        <w:t>Сотрудничество</w:t>
      </w:r>
    </w:p>
    <w:p>
      <w:pPr>
        <w:pStyle w:val="ListParagraph"/>
        <w:numPr>
          <w:ilvl w:val="0"/>
          <w:numId w:val="51"/>
        </w:numPr>
        <w:tabs>
          <w:tab w:pos="519" w:val="left" w:leader="none"/>
        </w:tabs>
        <w:spacing w:line="240" w:lineRule="auto" w:before="227" w:after="0"/>
        <w:ind w:left="141" w:right="131" w:firstLine="0"/>
        <w:jc w:val="both"/>
        <w:rPr>
          <w:sz w:val="30"/>
        </w:rPr>
      </w:pPr>
      <w:r>
        <w:rPr>
          <w:sz w:val="30"/>
        </w:rPr>
        <w:t>В целях обеспечения того, чтобы стандарты, технические регламенты и процедуры</w:t>
      </w:r>
      <w:r>
        <w:rPr>
          <w:spacing w:val="-16"/>
          <w:sz w:val="30"/>
        </w:rPr>
        <w:t> </w:t>
      </w:r>
      <w:r>
        <w:rPr>
          <w:sz w:val="30"/>
        </w:rPr>
        <w:t>оценки</w:t>
      </w:r>
      <w:r>
        <w:rPr>
          <w:spacing w:val="-19"/>
          <w:sz w:val="30"/>
        </w:rPr>
        <w:t> </w:t>
      </w:r>
      <w:r>
        <w:rPr>
          <w:sz w:val="30"/>
        </w:rPr>
        <w:t>соответствия</w:t>
      </w:r>
      <w:r>
        <w:rPr>
          <w:spacing w:val="-18"/>
          <w:sz w:val="30"/>
        </w:rPr>
        <w:t> </w:t>
      </w:r>
      <w:r>
        <w:rPr>
          <w:sz w:val="30"/>
        </w:rPr>
        <w:t>не</w:t>
      </w:r>
      <w:r>
        <w:rPr>
          <w:spacing w:val="-19"/>
          <w:sz w:val="30"/>
        </w:rPr>
        <w:t> </w:t>
      </w:r>
      <w:r>
        <w:rPr>
          <w:sz w:val="30"/>
        </w:rPr>
        <w:t>создавали</w:t>
      </w:r>
      <w:r>
        <w:rPr>
          <w:spacing w:val="-18"/>
          <w:sz w:val="30"/>
        </w:rPr>
        <w:t> </w:t>
      </w:r>
      <w:r>
        <w:rPr>
          <w:sz w:val="30"/>
        </w:rPr>
        <w:t>излишних</w:t>
      </w:r>
      <w:r>
        <w:rPr>
          <w:spacing w:val="-17"/>
          <w:sz w:val="30"/>
        </w:rPr>
        <w:t> </w:t>
      </w:r>
      <w:r>
        <w:rPr>
          <w:sz w:val="30"/>
        </w:rPr>
        <w:t>препятствий</w:t>
      </w:r>
      <w:r>
        <w:rPr>
          <w:spacing w:val="-18"/>
          <w:sz w:val="30"/>
        </w:rPr>
        <w:t> </w:t>
      </w:r>
      <w:r>
        <w:rPr>
          <w:sz w:val="30"/>
        </w:rPr>
        <w:t>в</w:t>
      </w:r>
      <w:r>
        <w:rPr>
          <w:spacing w:val="-19"/>
          <w:sz w:val="30"/>
        </w:rPr>
        <w:t> </w:t>
      </w:r>
      <w:r>
        <w:rPr>
          <w:sz w:val="30"/>
        </w:rPr>
        <w:t>торговле товарами между Сторонами, Стороны, по возможности, сотрудничают в области</w:t>
      </w:r>
      <w:r>
        <w:rPr>
          <w:spacing w:val="-10"/>
          <w:sz w:val="30"/>
        </w:rPr>
        <w:t> </w:t>
      </w:r>
      <w:r>
        <w:rPr>
          <w:sz w:val="30"/>
        </w:rPr>
        <w:t>стандартов,</w:t>
      </w:r>
      <w:r>
        <w:rPr>
          <w:spacing w:val="-15"/>
          <w:sz w:val="30"/>
        </w:rPr>
        <w:t> </w:t>
      </w:r>
      <w:r>
        <w:rPr>
          <w:sz w:val="30"/>
        </w:rPr>
        <w:t>технических</w:t>
      </w:r>
      <w:r>
        <w:rPr>
          <w:spacing w:val="-9"/>
          <w:sz w:val="30"/>
        </w:rPr>
        <w:t> </w:t>
      </w:r>
      <w:r>
        <w:rPr>
          <w:sz w:val="30"/>
        </w:rPr>
        <w:t>регламентов</w:t>
      </w:r>
      <w:r>
        <w:rPr>
          <w:spacing w:val="-14"/>
          <w:sz w:val="30"/>
        </w:rPr>
        <w:t> </w:t>
      </w:r>
      <w:r>
        <w:rPr>
          <w:sz w:val="30"/>
        </w:rPr>
        <w:t>и</w:t>
      </w:r>
      <w:r>
        <w:rPr>
          <w:spacing w:val="-16"/>
          <w:sz w:val="30"/>
        </w:rPr>
        <w:t> </w:t>
      </w:r>
      <w:r>
        <w:rPr>
          <w:sz w:val="30"/>
        </w:rPr>
        <w:t>процедур</w:t>
      </w:r>
      <w:r>
        <w:rPr>
          <w:spacing w:val="-9"/>
          <w:sz w:val="30"/>
        </w:rPr>
        <w:t> </w:t>
      </w:r>
      <w:r>
        <w:rPr>
          <w:sz w:val="30"/>
        </w:rPr>
        <w:t>оценки</w:t>
      </w:r>
      <w:r>
        <w:rPr>
          <w:spacing w:val="-10"/>
          <w:sz w:val="30"/>
        </w:rPr>
        <w:t> </w:t>
      </w:r>
      <w:r>
        <w:rPr>
          <w:sz w:val="30"/>
        </w:rPr>
        <w:t>соответствия.</w:t>
      </w:r>
    </w:p>
    <w:p>
      <w:pPr>
        <w:pStyle w:val="ListParagraph"/>
        <w:numPr>
          <w:ilvl w:val="0"/>
          <w:numId w:val="51"/>
        </w:numPr>
        <w:tabs>
          <w:tab w:pos="543" w:val="left" w:leader="none"/>
        </w:tabs>
        <w:spacing w:line="240" w:lineRule="auto" w:before="0" w:after="0"/>
        <w:ind w:left="141" w:right="133" w:firstLine="0"/>
        <w:jc w:val="both"/>
        <w:rPr>
          <w:sz w:val="30"/>
        </w:rPr>
      </w:pPr>
      <w:r>
        <w:rPr>
          <w:sz w:val="30"/>
        </w:rPr>
        <w:t>Сотрудничество согласно пункту 1 настоящей Статьи может включать </w:t>
      </w:r>
      <w:r>
        <w:rPr>
          <w:spacing w:val="-2"/>
          <w:sz w:val="30"/>
        </w:rPr>
        <w:t>следующее:</w:t>
      </w:r>
    </w:p>
    <w:p>
      <w:pPr>
        <w:pStyle w:val="ListParagraph"/>
        <w:numPr>
          <w:ilvl w:val="1"/>
          <w:numId w:val="51"/>
        </w:numPr>
        <w:tabs>
          <w:tab w:pos="1229" w:val="left" w:leader="none"/>
        </w:tabs>
        <w:spacing w:line="240" w:lineRule="auto" w:before="0" w:after="0"/>
        <w:ind w:left="141" w:right="132" w:firstLine="566"/>
        <w:jc w:val="both"/>
        <w:rPr>
          <w:sz w:val="30"/>
        </w:rPr>
      </w:pPr>
      <w:r>
        <w:rPr>
          <w:sz w:val="30"/>
        </w:rPr>
        <w:t>проведение совместных семинаров в целях улучшения взаимного понимания стандартов, технических регламентов и процедур оценки соответствия каждой из Сторон;</w:t>
      </w:r>
    </w:p>
    <w:p>
      <w:pPr>
        <w:pStyle w:val="ListParagraph"/>
        <w:numPr>
          <w:ilvl w:val="1"/>
          <w:numId w:val="51"/>
        </w:numPr>
        <w:tabs>
          <w:tab w:pos="1393" w:val="left" w:leader="none"/>
        </w:tabs>
        <w:spacing w:line="237" w:lineRule="auto" w:before="5" w:after="0"/>
        <w:ind w:left="141" w:right="131" w:firstLine="566"/>
        <w:jc w:val="both"/>
        <w:rPr>
          <w:sz w:val="30"/>
        </w:rPr>
      </w:pPr>
      <w:r>
        <w:rPr>
          <w:sz w:val="30"/>
        </w:rPr>
        <w:t>обмен должностными лицами Сторон в целях повышения </w:t>
      </w:r>
      <w:r>
        <w:rPr>
          <w:spacing w:val="-2"/>
          <w:sz w:val="30"/>
        </w:rPr>
        <w:t>квалификации;</w:t>
      </w:r>
    </w:p>
    <w:p>
      <w:pPr>
        <w:pStyle w:val="ListParagraph"/>
        <w:numPr>
          <w:ilvl w:val="1"/>
          <w:numId w:val="51"/>
        </w:numPr>
        <w:tabs>
          <w:tab w:pos="1297" w:val="left" w:leader="none"/>
        </w:tabs>
        <w:spacing w:line="240" w:lineRule="auto" w:before="0" w:after="0"/>
        <w:ind w:left="141" w:right="131" w:firstLine="566"/>
        <w:jc w:val="both"/>
        <w:rPr>
          <w:sz w:val="30"/>
        </w:rPr>
      </w:pPr>
      <w:r>
        <w:rPr>
          <w:sz w:val="30"/>
        </w:rPr>
        <w:t>обмен информацией о стандартах, технических регламентах и процедурах оценки соответствия;</w:t>
      </w:r>
    </w:p>
    <w:p>
      <w:pPr>
        <w:pStyle w:val="ListParagraph"/>
        <w:numPr>
          <w:ilvl w:val="1"/>
          <w:numId w:val="51"/>
        </w:numPr>
        <w:tabs>
          <w:tab w:pos="1267" w:val="left" w:leader="none"/>
        </w:tabs>
        <w:spacing w:line="240" w:lineRule="auto" w:before="2" w:after="0"/>
        <w:ind w:left="141" w:right="132" w:firstLine="566"/>
        <w:jc w:val="both"/>
        <w:rPr>
          <w:sz w:val="30"/>
        </w:rPr>
      </w:pPr>
      <w:r>
        <w:rPr>
          <w:sz w:val="30"/>
        </w:rPr>
        <w:t>поддержка сотрудничества органов, ответственных за стандарты, технические</w:t>
      </w:r>
      <w:r>
        <w:rPr>
          <w:spacing w:val="-17"/>
          <w:sz w:val="30"/>
        </w:rPr>
        <w:t> </w:t>
      </w:r>
      <w:r>
        <w:rPr>
          <w:sz w:val="30"/>
        </w:rPr>
        <w:t>регламенты</w:t>
      </w:r>
      <w:r>
        <w:rPr>
          <w:spacing w:val="-15"/>
          <w:sz w:val="30"/>
        </w:rPr>
        <w:t> </w:t>
      </w:r>
      <w:r>
        <w:rPr>
          <w:sz w:val="30"/>
        </w:rPr>
        <w:t>и</w:t>
      </w:r>
      <w:r>
        <w:rPr>
          <w:spacing w:val="-17"/>
          <w:sz w:val="30"/>
        </w:rPr>
        <w:t> </w:t>
      </w:r>
      <w:r>
        <w:rPr>
          <w:sz w:val="30"/>
        </w:rPr>
        <w:t>процедуры</w:t>
      </w:r>
      <w:r>
        <w:rPr>
          <w:spacing w:val="-19"/>
          <w:sz w:val="30"/>
        </w:rPr>
        <w:t> </w:t>
      </w:r>
      <w:r>
        <w:rPr>
          <w:sz w:val="30"/>
        </w:rPr>
        <w:t>оценки</w:t>
      </w:r>
      <w:r>
        <w:rPr>
          <w:spacing w:val="-12"/>
          <w:sz w:val="30"/>
        </w:rPr>
        <w:t> </w:t>
      </w:r>
      <w:r>
        <w:rPr>
          <w:sz w:val="30"/>
        </w:rPr>
        <w:t>соответствия</w:t>
      </w:r>
      <w:r>
        <w:rPr>
          <w:spacing w:val="-17"/>
          <w:sz w:val="30"/>
        </w:rPr>
        <w:t> </w:t>
      </w:r>
      <w:r>
        <w:rPr>
          <w:sz w:val="30"/>
        </w:rPr>
        <w:t>в</w:t>
      </w:r>
      <w:r>
        <w:rPr>
          <w:spacing w:val="-13"/>
          <w:sz w:val="30"/>
        </w:rPr>
        <w:t> </w:t>
      </w:r>
      <w:r>
        <w:rPr>
          <w:sz w:val="30"/>
        </w:rPr>
        <w:t>каждой</w:t>
      </w:r>
      <w:r>
        <w:rPr>
          <w:spacing w:val="-12"/>
          <w:sz w:val="30"/>
        </w:rPr>
        <w:t> </w:t>
      </w:r>
      <w:r>
        <w:rPr>
          <w:sz w:val="30"/>
        </w:rPr>
        <w:t>из</w:t>
      </w:r>
      <w:r>
        <w:rPr>
          <w:spacing w:val="-14"/>
          <w:sz w:val="30"/>
        </w:rPr>
        <w:t> </w:t>
      </w:r>
      <w:r>
        <w:rPr>
          <w:sz w:val="30"/>
        </w:rPr>
        <w:t>Сторон, по вопросам, представляющим взаимный интерес;</w:t>
      </w:r>
    </w:p>
    <w:p>
      <w:pPr>
        <w:pStyle w:val="ListParagraph"/>
        <w:numPr>
          <w:ilvl w:val="1"/>
          <w:numId w:val="51"/>
        </w:numPr>
        <w:tabs>
          <w:tab w:pos="1138" w:val="left" w:leader="none"/>
        </w:tabs>
        <w:spacing w:line="237" w:lineRule="auto" w:before="5" w:after="0"/>
        <w:ind w:left="141" w:right="131" w:firstLine="566"/>
        <w:jc w:val="both"/>
        <w:rPr>
          <w:sz w:val="30"/>
        </w:rPr>
      </w:pPr>
      <w:r>
        <w:rPr>
          <w:sz w:val="30"/>
        </w:rPr>
        <w:t>обеспечение научно-технического сотрудничества с целью повышения качества технических регламентов.</w:t>
      </w:r>
    </w:p>
    <w:p>
      <w:pPr>
        <w:pStyle w:val="ListParagraph"/>
        <w:numPr>
          <w:ilvl w:val="0"/>
          <w:numId w:val="51"/>
        </w:numPr>
        <w:tabs>
          <w:tab w:pos="456" w:val="left" w:leader="none"/>
        </w:tabs>
        <w:spacing w:line="240" w:lineRule="auto" w:before="1" w:after="0"/>
        <w:ind w:left="141" w:right="132" w:firstLine="0"/>
        <w:jc w:val="both"/>
        <w:rPr>
          <w:sz w:val="30"/>
        </w:rPr>
      </w:pPr>
      <w:r>
        <w:rPr>
          <w:sz w:val="30"/>
        </w:rPr>
        <w:t>Осуществление пункта 2 настоящей Статьи зависит от наличия выделенных средств и от соответствующего</w:t>
      </w:r>
      <w:r>
        <w:rPr>
          <w:spacing w:val="-1"/>
          <w:sz w:val="30"/>
        </w:rPr>
        <w:t> </w:t>
      </w:r>
      <w:r>
        <w:rPr>
          <w:sz w:val="30"/>
        </w:rPr>
        <w:t>законодательства и</w:t>
      </w:r>
      <w:r>
        <w:rPr>
          <w:spacing w:val="-4"/>
          <w:sz w:val="30"/>
        </w:rPr>
        <w:t> </w:t>
      </w:r>
      <w:r>
        <w:rPr>
          <w:sz w:val="30"/>
        </w:rPr>
        <w:t>нормативных актов</w:t>
      </w:r>
      <w:r>
        <w:rPr>
          <w:spacing w:val="-4"/>
          <w:sz w:val="30"/>
        </w:rPr>
        <w:t> </w:t>
      </w:r>
      <w:r>
        <w:rPr>
          <w:sz w:val="30"/>
        </w:rPr>
        <w:t>каждой из Сторон.</w:t>
      </w:r>
    </w:p>
    <w:p>
      <w:pPr>
        <w:pStyle w:val="ListParagraph"/>
        <w:numPr>
          <w:ilvl w:val="0"/>
          <w:numId w:val="51"/>
        </w:numPr>
        <w:tabs>
          <w:tab w:pos="639" w:val="left" w:leader="none"/>
        </w:tabs>
        <w:spacing w:line="240" w:lineRule="auto" w:before="2" w:after="0"/>
        <w:ind w:left="141" w:right="133" w:firstLine="0"/>
        <w:jc w:val="both"/>
        <w:rPr>
          <w:sz w:val="30"/>
        </w:rPr>
      </w:pPr>
      <w:r>
        <w:rPr>
          <w:sz w:val="30"/>
        </w:rPr>
        <w:t>Сотрудничество в сфере технических барьеров в торговле может осуществляться, </w:t>
      </w:r>
      <w:r>
        <w:rPr>
          <w:i/>
          <w:sz w:val="30"/>
        </w:rPr>
        <w:t>inter alia</w:t>
      </w:r>
      <w:r>
        <w:rPr>
          <w:sz w:val="30"/>
        </w:rPr>
        <w:t>, путем диалога через соответствующие каналы, совместные проекты и техническую поддержку.</w:t>
      </w:r>
    </w:p>
    <w:p>
      <w:pPr>
        <w:pStyle w:val="ListParagraph"/>
        <w:numPr>
          <w:ilvl w:val="0"/>
          <w:numId w:val="51"/>
        </w:numPr>
        <w:tabs>
          <w:tab w:pos="456" w:val="left" w:leader="none"/>
        </w:tabs>
        <w:spacing w:line="237" w:lineRule="auto" w:before="5" w:after="0"/>
        <w:ind w:left="141" w:right="129" w:firstLine="0"/>
        <w:jc w:val="both"/>
        <w:rPr>
          <w:sz w:val="30"/>
        </w:rPr>
      </w:pPr>
      <w:r>
        <w:rPr>
          <w:sz w:val="30"/>
        </w:rPr>
        <w:t>Стороны могут осуществлять совместные проекты, техническую поддержку и сотрудничество по вопросам стандартов, технических регламентов и процедур оценки соответствия в отдельных областях по взаимному согласию.</w:t>
      </w:r>
    </w:p>
    <w:p>
      <w:pPr>
        <w:pStyle w:val="ListParagraph"/>
        <w:spacing w:after="0" w:line="237" w:lineRule="auto"/>
        <w:jc w:val="both"/>
        <w:rPr>
          <w:sz w:val="30"/>
        </w:rPr>
        <w:sectPr>
          <w:pgSz w:w="11910" w:h="16840"/>
          <w:pgMar w:header="714" w:footer="0" w:top="1200" w:bottom="280" w:left="992" w:right="425"/>
        </w:sectPr>
      </w:pPr>
    </w:p>
    <w:p>
      <w:pPr>
        <w:pStyle w:val="ListParagraph"/>
        <w:numPr>
          <w:ilvl w:val="0"/>
          <w:numId w:val="51"/>
        </w:numPr>
        <w:tabs>
          <w:tab w:pos="682" w:val="left" w:leader="none"/>
        </w:tabs>
        <w:spacing w:line="240" w:lineRule="auto" w:before="84" w:after="0"/>
        <w:ind w:left="141" w:right="130" w:firstLine="0"/>
        <w:jc w:val="both"/>
        <w:rPr>
          <w:sz w:val="30"/>
        </w:rPr>
      </w:pPr>
      <w:r>
        <w:rPr>
          <w:sz w:val="30"/>
        </w:rPr>
        <w:t>Стороны договорились обмениваться мнениями по связанным с техническими барьерами в торговле вопросам, касающимся надзора за</w:t>
      </w:r>
      <w:r>
        <w:rPr>
          <w:spacing w:val="-1"/>
          <w:sz w:val="30"/>
        </w:rPr>
        <w:t> </w:t>
      </w:r>
      <w:r>
        <w:rPr>
          <w:sz w:val="30"/>
        </w:rPr>
        <w:t>рынком и правоприменительной практики в данной области в части, касающейся технических барьеров в торговле.</w:t>
      </w:r>
    </w:p>
    <w:p>
      <w:pPr>
        <w:pStyle w:val="ListParagraph"/>
        <w:numPr>
          <w:ilvl w:val="0"/>
          <w:numId w:val="51"/>
        </w:numPr>
        <w:tabs>
          <w:tab w:pos="619" w:val="left" w:leader="none"/>
        </w:tabs>
        <w:spacing w:line="240" w:lineRule="auto" w:before="0" w:after="0"/>
        <w:ind w:left="141" w:right="126" w:firstLine="0"/>
        <w:jc w:val="both"/>
        <w:rPr>
          <w:sz w:val="30"/>
        </w:rPr>
      </w:pPr>
      <w:r>
        <w:rPr>
          <w:sz w:val="30"/>
        </w:rPr>
        <w:t>По запросу Сторона уделяет должное внимание предложениям по сотрудничеству в рамках настоящей Главы, которые вносит другая Сторона.</w:t>
      </w:r>
    </w:p>
    <w:p>
      <w:pPr>
        <w:pStyle w:val="ListParagraph"/>
        <w:numPr>
          <w:ilvl w:val="0"/>
          <w:numId w:val="51"/>
        </w:numPr>
        <w:tabs>
          <w:tab w:pos="499" w:val="left" w:leader="none"/>
        </w:tabs>
        <w:spacing w:line="240" w:lineRule="auto" w:before="0" w:after="0"/>
        <w:ind w:left="141" w:right="134" w:firstLine="0"/>
        <w:jc w:val="both"/>
        <w:rPr>
          <w:sz w:val="30"/>
        </w:rPr>
      </w:pPr>
      <w:r>
        <w:rPr>
          <w:sz w:val="30"/>
        </w:rPr>
        <w:t>В целях содействия развитию сотрудничества в рамках настоящей Главы Стороны могут заключать договоренности по охватываемым ею вопросам.</w:t>
      </w:r>
    </w:p>
    <w:p>
      <w:pPr>
        <w:pStyle w:val="Heading1"/>
        <w:spacing w:before="188"/>
        <w:ind w:left="5"/>
      </w:pPr>
      <w:r>
        <w:rPr/>
        <w:t>Статья</w:t>
      </w:r>
      <w:r>
        <w:rPr>
          <w:spacing w:val="-12"/>
        </w:rPr>
        <w:t> </w:t>
      </w:r>
      <w:r>
        <w:rPr>
          <w:spacing w:val="-5"/>
        </w:rPr>
        <w:t>4.9</w:t>
      </w:r>
    </w:p>
    <w:p>
      <w:pPr>
        <w:spacing w:before="1"/>
        <w:ind w:left="4" w:right="0" w:firstLine="0"/>
        <w:jc w:val="center"/>
        <w:rPr>
          <w:b/>
          <w:sz w:val="30"/>
        </w:rPr>
      </w:pPr>
      <w:r>
        <w:rPr>
          <w:b/>
          <w:sz w:val="30"/>
        </w:rPr>
        <w:t>Компетентные</w:t>
      </w:r>
      <w:r>
        <w:rPr>
          <w:b/>
          <w:spacing w:val="-14"/>
          <w:sz w:val="30"/>
        </w:rPr>
        <w:t> </w:t>
      </w:r>
      <w:r>
        <w:rPr>
          <w:b/>
          <w:sz w:val="30"/>
        </w:rPr>
        <w:t>органы</w:t>
      </w:r>
      <w:r>
        <w:rPr>
          <w:b/>
          <w:spacing w:val="-14"/>
          <w:sz w:val="30"/>
        </w:rPr>
        <w:t> </w:t>
      </w:r>
      <w:r>
        <w:rPr>
          <w:b/>
          <w:sz w:val="30"/>
        </w:rPr>
        <w:t>и</w:t>
      </w:r>
      <w:r>
        <w:rPr>
          <w:b/>
          <w:spacing w:val="-12"/>
          <w:sz w:val="30"/>
        </w:rPr>
        <w:t> </w:t>
      </w:r>
      <w:r>
        <w:rPr>
          <w:b/>
          <w:sz w:val="30"/>
        </w:rPr>
        <w:t>контактные</w:t>
      </w:r>
      <w:r>
        <w:rPr>
          <w:b/>
          <w:spacing w:val="-8"/>
          <w:sz w:val="30"/>
        </w:rPr>
        <w:t> </w:t>
      </w:r>
      <w:r>
        <w:rPr>
          <w:b/>
          <w:spacing w:val="-2"/>
          <w:sz w:val="30"/>
        </w:rPr>
        <w:t>пункты</w:t>
      </w:r>
    </w:p>
    <w:p>
      <w:pPr>
        <w:pStyle w:val="ListParagraph"/>
        <w:numPr>
          <w:ilvl w:val="0"/>
          <w:numId w:val="52"/>
        </w:numPr>
        <w:tabs>
          <w:tab w:pos="499" w:val="left" w:leader="none"/>
        </w:tabs>
        <w:spacing w:line="240" w:lineRule="auto" w:before="226" w:after="0"/>
        <w:ind w:left="141" w:right="131" w:firstLine="0"/>
        <w:jc w:val="both"/>
        <w:rPr>
          <w:sz w:val="30"/>
        </w:rPr>
      </w:pPr>
      <w:r>
        <w:rPr>
          <w:sz w:val="30"/>
        </w:rPr>
        <w:t>Стороны назначают компетентные органы и контактные пункты, а также обмениваются</w:t>
      </w:r>
      <w:r>
        <w:rPr>
          <w:spacing w:val="-19"/>
          <w:sz w:val="30"/>
        </w:rPr>
        <w:t> </w:t>
      </w:r>
      <w:r>
        <w:rPr>
          <w:sz w:val="30"/>
        </w:rPr>
        <w:t>информацией,</w:t>
      </w:r>
      <w:r>
        <w:rPr>
          <w:spacing w:val="-19"/>
          <w:sz w:val="30"/>
        </w:rPr>
        <w:t> </w:t>
      </w:r>
      <w:r>
        <w:rPr>
          <w:sz w:val="30"/>
        </w:rPr>
        <w:t>содержащей</w:t>
      </w:r>
      <w:r>
        <w:rPr>
          <w:spacing w:val="-19"/>
          <w:sz w:val="30"/>
        </w:rPr>
        <w:t> </w:t>
      </w:r>
      <w:r>
        <w:rPr>
          <w:sz w:val="30"/>
        </w:rPr>
        <w:t>названия</w:t>
      </w:r>
      <w:r>
        <w:rPr>
          <w:spacing w:val="-18"/>
          <w:sz w:val="30"/>
        </w:rPr>
        <w:t> </w:t>
      </w:r>
      <w:r>
        <w:rPr>
          <w:sz w:val="30"/>
        </w:rPr>
        <w:t>назначенных</w:t>
      </w:r>
      <w:r>
        <w:rPr>
          <w:spacing w:val="-19"/>
          <w:sz w:val="30"/>
        </w:rPr>
        <w:t> </w:t>
      </w:r>
      <w:r>
        <w:rPr>
          <w:sz w:val="30"/>
        </w:rPr>
        <w:t>компетентных органов и контактных пунктов, а также контактные данные соответствующих должностных лиц в этих компетентных органах и контактных пунктах, в том числе телефон, факс, электронную почту и другие данные.</w:t>
      </w:r>
    </w:p>
    <w:p>
      <w:pPr>
        <w:pStyle w:val="ListParagraph"/>
        <w:numPr>
          <w:ilvl w:val="0"/>
          <w:numId w:val="52"/>
        </w:numPr>
        <w:tabs>
          <w:tab w:pos="519" w:val="left" w:leader="none"/>
        </w:tabs>
        <w:spacing w:line="240" w:lineRule="auto" w:before="0" w:after="0"/>
        <w:ind w:left="141" w:right="137" w:firstLine="0"/>
        <w:jc w:val="both"/>
        <w:rPr>
          <w:sz w:val="30"/>
        </w:rPr>
      </w:pPr>
      <w:r>
        <w:rPr>
          <w:sz w:val="30"/>
        </w:rPr>
        <w:t>Стороны незамедлительно уведомляют друг друга о любых изменениях, связанных с компетентными органами или контактными пунктами, а также об изменении информации о соответствующих должностных лицах.</w:t>
      </w:r>
    </w:p>
    <w:p>
      <w:pPr>
        <w:pStyle w:val="ListParagraph"/>
        <w:numPr>
          <w:ilvl w:val="0"/>
          <w:numId w:val="52"/>
        </w:numPr>
        <w:tabs>
          <w:tab w:pos="442" w:val="left" w:leader="none"/>
        </w:tabs>
        <w:spacing w:line="342" w:lineRule="exact" w:before="0" w:after="0"/>
        <w:ind w:left="442" w:right="0" w:hanging="301"/>
        <w:jc w:val="both"/>
        <w:rPr>
          <w:sz w:val="30"/>
        </w:rPr>
      </w:pPr>
      <w:r>
        <w:rPr>
          <w:sz w:val="30"/>
        </w:rPr>
        <w:t>Функции</w:t>
      </w:r>
      <w:r>
        <w:rPr>
          <w:spacing w:val="-13"/>
          <w:sz w:val="30"/>
        </w:rPr>
        <w:t> </w:t>
      </w:r>
      <w:r>
        <w:rPr>
          <w:sz w:val="30"/>
        </w:rPr>
        <w:t>контактного</w:t>
      </w:r>
      <w:r>
        <w:rPr>
          <w:spacing w:val="-16"/>
          <w:sz w:val="30"/>
        </w:rPr>
        <w:t> </w:t>
      </w:r>
      <w:r>
        <w:rPr>
          <w:sz w:val="30"/>
        </w:rPr>
        <w:t>пункта</w:t>
      </w:r>
      <w:r>
        <w:rPr>
          <w:spacing w:val="-13"/>
          <w:sz w:val="30"/>
        </w:rPr>
        <w:t> </w:t>
      </w:r>
      <w:r>
        <w:rPr>
          <w:spacing w:val="-2"/>
          <w:sz w:val="30"/>
        </w:rPr>
        <w:t>включают:</w:t>
      </w:r>
    </w:p>
    <w:p>
      <w:pPr>
        <w:pStyle w:val="ListParagraph"/>
        <w:numPr>
          <w:ilvl w:val="1"/>
          <w:numId w:val="52"/>
        </w:numPr>
        <w:tabs>
          <w:tab w:pos="1229" w:val="left" w:leader="none"/>
        </w:tabs>
        <w:spacing w:line="240" w:lineRule="auto" w:before="0" w:after="0"/>
        <w:ind w:left="141" w:right="130" w:firstLine="566"/>
        <w:jc w:val="both"/>
        <w:rPr>
          <w:sz w:val="30"/>
        </w:rPr>
      </w:pPr>
      <w:r>
        <w:rPr>
          <w:sz w:val="30"/>
        </w:rPr>
        <w:t>содействие обмену информацией между Сторонами о стандартах, технических регламентах и процедурах оценки соответствия в ответ на все обоснованные запросы о предоставлении такой информации от другой Стороны; и</w:t>
      </w:r>
    </w:p>
    <w:p>
      <w:pPr>
        <w:pStyle w:val="ListParagraph"/>
        <w:numPr>
          <w:ilvl w:val="1"/>
          <w:numId w:val="52"/>
        </w:numPr>
        <w:tabs>
          <w:tab w:pos="1167" w:val="left" w:leader="none"/>
        </w:tabs>
        <w:spacing w:line="240" w:lineRule="auto" w:before="3" w:after="0"/>
        <w:ind w:left="141" w:right="137" w:firstLine="566"/>
        <w:jc w:val="both"/>
        <w:rPr>
          <w:sz w:val="30"/>
        </w:rPr>
      </w:pPr>
      <w:r>
        <w:rPr>
          <w:sz w:val="30"/>
        </w:rPr>
        <w:t>передачу запросов другой Стороны соответствующим регулирующим </w:t>
      </w:r>
      <w:r>
        <w:rPr>
          <w:spacing w:val="-2"/>
          <w:sz w:val="30"/>
        </w:rPr>
        <w:t>органам.</w:t>
      </w:r>
    </w:p>
    <w:p>
      <w:pPr>
        <w:pStyle w:val="ListParagraph"/>
        <w:numPr>
          <w:ilvl w:val="0"/>
          <w:numId w:val="52"/>
        </w:numPr>
        <w:tabs>
          <w:tab w:pos="442" w:val="left" w:leader="none"/>
        </w:tabs>
        <w:spacing w:line="343" w:lineRule="exact" w:before="1" w:after="0"/>
        <w:ind w:left="442" w:right="0" w:hanging="301"/>
        <w:jc w:val="both"/>
        <w:rPr>
          <w:sz w:val="30"/>
        </w:rPr>
      </w:pPr>
      <w:r>
        <w:rPr>
          <w:sz w:val="30"/>
        </w:rPr>
        <w:t>Функции</w:t>
      </w:r>
      <w:r>
        <w:rPr>
          <w:spacing w:val="-18"/>
          <w:sz w:val="30"/>
        </w:rPr>
        <w:t> </w:t>
      </w:r>
      <w:r>
        <w:rPr>
          <w:sz w:val="30"/>
        </w:rPr>
        <w:t>компетентных</w:t>
      </w:r>
      <w:r>
        <w:rPr>
          <w:spacing w:val="-15"/>
          <w:sz w:val="30"/>
        </w:rPr>
        <w:t> </w:t>
      </w:r>
      <w:r>
        <w:rPr>
          <w:sz w:val="30"/>
        </w:rPr>
        <w:t>органов</w:t>
      </w:r>
      <w:r>
        <w:rPr>
          <w:spacing w:val="-15"/>
          <w:sz w:val="30"/>
        </w:rPr>
        <w:t> </w:t>
      </w:r>
      <w:r>
        <w:rPr>
          <w:spacing w:val="-2"/>
          <w:sz w:val="30"/>
        </w:rPr>
        <w:t>включают:</w:t>
      </w:r>
    </w:p>
    <w:p>
      <w:pPr>
        <w:pStyle w:val="ListParagraph"/>
        <w:numPr>
          <w:ilvl w:val="1"/>
          <w:numId w:val="52"/>
        </w:numPr>
        <w:tabs>
          <w:tab w:pos="1119" w:val="left" w:leader="none"/>
        </w:tabs>
        <w:spacing w:line="343" w:lineRule="exact" w:before="0" w:after="0"/>
        <w:ind w:left="1119" w:right="0" w:hanging="412"/>
        <w:jc w:val="both"/>
        <w:rPr>
          <w:sz w:val="30"/>
        </w:rPr>
      </w:pPr>
      <w:r>
        <w:rPr>
          <w:sz w:val="30"/>
        </w:rPr>
        <w:t>мониторинг</w:t>
      </w:r>
      <w:r>
        <w:rPr>
          <w:spacing w:val="-17"/>
          <w:sz w:val="30"/>
        </w:rPr>
        <w:t> </w:t>
      </w:r>
      <w:r>
        <w:rPr>
          <w:sz w:val="30"/>
        </w:rPr>
        <w:t>осуществления</w:t>
      </w:r>
      <w:r>
        <w:rPr>
          <w:spacing w:val="-19"/>
          <w:sz w:val="30"/>
        </w:rPr>
        <w:t> </w:t>
      </w:r>
      <w:r>
        <w:rPr>
          <w:sz w:val="30"/>
        </w:rPr>
        <w:t>настоящей</w:t>
      </w:r>
      <w:r>
        <w:rPr>
          <w:spacing w:val="-14"/>
          <w:sz w:val="30"/>
        </w:rPr>
        <w:t> </w:t>
      </w:r>
      <w:r>
        <w:rPr>
          <w:spacing w:val="-2"/>
          <w:sz w:val="30"/>
        </w:rPr>
        <w:t>Главы;</w:t>
      </w:r>
    </w:p>
    <w:p>
      <w:pPr>
        <w:pStyle w:val="ListParagraph"/>
        <w:numPr>
          <w:ilvl w:val="1"/>
          <w:numId w:val="52"/>
        </w:numPr>
        <w:tabs>
          <w:tab w:pos="1123" w:val="left" w:leader="none"/>
        </w:tabs>
        <w:spacing w:line="240" w:lineRule="auto" w:before="1" w:after="0"/>
        <w:ind w:left="1123" w:right="0" w:hanging="416"/>
        <w:jc w:val="both"/>
        <w:rPr>
          <w:sz w:val="30"/>
        </w:rPr>
      </w:pPr>
      <w:r>
        <w:rPr>
          <w:spacing w:val="-2"/>
          <w:sz w:val="30"/>
        </w:rPr>
        <w:t>содействие</w:t>
      </w:r>
      <w:r>
        <w:rPr>
          <w:spacing w:val="-14"/>
          <w:sz w:val="30"/>
        </w:rPr>
        <w:t> </w:t>
      </w:r>
      <w:r>
        <w:rPr>
          <w:spacing w:val="-2"/>
          <w:sz w:val="30"/>
        </w:rPr>
        <w:t>сотрудничеству,</w:t>
      </w:r>
      <w:r>
        <w:rPr>
          <w:spacing w:val="-4"/>
          <w:sz w:val="30"/>
        </w:rPr>
        <w:t> </w:t>
      </w:r>
      <w:r>
        <w:rPr>
          <w:spacing w:val="-2"/>
          <w:sz w:val="30"/>
        </w:rPr>
        <w:t>если</w:t>
      </w:r>
      <w:r>
        <w:rPr>
          <w:spacing w:val="-8"/>
          <w:sz w:val="30"/>
        </w:rPr>
        <w:t> </w:t>
      </w:r>
      <w:r>
        <w:rPr>
          <w:spacing w:val="-2"/>
          <w:sz w:val="30"/>
        </w:rPr>
        <w:t>это</w:t>
      </w:r>
      <w:r>
        <w:rPr>
          <w:spacing w:val="-12"/>
          <w:sz w:val="30"/>
        </w:rPr>
        <w:t> </w:t>
      </w:r>
      <w:r>
        <w:rPr>
          <w:spacing w:val="-2"/>
          <w:sz w:val="30"/>
        </w:rPr>
        <w:t>уместно,</w:t>
      </w:r>
      <w:r>
        <w:rPr>
          <w:spacing w:val="-11"/>
          <w:sz w:val="30"/>
        </w:rPr>
        <w:t> </w:t>
      </w:r>
      <w:r>
        <w:rPr>
          <w:spacing w:val="-2"/>
          <w:sz w:val="30"/>
        </w:rPr>
        <w:t>в</w:t>
      </w:r>
      <w:r>
        <w:rPr>
          <w:spacing w:val="-7"/>
          <w:sz w:val="30"/>
        </w:rPr>
        <w:t> </w:t>
      </w:r>
      <w:r>
        <w:rPr>
          <w:spacing w:val="-2"/>
          <w:sz w:val="30"/>
        </w:rPr>
        <w:t>соответствии</w:t>
      </w:r>
      <w:r>
        <w:rPr>
          <w:spacing w:val="-5"/>
          <w:sz w:val="30"/>
        </w:rPr>
        <w:t> </w:t>
      </w:r>
      <w:r>
        <w:rPr>
          <w:spacing w:val="-2"/>
          <w:sz w:val="30"/>
        </w:rPr>
        <w:t>со</w:t>
      </w:r>
      <w:r>
        <w:rPr>
          <w:spacing w:val="-11"/>
          <w:sz w:val="30"/>
        </w:rPr>
        <w:t> </w:t>
      </w:r>
      <w:r>
        <w:rPr>
          <w:spacing w:val="-2"/>
          <w:sz w:val="30"/>
        </w:rPr>
        <w:t>статьей</w:t>
      </w:r>
    </w:p>
    <w:p>
      <w:pPr>
        <w:pStyle w:val="BodyText"/>
        <w:ind w:left="141"/>
      </w:pPr>
      <w:r>
        <w:rPr/>
        <w:t>4.8</w:t>
      </w:r>
      <w:r>
        <w:rPr>
          <w:spacing w:val="-9"/>
        </w:rPr>
        <w:t> </w:t>
      </w:r>
      <w:r>
        <w:rPr/>
        <w:t>настоящего</w:t>
      </w:r>
      <w:r>
        <w:rPr>
          <w:spacing w:val="-6"/>
        </w:rPr>
        <w:t> </w:t>
      </w:r>
      <w:r>
        <w:rPr>
          <w:spacing w:val="-2"/>
        </w:rPr>
        <w:t>Соглашения;</w:t>
      </w:r>
    </w:p>
    <w:p>
      <w:pPr>
        <w:pStyle w:val="ListParagraph"/>
        <w:numPr>
          <w:ilvl w:val="1"/>
          <w:numId w:val="52"/>
        </w:numPr>
        <w:tabs>
          <w:tab w:pos="1109" w:val="left" w:leader="none"/>
        </w:tabs>
        <w:spacing w:line="240" w:lineRule="auto" w:before="1" w:after="0"/>
        <w:ind w:left="141" w:right="131" w:firstLine="566"/>
        <w:jc w:val="both"/>
        <w:rPr>
          <w:sz w:val="30"/>
        </w:rPr>
      </w:pPr>
      <w:r>
        <w:rPr>
          <w:sz w:val="30"/>
        </w:rPr>
        <w:t>оперативное</w:t>
      </w:r>
      <w:r>
        <w:rPr>
          <w:spacing w:val="-17"/>
          <w:sz w:val="30"/>
        </w:rPr>
        <w:t> </w:t>
      </w:r>
      <w:r>
        <w:rPr>
          <w:sz w:val="30"/>
        </w:rPr>
        <w:t>рассмотрение</w:t>
      </w:r>
      <w:r>
        <w:rPr>
          <w:spacing w:val="-12"/>
          <w:sz w:val="30"/>
        </w:rPr>
        <w:t> </w:t>
      </w:r>
      <w:r>
        <w:rPr>
          <w:sz w:val="30"/>
        </w:rPr>
        <w:t>любого</w:t>
      </w:r>
      <w:r>
        <w:rPr>
          <w:spacing w:val="-19"/>
          <w:sz w:val="30"/>
        </w:rPr>
        <w:t> </w:t>
      </w:r>
      <w:r>
        <w:rPr>
          <w:sz w:val="30"/>
        </w:rPr>
        <w:t>вопроса</w:t>
      </w:r>
      <w:r>
        <w:rPr>
          <w:spacing w:val="-12"/>
          <w:sz w:val="30"/>
        </w:rPr>
        <w:t> </w:t>
      </w:r>
      <w:r>
        <w:rPr>
          <w:sz w:val="30"/>
        </w:rPr>
        <w:t>другой</w:t>
      </w:r>
      <w:r>
        <w:rPr>
          <w:spacing w:val="-11"/>
          <w:sz w:val="30"/>
        </w:rPr>
        <w:t> </w:t>
      </w:r>
      <w:r>
        <w:rPr>
          <w:sz w:val="30"/>
        </w:rPr>
        <w:t>Стороны,</w:t>
      </w:r>
      <w:r>
        <w:rPr>
          <w:spacing w:val="-11"/>
          <w:sz w:val="30"/>
        </w:rPr>
        <w:t> </w:t>
      </w:r>
      <w:r>
        <w:rPr>
          <w:sz w:val="30"/>
        </w:rPr>
        <w:t>связанного с разработкой, принятием, применением и обеспечением соблюдения стандартов, технических регламентов и процедур оценки соответствия;</w:t>
      </w:r>
    </w:p>
    <w:p>
      <w:pPr>
        <w:pStyle w:val="ListParagraph"/>
        <w:numPr>
          <w:ilvl w:val="1"/>
          <w:numId w:val="52"/>
        </w:numPr>
        <w:tabs>
          <w:tab w:pos="1147" w:val="left" w:leader="none"/>
        </w:tabs>
        <w:spacing w:line="240" w:lineRule="auto" w:before="2" w:after="0"/>
        <w:ind w:left="141" w:right="136" w:firstLine="566"/>
        <w:jc w:val="both"/>
        <w:rPr>
          <w:sz w:val="30"/>
        </w:rPr>
      </w:pPr>
      <w:r>
        <w:rPr>
          <w:sz w:val="30"/>
        </w:rPr>
        <w:t>содействие, по запросу Стороны, проведению консультаций по любым вопросам, возникающим в рамках настоящей Главы;</w:t>
      </w:r>
    </w:p>
    <w:p>
      <w:pPr>
        <w:pStyle w:val="ListParagraph"/>
        <w:numPr>
          <w:ilvl w:val="1"/>
          <w:numId w:val="52"/>
        </w:numPr>
        <w:tabs>
          <w:tab w:pos="1138" w:val="left" w:leader="none"/>
        </w:tabs>
        <w:spacing w:line="240" w:lineRule="auto" w:before="0" w:after="0"/>
        <w:ind w:left="141" w:right="132" w:firstLine="566"/>
        <w:jc w:val="both"/>
        <w:rPr>
          <w:sz w:val="30"/>
        </w:rPr>
      </w:pPr>
      <w:r>
        <w:rPr>
          <w:sz w:val="30"/>
        </w:rPr>
        <w:t>выполнение любых других действий, которые, с точки зрения Сторон, помогут им в осуществлении настоящей Главы; и</w:t>
      </w:r>
    </w:p>
    <w:p>
      <w:pPr>
        <w:pStyle w:val="ListParagraph"/>
        <w:numPr>
          <w:ilvl w:val="1"/>
          <w:numId w:val="52"/>
        </w:numPr>
        <w:tabs>
          <w:tab w:pos="1224" w:val="left" w:leader="none"/>
        </w:tabs>
        <w:spacing w:line="240" w:lineRule="auto" w:before="0" w:after="0"/>
        <w:ind w:left="141" w:right="135" w:firstLine="566"/>
        <w:jc w:val="both"/>
        <w:rPr>
          <w:sz w:val="30"/>
        </w:rPr>
      </w:pPr>
      <w:r>
        <w:rPr>
          <w:sz w:val="30"/>
        </w:rPr>
        <w:t>исполнение других функций, которые могут быть делегированы Совместным комитетом.</w:t>
      </w:r>
    </w:p>
    <w:p>
      <w:pPr>
        <w:pStyle w:val="ListParagraph"/>
        <w:spacing w:after="0" w:line="240" w:lineRule="auto"/>
        <w:jc w:val="both"/>
        <w:rPr>
          <w:sz w:val="30"/>
        </w:rPr>
        <w:sectPr>
          <w:pgSz w:w="11910" w:h="16840"/>
          <w:pgMar w:header="714" w:footer="0" w:top="1200" w:bottom="280" w:left="992" w:right="425"/>
        </w:sectPr>
      </w:pPr>
    </w:p>
    <w:p>
      <w:pPr>
        <w:pStyle w:val="Heading1"/>
        <w:spacing w:before="204"/>
        <w:ind w:right="347"/>
      </w:pPr>
      <w:r>
        <w:rPr/>
        <w:t>ГЛАВА</w:t>
      </w:r>
      <w:r>
        <w:rPr>
          <w:spacing w:val="-17"/>
        </w:rPr>
        <w:t> </w:t>
      </w:r>
      <w:r>
        <w:rPr/>
        <w:t>5.</w:t>
      </w:r>
      <w:r>
        <w:rPr>
          <w:spacing w:val="-13"/>
        </w:rPr>
        <w:t> </w:t>
      </w:r>
      <w:r>
        <w:rPr/>
        <w:t>САНИТАРНЫЕ</w:t>
      </w:r>
      <w:r>
        <w:rPr>
          <w:spacing w:val="-10"/>
        </w:rPr>
        <w:t> </w:t>
      </w:r>
      <w:r>
        <w:rPr/>
        <w:t>И</w:t>
      </w:r>
      <w:r>
        <w:rPr>
          <w:spacing w:val="-18"/>
        </w:rPr>
        <w:t> </w:t>
      </w:r>
      <w:r>
        <w:rPr/>
        <w:t>ФИТОСАНИТАРНЫЕ</w:t>
      </w:r>
      <w:r>
        <w:rPr>
          <w:spacing w:val="-16"/>
        </w:rPr>
        <w:t> </w:t>
      </w:r>
      <w:r>
        <w:rPr>
          <w:spacing w:val="-4"/>
        </w:rPr>
        <w:t>МЕРЫ</w:t>
      </w:r>
    </w:p>
    <w:p>
      <w:pPr>
        <w:pStyle w:val="BodyText"/>
        <w:spacing w:before="1"/>
        <w:jc w:val="left"/>
        <w:rPr>
          <w:b/>
        </w:rPr>
      </w:pPr>
    </w:p>
    <w:p>
      <w:pPr>
        <w:spacing w:before="0"/>
        <w:ind w:left="4669" w:right="4383" w:firstLine="0"/>
        <w:jc w:val="center"/>
        <w:rPr>
          <w:b/>
          <w:sz w:val="30"/>
        </w:rPr>
      </w:pPr>
      <w:bookmarkStart w:name="Статья 5.1" w:id="3"/>
      <w:bookmarkEnd w:id="3"/>
      <w:r>
        <w:rPr/>
      </w:r>
      <w:r>
        <w:rPr>
          <w:b/>
          <w:sz w:val="30"/>
        </w:rPr>
        <w:t>Статья</w:t>
      </w:r>
      <w:r>
        <w:rPr>
          <w:b/>
          <w:spacing w:val="-19"/>
          <w:sz w:val="30"/>
        </w:rPr>
        <w:t> </w:t>
      </w:r>
      <w:r>
        <w:rPr>
          <w:b/>
          <w:sz w:val="30"/>
        </w:rPr>
        <w:t>5.1 </w:t>
      </w:r>
      <w:bookmarkStart w:name="Цели" w:id="4"/>
      <w:bookmarkEnd w:id="4"/>
      <w:r>
        <w:rPr>
          <w:b/>
          <w:spacing w:val="-4"/>
          <w:sz w:val="30"/>
        </w:rPr>
        <w:t>Це</w:t>
      </w:r>
      <w:r>
        <w:rPr>
          <w:b/>
          <w:spacing w:val="-4"/>
          <w:sz w:val="30"/>
        </w:rPr>
        <w:t>ли</w:t>
      </w:r>
    </w:p>
    <w:p>
      <w:pPr>
        <w:pStyle w:val="BodyText"/>
        <w:jc w:val="left"/>
        <w:rPr>
          <w:b/>
        </w:rPr>
      </w:pPr>
    </w:p>
    <w:p>
      <w:pPr>
        <w:pStyle w:val="BodyText"/>
        <w:spacing w:line="237" w:lineRule="auto" w:before="1"/>
        <w:ind w:left="707" w:right="612"/>
      </w:pPr>
      <w:r>
        <w:rPr/>
        <w:t>Целями</w:t>
      </w:r>
      <w:r>
        <w:rPr>
          <w:spacing w:val="-5"/>
        </w:rPr>
        <w:t> </w:t>
      </w:r>
      <w:r>
        <w:rPr/>
        <w:t>настоящей</w:t>
      </w:r>
      <w:r>
        <w:rPr>
          <w:spacing w:val="-1"/>
        </w:rPr>
        <w:t> </w:t>
      </w:r>
      <w:r>
        <w:rPr/>
        <w:t>Главы</w:t>
      </w:r>
      <w:r>
        <w:rPr>
          <w:spacing w:val="-7"/>
        </w:rPr>
        <w:t> </w:t>
      </w:r>
      <w:r>
        <w:rPr/>
        <w:t>являются</w:t>
      </w:r>
      <w:r>
        <w:rPr>
          <w:spacing w:val="-2"/>
        </w:rPr>
        <w:t> </w:t>
      </w:r>
      <w:r>
        <w:rPr/>
        <w:t>защита</w:t>
      </w:r>
      <w:r>
        <w:rPr>
          <w:spacing w:val="-10"/>
        </w:rPr>
        <w:t> </w:t>
      </w:r>
      <w:r>
        <w:rPr/>
        <w:t>жизни</w:t>
      </w:r>
      <w:r>
        <w:rPr>
          <w:spacing w:val="-5"/>
        </w:rPr>
        <w:t> </w:t>
      </w:r>
      <w:r>
        <w:rPr/>
        <w:t>или</w:t>
      </w:r>
      <w:r>
        <w:rPr>
          <w:spacing w:val="-5"/>
        </w:rPr>
        <w:t> </w:t>
      </w:r>
      <w:r>
        <w:rPr/>
        <w:t>здоровья</w:t>
      </w:r>
      <w:r>
        <w:rPr>
          <w:spacing w:val="-6"/>
        </w:rPr>
        <w:t> </w:t>
      </w:r>
      <w:r>
        <w:rPr/>
        <w:t>людей, животных или растений на территориях Сторон одновременно с:</w:t>
      </w:r>
    </w:p>
    <w:p>
      <w:pPr>
        <w:pStyle w:val="ListParagraph"/>
        <w:numPr>
          <w:ilvl w:val="2"/>
          <w:numId w:val="52"/>
        </w:numPr>
        <w:tabs>
          <w:tab w:pos="1428" w:val="left" w:leader="none"/>
          <w:tab w:pos="1503" w:val="left" w:leader="none"/>
        </w:tabs>
        <w:spacing w:line="278" w:lineRule="auto" w:before="0" w:after="0"/>
        <w:ind w:left="1428" w:right="426" w:hanging="360"/>
        <w:jc w:val="both"/>
        <w:rPr>
          <w:sz w:val="30"/>
        </w:rPr>
      </w:pPr>
      <w:r>
        <w:rPr>
          <w:sz w:val="30"/>
        </w:rPr>
        <w:tab/>
        <w:t>поиском</w:t>
      </w:r>
      <w:r>
        <w:rPr>
          <w:spacing w:val="-19"/>
          <w:sz w:val="30"/>
        </w:rPr>
        <w:t> </w:t>
      </w:r>
      <w:r>
        <w:rPr>
          <w:sz w:val="30"/>
        </w:rPr>
        <w:t>решений</w:t>
      </w:r>
      <w:r>
        <w:rPr>
          <w:spacing w:val="-15"/>
          <w:sz w:val="30"/>
        </w:rPr>
        <w:t> </w:t>
      </w:r>
      <w:r>
        <w:rPr>
          <w:sz w:val="30"/>
        </w:rPr>
        <w:t>спорных</w:t>
      </w:r>
      <w:r>
        <w:rPr>
          <w:spacing w:val="-14"/>
          <w:sz w:val="30"/>
        </w:rPr>
        <w:t> </w:t>
      </w:r>
      <w:r>
        <w:rPr>
          <w:sz w:val="30"/>
        </w:rPr>
        <w:t>вопросов,</w:t>
      </w:r>
      <w:r>
        <w:rPr>
          <w:spacing w:val="-19"/>
          <w:sz w:val="30"/>
        </w:rPr>
        <w:t> </w:t>
      </w:r>
      <w:r>
        <w:rPr>
          <w:sz w:val="30"/>
        </w:rPr>
        <w:t>относящихся</w:t>
      </w:r>
      <w:r>
        <w:rPr>
          <w:spacing w:val="-15"/>
          <w:sz w:val="30"/>
        </w:rPr>
        <w:t> </w:t>
      </w:r>
      <w:r>
        <w:rPr>
          <w:sz w:val="30"/>
        </w:rPr>
        <w:t>к</w:t>
      </w:r>
      <w:r>
        <w:rPr>
          <w:spacing w:val="-14"/>
          <w:sz w:val="30"/>
        </w:rPr>
        <w:t> </w:t>
      </w:r>
      <w:r>
        <w:rPr>
          <w:sz w:val="30"/>
        </w:rPr>
        <w:t>санитарным</w:t>
      </w:r>
      <w:r>
        <w:rPr>
          <w:spacing w:val="-19"/>
          <w:sz w:val="30"/>
        </w:rPr>
        <w:t> </w:t>
      </w:r>
      <w:r>
        <w:rPr>
          <w:sz w:val="30"/>
        </w:rPr>
        <w:t>и фитосанитарным мерам;</w:t>
      </w:r>
    </w:p>
    <w:p>
      <w:pPr>
        <w:pStyle w:val="ListParagraph"/>
        <w:numPr>
          <w:ilvl w:val="2"/>
          <w:numId w:val="52"/>
        </w:numPr>
        <w:tabs>
          <w:tab w:pos="1428" w:val="left" w:leader="none"/>
          <w:tab w:pos="1504" w:val="left" w:leader="none"/>
        </w:tabs>
        <w:spacing w:line="276" w:lineRule="auto" w:before="0" w:after="0"/>
        <w:ind w:left="1428" w:right="423" w:hanging="360"/>
        <w:jc w:val="both"/>
        <w:rPr>
          <w:sz w:val="30"/>
        </w:rPr>
      </w:pPr>
      <w:r>
        <w:rPr>
          <w:sz w:val="30"/>
        </w:rPr>
        <w:tab/>
        <w:t>укреплением сотрудничества между Сторонами и их компетентными органами, в том числе в области разработки и применения санитарных и фитосанитарных мер; и</w:t>
      </w:r>
    </w:p>
    <w:p>
      <w:pPr>
        <w:pStyle w:val="ListParagraph"/>
        <w:numPr>
          <w:ilvl w:val="2"/>
          <w:numId w:val="52"/>
        </w:numPr>
        <w:tabs>
          <w:tab w:pos="1428" w:val="left" w:leader="none"/>
          <w:tab w:pos="1503" w:val="left" w:leader="none"/>
        </w:tabs>
        <w:spacing w:line="276" w:lineRule="auto" w:before="0" w:after="0"/>
        <w:ind w:left="1428" w:right="421" w:hanging="360"/>
        <w:jc w:val="both"/>
        <w:rPr>
          <w:sz w:val="30"/>
        </w:rPr>
      </w:pPr>
      <w:r>
        <w:rPr>
          <w:sz w:val="30"/>
        </w:rPr>
        <w:tab/>
        <w:t>упрощением информационного обмена в сфере санитарных и фитосанитарных мер и повышением уровня знаний и понимания в отношении систем регулирования каждой из Сторон.</w:t>
      </w:r>
    </w:p>
    <w:p>
      <w:pPr>
        <w:pStyle w:val="Heading1"/>
        <w:spacing w:before="344"/>
        <w:ind w:left="4390" w:right="4101" w:hanging="3"/>
      </w:pPr>
      <w:bookmarkStart w:name="Статья 5.2" w:id="5"/>
      <w:bookmarkEnd w:id="5"/>
      <w:r>
        <w:rPr>
          <w:b w:val="0"/>
        </w:rPr>
      </w:r>
      <w:r>
        <w:rPr/>
        <w:t>Статья 5.2 </w:t>
      </w:r>
      <w:bookmarkStart w:name="Определения" w:id="6"/>
      <w:bookmarkEnd w:id="6"/>
      <w:r>
        <w:rPr>
          <w:spacing w:val="-2"/>
        </w:rPr>
        <w:t>О</w:t>
      </w:r>
      <w:r>
        <w:rPr>
          <w:spacing w:val="-2"/>
        </w:rPr>
        <w:t>пределения</w:t>
      </w:r>
      <w:r>
        <w:rPr>
          <w:spacing w:val="-2"/>
          <w:vertAlign w:val="superscript"/>
        </w:rPr>
        <w:t>29</w:t>
      </w:r>
    </w:p>
    <w:p>
      <w:pPr>
        <w:pStyle w:val="ListParagraph"/>
        <w:numPr>
          <w:ilvl w:val="0"/>
          <w:numId w:val="53"/>
        </w:numPr>
        <w:tabs>
          <w:tab w:pos="1008" w:val="left" w:leader="none"/>
        </w:tabs>
        <w:spacing w:line="240" w:lineRule="auto" w:before="342" w:after="0"/>
        <w:ind w:left="1008" w:right="0" w:hanging="301"/>
        <w:jc w:val="both"/>
        <w:rPr>
          <w:sz w:val="30"/>
        </w:rPr>
      </w:pPr>
      <w:r>
        <w:rPr>
          <w:sz w:val="30"/>
        </w:rPr>
        <w:t>Для</w:t>
      </w:r>
      <w:r>
        <w:rPr>
          <w:spacing w:val="-11"/>
          <w:sz w:val="30"/>
        </w:rPr>
        <w:t> </w:t>
      </w:r>
      <w:r>
        <w:rPr>
          <w:sz w:val="30"/>
        </w:rPr>
        <w:t>целей</w:t>
      </w:r>
      <w:r>
        <w:rPr>
          <w:spacing w:val="-10"/>
          <w:sz w:val="30"/>
        </w:rPr>
        <w:t> </w:t>
      </w:r>
      <w:r>
        <w:rPr>
          <w:sz w:val="30"/>
        </w:rPr>
        <w:t>настоящей</w:t>
      </w:r>
      <w:r>
        <w:rPr>
          <w:spacing w:val="-3"/>
          <w:sz w:val="30"/>
        </w:rPr>
        <w:t> </w:t>
      </w:r>
      <w:r>
        <w:rPr>
          <w:spacing w:val="-2"/>
          <w:sz w:val="30"/>
        </w:rPr>
        <w:t>Главы:</w:t>
      </w:r>
    </w:p>
    <w:p>
      <w:pPr>
        <w:pStyle w:val="ListParagraph"/>
        <w:numPr>
          <w:ilvl w:val="1"/>
          <w:numId w:val="53"/>
        </w:numPr>
        <w:tabs>
          <w:tab w:pos="1428" w:val="left" w:leader="none"/>
        </w:tabs>
        <w:spacing w:line="278" w:lineRule="auto" w:before="1" w:after="0"/>
        <w:ind w:left="1428" w:right="415" w:hanging="360"/>
        <w:jc w:val="both"/>
        <w:rPr>
          <w:sz w:val="30"/>
        </w:rPr>
      </w:pPr>
      <w:r>
        <w:rPr>
          <w:sz w:val="30"/>
        </w:rPr>
        <w:t>“</w:t>
      </w:r>
      <w:r>
        <w:rPr>
          <w:b/>
          <w:sz w:val="30"/>
        </w:rPr>
        <w:t>Санитарная или фитосанитарная мера</w:t>
      </w:r>
      <w:r>
        <w:rPr>
          <w:sz w:val="30"/>
        </w:rPr>
        <w:t>” – любая мера, </w:t>
      </w:r>
      <w:r>
        <w:rPr>
          <w:spacing w:val="-2"/>
          <w:sz w:val="30"/>
        </w:rPr>
        <w:t>применяемая:</w:t>
      </w:r>
    </w:p>
    <w:p>
      <w:pPr>
        <w:pStyle w:val="ListParagraph"/>
        <w:numPr>
          <w:ilvl w:val="2"/>
          <w:numId w:val="53"/>
        </w:numPr>
        <w:tabs>
          <w:tab w:pos="1983" w:val="left" w:leader="none"/>
          <w:tab w:pos="1985" w:val="left" w:leader="none"/>
        </w:tabs>
        <w:spacing w:line="276" w:lineRule="auto" w:before="0" w:after="0"/>
        <w:ind w:left="1985" w:right="416" w:hanging="159"/>
        <w:jc w:val="both"/>
        <w:rPr>
          <w:sz w:val="30"/>
        </w:rPr>
      </w:pPr>
      <w:r>
        <w:rPr>
          <w:sz w:val="30"/>
        </w:rPr>
        <w:t>для защиты жизни или здоровья животных или растений на территории Стороны от рисков, возникающих в связи с проникновением, укоренением или распространением вредителей, заболеваний, вредных организмов-переносчиков болезней или болезнетворных организмов;</w:t>
      </w:r>
    </w:p>
    <w:p>
      <w:pPr>
        <w:pStyle w:val="ListParagraph"/>
        <w:numPr>
          <w:ilvl w:val="2"/>
          <w:numId w:val="53"/>
        </w:numPr>
        <w:tabs>
          <w:tab w:pos="1983" w:val="left" w:leader="none"/>
          <w:tab w:pos="1985" w:val="left" w:leader="none"/>
        </w:tabs>
        <w:spacing w:line="276" w:lineRule="auto" w:before="0" w:after="0"/>
        <w:ind w:left="1985" w:right="425" w:hanging="245"/>
        <w:jc w:val="both"/>
        <w:rPr>
          <w:sz w:val="30"/>
        </w:rPr>
      </w:pPr>
      <w:r>
        <w:rPr>
          <w:sz w:val="30"/>
        </w:rPr>
        <w:t>для защиты жизни или здоровья людей или животных на территории Стороны от рисков, возникающих от добавок, загрязняющих веществ, токсинов или болезнетворных организмов в пищевых продуктах, напитках или кормах;</w:t>
      </w:r>
    </w:p>
    <w:p>
      <w:pPr>
        <w:pStyle w:val="ListParagraph"/>
        <w:numPr>
          <w:ilvl w:val="2"/>
          <w:numId w:val="53"/>
        </w:numPr>
        <w:tabs>
          <w:tab w:pos="1982" w:val="left" w:leader="none"/>
          <w:tab w:pos="1985" w:val="left" w:leader="none"/>
        </w:tabs>
        <w:spacing w:line="276" w:lineRule="auto" w:before="0" w:after="0"/>
        <w:ind w:left="1985" w:right="423" w:hanging="327"/>
        <w:jc w:val="both"/>
        <w:rPr>
          <w:sz w:val="30"/>
        </w:rPr>
      </w:pPr>
      <w:r>
        <w:rPr>
          <w:sz w:val="30"/>
        </w:rPr>
        <w:t>для защиты жизни или здоровья человека на территории Стороны от рисков, возникающих в связи с болезнями, переносимыми</w:t>
      </w:r>
      <w:r>
        <w:rPr>
          <w:spacing w:val="80"/>
          <w:sz w:val="30"/>
        </w:rPr>
        <w:t> </w:t>
      </w:r>
      <w:r>
        <w:rPr>
          <w:sz w:val="30"/>
        </w:rPr>
        <w:t>животными,</w:t>
      </w:r>
      <w:r>
        <w:rPr>
          <w:spacing w:val="80"/>
          <w:sz w:val="30"/>
        </w:rPr>
        <w:t> </w:t>
      </w:r>
      <w:r>
        <w:rPr>
          <w:sz w:val="30"/>
        </w:rPr>
        <w:t>растениями</w:t>
      </w:r>
      <w:r>
        <w:rPr>
          <w:spacing w:val="80"/>
          <w:sz w:val="30"/>
        </w:rPr>
        <w:t> </w:t>
      </w:r>
      <w:r>
        <w:rPr>
          <w:sz w:val="30"/>
        </w:rPr>
        <w:t>или</w:t>
      </w:r>
      <w:r>
        <w:rPr>
          <w:spacing w:val="80"/>
          <w:sz w:val="30"/>
        </w:rPr>
        <w:t> </w:t>
      </w:r>
      <w:r>
        <w:rPr>
          <w:sz w:val="30"/>
        </w:rPr>
        <w:t>продукцией</w:t>
      </w:r>
      <w:r>
        <w:rPr>
          <w:spacing w:val="80"/>
          <w:sz w:val="30"/>
        </w:rPr>
        <w:t> </w:t>
      </w:r>
      <w:r>
        <w:rPr>
          <w:sz w:val="30"/>
        </w:rPr>
        <w:t>из</w:t>
      </w:r>
    </w:p>
    <w:p>
      <w:pPr>
        <w:pStyle w:val="BodyText"/>
        <w:jc w:val="left"/>
        <w:rPr>
          <w:sz w:val="20"/>
        </w:rPr>
      </w:pPr>
    </w:p>
    <w:p>
      <w:pPr>
        <w:pStyle w:val="BodyText"/>
        <w:spacing w:before="107"/>
        <w:jc w:val="left"/>
        <w:rPr>
          <w:sz w:val="20"/>
        </w:rPr>
      </w:pPr>
      <w:r>
        <w:rPr>
          <w:sz w:val="20"/>
        </w:rPr>
        <mc:AlternateContent>
          <mc:Choice Requires="wps">
            <w:drawing>
              <wp:anchor distT="0" distB="0" distL="0" distR="0" allowOverlap="1" layoutInCell="1" locked="0" behindDoc="1" simplePos="0" relativeHeight="487598592">
                <wp:simplePos x="0" y="0"/>
                <wp:positionH relativeFrom="page">
                  <wp:posOffset>1079296</wp:posOffset>
                </wp:positionH>
                <wp:positionV relativeFrom="paragraph">
                  <wp:posOffset>229646</wp:posOffset>
                </wp:positionV>
                <wp:extent cx="1830070" cy="952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830070" cy="9525"/>
                        </a:xfrm>
                        <a:custGeom>
                          <a:avLst/>
                          <a:gdLst/>
                          <a:ahLst/>
                          <a:cxnLst/>
                          <a:rect l="l" t="t" r="r" b="b"/>
                          <a:pathLst>
                            <a:path w="1830070" h="9525">
                              <a:moveTo>
                                <a:pt x="1829689" y="0"/>
                              </a:moveTo>
                              <a:lnTo>
                                <a:pt x="0" y="0"/>
                              </a:lnTo>
                              <a:lnTo>
                                <a:pt x="0" y="9143"/>
                              </a:lnTo>
                              <a:lnTo>
                                <a:pt x="1829689" y="9143"/>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8.082378pt;width:144.07pt;height:.71997pt;mso-position-horizontal-relative:page;mso-position-vertical-relative:paragraph;z-index:-15717888;mso-wrap-distance-left:0;mso-wrap-distance-right:0" id="docshape23" filled="true" fillcolor="#000000" stroked="false">
                <v:fill type="solid"/>
                <w10:wrap type="topAndBottom"/>
              </v:rect>
            </w:pict>
          </mc:Fallback>
        </mc:AlternateContent>
      </w:r>
    </w:p>
    <w:p>
      <w:pPr>
        <w:spacing w:before="120"/>
        <w:ind w:left="707" w:right="419" w:firstLine="0"/>
        <w:jc w:val="both"/>
        <w:rPr>
          <w:sz w:val="20"/>
        </w:rPr>
      </w:pPr>
      <w:r>
        <w:rPr>
          <w:sz w:val="20"/>
          <w:vertAlign w:val="superscript"/>
        </w:rPr>
        <w:t>29</w:t>
      </w:r>
      <w:r>
        <w:rPr>
          <w:sz w:val="20"/>
          <w:vertAlign w:val="baseline"/>
        </w:rPr>
        <w:t>Для целей данных определений «животное» включает рыб и дикую фауну; «растение» включает леса и дикую флору; «вредители» включают сорняки; а «загрязняющие вещества» включают пестициды, остатки ветеринарных препаратов и посторонние вещества.</w:t>
      </w:r>
    </w:p>
    <w:p>
      <w:pPr>
        <w:spacing w:after="0"/>
        <w:jc w:val="both"/>
        <w:rPr>
          <w:sz w:val="20"/>
        </w:rPr>
        <w:sectPr>
          <w:pgSz w:w="11910" w:h="16840"/>
          <w:pgMar w:header="714" w:footer="0" w:top="1200" w:bottom="280" w:left="992" w:right="425"/>
        </w:sectPr>
      </w:pPr>
    </w:p>
    <w:p>
      <w:pPr>
        <w:pStyle w:val="BodyText"/>
        <w:spacing w:line="276" w:lineRule="auto" w:before="199"/>
        <w:ind w:left="1985" w:right="429"/>
      </w:pPr>
      <w:r>
        <w:rPr/>
        <w:t>них, или в связи с проникновением, укоренением или распространением вредителей; или</w:t>
      </w:r>
    </w:p>
    <w:p>
      <w:pPr>
        <w:pStyle w:val="ListParagraph"/>
        <w:numPr>
          <w:ilvl w:val="2"/>
          <w:numId w:val="53"/>
        </w:numPr>
        <w:tabs>
          <w:tab w:pos="1982" w:val="left" w:leader="none"/>
          <w:tab w:pos="1985" w:val="left" w:leader="none"/>
        </w:tabs>
        <w:spacing w:line="276" w:lineRule="auto" w:before="4" w:after="0"/>
        <w:ind w:left="1985" w:right="421" w:hanging="308"/>
        <w:jc w:val="both"/>
        <w:rPr>
          <w:sz w:val="30"/>
        </w:rPr>
      </w:pPr>
      <w:r>
        <w:rPr>
          <w:sz w:val="30"/>
        </w:rPr>
        <w:t>для предотвращения или ограничения другого ущерба на территории Стороны, причиняемого проникновением, укоренением или распространением вредителей;</w:t>
      </w:r>
    </w:p>
    <w:p>
      <w:pPr>
        <w:pStyle w:val="BodyText"/>
        <w:ind w:left="1428" w:right="416"/>
      </w:pPr>
      <w:r>
        <w:rPr/>
        <w:t>Санитарные и фитосанитарные меры включают все соответствующие законы, постановления, правила, требования и процедуры, включающие, </w:t>
      </w:r>
      <w:r>
        <w:rPr>
          <w:i/>
        </w:rPr>
        <w:t>inter alia</w:t>
      </w:r>
      <w:r>
        <w:rPr/>
        <w:t>, требования к конечной продукции; методы обработки и производства; процедуры испытаний,</w:t>
      </w:r>
      <w:r>
        <w:rPr>
          <w:spacing w:val="40"/>
        </w:rPr>
        <w:t> </w:t>
      </w:r>
      <w:r>
        <w:rPr/>
        <w:t>инспектирования, сертификации и одобрения; карантинные методы обработки, включая соответствующие требования, связанные с перевозкой животных или растений или с материалами, необходимыми для поддержания их жизнедеятельности во время перевозки; положения в отношении соответствующих</w:t>
      </w:r>
      <w:r>
        <w:rPr>
          <w:spacing w:val="-15"/>
        </w:rPr>
        <w:t> </w:t>
      </w:r>
      <w:r>
        <w:rPr/>
        <w:t>статистических</w:t>
      </w:r>
      <w:r>
        <w:rPr>
          <w:spacing w:val="-15"/>
        </w:rPr>
        <w:t> </w:t>
      </w:r>
      <w:r>
        <w:rPr/>
        <w:t>методов,</w:t>
      </w:r>
      <w:r>
        <w:rPr>
          <w:spacing w:val="-16"/>
        </w:rPr>
        <w:t> </w:t>
      </w:r>
      <w:r>
        <w:rPr/>
        <w:t>процедур</w:t>
      </w:r>
      <w:r>
        <w:rPr>
          <w:spacing w:val="-15"/>
        </w:rPr>
        <w:t> </w:t>
      </w:r>
      <w:r>
        <w:rPr/>
        <w:t>отбора</w:t>
      </w:r>
      <w:r>
        <w:rPr>
          <w:spacing w:val="-17"/>
        </w:rPr>
        <w:t> </w:t>
      </w:r>
      <w:r>
        <w:rPr/>
        <w:t>проб</w:t>
      </w:r>
      <w:r>
        <w:rPr>
          <w:spacing w:val="-17"/>
        </w:rPr>
        <w:t> </w:t>
      </w:r>
      <w:r>
        <w:rPr/>
        <w:t>и методов оценки риска; а также требования к упаковке и маркировке, непосредственно относящиеся к безопасности пищевых продуктов;</w:t>
      </w:r>
    </w:p>
    <w:p>
      <w:pPr>
        <w:pStyle w:val="ListParagraph"/>
        <w:numPr>
          <w:ilvl w:val="1"/>
          <w:numId w:val="53"/>
        </w:numPr>
        <w:tabs>
          <w:tab w:pos="1428" w:val="left" w:leader="none"/>
        </w:tabs>
        <w:spacing w:line="276" w:lineRule="auto" w:before="0" w:after="0"/>
        <w:ind w:left="1428" w:right="415" w:hanging="360"/>
        <w:jc w:val="both"/>
        <w:rPr>
          <w:sz w:val="30"/>
        </w:rPr>
      </w:pPr>
      <w:r>
        <w:rPr>
          <w:sz w:val="30"/>
        </w:rPr>
        <w:t>“</w:t>
      </w:r>
      <w:r>
        <w:rPr>
          <w:b/>
          <w:sz w:val="30"/>
        </w:rPr>
        <w:t>зона, свободная от вредителей или заболеваний</w:t>
      </w:r>
      <w:r>
        <w:rPr>
          <w:sz w:val="30"/>
        </w:rPr>
        <w:t>” – зона, представляющая собой всю территорию Стороны, часть территории Стороны либо части или всю территорию нескольких Сторон, как это определено компетентными органами, в которой конкретный вредитель или заболевание не встречается.</w:t>
      </w:r>
    </w:p>
    <w:p>
      <w:pPr>
        <w:pStyle w:val="BodyText"/>
        <w:ind w:left="1428" w:right="417"/>
      </w:pPr>
      <w:r>
        <w:rPr/>
        <w:t>Зона, свободная от вредителей или заболеваний может окружать, быть окруженной или примыкать к зоне -</w:t>
      </w:r>
      <w:r>
        <w:rPr>
          <w:spacing w:val="40"/>
        </w:rPr>
        <w:t> </w:t>
      </w:r>
      <w:r>
        <w:rPr/>
        <w:t>как в пределах части территории Стороны, так и в географическом регионе, который включает части или всю территорию обеих Сторон, - в которой выявлено наличие конкретного вредителя или заболевания, но в которой предпринимаются такие меры местного контроля, как установление</w:t>
      </w:r>
      <w:r>
        <w:rPr>
          <w:spacing w:val="-5"/>
        </w:rPr>
        <w:t> </w:t>
      </w:r>
      <w:r>
        <w:rPr/>
        <w:t>защиты,</w:t>
      </w:r>
      <w:r>
        <w:rPr>
          <w:spacing w:val="-5"/>
        </w:rPr>
        <w:t> </w:t>
      </w:r>
      <w:r>
        <w:rPr/>
        <w:t>наблюдения</w:t>
      </w:r>
      <w:r>
        <w:rPr>
          <w:spacing w:val="-6"/>
        </w:rPr>
        <w:t> </w:t>
      </w:r>
      <w:r>
        <w:rPr/>
        <w:t>и</w:t>
      </w:r>
      <w:r>
        <w:rPr>
          <w:spacing w:val="-4"/>
        </w:rPr>
        <w:t> </w:t>
      </w:r>
      <w:r>
        <w:rPr/>
        <w:t>буферных зон,</w:t>
      </w:r>
      <w:r>
        <w:rPr>
          <w:spacing w:val="-5"/>
        </w:rPr>
        <w:t> </w:t>
      </w:r>
      <w:r>
        <w:rPr/>
        <w:t>которые</w:t>
      </w:r>
      <w:r>
        <w:rPr>
          <w:spacing w:val="-5"/>
        </w:rPr>
        <w:t> </w:t>
      </w:r>
      <w:r>
        <w:rPr/>
        <w:t>будут ограничивать или искоренят рассматриваемого вредителя или </w:t>
      </w:r>
      <w:r>
        <w:rPr>
          <w:spacing w:val="-2"/>
        </w:rPr>
        <w:t>заболевание;</w:t>
      </w:r>
    </w:p>
    <w:p>
      <w:pPr>
        <w:pStyle w:val="ListParagraph"/>
        <w:numPr>
          <w:ilvl w:val="1"/>
          <w:numId w:val="53"/>
        </w:numPr>
        <w:tabs>
          <w:tab w:pos="1428" w:val="left" w:leader="none"/>
        </w:tabs>
        <w:spacing w:line="276" w:lineRule="auto" w:before="1" w:after="0"/>
        <w:ind w:left="1428" w:right="421" w:hanging="360"/>
        <w:jc w:val="both"/>
        <w:rPr>
          <w:sz w:val="30"/>
        </w:rPr>
      </w:pPr>
      <w:r>
        <w:rPr>
          <w:sz w:val="30"/>
        </w:rPr>
        <w:t>“</w:t>
      </w:r>
      <w:r>
        <w:rPr>
          <w:b/>
          <w:sz w:val="30"/>
        </w:rPr>
        <w:t>зона с незначительным распространением вредителей или заболеваний</w:t>
      </w:r>
      <w:r>
        <w:rPr>
          <w:sz w:val="30"/>
        </w:rPr>
        <w:t>” – зона</w:t>
      </w:r>
      <w:r>
        <w:rPr>
          <w:spacing w:val="-2"/>
          <w:sz w:val="30"/>
        </w:rPr>
        <w:t> </w:t>
      </w:r>
      <w:r>
        <w:rPr>
          <w:sz w:val="30"/>
        </w:rPr>
        <w:t>всей Стороны, либо части Стороны, либо вся территория или части обеих Сторон, как это определено компетентными органами, в которой уровень распространенности конкретных вредителей или заболеваний низок и в которой осуществляются</w:t>
      </w:r>
      <w:r>
        <w:rPr>
          <w:spacing w:val="-19"/>
          <w:sz w:val="30"/>
        </w:rPr>
        <w:t> </w:t>
      </w:r>
      <w:r>
        <w:rPr>
          <w:sz w:val="30"/>
        </w:rPr>
        <w:t>эффективные</w:t>
      </w:r>
      <w:r>
        <w:rPr>
          <w:spacing w:val="-19"/>
          <w:sz w:val="30"/>
        </w:rPr>
        <w:t> </w:t>
      </w:r>
      <w:r>
        <w:rPr>
          <w:sz w:val="30"/>
        </w:rPr>
        <w:t>меры</w:t>
      </w:r>
      <w:r>
        <w:rPr>
          <w:spacing w:val="-19"/>
          <w:sz w:val="30"/>
        </w:rPr>
        <w:t> </w:t>
      </w:r>
      <w:r>
        <w:rPr>
          <w:sz w:val="30"/>
        </w:rPr>
        <w:t>по</w:t>
      </w:r>
      <w:r>
        <w:rPr>
          <w:spacing w:val="-18"/>
          <w:sz w:val="30"/>
        </w:rPr>
        <w:t> </w:t>
      </w:r>
      <w:r>
        <w:rPr>
          <w:sz w:val="30"/>
        </w:rPr>
        <w:t>наблюдению,</w:t>
      </w:r>
      <w:r>
        <w:rPr>
          <w:spacing w:val="-19"/>
          <w:sz w:val="30"/>
        </w:rPr>
        <w:t> </w:t>
      </w:r>
      <w:r>
        <w:rPr>
          <w:sz w:val="30"/>
        </w:rPr>
        <w:t>контролю</w:t>
      </w:r>
      <w:r>
        <w:rPr>
          <w:spacing w:val="-19"/>
          <w:sz w:val="30"/>
        </w:rPr>
        <w:t> </w:t>
      </w:r>
      <w:r>
        <w:rPr>
          <w:sz w:val="30"/>
        </w:rPr>
        <w:t>или </w:t>
      </w:r>
      <w:r>
        <w:rPr>
          <w:spacing w:val="-2"/>
          <w:sz w:val="30"/>
        </w:rPr>
        <w:t>искоренению;</w:t>
      </w:r>
    </w:p>
    <w:p>
      <w:pPr>
        <w:pStyle w:val="ListParagraph"/>
        <w:spacing w:after="0" w:line="276" w:lineRule="auto"/>
        <w:jc w:val="both"/>
        <w:rPr>
          <w:sz w:val="30"/>
        </w:rPr>
        <w:sectPr>
          <w:pgSz w:w="11910" w:h="16840"/>
          <w:pgMar w:header="714" w:footer="0" w:top="1200" w:bottom="280" w:left="992" w:right="425"/>
        </w:sectPr>
      </w:pPr>
    </w:p>
    <w:p>
      <w:pPr>
        <w:pStyle w:val="ListParagraph"/>
        <w:numPr>
          <w:ilvl w:val="1"/>
          <w:numId w:val="53"/>
        </w:numPr>
        <w:tabs>
          <w:tab w:pos="1428" w:val="left" w:leader="none"/>
        </w:tabs>
        <w:spacing w:line="278" w:lineRule="auto" w:before="199" w:after="0"/>
        <w:ind w:left="1428" w:right="416" w:hanging="360"/>
        <w:jc w:val="both"/>
        <w:rPr>
          <w:sz w:val="30"/>
        </w:rPr>
      </w:pPr>
      <w:r>
        <w:rPr>
          <w:sz w:val="30"/>
        </w:rPr>
        <w:t>“</w:t>
      </w:r>
      <w:r>
        <w:rPr>
          <w:b/>
          <w:sz w:val="30"/>
        </w:rPr>
        <w:t>Санитарные и фитосанитарные правила</w:t>
      </w:r>
      <w:r>
        <w:rPr>
          <w:sz w:val="30"/>
        </w:rPr>
        <w:t>” - санитарные и фитосанитарные меры, такие как общеприменимые законы, постановления или распоряжения.</w:t>
      </w:r>
    </w:p>
    <w:p>
      <w:pPr>
        <w:pStyle w:val="ListParagraph"/>
        <w:numPr>
          <w:ilvl w:val="0"/>
          <w:numId w:val="53"/>
        </w:numPr>
        <w:tabs>
          <w:tab w:pos="1156" w:val="left" w:leader="none"/>
        </w:tabs>
        <w:spacing w:line="240" w:lineRule="auto" w:before="0" w:after="0"/>
        <w:ind w:left="707" w:right="415" w:firstLine="0"/>
        <w:jc w:val="both"/>
        <w:rPr>
          <w:sz w:val="30"/>
        </w:rPr>
      </w:pPr>
      <w:r>
        <w:rPr>
          <w:sz w:val="30"/>
        </w:rPr>
        <w:t>Соответствующие определения, разработанные международными организациями: Комиссией «Кодекс Алиментариус», Всемирной организацией здравоохранения животных (далее – МЭБ) и международными и региональными организациями, действующими в рамках Международной конвенции по защите растений (далее - МКЗР), применяются при реализации настоящей Главы, </w:t>
      </w:r>
      <w:r>
        <w:rPr>
          <w:i/>
          <w:sz w:val="30"/>
        </w:rPr>
        <w:t>mutatis mutandis</w:t>
      </w:r>
      <w:r>
        <w:rPr>
          <w:sz w:val="30"/>
        </w:rPr>
        <w:t>.</w:t>
      </w:r>
    </w:p>
    <w:p>
      <w:pPr>
        <w:pStyle w:val="ListParagraph"/>
        <w:numPr>
          <w:ilvl w:val="0"/>
          <w:numId w:val="53"/>
        </w:numPr>
        <w:tabs>
          <w:tab w:pos="1426" w:val="left" w:leader="none"/>
        </w:tabs>
        <w:spacing w:line="240" w:lineRule="auto" w:before="0" w:after="0"/>
        <w:ind w:left="707" w:right="421" w:firstLine="0"/>
        <w:jc w:val="both"/>
        <w:rPr>
          <w:sz w:val="30"/>
        </w:rPr>
      </w:pPr>
      <w:r>
        <w:rPr>
          <w:sz w:val="30"/>
        </w:rPr>
        <w:t>К международным стандартам, руководствам и рекомендациям относятся следующие:</w:t>
      </w:r>
    </w:p>
    <w:p>
      <w:pPr>
        <w:pStyle w:val="ListParagraph"/>
        <w:numPr>
          <w:ilvl w:val="1"/>
          <w:numId w:val="53"/>
        </w:numPr>
        <w:tabs>
          <w:tab w:pos="1418" w:val="left" w:leader="none"/>
        </w:tabs>
        <w:spacing w:line="276" w:lineRule="auto" w:before="0" w:after="0"/>
        <w:ind w:left="1418" w:right="414" w:hanging="360"/>
        <w:jc w:val="both"/>
        <w:rPr>
          <w:sz w:val="30"/>
        </w:rPr>
      </w:pPr>
      <w:r>
        <w:rPr>
          <w:sz w:val="30"/>
        </w:rPr>
        <w:t>в отношении безопасности продуктов питания – стандарты, руководства и рекомендации, установленные Комиссией «Кодекс Алиментариус», относящиеся</w:t>
      </w:r>
      <w:r>
        <w:rPr>
          <w:spacing w:val="-2"/>
          <w:sz w:val="30"/>
        </w:rPr>
        <w:t> </w:t>
      </w:r>
      <w:r>
        <w:rPr>
          <w:sz w:val="30"/>
        </w:rPr>
        <w:t>к пищевым добавкам, ветеринарным препаратам и остаткам пестицидов, загрязняющим веществам, методам анализа и отбора проб, а также правила и руководства в отношении норм гигиены;</w:t>
      </w:r>
    </w:p>
    <w:p>
      <w:pPr>
        <w:pStyle w:val="ListParagraph"/>
        <w:numPr>
          <w:ilvl w:val="1"/>
          <w:numId w:val="53"/>
        </w:numPr>
        <w:tabs>
          <w:tab w:pos="1418" w:val="left" w:leader="none"/>
        </w:tabs>
        <w:spacing w:line="276" w:lineRule="auto" w:before="0" w:after="0"/>
        <w:ind w:left="1418" w:right="416" w:hanging="360"/>
        <w:jc w:val="both"/>
        <w:rPr>
          <w:sz w:val="30"/>
        </w:rPr>
      </w:pPr>
      <w:r>
        <w:rPr>
          <w:sz w:val="30"/>
        </w:rPr>
        <w:t>в отношении здоровья животных и заболеваний, передаваемых животными, – стандарты, руководства и рекомендации, разработанные под эгидой МЭБ;</w:t>
      </w:r>
    </w:p>
    <w:p>
      <w:pPr>
        <w:pStyle w:val="ListParagraph"/>
        <w:numPr>
          <w:ilvl w:val="1"/>
          <w:numId w:val="53"/>
        </w:numPr>
        <w:tabs>
          <w:tab w:pos="1418" w:val="left" w:leader="none"/>
        </w:tabs>
        <w:spacing w:line="276" w:lineRule="auto" w:before="0" w:after="0"/>
        <w:ind w:left="1418" w:right="415" w:hanging="360"/>
        <w:jc w:val="both"/>
        <w:rPr>
          <w:sz w:val="30"/>
        </w:rPr>
      </w:pPr>
      <w:r>
        <w:rPr>
          <w:sz w:val="30"/>
        </w:rPr>
        <w:t>в отношении здоровья растений – международные стандарты, руководства и рекомендации, разработанные под эгидой Секретариата МКЗР совместно с региональными организациями, функционирующими в рамках МКЗР; и</w:t>
      </w:r>
    </w:p>
    <w:p>
      <w:pPr>
        <w:pStyle w:val="ListParagraph"/>
        <w:numPr>
          <w:ilvl w:val="1"/>
          <w:numId w:val="53"/>
        </w:numPr>
        <w:tabs>
          <w:tab w:pos="1418" w:val="left" w:leader="none"/>
        </w:tabs>
        <w:spacing w:line="276" w:lineRule="auto" w:before="0" w:after="0"/>
        <w:ind w:left="1418" w:right="417" w:hanging="360"/>
        <w:jc w:val="both"/>
        <w:rPr>
          <w:sz w:val="30"/>
        </w:rPr>
      </w:pPr>
      <w:r>
        <w:rPr>
          <w:sz w:val="30"/>
        </w:rPr>
        <w:t>в отношении вопросов, не охватываемых вышеупомянутыми организациями, – соответствующие стандарты, руководства и рекомендации, выпущенные другими соответствующими международными</w:t>
      </w:r>
      <w:r>
        <w:rPr>
          <w:spacing w:val="-2"/>
          <w:sz w:val="30"/>
        </w:rPr>
        <w:t> </w:t>
      </w:r>
      <w:r>
        <w:rPr>
          <w:sz w:val="30"/>
        </w:rPr>
        <w:t>организациями,</w:t>
      </w:r>
      <w:r>
        <w:rPr>
          <w:spacing w:val="-3"/>
          <w:sz w:val="30"/>
        </w:rPr>
        <w:t> </w:t>
      </w:r>
      <w:r>
        <w:rPr>
          <w:sz w:val="30"/>
        </w:rPr>
        <w:t>открытыми</w:t>
      </w:r>
      <w:r>
        <w:rPr>
          <w:spacing w:val="-6"/>
          <w:sz w:val="30"/>
        </w:rPr>
        <w:t> </w:t>
      </w:r>
      <w:r>
        <w:rPr>
          <w:sz w:val="30"/>
        </w:rPr>
        <w:t>для</w:t>
      </w:r>
      <w:r>
        <w:rPr>
          <w:spacing w:val="-9"/>
          <w:sz w:val="30"/>
        </w:rPr>
        <w:t> </w:t>
      </w:r>
      <w:r>
        <w:rPr>
          <w:sz w:val="30"/>
        </w:rPr>
        <w:t>участия</w:t>
      </w:r>
      <w:r>
        <w:rPr>
          <w:spacing w:val="-8"/>
          <w:sz w:val="30"/>
        </w:rPr>
        <w:t> </w:t>
      </w:r>
      <w:r>
        <w:rPr>
          <w:sz w:val="30"/>
        </w:rPr>
        <w:t>для</w:t>
      </w:r>
      <w:r>
        <w:rPr>
          <w:spacing w:val="-9"/>
          <w:sz w:val="30"/>
        </w:rPr>
        <w:t> </w:t>
      </w:r>
      <w:r>
        <w:rPr>
          <w:sz w:val="30"/>
        </w:rPr>
        <w:t>всех </w:t>
      </w:r>
      <w:r>
        <w:rPr>
          <w:spacing w:val="-2"/>
          <w:sz w:val="30"/>
        </w:rPr>
        <w:t>Сторон.</w:t>
      </w:r>
    </w:p>
    <w:p>
      <w:pPr>
        <w:pStyle w:val="ListParagraph"/>
        <w:numPr>
          <w:ilvl w:val="0"/>
          <w:numId w:val="53"/>
        </w:numPr>
        <w:tabs>
          <w:tab w:pos="1426" w:val="left" w:leader="none"/>
        </w:tabs>
        <w:spacing w:line="240" w:lineRule="auto" w:before="0" w:after="0"/>
        <w:ind w:left="707" w:right="412" w:firstLine="0"/>
        <w:jc w:val="both"/>
        <w:rPr>
          <w:sz w:val="30"/>
        </w:rPr>
      </w:pPr>
      <w:r>
        <w:rPr>
          <w:sz w:val="30"/>
        </w:rPr>
        <w:t>Оценка</w:t>
      </w:r>
      <w:r>
        <w:rPr>
          <w:spacing w:val="-19"/>
          <w:sz w:val="30"/>
        </w:rPr>
        <w:t> </w:t>
      </w:r>
      <w:r>
        <w:rPr>
          <w:sz w:val="30"/>
        </w:rPr>
        <w:t>риска</w:t>
      </w:r>
      <w:r>
        <w:rPr>
          <w:spacing w:val="-19"/>
          <w:sz w:val="30"/>
        </w:rPr>
        <w:t> </w:t>
      </w:r>
      <w:r>
        <w:rPr>
          <w:sz w:val="30"/>
        </w:rPr>
        <w:t>–</w:t>
      </w:r>
      <w:r>
        <w:rPr>
          <w:spacing w:val="-19"/>
          <w:sz w:val="30"/>
        </w:rPr>
        <w:t> </w:t>
      </w:r>
      <w:r>
        <w:rPr>
          <w:sz w:val="30"/>
        </w:rPr>
        <w:t>это</w:t>
      </w:r>
      <w:r>
        <w:rPr>
          <w:spacing w:val="-18"/>
          <w:sz w:val="30"/>
        </w:rPr>
        <w:t> </w:t>
      </w:r>
      <w:r>
        <w:rPr>
          <w:sz w:val="30"/>
        </w:rPr>
        <w:t>оценка</w:t>
      </w:r>
      <w:r>
        <w:rPr>
          <w:spacing w:val="-19"/>
          <w:sz w:val="30"/>
        </w:rPr>
        <w:t> </w:t>
      </w:r>
      <w:r>
        <w:rPr>
          <w:sz w:val="30"/>
        </w:rPr>
        <w:t>вероятности</w:t>
      </w:r>
      <w:r>
        <w:rPr>
          <w:spacing w:val="-19"/>
          <w:sz w:val="30"/>
        </w:rPr>
        <w:t> </w:t>
      </w:r>
      <w:r>
        <w:rPr>
          <w:sz w:val="30"/>
        </w:rPr>
        <w:t>проникновения,</w:t>
      </w:r>
      <w:r>
        <w:rPr>
          <w:spacing w:val="-19"/>
          <w:sz w:val="30"/>
        </w:rPr>
        <w:t> </w:t>
      </w:r>
      <w:r>
        <w:rPr>
          <w:sz w:val="30"/>
        </w:rPr>
        <w:t>укоренения или</w:t>
      </w:r>
      <w:r>
        <w:rPr>
          <w:spacing w:val="40"/>
          <w:sz w:val="30"/>
        </w:rPr>
        <w:t> </w:t>
      </w:r>
      <w:r>
        <w:rPr>
          <w:sz w:val="30"/>
        </w:rPr>
        <w:t>распространения вредителя или заболевания на территории импортирующей Стороны в соответствии с санитарными или фитосанитарными мерами, которые могли бы быть применены, и связанных с этим потенциальных биологических и экономических последствий;</w:t>
      </w:r>
      <w:r>
        <w:rPr>
          <w:spacing w:val="-7"/>
          <w:sz w:val="30"/>
        </w:rPr>
        <w:t> </w:t>
      </w:r>
      <w:r>
        <w:rPr>
          <w:sz w:val="30"/>
        </w:rPr>
        <w:t>или</w:t>
      </w:r>
      <w:r>
        <w:rPr>
          <w:spacing w:val="-6"/>
          <w:sz w:val="30"/>
        </w:rPr>
        <w:t> </w:t>
      </w:r>
      <w:r>
        <w:rPr>
          <w:sz w:val="30"/>
        </w:rPr>
        <w:t>оценка</w:t>
      </w:r>
      <w:r>
        <w:rPr>
          <w:spacing w:val="-6"/>
          <w:sz w:val="30"/>
        </w:rPr>
        <w:t> </w:t>
      </w:r>
      <w:r>
        <w:rPr>
          <w:sz w:val="30"/>
        </w:rPr>
        <w:t>возможности</w:t>
      </w:r>
      <w:r>
        <w:rPr>
          <w:spacing w:val="-5"/>
          <w:sz w:val="30"/>
        </w:rPr>
        <w:t> </w:t>
      </w:r>
      <w:r>
        <w:rPr>
          <w:sz w:val="30"/>
        </w:rPr>
        <w:t>неблагоприятного</w:t>
      </w:r>
      <w:r>
        <w:rPr>
          <w:spacing w:val="-7"/>
          <w:sz w:val="30"/>
        </w:rPr>
        <w:t> </w:t>
      </w:r>
      <w:r>
        <w:rPr>
          <w:sz w:val="30"/>
        </w:rPr>
        <w:t>воздействия</w:t>
      </w:r>
      <w:r>
        <w:rPr>
          <w:spacing w:val="-6"/>
          <w:sz w:val="30"/>
        </w:rPr>
        <w:t> </w:t>
      </w:r>
      <w:r>
        <w:rPr>
          <w:sz w:val="30"/>
        </w:rPr>
        <w:t>на здоровье людей или животных, возникающего вследствие наличия добавок, загрязняющих веществ, токсинов или болезнетворных организмов в пищевых продуктах, напитках или кормах.</w:t>
      </w:r>
    </w:p>
    <w:p>
      <w:pPr>
        <w:pStyle w:val="ListParagraph"/>
        <w:spacing w:after="0" w:line="240" w:lineRule="auto"/>
        <w:jc w:val="both"/>
        <w:rPr>
          <w:sz w:val="30"/>
        </w:rPr>
        <w:sectPr>
          <w:pgSz w:w="11910" w:h="16840"/>
          <w:pgMar w:header="714" w:footer="0" w:top="1200" w:bottom="280" w:left="992" w:right="425"/>
        </w:sectPr>
      </w:pPr>
    </w:p>
    <w:p>
      <w:pPr>
        <w:pStyle w:val="ListParagraph"/>
        <w:numPr>
          <w:ilvl w:val="0"/>
          <w:numId w:val="53"/>
        </w:numPr>
        <w:tabs>
          <w:tab w:pos="1426" w:val="left" w:leader="none"/>
        </w:tabs>
        <w:spacing w:line="240" w:lineRule="auto" w:before="199" w:after="0"/>
        <w:ind w:left="707" w:right="416" w:firstLine="0"/>
        <w:jc w:val="both"/>
        <w:rPr>
          <w:sz w:val="30"/>
        </w:rPr>
      </w:pPr>
      <w:r>
        <w:rPr>
          <w:sz w:val="30"/>
        </w:rPr>
        <w:t>Надлежащий</w:t>
      </w:r>
      <w:r>
        <w:rPr>
          <w:spacing w:val="-19"/>
          <w:sz w:val="30"/>
        </w:rPr>
        <w:t> </w:t>
      </w:r>
      <w:r>
        <w:rPr>
          <w:sz w:val="30"/>
        </w:rPr>
        <w:t>уровень</w:t>
      </w:r>
      <w:r>
        <w:rPr>
          <w:spacing w:val="-19"/>
          <w:sz w:val="30"/>
        </w:rPr>
        <w:t> </w:t>
      </w:r>
      <w:r>
        <w:rPr>
          <w:sz w:val="30"/>
        </w:rPr>
        <w:t>санитарной</w:t>
      </w:r>
      <w:r>
        <w:rPr>
          <w:spacing w:val="-19"/>
          <w:sz w:val="30"/>
        </w:rPr>
        <w:t> </w:t>
      </w:r>
      <w:r>
        <w:rPr>
          <w:sz w:val="30"/>
        </w:rPr>
        <w:t>или</w:t>
      </w:r>
      <w:r>
        <w:rPr>
          <w:spacing w:val="-18"/>
          <w:sz w:val="30"/>
        </w:rPr>
        <w:t> </w:t>
      </w:r>
      <w:r>
        <w:rPr>
          <w:sz w:val="30"/>
        </w:rPr>
        <w:t>фитосанитарной</w:t>
      </w:r>
      <w:r>
        <w:rPr>
          <w:spacing w:val="-19"/>
          <w:sz w:val="30"/>
        </w:rPr>
        <w:t> </w:t>
      </w:r>
      <w:r>
        <w:rPr>
          <w:sz w:val="30"/>
        </w:rPr>
        <w:t>защиты</w:t>
      </w:r>
      <w:r>
        <w:rPr>
          <w:spacing w:val="-19"/>
          <w:sz w:val="30"/>
        </w:rPr>
        <w:t> </w:t>
      </w:r>
      <w:r>
        <w:rPr>
          <w:sz w:val="30"/>
        </w:rPr>
        <w:t>-</w:t>
      </w:r>
      <w:r>
        <w:rPr>
          <w:spacing w:val="-19"/>
          <w:sz w:val="30"/>
        </w:rPr>
        <w:t> </w:t>
      </w:r>
      <w:r>
        <w:rPr>
          <w:sz w:val="30"/>
        </w:rPr>
        <w:t>это уровень защиты, который считается надлежащим Стороной, вводящей санитарную или фитосанитарную меру для защиты жизни или здоровья людей, животных или растений в пределах своей территории.</w:t>
      </w:r>
      <w:r>
        <w:rPr>
          <w:spacing w:val="40"/>
          <w:sz w:val="30"/>
        </w:rPr>
        <w:t> </w:t>
      </w:r>
      <w:r>
        <w:rPr>
          <w:sz w:val="30"/>
        </w:rPr>
        <w:t>В иных </w:t>
      </w:r>
      <w:r>
        <w:rPr>
          <w:spacing w:val="-2"/>
          <w:sz w:val="30"/>
        </w:rPr>
        <w:t>случаях</w:t>
      </w:r>
      <w:r>
        <w:rPr>
          <w:spacing w:val="-8"/>
          <w:sz w:val="30"/>
        </w:rPr>
        <w:t> </w:t>
      </w:r>
      <w:r>
        <w:rPr>
          <w:spacing w:val="-2"/>
          <w:sz w:val="30"/>
        </w:rPr>
        <w:t>Стороны</w:t>
      </w:r>
      <w:r>
        <w:rPr>
          <w:spacing w:val="-15"/>
          <w:sz w:val="30"/>
        </w:rPr>
        <w:t> </w:t>
      </w:r>
      <w:r>
        <w:rPr>
          <w:spacing w:val="-2"/>
          <w:sz w:val="30"/>
        </w:rPr>
        <w:t>именуют</w:t>
      </w:r>
      <w:r>
        <w:rPr>
          <w:spacing w:val="-6"/>
          <w:sz w:val="30"/>
        </w:rPr>
        <w:t> </w:t>
      </w:r>
      <w:r>
        <w:rPr>
          <w:spacing w:val="-2"/>
          <w:sz w:val="30"/>
        </w:rPr>
        <w:t>эту</w:t>
      </w:r>
      <w:r>
        <w:rPr>
          <w:spacing w:val="-11"/>
          <w:sz w:val="30"/>
        </w:rPr>
        <w:t> </w:t>
      </w:r>
      <w:r>
        <w:rPr>
          <w:spacing w:val="-2"/>
          <w:sz w:val="30"/>
        </w:rPr>
        <w:t>концепцию</w:t>
      </w:r>
      <w:r>
        <w:rPr>
          <w:spacing w:val="-8"/>
          <w:sz w:val="30"/>
        </w:rPr>
        <w:t> </w:t>
      </w:r>
      <w:r>
        <w:rPr>
          <w:spacing w:val="-2"/>
          <w:sz w:val="30"/>
        </w:rPr>
        <w:t>«приемлемый</w:t>
      </w:r>
      <w:r>
        <w:rPr>
          <w:spacing w:val="-7"/>
          <w:sz w:val="30"/>
        </w:rPr>
        <w:t> </w:t>
      </w:r>
      <w:r>
        <w:rPr>
          <w:spacing w:val="-2"/>
          <w:sz w:val="30"/>
        </w:rPr>
        <w:t>уровень</w:t>
      </w:r>
      <w:r>
        <w:rPr>
          <w:spacing w:val="-7"/>
          <w:sz w:val="30"/>
        </w:rPr>
        <w:t> </w:t>
      </w:r>
      <w:r>
        <w:rPr>
          <w:spacing w:val="-2"/>
          <w:sz w:val="30"/>
        </w:rPr>
        <w:t>риска».</w:t>
      </w:r>
    </w:p>
    <w:p>
      <w:pPr>
        <w:pStyle w:val="BodyText"/>
        <w:spacing w:before="9"/>
        <w:jc w:val="left"/>
      </w:pPr>
    </w:p>
    <w:p>
      <w:pPr>
        <w:pStyle w:val="Heading1"/>
        <w:spacing w:line="273" w:lineRule="auto"/>
        <w:ind w:left="4294" w:right="4001" w:hanging="7"/>
      </w:pPr>
      <w:r>
        <w:rPr/>
        <w:t>Статья 5.3 </w:t>
      </w:r>
      <w:bookmarkStart w:name="Сфера действия" w:id="7"/>
      <w:bookmarkEnd w:id="7"/>
      <w:r>
        <w:rPr/>
        <w:t>С</w:t>
      </w:r>
      <w:r>
        <w:rPr/>
        <w:t>фера</w:t>
      </w:r>
      <w:r>
        <w:rPr>
          <w:spacing w:val="-19"/>
        </w:rPr>
        <w:t> </w:t>
      </w:r>
      <w:r>
        <w:rPr/>
        <w:t>действия</w:t>
      </w:r>
    </w:p>
    <w:p>
      <w:pPr>
        <w:pStyle w:val="BodyText"/>
        <w:spacing w:before="294"/>
        <w:ind w:left="707" w:right="419"/>
      </w:pPr>
      <w:r>
        <w:rPr/>
        <w:t>Настоящая Глава распространяется на санитарные и фитосанитарные меры</w:t>
      </w:r>
      <w:r>
        <w:rPr>
          <w:spacing w:val="-14"/>
        </w:rPr>
        <w:t> </w:t>
      </w:r>
      <w:r>
        <w:rPr/>
        <w:t>Сторон,</w:t>
      </w:r>
      <w:r>
        <w:rPr>
          <w:spacing w:val="-7"/>
        </w:rPr>
        <w:t> </w:t>
      </w:r>
      <w:r>
        <w:rPr/>
        <w:t>которые</w:t>
      </w:r>
      <w:r>
        <w:rPr>
          <w:spacing w:val="-7"/>
        </w:rPr>
        <w:t> </w:t>
      </w:r>
      <w:r>
        <w:rPr/>
        <w:t>могут</w:t>
      </w:r>
      <w:r>
        <w:rPr>
          <w:spacing w:val="-6"/>
        </w:rPr>
        <w:t> </w:t>
      </w:r>
      <w:r>
        <w:rPr/>
        <w:t>прямо</w:t>
      </w:r>
      <w:r>
        <w:rPr>
          <w:spacing w:val="-9"/>
        </w:rPr>
        <w:t> </w:t>
      </w:r>
      <w:r>
        <w:rPr/>
        <w:t>или</w:t>
      </w:r>
      <w:r>
        <w:rPr>
          <w:spacing w:val="-6"/>
        </w:rPr>
        <w:t> </w:t>
      </w:r>
      <w:r>
        <w:rPr/>
        <w:t>косвенно</w:t>
      </w:r>
      <w:r>
        <w:rPr>
          <w:spacing w:val="-10"/>
        </w:rPr>
        <w:t> </w:t>
      </w:r>
      <w:r>
        <w:rPr/>
        <w:t>оказывать воздействие на торговлю между Сторонами.</w:t>
      </w:r>
    </w:p>
    <w:p>
      <w:pPr>
        <w:pStyle w:val="BodyText"/>
        <w:spacing w:before="3"/>
        <w:jc w:val="left"/>
      </w:pPr>
    </w:p>
    <w:p>
      <w:pPr>
        <w:pStyle w:val="Heading1"/>
        <w:ind w:left="4126" w:right="3707" w:firstLine="542"/>
        <w:jc w:val="left"/>
      </w:pPr>
      <w:r>
        <w:rPr/>
        <w:t>Статья 5.4 Общие</w:t>
      </w:r>
      <w:r>
        <w:rPr>
          <w:spacing w:val="-19"/>
        </w:rPr>
        <w:t> </w:t>
      </w:r>
      <w:r>
        <w:rPr/>
        <w:t>положения</w:t>
      </w:r>
    </w:p>
    <w:p>
      <w:pPr>
        <w:pStyle w:val="ListParagraph"/>
        <w:numPr>
          <w:ilvl w:val="0"/>
          <w:numId w:val="54"/>
        </w:numPr>
        <w:tabs>
          <w:tab w:pos="1041" w:val="left" w:leader="none"/>
        </w:tabs>
        <w:spacing w:line="240" w:lineRule="auto" w:before="342" w:after="0"/>
        <w:ind w:left="707" w:right="425" w:firstLine="0"/>
        <w:jc w:val="both"/>
        <w:rPr>
          <w:sz w:val="30"/>
        </w:rPr>
      </w:pPr>
      <w:r>
        <w:rPr>
          <w:sz w:val="30"/>
        </w:rPr>
        <w:t>Стороны имеют право вводить санитарные и фитосанитарные меры, необходимые для защиты жизни или здоровья людей, животных или растений, при условии, что такие меры не противоречат положениям настоящей Главы.</w:t>
      </w:r>
    </w:p>
    <w:p>
      <w:pPr>
        <w:pStyle w:val="ListParagraph"/>
        <w:numPr>
          <w:ilvl w:val="0"/>
          <w:numId w:val="54"/>
        </w:numPr>
        <w:tabs>
          <w:tab w:pos="1007" w:val="left" w:leader="none"/>
        </w:tabs>
        <w:spacing w:line="343" w:lineRule="exact" w:before="0" w:after="0"/>
        <w:ind w:left="1007" w:right="0" w:hanging="300"/>
        <w:jc w:val="both"/>
        <w:rPr>
          <w:sz w:val="30"/>
        </w:rPr>
      </w:pPr>
      <w:r>
        <w:rPr>
          <w:sz w:val="30"/>
        </w:rPr>
        <w:t>Стороны</w:t>
      </w:r>
      <w:r>
        <w:rPr>
          <w:spacing w:val="-19"/>
          <w:sz w:val="30"/>
        </w:rPr>
        <w:t> </w:t>
      </w:r>
      <w:r>
        <w:rPr>
          <w:sz w:val="30"/>
        </w:rPr>
        <w:t>обеспечивают,</w:t>
      </w:r>
      <w:r>
        <w:rPr>
          <w:spacing w:val="-16"/>
          <w:sz w:val="30"/>
        </w:rPr>
        <w:t> </w:t>
      </w:r>
      <w:r>
        <w:rPr>
          <w:spacing w:val="-2"/>
          <w:sz w:val="30"/>
        </w:rPr>
        <w:t>чтобы:</w:t>
      </w:r>
    </w:p>
    <w:p>
      <w:pPr>
        <w:pStyle w:val="ListParagraph"/>
        <w:numPr>
          <w:ilvl w:val="1"/>
          <w:numId w:val="54"/>
        </w:numPr>
        <w:tabs>
          <w:tab w:pos="1428" w:val="left" w:leader="none"/>
        </w:tabs>
        <w:spacing w:line="276" w:lineRule="auto" w:before="1" w:after="0"/>
        <w:ind w:left="1428" w:right="421" w:hanging="360"/>
        <w:jc w:val="both"/>
        <w:rPr>
          <w:sz w:val="30"/>
        </w:rPr>
      </w:pPr>
      <w:r>
        <w:rPr>
          <w:sz w:val="30"/>
        </w:rPr>
        <w:t>любая санитарная или фитосанитарная мера применялась только в той степени, в которой это необходимо для защиты жизни или здоровья людей, животных или растений, была основана на научных принципах и не оставалась в силе без достаточного научного обоснования с учетом доступности соответствующих научных данных и с учетом региональных условий;</w:t>
      </w:r>
    </w:p>
    <w:p>
      <w:pPr>
        <w:pStyle w:val="ListParagraph"/>
        <w:numPr>
          <w:ilvl w:val="1"/>
          <w:numId w:val="54"/>
        </w:numPr>
        <w:tabs>
          <w:tab w:pos="1428" w:val="left" w:leader="none"/>
        </w:tabs>
        <w:spacing w:line="276" w:lineRule="auto" w:before="1" w:after="0"/>
        <w:ind w:left="1428" w:right="414" w:hanging="360"/>
        <w:jc w:val="both"/>
        <w:rPr>
          <w:sz w:val="30"/>
        </w:rPr>
      </w:pPr>
      <w:r>
        <w:rPr>
          <w:sz w:val="30"/>
        </w:rPr>
        <w:t>любая санитарная или фитосанитарная мера была основана на соответствующей обстоятельствам оценке рисков для жизни или здоровья</w:t>
      </w:r>
      <w:r>
        <w:rPr>
          <w:spacing w:val="-7"/>
          <w:sz w:val="30"/>
        </w:rPr>
        <w:t> </w:t>
      </w:r>
      <w:r>
        <w:rPr>
          <w:sz w:val="30"/>
        </w:rPr>
        <w:t>людей,</w:t>
      </w:r>
      <w:r>
        <w:rPr>
          <w:spacing w:val="-6"/>
          <w:sz w:val="30"/>
        </w:rPr>
        <w:t> </w:t>
      </w:r>
      <w:r>
        <w:rPr>
          <w:sz w:val="30"/>
        </w:rPr>
        <w:t>животных</w:t>
      </w:r>
      <w:r>
        <w:rPr>
          <w:spacing w:val="-4"/>
          <w:sz w:val="30"/>
        </w:rPr>
        <w:t> </w:t>
      </w:r>
      <w:r>
        <w:rPr>
          <w:sz w:val="30"/>
        </w:rPr>
        <w:t>или</w:t>
      </w:r>
      <w:r>
        <w:rPr>
          <w:spacing w:val="-5"/>
          <w:sz w:val="30"/>
        </w:rPr>
        <w:t> </w:t>
      </w:r>
      <w:r>
        <w:rPr>
          <w:sz w:val="30"/>
        </w:rPr>
        <w:t>растений,</w:t>
      </w:r>
      <w:r>
        <w:rPr>
          <w:spacing w:val="-6"/>
          <w:sz w:val="30"/>
        </w:rPr>
        <w:t> </w:t>
      </w:r>
      <w:r>
        <w:rPr>
          <w:sz w:val="30"/>
        </w:rPr>
        <w:t>с</w:t>
      </w:r>
      <w:r>
        <w:rPr>
          <w:spacing w:val="-2"/>
          <w:sz w:val="30"/>
        </w:rPr>
        <w:t> </w:t>
      </w:r>
      <w:r>
        <w:rPr>
          <w:sz w:val="30"/>
        </w:rPr>
        <w:t>учетом</w:t>
      </w:r>
      <w:r>
        <w:rPr>
          <w:spacing w:val="-6"/>
          <w:sz w:val="30"/>
        </w:rPr>
        <w:t> </w:t>
      </w:r>
      <w:r>
        <w:rPr>
          <w:sz w:val="30"/>
        </w:rPr>
        <w:t>методов оценки рисков, выработанных соответствующими международными </w:t>
      </w:r>
      <w:r>
        <w:rPr>
          <w:spacing w:val="-2"/>
          <w:sz w:val="30"/>
        </w:rPr>
        <w:t>организациями;</w:t>
      </w:r>
    </w:p>
    <w:p>
      <w:pPr>
        <w:pStyle w:val="ListParagraph"/>
        <w:numPr>
          <w:ilvl w:val="1"/>
          <w:numId w:val="54"/>
        </w:numPr>
        <w:tabs>
          <w:tab w:pos="1428" w:val="left" w:leader="none"/>
        </w:tabs>
        <w:spacing w:line="276" w:lineRule="auto" w:before="4" w:after="0"/>
        <w:ind w:left="1428" w:right="414" w:hanging="360"/>
        <w:jc w:val="both"/>
        <w:rPr>
          <w:sz w:val="30"/>
        </w:rPr>
      </w:pPr>
      <w:r>
        <w:rPr>
          <w:sz w:val="30"/>
        </w:rPr>
        <w:t>в случаях, когда соответствующее научное обоснование является недостаточным,</w:t>
      </w:r>
      <w:r>
        <w:rPr>
          <w:spacing w:val="-10"/>
          <w:sz w:val="30"/>
        </w:rPr>
        <w:t> </w:t>
      </w:r>
      <w:r>
        <w:rPr>
          <w:sz w:val="30"/>
        </w:rPr>
        <w:t>соответствующие</w:t>
      </w:r>
      <w:r>
        <w:rPr>
          <w:spacing w:val="-6"/>
          <w:sz w:val="30"/>
        </w:rPr>
        <w:t> </w:t>
      </w:r>
      <w:r>
        <w:rPr>
          <w:sz w:val="30"/>
        </w:rPr>
        <w:t>Стороны</w:t>
      </w:r>
      <w:r>
        <w:rPr>
          <w:spacing w:val="-8"/>
          <w:sz w:val="30"/>
        </w:rPr>
        <w:t> </w:t>
      </w:r>
      <w:r>
        <w:rPr>
          <w:sz w:val="30"/>
        </w:rPr>
        <w:t>могут</w:t>
      </w:r>
      <w:r>
        <w:rPr>
          <w:spacing w:val="-5"/>
          <w:sz w:val="30"/>
        </w:rPr>
        <w:t> </w:t>
      </w:r>
      <w:r>
        <w:rPr>
          <w:sz w:val="30"/>
        </w:rPr>
        <w:t>временно</w:t>
      </w:r>
      <w:r>
        <w:rPr>
          <w:spacing w:val="-14"/>
          <w:sz w:val="30"/>
        </w:rPr>
        <w:t> </w:t>
      </w:r>
      <w:r>
        <w:rPr>
          <w:sz w:val="30"/>
        </w:rPr>
        <w:t>ввести чрезвычайные</w:t>
      </w:r>
      <w:r>
        <w:rPr>
          <w:spacing w:val="-17"/>
          <w:sz w:val="30"/>
        </w:rPr>
        <w:t> </w:t>
      </w:r>
      <w:r>
        <w:rPr>
          <w:sz w:val="30"/>
        </w:rPr>
        <w:t>санитарные</w:t>
      </w:r>
      <w:r>
        <w:rPr>
          <w:spacing w:val="-16"/>
          <w:sz w:val="30"/>
        </w:rPr>
        <w:t> </w:t>
      </w:r>
      <w:r>
        <w:rPr>
          <w:sz w:val="30"/>
        </w:rPr>
        <w:t>или</w:t>
      </w:r>
      <w:r>
        <w:rPr>
          <w:spacing w:val="-19"/>
          <w:sz w:val="30"/>
        </w:rPr>
        <w:t> </w:t>
      </w:r>
      <w:r>
        <w:rPr>
          <w:sz w:val="30"/>
        </w:rPr>
        <w:t>фитосанитарные</w:t>
      </w:r>
      <w:r>
        <w:rPr>
          <w:spacing w:val="-16"/>
          <w:sz w:val="30"/>
        </w:rPr>
        <w:t> </w:t>
      </w:r>
      <w:r>
        <w:rPr>
          <w:sz w:val="30"/>
        </w:rPr>
        <w:t>меры</w:t>
      </w:r>
      <w:r>
        <w:rPr>
          <w:spacing w:val="-18"/>
          <w:sz w:val="30"/>
        </w:rPr>
        <w:t> </w:t>
      </w:r>
      <w:r>
        <w:rPr>
          <w:sz w:val="30"/>
        </w:rPr>
        <w:t>на</w:t>
      </w:r>
      <w:r>
        <w:rPr>
          <w:spacing w:val="-11"/>
          <w:sz w:val="30"/>
        </w:rPr>
        <w:t> </w:t>
      </w:r>
      <w:r>
        <w:rPr>
          <w:sz w:val="30"/>
        </w:rPr>
        <w:t>основании имеющейся надлежащей информации, включая информацию, полученную от соответствующих международных организаций, а также</w:t>
      </w:r>
      <w:r>
        <w:rPr>
          <w:spacing w:val="38"/>
          <w:sz w:val="30"/>
        </w:rPr>
        <w:t>  </w:t>
      </w:r>
      <w:r>
        <w:rPr>
          <w:sz w:val="30"/>
        </w:rPr>
        <w:t>информацию</w:t>
      </w:r>
      <w:r>
        <w:rPr>
          <w:spacing w:val="40"/>
          <w:sz w:val="30"/>
        </w:rPr>
        <w:t>  </w:t>
      </w:r>
      <w:r>
        <w:rPr>
          <w:sz w:val="30"/>
        </w:rPr>
        <w:t>о</w:t>
      </w:r>
      <w:r>
        <w:rPr>
          <w:spacing w:val="80"/>
          <w:w w:val="150"/>
          <w:sz w:val="30"/>
        </w:rPr>
        <w:t> </w:t>
      </w:r>
      <w:r>
        <w:rPr>
          <w:sz w:val="30"/>
        </w:rPr>
        <w:t>санитарных</w:t>
      </w:r>
      <w:r>
        <w:rPr>
          <w:spacing w:val="39"/>
          <w:sz w:val="30"/>
        </w:rPr>
        <w:t>  </w:t>
      </w:r>
      <w:r>
        <w:rPr>
          <w:sz w:val="30"/>
        </w:rPr>
        <w:t>и</w:t>
      </w:r>
      <w:r>
        <w:rPr>
          <w:spacing w:val="39"/>
          <w:sz w:val="30"/>
        </w:rPr>
        <w:t>  </w:t>
      </w:r>
      <w:r>
        <w:rPr>
          <w:sz w:val="30"/>
        </w:rPr>
        <w:t>фитосанитарных</w:t>
      </w:r>
      <w:r>
        <w:rPr>
          <w:spacing w:val="39"/>
          <w:sz w:val="30"/>
        </w:rPr>
        <w:t>  </w:t>
      </w:r>
      <w:r>
        <w:rPr>
          <w:sz w:val="30"/>
        </w:rPr>
        <w:t>мерах,</w:t>
      </w:r>
    </w:p>
    <w:p>
      <w:pPr>
        <w:pStyle w:val="ListParagraph"/>
        <w:spacing w:after="0" w:line="276" w:lineRule="auto"/>
        <w:jc w:val="both"/>
        <w:rPr>
          <w:sz w:val="30"/>
        </w:rPr>
        <w:sectPr>
          <w:pgSz w:w="11910" w:h="16840"/>
          <w:pgMar w:header="714" w:footer="0" w:top="1200" w:bottom="280" w:left="992" w:right="425"/>
        </w:sectPr>
      </w:pPr>
    </w:p>
    <w:p>
      <w:pPr>
        <w:pStyle w:val="BodyText"/>
        <w:spacing w:line="276" w:lineRule="auto" w:before="199"/>
        <w:ind w:left="1428" w:right="422"/>
      </w:pPr>
      <w:r>
        <w:rPr/>
        <w:t>применяемых другими Сторонами. При таких обстоятельствах Стороны должны стремиться получить дополнительную информацию,</w:t>
      </w:r>
      <w:r>
        <w:rPr>
          <w:spacing w:val="-7"/>
        </w:rPr>
        <w:t> </w:t>
      </w:r>
      <w:r>
        <w:rPr/>
        <w:t>необходимую</w:t>
      </w:r>
      <w:r>
        <w:rPr>
          <w:spacing w:val="-8"/>
        </w:rPr>
        <w:t> </w:t>
      </w:r>
      <w:r>
        <w:rPr/>
        <w:t>для</w:t>
      </w:r>
      <w:r>
        <w:rPr>
          <w:spacing w:val="-8"/>
        </w:rPr>
        <w:t> </w:t>
      </w:r>
      <w:r>
        <w:rPr/>
        <w:t>более</w:t>
      </w:r>
      <w:r>
        <w:rPr>
          <w:spacing w:val="-11"/>
        </w:rPr>
        <w:t> </w:t>
      </w:r>
      <w:r>
        <w:rPr/>
        <w:t>объективной</w:t>
      </w:r>
      <w:r>
        <w:rPr>
          <w:spacing w:val="-6"/>
        </w:rPr>
        <w:t> </w:t>
      </w:r>
      <w:r>
        <w:rPr/>
        <w:t>оценки</w:t>
      </w:r>
      <w:r>
        <w:rPr>
          <w:spacing w:val="-10"/>
        </w:rPr>
        <w:t> </w:t>
      </w:r>
      <w:r>
        <w:rPr/>
        <w:t>рисков, и, соответственно, пересмотреть санитарную или фитосанитарную меру в течение разумного периода времени;</w:t>
      </w:r>
    </w:p>
    <w:p>
      <w:pPr>
        <w:pStyle w:val="ListParagraph"/>
        <w:numPr>
          <w:ilvl w:val="1"/>
          <w:numId w:val="54"/>
        </w:numPr>
        <w:tabs>
          <w:tab w:pos="1428" w:val="left" w:leader="none"/>
        </w:tabs>
        <w:spacing w:line="276" w:lineRule="auto" w:before="4" w:after="0"/>
        <w:ind w:left="1428" w:right="421" w:hanging="360"/>
        <w:jc w:val="both"/>
        <w:rPr>
          <w:sz w:val="30"/>
        </w:rPr>
      </w:pPr>
      <w:r>
        <w:rPr>
          <w:sz w:val="30"/>
        </w:rPr>
        <w:t>их санитарные и фитосанитарные меры не служили средством произвольной или неоправданной дискриминации между Сторонами, если в них преобладают идентичные или схожие условия, в том числе между своей собственной территорией и территорией другой Стороны.</w:t>
      </w:r>
    </w:p>
    <w:p>
      <w:pPr>
        <w:pStyle w:val="ListParagraph"/>
        <w:numPr>
          <w:ilvl w:val="0"/>
          <w:numId w:val="54"/>
        </w:numPr>
        <w:tabs>
          <w:tab w:pos="989" w:val="left" w:leader="none"/>
        </w:tabs>
        <w:spacing w:line="240" w:lineRule="auto" w:before="0" w:after="0"/>
        <w:ind w:left="707" w:right="415" w:firstLine="0"/>
        <w:jc w:val="both"/>
        <w:rPr>
          <w:sz w:val="30"/>
        </w:rPr>
      </w:pPr>
      <w:r>
        <w:rPr>
          <w:sz w:val="30"/>
        </w:rPr>
        <w:t>Ничто в настоящей Главе не влияет на права Сторон в соответствии с Главой</w:t>
      </w:r>
      <w:r>
        <w:rPr>
          <w:spacing w:val="-12"/>
          <w:sz w:val="30"/>
        </w:rPr>
        <w:t> </w:t>
      </w:r>
      <w:r>
        <w:rPr>
          <w:sz w:val="30"/>
        </w:rPr>
        <w:t>4</w:t>
      </w:r>
      <w:r>
        <w:rPr>
          <w:spacing w:val="-16"/>
          <w:sz w:val="30"/>
        </w:rPr>
        <w:t> </w:t>
      </w:r>
      <w:r>
        <w:rPr>
          <w:sz w:val="30"/>
        </w:rPr>
        <w:t>настоящего</w:t>
      </w:r>
      <w:r>
        <w:rPr>
          <w:spacing w:val="-17"/>
          <w:sz w:val="30"/>
        </w:rPr>
        <w:t> </w:t>
      </w:r>
      <w:r>
        <w:rPr>
          <w:sz w:val="30"/>
        </w:rPr>
        <w:t>Соглашения</w:t>
      </w:r>
      <w:r>
        <w:rPr>
          <w:spacing w:val="-11"/>
          <w:sz w:val="30"/>
        </w:rPr>
        <w:t> </w:t>
      </w:r>
      <w:r>
        <w:rPr>
          <w:sz w:val="30"/>
        </w:rPr>
        <w:t>в</w:t>
      </w:r>
      <w:r>
        <w:rPr>
          <w:spacing w:val="-13"/>
          <w:sz w:val="30"/>
        </w:rPr>
        <w:t> </w:t>
      </w:r>
      <w:r>
        <w:rPr>
          <w:sz w:val="30"/>
        </w:rPr>
        <w:t>отношении</w:t>
      </w:r>
      <w:r>
        <w:rPr>
          <w:spacing w:val="-13"/>
          <w:sz w:val="30"/>
        </w:rPr>
        <w:t> </w:t>
      </w:r>
      <w:r>
        <w:rPr>
          <w:sz w:val="30"/>
        </w:rPr>
        <w:t>мер,</w:t>
      </w:r>
      <w:r>
        <w:rPr>
          <w:spacing w:val="-13"/>
          <w:sz w:val="30"/>
        </w:rPr>
        <w:t> </w:t>
      </w:r>
      <w:r>
        <w:rPr>
          <w:sz w:val="30"/>
        </w:rPr>
        <w:t>не</w:t>
      </w:r>
      <w:r>
        <w:rPr>
          <w:spacing w:val="-19"/>
          <w:sz w:val="30"/>
        </w:rPr>
        <w:t> </w:t>
      </w:r>
      <w:r>
        <w:rPr>
          <w:sz w:val="30"/>
        </w:rPr>
        <w:t>входящих</w:t>
      </w:r>
      <w:r>
        <w:rPr>
          <w:spacing w:val="-12"/>
          <w:sz w:val="30"/>
        </w:rPr>
        <w:t> </w:t>
      </w:r>
      <w:r>
        <w:rPr>
          <w:sz w:val="30"/>
        </w:rPr>
        <w:t>в</w:t>
      </w:r>
      <w:r>
        <w:rPr>
          <w:spacing w:val="-13"/>
          <w:sz w:val="30"/>
        </w:rPr>
        <w:t> </w:t>
      </w:r>
      <w:r>
        <w:rPr>
          <w:sz w:val="30"/>
        </w:rPr>
        <w:t>сферу действия настоящей Главы.</w:t>
      </w:r>
    </w:p>
    <w:p>
      <w:pPr>
        <w:pStyle w:val="BodyText"/>
        <w:spacing w:before="2"/>
        <w:jc w:val="left"/>
      </w:pPr>
    </w:p>
    <w:p>
      <w:pPr>
        <w:pStyle w:val="Heading1"/>
        <w:spacing w:before="1"/>
        <w:ind w:left="4179" w:right="3894" w:firstLine="1"/>
      </w:pPr>
      <w:bookmarkStart w:name="Статья 5.5" w:id="8"/>
      <w:bookmarkEnd w:id="8"/>
      <w:r>
        <w:rPr>
          <w:b w:val="0"/>
        </w:rPr>
      </w:r>
      <w:r>
        <w:rPr/>
        <w:t>Статья 5.5 </w:t>
      </w:r>
      <w:bookmarkStart w:name="Эквивалентность" w:id="9"/>
      <w:bookmarkEnd w:id="9"/>
      <w:r>
        <w:rPr>
          <w:spacing w:val="-2"/>
        </w:rPr>
        <w:t>Э</w:t>
      </w:r>
      <w:r>
        <w:rPr>
          <w:spacing w:val="-2"/>
        </w:rPr>
        <w:t>квивалентность</w:t>
      </w:r>
    </w:p>
    <w:p>
      <w:pPr>
        <w:pStyle w:val="ListParagraph"/>
        <w:numPr>
          <w:ilvl w:val="0"/>
          <w:numId w:val="55"/>
        </w:numPr>
        <w:tabs>
          <w:tab w:pos="1036" w:val="left" w:leader="none"/>
        </w:tabs>
        <w:spacing w:line="240" w:lineRule="auto" w:before="342" w:after="0"/>
        <w:ind w:left="707" w:right="420" w:firstLine="0"/>
        <w:jc w:val="both"/>
        <w:rPr>
          <w:sz w:val="30"/>
        </w:rPr>
      </w:pPr>
      <w:r>
        <w:rPr>
          <w:sz w:val="30"/>
        </w:rPr>
        <w:t>Импортирующая Сторона признает санитарные или фитосанитарные меры</w:t>
      </w:r>
      <w:r>
        <w:rPr>
          <w:spacing w:val="-8"/>
          <w:sz w:val="30"/>
        </w:rPr>
        <w:t> </w:t>
      </w:r>
      <w:r>
        <w:rPr>
          <w:sz w:val="30"/>
        </w:rPr>
        <w:t>экспортирующей</w:t>
      </w:r>
      <w:r>
        <w:rPr>
          <w:spacing w:val="-1"/>
          <w:sz w:val="30"/>
        </w:rPr>
        <w:t> </w:t>
      </w:r>
      <w:r>
        <w:rPr>
          <w:sz w:val="30"/>
        </w:rPr>
        <w:t>Стороны</w:t>
      </w:r>
      <w:r>
        <w:rPr>
          <w:spacing w:val="-3"/>
          <w:sz w:val="30"/>
        </w:rPr>
        <w:t> </w:t>
      </w:r>
      <w:r>
        <w:rPr>
          <w:sz w:val="30"/>
        </w:rPr>
        <w:t>как</w:t>
      </w:r>
      <w:r>
        <w:rPr>
          <w:spacing w:val="-5"/>
          <w:sz w:val="30"/>
        </w:rPr>
        <w:t> </w:t>
      </w:r>
      <w:r>
        <w:rPr>
          <w:sz w:val="30"/>
        </w:rPr>
        <w:t>эквивалентные,</w:t>
      </w:r>
      <w:r>
        <w:rPr>
          <w:spacing w:val="-1"/>
          <w:sz w:val="30"/>
        </w:rPr>
        <w:t> </w:t>
      </w:r>
      <w:r>
        <w:rPr>
          <w:sz w:val="30"/>
        </w:rPr>
        <w:t>даже</w:t>
      </w:r>
      <w:r>
        <w:rPr>
          <w:spacing w:val="-2"/>
          <w:sz w:val="30"/>
        </w:rPr>
        <w:t> </w:t>
      </w:r>
      <w:r>
        <w:rPr>
          <w:sz w:val="30"/>
        </w:rPr>
        <w:t>если</w:t>
      </w:r>
      <w:r>
        <w:rPr>
          <w:spacing w:val="-1"/>
          <w:sz w:val="30"/>
        </w:rPr>
        <w:t> </w:t>
      </w:r>
      <w:r>
        <w:rPr>
          <w:sz w:val="30"/>
        </w:rPr>
        <w:t>эти</w:t>
      </w:r>
      <w:r>
        <w:rPr>
          <w:spacing w:val="-5"/>
          <w:sz w:val="30"/>
        </w:rPr>
        <w:t> </w:t>
      </w:r>
      <w:r>
        <w:rPr>
          <w:sz w:val="30"/>
        </w:rPr>
        <w:t>меры отличаются от ее собственных или от мер, используемых третьими странами, торгующими той же продукцией, если экспортирующая Сторона объективно демонстрирует импортирующей Стороне, что ее меры достигают надлежащего уровня санитарной или фитосанитарной защиты импортирующей Стороны. С этой целью импортирующей Стороне по запросу должен предоставляться разумный доступ для проведения инспектирования, испытаний и других соответствующих </w:t>
      </w:r>
      <w:r>
        <w:rPr>
          <w:spacing w:val="-2"/>
          <w:sz w:val="30"/>
        </w:rPr>
        <w:t>процедур.</w:t>
      </w:r>
    </w:p>
    <w:p>
      <w:pPr>
        <w:pStyle w:val="ListParagraph"/>
        <w:numPr>
          <w:ilvl w:val="0"/>
          <w:numId w:val="55"/>
        </w:numPr>
        <w:tabs>
          <w:tab w:pos="1084" w:val="left" w:leader="none"/>
        </w:tabs>
        <w:spacing w:line="237" w:lineRule="auto" w:before="5" w:after="0"/>
        <w:ind w:left="707" w:right="418" w:firstLine="0"/>
        <w:jc w:val="both"/>
        <w:rPr>
          <w:sz w:val="30"/>
        </w:rPr>
      </w:pPr>
      <w:r>
        <w:rPr>
          <w:sz w:val="30"/>
        </w:rPr>
        <w:t>По запросу Стороны проводят консультации с целью достижения двусторонних соглашений о признании эквивалентности конкретных санитарных или фитосанитарных мер.</w:t>
      </w:r>
    </w:p>
    <w:p>
      <w:pPr>
        <w:pStyle w:val="BodyText"/>
        <w:spacing w:before="265"/>
        <w:jc w:val="left"/>
      </w:pPr>
    </w:p>
    <w:p>
      <w:pPr>
        <w:pStyle w:val="Heading1"/>
        <w:spacing w:line="273" w:lineRule="auto"/>
        <w:ind w:left="4122" w:right="3829" w:hanging="8"/>
      </w:pPr>
      <w:r>
        <w:rPr/>
        <w:t>Статья 5.6 </w:t>
      </w:r>
      <w:r>
        <w:rPr>
          <w:spacing w:val="-2"/>
        </w:rPr>
        <w:t>Транспарентность</w:t>
      </w:r>
    </w:p>
    <w:p>
      <w:pPr>
        <w:pStyle w:val="BodyText"/>
        <w:spacing w:before="50"/>
        <w:jc w:val="left"/>
        <w:rPr>
          <w:b/>
        </w:rPr>
      </w:pPr>
    </w:p>
    <w:p>
      <w:pPr>
        <w:pStyle w:val="ListParagraph"/>
        <w:numPr>
          <w:ilvl w:val="0"/>
          <w:numId w:val="56"/>
        </w:numPr>
        <w:tabs>
          <w:tab w:pos="1191" w:val="left" w:leader="none"/>
        </w:tabs>
        <w:spacing w:line="240" w:lineRule="auto" w:before="0" w:after="0"/>
        <w:ind w:left="707" w:right="425" w:firstLine="0"/>
        <w:jc w:val="both"/>
        <w:rPr>
          <w:sz w:val="30"/>
        </w:rPr>
      </w:pPr>
      <w:r>
        <w:rPr>
          <w:sz w:val="30"/>
        </w:rPr>
        <w:t>Стороны признают важность транспарентности в применении санитарных и фитосанитарных мер, в том числе, но не ограничиваясь, посредством своевременного обмена информацией о своих соответствующих санитарных и фитосанитарных мерах.</w:t>
      </w:r>
    </w:p>
    <w:p>
      <w:pPr>
        <w:pStyle w:val="ListParagraph"/>
        <w:spacing w:after="0" w:line="240" w:lineRule="auto"/>
        <w:jc w:val="both"/>
        <w:rPr>
          <w:sz w:val="30"/>
        </w:rPr>
        <w:sectPr>
          <w:pgSz w:w="11910" w:h="16840"/>
          <w:pgMar w:header="714" w:footer="0" w:top="1200" w:bottom="280" w:left="992" w:right="425"/>
        </w:sectPr>
      </w:pPr>
    </w:p>
    <w:p>
      <w:pPr>
        <w:pStyle w:val="ListParagraph"/>
        <w:numPr>
          <w:ilvl w:val="0"/>
          <w:numId w:val="56"/>
        </w:numPr>
        <w:tabs>
          <w:tab w:pos="1340" w:val="left" w:leader="none"/>
        </w:tabs>
        <w:spacing w:line="240" w:lineRule="auto" w:before="199" w:after="0"/>
        <w:ind w:left="707" w:right="421" w:firstLine="0"/>
        <w:jc w:val="both"/>
        <w:rPr>
          <w:sz w:val="30"/>
        </w:rPr>
      </w:pPr>
      <w:r>
        <w:rPr>
          <w:sz w:val="30"/>
        </w:rPr>
        <w:t>Стороны обеспечивают, чтобы принятые санитарные и фитосанитарные правила были опубликованы на веб-сайтах компетентных органов Сторон таким образом, чтобы заинтересованные Стороны имели возможность ознакомиться с ними.</w:t>
      </w:r>
    </w:p>
    <w:p>
      <w:pPr>
        <w:pStyle w:val="ListParagraph"/>
        <w:numPr>
          <w:ilvl w:val="0"/>
          <w:numId w:val="56"/>
        </w:numPr>
        <w:tabs>
          <w:tab w:pos="1037" w:val="left" w:leader="none"/>
        </w:tabs>
        <w:spacing w:line="240" w:lineRule="auto" w:before="3" w:after="0"/>
        <w:ind w:left="707" w:right="419" w:firstLine="0"/>
        <w:jc w:val="both"/>
        <w:rPr>
          <w:sz w:val="30"/>
        </w:rPr>
      </w:pPr>
      <w:r>
        <w:rPr>
          <w:sz w:val="30"/>
        </w:rPr>
        <w:t>Каждая Сторона обеспечивает наличие одного контактного пункта в каждом государстве – члене ЕАЭС, Евразийской экономической комиссии и Иране, который отвечает за предоставление ответов на все разумные</w:t>
      </w:r>
      <w:r>
        <w:rPr>
          <w:spacing w:val="-10"/>
          <w:sz w:val="30"/>
        </w:rPr>
        <w:t> </w:t>
      </w:r>
      <w:r>
        <w:rPr>
          <w:sz w:val="30"/>
        </w:rPr>
        <w:t>вопросы</w:t>
      </w:r>
      <w:r>
        <w:rPr>
          <w:spacing w:val="-7"/>
          <w:sz w:val="30"/>
        </w:rPr>
        <w:t> </w:t>
      </w:r>
      <w:r>
        <w:rPr>
          <w:sz w:val="30"/>
        </w:rPr>
        <w:t>заинтересованных</w:t>
      </w:r>
      <w:r>
        <w:rPr>
          <w:spacing w:val="-8"/>
          <w:sz w:val="30"/>
        </w:rPr>
        <w:t> </w:t>
      </w:r>
      <w:r>
        <w:rPr>
          <w:sz w:val="30"/>
        </w:rPr>
        <w:t>Сторон,</w:t>
      </w:r>
      <w:r>
        <w:rPr>
          <w:spacing w:val="-5"/>
          <w:sz w:val="30"/>
        </w:rPr>
        <w:t> </w:t>
      </w:r>
      <w:r>
        <w:rPr>
          <w:sz w:val="30"/>
        </w:rPr>
        <w:t>а</w:t>
      </w:r>
      <w:r>
        <w:rPr>
          <w:spacing w:val="-10"/>
          <w:sz w:val="30"/>
        </w:rPr>
        <w:t> </w:t>
      </w:r>
      <w:r>
        <w:rPr>
          <w:sz w:val="30"/>
        </w:rPr>
        <w:t>также</w:t>
      </w:r>
      <w:r>
        <w:rPr>
          <w:spacing w:val="-5"/>
          <w:sz w:val="30"/>
        </w:rPr>
        <w:t> </w:t>
      </w:r>
      <w:r>
        <w:rPr>
          <w:sz w:val="30"/>
        </w:rPr>
        <w:t>за</w:t>
      </w:r>
      <w:r>
        <w:rPr>
          <w:spacing w:val="-5"/>
          <w:sz w:val="30"/>
        </w:rPr>
        <w:t> </w:t>
      </w:r>
      <w:r>
        <w:rPr>
          <w:sz w:val="30"/>
        </w:rPr>
        <w:t>предоставление соответствующих документов, касающихся:</w:t>
      </w:r>
    </w:p>
    <w:p>
      <w:pPr>
        <w:pStyle w:val="ListParagraph"/>
        <w:numPr>
          <w:ilvl w:val="1"/>
          <w:numId w:val="56"/>
        </w:numPr>
        <w:tabs>
          <w:tab w:pos="1428" w:val="left" w:leader="none"/>
        </w:tabs>
        <w:spacing w:line="276" w:lineRule="auto" w:before="0" w:after="0"/>
        <w:ind w:left="1428" w:right="424" w:hanging="360"/>
        <w:jc w:val="both"/>
        <w:rPr>
          <w:sz w:val="30"/>
        </w:rPr>
      </w:pPr>
      <w:r>
        <w:rPr>
          <w:sz w:val="30"/>
        </w:rPr>
        <w:t>любых санитарных или фитосанитарных правил, принятых или разрабатываемых в пределах ее территории;</w:t>
      </w:r>
    </w:p>
    <w:p>
      <w:pPr>
        <w:pStyle w:val="ListParagraph"/>
        <w:numPr>
          <w:ilvl w:val="1"/>
          <w:numId w:val="56"/>
        </w:numPr>
        <w:tabs>
          <w:tab w:pos="1428" w:val="left" w:leader="none"/>
        </w:tabs>
        <w:spacing w:line="276" w:lineRule="auto" w:before="2" w:after="0"/>
        <w:ind w:left="1428" w:right="420" w:hanging="360"/>
        <w:jc w:val="both"/>
        <w:rPr>
          <w:sz w:val="30"/>
        </w:rPr>
      </w:pPr>
      <w:r>
        <w:rPr>
          <w:sz w:val="30"/>
        </w:rPr>
        <w:t>любых процедур контроля и инспектирования, правил производства и карантина, процедур одобрения допустимого уровня пестицидов и пищевых добавок, которые действуют в пределах ее территории;</w:t>
      </w:r>
    </w:p>
    <w:p>
      <w:pPr>
        <w:pStyle w:val="ListParagraph"/>
        <w:numPr>
          <w:ilvl w:val="1"/>
          <w:numId w:val="56"/>
        </w:numPr>
        <w:tabs>
          <w:tab w:pos="1428" w:val="left" w:leader="none"/>
        </w:tabs>
        <w:spacing w:line="276" w:lineRule="auto" w:before="0" w:after="0"/>
        <w:ind w:left="1428" w:right="429" w:hanging="360"/>
        <w:jc w:val="both"/>
        <w:rPr>
          <w:sz w:val="30"/>
        </w:rPr>
      </w:pPr>
      <w:r>
        <w:rPr>
          <w:sz w:val="30"/>
        </w:rPr>
        <w:t>процедур</w:t>
      </w:r>
      <w:r>
        <w:rPr>
          <w:spacing w:val="-2"/>
          <w:sz w:val="30"/>
        </w:rPr>
        <w:t> </w:t>
      </w:r>
      <w:r>
        <w:rPr>
          <w:sz w:val="30"/>
        </w:rPr>
        <w:t>оценки</w:t>
      </w:r>
      <w:r>
        <w:rPr>
          <w:spacing w:val="-7"/>
          <w:sz w:val="30"/>
        </w:rPr>
        <w:t> </w:t>
      </w:r>
      <w:r>
        <w:rPr>
          <w:sz w:val="30"/>
        </w:rPr>
        <w:t>рисков,</w:t>
      </w:r>
      <w:r>
        <w:rPr>
          <w:spacing w:val="-7"/>
          <w:sz w:val="30"/>
        </w:rPr>
        <w:t> </w:t>
      </w:r>
      <w:r>
        <w:rPr>
          <w:sz w:val="30"/>
        </w:rPr>
        <w:t>учитываемых</w:t>
      </w:r>
      <w:r>
        <w:rPr>
          <w:spacing w:val="-6"/>
          <w:sz w:val="30"/>
        </w:rPr>
        <w:t> </w:t>
      </w:r>
      <w:r>
        <w:rPr>
          <w:sz w:val="30"/>
        </w:rPr>
        <w:t>при</w:t>
      </w:r>
      <w:r>
        <w:rPr>
          <w:spacing w:val="-7"/>
          <w:sz w:val="30"/>
        </w:rPr>
        <w:t> </w:t>
      </w:r>
      <w:r>
        <w:rPr>
          <w:sz w:val="30"/>
        </w:rPr>
        <w:t>этом</w:t>
      </w:r>
      <w:r>
        <w:rPr>
          <w:spacing w:val="-7"/>
          <w:sz w:val="30"/>
        </w:rPr>
        <w:t> </w:t>
      </w:r>
      <w:r>
        <w:rPr>
          <w:sz w:val="30"/>
        </w:rPr>
        <w:t>факторов,</w:t>
      </w:r>
      <w:r>
        <w:rPr>
          <w:spacing w:val="-8"/>
          <w:sz w:val="30"/>
        </w:rPr>
        <w:t> </w:t>
      </w:r>
      <w:r>
        <w:rPr>
          <w:sz w:val="30"/>
        </w:rPr>
        <w:t>а</w:t>
      </w:r>
      <w:r>
        <w:rPr>
          <w:spacing w:val="-7"/>
          <w:sz w:val="30"/>
        </w:rPr>
        <w:t> </w:t>
      </w:r>
      <w:r>
        <w:rPr>
          <w:sz w:val="30"/>
        </w:rPr>
        <w:t>также определения</w:t>
      </w:r>
      <w:r>
        <w:rPr>
          <w:spacing w:val="-14"/>
          <w:sz w:val="30"/>
        </w:rPr>
        <w:t> </w:t>
      </w:r>
      <w:r>
        <w:rPr>
          <w:sz w:val="30"/>
        </w:rPr>
        <w:t>надлежащего</w:t>
      </w:r>
      <w:r>
        <w:rPr>
          <w:spacing w:val="-7"/>
          <w:sz w:val="30"/>
        </w:rPr>
        <w:t> </w:t>
      </w:r>
      <w:r>
        <w:rPr>
          <w:sz w:val="30"/>
        </w:rPr>
        <w:t>уровня</w:t>
      </w:r>
      <w:r>
        <w:rPr>
          <w:spacing w:val="-10"/>
          <w:sz w:val="30"/>
        </w:rPr>
        <w:t> </w:t>
      </w:r>
      <w:r>
        <w:rPr>
          <w:sz w:val="30"/>
        </w:rPr>
        <w:t>санитарной</w:t>
      </w:r>
      <w:r>
        <w:rPr>
          <w:spacing w:val="-13"/>
          <w:sz w:val="30"/>
        </w:rPr>
        <w:t> </w:t>
      </w:r>
      <w:r>
        <w:rPr>
          <w:sz w:val="30"/>
        </w:rPr>
        <w:t>или</w:t>
      </w:r>
      <w:r>
        <w:rPr>
          <w:spacing w:val="-8"/>
          <w:sz w:val="30"/>
        </w:rPr>
        <w:t> </w:t>
      </w:r>
      <w:r>
        <w:rPr>
          <w:sz w:val="30"/>
        </w:rPr>
        <w:t>фитосанитарной </w:t>
      </w:r>
      <w:r>
        <w:rPr>
          <w:spacing w:val="-2"/>
          <w:sz w:val="30"/>
        </w:rPr>
        <w:t>защиты;</w:t>
      </w:r>
    </w:p>
    <w:p>
      <w:pPr>
        <w:pStyle w:val="ListParagraph"/>
        <w:numPr>
          <w:ilvl w:val="1"/>
          <w:numId w:val="56"/>
        </w:numPr>
        <w:tabs>
          <w:tab w:pos="1428" w:val="left" w:leader="none"/>
        </w:tabs>
        <w:spacing w:line="276" w:lineRule="auto" w:before="0" w:after="0"/>
        <w:ind w:left="1428" w:right="423" w:hanging="360"/>
        <w:jc w:val="both"/>
        <w:rPr>
          <w:sz w:val="30"/>
        </w:rPr>
      </w:pPr>
      <w:r>
        <w:rPr>
          <w:sz w:val="30"/>
        </w:rPr>
        <w:t>членства и участия Стороны или соответствующих органов, находящихся в пределах его территории, в международных и региональных санитарных и фитосанитарных организациях и системах, а также в двусторонних и многосторонних соглашениях и договоренностях в рамках сферы действия настоящего Соглашения, и текстов таких соглашений и договоренностей.</w:t>
      </w:r>
    </w:p>
    <w:p>
      <w:pPr>
        <w:pStyle w:val="ListParagraph"/>
        <w:numPr>
          <w:ilvl w:val="0"/>
          <w:numId w:val="56"/>
        </w:numPr>
        <w:tabs>
          <w:tab w:pos="1411" w:val="left" w:leader="none"/>
        </w:tabs>
        <w:spacing w:line="240" w:lineRule="auto" w:before="0" w:after="0"/>
        <w:ind w:left="707" w:right="418" w:firstLine="0"/>
        <w:jc w:val="both"/>
        <w:rPr>
          <w:sz w:val="30"/>
        </w:rPr>
      </w:pPr>
      <w:r>
        <w:rPr>
          <w:sz w:val="30"/>
        </w:rPr>
        <w:t>Стороны обеспечивают, чтобы в случаях, когда заинтересованная Сторона</w:t>
      </w:r>
      <w:r>
        <w:rPr>
          <w:spacing w:val="-19"/>
          <w:sz w:val="30"/>
        </w:rPr>
        <w:t> </w:t>
      </w:r>
      <w:r>
        <w:rPr>
          <w:sz w:val="30"/>
        </w:rPr>
        <w:t>запрашивает</w:t>
      </w:r>
      <w:r>
        <w:rPr>
          <w:spacing w:val="-18"/>
          <w:sz w:val="30"/>
        </w:rPr>
        <w:t> </w:t>
      </w:r>
      <w:r>
        <w:rPr>
          <w:sz w:val="30"/>
        </w:rPr>
        <w:t>тексты</w:t>
      </w:r>
      <w:r>
        <w:rPr>
          <w:spacing w:val="-19"/>
          <w:sz w:val="30"/>
        </w:rPr>
        <w:t> </w:t>
      </w:r>
      <w:r>
        <w:rPr>
          <w:sz w:val="30"/>
        </w:rPr>
        <w:t>документов,</w:t>
      </w:r>
      <w:r>
        <w:rPr>
          <w:spacing w:val="-18"/>
          <w:sz w:val="30"/>
        </w:rPr>
        <w:t> </w:t>
      </w:r>
      <w:r>
        <w:rPr>
          <w:sz w:val="30"/>
        </w:rPr>
        <w:t>они</w:t>
      </w:r>
      <w:r>
        <w:rPr>
          <w:spacing w:val="-18"/>
          <w:sz w:val="30"/>
        </w:rPr>
        <w:t> </w:t>
      </w:r>
      <w:r>
        <w:rPr>
          <w:sz w:val="30"/>
        </w:rPr>
        <w:t>предоставлялись</w:t>
      </w:r>
      <w:r>
        <w:rPr>
          <w:spacing w:val="-18"/>
          <w:sz w:val="30"/>
        </w:rPr>
        <w:t> </w:t>
      </w:r>
      <w:r>
        <w:rPr>
          <w:sz w:val="30"/>
        </w:rPr>
        <w:t>по</w:t>
      </w:r>
      <w:r>
        <w:rPr>
          <w:spacing w:val="-19"/>
          <w:sz w:val="30"/>
        </w:rPr>
        <w:t> </w:t>
      </w:r>
      <w:r>
        <w:rPr>
          <w:sz w:val="30"/>
        </w:rPr>
        <w:t>той</w:t>
      </w:r>
      <w:r>
        <w:rPr>
          <w:spacing w:val="-18"/>
          <w:sz w:val="30"/>
        </w:rPr>
        <w:t> </w:t>
      </w:r>
      <w:r>
        <w:rPr>
          <w:sz w:val="30"/>
        </w:rPr>
        <w:t>же цене (если они предоставляются на возмездной основе), что и для лиц</w:t>
      </w:r>
      <w:r>
        <w:rPr>
          <w:sz w:val="30"/>
          <w:vertAlign w:val="superscript"/>
        </w:rPr>
        <w:t>30</w:t>
      </w:r>
      <w:r>
        <w:rPr>
          <w:sz w:val="30"/>
          <w:vertAlign w:val="baseline"/>
        </w:rPr>
        <w:t> данной Стороны без учета стоимости пересылки.</w:t>
      </w:r>
    </w:p>
    <w:p>
      <w:pPr>
        <w:pStyle w:val="ListParagraph"/>
        <w:numPr>
          <w:ilvl w:val="0"/>
          <w:numId w:val="56"/>
        </w:numPr>
        <w:tabs>
          <w:tab w:pos="1133" w:val="left" w:leader="none"/>
        </w:tabs>
        <w:spacing w:line="240" w:lineRule="auto" w:before="0" w:after="0"/>
        <w:ind w:left="707" w:right="417" w:firstLine="0"/>
        <w:jc w:val="both"/>
        <w:rPr>
          <w:sz w:val="30"/>
        </w:rPr>
      </w:pPr>
      <w:r>
        <w:rPr>
          <w:sz w:val="30"/>
        </w:rPr>
        <w:t>В том случае, если международный стандарт, руководство или рекомендация отсутствует, либо содержание разрабатываемого санитарного или фитосанитарного правила существенно отличается от содержания</w:t>
      </w:r>
      <w:r>
        <w:rPr>
          <w:spacing w:val="-1"/>
          <w:sz w:val="30"/>
        </w:rPr>
        <w:t> </w:t>
      </w:r>
      <w:r>
        <w:rPr>
          <w:sz w:val="30"/>
        </w:rPr>
        <w:t>международного</w:t>
      </w:r>
      <w:r>
        <w:rPr>
          <w:spacing w:val="-2"/>
          <w:sz w:val="30"/>
        </w:rPr>
        <w:t> </w:t>
      </w:r>
      <w:r>
        <w:rPr>
          <w:sz w:val="30"/>
        </w:rPr>
        <w:t>стандарта,</w:t>
      </w:r>
      <w:r>
        <w:rPr>
          <w:spacing w:val="-5"/>
          <w:sz w:val="30"/>
        </w:rPr>
        <w:t> </w:t>
      </w:r>
      <w:r>
        <w:rPr>
          <w:sz w:val="30"/>
        </w:rPr>
        <w:t>руководства</w:t>
      </w:r>
      <w:r>
        <w:rPr>
          <w:spacing w:val="-5"/>
          <w:sz w:val="30"/>
        </w:rPr>
        <w:t> </w:t>
      </w:r>
      <w:r>
        <w:rPr>
          <w:sz w:val="30"/>
        </w:rPr>
        <w:t>или</w:t>
      </w:r>
      <w:r>
        <w:rPr>
          <w:spacing w:val="-4"/>
          <w:sz w:val="30"/>
        </w:rPr>
        <w:t> </w:t>
      </w:r>
      <w:r>
        <w:rPr>
          <w:sz w:val="30"/>
        </w:rPr>
        <w:t>рекомендации, и</w:t>
      </w:r>
      <w:r>
        <w:rPr>
          <w:spacing w:val="-9"/>
          <w:sz w:val="30"/>
        </w:rPr>
        <w:t> </w:t>
      </w:r>
      <w:r>
        <w:rPr>
          <w:sz w:val="30"/>
        </w:rPr>
        <w:t>если</w:t>
      </w:r>
      <w:r>
        <w:rPr>
          <w:spacing w:val="-8"/>
          <w:sz w:val="30"/>
        </w:rPr>
        <w:t> </w:t>
      </w:r>
      <w:r>
        <w:rPr>
          <w:sz w:val="30"/>
        </w:rPr>
        <w:t>это</w:t>
      </w:r>
      <w:r>
        <w:rPr>
          <w:spacing w:val="-13"/>
          <w:sz w:val="30"/>
        </w:rPr>
        <w:t> </w:t>
      </w:r>
      <w:r>
        <w:rPr>
          <w:sz w:val="30"/>
        </w:rPr>
        <w:t>правило</w:t>
      </w:r>
      <w:r>
        <w:rPr>
          <w:spacing w:val="-11"/>
          <w:sz w:val="30"/>
        </w:rPr>
        <w:t> </w:t>
      </w:r>
      <w:r>
        <w:rPr>
          <w:sz w:val="30"/>
        </w:rPr>
        <w:t>может</w:t>
      </w:r>
      <w:r>
        <w:rPr>
          <w:spacing w:val="-8"/>
          <w:sz w:val="30"/>
        </w:rPr>
        <w:t> </w:t>
      </w:r>
      <w:r>
        <w:rPr>
          <w:sz w:val="30"/>
        </w:rPr>
        <w:t>оказать</w:t>
      </w:r>
      <w:r>
        <w:rPr>
          <w:spacing w:val="-9"/>
          <w:sz w:val="30"/>
        </w:rPr>
        <w:t> </w:t>
      </w:r>
      <w:r>
        <w:rPr>
          <w:sz w:val="30"/>
        </w:rPr>
        <w:t>значительное</w:t>
      </w:r>
      <w:r>
        <w:rPr>
          <w:spacing w:val="-10"/>
          <w:sz w:val="30"/>
        </w:rPr>
        <w:t> </w:t>
      </w:r>
      <w:r>
        <w:rPr>
          <w:sz w:val="30"/>
        </w:rPr>
        <w:t>воздействие</w:t>
      </w:r>
      <w:r>
        <w:rPr>
          <w:spacing w:val="-10"/>
          <w:sz w:val="30"/>
        </w:rPr>
        <w:t> </w:t>
      </w:r>
      <w:r>
        <w:rPr>
          <w:sz w:val="30"/>
        </w:rPr>
        <w:t>на</w:t>
      </w:r>
      <w:r>
        <w:rPr>
          <w:spacing w:val="-15"/>
          <w:sz w:val="30"/>
        </w:rPr>
        <w:t> </w:t>
      </w:r>
      <w:r>
        <w:rPr>
          <w:sz w:val="30"/>
        </w:rPr>
        <w:t>торговлю другой Стороны или Сторон, Сторона:</w:t>
      </w:r>
    </w:p>
    <w:p>
      <w:pPr>
        <w:pStyle w:val="BodyText"/>
        <w:jc w:val="left"/>
        <w:rPr>
          <w:sz w:val="20"/>
        </w:rPr>
      </w:pPr>
    </w:p>
    <w:p>
      <w:pPr>
        <w:pStyle w:val="BodyText"/>
        <w:jc w:val="left"/>
        <w:rPr>
          <w:sz w:val="20"/>
        </w:rPr>
      </w:pPr>
    </w:p>
    <w:p>
      <w:pPr>
        <w:pStyle w:val="BodyText"/>
        <w:spacing w:before="15"/>
        <w:jc w:val="left"/>
        <w:rPr>
          <w:sz w:val="20"/>
        </w:rPr>
      </w:pPr>
      <w:r>
        <w:rPr>
          <w:sz w:val="20"/>
        </w:rPr>
        <mc:AlternateContent>
          <mc:Choice Requires="wps">
            <w:drawing>
              <wp:anchor distT="0" distB="0" distL="0" distR="0" allowOverlap="1" layoutInCell="1" locked="0" behindDoc="1" simplePos="0" relativeHeight="487599104">
                <wp:simplePos x="0" y="0"/>
                <wp:positionH relativeFrom="page">
                  <wp:posOffset>1079296</wp:posOffset>
                </wp:positionH>
                <wp:positionV relativeFrom="paragraph">
                  <wp:posOffset>171147</wp:posOffset>
                </wp:positionV>
                <wp:extent cx="1830070" cy="952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830070" cy="9525"/>
                        </a:xfrm>
                        <a:custGeom>
                          <a:avLst/>
                          <a:gdLst/>
                          <a:ahLst/>
                          <a:cxnLst/>
                          <a:rect l="l" t="t" r="r" b="b"/>
                          <a:pathLst>
                            <a:path w="1830070" h="9525">
                              <a:moveTo>
                                <a:pt x="1829689" y="0"/>
                              </a:moveTo>
                              <a:lnTo>
                                <a:pt x="0" y="0"/>
                              </a:lnTo>
                              <a:lnTo>
                                <a:pt x="0" y="9144"/>
                              </a:lnTo>
                              <a:lnTo>
                                <a:pt x="1829689" y="9144"/>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3.476156pt;width:144.07pt;height:.72003pt;mso-position-horizontal-relative:page;mso-position-vertical-relative:paragraph;z-index:-15717376;mso-wrap-distance-left:0;mso-wrap-distance-right:0" id="docshape24" filled="true" fillcolor="#000000" stroked="false">
                <v:fill type="solid"/>
                <w10:wrap type="topAndBottom"/>
              </v:rect>
            </w:pict>
          </mc:Fallback>
        </mc:AlternateContent>
      </w:r>
    </w:p>
    <w:p>
      <w:pPr>
        <w:spacing w:before="120"/>
        <w:ind w:left="707" w:right="423" w:firstLine="0"/>
        <w:jc w:val="both"/>
        <w:rPr>
          <w:sz w:val="20"/>
        </w:rPr>
      </w:pPr>
      <w:r>
        <w:rPr>
          <w:sz w:val="20"/>
          <w:vertAlign w:val="superscript"/>
        </w:rPr>
        <w:t>30</w:t>
      </w:r>
      <w:r>
        <w:rPr>
          <w:sz w:val="20"/>
          <w:vertAlign w:val="baseline"/>
        </w:rPr>
        <w:t> При использовании термина «лица» в настоящем Соглашении в отношении отдельной таможенной территории Сторон понимаются лица, физические или юридические, постоянно проживающие или владеющие существующим и действующим промышленным или коммерческим предприятием на этой таможенной территории.</w:t>
      </w:r>
    </w:p>
    <w:p>
      <w:pPr>
        <w:spacing w:after="0"/>
        <w:jc w:val="both"/>
        <w:rPr>
          <w:sz w:val="20"/>
        </w:rPr>
        <w:sectPr>
          <w:pgSz w:w="11910" w:h="16840"/>
          <w:pgMar w:header="714" w:footer="0" w:top="1200" w:bottom="280" w:left="992" w:right="425"/>
        </w:sectPr>
      </w:pPr>
    </w:p>
    <w:p>
      <w:pPr>
        <w:pStyle w:val="ListParagraph"/>
        <w:numPr>
          <w:ilvl w:val="1"/>
          <w:numId w:val="56"/>
        </w:numPr>
        <w:tabs>
          <w:tab w:pos="1428" w:val="left" w:leader="none"/>
        </w:tabs>
        <w:spacing w:line="276" w:lineRule="auto" w:before="199" w:after="0"/>
        <w:ind w:left="1428" w:right="413" w:hanging="360"/>
        <w:jc w:val="both"/>
        <w:rPr>
          <w:sz w:val="30"/>
        </w:rPr>
      </w:pPr>
      <w:r>
        <w:rPr>
          <w:sz w:val="30"/>
        </w:rPr>
        <w:t>предоставляет другой Стороне через контактные пункты уведомление о таком правиле;</w:t>
      </w:r>
    </w:p>
    <w:p>
      <w:pPr>
        <w:pStyle w:val="ListParagraph"/>
        <w:numPr>
          <w:ilvl w:val="1"/>
          <w:numId w:val="56"/>
        </w:numPr>
        <w:tabs>
          <w:tab w:pos="1428" w:val="left" w:leader="none"/>
        </w:tabs>
        <w:spacing w:line="276" w:lineRule="auto" w:before="4" w:after="0"/>
        <w:ind w:left="1428" w:right="421" w:hanging="360"/>
        <w:jc w:val="both"/>
        <w:rPr>
          <w:sz w:val="30"/>
        </w:rPr>
      </w:pPr>
      <w:r>
        <w:rPr>
          <w:sz w:val="30"/>
        </w:rPr>
        <w:t>по запросу предоставляет другой Стороне сведения или тексты разрабатываемого документа и, по возможности, указывает те части, которые существенно отличаются от международных стандартов, руководств или рекомендаций;</w:t>
      </w:r>
    </w:p>
    <w:p>
      <w:pPr>
        <w:pStyle w:val="ListParagraph"/>
        <w:numPr>
          <w:ilvl w:val="1"/>
          <w:numId w:val="56"/>
        </w:numPr>
        <w:tabs>
          <w:tab w:pos="1428" w:val="left" w:leader="none"/>
        </w:tabs>
        <w:spacing w:line="276" w:lineRule="auto" w:before="0" w:after="0"/>
        <w:ind w:left="1428" w:right="416" w:hanging="360"/>
        <w:jc w:val="both"/>
        <w:rPr>
          <w:sz w:val="30"/>
        </w:rPr>
      </w:pPr>
      <w:r>
        <w:rPr>
          <w:sz w:val="30"/>
        </w:rPr>
        <w:t>без</w:t>
      </w:r>
      <w:r>
        <w:rPr>
          <w:spacing w:val="-21"/>
          <w:sz w:val="30"/>
        </w:rPr>
        <w:t> </w:t>
      </w:r>
      <w:r>
        <w:rPr>
          <w:sz w:val="30"/>
        </w:rPr>
        <w:t>дискриминации</w:t>
      </w:r>
      <w:r>
        <w:rPr>
          <w:spacing w:val="-19"/>
          <w:sz w:val="30"/>
        </w:rPr>
        <w:t> </w:t>
      </w:r>
      <w:r>
        <w:rPr>
          <w:sz w:val="30"/>
        </w:rPr>
        <w:t>предоставляет</w:t>
      </w:r>
      <w:r>
        <w:rPr>
          <w:spacing w:val="-19"/>
          <w:sz w:val="30"/>
        </w:rPr>
        <w:t> </w:t>
      </w:r>
      <w:r>
        <w:rPr>
          <w:sz w:val="30"/>
        </w:rPr>
        <w:t>не</w:t>
      </w:r>
      <w:r>
        <w:rPr>
          <w:spacing w:val="-18"/>
          <w:sz w:val="30"/>
        </w:rPr>
        <w:t> </w:t>
      </w:r>
      <w:r>
        <w:rPr>
          <w:sz w:val="30"/>
        </w:rPr>
        <w:t>менее</w:t>
      </w:r>
      <w:r>
        <w:rPr>
          <w:spacing w:val="-19"/>
          <w:sz w:val="30"/>
        </w:rPr>
        <w:t> </w:t>
      </w:r>
      <w:r>
        <w:rPr>
          <w:sz w:val="30"/>
        </w:rPr>
        <w:t>60</w:t>
      </w:r>
      <w:r>
        <w:rPr>
          <w:spacing w:val="-19"/>
          <w:sz w:val="30"/>
        </w:rPr>
        <w:t> </w:t>
      </w:r>
      <w:r>
        <w:rPr>
          <w:sz w:val="30"/>
        </w:rPr>
        <w:t>дней</w:t>
      </w:r>
      <w:r>
        <w:rPr>
          <w:spacing w:val="-19"/>
          <w:sz w:val="30"/>
        </w:rPr>
        <w:t> </w:t>
      </w:r>
      <w:r>
        <w:rPr>
          <w:sz w:val="30"/>
        </w:rPr>
        <w:t>другой</w:t>
      </w:r>
      <w:r>
        <w:rPr>
          <w:spacing w:val="-18"/>
          <w:sz w:val="30"/>
        </w:rPr>
        <w:t> </w:t>
      </w:r>
      <w:r>
        <w:rPr>
          <w:sz w:val="30"/>
        </w:rPr>
        <w:t>Стороне для подготовки замечаний в письменном виде, обсуждает по запросу эти замечания и принимает во внимание комментарии и результаты обсуждений.</w:t>
      </w:r>
    </w:p>
    <w:p>
      <w:pPr>
        <w:pStyle w:val="ListParagraph"/>
        <w:numPr>
          <w:ilvl w:val="0"/>
          <w:numId w:val="56"/>
        </w:numPr>
        <w:tabs>
          <w:tab w:pos="1377" w:val="left" w:leader="none"/>
        </w:tabs>
        <w:spacing w:line="240" w:lineRule="auto" w:before="0" w:after="0"/>
        <w:ind w:left="707" w:right="418" w:firstLine="0"/>
        <w:jc w:val="both"/>
        <w:rPr>
          <w:sz w:val="30"/>
        </w:rPr>
      </w:pPr>
      <w:r>
        <w:rPr>
          <w:sz w:val="30"/>
        </w:rPr>
        <w:t>За исключением чрезвычайных обстоятельств, Стороны предоставляют разумный период времени между публикацией санитарной или фитосанитарной меры и ее вступлением в силу, чтобы производители экспортирующей Стороны могли адаптироваться к требованиям импортирующей Стороны.</w:t>
      </w:r>
    </w:p>
    <w:p>
      <w:pPr>
        <w:pStyle w:val="ListParagraph"/>
        <w:numPr>
          <w:ilvl w:val="0"/>
          <w:numId w:val="56"/>
        </w:numPr>
        <w:tabs>
          <w:tab w:pos="1137" w:val="left" w:leader="none"/>
        </w:tabs>
        <w:spacing w:line="240" w:lineRule="auto" w:before="0" w:after="0"/>
        <w:ind w:left="707" w:right="418" w:firstLine="0"/>
        <w:jc w:val="both"/>
        <w:rPr>
          <w:sz w:val="30"/>
        </w:rPr>
      </w:pPr>
      <w:r>
        <w:rPr>
          <w:sz w:val="30"/>
        </w:rPr>
        <w:t>Однако в тех случаях, когда Сторона сталкивается или может столкнуться с неотложными проблемами для защиты здоровья, эта Сторона по своему усмотрению может не выполнять процедуры, перечисленные в пункте 6 настоящей cтатьи при условии, что эта </w:t>
      </w:r>
      <w:r>
        <w:rPr>
          <w:spacing w:val="-2"/>
          <w:sz w:val="30"/>
        </w:rPr>
        <w:t>Сторона:</w:t>
      </w:r>
    </w:p>
    <w:p>
      <w:pPr>
        <w:pStyle w:val="ListParagraph"/>
        <w:numPr>
          <w:ilvl w:val="1"/>
          <w:numId w:val="56"/>
        </w:numPr>
        <w:tabs>
          <w:tab w:pos="1428" w:val="left" w:leader="none"/>
        </w:tabs>
        <w:spacing w:line="276" w:lineRule="auto" w:before="2" w:after="0"/>
        <w:ind w:left="1428" w:right="415" w:hanging="360"/>
        <w:jc w:val="both"/>
        <w:rPr>
          <w:sz w:val="30"/>
        </w:rPr>
      </w:pPr>
      <w:r>
        <w:rPr>
          <w:sz w:val="30"/>
        </w:rPr>
        <w:t>немедленно уведомляет другую Сторону</w:t>
      </w:r>
      <w:r>
        <w:rPr>
          <w:spacing w:val="-4"/>
          <w:sz w:val="30"/>
        </w:rPr>
        <w:t> </w:t>
      </w:r>
      <w:r>
        <w:rPr>
          <w:sz w:val="30"/>
        </w:rPr>
        <w:t>через</w:t>
      </w:r>
      <w:r>
        <w:rPr>
          <w:spacing w:val="-1"/>
          <w:sz w:val="30"/>
        </w:rPr>
        <w:t> </w:t>
      </w:r>
      <w:r>
        <w:rPr>
          <w:sz w:val="30"/>
        </w:rPr>
        <w:t>контактные</w:t>
      </w:r>
      <w:r>
        <w:rPr>
          <w:spacing w:val="-2"/>
          <w:sz w:val="30"/>
        </w:rPr>
        <w:t> </w:t>
      </w:r>
      <w:r>
        <w:rPr>
          <w:sz w:val="30"/>
        </w:rPr>
        <w:t>пункты о</w:t>
      </w:r>
      <w:r>
        <w:rPr>
          <w:spacing w:val="-19"/>
          <w:sz w:val="30"/>
        </w:rPr>
        <w:t> </w:t>
      </w:r>
      <w:r>
        <w:rPr>
          <w:sz w:val="30"/>
        </w:rPr>
        <w:t>конкретном</w:t>
      </w:r>
      <w:r>
        <w:rPr>
          <w:spacing w:val="-19"/>
          <w:sz w:val="30"/>
        </w:rPr>
        <w:t> </w:t>
      </w:r>
      <w:r>
        <w:rPr>
          <w:sz w:val="30"/>
        </w:rPr>
        <w:t>правиле</w:t>
      </w:r>
      <w:r>
        <w:rPr>
          <w:spacing w:val="-19"/>
          <w:sz w:val="30"/>
        </w:rPr>
        <w:t> </w:t>
      </w:r>
      <w:r>
        <w:rPr>
          <w:sz w:val="30"/>
        </w:rPr>
        <w:t>и</w:t>
      </w:r>
      <w:r>
        <w:rPr>
          <w:spacing w:val="-18"/>
          <w:sz w:val="30"/>
        </w:rPr>
        <w:t> </w:t>
      </w:r>
      <w:r>
        <w:rPr>
          <w:sz w:val="30"/>
        </w:rPr>
        <w:t>продукции,</w:t>
      </w:r>
      <w:r>
        <w:rPr>
          <w:spacing w:val="-19"/>
          <w:sz w:val="30"/>
        </w:rPr>
        <w:t> </w:t>
      </w:r>
      <w:r>
        <w:rPr>
          <w:sz w:val="30"/>
        </w:rPr>
        <w:t>охватываемой</w:t>
      </w:r>
      <w:r>
        <w:rPr>
          <w:spacing w:val="-19"/>
          <w:sz w:val="30"/>
        </w:rPr>
        <w:t> </w:t>
      </w:r>
      <w:r>
        <w:rPr>
          <w:sz w:val="30"/>
        </w:rPr>
        <w:t>им,</w:t>
      </w:r>
      <w:r>
        <w:rPr>
          <w:spacing w:val="-19"/>
          <w:sz w:val="30"/>
        </w:rPr>
        <w:t> </w:t>
      </w:r>
      <w:r>
        <w:rPr>
          <w:sz w:val="30"/>
        </w:rPr>
        <w:t>сопровождая уведомление кратким указанием цели и причины введения меры, включая суть неотложной проблемы (проблем);</w:t>
      </w:r>
    </w:p>
    <w:p>
      <w:pPr>
        <w:pStyle w:val="ListParagraph"/>
        <w:numPr>
          <w:ilvl w:val="1"/>
          <w:numId w:val="56"/>
        </w:numPr>
        <w:tabs>
          <w:tab w:pos="1427" w:val="left" w:leader="none"/>
        </w:tabs>
        <w:spacing w:line="343" w:lineRule="exact" w:before="0" w:after="0"/>
        <w:ind w:left="1427" w:right="0" w:hanging="359"/>
        <w:jc w:val="both"/>
        <w:rPr>
          <w:sz w:val="30"/>
        </w:rPr>
      </w:pPr>
      <w:r>
        <w:rPr>
          <w:sz w:val="30"/>
        </w:rPr>
        <w:t>предоставляет</w:t>
      </w:r>
      <w:r>
        <w:rPr>
          <w:spacing w:val="-10"/>
          <w:sz w:val="30"/>
        </w:rPr>
        <w:t> </w:t>
      </w:r>
      <w:r>
        <w:rPr>
          <w:sz w:val="30"/>
        </w:rPr>
        <w:t>по</w:t>
      </w:r>
      <w:r>
        <w:rPr>
          <w:spacing w:val="-15"/>
          <w:sz w:val="30"/>
        </w:rPr>
        <w:t> </w:t>
      </w:r>
      <w:r>
        <w:rPr>
          <w:sz w:val="30"/>
        </w:rPr>
        <w:t>запросу</w:t>
      </w:r>
      <w:r>
        <w:rPr>
          <w:spacing w:val="-12"/>
          <w:sz w:val="30"/>
        </w:rPr>
        <w:t> </w:t>
      </w:r>
      <w:r>
        <w:rPr>
          <w:sz w:val="30"/>
        </w:rPr>
        <w:t>текст</w:t>
      </w:r>
      <w:r>
        <w:rPr>
          <w:spacing w:val="-10"/>
          <w:sz w:val="30"/>
        </w:rPr>
        <w:t> </w:t>
      </w:r>
      <w:r>
        <w:rPr>
          <w:sz w:val="30"/>
        </w:rPr>
        <w:t>правила</w:t>
      </w:r>
      <w:r>
        <w:rPr>
          <w:spacing w:val="-7"/>
          <w:sz w:val="30"/>
        </w:rPr>
        <w:t> </w:t>
      </w:r>
      <w:r>
        <w:rPr>
          <w:sz w:val="30"/>
        </w:rPr>
        <w:t>другим</w:t>
      </w:r>
      <w:r>
        <w:rPr>
          <w:spacing w:val="-7"/>
          <w:sz w:val="30"/>
        </w:rPr>
        <w:t> </w:t>
      </w:r>
      <w:r>
        <w:rPr>
          <w:spacing w:val="-2"/>
          <w:sz w:val="30"/>
        </w:rPr>
        <w:t>Сторонам;</w:t>
      </w:r>
    </w:p>
    <w:p>
      <w:pPr>
        <w:pStyle w:val="ListParagraph"/>
        <w:numPr>
          <w:ilvl w:val="1"/>
          <w:numId w:val="56"/>
        </w:numPr>
        <w:tabs>
          <w:tab w:pos="1428" w:val="left" w:leader="none"/>
        </w:tabs>
        <w:spacing w:line="276" w:lineRule="auto" w:before="54" w:after="0"/>
        <w:ind w:left="1428" w:right="415" w:hanging="360"/>
        <w:jc w:val="both"/>
        <w:rPr>
          <w:sz w:val="30"/>
        </w:rPr>
      </w:pPr>
      <w:r>
        <w:rPr>
          <w:sz w:val="30"/>
        </w:rPr>
        <w:t>позволяет другим Сторонам направлять комментарии в письменном виде, обсуждает данные комментарии по запросу, и принимает во внимание результаты обсуждений.</w:t>
      </w:r>
    </w:p>
    <w:p>
      <w:pPr>
        <w:pStyle w:val="ListParagraph"/>
        <w:numPr>
          <w:ilvl w:val="0"/>
          <w:numId w:val="56"/>
        </w:numPr>
        <w:tabs>
          <w:tab w:pos="1017" w:val="left" w:leader="none"/>
        </w:tabs>
        <w:spacing w:line="240" w:lineRule="auto" w:before="0" w:after="0"/>
        <w:ind w:left="707" w:right="424" w:firstLine="0"/>
        <w:jc w:val="both"/>
        <w:rPr>
          <w:sz w:val="30"/>
        </w:rPr>
      </w:pPr>
      <w:r>
        <w:rPr>
          <w:sz w:val="30"/>
        </w:rPr>
        <w:t>Стороны предоставляют друг другу информацию о действующих или вступающих</w:t>
      </w:r>
      <w:r>
        <w:rPr>
          <w:spacing w:val="40"/>
          <w:sz w:val="30"/>
        </w:rPr>
        <w:t> </w:t>
      </w:r>
      <w:r>
        <w:rPr>
          <w:sz w:val="30"/>
        </w:rPr>
        <w:t>в</w:t>
      </w:r>
      <w:r>
        <w:rPr>
          <w:spacing w:val="40"/>
          <w:sz w:val="30"/>
        </w:rPr>
        <w:t> </w:t>
      </w:r>
      <w:r>
        <w:rPr>
          <w:sz w:val="30"/>
        </w:rPr>
        <w:t>силу</w:t>
      </w:r>
      <w:r>
        <w:rPr>
          <w:spacing w:val="40"/>
          <w:sz w:val="30"/>
        </w:rPr>
        <w:t> </w:t>
      </w:r>
      <w:r>
        <w:rPr>
          <w:sz w:val="30"/>
        </w:rPr>
        <w:t>санитарных</w:t>
      </w:r>
      <w:r>
        <w:rPr>
          <w:spacing w:val="40"/>
          <w:sz w:val="30"/>
        </w:rPr>
        <w:t> </w:t>
      </w:r>
      <w:r>
        <w:rPr>
          <w:sz w:val="30"/>
        </w:rPr>
        <w:t>и</w:t>
      </w:r>
      <w:r>
        <w:rPr>
          <w:spacing w:val="40"/>
          <w:sz w:val="30"/>
        </w:rPr>
        <w:t> </w:t>
      </w:r>
      <w:r>
        <w:rPr>
          <w:sz w:val="30"/>
        </w:rPr>
        <w:t>фитосанитарных</w:t>
      </w:r>
      <w:r>
        <w:rPr>
          <w:spacing w:val="40"/>
          <w:sz w:val="30"/>
        </w:rPr>
        <w:t> </w:t>
      </w:r>
      <w:r>
        <w:rPr>
          <w:sz w:val="30"/>
        </w:rPr>
        <w:t>мерах</w:t>
      </w:r>
      <w:r>
        <w:rPr>
          <w:spacing w:val="40"/>
          <w:sz w:val="30"/>
        </w:rPr>
        <w:t> </w:t>
      </w:r>
      <w:r>
        <w:rPr>
          <w:sz w:val="30"/>
        </w:rPr>
        <w:t>в</w:t>
      </w:r>
      <w:r>
        <w:rPr>
          <w:spacing w:val="40"/>
          <w:sz w:val="30"/>
        </w:rPr>
        <w:t> </w:t>
      </w:r>
      <w:r>
        <w:rPr>
          <w:sz w:val="30"/>
        </w:rPr>
        <w:t>течение</w:t>
      </w:r>
      <w:r>
        <w:rPr>
          <w:spacing w:val="40"/>
          <w:sz w:val="30"/>
        </w:rPr>
        <w:t> </w:t>
      </w:r>
      <w:r>
        <w:rPr>
          <w:sz w:val="30"/>
        </w:rPr>
        <w:t>90 дней с даты вступления в силу настоящего Соглашения.</w:t>
      </w:r>
    </w:p>
    <w:p>
      <w:pPr>
        <w:pStyle w:val="ListParagraph"/>
        <w:numPr>
          <w:ilvl w:val="0"/>
          <w:numId w:val="56"/>
        </w:numPr>
        <w:tabs>
          <w:tab w:pos="1007" w:val="left" w:leader="none"/>
        </w:tabs>
        <w:spacing w:line="342" w:lineRule="exact" w:before="0" w:after="0"/>
        <w:ind w:left="1007" w:right="0" w:hanging="300"/>
        <w:jc w:val="both"/>
        <w:rPr>
          <w:sz w:val="30"/>
        </w:rPr>
      </w:pPr>
      <w:r>
        <w:rPr>
          <w:sz w:val="30"/>
        </w:rPr>
        <w:t>Стороны</w:t>
      </w:r>
      <w:r>
        <w:rPr>
          <w:spacing w:val="-17"/>
          <w:sz w:val="30"/>
        </w:rPr>
        <w:t> </w:t>
      </w:r>
      <w:r>
        <w:rPr>
          <w:sz w:val="30"/>
        </w:rPr>
        <w:t>стремятся</w:t>
      </w:r>
      <w:r>
        <w:rPr>
          <w:spacing w:val="-8"/>
          <w:sz w:val="30"/>
        </w:rPr>
        <w:t> </w:t>
      </w:r>
      <w:r>
        <w:rPr>
          <w:sz w:val="30"/>
        </w:rPr>
        <w:t>обмениваться</w:t>
      </w:r>
      <w:r>
        <w:rPr>
          <w:spacing w:val="-16"/>
          <w:sz w:val="30"/>
        </w:rPr>
        <w:t> </w:t>
      </w:r>
      <w:r>
        <w:rPr>
          <w:sz w:val="30"/>
        </w:rPr>
        <w:t>информацией</w:t>
      </w:r>
      <w:r>
        <w:rPr>
          <w:spacing w:val="-14"/>
          <w:sz w:val="30"/>
        </w:rPr>
        <w:t> </w:t>
      </w:r>
      <w:r>
        <w:rPr>
          <w:sz w:val="30"/>
        </w:rPr>
        <w:t>на</w:t>
      </w:r>
      <w:r>
        <w:rPr>
          <w:spacing w:val="-15"/>
          <w:sz w:val="30"/>
        </w:rPr>
        <w:t> </w:t>
      </w:r>
      <w:r>
        <w:rPr>
          <w:sz w:val="30"/>
        </w:rPr>
        <w:t>английском</w:t>
      </w:r>
      <w:r>
        <w:rPr>
          <w:spacing w:val="-15"/>
          <w:sz w:val="30"/>
        </w:rPr>
        <w:t> </w:t>
      </w:r>
      <w:r>
        <w:rPr>
          <w:spacing w:val="-2"/>
          <w:sz w:val="30"/>
        </w:rPr>
        <w:t>языке.</w:t>
      </w:r>
    </w:p>
    <w:p>
      <w:pPr>
        <w:pStyle w:val="ListParagraph"/>
        <w:numPr>
          <w:ilvl w:val="0"/>
          <w:numId w:val="56"/>
        </w:numPr>
        <w:tabs>
          <w:tab w:pos="1372" w:val="left" w:leader="none"/>
        </w:tabs>
        <w:spacing w:line="240" w:lineRule="auto" w:before="1" w:after="0"/>
        <w:ind w:left="707" w:right="422" w:firstLine="0"/>
        <w:jc w:val="both"/>
        <w:rPr>
          <w:sz w:val="30"/>
        </w:rPr>
      </w:pPr>
      <w:r>
        <w:rPr>
          <w:sz w:val="30"/>
        </w:rPr>
        <w:t>Основные законы и правила или их краткое содержание предоставляются по запросу на английском языке.</w:t>
      </w:r>
    </w:p>
    <w:p>
      <w:pPr>
        <w:pStyle w:val="ListParagraph"/>
        <w:spacing w:after="0" w:line="240" w:lineRule="auto"/>
        <w:jc w:val="both"/>
        <w:rPr>
          <w:sz w:val="30"/>
        </w:rPr>
        <w:sectPr>
          <w:pgSz w:w="11910" w:h="16840"/>
          <w:pgMar w:header="714" w:footer="0" w:top="1200" w:bottom="280" w:left="992" w:right="425"/>
        </w:sectPr>
      </w:pPr>
    </w:p>
    <w:p>
      <w:pPr>
        <w:pStyle w:val="Heading1"/>
        <w:spacing w:before="204"/>
        <w:ind w:right="353"/>
      </w:pPr>
      <w:bookmarkStart w:name="Статья 5.7" w:id="10"/>
      <w:bookmarkEnd w:id="10"/>
      <w:r>
        <w:rPr>
          <w:b w:val="0"/>
        </w:rPr>
      </w:r>
      <w:r>
        <w:rPr/>
        <w:t>Статья</w:t>
      </w:r>
      <w:r>
        <w:rPr>
          <w:spacing w:val="-12"/>
        </w:rPr>
        <w:t> </w:t>
      </w:r>
      <w:r>
        <w:rPr>
          <w:spacing w:val="-5"/>
        </w:rPr>
        <w:t>5.7</w:t>
      </w:r>
    </w:p>
    <w:p>
      <w:pPr>
        <w:spacing w:before="1"/>
        <w:ind w:left="637" w:right="355" w:firstLine="0"/>
        <w:jc w:val="center"/>
        <w:rPr>
          <w:b/>
          <w:sz w:val="30"/>
        </w:rPr>
      </w:pPr>
      <w:bookmarkStart w:name="Адаптация к региональным условиям" w:id="11"/>
      <w:bookmarkEnd w:id="11"/>
      <w:r>
        <w:rPr/>
      </w:r>
      <w:r>
        <w:rPr>
          <w:b/>
          <w:sz w:val="30"/>
        </w:rPr>
        <w:t>Адаптация</w:t>
      </w:r>
      <w:r>
        <w:rPr>
          <w:b/>
          <w:spacing w:val="-15"/>
          <w:sz w:val="30"/>
        </w:rPr>
        <w:t> </w:t>
      </w:r>
      <w:r>
        <w:rPr>
          <w:b/>
          <w:sz w:val="30"/>
        </w:rPr>
        <w:t>к</w:t>
      </w:r>
      <w:r>
        <w:rPr>
          <w:b/>
          <w:spacing w:val="-12"/>
          <w:sz w:val="30"/>
        </w:rPr>
        <w:t> </w:t>
      </w:r>
      <w:r>
        <w:rPr>
          <w:b/>
          <w:sz w:val="30"/>
        </w:rPr>
        <w:t>региональным</w:t>
      </w:r>
      <w:r>
        <w:rPr>
          <w:b/>
          <w:spacing w:val="-13"/>
          <w:sz w:val="30"/>
        </w:rPr>
        <w:t> </w:t>
      </w:r>
      <w:r>
        <w:rPr>
          <w:b/>
          <w:spacing w:val="-2"/>
          <w:sz w:val="30"/>
        </w:rPr>
        <w:t>условиям</w:t>
      </w:r>
    </w:p>
    <w:p>
      <w:pPr>
        <w:pStyle w:val="ListParagraph"/>
        <w:numPr>
          <w:ilvl w:val="0"/>
          <w:numId w:val="57"/>
        </w:numPr>
        <w:tabs>
          <w:tab w:pos="1031" w:val="left" w:leader="none"/>
        </w:tabs>
        <w:spacing w:line="240" w:lineRule="auto" w:before="342" w:after="0"/>
        <w:ind w:left="707" w:right="422" w:firstLine="0"/>
        <w:jc w:val="both"/>
        <w:rPr>
          <w:sz w:val="30"/>
        </w:rPr>
      </w:pPr>
      <w:r>
        <w:rPr>
          <w:sz w:val="30"/>
        </w:rPr>
        <w:t>Стороны признают концепцию адаптации к региональным условиям, включая зоны, свободные от вредителей или заболеваний, и зоны с незначительным распространением вредителей или заболеваний как важное средство упрощения торговли.</w:t>
      </w:r>
    </w:p>
    <w:p>
      <w:pPr>
        <w:pStyle w:val="ListParagraph"/>
        <w:numPr>
          <w:ilvl w:val="0"/>
          <w:numId w:val="57"/>
        </w:numPr>
        <w:tabs>
          <w:tab w:pos="1041" w:val="left" w:leader="none"/>
        </w:tabs>
        <w:spacing w:line="240" w:lineRule="auto" w:before="0" w:after="0"/>
        <w:ind w:left="707" w:right="419" w:firstLine="0"/>
        <w:jc w:val="both"/>
        <w:rPr>
          <w:sz w:val="30"/>
        </w:rPr>
      </w:pPr>
      <w:r>
        <w:rPr>
          <w:sz w:val="30"/>
        </w:rPr>
        <w:t>При определении таких зон Стороны рассматривают такие факторы, как информация от Сторон, подтверждающая статус зон, свободных от вредителей или заболеваний, и зон с незначительным распространением вредителей или заболеваний, результаты аудита, результаты инспекционного контроля, информация, предоставленная МЭБ и МКЗР и другие факторы.</w:t>
      </w:r>
    </w:p>
    <w:p>
      <w:pPr>
        <w:pStyle w:val="ListParagraph"/>
        <w:numPr>
          <w:ilvl w:val="0"/>
          <w:numId w:val="57"/>
        </w:numPr>
        <w:tabs>
          <w:tab w:pos="1070" w:val="left" w:leader="none"/>
        </w:tabs>
        <w:spacing w:line="240" w:lineRule="auto" w:before="2" w:after="0"/>
        <w:ind w:left="707" w:right="414" w:firstLine="0"/>
        <w:jc w:val="both"/>
        <w:rPr>
          <w:sz w:val="30"/>
        </w:rPr>
      </w:pPr>
      <w:r>
        <w:rPr>
          <w:sz w:val="30"/>
        </w:rPr>
        <w:t>Экспортирующая Сторона, утверждающая, что зоны в пределах ее территории являются зонами, свободными от вредителей или заболеваний, или зонами с незначительным распространением вредителей</w:t>
      </w:r>
      <w:r>
        <w:rPr>
          <w:spacing w:val="-19"/>
          <w:sz w:val="30"/>
        </w:rPr>
        <w:t> </w:t>
      </w:r>
      <w:r>
        <w:rPr>
          <w:sz w:val="30"/>
        </w:rPr>
        <w:t>или</w:t>
      </w:r>
      <w:r>
        <w:rPr>
          <w:spacing w:val="-19"/>
          <w:sz w:val="30"/>
        </w:rPr>
        <w:t> </w:t>
      </w:r>
      <w:r>
        <w:rPr>
          <w:sz w:val="30"/>
        </w:rPr>
        <w:t>заболеваний,</w:t>
      </w:r>
      <w:r>
        <w:rPr>
          <w:spacing w:val="-19"/>
          <w:sz w:val="30"/>
        </w:rPr>
        <w:t> </w:t>
      </w:r>
      <w:r>
        <w:rPr>
          <w:sz w:val="30"/>
        </w:rPr>
        <w:t>предоставляет</w:t>
      </w:r>
      <w:r>
        <w:rPr>
          <w:spacing w:val="-18"/>
          <w:sz w:val="30"/>
        </w:rPr>
        <w:t> </w:t>
      </w:r>
      <w:r>
        <w:rPr>
          <w:sz w:val="30"/>
        </w:rPr>
        <w:t>необходимое</w:t>
      </w:r>
      <w:r>
        <w:rPr>
          <w:spacing w:val="-19"/>
          <w:sz w:val="30"/>
        </w:rPr>
        <w:t> </w:t>
      </w:r>
      <w:r>
        <w:rPr>
          <w:sz w:val="30"/>
        </w:rPr>
        <w:t>подтверждение этого с тем, чтобы объективно продемонстрировать импортирующей Стороне,</w:t>
      </w:r>
      <w:r>
        <w:rPr>
          <w:spacing w:val="-19"/>
          <w:sz w:val="30"/>
        </w:rPr>
        <w:t> </w:t>
      </w:r>
      <w:r>
        <w:rPr>
          <w:sz w:val="30"/>
        </w:rPr>
        <w:t>что</w:t>
      </w:r>
      <w:r>
        <w:rPr>
          <w:spacing w:val="-19"/>
          <w:sz w:val="30"/>
        </w:rPr>
        <w:t> </w:t>
      </w:r>
      <w:r>
        <w:rPr>
          <w:sz w:val="30"/>
        </w:rPr>
        <w:t>такие</w:t>
      </w:r>
      <w:r>
        <w:rPr>
          <w:spacing w:val="-13"/>
          <w:sz w:val="30"/>
        </w:rPr>
        <w:t> </w:t>
      </w:r>
      <w:r>
        <w:rPr>
          <w:sz w:val="30"/>
        </w:rPr>
        <w:t>зоны</w:t>
      </w:r>
      <w:r>
        <w:rPr>
          <w:spacing w:val="-16"/>
          <w:sz w:val="30"/>
        </w:rPr>
        <w:t> </w:t>
      </w:r>
      <w:r>
        <w:rPr>
          <w:sz w:val="30"/>
        </w:rPr>
        <w:t>действительно</w:t>
      </w:r>
      <w:r>
        <w:rPr>
          <w:spacing w:val="-12"/>
          <w:sz w:val="30"/>
        </w:rPr>
        <w:t> </w:t>
      </w:r>
      <w:r>
        <w:rPr>
          <w:sz w:val="30"/>
        </w:rPr>
        <w:t>являются</w:t>
      </w:r>
      <w:r>
        <w:rPr>
          <w:spacing w:val="-14"/>
          <w:sz w:val="30"/>
        </w:rPr>
        <w:t> </w:t>
      </w:r>
      <w:r>
        <w:rPr>
          <w:sz w:val="30"/>
        </w:rPr>
        <w:t>зонами,</w:t>
      </w:r>
      <w:r>
        <w:rPr>
          <w:spacing w:val="-13"/>
          <w:sz w:val="30"/>
        </w:rPr>
        <w:t> </w:t>
      </w:r>
      <w:r>
        <w:rPr>
          <w:sz w:val="30"/>
        </w:rPr>
        <w:t>свободными</w:t>
      </w:r>
      <w:r>
        <w:rPr>
          <w:spacing w:val="-13"/>
          <w:sz w:val="30"/>
        </w:rPr>
        <w:t> </w:t>
      </w:r>
      <w:r>
        <w:rPr>
          <w:sz w:val="30"/>
        </w:rPr>
        <w:t>от вредителей или заболеваний, или зонами с незначительным распространением вредителей или заболеваний, соответственно, и по всей вероятности сохранят такой статус. С этой целью импортирующей Стороне предоставляется по запросу разумный доступ для проведения инспектирования, испытаний и других соответствующих процедур.</w:t>
      </w:r>
    </w:p>
    <w:p>
      <w:pPr>
        <w:pStyle w:val="ListParagraph"/>
        <w:numPr>
          <w:ilvl w:val="0"/>
          <w:numId w:val="57"/>
        </w:numPr>
        <w:tabs>
          <w:tab w:pos="1200" w:val="left" w:leader="none"/>
        </w:tabs>
        <w:spacing w:line="240" w:lineRule="auto" w:before="0" w:after="0"/>
        <w:ind w:left="707" w:right="414" w:firstLine="0"/>
        <w:jc w:val="both"/>
        <w:rPr>
          <w:sz w:val="30"/>
        </w:rPr>
      </w:pPr>
      <w:r>
        <w:rPr>
          <w:sz w:val="30"/>
        </w:rPr>
        <w:t>Если импортирующая Сторона не принимает подтверждение, предоставленное экспортирующей Стороной, такая Сторона поясняет причины этого и готова приступить к техническим консультациям по этому вопросу.</w:t>
      </w:r>
    </w:p>
    <w:p>
      <w:pPr>
        <w:pStyle w:val="BodyText"/>
        <w:spacing w:before="2"/>
        <w:jc w:val="left"/>
      </w:pPr>
    </w:p>
    <w:p>
      <w:pPr>
        <w:pStyle w:val="Heading1"/>
        <w:ind w:left="4069" w:right="3707" w:firstLine="600"/>
        <w:jc w:val="left"/>
      </w:pPr>
      <w:bookmarkStart w:name="Статья 5.8" w:id="12"/>
      <w:bookmarkEnd w:id="12"/>
      <w:r>
        <w:rPr>
          <w:b w:val="0"/>
        </w:rPr>
      </w:r>
      <w:r>
        <w:rPr/>
        <w:t>Статья 5.8 </w:t>
      </w:r>
      <w:bookmarkStart w:name="Аудит и инспекции" w:id="13"/>
      <w:bookmarkEnd w:id="13"/>
      <w:r>
        <w:rPr/>
        <w:t>А</w:t>
      </w:r>
      <w:r>
        <w:rPr/>
        <w:t>удит</w:t>
      </w:r>
      <w:r>
        <w:rPr>
          <w:spacing w:val="-17"/>
        </w:rPr>
        <w:t> </w:t>
      </w:r>
      <w:r>
        <w:rPr/>
        <w:t>и</w:t>
      </w:r>
      <w:r>
        <w:rPr>
          <w:spacing w:val="-14"/>
        </w:rPr>
        <w:t> </w:t>
      </w:r>
      <w:r>
        <w:rPr/>
        <w:t>инспекции</w:t>
      </w:r>
    </w:p>
    <w:p>
      <w:pPr>
        <w:pStyle w:val="ListParagraph"/>
        <w:numPr>
          <w:ilvl w:val="0"/>
          <w:numId w:val="58"/>
        </w:numPr>
        <w:tabs>
          <w:tab w:pos="1074" w:val="left" w:leader="none"/>
        </w:tabs>
        <w:spacing w:line="240" w:lineRule="auto" w:before="342" w:after="0"/>
        <w:ind w:left="707" w:right="431" w:firstLine="0"/>
        <w:jc w:val="both"/>
        <w:rPr>
          <w:sz w:val="30"/>
        </w:rPr>
      </w:pPr>
      <w:r>
        <w:rPr>
          <w:sz w:val="30"/>
        </w:rPr>
        <w:t>Каждая Сторона может проводить аудит и/или инспектирование в целях обеспечения безопасности продукции (товаров).</w:t>
      </w:r>
    </w:p>
    <w:p>
      <w:pPr>
        <w:pStyle w:val="ListParagraph"/>
        <w:numPr>
          <w:ilvl w:val="0"/>
          <w:numId w:val="58"/>
        </w:numPr>
        <w:tabs>
          <w:tab w:pos="1007" w:val="left" w:leader="none"/>
        </w:tabs>
        <w:spacing w:line="240" w:lineRule="auto" w:before="2" w:after="0"/>
        <w:ind w:left="707" w:right="422" w:firstLine="0"/>
        <w:jc w:val="both"/>
        <w:rPr>
          <w:sz w:val="30"/>
        </w:rPr>
      </w:pPr>
      <w:r>
        <w:rPr>
          <w:sz w:val="30"/>
        </w:rPr>
        <w:t>Стороны</w:t>
      </w:r>
      <w:r>
        <w:rPr>
          <w:spacing w:val="-8"/>
          <w:sz w:val="30"/>
        </w:rPr>
        <w:t> </w:t>
      </w:r>
      <w:r>
        <w:rPr>
          <w:sz w:val="30"/>
        </w:rPr>
        <w:t>соглашаются</w:t>
      </w:r>
      <w:r>
        <w:rPr>
          <w:spacing w:val="-10"/>
          <w:sz w:val="30"/>
        </w:rPr>
        <w:t> </w:t>
      </w:r>
      <w:r>
        <w:rPr>
          <w:sz w:val="30"/>
        </w:rPr>
        <w:t>расширять</w:t>
      </w:r>
      <w:r>
        <w:rPr>
          <w:spacing w:val="-6"/>
          <w:sz w:val="30"/>
        </w:rPr>
        <w:t> </w:t>
      </w:r>
      <w:r>
        <w:rPr>
          <w:sz w:val="30"/>
        </w:rPr>
        <w:t>дальнейшее</w:t>
      </w:r>
      <w:r>
        <w:rPr>
          <w:spacing w:val="-10"/>
          <w:sz w:val="30"/>
        </w:rPr>
        <w:t> </w:t>
      </w:r>
      <w:r>
        <w:rPr>
          <w:sz w:val="30"/>
        </w:rPr>
        <w:t>сотрудничество</w:t>
      </w:r>
      <w:r>
        <w:rPr>
          <w:spacing w:val="-9"/>
          <w:sz w:val="30"/>
        </w:rPr>
        <w:t> </w:t>
      </w:r>
      <w:r>
        <w:rPr>
          <w:sz w:val="30"/>
        </w:rPr>
        <w:t>в</w:t>
      </w:r>
      <w:r>
        <w:rPr>
          <w:spacing w:val="-10"/>
          <w:sz w:val="30"/>
        </w:rPr>
        <w:t> </w:t>
      </w:r>
      <w:r>
        <w:rPr>
          <w:sz w:val="30"/>
        </w:rPr>
        <w:t>сфере аудита и инспектирования.</w:t>
      </w:r>
    </w:p>
    <w:p>
      <w:pPr>
        <w:pStyle w:val="ListParagraph"/>
        <w:numPr>
          <w:ilvl w:val="0"/>
          <w:numId w:val="58"/>
        </w:numPr>
        <w:tabs>
          <w:tab w:pos="1123" w:val="left" w:leader="none"/>
        </w:tabs>
        <w:spacing w:line="240" w:lineRule="auto" w:before="1" w:after="0"/>
        <w:ind w:left="707" w:right="414" w:firstLine="0"/>
        <w:jc w:val="both"/>
        <w:rPr>
          <w:sz w:val="30"/>
        </w:rPr>
      </w:pPr>
      <w:r>
        <w:rPr>
          <w:sz w:val="30"/>
        </w:rPr>
        <w:t>При проведении аудита и/или инспектирования каждая Сторона принимает во внимание соответствующие международные стандарты, руководства и рекомендации.</w:t>
      </w:r>
    </w:p>
    <w:p>
      <w:pPr>
        <w:pStyle w:val="ListParagraph"/>
        <w:spacing w:after="0" w:line="240" w:lineRule="auto"/>
        <w:jc w:val="both"/>
        <w:rPr>
          <w:sz w:val="30"/>
        </w:rPr>
        <w:sectPr>
          <w:pgSz w:w="11910" w:h="16840"/>
          <w:pgMar w:header="714" w:footer="0" w:top="1200" w:bottom="280" w:left="992" w:right="425"/>
        </w:sectPr>
      </w:pPr>
    </w:p>
    <w:p>
      <w:pPr>
        <w:pStyle w:val="ListParagraph"/>
        <w:numPr>
          <w:ilvl w:val="0"/>
          <w:numId w:val="58"/>
        </w:numPr>
        <w:tabs>
          <w:tab w:pos="1118" w:val="left" w:leader="none"/>
        </w:tabs>
        <w:spacing w:line="240" w:lineRule="auto" w:before="199" w:after="0"/>
        <w:ind w:left="707" w:right="426" w:firstLine="0"/>
        <w:jc w:val="both"/>
        <w:rPr>
          <w:sz w:val="30"/>
        </w:rPr>
      </w:pPr>
      <w:r>
        <w:rPr>
          <w:sz w:val="30"/>
        </w:rPr>
        <w:t>Сторона, проводящая аудит или инспектирование, предоставляет проверяемой Стороне возможность прокомментировать результаты аудита и/или инспектирования.</w:t>
      </w:r>
    </w:p>
    <w:p>
      <w:pPr>
        <w:pStyle w:val="ListParagraph"/>
        <w:numPr>
          <w:ilvl w:val="0"/>
          <w:numId w:val="58"/>
        </w:numPr>
        <w:tabs>
          <w:tab w:pos="1324" w:val="left" w:leader="none"/>
        </w:tabs>
        <w:spacing w:line="240" w:lineRule="auto" w:before="3" w:after="0"/>
        <w:ind w:left="707" w:right="428" w:firstLine="0"/>
        <w:jc w:val="both"/>
        <w:rPr>
          <w:sz w:val="30"/>
        </w:rPr>
      </w:pPr>
      <w:r>
        <w:rPr>
          <w:sz w:val="30"/>
        </w:rPr>
        <w:t>Расходы, понесенные Стороной, проводящей аудит или инспектирование, несет Сторона, проводящая аудит или инспектирование, если Стороны не договорились иначе.</w:t>
      </w:r>
    </w:p>
    <w:p>
      <w:pPr>
        <w:pStyle w:val="BodyText"/>
        <w:spacing w:before="242"/>
        <w:jc w:val="left"/>
      </w:pPr>
    </w:p>
    <w:p>
      <w:pPr>
        <w:pStyle w:val="Heading1"/>
        <w:spacing w:before="1"/>
        <w:ind w:right="353"/>
      </w:pPr>
      <w:r>
        <w:rPr/>
        <w:t>Статья</w:t>
      </w:r>
      <w:r>
        <w:rPr>
          <w:spacing w:val="-12"/>
        </w:rPr>
        <w:t> </w:t>
      </w:r>
      <w:r>
        <w:rPr>
          <w:spacing w:val="-5"/>
        </w:rPr>
        <w:t>5.9</w:t>
      </w:r>
    </w:p>
    <w:p>
      <w:pPr>
        <w:spacing w:before="53"/>
        <w:ind w:left="637" w:right="353" w:firstLine="0"/>
        <w:jc w:val="center"/>
        <w:rPr>
          <w:b/>
          <w:sz w:val="30"/>
        </w:rPr>
      </w:pPr>
      <w:bookmarkStart w:name="Документы, подтверждающие безопасность" w:id="14"/>
      <w:bookmarkEnd w:id="14"/>
      <w:r>
        <w:rPr/>
      </w:r>
      <w:r>
        <w:rPr>
          <w:b/>
          <w:spacing w:val="-2"/>
          <w:sz w:val="30"/>
        </w:rPr>
        <w:t>Документы,</w:t>
      </w:r>
      <w:r>
        <w:rPr>
          <w:b/>
          <w:spacing w:val="3"/>
          <w:sz w:val="30"/>
        </w:rPr>
        <w:t> </w:t>
      </w:r>
      <w:r>
        <w:rPr>
          <w:b/>
          <w:spacing w:val="-2"/>
          <w:sz w:val="30"/>
        </w:rPr>
        <w:t>подтверждающие</w:t>
      </w:r>
      <w:r>
        <w:rPr>
          <w:b/>
          <w:sz w:val="30"/>
        </w:rPr>
        <w:t> </w:t>
      </w:r>
      <w:r>
        <w:rPr>
          <w:b/>
          <w:spacing w:val="-2"/>
          <w:sz w:val="30"/>
        </w:rPr>
        <w:t>безопасность</w:t>
      </w:r>
    </w:p>
    <w:p>
      <w:pPr>
        <w:pStyle w:val="ListParagraph"/>
        <w:numPr>
          <w:ilvl w:val="0"/>
          <w:numId w:val="59"/>
        </w:numPr>
        <w:tabs>
          <w:tab w:pos="1218" w:val="left" w:leader="none"/>
        </w:tabs>
        <w:spacing w:line="240" w:lineRule="auto" w:before="341" w:after="0"/>
        <w:ind w:left="707" w:right="423" w:firstLine="0"/>
        <w:jc w:val="both"/>
        <w:rPr>
          <w:sz w:val="30"/>
        </w:rPr>
      </w:pPr>
      <w:r>
        <w:rPr>
          <w:sz w:val="30"/>
        </w:rPr>
        <w:t>Импортирующая Сторона обеспечивает, чтобы требования к документам, подтверждающим безопасность продукции (товаров), торговля которыми осуществляется между Сторонами, применялись только</w:t>
      </w:r>
      <w:r>
        <w:rPr>
          <w:spacing w:val="-12"/>
          <w:sz w:val="30"/>
        </w:rPr>
        <w:t> </w:t>
      </w:r>
      <w:r>
        <w:rPr>
          <w:sz w:val="30"/>
        </w:rPr>
        <w:t>в</w:t>
      </w:r>
      <w:r>
        <w:rPr>
          <w:spacing w:val="-9"/>
          <w:sz w:val="30"/>
        </w:rPr>
        <w:t> </w:t>
      </w:r>
      <w:r>
        <w:rPr>
          <w:sz w:val="30"/>
        </w:rPr>
        <w:t>пределах,</w:t>
      </w:r>
      <w:r>
        <w:rPr>
          <w:spacing w:val="-5"/>
          <w:sz w:val="30"/>
        </w:rPr>
        <w:t> </w:t>
      </w:r>
      <w:r>
        <w:rPr>
          <w:sz w:val="30"/>
        </w:rPr>
        <w:t>необходимых</w:t>
      </w:r>
      <w:r>
        <w:rPr>
          <w:spacing w:val="-7"/>
          <w:sz w:val="30"/>
        </w:rPr>
        <w:t> </w:t>
      </w:r>
      <w:r>
        <w:rPr>
          <w:sz w:val="30"/>
        </w:rPr>
        <w:t>для</w:t>
      </w:r>
      <w:r>
        <w:rPr>
          <w:spacing w:val="-6"/>
          <w:sz w:val="30"/>
        </w:rPr>
        <w:t> </w:t>
      </w:r>
      <w:r>
        <w:rPr>
          <w:sz w:val="30"/>
        </w:rPr>
        <w:t>защиты</w:t>
      </w:r>
      <w:r>
        <w:rPr>
          <w:spacing w:val="-11"/>
          <w:sz w:val="30"/>
        </w:rPr>
        <w:t> </w:t>
      </w:r>
      <w:r>
        <w:rPr>
          <w:sz w:val="30"/>
        </w:rPr>
        <w:t>здоровья</w:t>
      </w:r>
      <w:r>
        <w:rPr>
          <w:spacing w:val="-9"/>
          <w:sz w:val="30"/>
        </w:rPr>
        <w:t> </w:t>
      </w:r>
      <w:r>
        <w:rPr>
          <w:sz w:val="30"/>
        </w:rPr>
        <w:t>или</w:t>
      </w:r>
      <w:r>
        <w:rPr>
          <w:spacing w:val="-8"/>
          <w:sz w:val="30"/>
        </w:rPr>
        <w:t> </w:t>
      </w:r>
      <w:r>
        <w:rPr>
          <w:sz w:val="30"/>
        </w:rPr>
        <w:t>жизни</w:t>
      </w:r>
      <w:r>
        <w:rPr>
          <w:spacing w:val="-8"/>
          <w:sz w:val="30"/>
        </w:rPr>
        <w:t> </w:t>
      </w:r>
      <w:r>
        <w:rPr>
          <w:sz w:val="30"/>
        </w:rPr>
        <w:t>людей, животных или растений.</w:t>
      </w:r>
    </w:p>
    <w:p>
      <w:pPr>
        <w:pStyle w:val="ListParagraph"/>
        <w:numPr>
          <w:ilvl w:val="0"/>
          <w:numId w:val="59"/>
        </w:numPr>
        <w:tabs>
          <w:tab w:pos="1041" w:val="left" w:leader="none"/>
        </w:tabs>
        <w:spacing w:line="240" w:lineRule="auto" w:before="0" w:after="0"/>
        <w:ind w:left="707" w:right="421" w:firstLine="0"/>
        <w:jc w:val="both"/>
        <w:rPr>
          <w:sz w:val="30"/>
        </w:rPr>
      </w:pPr>
      <w:r>
        <w:rPr>
          <w:sz w:val="30"/>
        </w:rPr>
        <w:t>Стороны принимают во внимание соответствующие международные стандарты и рекомендации при разработке документов, подтверждающих безопасность продукции (товаров), сообразно </w:t>
      </w:r>
      <w:r>
        <w:rPr>
          <w:spacing w:val="-2"/>
          <w:sz w:val="30"/>
        </w:rPr>
        <w:t>обстоятельствам.</w:t>
      </w:r>
    </w:p>
    <w:p>
      <w:pPr>
        <w:pStyle w:val="ListParagraph"/>
        <w:numPr>
          <w:ilvl w:val="0"/>
          <w:numId w:val="59"/>
        </w:numPr>
        <w:tabs>
          <w:tab w:pos="1031" w:val="left" w:leader="none"/>
        </w:tabs>
        <w:spacing w:line="240" w:lineRule="auto" w:before="2" w:after="0"/>
        <w:ind w:left="707" w:right="422" w:firstLine="0"/>
        <w:jc w:val="both"/>
        <w:rPr>
          <w:sz w:val="30"/>
        </w:rPr>
      </w:pPr>
      <w:r>
        <w:rPr>
          <w:sz w:val="30"/>
        </w:rPr>
        <w:t>Стороны могут договориться о разработке двусторонних документов для подтверждения безопасности определенной продукции (товара) или групп продукции (товаров), торговля которыми осуществляется между </w:t>
      </w:r>
      <w:r>
        <w:rPr>
          <w:spacing w:val="-2"/>
          <w:sz w:val="30"/>
        </w:rPr>
        <w:t>Сторонами.</w:t>
      </w:r>
    </w:p>
    <w:p>
      <w:pPr>
        <w:pStyle w:val="ListParagraph"/>
        <w:numPr>
          <w:ilvl w:val="0"/>
          <w:numId w:val="59"/>
        </w:numPr>
        <w:tabs>
          <w:tab w:pos="1094" w:val="left" w:leader="none"/>
        </w:tabs>
        <w:spacing w:line="240" w:lineRule="auto" w:before="0" w:after="0"/>
        <w:ind w:left="707" w:right="418" w:firstLine="0"/>
        <w:jc w:val="both"/>
        <w:rPr>
          <w:sz w:val="30"/>
        </w:rPr>
      </w:pPr>
      <w:r>
        <w:rPr>
          <w:sz w:val="30"/>
        </w:rPr>
        <w:t>С целью упрощения торговли Стороны содействуют применению электронных технологий в документах, подтверждающих безопасность продукции (товаров).</w:t>
      </w:r>
    </w:p>
    <w:p>
      <w:pPr>
        <w:pStyle w:val="BodyText"/>
        <w:spacing w:before="256"/>
        <w:jc w:val="left"/>
      </w:pPr>
    </w:p>
    <w:p>
      <w:pPr>
        <w:pStyle w:val="Heading1"/>
        <w:spacing w:line="276" w:lineRule="auto"/>
        <w:ind w:left="3156" w:right="2853" w:firstLine="1435"/>
        <w:jc w:val="left"/>
      </w:pPr>
      <w:r>
        <w:rPr/>
        <w:t>Статья 5.10 </w:t>
      </w:r>
      <w:bookmarkStart w:name="Временные чрезвычайные меры" w:id="15"/>
      <w:bookmarkEnd w:id="15"/>
      <w:r>
        <w:rPr/>
        <w:t>Вре</w:t>
      </w:r>
      <w:r>
        <w:rPr/>
        <w:t>менные</w:t>
      </w:r>
      <w:r>
        <w:rPr>
          <w:spacing w:val="-13"/>
        </w:rPr>
        <w:t> </w:t>
      </w:r>
      <w:r>
        <w:rPr/>
        <w:t>чрезвычайные</w:t>
      </w:r>
      <w:r>
        <w:rPr>
          <w:spacing w:val="-13"/>
        </w:rPr>
        <w:t> </w:t>
      </w:r>
      <w:r>
        <w:rPr/>
        <w:t>меры</w:t>
      </w:r>
    </w:p>
    <w:p>
      <w:pPr>
        <w:pStyle w:val="ListParagraph"/>
        <w:numPr>
          <w:ilvl w:val="0"/>
          <w:numId w:val="60"/>
        </w:numPr>
        <w:tabs>
          <w:tab w:pos="1051" w:val="left" w:leader="none"/>
        </w:tabs>
        <w:spacing w:line="240" w:lineRule="auto" w:before="287" w:after="0"/>
        <w:ind w:left="707" w:right="422" w:firstLine="0"/>
        <w:jc w:val="both"/>
        <w:rPr>
          <w:sz w:val="30"/>
        </w:rPr>
      </w:pPr>
      <w:r>
        <w:rPr>
          <w:sz w:val="30"/>
        </w:rPr>
        <w:t>Если Сторона вводит временные чрезвычайные меры, необходимые для защиты жизни или здоровья людей, животных или растений, в соответствии с пунктом 2(с) Статьи 5.4 настоящего Соглашения, такая Сторона в возможно короткие сроки уведомляет о таких мерах другую Сторону. Сторона, которая ввела чрезвычайные меры, принимает во внимание соответствующую информацию, предоставленную другой </w:t>
      </w:r>
      <w:r>
        <w:rPr>
          <w:spacing w:val="-2"/>
          <w:sz w:val="30"/>
        </w:rPr>
        <w:t>Стороной.</w:t>
      </w:r>
    </w:p>
    <w:p>
      <w:pPr>
        <w:pStyle w:val="ListParagraph"/>
        <w:spacing w:after="0" w:line="240" w:lineRule="auto"/>
        <w:jc w:val="both"/>
        <w:rPr>
          <w:sz w:val="30"/>
        </w:rPr>
        <w:sectPr>
          <w:pgSz w:w="11910" w:h="16840"/>
          <w:pgMar w:header="714" w:footer="0" w:top="1200" w:bottom="280" w:left="992" w:right="425"/>
        </w:sectPr>
      </w:pPr>
    </w:p>
    <w:p>
      <w:pPr>
        <w:pStyle w:val="ListParagraph"/>
        <w:numPr>
          <w:ilvl w:val="0"/>
          <w:numId w:val="60"/>
        </w:numPr>
        <w:tabs>
          <w:tab w:pos="1031" w:val="left" w:leader="none"/>
        </w:tabs>
        <w:spacing w:line="240" w:lineRule="auto" w:before="199" w:after="0"/>
        <w:ind w:left="707" w:right="422" w:firstLine="0"/>
        <w:jc w:val="both"/>
        <w:rPr>
          <w:sz w:val="30"/>
        </w:rPr>
      </w:pPr>
      <w:r>
        <w:rPr>
          <w:sz w:val="30"/>
        </w:rPr>
        <w:t>По запросу любой из Сторон в возможно короткие сроки проводятся консультации соответствующих компетентных органов по вопросам чрезвычайных мер, если иное не согласовано Сторонами.</w:t>
      </w:r>
    </w:p>
    <w:p>
      <w:pPr>
        <w:pStyle w:val="BodyText"/>
        <w:spacing w:before="8"/>
        <w:jc w:val="left"/>
      </w:pPr>
    </w:p>
    <w:p>
      <w:pPr>
        <w:pStyle w:val="Heading1"/>
        <w:ind w:right="354"/>
      </w:pPr>
      <w:r>
        <w:rPr/>
        <w:t>Статья</w:t>
      </w:r>
      <w:r>
        <w:rPr>
          <w:spacing w:val="-12"/>
        </w:rPr>
        <w:t> </w:t>
      </w:r>
      <w:r>
        <w:rPr>
          <w:spacing w:val="-4"/>
        </w:rPr>
        <w:t>5.11</w:t>
      </w:r>
    </w:p>
    <w:p>
      <w:pPr>
        <w:spacing w:before="49"/>
        <w:ind w:left="637" w:right="348" w:firstLine="0"/>
        <w:jc w:val="center"/>
        <w:rPr>
          <w:b/>
          <w:sz w:val="30"/>
        </w:rPr>
      </w:pPr>
      <w:bookmarkStart w:name="Контактные пункты и обмен информацией" w:id="16"/>
      <w:bookmarkEnd w:id="16"/>
      <w:r>
        <w:rPr/>
      </w:r>
      <w:r>
        <w:rPr>
          <w:b/>
          <w:sz w:val="30"/>
        </w:rPr>
        <w:t>Контактные</w:t>
      </w:r>
      <w:r>
        <w:rPr>
          <w:b/>
          <w:spacing w:val="-11"/>
          <w:sz w:val="30"/>
        </w:rPr>
        <w:t> </w:t>
      </w:r>
      <w:r>
        <w:rPr>
          <w:b/>
          <w:sz w:val="30"/>
        </w:rPr>
        <w:t>пункты</w:t>
      </w:r>
      <w:r>
        <w:rPr>
          <w:b/>
          <w:spacing w:val="-8"/>
          <w:sz w:val="30"/>
        </w:rPr>
        <w:t> </w:t>
      </w:r>
      <w:r>
        <w:rPr>
          <w:b/>
          <w:sz w:val="30"/>
        </w:rPr>
        <w:t>и</w:t>
      </w:r>
      <w:r>
        <w:rPr>
          <w:b/>
          <w:spacing w:val="-12"/>
          <w:sz w:val="30"/>
        </w:rPr>
        <w:t> </w:t>
      </w:r>
      <w:r>
        <w:rPr>
          <w:b/>
          <w:sz w:val="30"/>
        </w:rPr>
        <w:t>обмен</w:t>
      </w:r>
      <w:r>
        <w:rPr>
          <w:b/>
          <w:spacing w:val="-7"/>
          <w:sz w:val="30"/>
        </w:rPr>
        <w:t> </w:t>
      </w:r>
      <w:r>
        <w:rPr>
          <w:b/>
          <w:spacing w:val="-2"/>
          <w:sz w:val="30"/>
        </w:rPr>
        <w:t>информацией</w:t>
      </w:r>
    </w:p>
    <w:p>
      <w:pPr>
        <w:pStyle w:val="ListParagraph"/>
        <w:numPr>
          <w:ilvl w:val="0"/>
          <w:numId w:val="61"/>
        </w:numPr>
        <w:tabs>
          <w:tab w:pos="1185" w:val="left" w:leader="none"/>
        </w:tabs>
        <w:spacing w:line="240" w:lineRule="auto" w:before="341" w:after="0"/>
        <w:ind w:left="707" w:right="425" w:firstLine="0"/>
        <w:jc w:val="both"/>
        <w:rPr>
          <w:sz w:val="30"/>
        </w:rPr>
      </w:pPr>
      <w:r>
        <w:rPr>
          <w:sz w:val="30"/>
        </w:rPr>
        <w:t>Стороны уведомляют друг друга о контактных пунктах для направления</w:t>
      </w:r>
      <w:r>
        <w:rPr>
          <w:spacing w:val="-16"/>
          <w:sz w:val="30"/>
        </w:rPr>
        <w:t> </w:t>
      </w:r>
      <w:r>
        <w:rPr>
          <w:sz w:val="30"/>
        </w:rPr>
        <w:t>информации</w:t>
      </w:r>
      <w:r>
        <w:rPr>
          <w:spacing w:val="-15"/>
          <w:sz w:val="30"/>
        </w:rPr>
        <w:t> </w:t>
      </w:r>
      <w:r>
        <w:rPr>
          <w:sz w:val="30"/>
        </w:rPr>
        <w:t>в</w:t>
      </w:r>
      <w:r>
        <w:rPr>
          <w:spacing w:val="-11"/>
          <w:sz w:val="30"/>
        </w:rPr>
        <w:t> </w:t>
      </w:r>
      <w:r>
        <w:rPr>
          <w:sz w:val="30"/>
        </w:rPr>
        <w:t>соответствии</w:t>
      </w:r>
      <w:r>
        <w:rPr>
          <w:spacing w:val="-10"/>
          <w:sz w:val="30"/>
        </w:rPr>
        <w:t> </w:t>
      </w:r>
      <w:r>
        <w:rPr>
          <w:sz w:val="30"/>
        </w:rPr>
        <w:t>с</w:t>
      </w:r>
      <w:r>
        <w:rPr>
          <w:spacing w:val="-16"/>
          <w:sz w:val="30"/>
        </w:rPr>
        <w:t> </w:t>
      </w:r>
      <w:r>
        <w:rPr>
          <w:sz w:val="30"/>
        </w:rPr>
        <w:t>настоящей</w:t>
      </w:r>
      <w:r>
        <w:rPr>
          <w:spacing w:val="-10"/>
          <w:sz w:val="30"/>
        </w:rPr>
        <w:t> </w:t>
      </w:r>
      <w:r>
        <w:rPr>
          <w:sz w:val="30"/>
        </w:rPr>
        <w:t>Главой,</w:t>
      </w:r>
      <w:r>
        <w:rPr>
          <w:spacing w:val="-10"/>
          <w:sz w:val="30"/>
        </w:rPr>
        <w:t> </w:t>
      </w:r>
      <w:r>
        <w:rPr>
          <w:sz w:val="30"/>
        </w:rPr>
        <w:t>а</w:t>
      </w:r>
      <w:r>
        <w:rPr>
          <w:spacing w:val="-16"/>
          <w:sz w:val="30"/>
        </w:rPr>
        <w:t> </w:t>
      </w:r>
      <w:r>
        <w:rPr>
          <w:sz w:val="30"/>
        </w:rPr>
        <w:t>также</w:t>
      </w:r>
      <w:r>
        <w:rPr>
          <w:spacing w:val="-11"/>
          <w:sz w:val="30"/>
        </w:rPr>
        <w:t> </w:t>
      </w:r>
      <w:r>
        <w:rPr>
          <w:sz w:val="30"/>
        </w:rPr>
        <w:t>об уполномоченных компетентных органах, ответственных за вопросы, относящиеся к настоящей Главе, и о распределении между ними </w:t>
      </w:r>
      <w:r>
        <w:rPr>
          <w:spacing w:val="-2"/>
          <w:sz w:val="30"/>
        </w:rPr>
        <w:t>обязанностей.</w:t>
      </w:r>
    </w:p>
    <w:p>
      <w:pPr>
        <w:pStyle w:val="ListParagraph"/>
        <w:numPr>
          <w:ilvl w:val="0"/>
          <w:numId w:val="61"/>
        </w:numPr>
        <w:tabs>
          <w:tab w:pos="1185" w:val="left" w:leader="none"/>
        </w:tabs>
        <w:spacing w:line="240" w:lineRule="auto" w:before="0" w:after="0"/>
        <w:ind w:left="707" w:right="417" w:firstLine="0"/>
        <w:jc w:val="both"/>
        <w:rPr>
          <w:sz w:val="30"/>
        </w:rPr>
      </w:pPr>
      <w:r>
        <w:rPr>
          <w:sz w:val="30"/>
        </w:rPr>
        <w:t>Стороны информируют друг друга о каких-либо изменениях контактных пунктов и о каких-либо существенных изменениях в структуре или компетенции их компетентных органов.</w:t>
      </w:r>
    </w:p>
    <w:p>
      <w:pPr>
        <w:pStyle w:val="ListParagraph"/>
        <w:numPr>
          <w:ilvl w:val="0"/>
          <w:numId w:val="61"/>
        </w:numPr>
        <w:tabs>
          <w:tab w:pos="1074" w:val="left" w:leader="none"/>
        </w:tabs>
        <w:spacing w:line="240" w:lineRule="auto" w:before="1" w:after="0"/>
        <w:ind w:left="707" w:right="428" w:firstLine="0"/>
        <w:jc w:val="both"/>
        <w:rPr>
          <w:sz w:val="30"/>
        </w:rPr>
      </w:pPr>
      <w:r>
        <w:rPr>
          <w:sz w:val="30"/>
        </w:rPr>
        <w:t>Стороны через свои контактные пункты своевременно направляют друг другу письменное уведомление относительно:</w:t>
      </w:r>
    </w:p>
    <w:p>
      <w:pPr>
        <w:pStyle w:val="ListParagraph"/>
        <w:numPr>
          <w:ilvl w:val="1"/>
          <w:numId w:val="61"/>
        </w:numPr>
        <w:tabs>
          <w:tab w:pos="1428" w:val="left" w:leader="none"/>
        </w:tabs>
        <w:spacing w:line="276" w:lineRule="auto" w:before="2" w:after="0"/>
        <w:ind w:left="1428" w:right="413" w:hanging="360"/>
        <w:jc w:val="both"/>
        <w:rPr>
          <w:sz w:val="30"/>
        </w:rPr>
      </w:pPr>
      <w:r>
        <w:rPr>
          <w:sz w:val="30"/>
        </w:rPr>
        <w:t>любых существенных вопросов безопасности пищевых продуктов или</w:t>
      </w:r>
      <w:r>
        <w:rPr>
          <w:spacing w:val="-2"/>
          <w:sz w:val="30"/>
        </w:rPr>
        <w:t> </w:t>
      </w:r>
      <w:r>
        <w:rPr>
          <w:sz w:val="30"/>
        </w:rPr>
        <w:t>изменений,</w:t>
      </w:r>
      <w:r>
        <w:rPr>
          <w:spacing w:val="-7"/>
          <w:sz w:val="30"/>
        </w:rPr>
        <w:t> </w:t>
      </w:r>
      <w:r>
        <w:rPr>
          <w:sz w:val="30"/>
        </w:rPr>
        <w:t>касающихся</w:t>
      </w:r>
      <w:r>
        <w:rPr>
          <w:spacing w:val="-4"/>
          <w:sz w:val="30"/>
        </w:rPr>
        <w:t> </w:t>
      </w:r>
      <w:r>
        <w:rPr>
          <w:sz w:val="30"/>
        </w:rPr>
        <w:t>здоровья</w:t>
      </w:r>
      <w:r>
        <w:rPr>
          <w:spacing w:val="-8"/>
          <w:sz w:val="30"/>
        </w:rPr>
        <w:t> </w:t>
      </w:r>
      <w:r>
        <w:rPr>
          <w:sz w:val="30"/>
        </w:rPr>
        <w:t>животных</w:t>
      </w:r>
      <w:r>
        <w:rPr>
          <w:spacing w:val="-6"/>
          <w:sz w:val="30"/>
        </w:rPr>
        <w:t> </w:t>
      </w:r>
      <w:r>
        <w:rPr>
          <w:sz w:val="30"/>
        </w:rPr>
        <w:t>или</w:t>
      </w:r>
      <w:r>
        <w:rPr>
          <w:spacing w:val="-7"/>
          <w:sz w:val="30"/>
        </w:rPr>
        <w:t> </w:t>
      </w:r>
      <w:r>
        <w:rPr>
          <w:sz w:val="30"/>
        </w:rPr>
        <w:t>растений,</w:t>
      </w:r>
      <w:r>
        <w:rPr>
          <w:spacing w:val="-7"/>
          <w:sz w:val="30"/>
        </w:rPr>
        <w:t> </w:t>
      </w:r>
      <w:r>
        <w:rPr>
          <w:sz w:val="30"/>
        </w:rPr>
        <w:t>или состояния заболеваемости или распространения вредителей на их территории, которые оказывают влияние на торговлю между Сторонами; и</w:t>
      </w:r>
    </w:p>
    <w:p>
      <w:pPr>
        <w:pStyle w:val="ListParagraph"/>
        <w:numPr>
          <w:ilvl w:val="1"/>
          <w:numId w:val="61"/>
        </w:numPr>
        <w:tabs>
          <w:tab w:pos="1428" w:val="left" w:leader="none"/>
        </w:tabs>
        <w:spacing w:line="276" w:lineRule="auto" w:before="0" w:after="0"/>
        <w:ind w:left="1428" w:right="426" w:hanging="360"/>
        <w:jc w:val="both"/>
        <w:rPr>
          <w:sz w:val="30"/>
        </w:rPr>
      </w:pPr>
      <w:r>
        <w:rPr>
          <w:sz w:val="30"/>
        </w:rPr>
        <w:t>любых изменений в законодательстве или других санитарных или фитосанитарных мерах.</w:t>
      </w:r>
    </w:p>
    <w:p>
      <w:pPr>
        <w:pStyle w:val="ListParagraph"/>
        <w:numPr>
          <w:ilvl w:val="0"/>
          <w:numId w:val="61"/>
        </w:numPr>
        <w:tabs>
          <w:tab w:pos="1132" w:val="left" w:leader="none"/>
        </w:tabs>
        <w:spacing w:line="240" w:lineRule="auto" w:before="0" w:after="0"/>
        <w:ind w:left="707" w:right="427" w:firstLine="0"/>
        <w:jc w:val="both"/>
        <w:rPr>
          <w:sz w:val="30"/>
        </w:rPr>
      </w:pPr>
      <w:r>
        <w:rPr>
          <w:sz w:val="30"/>
        </w:rPr>
        <w:t>Стороны информируют друг друга через контактные пункты о систематических или существенных случаях несоблюдения санитарных и фитосанитарных мер, а также обмениваются соответствующими документами, подтверждающими такое несоблюдение.</w:t>
      </w:r>
    </w:p>
    <w:p>
      <w:pPr>
        <w:pStyle w:val="BodyText"/>
        <w:spacing w:before="6"/>
        <w:jc w:val="left"/>
      </w:pPr>
    </w:p>
    <w:p>
      <w:pPr>
        <w:pStyle w:val="Heading1"/>
        <w:spacing w:line="273" w:lineRule="auto"/>
        <w:ind w:left="4275" w:right="3980" w:hanging="10"/>
      </w:pPr>
      <w:r>
        <w:rPr/>
        <w:t>Статья 5.12 </w:t>
      </w:r>
      <w:bookmarkStart w:name="Сотрудничество" w:id="17"/>
      <w:bookmarkEnd w:id="17"/>
      <w:r>
        <w:rPr>
          <w:spacing w:val="-2"/>
        </w:rPr>
        <w:t>С</w:t>
      </w:r>
      <w:r>
        <w:rPr>
          <w:spacing w:val="-2"/>
        </w:rPr>
        <w:t>отрудничество</w:t>
      </w:r>
    </w:p>
    <w:p>
      <w:pPr>
        <w:pStyle w:val="ListParagraph"/>
        <w:numPr>
          <w:ilvl w:val="0"/>
          <w:numId w:val="62"/>
        </w:numPr>
        <w:tabs>
          <w:tab w:pos="1036" w:val="left" w:leader="none"/>
        </w:tabs>
        <w:spacing w:line="240" w:lineRule="auto" w:before="294" w:after="0"/>
        <w:ind w:left="707" w:right="430" w:firstLine="0"/>
        <w:jc w:val="both"/>
        <w:rPr>
          <w:sz w:val="30"/>
        </w:rPr>
      </w:pPr>
      <w:r>
        <w:rPr>
          <w:sz w:val="30"/>
        </w:rPr>
        <w:t>Стороны соглашаются сотрудничать с целью упрощения реализации настоящей Главы.</w:t>
      </w:r>
    </w:p>
    <w:p>
      <w:pPr>
        <w:pStyle w:val="ListParagraph"/>
        <w:numPr>
          <w:ilvl w:val="0"/>
          <w:numId w:val="62"/>
        </w:numPr>
        <w:tabs>
          <w:tab w:pos="1103" w:val="left" w:leader="none"/>
        </w:tabs>
        <w:spacing w:line="240" w:lineRule="auto" w:before="1" w:after="0"/>
        <w:ind w:left="707" w:right="417" w:firstLine="0"/>
        <w:jc w:val="both"/>
        <w:rPr>
          <w:sz w:val="30"/>
        </w:rPr>
      </w:pPr>
      <w:r>
        <w:rPr>
          <w:sz w:val="30"/>
        </w:rPr>
        <w:t>Стороны изучают возможности для дальнейшего сотрудничества, взаимодействия и информационного обмена по вопросам санитарных и фитосанитарных мер, представляющих взаимный интерес, в соответствии с положениями настоящей Главы. К таким возможностям могут относиться инициативы по упрощению торговли и техническая </w:t>
      </w:r>
      <w:r>
        <w:rPr>
          <w:spacing w:val="-2"/>
          <w:sz w:val="30"/>
        </w:rPr>
        <w:t>поддержка.</w:t>
      </w:r>
    </w:p>
    <w:p>
      <w:pPr>
        <w:pStyle w:val="ListParagraph"/>
        <w:spacing w:after="0" w:line="240" w:lineRule="auto"/>
        <w:jc w:val="both"/>
        <w:rPr>
          <w:sz w:val="30"/>
        </w:rPr>
        <w:sectPr>
          <w:pgSz w:w="11910" w:h="16840"/>
          <w:pgMar w:header="714" w:footer="0" w:top="1200" w:bottom="280" w:left="992" w:right="425"/>
        </w:sectPr>
      </w:pPr>
    </w:p>
    <w:p>
      <w:pPr>
        <w:pStyle w:val="ListParagraph"/>
        <w:numPr>
          <w:ilvl w:val="0"/>
          <w:numId w:val="62"/>
        </w:numPr>
        <w:tabs>
          <w:tab w:pos="1012" w:val="left" w:leader="none"/>
        </w:tabs>
        <w:spacing w:line="240" w:lineRule="auto" w:before="199" w:after="0"/>
        <w:ind w:left="707" w:right="421" w:firstLine="0"/>
        <w:jc w:val="both"/>
        <w:rPr>
          <w:sz w:val="30"/>
        </w:rPr>
      </w:pPr>
      <w:r>
        <w:rPr>
          <w:sz w:val="30"/>
        </w:rPr>
        <w:t>В</w:t>
      </w:r>
      <w:r>
        <w:rPr>
          <w:spacing w:val="-6"/>
          <w:sz w:val="30"/>
        </w:rPr>
        <w:t> </w:t>
      </w:r>
      <w:r>
        <w:rPr>
          <w:sz w:val="30"/>
        </w:rPr>
        <w:t>целях</w:t>
      </w:r>
      <w:r>
        <w:rPr>
          <w:spacing w:val="-3"/>
          <w:sz w:val="30"/>
        </w:rPr>
        <w:t> </w:t>
      </w:r>
      <w:r>
        <w:rPr>
          <w:sz w:val="30"/>
        </w:rPr>
        <w:t>развития</w:t>
      </w:r>
      <w:r>
        <w:rPr>
          <w:spacing w:val="-2"/>
          <w:sz w:val="30"/>
        </w:rPr>
        <w:t> </w:t>
      </w:r>
      <w:r>
        <w:rPr>
          <w:sz w:val="30"/>
        </w:rPr>
        <w:t>сотрудничества</w:t>
      </w:r>
      <w:r>
        <w:rPr>
          <w:spacing w:val="-2"/>
          <w:sz w:val="30"/>
        </w:rPr>
        <w:t> </w:t>
      </w:r>
      <w:r>
        <w:rPr>
          <w:sz w:val="30"/>
        </w:rPr>
        <w:t>в</w:t>
      </w:r>
      <w:r>
        <w:rPr>
          <w:spacing w:val="-5"/>
          <w:sz w:val="30"/>
        </w:rPr>
        <w:t> </w:t>
      </w:r>
      <w:r>
        <w:rPr>
          <w:sz w:val="30"/>
        </w:rPr>
        <w:t>рамках настоящей</w:t>
      </w:r>
      <w:r>
        <w:rPr>
          <w:spacing w:val="-1"/>
          <w:sz w:val="30"/>
        </w:rPr>
        <w:t> </w:t>
      </w:r>
      <w:r>
        <w:rPr>
          <w:sz w:val="30"/>
        </w:rPr>
        <w:t>Главы</w:t>
      </w:r>
      <w:r>
        <w:rPr>
          <w:spacing w:val="-3"/>
          <w:sz w:val="30"/>
        </w:rPr>
        <w:t> </w:t>
      </w:r>
      <w:r>
        <w:rPr>
          <w:sz w:val="30"/>
        </w:rPr>
        <w:t>Стороны могут заключать договоренности по вопросам санитарных и фитосанитарных мер.</w:t>
      </w:r>
    </w:p>
    <w:p>
      <w:pPr>
        <w:pStyle w:val="BodyText"/>
        <w:spacing w:before="8"/>
        <w:jc w:val="left"/>
      </w:pPr>
    </w:p>
    <w:p>
      <w:pPr>
        <w:pStyle w:val="Heading1"/>
        <w:spacing w:line="273" w:lineRule="auto"/>
        <w:ind w:left="4400" w:right="4111" w:hanging="4"/>
      </w:pPr>
      <w:r>
        <w:rPr/>
        <w:t>Статья 5.13 </w:t>
      </w:r>
      <w:bookmarkStart w:name="Консультации" w:id="18"/>
      <w:bookmarkEnd w:id="18"/>
      <w:r>
        <w:rPr>
          <w:spacing w:val="-2"/>
        </w:rPr>
        <w:t>К</w:t>
      </w:r>
      <w:r>
        <w:rPr>
          <w:spacing w:val="-2"/>
        </w:rPr>
        <w:t>онсультации</w:t>
      </w:r>
    </w:p>
    <w:p>
      <w:pPr>
        <w:pStyle w:val="ListParagraph"/>
        <w:numPr>
          <w:ilvl w:val="0"/>
          <w:numId w:val="63"/>
        </w:numPr>
        <w:tabs>
          <w:tab w:pos="1007" w:val="left" w:leader="none"/>
        </w:tabs>
        <w:spacing w:line="240" w:lineRule="auto" w:before="294" w:after="0"/>
        <w:ind w:left="707" w:right="417" w:firstLine="0"/>
        <w:jc w:val="both"/>
        <w:rPr>
          <w:sz w:val="30"/>
        </w:rPr>
      </w:pPr>
      <w:r>
        <w:rPr>
          <w:sz w:val="30"/>
        </w:rPr>
        <w:t>Если</w:t>
      </w:r>
      <w:r>
        <w:rPr>
          <w:spacing w:val="-5"/>
          <w:sz w:val="30"/>
        </w:rPr>
        <w:t> </w:t>
      </w:r>
      <w:r>
        <w:rPr>
          <w:sz w:val="30"/>
        </w:rPr>
        <w:t>Сторона</w:t>
      </w:r>
      <w:r>
        <w:rPr>
          <w:spacing w:val="-6"/>
          <w:sz w:val="30"/>
        </w:rPr>
        <w:t> </w:t>
      </w:r>
      <w:r>
        <w:rPr>
          <w:sz w:val="30"/>
        </w:rPr>
        <w:t>сочтет,</w:t>
      </w:r>
      <w:r>
        <w:rPr>
          <w:spacing w:val="-6"/>
          <w:sz w:val="30"/>
        </w:rPr>
        <w:t> </w:t>
      </w:r>
      <w:r>
        <w:rPr>
          <w:sz w:val="30"/>
        </w:rPr>
        <w:t>что</w:t>
      </w:r>
      <w:r>
        <w:rPr>
          <w:spacing w:val="-9"/>
          <w:sz w:val="30"/>
        </w:rPr>
        <w:t> </w:t>
      </w:r>
      <w:r>
        <w:rPr>
          <w:sz w:val="30"/>
        </w:rPr>
        <w:t>санитарная</w:t>
      </w:r>
      <w:r>
        <w:rPr>
          <w:spacing w:val="-6"/>
          <w:sz w:val="30"/>
        </w:rPr>
        <w:t> </w:t>
      </w:r>
      <w:r>
        <w:rPr>
          <w:sz w:val="30"/>
        </w:rPr>
        <w:t>или</w:t>
      </w:r>
      <w:r>
        <w:rPr>
          <w:spacing w:val="-10"/>
          <w:sz w:val="30"/>
        </w:rPr>
        <w:t> </w:t>
      </w:r>
      <w:r>
        <w:rPr>
          <w:sz w:val="30"/>
        </w:rPr>
        <w:t>фитосанитарная</w:t>
      </w:r>
      <w:r>
        <w:rPr>
          <w:spacing w:val="-7"/>
          <w:sz w:val="30"/>
        </w:rPr>
        <w:t> </w:t>
      </w:r>
      <w:r>
        <w:rPr>
          <w:sz w:val="30"/>
        </w:rPr>
        <w:t>мера влияет на ее торговлю с другой Стороной, она может запросить консультации через соответствующие контактные пункты с целью разрешения данной </w:t>
      </w:r>
      <w:r>
        <w:rPr>
          <w:spacing w:val="-2"/>
          <w:sz w:val="30"/>
        </w:rPr>
        <w:t>проблемы.</w:t>
      </w:r>
    </w:p>
    <w:p>
      <w:pPr>
        <w:pStyle w:val="ListParagraph"/>
        <w:numPr>
          <w:ilvl w:val="0"/>
          <w:numId w:val="63"/>
        </w:numPr>
        <w:tabs>
          <w:tab w:pos="1146" w:val="left" w:leader="none"/>
        </w:tabs>
        <w:spacing w:line="240" w:lineRule="auto" w:before="2" w:after="0"/>
        <w:ind w:left="707" w:right="413" w:firstLine="0"/>
        <w:jc w:val="both"/>
        <w:rPr>
          <w:sz w:val="30"/>
        </w:rPr>
      </w:pPr>
      <w:r>
        <w:rPr>
          <w:sz w:val="30"/>
        </w:rPr>
        <w:t>Сторона</w:t>
      </w:r>
      <w:r>
        <w:rPr>
          <w:spacing w:val="80"/>
          <w:w w:val="150"/>
          <w:sz w:val="30"/>
        </w:rPr>
        <w:t> </w:t>
      </w:r>
      <w:r>
        <w:rPr>
          <w:sz w:val="30"/>
        </w:rPr>
        <w:t>проводит</w:t>
      </w:r>
      <w:r>
        <w:rPr>
          <w:spacing w:val="80"/>
          <w:w w:val="150"/>
          <w:sz w:val="30"/>
        </w:rPr>
        <w:t> </w:t>
      </w:r>
      <w:r>
        <w:rPr>
          <w:sz w:val="30"/>
        </w:rPr>
        <w:t>консультации</w:t>
      </w:r>
      <w:r>
        <w:rPr>
          <w:spacing w:val="80"/>
          <w:w w:val="150"/>
          <w:sz w:val="30"/>
        </w:rPr>
        <w:t> </w:t>
      </w:r>
      <w:r>
        <w:rPr>
          <w:sz w:val="30"/>
        </w:rPr>
        <w:t>в</w:t>
      </w:r>
      <w:r>
        <w:rPr>
          <w:spacing w:val="80"/>
          <w:w w:val="150"/>
          <w:sz w:val="30"/>
        </w:rPr>
        <w:t> </w:t>
      </w:r>
      <w:r>
        <w:rPr>
          <w:sz w:val="30"/>
        </w:rPr>
        <w:t>контексте</w:t>
      </w:r>
      <w:r>
        <w:rPr>
          <w:spacing w:val="80"/>
          <w:w w:val="150"/>
          <w:sz w:val="30"/>
        </w:rPr>
        <w:t> </w:t>
      </w:r>
      <w:r>
        <w:rPr>
          <w:sz w:val="30"/>
        </w:rPr>
        <w:t>настоящей</w:t>
      </w:r>
      <w:r>
        <w:rPr>
          <w:spacing w:val="80"/>
          <w:w w:val="150"/>
          <w:sz w:val="30"/>
        </w:rPr>
        <w:t> </w:t>
      </w:r>
      <w:r>
        <w:rPr>
          <w:sz w:val="30"/>
        </w:rPr>
        <w:t>Главы в течение периода, не превышающего 60 дней, по запросу другой Стороны с целью разрешения вопросов, возникающих в соответствии с настоящей Главой. Если Сторона, направляющая запрос на проведение консультаций, полагает, что вопрос является неотложным, она может запросить, чтобы консультации, упомянутые в настоящем пункте состоялись в более короткий срок и другая Сторона стремится приступить к таким консультациям в предложенные временные сроки.</w:t>
      </w:r>
    </w:p>
    <w:p>
      <w:pPr>
        <w:pStyle w:val="ListParagraph"/>
        <w:numPr>
          <w:ilvl w:val="0"/>
          <w:numId w:val="63"/>
        </w:numPr>
        <w:tabs>
          <w:tab w:pos="993" w:val="left" w:leader="none"/>
        </w:tabs>
        <w:spacing w:line="240" w:lineRule="auto" w:before="2" w:after="0"/>
        <w:ind w:left="707" w:right="419" w:firstLine="0"/>
        <w:jc w:val="both"/>
        <w:rPr>
          <w:sz w:val="30"/>
        </w:rPr>
      </w:pPr>
      <w:r>
        <w:rPr>
          <w:sz w:val="30"/>
        </w:rPr>
        <w:t>Рабочая</w:t>
      </w:r>
      <w:r>
        <w:rPr>
          <w:spacing w:val="-15"/>
          <w:sz w:val="30"/>
        </w:rPr>
        <w:t> </w:t>
      </w:r>
      <w:r>
        <w:rPr>
          <w:sz w:val="30"/>
        </w:rPr>
        <w:t>группа</w:t>
      </w:r>
      <w:r>
        <w:rPr>
          <w:spacing w:val="-19"/>
          <w:sz w:val="30"/>
        </w:rPr>
        <w:t> </w:t>
      </w:r>
      <w:r>
        <w:rPr>
          <w:sz w:val="30"/>
        </w:rPr>
        <w:t>по</w:t>
      </w:r>
      <w:r>
        <w:rPr>
          <w:spacing w:val="-18"/>
          <w:sz w:val="30"/>
        </w:rPr>
        <w:t> </w:t>
      </w:r>
      <w:r>
        <w:rPr>
          <w:sz w:val="30"/>
        </w:rPr>
        <w:t>санитарным</w:t>
      </w:r>
      <w:r>
        <w:rPr>
          <w:spacing w:val="-19"/>
          <w:sz w:val="30"/>
        </w:rPr>
        <w:t> </w:t>
      </w:r>
      <w:r>
        <w:rPr>
          <w:sz w:val="30"/>
        </w:rPr>
        <w:t>и</w:t>
      </w:r>
      <w:r>
        <w:rPr>
          <w:spacing w:val="-19"/>
          <w:sz w:val="30"/>
        </w:rPr>
        <w:t> </w:t>
      </w:r>
      <w:r>
        <w:rPr>
          <w:sz w:val="30"/>
        </w:rPr>
        <w:t>фитосанитарным</w:t>
      </w:r>
      <w:r>
        <w:rPr>
          <w:spacing w:val="-14"/>
          <w:sz w:val="30"/>
        </w:rPr>
        <w:t> </w:t>
      </w:r>
      <w:r>
        <w:rPr>
          <w:sz w:val="30"/>
        </w:rPr>
        <w:t>мерам</w:t>
      </w:r>
      <w:r>
        <w:rPr>
          <w:spacing w:val="-19"/>
          <w:sz w:val="30"/>
        </w:rPr>
        <w:t> </w:t>
      </w:r>
      <w:r>
        <w:rPr>
          <w:sz w:val="30"/>
        </w:rPr>
        <w:t>создается</w:t>
      </w:r>
      <w:r>
        <w:rPr>
          <w:spacing w:val="-15"/>
          <w:sz w:val="30"/>
        </w:rPr>
        <w:t> </w:t>
      </w:r>
      <w:r>
        <w:rPr>
          <w:sz w:val="30"/>
        </w:rPr>
        <w:t>для целей</w:t>
      </w:r>
      <w:r>
        <w:rPr>
          <w:spacing w:val="-19"/>
          <w:sz w:val="30"/>
        </w:rPr>
        <w:t> </w:t>
      </w:r>
      <w:r>
        <w:rPr>
          <w:sz w:val="30"/>
        </w:rPr>
        <w:t>эффективного</w:t>
      </w:r>
      <w:r>
        <w:rPr>
          <w:spacing w:val="-19"/>
          <w:sz w:val="30"/>
        </w:rPr>
        <w:t> </w:t>
      </w:r>
      <w:r>
        <w:rPr>
          <w:sz w:val="30"/>
        </w:rPr>
        <w:t>применения</w:t>
      </w:r>
      <w:r>
        <w:rPr>
          <w:spacing w:val="-17"/>
          <w:sz w:val="30"/>
        </w:rPr>
        <w:t> </w:t>
      </w:r>
      <w:r>
        <w:rPr>
          <w:sz w:val="30"/>
        </w:rPr>
        <w:t>и</w:t>
      </w:r>
      <w:r>
        <w:rPr>
          <w:spacing w:val="-17"/>
          <w:sz w:val="30"/>
        </w:rPr>
        <w:t> </w:t>
      </w:r>
      <w:r>
        <w:rPr>
          <w:sz w:val="30"/>
        </w:rPr>
        <w:t>функционирования</w:t>
      </w:r>
      <w:r>
        <w:rPr>
          <w:spacing w:val="-17"/>
          <w:sz w:val="30"/>
        </w:rPr>
        <w:t> </w:t>
      </w:r>
      <w:r>
        <w:rPr>
          <w:sz w:val="30"/>
        </w:rPr>
        <w:t>настоящей</w:t>
      </w:r>
      <w:r>
        <w:rPr>
          <w:spacing w:val="-16"/>
          <w:sz w:val="30"/>
        </w:rPr>
        <w:t> </w:t>
      </w:r>
      <w:r>
        <w:rPr>
          <w:sz w:val="30"/>
        </w:rPr>
        <w:t>Главы. Рабочая группа, включающая представителей Сторон, отчитывается о своих выводах Совместному комитету.</w:t>
      </w:r>
    </w:p>
    <w:p>
      <w:pPr>
        <w:pStyle w:val="ListParagraph"/>
        <w:numPr>
          <w:ilvl w:val="0"/>
          <w:numId w:val="63"/>
        </w:numPr>
        <w:tabs>
          <w:tab w:pos="1046" w:val="left" w:leader="none"/>
        </w:tabs>
        <w:spacing w:line="240" w:lineRule="auto" w:before="0" w:after="0"/>
        <w:ind w:left="707" w:right="422" w:firstLine="0"/>
        <w:jc w:val="both"/>
        <w:rPr>
          <w:sz w:val="30"/>
        </w:rPr>
      </w:pPr>
      <w:r>
        <w:rPr>
          <w:sz w:val="30"/>
        </w:rPr>
        <w:t>В случае если вопрос в соответствии с настоящей Главой не может быть разъяснен или решен путем консультаций, Стороны могут обратиться к рабочей группе по санитарным и фитосанитарным мерам для</w:t>
      </w:r>
      <w:r>
        <w:rPr>
          <w:spacing w:val="-10"/>
          <w:sz w:val="30"/>
        </w:rPr>
        <w:t> </w:t>
      </w:r>
      <w:r>
        <w:rPr>
          <w:sz w:val="30"/>
        </w:rPr>
        <w:t>нахождения</w:t>
      </w:r>
      <w:r>
        <w:rPr>
          <w:spacing w:val="-15"/>
          <w:sz w:val="30"/>
        </w:rPr>
        <w:t> </w:t>
      </w:r>
      <w:r>
        <w:rPr>
          <w:sz w:val="30"/>
        </w:rPr>
        <w:t>выполнимого</w:t>
      </w:r>
      <w:r>
        <w:rPr>
          <w:spacing w:val="-17"/>
          <w:sz w:val="30"/>
        </w:rPr>
        <w:t> </w:t>
      </w:r>
      <w:r>
        <w:rPr>
          <w:sz w:val="30"/>
        </w:rPr>
        <w:t>практического</w:t>
      </w:r>
      <w:r>
        <w:rPr>
          <w:spacing w:val="-12"/>
          <w:sz w:val="30"/>
        </w:rPr>
        <w:t> </w:t>
      </w:r>
      <w:r>
        <w:rPr>
          <w:sz w:val="30"/>
        </w:rPr>
        <w:t>решения,</w:t>
      </w:r>
      <w:r>
        <w:rPr>
          <w:spacing w:val="-14"/>
          <w:sz w:val="30"/>
        </w:rPr>
        <w:t> </w:t>
      </w:r>
      <w:r>
        <w:rPr>
          <w:sz w:val="30"/>
        </w:rPr>
        <w:t>которое</w:t>
      </w:r>
      <w:r>
        <w:rPr>
          <w:spacing w:val="-10"/>
          <w:sz w:val="30"/>
        </w:rPr>
        <w:t> </w:t>
      </w:r>
      <w:r>
        <w:rPr>
          <w:sz w:val="30"/>
        </w:rPr>
        <w:t>упростит </w:t>
      </w:r>
      <w:r>
        <w:rPr>
          <w:spacing w:val="-2"/>
          <w:sz w:val="30"/>
        </w:rPr>
        <w:t>торговлю.</w:t>
      </w:r>
    </w:p>
    <w:p>
      <w:pPr>
        <w:pStyle w:val="BodyText"/>
        <w:spacing w:before="242"/>
        <w:jc w:val="left"/>
      </w:pPr>
    </w:p>
    <w:p>
      <w:pPr>
        <w:pStyle w:val="Heading1"/>
        <w:spacing w:line="276" w:lineRule="auto"/>
        <w:ind w:left="3262" w:right="2853" w:firstLine="1330"/>
        <w:jc w:val="left"/>
      </w:pPr>
      <w:r>
        <w:rPr/>
        <w:t>Статья 5.14 Упрощение</w:t>
      </w:r>
      <w:r>
        <w:rPr>
          <w:spacing w:val="-12"/>
        </w:rPr>
        <w:t> </w:t>
      </w:r>
      <w:r>
        <w:rPr/>
        <w:t>процедур</w:t>
      </w:r>
      <w:r>
        <w:rPr>
          <w:spacing w:val="-16"/>
        </w:rPr>
        <w:t> </w:t>
      </w:r>
      <w:r>
        <w:rPr/>
        <w:t>торговли</w:t>
      </w:r>
    </w:p>
    <w:p>
      <w:pPr>
        <w:pStyle w:val="BodyText"/>
        <w:spacing w:before="48"/>
        <w:jc w:val="left"/>
        <w:rPr>
          <w:b/>
        </w:rPr>
      </w:pPr>
    </w:p>
    <w:p>
      <w:pPr>
        <w:pStyle w:val="BodyText"/>
        <w:ind w:left="707" w:right="420"/>
      </w:pPr>
      <w:bookmarkStart w:name="Если в настоящей Главе не предусмотрено " w:id="19"/>
      <w:bookmarkEnd w:id="19"/>
      <w:r>
        <w:rPr/>
      </w:r>
      <w:r>
        <w:rPr/>
        <w:t>Если в настоящей Главе не предусмотрено иное, импортирующая Сторона,</w:t>
      </w:r>
      <w:r>
        <w:rPr>
          <w:spacing w:val="-9"/>
        </w:rPr>
        <w:t> </w:t>
      </w:r>
      <w:r>
        <w:rPr/>
        <w:t>как</w:t>
      </w:r>
      <w:r>
        <w:rPr>
          <w:spacing w:val="-8"/>
        </w:rPr>
        <w:t> </w:t>
      </w:r>
      <w:r>
        <w:rPr/>
        <w:t>правило,</w:t>
      </w:r>
      <w:r>
        <w:rPr>
          <w:spacing w:val="-9"/>
        </w:rPr>
        <w:t> </w:t>
      </w:r>
      <w:r>
        <w:rPr/>
        <w:t>не</w:t>
      </w:r>
      <w:r>
        <w:rPr>
          <w:spacing w:val="-10"/>
        </w:rPr>
        <w:t> </w:t>
      </w:r>
      <w:r>
        <w:rPr/>
        <w:t>приостанавливает</w:t>
      </w:r>
      <w:r>
        <w:rPr>
          <w:spacing w:val="-8"/>
        </w:rPr>
        <w:t> </w:t>
      </w:r>
      <w:r>
        <w:rPr/>
        <w:t>торговлю</w:t>
      </w:r>
      <w:r>
        <w:rPr>
          <w:spacing w:val="-11"/>
        </w:rPr>
        <w:t> </w:t>
      </w:r>
      <w:r>
        <w:rPr/>
        <w:t>с</w:t>
      </w:r>
      <w:r>
        <w:rPr>
          <w:spacing w:val="-5"/>
        </w:rPr>
        <w:t> </w:t>
      </w:r>
      <w:r>
        <w:rPr/>
        <w:t>другой</w:t>
      </w:r>
      <w:r>
        <w:rPr>
          <w:spacing w:val="-4"/>
        </w:rPr>
        <w:t> </w:t>
      </w:r>
      <w:r>
        <w:rPr/>
        <w:t>Стороной на</w:t>
      </w:r>
      <w:r>
        <w:rPr>
          <w:spacing w:val="65"/>
        </w:rPr>
        <w:t>  </w:t>
      </w:r>
      <w:r>
        <w:rPr/>
        <w:t>основании</w:t>
      </w:r>
      <w:r>
        <w:rPr>
          <w:spacing w:val="63"/>
        </w:rPr>
        <w:t>  </w:t>
      </w:r>
      <w:r>
        <w:rPr/>
        <w:t>того,</w:t>
      </w:r>
      <w:r>
        <w:rPr>
          <w:spacing w:val="63"/>
        </w:rPr>
        <w:t>  </w:t>
      </w:r>
      <w:r>
        <w:rPr/>
        <w:t>что</w:t>
      </w:r>
      <w:r>
        <w:rPr>
          <w:spacing w:val="64"/>
        </w:rPr>
        <w:t>  </w:t>
      </w:r>
      <w:r>
        <w:rPr/>
        <w:t>одна</w:t>
      </w:r>
      <w:r>
        <w:rPr>
          <w:spacing w:val="63"/>
        </w:rPr>
        <w:t>  </w:t>
      </w:r>
      <w:r>
        <w:rPr/>
        <w:t>партия</w:t>
      </w:r>
      <w:r>
        <w:rPr>
          <w:spacing w:val="65"/>
        </w:rPr>
        <w:t>  </w:t>
      </w:r>
      <w:r>
        <w:rPr/>
        <w:t>товара</w:t>
      </w:r>
      <w:r>
        <w:rPr>
          <w:spacing w:val="63"/>
        </w:rPr>
        <w:t>  </w:t>
      </w:r>
      <w:r>
        <w:rPr/>
        <w:t>не</w:t>
      </w:r>
      <w:r>
        <w:rPr>
          <w:spacing w:val="63"/>
        </w:rPr>
        <w:t>  </w:t>
      </w:r>
      <w:r>
        <w:rPr/>
        <w:t>соответствует ее санитарным или фитосанитарным требованиям.</w:t>
      </w:r>
    </w:p>
    <w:p>
      <w:pPr>
        <w:pStyle w:val="BodyText"/>
        <w:spacing w:after="0"/>
        <w:sectPr>
          <w:pgSz w:w="11910" w:h="16840"/>
          <w:pgMar w:header="714" w:footer="0" w:top="1200" w:bottom="280" w:left="992" w:right="425"/>
        </w:sectPr>
      </w:pPr>
    </w:p>
    <w:p>
      <w:pPr>
        <w:pStyle w:val="Heading1"/>
        <w:spacing w:before="76"/>
        <w:ind w:right="341"/>
      </w:pPr>
      <w:r>
        <w:rPr/>
        <w:t>ГЛАВА</w:t>
      </w:r>
      <w:r>
        <w:rPr>
          <w:spacing w:val="-20"/>
        </w:rPr>
        <w:t> </w:t>
      </w:r>
      <w:r>
        <w:rPr/>
        <w:t>6.</w:t>
      </w:r>
      <w:r>
        <w:rPr>
          <w:spacing w:val="-19"/>
        </w:rPr>
        <w:t> </w:t>
      </w:r>
      <w:r>
        <w:rPr/>
        <w:t>ПРАВИЛА</w:t>
      </w:r>
      <w:r>
        <w:rPr>
          <w:spacing w:val="-19"/>
        </w:rPr>
        <w:t> </w:t>
      </w:r>
      <w:r>
        <w:rPr/>
        <w:t>ОПРЕДЕЛЕНИЯ</w:t>
      </w:r>
      <w:r>
        <w:rPr>
          <w:spacing w:val="-19"/>
        </w:rPr>
        <w:t> </w:t>
      </w:r>
      <w:r>
        <w:rPr/>
        <w:t>ПРОИСХОЖДЕНИЯ </w:t>
      </w:r>
      <w:r>
        <w:rPr>
          <w:spacing w:val="-2"/>
        </w:rPr>
        <w:t>ТОВАРОВ</w:t>
      </w:r>
    </w:p>
    <w:p>
      <w:pPr>
        <w:pStyle w:val="BodyText"/>
        <w:spacing w:before="2"/>
        <w:jc w:val="left"/>
        <w:rPr>
          <w:b/>
        </w:rPr>
      </w:pPr>
    </w:p>
    <w:p>
      <w:pPr>
        <w:spacing w:before="1"/>
        <w:ind w:left="637" w:right="349" w:firstLine="0"/>
        <w:jc w:val="center"/>
        <w:rPr>
          <w:b/>
          <w:i/>
          <w:sz w:val="30"/>
        </w:rPr>
      </w:pPr>
      <w:r>
        <w:rPr>
          <w:b/>
          <w:i/>
          <w:sz w:val="30"/>
        </w:rPr>
        <w:t>РАЗДЕЛ</w:t>
      </w:r>
      <w:r>
        <w:rPr>
          <w:b/>
          <w:i/>
          <w:spacing w:val="-10"/>
          <w:sz w:val="30"/>
        </w:rPr>
        <w:t> </w:t>
      </w:r>
      <w:r>
        <w:rPr>
          <w:b/>
          <w:i/>
          <w:sz w:val="30"/>
        </w:rPr>
        <w:t>I.</w:t>
      </w:r>
      <w:r>
        <w:rPr>
          <w:b/>
          <w:i/>
          <w:spacing w:val="-4"/>
          <w:sz w:val="30"/>
        </w:rPr>
        <w:t> </w:t>
      </w:r>
      <w:r>
        <w:rPr>
          <w:b/>
          <w:i/>
          <w:sz w:val="30"/>
        </w:rPr>
        <w:t>ОБЩИЕ</w:t>
      </w:r>
      <w:r>
        <w:rPr>
          <w:b/>
          <w:i/>
          <w:spacing w:val="-8"/>
          <w:sz w:val="30"/>
        </w:rPr>
        <w:t> </w:t>
      </w:r>
      <w:r>
        <w:rPr>
          <w:b/>
          <w:i/>
          <w:spacing w:val="-2"/>
          <w:sz w:val="30"/>
        </w:rPr>
        <w:t>ПОЛОЖЕНИЯ</w:t>
      </w:r>
    </w:p>
    <w:p>
      <w:pPr>
        <w:pStyle w:val="BodyText"/>
        <w:spacing w:before="3"/>
        <w:jc w:val="left"/>
        <w:rPr>
          <w:b/>
          <w:i/>
        </w:rPr>
      </w:pPr>
    </w:p>
    <w:p>
      <w:pPr>
        <w:pStyle w:val="Heading1"/>
        <w:spacing w:line="237" w:lineRule="auto" w:before="1"/>
        <w:ind w:left="4160" w:right="3707" w:firstLine="518"/>
        <w:jc w:val="left"/>
      </w:pPr>
      <w:r>
        <w:rPr/>
        <w:t>Статья</w:t>
      </w:r>
      <w:r>
        <w:rPr>
          <w:spacing w:val="-12"/>
        </w:rPr>
        <w:t> </w:t>
      </w:r>
      <w:r>
        <w:rPr/>
        <w:t>6.1 Цели</w:t>
      </w:r>
      <w:r>
        <w:rPr>
          <w:spacing w:val="-19"/>
        </w:rPr>
        <w:t> </w:t>
      </w:r>
      <w:r>
        <w:rPr/>
        <w:t>применения</w:t>
      </w:r>
    </w:p>
    <w:p>
      <w:pPr>
        <w:pStyle w:val="BodyText"/>
        <w:spacing w:before="341"/>
        <w:ind w:left="707" w:right="417"/>
      </w:pPr>
      <w:r>
        <w:rPr/>
        <w:t>Правила определения происхождения товаров, предусмотренные настоящей главой, применяются для целей предоставления тарифных преференций в соответствии с настоящим Соглашением.</w:t>
      </w:r>
    </w:p>
    <w:p>
      <w:pPr>
        <w:pStyle w:val="BodyText"/>
        <w:spacing w:before="7"/>
        <w:jc w:val="left"/>
      </w:pPr>
    </w:p>
    <w:p>
      <w:pPr>
        <w:pStyle w:val="Heading1"/>
        <w:spacing w:before="1"/>
        <w:ind w:left="4486" w:right="4193" w:hanging="2"/>
      </w:pPr>
      <w:r>
        <w:rPr/>
        <w:t>Статья</w:t>
      </w:r>
      <w:r>
        <w:rPr>
          <w:spacing w:val="-12"/>
        </w:rPr>
        <w:t> </w:t>
      </w:r>
      <w:r>
        <w:rPr/>
        <w:t>6.2 </w:t>
      </w:r>
      <w:r>
        <w:rPr>
          <w:spacing w:val="-2"/>
        </w:rPr>
        <w:t>Определения</w:t>
      </w:r>
    </w:p>
    <w:p>
      <w:pPr>
        <w:pStyle w:val="BodyText"/>
        <w:spacing w:before="338"/>
        <w:ind w:left="707"/>
      </w:pPr>
      <w:r>
        <w:rPr/>
        <w:t>Для</w:t>
      </w:r>
      <w:r>
        <w:rPr>
          <w:spacing w:val="-7"/>
        </w:rPr>
        <w:t> </w:t>
      </w:r>
      <w:r>
        <w:rPr/>
        <w:t>целей</w:t>
      </w:r>
      <w:r>
        <w:rPr>
          <w:spacing w:val="-10"/>
        </w:rPr>
        <w:t> </w:t>
      </w:r>
      <w:r>
        <w:rPr/>
        <w:t>настоящей</w:t>
      </w:r>
      <w:r>
        <w:rPr>
          <w:spacing w:val="-9"/>
        </w:rPr>
        <w:t> </w:t>
      </w:r>
      <w:r>
        <w:rPr>
          <w:spacing w:val="-2"/>
        </w:rPr>
        <w:t>главы:</w:t>
      </w:r>
    </w:p>
    <w:p>
      <w:pPr>
        <w:pStyle w:val="ListParagraph"/>
        <w:numPr>
          <w:ilvl w:val="1"/>
          <w:numId w:val="63"/>
        </w:numPr>
        <w:tabs>
          <w:tab w:pos="1839" w:val="left" w:leader="none"/>
        </w:tabs>
        <w:spacing w:line="240" w:lineRule="auto" w:before="0" w:after="0"/>
        <w:ind w:left="1274" w:right="414" w:firstLine="0"/>
        <w:jc w:val="both"/>
        <w:rPr>
          <w:sz w:val="30"/>
        </w:rPr>
      </w:pPr>
      <w:r>
        <w:rPr>
          <w:b/>
          <w:sz w:val="30"/>
        </w:rPr>
        <w:t>«аквакультура» </w:t>
      </w:r>
      <w:r>
        <w:rPr>
          <w:sz w:val="30"/>
        </w:rPr>
        <w:t>– разведение водных организмов, в том числе рыбы, моллюсков, ракообразных, других водных беспозвоночных и водных растений, из исходного сырья, такого как икра, мальки, сеголетки и личинки, путем воздействия на процессы развития и роста в целях увеличения производства, например, посредством регулярного зарыбления, кормления или защиты от хищников;</w:t>
      </w:r>
    </w:p>
    <w:p>
      <w:pPr>
        <w:pStyle w:val="ListParagraph"/>
        <w:numPr>
          <w:ilvl w:val="1"/>
          <w:numId w:val="63"/>
        </w:numPr>
        <w:tabs>
          <w:tab w:pos="1839" w:val="left" w:leader="none"/>
        </w:tabs>
        <w:spacing w:line="240" w:lineRule="auto" w:before="0" w:after="0"/>
        <w:ind w:left="1274" w:right="415" w:firstLine="0"/>
        <w:jc w:val="both"/>
        <w:rPr>
          <w:sz w:val="30"/>
        </w:rPr>
      </w:pPr>
      <w:r>
        <w:rPr>
          <w:sz w:val="30"/>
        </w:rPr>
        <w:t>«</w:t>
      </w:r>
      <w:r>
        <w:rPr>
          <w:b/>
          <w:sz w:val="30"/>
        </w:rPr>
        <w:t>уполномоченный орган</w:t>
      </w:r>
      <w:r>
        <w:rPr>
          <w:sz w:val="30"/>
        </w:rPr>
        <w:t>» – компетентный орган, уполномоченный Стороной на выдачу сертификатов о происхождении товара для целей настоящего Соглашения;</w:t>
      </w:r>
    </w:p>
    <w:p>
      <w:pPr>
        <w:pStyle w:val="ListParagraph"/>
        <w:numPr>
          <w:ilvl w:val="1"/>
          <w:numId w:val="63"/>
        </w:numPr>
        <w:tabs>
          <w:tab w:pos="1916" w:val="left" w:leader="none"/>
        </w:tabs>
        <w:spacing w:line="240" w:lineRule="auto" w:before="2" w:after="0"/>
        <w:ind w:left="1274" w:right="417" w:firstLine="0"/>
        <w:jc w:val="both"/>
        <w:rPr>
          <w:sz w:val="30"/>
        </w:rPr>
      </w:pPr>
      <w:r>
        <w:rPr>
          <w:b/>
          <w:sz w:val="30"/>
        </w:rPr>
        <w:t>«стоимость на условиях поставки CIF» </w:t>
      </w:r>
      <w:r>
        <w:rPr>
          <w:sz w:val="30"/>
        </w:rPr>
        <w:t>– стоимость ввозимых товаров, включающая стоимость перевозки и</w:t>
      </w:r>
      <w:r>
        <w:rPr>
          <w:spacing w:val="80"/>
          <w:sz w:val="30"/>
        </w:rPr>
        <w:t> </w:t>
      </w:r>
      <w:r>
        <w:rPr>
          <w:sz w:val="30"/>
        </w:rPr>
        <w:t>страхования до порта или места ввоза в импортирующую страну в соответствии с применимыми действующими Международными правилами толкования торговых терминов («Инкотермс»), за исключением внутренних налогов, которые могли быть возмещены при экспорте данных товаров;</w:t>
      </w:r>
    </w:p>
    <w:p>
      <w:pPr>
        <w:pStyle w:val="ListParagraph"/>
        <w:numPr>
          <w:ilvl w:val="1"/>
          <w:numId w:val="63"/>
        </w:numPr>
        <w:tabs>
          <w:tab w:pos="1839" w:val="left" w:leader="none"/>
        </w:tabs>
        <w:spacing w:line="240" w:lineRule="auto" w:before="0" w:after="0"/>
        <w:ind w:left="1274" w:right="415" w:firstLine="0"/>
        <w:jc w:val="both"/>
        <w:rPr>
          <w:sz w:val="30"/>
        </w:rPr>
      </w:pPr>
      <w:r>
        <w:rPr>
          <w:sz w:val="30"/>
        </w:rPr>
        <w:t>«</w:t>
      </w:r>
      <w:r>
        <w:rPr>
          <w:b/>
          <w:sz w:val="30"/>
        </w:rPr>
        <w:t>партия</w:t>
      </w:r>
      <w:r>
        <w:rPr>
          <w:sz w:val="30"/>
        </w:rPr>
        <w:t>» – товары, отправляемые одновременно по одному или нескольким транспортным документам от экспортера грузополучателю, а также товары, пересылаемые по одной</w:t>
      </w:r>
      <w:r>
        <w:rPr>
          <w:spacing w:val="40"/>
          <w:sz w:val="30"/>
        </w:rPr>
        <w:t> </w:t>
      </w:r>
      <w:r>
        <w:rPr>
          <w:sz w:val="30"/>
        </w:rPr>
        <w:t>почтовой накладной либо перемещаемые в качестве багажа лицом, пересекающим границу;</w:t>
      </w:r>
    </w:p>
    <w:p>
      <w:pPr>
        <w:pStyle w:val="ListParagraph"/>
        <w:numPr>
          <w:ilvl w:val="1"/>
          <w:numId w:val="63"/>
        </w:numPr>
        <w:tabs>
          <w:tab w:pos="1839" w:val="left" w:leader="none"/>
        </w:tabs>
        <w:spacing w:line="240" w:lineRule="auto" w:before="0" w:after="0"/>
        <w:ind w:left="1274" w:right="415" w:firstLine="0"/>
        <w:jc w:val="both"/>
        <w:rPr>
          <w:sz w:val="30"/>
        </w:rPr>
      </w:pPr>
      <w:r>
        <w:rPr>
          <w:b/>
          <w:sz w:val="30"/>
        </w:rPr>
        <w:t>«экспортер» </w:t>
      </w:r>
      <w:r>
        <w:rPr>
          <w:sz w:val="30"/>
        </w:rPr>
        <w:t>– продавец товаров по внешнеторговому</w:t>
      </w:r>
      <w:r>
        <w:rPr>
          <w:spacing w:val="80"/>
          <w:sz w:val="30"/>
        </w:rPr>
        <w:t> </w:t>
      </w:r>
      <w:r>
        <w:rPr>
          <w:sz w:val="30"/>
        </w:rPr>
        <w:t>договору (контакту), грузоотправитель, поставщик или производитель товаров;</w:t>
      </w:r>
    </w:p>
    <w:p>
      <w:pPr>
        <w:pStyle w:val="ListParagraph"/>
        <w:spacing w:after="0" w:line="240" w:lineRule="auto"/>
        <w:jc w:val="both"/>
        <w:rPr>
          <w:sz w:val="30"/>
        </w:rPr>
        <w:sectPr>
          <w:headerReference w:type="default" r:id="rId7"/>
          <w:pgSz w:w="11910" w:h="16840"/>
          <w:pgMar w:header="0" w:footer="0" w:top="1320" w:bottom="280" w:left="992" w:right="425"/>
        </w:sectPr>
      </w:pPr>
    </w:p>
    <w:p>
      <w:pPr>
        <w:pStyle w:val="BodyText"/>
        <w:spacing w:before="137"/>
        <w:jc w:val="left"/>
      </w:pPr>
    </w:p>
    <w:p>
      <w:pPr>
        <w:pStyle w:val="ListParagraph"/>
        <w:numPr>
          <w:ilvl w:val="1"/>
          <w:numId w:val="63"/>
        </w:numPr>
        <w:tabs>
          <w:tab w:pos="1839" w:val="left" w:leader="none"/>
        </w:tabs>
        <w:spacing w:line="240" w:lineRule="auto" w:before="0" w:after="0"/>
        <w:ind w:left="1274" w:right="420" w:firstLine="0"/>
        <w:jc w:val="both"/>
        <w:rPr>
          <w:sz w:val="30"/>
        </w:rPr>
      </w:pPr>
      <w:r>
        <w:rPr>
          <w:b/>
          <w:sz w:val="30"/>
        </w:rPr>
        <w:t>«стоимость на условиях поставки EXW» </w:t>
      </w:r>
      <w:r>
        <w:rPr>
          <w:sz w:val="30"/>
        </w:rPr>
        <w:t>– стоимость товаров, подлежащая уплате производителю в Стороне, на территории которой производилась их последняя обработка или переработка, в соответствии с применимыми действующими Международными правилами толкования торговых терминов («Инкотермс»), за исключением внутренних налогов, которые</w:t>
      </w:r>
      <w:r>
        <w:rPr>
          <w:spacing w:val="40"/>
          <w:sz w:val="30"/>
        </w:rPr>
        <w:t> </w:t>
      </w:r>
      <w:r>
        <w:rPr>
          <w:sz w:val="30"/>
        </w:rPr>
        <w:t>могут быть возмещены при экспорте данных товаров;</w:t>
      </w:r>
    </w:p>
    <w:p>
      <w:pPr>
        <w:pStyle w:val="ListParagraph"/>
        <w:numPr>
          <w:ilvl w:val="1"/>
          <w:numId w:val="63"/>
        </w:numPr>
        <w:tabs>
          <w:tab w:pos="1839" w:val="left" w:leader="none"/>
        </w:tabs>
        <w:spacing w:line="240" w:lineRule="auto" w:before="1" w:after="0"/>
        <w:ind w:left="1274" w:right="418" w:firstLine="0"/>
        <w:jc w:val="both"/>
        <w:rPr>
          <w:sz w:val="30"/>
        </w:rPr>
      </w:pPr>
      <w:r>
        <w:rPr>
          <w:b/>
          <w:sz w:val="30"/>
        </w:rPr>
        <w:t>«импортер» </w:t>
      </w:r>
      <w:r>
        <w:rPr>
          <w:sz w:val="30"/>
        </w:rPr>
        <w:t>– покупатель товаров по внешнеторговому договору (контакту) или грузополучатель;</w:t>
      </w:r>
    </w:p>
    <w:p>
      <w:pPr>
        <w:pStyle w:val="ListParagraph"/>
        <w:numPr>
          <w:ilvl w:val="1"/>
          <w:numId w:val="63"/>
        </w:numPr>
        <w:tabs>
          <w:tab w:pos="1839" w:val="left" w:leader="none"/>
        </w:tabs>
        <w:spacing w:line="240" w:lineRule="auto" w:before="0" w:after="0"/>
        <w:ind w:left="1274" w:right="414" w:firstLine="0"/>
        <w:jc w:val="both"/>
        <w:rPr>
          <w:sz w:val="30"/>
        </w:rPr>
      </w:pPr>
      <w:r>
        <w:rPr>
          <w:b/>
          <w:sz w:val="30"/>
        </w:rPr>
        <w:t>«материал» </w:t>
      </w:r>
      <w:r>
        <w:rPr>
          <w:sz w:val="30"/>
        </w:rPr>
        <w:t>– любое вещество или материя, включая ингредиент, сырье, компонент или часть товара, используемые или потребляемые при производстве товара, физически включенные в товар или подвергаемые обработке при производстве другого </w:t>
      </w:r>
      <w:r>
        <w:rPr>
          <w:spacing w:val="-2"/>
          <w:sz w:val="30"/>
        </w:rPr>
        <w:t>товара;</w:t>
      </w:r>
    </w:p>
    <w:p>
      <w:pPr>
        <w:pStyle w:val="ListParagraph"/>
        <w:numPr>
          <w:ilvl w:val="1"/>
          <w:numId w:val="63"/>
        </w:numPr>
        <w:tabs>
          <w:tab w:pos="1839" w:val="left" w:leader="none"/>
        </w:tabs>
        <w:spacing w:line="240" w:lineRule="auto" w:before="0" w:after="0"/>
        <w:ind w:left="1274" w:right="416" w:firstLine="0"/>
        <w:jc w:val="both"/>
        <w:rPr>
          <w:sz w:val="30"/>
        </w:rPr>
      </w:pPr>
      <w:r>
        <w:rPr>
          <w:sz w:val="30"/>
        </w:rPr>
        <w:t>«</w:t>
      </w:r>
      <w:r>
        <w:rPr>
          <w:b/>
          <w:sz w:val="30"/>
        </w:rPr>
        <w:t>непроисходящие товары</w:t>
      </w:r>
      <w:r>
        <w:rPr>
          <w:sz w:val="30"/>
        </w:rPr>
        <w:t>» или </w:t>
      </w:r>
      <w:r>
        <w:rPr>
          <w:b/>
          <w:sz w:val="30"/>
        </w:rPr>
        <w:t>«непроисходящие материалы» </w:t>
      </w:r>
      <w:r>
        <w:rPr>
          <w:sz w:val="30"/>
        </w:rPr>
        <w:t>– товары или материалы, которые не отвечают критериям определения происхождения товаров, предусмотренным настоящей главой;</w:t>
      </w:r>
    </w:p>
    <w:p>
      <w:pPr>
        <w:pStyle w:val="ListParagraph"/>
        <w:numPr>
          <w:ilvl w:val="1"/>
          <w:numId w:val="63"/>
        </w:numPr>
        <w:tabs>
          <w:tab w:pos="1839" w:val="left" w:leader="none"/>
        </w:tabs>
        <w:spacing w:line="240" w:lineRule="auto" w:before="0" w:after="0"/>
        <w:ind w:left="1274" w:right="419" w:firstLine="0"/>
        <w:jc w:val="both"/>
        <w:rPr>
          <w:sz w:val="30"/>
        </w:rPr>
      </w:pPr>
      <w:r>
        <w:rPr>
          <w:sz w:val="30"/>
        </w:rPr>
        <w:t>«</w:t>
      </w:r>
      <w:r>
        <w:rPr>
          <w:b/>
          <w:sz w:val="30"/>
        </w:rPr>
        <w:t>происходящие товары</w:t>
      </w:r>
      <w:r>
        <w:rPr>
          <w:sz w:val="30"/>
        </w:rPr>
        <w:t>» или </w:t>
      </w:r>
      <w:r>
        <w:rPr>
          <w:b/>
          <w:sz w:val="30"/>
        </w:rPr>
        <w:t>«происходящие материалы» </w:t>
      </w:r>
      <w:r>
        <w:rPr>
          <w:sz w:val="30"/>
        </w:rPr>
        <w:t>– товары или материалы, которые отвечают критериям определения происхождения товаров, предусмотренным настоящей главой;</w:t>
      </w:r>
    </w:p>
    <w:p>
      <w:pPr>
        <w:pStyle w:val="ListParagraph"/>
        <w:numPr>
          <w:ilvl w:val="1"/>
          <w:numId w:val="63"/>
        </w:numPr>
        <w:tabs>
          <w:tab w:pos="1839" w:val="left" w:leader="none"/>
        </w:tabs>
        <w:spacing w:line="240" w:lineRule="auto" w:before="1" w:after="0"/>
        <w:ind w:left="1274" w:right="418" w:firstLine="0"/>
        <w:jc w:val="both"/>
        <w:rPr>
          <w:sz w:val="30"/>
        </w:rPr>
      </w:pPr>
      <w:r>
        <w:rPr>
          <w:sz w:val="30"/>
        </w:rPr>
        <w:t>«</w:t>
      </w:r>
      <w:r>
        <w:rPr>
          <w:b/>
          <w:sz w:val="30"/>
        </w:rPr>
        <w:t>производитель» </w:t>
      </w:r>
      <w:r>
        <w:rPr>
          <w:sz w:val="30"/>
        </w:rPr>
        <w:t>– лицо, осуществляющее производство товаров на территории Стороны;</w:t>
      </w:r>
    </w:p>
    <w:p>
      <w:pPr>
        <w:pStyle w:val="ListParagraph"/>
        <w:numPr>
          <w:ilvl w:val="1"/>
          <w:numId w:val="63"/>
        </w:numPr>
        <w:tabs>
          <w:tab w:pos="1839" w:val="left" w:leader="none"/>
        </w:tabs>
        <w:spacing w:line="240" w:lineRule="auto" w:before="1" w:after="0"/>
        <w:ind w:left="1274" w:right="419" w:firstLine="0"/>
        <w:jc w:val="both"/>
        <w:rPr>
          <w:sz w:val="30"/>
        </w:rPr>
      </w:pPr>
      <w:r>
        <w:rPr>
          <w:sz w:val="30"/>
        </w:rPr>
        <w:t>«</w:t>
      </w:r>
      <w:r>
        <w:rPr>
          <w:b/>
          <w:sz w:val="30"/>
        </w:rPr>
        <w:t>производство» </w:t>
      </w:r>
      <w:r>
        <w:rPr>
          <w:sz w:val="30"/>
        </w:rPr>
        <w:t>– способы получения товаров, включающие выращивание, добычу, уборку урожая, разведение, извлечение, сбор, ловлю, рыболовство, охоту, обработку, переработку или сборку таких товаров;</w:t>
      </w:r>
    </w:p>
    <w:p>
      <w:pPr>
        <w:pStyle w:val="ListParagraph"/>
        <w:numPr>
          <w:ilvl w:val="1"/>
          <w:numId w:val="63"/>
        </w:numPr>
        <w:tabs>
          <w:tab w:pos="1839" w:val="left" w:leader="none"/>
        </w:tabs>
        <w:spacing w:line="240" w:lineRule="auto" w:before="0" w:after="0"/>
        <w:ind w:left="1274" w:right="415" w:firstLine="0"/>
        <w:jc w:val="both"/>
        <w:rPr>
          <w:sz w:val="30"/>
        </w:rPr>
      </w:pPr>
      <w:r>
        <w:rPr>
          <w:b/>
          <w:sz w:val="30"/>
        </w:rPr>
        <w:t>«документ о происхождении товара» </w:t>
      </w:r>
      <w:r>
        <w:rPr>
          <w:sz w:val="30"/>
        </w:rPr>
        <w:t>– сертификат о происхождении товара или декларация о происхождении товара;</w:t>
      </w:r>
    </w:p>
    <w:p>
      <w:pPr>
        <w:pStyle w:val="ListParagraph"/>
        <w:numPr>
          <w:ilvl w:val="1"/>
          <w:numId w:val="63"/>
        </w:numPr>
        <w:tabs>
          <w:tab w:pos="1839" w:val="left" w:leader="none"/>
        </w:tabs>
        <w:spacing w:line="240" w:lineRule="auto" w:before="0" w:after="0"/>
        <w:ind w:left="1274" w:right="416" w:firstLine="0"/>
        <w:jc w:val="both"/>
        <w:rPr>
          <w:sz w:val="30"/>
        </w:rPr>
      </w:pPr>
      <w:r>
        <w:rPr>
          <w:b/>
          <w:sz w:val="30"/>
        </w:rPr>
        <w:t>«верифицирующий орган</w:t>
      </w:r>
      <w:r>
        <w:rPr>
          <w:sz w:val="30"/>
        </w:rPr>
        <w:t>» – компетентный государственный орган,</w:t>
      </w:r>
      <w:r>
        <w:rPr>
          <w:spacing w:val="-2"/>
          <w:sz w:val="30"/>
        </w:rPr>
        <w:t> </w:t>
      </w:r>
      <w:r>
        <w:rPr>
          <w:sz w:val="30"/>
        </w:rPr>
        <w:t>уполномоченный</w:t>
      </w:r>
      <w:r>
        <w:rPr>
          <w:spacing w:val="-1"/>
          <w:sz w:val="30"/>
        </w:rPr>
        <w:t> </w:t>
      </w:r>
      <w:r>
        <w:rPr>
          <w:sz w:val="30"/>
        </w:rPr>
        <w:t>Стороной</w:t>
      </w:r>
      <w:r>
        <w:rPr>
          <w:spacing w:val="-6"/>
          <w:sz w:val="30"/>
        </w:rPr>
        <w:t> </w:t>
      </w:r>
      <w:r>
        <w:rPr>
          <w:sz w:val="30"/>
        </w:rPr>
        <w:t>на</w:t>
      </w:r>
      <w:r>
        <w:rPr>
          <w:spacing w:val="-8"/>
          <w:sz w:val="30"/>
        </w:rPr>
        <w:t> </w:t>
      </w:r>
      <w:r>
        <w:rPr>
          <w:sz w:val="30"/>
        </w:rPr>
        <w:t>проведение</w:t>
      </w:r>
      <w:r>
        <w:rPr>
          <w:spacing w:val="-2"/>
          <w:sz w:val="30"/>
        </w:rPr>
        <w:t> </w:t>
      </w:r>
      <w:r>
        <w:rPr>
          <w:sz w:val="30"/>
        </w:rPr>
        <w:t>верификационных </w:t>
      </w:r>
      <w:r>
        <w:rPr>
          <w:spacing w:val="-2"/>
          <w:sz w:val="30"/>
        </w:rPr>
        <w:t>процедур.</w:t>
      </w:r>
    </w:p>
    <w:p>
      <w:pPr>
        <w:pStyle w:val="BodyText"/>
        <w:spacing w:before="2"/>
        <w:jc w:val="left"/>
      </w:pPr>
    </w:p>
    <w:p>
      <w:pPr>
        <w:pStyle w:val="Heading1"/>
        <w:ind w:right="353"/>
      </w:pPr>
      <w:r>
        <w:rPr/>
        <w:t>Статья</w:t>
      </w:r>
      <w:r>
        <w:rPr>
          <w:spacing w:val="-12"/>
        </w:rPr>
        <w:t> </w:t>
      </w:r>
      <w:r>
        <w:rPr>
          <w:spacing w:val="-5"/>
        </w:rPr>
        <w:t>6.3</w:t>
      </w:r>
    </w:p>
    <w:p>
      <w:pPr>
        <w:spacing w:before="1"/>
        <w:ind w:left="637" w:right="345" w:firstLine="0"/>
        <w:jc w:val="center"/>
        <w:rPr>
          <w:b/>
          <w:sz w:val="30"/>
        </w:rPr>
      </w:pPr>
      <w:r>
        <w:rPr>
          <w:b/>
          <w:sz w:val="30"/>
        </w:rPr>
        <w:t>Критерии</w:t>
      </w:r>
      <w:r>
        <w:rPr>
          <w:b/>
          <w:spacing w:val="-21"/>
          <w:sz w:val="30"/>
        </w:rPr>
        <w:t> </w:t>
      </w:r>
      <w:r>
        <w:rPr>
          <w:b/>
          <w:sz w:val="30"/>
        </w:rPr>
        <w:t>определения</w:t>
      </w:r>
      <w:r>
        <w:rPr>
          <w:b/>
          <w:spacing w:val="-19"/>
          <w:sz w:val="30"/>
        </w:rPr>
        <w:t> </w:t>
      </w:r>
      <w:r>
        <w:rPr>
          <w:b/>
          <w:sz w:val="30"/>
        </w:rPr>
        <w:t>происхождения</w:t>
      </w:r>
      <w:r>
        <w:rPr>
          <w:b/>
          <w:spacing w:val="-17"/>
          <w:sz w:val="30"/>
        </w:rPr>
        <w:t> </w:t>
      </w:r>
      <w:r>
        <w:rPr>
          <w:b/>
          <w:spacing w:val="-2"/>
          <w:sz w:val="30"/>
        </w:rPr>
        <w:t>товаров</w:t>
      </w:r>
    </w:p>
    <w:p>
      <w:pPr>
        <w:pStyle w:val="BodyText"/>
        <w:tabs>
          <w:tab w:pos="1422" w:val="left" w:leader="none"/>
          <w:tab w:pos="2381" w:val="left" w:leader="none"/>
          <w:tab w:pos="3977" w:val="left" w:leader="none"/>
          <w:tab w:pos="4946" w:val="left" w:leader="none"/>
          <w:tab w:pos="6078" w:val="left" w:leader="none"/>
          <w:tab w:pos="7632" w:val="left" w:leader="none"/>
          <w:tab w:pos="9781" w:val="left" w:leader="none"/>
        </w:tabs>
        <w:spacing w:before="342"/>
        <w:ind w:left="707" w:right="420"/>
        <w:jc w:val="left"/>
      </w:pPr>
      <w:r>
        <w:rPr>
          <w:spacing w:val="-4"/>
        </w:rPr>
        <w:t>Для</w:t>
      </w:r>
      <w:r>
        <w:rPr/>
        <w:tab/>
      </w:r>
      <w:r>
        <w:rPr>
          <w:spacing w:val="-2"/>
        </w:rPr>
        <w:t>целей</w:t>
      </w:r>
      <w:r>
        <w:rPr/>
        <w:tab/>
      </w:r>
      <w:r>
        <w:rPr>
          <w:spacing w:val="-2"/>
        </w:rPr>
        <w:t>настоящей</w:t>
      </w:r>
      <w:r>
        <w:rPr/>
        <w:tab/>
      </w:r>
      <w:r>
        <w:rPr>
          <w:spacing w:val="-4"/>
        </w:rPr>
        <w:t>главы</w:t>
      </w:r>
      <w:r>
        <w:rPr/>
        <w:tab/>
      </w:r>
      <w:r>
        <w:rPr>
          <w:spacing w:val="-2"/>
        </w:rPr>
        <w:t>товары</w:t>
      </w:r>
      <w:r>
        <w:rPr/>
        <w:tab/>
      </w:r>
      <w:r>
        <w:rPr>
          <w:spacing w:val="-2"/>
        </w:rPr>
        <w:t>считаются</w:t>
      </w:r>
      <w:r>
        <w:rPr/>
        <w:tab/>
      </w:r>
      <w:r>
        <w:rPr>
          <w:spacing w:val="-2"/>
        </w:rPr>
        <w:t>происходящим</w:t>
      </w:r>
      <w:r>
        <w:rPr/>
        <w:tab/>
      </w:r>
      <w:r>
        <w:rPr>
          <w:spacing w:val="-6"/>
        </w:rPr>
        <w:t>из </w:t>
      </w:r>
      <w:r>
        <w:rPr/>
        <w:t>Стороны, если они:</w:t>
      </w:r>
    </w:p>
    <w:p>
      <w:pPr>
        <w:pStyle w:val="ListParagraph"/>
        <w:numPr>
          <w:ilvl w:val="0"/>
          <w:numId w:val="64"/>
        </w:numPr>
        <w:tabs>
          <w:tab w:pos="1839" w:val="left" w:leader="none"/>
        </w:tabs>
        <w:spacing w:line="237" w:lineRule="auto" w:before="4" w:after="0"/>
        <w:ind w:left="1274" w:right="414" w:firstLine="0"/>
        <w:jc w:val="both"/>
        <w:rPr>
          <w:sz w:val="30"/>
        </w:rPr>
      </w:pPr>
      <w:r>
        <w:rPr>
          <w:sz w:val="30"/>
        </w:rPr>
        <w:t>полностью получены или произведены в такой Стороне в соответствии со статьей 6.4 настоящего Соглашения;</w:t>
      </w:r>
    </w:p>
    <w:p>
      <w:pPr>
        <w:pStyle w:val="ListParagraph"/>
        <w:spacing w:after="0" w:line="237" w:lineRule="auto"/>
        <w:jc w:val="both"/>
        <w:rPr>
          <w:sz w:val="30"/>
        </w:rPr>
        <w:sectPr>
          <w:headerReference w:type="default" r:id="rId8"/>
          <w:pgSz w:w="11910" w:h="16840"/>
          <w:pgMar w:header="715" w:footer="0" w:top="1200" w:bottom="280" w:left="992" w:right="425"/>
          <w:pgNumType w:start="81"/>
        </w:sectPr>
      </w:pPr>
    </w:p>
    <w:p>
      <w:pPr>
        <w:pStyle w:val="BodyText"/>
        <w:spacing w:before="137"/>
        <w:jc w:val="left"/>
      </w:pPr>
    </w:p>
    <w:p>
      <w:pPr>
        <w:pStyle w:val="ListParagraph"/>
        <w:numPr>
          <w:ilvl w:val="0"/>
          <w:numId w:val="64"/>
        </w:numPr>
        <w:tabs>
          <w:tab w:pos="1839" w:val="left" w:leader="none"/>
        </w:tabs>
        <w:spacing w:line="240" w:lineRule="auto" w:before="0" w:after="0"/>
        <w:ind w:left="1274" w:right="420" w:firstLine="0"/>
        <w:jc w:val="both"/>
        <w:rPr>
          <w:sz w:val="30"/>
        </w:rPr>
      </w:pPr>
      <w:r>
        <w:rPr>
          <w:sz w:val="30"/>
        </w:rPr>
        <w:t>полностью произведены в одной или нескольких Сторонах исключительно из материалов, происходящих из данных Сторон; </w:t>
      </w:r>
      <w:r>
        <w:rPr>
          <w:spacing w:val="-4"/>
          <w:sz w:val="30"/>
        </w:rPr>
        <w:t>или</w:t>
      </w:r>
    </w:p>
    <w:p>
      <w:pPr>
        <w:pStyle w:val="ListParagraph"/>
        <w:numPr>
          <w:ilvl w:val="0"/>
          <w:numId w:val="64"/>
        </w:numPr>
        <w:tabs>
          <w:tab w:pos="1839" w:val="left" w:leader="none"/>
        </w:tabs>
        <w:spacing w:line="240" w:lineRule="auto" w:before="0" w:after="0"/>
        <w:ind w:left="1274" w:right="420" w:firstLine="0"/>
        <w:jc w:val="both"/>
        <w:rPr>
          <w:sz w:val="30"/>
        </w:rPr>
      </w:pPr>
      <w:r>
        <w:rPr>
          <w:sz w:val="30"/>
        </w:rPr>
        <w:t>произведены в Стороне с использованием непроисходящих материалов при условии, что доля добавленной стоимости составляет не менее 50 процентов от стоимости товара на условиях EXW, за исключением случаев, когда для таких товаров установлены</w:t>
      </w:r>
      <w:r>
        <w:rPr>
          <w:spacing w:val="-3"/>
          <w:sz w:val="30"/>
        </w:rPr>
        <w:t> </w:t>
      </w:r>
      <w:r>
        <w:rPr>
          <w:sz w:val="30"/>
        </w:rPr>
        <w:t>особые</w:t>
      </w:r>
      <w:r>
        <w:rPr>
          <w:spacing w:val="-3"/>
          <w:sz w:val="30"/>
        </w:rPr>
        <w:t> </w:t>
      </w:r>
      <w:r>
        <w:rPr>
          <w:sz w:val="30"/>
        </w:rPr>
        <w:t>критерии определения</w:t>
      </w:r>
      <w:r>
        <w:rPr>
          <w:spacing w:val="-3"/>
          <w:sz w:val="30"/>
        </w:rPr>
        <w:t> </w:t>
      </w:r>
      <w:r>
        <w:rPr>
          <w:sz w:val="30"/>
        </w:rPr>
        <w:t>происхождения товаров в соответствии с Приложением 2 к настоящему Соглашению.</w:t>
      </w:r>
    </w:p>
    <w:p>
      <w:pPr>
        <w:pStyle w:val="BodyText"/>
        <w:spacing w:before="3"/>
        <w:jc w:val="left"/>
      </w:pPr>
    </w:p>
    <w:p>
      <w:pPr>
        <w:pStyle w:val="Heading1"/>
        <w:ind w:right="348"/>
      </w:pPr>
      <w:r>
        <w:rPr>
          <w:spacing w:val="-2"/>
        </w:rPr>
        <w:t>Статья</w:t>
      </w:r>
      <w:r>
        <w:rPr>
          <w:spacing w:val="-14"/>
        </w:rPr>
        <w:t> </w:t>
      </w:r>
      <w:r>
        <w:rPr>
          <w:spacing w:val="-5"/>
        </w:rPr>
        <w:t>6.4</w:t>
      </w:r>
    </w:p>
    <w:p>
      <w:pPr>
        <w:spacing w:before="0"/>
        <w:ind w:left="637" w:right="348" w:firstLine="0"/>
        <w:jc w:val="center"/>
        <w:rPr>
          <w:b/>
          <w:sz w:val="30"/>
        </w:rPr>
      </w:pPr>
      <w:r>
        <w:rPr>
          <w:b/>
          <w:sz w:val="30"/>
        </w:rPr>
        <w:t>Полностью</w:t>
      </w:r>
      <w:r>
        <w:rPr>
          <w:b/>
          <w:spacing w:val="-17"/>
          <w:sz w:val="30"/>
        </w:rPr>
        <w:t> </w:t>
      </w:r>
      <w:r>
        <w:rPr>
          <w:b/>
          <w:sz w:val="30"/>
        </w:rPr>
        <w:t>полученные</w:t>
      </w:r>
      <w:r>
        <w:rPr>
          <w:b/>
          <w:spacing w:val="-13"/>
          <w:sz w:val="30"/>
        </w:rPr>
        <w:t> </w:t>
      </w:r>
      <w:r>
        <w:rPr>
          <w:b/>
          <w:sz w:val="30"/>
        </w:rPr>
        <w:t>или</w:t>
      </w:r>
      <w:r>
        <w:rPr>
          <w:b/>
          <w:spacing w:val="-19"/>
          <w:sz w:val="30"/>
        </w:rPr>
        <w:t> </w:t>
      </w:r>
      <w:r>
        <w:rPr>
          <w:b/>
          <w:sz w:val="30"/>
        </w:rPr>
        <w:t>произведенные</w:t>
      </w:r>
      <w:r>
        <w:rPr>
          <w:b/>
          <w:spacing w:val="-16"/>
          <w:sz w:val="30"/>
        </w:rPr>
        <w:t> </w:t>
      </w:r>
      <w:r>
        <w:rPr>
          <w:b/>
          <w:spacing w:val="-2"/>
          <w:sz w:val="30"/>
        </w:rPr>
        <w:t>товары</w:t>
      </w:r>
    </w:p>
    <w:p>
      <w:pPr>
        <w:pStyle w:val="BodyText"/>
        <w:spacing w:before="342"/>
        <w:ind w:left="707" w:right="420"/>
      </w:pPr>
      <w:r>
        <w:rPr/>
        <w:t>Для целей применения статьи 6.3 настоящего Соглашения полностью полученными или произведенными в Стороне признаются следующие </w:t>
      </w:r>
      <w:r>
        <w:rPr>
          <w:spacing w:val="-2"/>
        </w:rPr>
        <w:t>товары:</w:t>
      </w:r>
    </w:p>
    <w:p>
      <w:pPr>
        <w:pStyle w:val="ListParagraph"/>
        <w:numPr>
          <w:ilvl w:val="0"/>
          <w:numId w:val="65"/>
        </w:numPr>
        <w:tabs>
          <w:tab w:pos="1839" w:val="left" w:leader="none"/>
        </w:tabs>
        <w:spacing w:line="240" w:lineRule="auto" w:before="2" w:after="0"/>
        <w:ind w:left="1274" w:right="415" w:firstLine="0"/>
        <w:jc w:val="both"/>
        <w:rPr>
          <w:sz w:val="30"/>
        </w:rPr>
      </w:pPr>
      <w:r>
        <w:rPr>
          <w:sz w:val="30"/>
        </w:rPr>
        <w:t>растения и продукция растительного происхождения, включая фрукты, ягоды, цветы, овощи, деревья, водоросли, грибы и живые растения, выращенные или собранные на территории Стороны;</w:t>
      </w:r>
    </w:p>
    <w:p>
      <w:pPr>
        <w:pStyle w:val="ListParagraph"/>
        <w:numPr>
          <w:ilvl w:val="0"/>
          <w:numId w:val="65"/>
        </w:numPr>
        <w:tabs>
          <w:tab w:pos="1839" w:val="left" w:leader="none"/>
        </w:tabs>
        <w:spacing w:line="240" w:lineRule="auto" w:before="0" w:after="0"/>
        <w:ind w:left="1274" w:right="421" w:firstLine="0"/>
        <w:jc w:val="both"/>
        <w:rPr>
          <w:sz w:val="30"/>
        </w:rPr>
      </w:pPr>
      <w:r>
        <w:rPr>
          <w:sz w:val="30"/>
        </w:rPr>
        <w:t>живые животные, родившиеся и выращенные на территории </w:t>
      </w:r>
      <w:r>
        <w:rPr>
          <w:spacing w:val="-2"/>
          <w:sz w:val="30"/>
        </w:rPr>
        <w:t>Стороны;</w:t>
      </w:r>
    </w:p>
    <w:p>
      <w:pPr>
        <w:pStyle w:val="ListParagraph"/>
        <w:numPr>
          <w:ilvl w:val="0"/>
          <w:numId w:val="65"/>
        </w:numPr>
        <w:tabs>
          <w:tab w:pos="1839" w:val="left" w:leader="none"/>
        </w:tabs>
        <w:spacing w:line="240" w:lineRule="auto" w:before="0" w:after="0"/>
        <w:ind w:left="1274" w:right="421" w:firstLine="0"/>
        <w:jc w:val="both"/>
        <w:rPr>
          <w:sz w:val="30"/>
        </w:rPr>
      </w:pPr>
      <w:r>
        <w:rPr>
          <w:sz w:val="30"/>
        </w:rPr>
        <w:t>продукция, полученная от живых животных на территории </w:t>
      </w:r>
      <w:r>
        <w:rPr>
          <w:spacing w:val="-2"/>
          <w:sz w:val="30"/>
        </w:rPr>
        <w:t>Стороны;</w:t>
      </w:r>
    </w:p>
    <w:p>
      <w:pPr>
        <w:pStyle w:val="ListParagraph"/>
        <w:numPr>
          <w:ilvl w:val="0"/>
          <w:numId w:val="65"/>
        </w:numPr>
        <w:tabs>
          <w:tab w:pos="1839" w:val="left" w:leader="none"/>
        </w:tabs>
        <w:spacing w:line="237" w:lineRule="auto" w:before="4" w:after="0"/>
        <w:ind w:left="1274" w:right="416" w:firstLine="0"/>
        <w:jc w:val="both"/>
        <w:rPr>
          <w:sz w:val="30"/>
        </w:rPr>
      </w:pPr>
      <w:r>
        <w:rPr>
          <w:sz w:val="30"/>
        </w:rPr>
        <w:t>продукция, полученная в результате сбора, охоты, ловли, рыболовного</w:t>
      </w:r>
      <w:r>
        <w:rPr>
          <w:spacing w:val="-8"/>
          <w:sz w:val="30"/>
        </w:rPr>
        <w:t> </w:t>
      </w:r>
      <w:r>
        <w:rPr>
          <w:sz w:val="30"/>
        </w:rPr>
        <w:t>промысла,</w:t>
      </w:r>
      <w:r>
        <w:rPr>
          <w:spacing w:val="-1"/>
          <w:sz w:val="30"/>
        </w:rPr>
        <w:t> </w:t>
      </w:r>
      <w:r>
        <w:rPr>
          <w:sz w:val="30"/>
        </w:rPr>
        <w:t>выращивания,</w:t>
      </w:r>
      <w:r>
        <w:rPr>
          <w:spacing w:val="-5"/>
          <w:sz w:val="30"/>
        </w:rPr>
        <w:t> </w:t>
      </w:r>
      <w:r>
        <w:rPr>
          <w:sz w:val="30"/>
        </w:rPr>
        <w:t>разведения,</w:t>
      </w:r>
      <w:r>
        <w:rPr>
          <w:spacing w:val="-6"/>
          <w:sz w:val="30"/>
        </w:rPr>
        <w:t> </w:t>
      </w:r>
      <w:r>
        <w:rPr>
          <w:sz w:val="30"/>
        </w:rPr>
        <w:t>аквакультуры</w:t>
      </w:r>
      <w:r>
        <w:rPr>
          <w:spacing w:val="-2"/>
          <w:sz w:val="30"/>
        </w:rPr>
        <w:t> </w:t>
      </w:r>
      <w:r>
        <w:rPr>
          <w:sz w:val="30"/>
        </w:rPr>
        <w:t>на территории Стороны;</w:t>
      </w:r>
    </w:p>
    <w:p>
      <w:pPr>
        <w:pStyle w:val="ListParagraph"/>
        <w:numPr>
          <w:ilvl w:val="0"/>
          <w:numId w:val="65"/>
        </w:numPr>
        <w:tabs>
          <w:tab w:pos="1839" w:val="left" w:leader="none"/>
        </w:tabs>
        <w:spacing w:line="240" w:lineRule="auto" w:before="5" w:after="0"/>
        <w:ind w:left="1274" w:right="417" w:firstLine="0"/>
        <w:jc w:val="both"/>
        <w:rPr>
          <w:sz w:val="30"/>
        </w:rPr>
      </w:pPr>
      <w:r>
        <w:rPr>
          <w:sz w:val="30"/>
        </w:rPr>
        <w:t>минеральные продукты и другие полезные ископаемые, извлеченные или добытые из воздуха, почвы, воды или морского дна и его недр на территории Стороны;</w:t>
      </w:r>
    </w:p>
    <w:p>
      <w:pPr>
        <w:pStyle w:val="ListParagraph"/>
        <w:numPr>
          <w:ilvl w:val="0"/>
          <w:numId w:val="65"/>
        </w:numPr>
        <w:tabs>
          <w:tab w:pos="1839" w:val="left" w:leader="none"/>
        </w:tabs>
        <w:spacing w:line="240" w:lineRule="auto" w:before="2" w:after="0"/>
        <w:ind w:left="1274" w:right="414" w:firstLine="0"/>
        <w:jc w:val="both"/>
        <w:rPr>
          <w:sz w:val="30"/>
        </w:rPr>
      </w:pPr>
      <w:r>
        <w:rPr>
          <w:sz w:val="30"/>
        </w:rPr>
        <w:t>продукция морского рыболовного промысла и другая продукция морского промысла, полученная в открытом море в соответствии с нормами международного права судном, зарегистрированным или приписанным в Стороне и плавающим</w:t>
      </w:r>
      <w:r>
        <w:rPr>
          <w:spacing w:val="40"/>
          <w:sz w:val="30"/>
        </w:rPr>
        <w:t> </w:t>
      </w:r>
      <w:r>
        <w:rPr>
          <w:sz w:val="30"/>
        </w:rPr>
        <w:t>под ее флагом;</w:t>
      </w:r>
    </w:p>
    <w:p>
      <w:pPr>
        <w:pStyle w:val="ListParagraph"/>
        <w:numPr>
          <w:ilvl w:val="0"/>
          <w:numId w:val="65"/>
        </w:numPr>
        <w:tabs>
          <w:tab w:pos="1839" w:val="left" w:leader="none"/>
        </w:tabs>
        <w:spacing w:line="240" w:lineRule="auto" w:before="0" w:after="0"/>
        <w:ind w:left="1274" w:right="416" w:firstLine="0"/>
        <w:jc w:val="both"/>
        <w:rPr>
          <w:sz w:val="30"/>
        </w:rPr>
      </w:pPr>
      <w:r>
        <w:rPr>
          <w:sz w:val="30"/>
        </w:rPr>
        <w:t>продукция, полученная исключительно из продукции, указанной в подпункте (f) настоящей статьи, на борту перерабатывающего судна, зарегистрированного или приписанного в Стороне и плавающего под ее флагом;</w:t>
      </w:r>
    </w:p>
    <w:p>
      <w:pPr>
        <w:pStyle w:val="ListParagraph"/>
        <w:numPr>
          <w:ilvl w:val="0"/>
          <w:numId w:val="65"/>
        </w:numPr>
        <w:tabs>
          <w:tab w:pos="1839" w:val="left" w:leader="none"/>
        </w:tabs>
        <w:spacing w:line="237" w:lineRule="auto" w:before="4" w:after="0"/>
        <w:ind w:left="1274" w:right="414" w:firstLine="0"/>
        <w:jc w:val="both"/>
        <w:rPr>
          <w:sz w:val="30"/>
        </w:rPr>
      </w:pPr>
      <w:r>
        <w:rPr>
          <w:sz w:val="30"/>
        </w:rPr>
        <w:t>отходы и лом, полученные в результате производства и потребления на территории Стороны;</w:t>
      </w:r>
    </w:p>
    <w:p>
      <w:pPr>
        <w:pStyle w:val="ListParagraph"/>
        <w:spacing w:after="0" w:line="237" w:lineRule="auto"/>
        <w:jc w:val="both"/>
        <w:rPr>
          <w:sz w:val="30"/>
        </w:rPr>
        <w:sectPr>
          <w:pgSz w:w="11910" w:h="16840"/>
          <w:pgMar w:header="715" w:footer="0" w:top="1200" w:bottom="280" w:left="992" w:right="425"/>
        </w:sectPr>
      </w:pPr>
    </w:p>
    <w:p>
      <w:pPr>
        <w:pStyle w:val="BodyText"/>
        <w:spacing w:before="137"/>
        <w:jc w:val="left"/>
      </w:pPr>
    </w:p>
    <w:p>
      <w:pPr>
        <w:pStyle w:val="ListParagraph"/>
        <w:numPr>
          <w:ilvl w:val="0"/>
          <w:numId w:val="65"/>
        </w:numPr>
        <w:tabs>
          <w:tab w:pos="1839" w:val="left" w:leader="none"/>
        </w:tabs>
        <w:spacing w:line="240" w:lineRule="auto" w:before="0" w:after="0"/>
        <w:ind w:left="1274" w:right="418" w:firstLine="0"/>
        <w:jc w:val="both"/>
        <w:rPr>
          <w:sz w:val="30"/>
        </w:rPr>
      </w:pPr>
      <w:r>
        <w:rPr>
          <w:sz w:val="30"/>
        </w:rPr>
        <w:t>бывшие в употреблении изделия, собранные на территории Стороны, при условии, что такие изделия пригодны только для переработки в сырье;</w:t>
      </w:r>
    </w:p>
    <w:p>
      <w:pPr>
        <w:pStyle w:val="ListParagraph"/>
        <w:numPr>
          <w:ilvl w:val="0"/>
          <w:numId w:val="65"/>
        </w:numPr>
        <w:tabs>
          <w:tab w:pos="1839" w:val="left" w:leader="none"/>
        </w:tabs>
        <w:spacing w:line="240" w:lineRule="auto" w:before="0" w:after="0"/>
        <w:ind w:left="1274" w:right="417" w:firstLine="0"/>
        <w:jc w:val="both"/>
        <w:rPr>
          <w:sz w:val="30"/>
        </w:rPr>
      </w:pPr>
      <w:r>
        <w:rPr>
          <w:sz w:val="30"/>
        </w:rPr>
        <w:t>продукция, полученная в открытом космосе на космических судах, зарегистрированных в Стороне;</w:t>
      </w:r>
    </w:p>
    <w:p>
      <w:pPr>
        <w:pStyle w:val="ListParagraph"/>
        <w:numPr>
          <w:ilvl w:val="0"/>
          <w:numId w:val="65"/>
        </w:numPr>
        <w:tabs>
          <w:tab w:pos="1839" w:val="left" w:leader="none"/>
        </w:tabs>
        <w:spacing w:line="240" w:lineRule="auto" w:before="0" w:after="0"/>
        <w:ind w:left="1274" w:right="411" w:firstLine="0"/>
        <w:jc w:val="both"/>
        <w:rPr>
          <w:sz w:val="30"/>
        </w:rPr>
      </w:pPr>
      <w:r>
        <w:rPr>
          <w:sz w:val="30"/>
        </w:rPr>
        <w:t>товары, полученные или произведенные на территории Стороны исключительно из товаров, указанных в пунктах (a) – (j) настоящей статьи.</w:t>
      </w:r>
    </w:p>
    <w:p>
      <w:pPr>
        <w:pStyle w:val="BodyText"/>
        <w:spacing w:before="2"/>
        <w:jc w:val="left"/>
      </w:pPr>
    </w:p>
    <w:p>
      <w:pPr>
        <w:pStyle w:val="Heading1"/>
        <w:ind w:right="348"/>
      </w:pPr>
      <w:r>
        <w:rPr>
          <w:spacing w:val="-2"/>
        </w:rPr>
        <w:t>Статья</w:t>
      </w:r>
      <w:r>
        <w:rPr>
          <w:spacing w:val="-14"/>
        </w:rPr>
        <w:t> </w:t>
      </w:r>
      <w:r>
        <w:rPr>
          <w:spacing w:val="-5"/>
        </w:rPr>
        <w:t>6.5</w:t>
      </w:r>
    </w:p>
    <w:p>
      <w:pPr>
        <w:spacing w:before="1"/>
        <w:ind w:left="637" w:right="345" w:firstLine="0"/>
        <w:jc w:val="center"/>
        <w:rPr>
          <w:b/>
          <w:sz w:val="30"/>
        </w:rPr>
      </w:pPr>
      <w:r>
        <w:rPr>
          <w:b/>
          <w:sz w:val="30"/>
        </w:rPr>
        <w:t>Доля</w:t>
      </w:r>
      <w:r>
        <w:rPr>
          <w:b/>
          <w:spacing w:val="-11"/>
          <w:sz w:val="30"/>
        </w:rPr>
        <w:t> </w:t>
      </w:r>
      <w:r>
        <w:rPr>
          <w:b/>
          <w:sz w:val="30"/>
        </w:rPr>
        <w:t>добавленной</w:t>
      </w:r>
      <w:r>
        <w:rPr>
          <w:b/>
          <w:spacing w:val="-15"/>
          <w:sz w:val="30"/>
        </w:rPr>
        <w:t> </w:t>
      </w:r>
      <w:r>
        <w:rPr>
          <w:b/>
          <w:spacing w:val="-2"/>
          <w:sz w:val="30"/>
        </w:rPr>
        <w:t>стоимости</w:t>
      </w:r>
    </w:p>
    <w:p>
      <w:pPr>
        <w:pStyle w:val="ListParagraph"/>
        <w:numPr>
          <w:ilvl w:val="0"/>
          <w:numId w:val="66"/>
        </w:numPr>
        <w:tabs>
          <w:tab w:pos="1272" w:val="left" w:leader="none"/>
        </w:tabs>
        <w:spacing w:line="240" w:lineRule="auto" w:before="342" w:after="0"/>
        <w:ind w:left="707" w:right="418" w:firstLine="0"/>
        <w:jc w:val="both"/>
        <w:rPr>
          <w:sz w:val="30"/>
        </w:rPr>
      </w:pPr>
      <w:r>
        <w:rPr>
          <w:sz w:val="30"/>
        </w:rPr>
        <w:t>Для целей применения настоящей главы и перечня особых критериев определения происхождения товаров, установленного Приложением 2 к настоящему Соглашению, доля добавленной стоимости (далее – VAC) рассчитывается по следующей формуле:</w:t>
      </w:r>
    </w:p>
    <w:p>
      <w:pPr>
        <w:pStyle w:val="BodyText"/>
        <w:spacing w:before="3"/>
        <w:jc w:val="left"/>
      </w:pPr>
    </w:p>
    <w:p>
      <w:pPr>
        <w:spacing w:before="0"/>
        <w:ind w:left="784" w:right="0" w:firstLine="0"/>
        <w:jc w:val="left"/>
        <w:rPr>
          <w:b/>
          <w:sz w:val="30"/>
        </w:rPr>
      </w:pPr>
      <w:r>
        <w:rPr>
          <w:b/>
          <w:sz w:val="30"/>
        </w:rPr>
        <w:t>Стоимость</w:t>
      </w:r>
      <w:r>
        <w:rPr>
          <w:b/>
          <w:spacing w:val="-16"/>
          <w:sz w:val="30"/>
        </w:rPr>
        <w:t> </w:t>
      </w:r>
      <w:r>
        <w:rPr>
          <w:b/>
          <w:sz w:val="30"/>
        </w:rPr>
        <w:t>EXW</w:t>
      </w:r>
      <w:r>
        <w:rPr>
          <w:b/>
          <w:spacing w:val="-14"/>
          <w:sz w:val="30"/>
        </w:rPr>
        <w:t> </w:t>
      </w:r>
      <w:r>
        <w:rPr>
          <w:b/>
          <w:sz w:val="30"/>
        </w:rPr>
        <w:t>–</w:t>
      </w:r>
      <w:r>
        <w:rPr>
          <w:b/>
          <w:spacing w:val="-11"/>
          <w:sz w:val="30"/>
        </w:rPr>
        <w:t> </w:t>
      </w:r>
      <w:r>
        <w:rPr>
          <w:b/>
          <w:sz w:val="30"/>
        </w:rPr>
        <w:t>Стоимость</w:t>
      </w:r>
      <w:r>
        <w:rPr>
          <w:b/>
          <w:spacing w:val="-15"/>
          <w:sz w:val="30"/>
        </w:rPr>
        <w:t> </w:t>
      </w:r>
      <w:r>
        <w:rPr>
          <w:b/>
          <w:sz w:val="30"/>
        </w:rPr>
        <w:t>непроисходящих</w:t>
      </w:r>
      <w:r>
        <w:rPr>
          <w:b/>
          <w:spacing w:val="-15"/>
          <w:sz w:val="30"/>
        </w:rPr>
        <w:t> </w:t>
      </w:r>
      <w:r>
        <w:rPr>
          <w:b/>
          <w:spacing w:val="-2"/>
          <w:sz w:val="30"/>
        </w:rPr>
        <w:t>материалов</w:t>
      </w:r>
    </w:p>
    <w:p>
      <w:pPr>
        <w:spacing w:before="1"/>
        <w:ind w:left="8885" w:right="0" w:firstLine="0"/>
        <w:jc w:val="left"/>
        <w:rPr>
          <w:b/>
          <w:sz w:val="30"/>
        </w:rPr>
      </w:pPr>
      <w:r>
        <w:rPr>
          <w:b/>
          <w:sz w:val="30"/>
        </w:rPr>
        <mc:AlternateContent>
          <mc:Choice Requires="wps">
            <w:drawing>
              <wp:anchor distT="0" distB="0" distL="0" distR="0" allowOverlap="1" layoutInCell="1" locked="0" behindDoc="0" simplePos="0" relativeHeight="15740416">
                <wp:simplePos x="0" y="0"/>
                <wp:positionH relativeFrom="page">
                  <wp:posOffset>1199514</wp:posOffset>
                </wp:positionH>
                <wp:positionV relativeFrom="paragraph">
                  <wp:posOffset>87248</wp:posOffset>
                </wp:positionV>
                <wp:extent cx="50469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046980" cy="1270"/>
                        </a:xfrm>
                        <a:custGeom>
                          <a:avLst/>
                          <a:gdLst/>
                          <a:ahLst/>
                          <a:cxnLst/>
                          <a:rect l="l" t="t" r="r" b="b"/>
                          <a:pathLst>
                            <a:path w="5046980" h="0">
                              <a:moveTo>
                                <a:pt x="0" y="0"/>
                              </a:moveTo>
                              <a:lnTo>
                                <a:pt x="504698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94.449997pt,6.87pt" to="491.849997pt,6.87pt" stroked="true" strokeweight=".75pt" strokecolor="#000000">
                <v:stroke dashstyle="solid"/>
                <w10:wrap type="none"/>
              </v:line>
            </w:pict>
          </mc:Fallback>
        </mc:AlternateContent>
      </w:r>
      <w:r>
        <w:rPr>
          <w:b/>
          <w:sz w:val="30"/>
        </w:rPr>
        <w:t>x</w:t>
      </w:r>
      <w:r>
        <w:rPr>
          <w:b/>
          <w:spacing w:val="71"/>
          <w:sz w:val="30"/>
        </w:rPr>
        <w:t> </w:t>
      </w:r>
      <w:r>
        <w:rPr>
          <w:b/>
          <w:spacing w:val="-4"/>
          <w:sz w:val="30"/>
        </w:rPr>
        <w:t>100%,</w:t>
      </w:r>
    </w:p>
    <w:p>
      <w:pPr>
        <w:spacing w:before="1"/>
        <w:ind w:left="-1" w:right="939" w:firstLine="0"/>
        <w:jc w:val="center"/>
        <w:rPr>
          <w:b/>
          <w:sz w:val="30"/>
        </w:rPr>
      </w:pPr>
      <w:r>
        <w:rPr>
          <w:b/>
          <w:sz w:val="30"/>
        </w:rPr>
        <w:t>Стоимость</w:t>
      </w:r>
      <w:r>
        <w:rPr>
          <w:b/>
          <w:spacing w:val="-14"/>
          <w:sz w:val="30"/>
        </w:rPr>
        <w:t> </w:t>
      </w:r>
      <w:r>
        <w:rPr>
          <w:b/>
          <w:spacing w:val="-5"/>
          <w:sz w:val="30"/>
        </w:rPr>
        <w:t>EXW</w:t>
      </w:r>
    </w:p>
    <w:p>
      <w:pPr>
        <w:pStyle w:val="BodyText"/>
        <w:spacing w:before="341"/>
        <w:ind w:left="707"/>
      </w:pPr>
      <w:r>
        <w:rPr/>
        <w:t>где</w:t>
      </w:r>
      <w:r>
        <w:rPr>
          <w:spacing w:val="-16"/>
        </w:rPr>
        <w:t> </w:t>
      </w:r>
      <w:r>
        <w:rPr/>
        <w:t>стоимостью</w:t>
      </w:r>
      <w:r>
        <w:rPr>
          <w:spacing w:val="-18"/>
        </w:rPr>
        <w:t> </w:t>
      </w:r>
      <w:r>
        <w:rPr/>
        <w:t>непроисходящих</w:t>
      </w:r>
      <w:r>
        <w:rPr>
          <w:spacing w:val="-16"/>
        </w:rPr>
        <w:t> </w:t>
      </w:r>
      <w:r>
        <w:rPr/>
        <w:t>материалов</w:t>
      </w:r>
      <w:r>
        <w:rPr>
          <w:spacing w:val="-12"/>
        </w:rPr>
        <w:t> </w:t>
      </w:r>
      <w:r>
        <w:rPr>
          <w:spacing w:val="-2"/>
        </w:rPr>
        <w:t>является:</w:t>
      </w:r>
    </w:p>
    <w:p>
      <w:pPr>
        <w:pStyle w:val="ListParagraph"/>
        <w:numPr>
          <w:ilvl w:val="1"/>
          <w:numId w:val="66"/>
        </w:numPr>
        <w:tabs>
          <w:tab w:pos="1839" w:val="left" w:leader="none"/>
        </w:tabs>
        <w:spacing w:line="240" w:lineRule="auto" w:before="1" w:after="0"/>
        <w:ind w:left="1274" w:right="419" w:firstLine="0"/>
        <w:jc w:val="both"/>
        <w:rPr>
          <w:sz w:val="30"/>
        </w:rPr>
      </w:pPr>
      <w:r>
        <w:rPr>
          <w:sz w:val="30"/>
        </w:rPr>
        <w:t>стоимость на условиях поставки CIF на момент ввоза материалов на территорию Стороны; или</w:t>
      </w:r>
    </w:p>
    <w:p>
      <w:pPr>
        <w:pStyle w:val="ListParagraph"/>
        <w:numPr>
          <w:ilvl w:val="1"/>
          <w:numId w:val="66"/>
        </w:numPr>
        <w:tabs>
          <w:tab w:pos="1839" w:val="left" w:leader="none"/>
        </w:tabs>
        <w:spacing w:line="240" w:lineRule="auto" w:before="0" w:after="0"/>
        <w:ind w:left="1274" w:right="421" w:firstLine="0"/>
        <w:jc w:val="both"/>
        <w:rPr>
          <w:sz w:val="30"/>
        </w:rPr>
      </w:pPr>
      <w:r>
        <w:rPr>
          <w:sz w:val="30"/>
        </w:rPr>
        <w:t>первая документально подтвержденная цена, уплаченная или подлежащая уплате за непроисходящие материалы на территории Стороны, в которой осуществлялась обработка или переработка </w:t>
      </w:r>
      <w:r>
        <w:rPr>
          <w:spacing w:val="-2"/>
          <w:sz w:val="30"/>
        </w:rPr>
        <w:t>товара.</w:t>
      </w:r>
    </w:p>
    <w:p>
      <w:pPr>
        <w:pStyle w:val="BodyText"/>
        <w:jc w:val="left"/>
      </w:pPr>
    </w:p>
    <w:p>
      <w:pPr>
        <w:pStyle w:val="BodyText"/>
        <w:ind w:left="707" w:right="420"/>
      </w:pPr>
      <w:r>
        <w:rPr/>
        <w:t>Если производитель приобретает непроисходящие материалы на территории своей Стороны, стоимость таких материалов не должна включать затраты на перевозку, страхование, упаковку и другие расходы, связанные с поставкой этих материалов от поставщика до места производства.</w:t>
      </w:r>
    </w:p>
    <w:p>
      <w:pPr>
        <w:pStyle w:val="ListParagraph"/>
        <w:numPr>
          <w:ilvl w:val="0"/>
          <w:numId w:val="66"/>
        </w:numPr>
        <w:tabs>
          <w:tab w:pos="1272" w:val="left" w:leader="none"/>
        </w:tabs>
        <w:spacing w:line="240" w:lineRule="auto" w:before="0" w:after="0"/>
        <w:ind w:left="707" w:right="421" w:firstLine="0"/>
        <w:jc w:val="both"/>
        <w:rPr>
          <w:sz w:val="30"/>
        </w:rPr>
      </w:pPr>
      <w:r>
        <w:rPr>
          <w:sz w:val="30"/>
        </w:rPr>
        <w:t>Каждая</w:t>
      </w:r>
      <w:r>
        <w:rPr>
          <w:spacing w:val="-1"/>
          <w:sz w:val="30"/>
        </w:rPr>
        <w:t> </w:t>
      </w:r>
      <w:r>
        <w:rPr>
          <w:sz w:val="30"/>
        </w:rPr>
        <w:t>Сторона</w:t>
      </w:r>
      <w:r>
        <w:rPr>
          <w:spacing w:val="-1"/>
          <w:sz w:val="30"/>
        </w:rPr>
        <w:t> </w:t>
      </w:r>
      <w:r>
        <w:rPr>
          <w:sz w:val="30"/>
        </w:rPr>
        <w:t>должна обеспечить, что стоимость отходов и лома, возникающих в результате использования непроисходящих материалов при производстве товаров, может быть вычтена из стоимости таких </w:t>
      </w:r>
      <w:r>
        <w:rPr>
          <w:spacing w:val="-2"/>
          <w:sz w:val="30"/>
        </w:rPr>
        <w:t>материалов.</w:t>
      </w:r>
    </w:p>
    <w:p>
      <w:pPr>
        <w:pStyle w:val="ListParagraph"/>
        <w:spacing w:after="0" w:line="240" w:lineRule="auto"/>
        <w:jc w:val="both"/>
        <w:rPr>
          <w:sz w:val="30"/>
        </w:rPr>
        <w:sectPr>
          <w:pgSz w:w="11910" w:h="16840"/>
          <w:pgMar w:header="715" w:footer="0" w:top="1200" w:bottom="280" w:left="992" w:right="425"/>
        </w:sectPr>
      </w:pPr>
    </w:p>
    <w:p>
      <w:pPr>
        <w:pStyle w:val="BodyText"/>
        <w:jc w:val="left"/>
      </w:pPr>
    </w:p>
    <w:p>
      <w:pPr>
        <w:pStyle w:val="BodyText"/>
        <w:spacing w:before="138"/>
        <w:jc w:val="left"/>
      </w:pPr>
    </w:p>
    <w:p>
      <w:pPr>
        <w:pStyle w:val="Heading1"/>
        <w:ind w:right="348"/>
      </w:pPr>
      <w:r>
        <w:rPr>
          <w:spacing w:val="-2"/>
        </w:rPr>
        <w:t>Статья</w:t>
      </w:r>
      <w:r>
        <w:rPr>
          <w:spacing w:val="-14"/>
        </w:rPr>
        <w:t> </w:t>
      </w:r>
      <w:r>
        <w:rPr>
          <w:spacing w:val="-5"/>
        </w:rPr>
        <w:t>6.6</w:t>
      </w:r>
    </w:p>
    <w:p>
      <w:pPr>
        <w:spacing w:before="1"/>
        <w:ind w:left="637" w:right="357" w:firstLine="0"/>
        <w:jc w:val="center"/>
        <w:rPr>
          <w:b/>
          <w:sz w:val="30"/>
        </w:rPr>
      </w:pPr>
      <w:r>
        <w:rPr>
          <w:b/>
          <w:sz w:val="30"/>
        </w:rPr>
        <w:t>Недостаточная</w:t>
      </w:r>
      <w:r>
        <w:rPr>
          <w:b/>
          <w:spacing w:val="-15"/>
          <w:sz w:val="30"/>
        </w:rPr>
        <w:t> </w:t>
      </w:r>
      <w:r>
        <w:rPr>
          <w:b/>
          <w:sz w:val="30"/>
        </w:rPr>
        <w:t>обработка</w:t>
      </w:r>
      <w:r>
        <w:rPr>
          <w:b/>
          <w:spacing w:val="-14"/>
          <w:sz w:val="30"/>
        </w:rPr>
        <w:t> </w:t>
      </w:r>
      <w:r>
        <w:rPr>
          <w:b/>
          <w:sz w:val="30"/>
        </w:rPr>
        <w:t>или</w:t>
      </w:r>
      <w:r>
        <w:rPr>
          <w:b/>
          <w:spacing w:val="-13"/>
          <w:sz w:val="30"/>
        </w:rPr>
        <w:t> </w:t>
      </w:r>
      <w:r>
        <w:rPr>
          <w:b/>
          <w:spacing w:val="-2"/>
          <w:sz w:val="30"/>
        </w:rPr>
        <w:t>переработка</w:t>
      </w:r>
    </w:p>
    <w:p>
      <w:pPr>
        <w:pStyle w:val="ListParagraph"/>
        <w:numPr>
          <w:ilvl w:val="0"/>
          <w:numId w:val="67"/>
        </w:numPr>
        <w:tabs>
          <w:tab w:pos="1272" w:val="left" w:leader="none"/>
        </w:tabs>
        <w:spacing w:line="240" w:lineRule="auto" w:before="342" w:after="0"/>
        <w:ind w:left="707" w:right="419" w:firstLine="0"/>
        <w:jc w:val="both"/>
        <w:rPr>
          <w:sz w:val="30"/>
        </w:rPr>
      </w:pPr>
      <w:r>
        <w:rPr>
          <w:sz w:val="30"/>
        </w:rPr>
        <w:t>Следующие операции, осуществляемые по отдельности или в сочетании друг с другом, считаются недостаточными для выполнения требований статьи 6.3 настоящего Соглашения:</w:t>
      </w:r>
    </w:p>
    <w:p>
      <w:pPr>
        <w:pStyle w:val="ListParagraph"/>
        <w:numPr>
          <w:ilvl w:val="1"/>
          <w:numId w:val="67"/>
        </w:numPr>
        <w:tabs>
          <w:tab w:pos="1840" w:val="left" w:leader="none"/>
        </w:tabs>
        <w:spacing w:line="240" w:lineRule="auto" w:before="2" w:after="0"/>
        <w:ind w:left="1274" w:right="417" w:firstLine="0"/>
        <w:jc w:val="left"/>
        <w:rPr>
          <w:sz w:val="30"/>
        </w:rPr>
      </w:pPr>
      <w:r>
        <w:rPr>
          <w:sz w:val="30"/>
        </w:rPr>
        <w:t>операции</w:t>
      </w:r>
      <w:r>
        <w:rPr>
          <w:spacing w:val="80"/>
          <w:sz w:val="30"/>
        </w:rPr>
        <w:t> </w:t>
      </w:r>
      <w:r>
        <w:rPr>
          <w:sz w:val="30"/>
        </w:rPr>
        <w:t>по</w:t>
      </w:r>
      <w:r>
        <w:rPr>
          <w:spacing w:val="80"/>
          <w:sz w:val="30"/>
        </w:rPr>
        <w:t> </w:t>
      </w:r>
      <w:r>
        <w:rPr>
          <w:sz w:val="30"/>
        </w:rPr>
        <w:t>обеспечению</w:t>
      </w:r>
      <w:r>
        <w:rPr>
          <w:spacing w:val="80"/>
          <w:sz w:val="30"/>
        </w:rPr>
        <w:t> </w:t>
      </w:r>
      <w:r>
        <w:rPr>
          <w:sz w:val="30"/>
        </w:rPr>
        <w:t>сохранения</w:t>
      </w:r>
      <w:r>
        <w:rPr>
          <w:spacing w:val="80"/>
          <w:sz w:val="30"/>
        </w:rPr>
        <w:t> </w:t>
      </w:r>
      <w:r>
        <w:rPr>
          <w:sz w:val="30"/>
        </w:rPr>
        <w:t>состояния</w:t>
      </w:r>
      <w:r>
        <w:rPr>
          <w:spacing w:val="80"/>
          <w:sz w:val="30"/>
        </w:rPr>
        <w:t> </w:t>
      </w:r>
      <w:r>
        <w:rPr>
          <w:sz w:val="30"/>
        </w:rPr>
        <w:t>товара</w:t>
      </w:r>
      <w:r>
        <w:rPr>
          <w:spacing w:val="80"/>
          <w:sz w:val="30"/>
        </w:rPr>
        <w:t> </w:t>
      </w:r>
      <w:r>
        <w:rPr>
          <w:sz w:val="30"/>
        </w:rPr>
        <w:t>во время его транспортировки или хранения;</w:t>
      </w:r>
    </w:p>
    <w:p>
      <w:pPr>
        <w:pStyle w:val="ListParagraph"/>
        <w:numPr>
          <w:ilvl w:val="1"/>
          <w:numId w:val="67"/>
        </w:numPr>
        <w:tabs>
          <w:tab w:pos="1840" w:val="left" w:leader="none"/>
        </w:tabs>
        <w:spacing w:line="341" w:lineRule="exact" w:before="0" w:after="0"/>
        <w:ind w:left="1840" w:right="0" w:hanging="566"/>
        <w:jc w:val="left"/>
        <w:rPr>
          <w:sz w:val="30"/>
        </w:rPr>
      </w:pPr>
      <w:r>
        <w:rPr>
          <w:sz w:val="30"/>
        </w:rPr>
        <w:t>заморозка</w:t>
      </w:r>
      <w:r>
        <w:rPr>
          <w:spacing w:val="-6"/>
          <w:sz w:val="30"/>
        </w:rPr>
        <w:t> </w:t>
      </w:r>
      <w:r>
        <w:rPr>
          <w:sz w:val="30"/>
        </w:rPr>
        <w:t>и</w:t>
      </w:r>
      <w:r>
        <w:rPr>
          <w:spacing w:val="-12"/>
          <w:sz w:val="30"/>
        </w:rPr>
        <w:t> </w:t>
      </w:r>
      <w:r>
        <w:rPr>
          <w:spacing w:val="-2"/>
          <w:sz w:val="30"/>
        </w:rPr>
        <w:t>размораживание;</w:t>
      </w:r>
    </w:p>
    <w:p>
      <w:pPr>
        <w:pStyle w:val="ListParagraph"/>
        <w:numPr>
          <w:ilvl w:val="1"/>
          <w:numId w:val="67"/>
        </w:numPr>
        <w:tabs>
          <w:tab w:pos="1840" w:val="left" w:leader="none"/>
        </w:tabs>
        <w:spacing w:line="240" w:lineRule="auto" w:before="1" w:after="0"/>
        <w:ind w:left="1840" w:right="0" w:hanging="566"/>
        <w:jc w:val="left"/>
        <w:rPr>
          <w:sz w:val="30"/>
        </w:rPr>
      </w:pPr>
      <w:r>
        <w:rPr>
          <w:sz w:val="30"/>
        </w:rPr>
        <w:t>упаковка</w:t>
      </w:r>
      <w:r>
        <w:rPr>
          <w:spacing w:val="-7"/>
          <w:sz w:val="30"/>
        </w:rPr>
        <w:t> </w:t>
      </w:r>
      <w:r>
        <w:rPr>
          <w:sz w:val="30"/>
        </w:rPr>
        <w:t>и</w:t>
      </w:r>
      <w:r>
        <w:rPr>
          <w:spacing w:val="-6"/>
          <w:sz w:val="30"/>
        </w:rPr>
        <w:t> </w:t>
      </w:r>
      <w:r>
        <w:rPr>
          <w:spacing w:val="-2"/>
          <w:sz w:val="30"/>
        </w:rPr>
        <w:t>переупаковка;</w:t>
      </w:r>
    </w:p>
    <w:p>
      <w:pPr>
        <w:pStyle w:val="ListParagraph"/>
        <w:numPr>
          <w:ilvl w:val="1"/>
          <w:numId w:val="67"/>
        </w:numPr>
        <w:tabs>
          <w:tab w:pos="1840" w:val="left" w:leader="none"/>
        </w:tabs>
        <w:spacing w:line="240" w:lineRule="auto" w:before="0" w:after="0"/>
        <w:ind w:left="1274" w:right="431" w:firstLine="0"/>
        <w:jc w:val="left"/>
        <w:rPr>
          <w:sz w:val="30"/>
        </w:rPr>
      </w:pPr>
      <w:r>
        <w:rPr>
          <w:sz w:val="30"/>
        </w:rPr>
        <w:t>мойка,</w:t>
      </w:r>
      <w:r>
        <w:rPr>
          <w:spacing w:val="-1"/>
          <w:sz w:val="30"/>
        </w:rPr>
        <w:t> </w:t>
      </w:r>
      <w:r>
        <w:rPr>
          <w:sz w:val="30"/>
        </w:rPr>
        <w:t>чистка, удаление</w:t>
      </w:r>
      <w:r>
        <w:rPr>
          <w:spacing w:val="-2"/>
          <w:sz w:val="30"/>
        </w:rPr>
        <w:t> </w:t>
      </w:r>
      <w:r>
        <w:rPr>
          <w:sz w:val="30"/>
        </w:rPr>
        <w:t>пыли, окиси,</w:t>
      </w:r>
      <w:r>
        <w:rPr>
          <w:spacing w:val="-1"/>
          <w:sz w:val="30"/>
        </w:rPr>
        <w:t> </w:t>
      </w:r>
      <w:r>
        <w:rPr>
          <w:sz w:val="30"/>
        </w:rPr>
        <w:t>масла, краски или других </w:t>
      </w:r>
      <w:r>
        <w:rPr>
          <w:spacing w:val="-2"/>
          <w:sz w:val="30"/>
        </w:rPr>
        <w:t>покрытий;</w:t>
      </w:r>
    </w:p>
    <w:p>
      <w:pPr>
        <w:pStyle w:val="ListParagraph"/>
        <w:numPr>
          <w:ilvl w:val="1"/>
          <w:numId w:val="67"/>
        </w:numPr>
        <w:tabs>
          <w:tab w:pos="1840" w:val="left" w:leader="none"/>
        </w:tabs>
        <w:spacing w:line="240" w:lineRule="auto" w:before="2" w:after="0"/>
        <w:ind w:left="1840" w:right="0" w:hanging="566"/>
        <w:jc w:val="left"/>
        <w:rPr>
          <w:sz w:val="30"/>
        </w:rPr>
      </w:pPr>
      <w:r>
        <w:rPr>
          <w:sz w:val="30"/>
        </w:rPr>
        <w:t>глажка</w:t>
      </w:r>
      <w:r>
        <w:rPr>
          <w:spacing w:val="-11"/>
          <w:sz w:val="30"/>
        </w:rPr>
        <w:t> </w:t>
      </w:r>
      <w:r>
        <w:rPr>
          <w:sz w:val="30"/>
        </w:rPr>
        <w:t>или</w:t>
      </w:r>
      <w:r>
        <w:rPr>
          <w:spacing w:val="-11"/>
          <w:sz w:val="30"/>
        </w:rPr>
        <w:t> </w:t>
      </w:r>
      <w:r>
        <w:rPr>
          <w:sz w:val="30"/>
        </w:rPr>
        <w:t>прессование</w:t>
      </w:r>
      <w:r>
        <w:rPr>
          <w:spacing w:val="-10"/>
          <w:sz w:val="30"/>
        </w:rPr>
        <w:t> </w:t>
      </w:r>
      <w:r>
        <w:rPr>
          <w:spacing w:val="-2"/>
          <w:sz w:val="30"/>
        </w:rPr>
        <w:t>текстиля;</w:t>
      </w:r>
    </w:p>
    <w:p>
      <w:pPr>
        <w:pStyle w:val="ListParagraph"/>
        <w:numPr>
          <w:ilvl w:val="1"/>
          <w:numId w:val="67"/>
        </w:numPr>
        <w:tabs>
          <w:tab w:pos="1840" w:val="left" w:leader="none"/>
        </w:tabs>
        <w:spacing w:line="240" w:lineRule="auto" w:before="1" w:after="0"/>
        <w:ind w:left="1840" w:right="0" w:hanging="566"/>
        <w:jc w:val="left"/>
        <w:rPr>
          <w:sz w:val="30"/>
        </w:rPr>
      </w:pPr>
      <w:r>
        <w:rPr>
          <w:sz w:val="30"/>
        </w:rPr>
        <w:t>покраска,</w:t>
      </w:r>
      <w:r>
        <w:rPr>
          <w:spacing w:val="-17"/>
          <w:sz w:val="30"/>
        </w:rPr>
        <w:t> </w:t>
      </w:r>
      <w:r>
        <w:rPr>
          <w:sz w:val="30"/>
        </w:rPr>
        <w:t>полировка,</w:t>
      </w:r>
      <w:r>
        <w:rPr>
          <w:spacing w:val="-15"/>
          <w:sz w:val="30"/>
        </w:rPr>
        <w:t> </w:t>
      </w:r>
      <w:r>
        <w:rPr>
          <w:sz w:val="30"/>
        </w:rPr>
        <w:t>лакирование,</w:t>
      </w:r>
      <w:r>
        <w:rPr>
          <w:spacing w:val="-10"/>
          <w:sz w:val="30"/>
        </w:rPr>
        <w:t> </w:t>
      </w:r>
      <w:r>
        <w:rPr>
          <w:sz w:val="30"/>
        </w:rPr>
        <w:t>покрытие</w:t>
      </w:r>
      <w:r>
        <w:rPr>
          <w:spacing w:val="-18"/>
          <w:sz w:val="30"/>
        </w:rPr>
        <w:t> </w:t>
      </w:r>
      <w:r>
        <w:rPr>
          <w:spacing w:val="-2"/>
          <w:sz w:val="30"/>
        </w:rPr>
        <w:t>маслом;</w:t>
      </w:r>
    </w:p>
    <w:p>
      <w:pPr>
        <w:pStyle w:val="ListParagraph"/>
        <w:numPr>
          <w:ilvl w:val="1"/>
          <w:numId w:val="67"/>
        </w:numPr>
        <w:tabs>
          <w:tab w:pos="1840" w:val="left" w:leader="none"/>
        </w:tabs>
        <w:spacing w:line="240" w:lineRule="auto" w:before="0" w:after="0"/>
        <w:ind w:left="1274" w:right="429" w:firstLine="0"/>
        <w:jc w:val="left"/>
        <w:rPr>
          <w:sz w:val="30"/>
        </w:rPr>
      </w:pPr>
      <w:r>
        <w:rPr>
          <w:sz w:val="30"/>
        </w:rPr>
        <w:t>шелушение,</w:t>
      </w:r>
      <w:r>
        <w:rPr>
          <w:spacing w:val="40"/>
          <w:sz w:val="30"/>
        </w:rPr>
        <w:t> </w:t>
      </w:r>
      <w:r>
        <w:rPr>
          <w:sz w:val="30"/>
        </w:rPr>
        <w:t>частичное</w:t>
      </w:r>
      <w:r>
        <w:rPr>
          <w:spacing w:val="40"/>
          <w:sz w:val="30"/>
        </w:rPr>
        <w:t> </w:t>
      </w:r>
      <w:r>
        <w:rPr>
          <w:sz w:val="30"/>
        </w:rPr>
        <w:t>или</w:t>
      </w:r>
      <w:r>
        <w:rPr>
          <w:spacing w:val="40"/>
          <w:sz w:val="30"/>
        </w:rPr>
        <w:t> </w:t>
      </w:r>
      <w:r>
        <w:rPr>
          <w:sz w:val="30"/>
        </w:rPr>
        <w:t>полное</w:t>
      </w:r>
      <w:r>
        <w:rPr>
          <w:spacing w:val="40"/>
          <w:sz w:val="30"/>
        </w:rPr>
        <w:t> </w:t>
      </w:r>
      <w:r>
        <w:rPr>
          <w:sz w:val="30"/>
        </w:rPr>
        <w:t>отбеливание,</w:t>
      </w:r>
      <w:r>
        <w:rPr>
          <w:spacing w:val="40"/>
          <w:sz w:val="30"/>
        </w:rPr>
        <w:t> </w:t>
      </w:r>
      <w:r>
        <w:rPr>
          <w:sz w:val="30"/>
        </w:rPr>
        <w:t>шлифовка</w:t>
      </w:r>
      <w:r>
        <w:rPr>
          <w:spacing w:val="40"/>
          <w:sz w:val="30"/>
        </w:rPr>
        <w:t> </w:t>
      </w:r>
      <w:r>
        <w:rPr>
          <w:sz w:val="30"/>
        </w:rPr>
        <w:t>и полировка зерновых и риса;</w:t>
      </w:r>
    </w:p>
    <w:p>
      <w:pPr>
        <w:pStyle w:val="ListParagraph"/>
        <w:numPr>
          <w:ilvl w:val="1"/>
          <w:numId w:val="67"/>
        </w:numPr>
        <w:tabs>
          <w:tab w:pos="1840" w:val="left" w:leader="none"/>
        </w:tabs>
        <w:spacing w:line="342" w:lineRule="exact" w:before="0" w:after="0"/>
        <w:ind w:left="1840" w:right="0" w:hanging="566"/>
        <w:jc w:val="left"/>
        <w:rPr>
          <w:sz w:val="30"/>
        </w:rPr>
      </w:pPr>
      <w:r>
        <w:rPr>
          <w:sz w:val="30"/>
        </w:rPr>
        <w:t>окрашивание</w:t>
      </w:r>
      <w:r>
        <w:rPr>
          <w:spacing w:val="-16"/>
          <w:sz w:val="30"/>
        </w:rPr>
        <w:t> </w:t>
      </w:r>
      <w:r>
        <w:rPr>
          <w:sz w:val="30"/>
        </w:rPr>
        <w:t>сахара</w:t>
      </w:r>
      <w:r>
        <w:rPr>
          <w:spacing w:val="-14"/>
          <w:sz w:val="30"/>
        </w:rPr>
        <w:t> </w:t>
      </w:r>
      <w:r>
        <w:rPr>
          <w:sz w:val="30"/>
        </w:rPr>
        <w:t>или</w:t>
      </w:r>
      <w:r>
        <w:rPr>
          <w:spacing w:val="-13"/>
          <w:sz w:val="30"/>
        </w:rPr>
        <w:t> </w:t>
      </w:r>
      <w:r>
        <w:rPr>
          <w:sz w:val="30"/>
        </w:rPr>
        <w:t>формирование</w:t>
      </w:r>
      <w:r>
        <w:rPr>
          <w:spacing w:val="-13"/>
          <w:sz w:val="30"/>
        </w:rPr>
        <w:t> </w:t>
      </w:r>
      <w:r>
        <w:rPr>
          <w:sz w:val="30"/>
        </w:rPr>
        <w:t>кускового</w:t>
      </w:r>
      <w:r>
        <w:rPr>
          <w:spacing w:val="-11"/>
          <w:sz w:val="30"/>
        </w:rPr>
        <w:t> </w:t>
      </w:r>
      <w:r>
        <w:rPr>
          <w:spacing w:val="-2"/>
          <w:sz w:val="30"/>
        </w:rPr>
        <w:t>сахара;</w:t>
      </w:r>
    </w:p>
    <w:p>
      <w:pPr>
        <w:pStyle w:val="ListParagraph"/>
        <w:numPr>
          <w:ilvl w:val="1"/>
          <w:numId w:val="67"/>
        </w:numPr>
        <w:tabs>
          <w:tab w:pos="1840" w:val="left" w:leader="none"/>
        </w:tabs>
        <w:spacing w:line="240" w:lineRule="auto" w:before="1" w:after="0"/>
        <w:ind w:left="1274" w:right="423" w:firstLine="0"/>
        <w:jc w:val="left"/>
        <w:rPr>
          <w:sz w:val="30"/>
        </w:rPr>
      </w:pPr>
      <w:r>
        <w:rPr>
          <w:sz w:val="30"/>
        </w:rPr>
        <w:t>очистка, удаление семян, снятие кожуры с фруктов, овощей и</w:t>
      </w:r>
      <w:r>
        <w:rPr>
          <w:spacing w:val="40"/>
          <w:sz w:val="30"/>
        </w:rPr>
        <w:t> </w:t>
      </w:r>
      <w:r>
        <w:rPr>
          <w:spacing w:val="-2"/>
          <w:sz w:val="30"/>
        </w:rPr>
        <w:t>орехов;</w:t>
      </w:r>
    </w:p>
    <w:p>
      <w:pPr>
        <w:pStyle w:val="ListParagraph"/>
        <w:numPr>
          <w:ilvl w:val="1"/>
          <w:numId w:val="67"/>
        </w:numPr>
        <w:tabs>
          <w:tab w:pos="1840" w:val="left" w:leader="none"/>
        </w:tabs>
        <w:spacing w:line="240" w:lineRule="auto" w:before="1" w:after="0"/>
        <w:ind w:left="1840" w:right="0" w:hanging="566"/>
        <w:jc w:val="left"/>
        <w:rPr>
          <w:sz w:val="30"/>
        </w:rPr>
      </w:pPr>
      <w:r>
        <w:rPr>
          <w:sz w:val="30"/>
        </w:rPr>
        <w:t>затачивание,</w:t>
      </w:r>
      <w:r>
        <w:rPr>
          <w:spacing w:val="-13"/>
          <w:sz w:val="30"/>
        </w:rPr>
        <w:t> </w:t>
      </w:r>
      <w:r>
        <w:rPr>
          <w:sz w:val="30"/>
        </w:rPr>
        <w:t>шлифование</w:t>
      </w:r>
      <w:r>
        <w:rPr>
          <w:spacing w:val="-14"/>
          <w:sz w:val="30"/>
        </w:rPr>
        <w:t> </w:t>
      </w:r>
      <w:r>
        <w:rPr>
          <w:sz w:val="30"/>
        </w:rPr>
        <w:t>или</w:t>
      </w:r>
      <w:r>
        <w:rPr>
          <w:spacing w:val="-9"/>
          <w:sz w:val="30"/>
        </w:rPr>
        <w:t> </w:t>
      </w:r>
      <w:r>
        <w:rPr>
          <w:spacing w:val="-2"/>
          <w:sz w:val="30"/>
        </w:rPr>
        <w:t>помол;</w:t>
      </w:r>
    </w:p>
    <w:p>
      <w:pPr>
        <w:pStyle w:val="ListParagraph"/>
        <w:numPr>
          <w:ilvl w:val="1"/>
          <w:numId w:val="67"/>
        </w:numPr>
        <w:tabs>
          <w:tab w:pos="1840" w:val="left" w:leader="none"/>
        </w:tabs>
        <w:spacing w:line="240" w:lineRule="auto" w:before="1" w:after="0"/>
        <w:ind w:left="1840" w:right="0" w:hanging="566"/>
        <w:jc w:val="left"/>
        <w:rPr>
          <w:sz w:val="30"/>
        </w:rPr>
      </w:pPr>
      <w:r>
        <w:rPr>
          <w:spacing w:val="-2"/>
          <w:sz w:val="30"/>
        </w:rPr>
        <w:t>резка;</w:t>
      </w:r>
    </w:p>
    <w:p>
      <w:pPr>
        <w:pStyle w:val="ListParagraph"/>
        <w:numPr>
          <w:ilvl w:val="1"/>
          <w:numId w:val="67"/>
        </w:numPr>
        <w:tabs>
          <w:tab w:pos="1840" w:val="left" w:leader="none"/>
        </w:tabs>
        <w:spacing w:line="240" w:lineRule="auto" w:before="1" w:after="0"/>
        <w:ind w:left="1840" w:right="0" w:hanging="566"/>
        <w:jc w:val="left"/>
        <w:rPr>
          <w:sz w:val="30"/>
        </w:rPr>
      </w:pPr>
      <w:r>
        <w:rPr>
          <w:sz w:val="30"/>
        </w:rPr>
        <w:t>просеивание,</w:t>
      </w:r>
      <w:r>
        <w:rPr>
          <w:spacing w:val="-16"/>
          <w:sz w:val="30"/>
        </w:rPr>
        <w:t> </w:t>
      </w:r>
      <w:r>
        <w:rPr>
          <w:sz w:val="30"/>
        </w:rPr>
        <w:t>отбор,</w:t>
      </w:r>
      <w:r>
        <w:rPr>
          <w:spacing w:val="-11"/>
          <w:sz w:val="30"/>
        </w:rPr>
        <w:t> </w:t>
      </w:r>
      <w:r>
        <w:rPr>
          <w:sz w:val="30"/>
        </w:rPr>
        <w:t>сортировка,</w:t>
      </w:r>
      <w:r>
        <w:rPr>
          <w:spacing w:val="-16"/>
          <w:sz w:val="30"/>
        </w:rPr>
        <w:t> </w:t>
      </w:r>
      <w:r>
        <w:rPr>
          <w:spacing w:val="-2"/>
          <w:sz w:val="30"/>
        </w:rPr>
        <w:t>классифицирование;</w:t>
      </w:r>
    </w:p>
    <w:p>
      <w:pPr>
        <w:pStyle w:val="ListParagraph"/>
        <w:numPr>
          <w:ilvl w:val="1"/>
          <w:numId w:val="67"/>
        </w:numPr>
        <w:tabs>
          <w:tab w:pos="1839" w:val="left" w:leader="none"/>
        </w:tabs>
        <w:spacing w:line="237" w:lineRule="auto" w:before="3" w:after="0"/>
        <w:ind w:left="1274" w:right="422" w:firstLine="0"/>
        <w:jc w:val="left"/>
        <w:rPr>
          <w:sz w:val="30"/>
        </w:rPr>
      </w:pPr>
      <w:r>
        <w:rPr>
          <w:sz w:val="30"/>
        </w:rPr>
        <w:t>фасовка</w:t>
      </w:r>
      <w:r>
        <w:rPr>
          <w:spacing w:val="40"/>
          <w:sz w:val="30"/>
        </w:rPr>
        <w:t> </w:t>
      </w:r>
      <w:r>
        <w:rPr>
          <w:sz w:val="30"/>
        </w:rPr>
        <w:t>в</w:t>
      </w:r>
      <w:r>
        <w:rPr>
          <w:spacing w:val="40"/>
          <w:sz w:val="30"/>
        </w:rPr>
        <w:t> </w:t>
      </w:r>
      <w:r>
        <w:rPr>
          <w:sz w:val="30"/>
        </w:rPr>
        <w:t>бутылки,</w:t>
      </w:r>
      <w:r>
        <w:rPr>
          <w:spacing w:val="40"/>
          <w:sz w:val="30"/>
        </w:rPr>
        <w:t> </w:t>
      </w:r>
      <w:r>
        <w:rPr>
          <w:sz w:val="30"/>
        </w:rPr>
        <w:t>банки,</w:t>
      </w:r>
      <w:r>
        <w:rPr>
          <w:spacing w:val="40"/>
          <w:sz w:val="30"/>
        </w:rPr>
        <w:t> </w:t>
      </w:r>
      <w:r>
        <w:rPr>
          <w:sz w:val="30"/>
        </w:rPr>
        <w:t>флаконы,</w:t>
      </w:r>
      <w:r>
        <w:rPr>
          <w:spacing w:val="40"/>
          <w:sz w:val="30"/>
        </w:rPr>
        <w:t> </w:t>
      </w:r>
      <w:r>
        <w:rPr>
          <w:sz w:val="30"/>
        </w:rPr>
        <w:t>мешки,</w:t>
      </w:r>
      <w:r>
        <w:rPr>
          <w:spacing w:val="40"/>
          <w:sz w:val="30"/>
        </w:rPr>
        <w:t> </w:t>
      </w:r>
      <w:r>
        <w:rPr>
          <w:sz w:val="30"/>
        </w:rPr>
        <w:t>ящики,</w:t>
      </w:r>
      <w:r>
        <w:rPr>
          <w:spacing w:val="40"/>
          <w:sz w:val="30"/>
        </w:rPr>
        <w:t> </w:t>
      </w:r>
      <w:r>
        <w:rPr>
          <w:sz w:val="30"/>
        </w:rPr>
        <w:t>коробки, закрепление на поверхности и все другие операции по упаковке;</w:t>
      </w:r>
    </w:p>
    <w:p>
      <w:pPr>
        <w:pStyle w:val="ListParagraph"/>
        <w:numPr>
          <w:ilvl w:val="1"/>
          <w:numId w:val="67"/>
        </w:numPr>
        <w:tabs>
          <w:tab w:pos="1839" w:val="left" w:leader="none"/>
        </w:tabs>
        <w:spacing w:line="240" w:lineRule="auto" w:before="1" w:after="0"/>
        <w:ind w:left="1274" w:right="426" w:firstLine="0"/>
        <w:jc w:val="both"/>
        <w:rPr>
          <w:sz w:val="30"/>
        </w:rPr>
      </w:pPr>
      <w:r>
        <w:rPr>
          <w:sz w:val="30"/>
        </w:rPr>
        <w:t>нанесение или печать отметок, логотипов, этикеток и других подобных отличительных знаков на продукцию или ее упаковку;</w:t>
      </w:r>
    </w:p>
    <w:p>
      <w:pPr>
        <w:pStyle w:val="ListParagraph"/>
        <w:numPr>
          <w:ilvl w:val="1"/>
          <w:numId w:val="67"/>
        </w:numPr>
        <w:tabs>
          <w:tab w:pos="1839" w:val="left" w:leader="none"/>
        </w:tabs>
        <w:spacing w:line="240" w:lineRule="auto" w:before="2" w:after="0"/>
        <w:ind w:left="1274" w:right="430" w:firstLine="0"/>
        <w:jc w:val="both"/>
        <w:rPr>
          <w:sz w:val="30"/>
        </w:rPr>
      </w:pPr>
      <w:r>
        <w:rPr>
          <w:sz w:val="30"/>
        </w:rPr>
        <w:t>смешивание продуктов (компонентов), которое не приводит к существенному отличию полученного продукта от исходных </w:t>
      </w:r>
      <w:r>
        <w:rPr>
          <w:spacing w:val="-2"/>
          <w:sz w:val="30"/>
        </w:rPr>
        <w:t>компонентов;</w:t>
      </w:r>
    </w:p>
    <w:p>
      <w:pPr>
        <w:pStyle w:val="ListParagraph"/>
        <w:numPr>
          <w:ilvl w:val="1"/>
          <w:numId w:val="67"/>
        </w:numPr>
        <w:tabs>
          <w:tab w:pos="1839" w:val="left" w:leader="none"/>
        </w:tabs>
        <w:spacing w:line="240" w:lineRule="auto" w:before="2" w:after="0"/>
        <w:ind w:left="1839" w:right="0" w:hanging="565"/>
        <w:jc w:val="both"/>
        <w:rPr>
          <w:sz w:val="30"/>
        </w:rPr>
      </w:pPr>
      <w:r>
        <w:rPr>
          <w:sz w:val="30"/>
        </w:rPr>
        <w:t>простая</w:t>
      </w:r>
      <w:r>
        <w:rPr>
          <w:spacing w:val="-8"/>
          <w:sz w:val="30"/>
        </w:rPr>
        <w:t> </w:t>
      </w:r>
      <w:r>
        <w:rPr>
          <w:sz w:val="30"/>
        </w:rPr>
        <w:t>сборка</w:t>
      </w:r>
      <w:r>
        <w:rPr>
          <w:spacing w:val="-10"/>
          <w:sz w:val="30"/>
        </w:rPr>
        <w:t> </w:t>
      </w:r>
      <w:r>
        <w:rPr>
          <w:sz w:val="30"/>
        </w:rPr>
        <w:t>товара</w:t>
      </w:r>
      <w:r>
        <w:rPr>
          <w:spacing w:val="-9"/>
          <w:sz w:val="30"/>
        </w:rPr>
        <w:t> </w:t>
      </w:r>
      <w:r>
        <w:rPr>
          <w:sz w:val="30"/>
        </w:rPr>
        <w:t>или</w:t>
      </w:r>
      <w:r>
        <w:rPr>
          <w:spacing w:val="-9"/>
          <w:sz w:val="30"/>
        </w:rPr>
        <w:t> </w:t>
      </w:r>
      <w:r>
        <w:rPr>
          <w:sz w:val="30"/>
        </w:rPr>
        <w:t>разборка</w:t>
      </w:r>
      <w:r>
        <w:rPr>
          <w:spacing w:val="-9"/>
          <w:sz w:val="30"/>
        </w:rPr>
        <w:t> </w:t>
      </w:r>
      <w:r>
        <w:rPr>
          <w:sz w:val="30"/>
        </w:rPr>
        <w:t>товара</w:t>
      </w:r>
      <w:r>
        <w:rPr>
          <w:spacing w:val="-6"/>
          <w:sz w:val="30"/>
        </w:rPr>
        <w:t> </w:t>
      </w:r>
      <w:r>
        <w:rPr>
          <w:sz w:val="30"/>
        </w:rPr>
        <w:t>по</w:t>
      </w:r>
      <w:r>
        <w:rPr>
          <w:spacing w:val="-12"/>
          <w:sz w:val="30"/>
        </w:rPr>
        <w:t> </w:t>
      </w:r>
      <w:r>
        <w:rPr>
          <w:spacing w:val="-2"/>
          <w:sz w:val="30"/>
        </w:rPr>
        <w:t>частям;</w:t>
      </w:r>
    </w:p>
    <w:p>
      <w:pPr>
        <w:pStyle w:val="ListParagraph"/>
        <w:numPr>
          <w:ilvl w:val="1"/>
          <w:numId w:val="67"/>
        </w:numPr>
        <w:tabs>
          <w:tab w:pos="1839" w:val="left" w:leader="none"/>
        </w:tabs>
        <w:spacing w:line="343" w:lineRule="exact" w:before="1" w:after="0"/>
        <w:ind w:left="1839" w:right="0" w:hanging="565"/>
        <w:jc w:val="both"/>
        <w:rPr>
          <w:sz w:val="30"/>
        </w:rPr>
      </w:pPr>
      <w:r>
        <w:rPr>
          <w:sz w:val="30"/>
        </w:rPr>
        <w:t>убой</w:t>
      </w:r>
      <w:r>
        <w:rPr>
          <w:spacing w:val="-11"/>
          <w:sz w:val="30"/>
        </w:rPr>
        <w:t> </w:t>
      </w:r>
      <w:r>
        <w:rPr>
          <w:sz w:val="30"/>
        </w:rPr>
        <w:t>животных,</w:t>
      </w:r>
      <w:r>
        <w:rPr>
          <w:spacing w:val="-11"/>
          <w:sz w:val="30"/>
        </w:rPr>
        <w:t> </w:t>
      </w:r>
      <w:r>
        <w:rPr>
          <w:sz w:val="30"/>
        </w:rPr>
        <w:t>сортировка</w:t>
      </w:r>
      <w:r>
        <w:rPr>
          <w:spacing w:val="-14"/>
          <w:sz w:val="30"/>
        </w:rPr>
        <w:t> </w:t>
      </w:r>
      <w:r>
        <w:rPr>
          <w:spacing w:val="-4"/>
          <w:sz w:val="30"/>
        </w:rPr>
        <w:t>мяса.</w:t>
      </w:r>
    </w:p>
    <w:p>
      <w:pPr>
        <w:pStyle w:val="ListParagraph"/>
        <w:numPr>
          <w:ilvl w:val="0"/>
          <w:numId w:val="67"/>
        </w:numPr>
        <w:tabs>
          <w:tab w:pos="1272" w:val="left" w:leader="none"/>
        </w:tabs>
        <w:spacing w:line="240" w:lineRule="auto" w:before="0" w:after="0"/>
        <w:ind w:left="707" w:right="422" w:firstLine="0"/>
        <w:jc w:val="both"/>
        <w:rPr>
          <w:sz w:val="30"/>
        </w:rPr>
      </w:pPr>
      <w:r>
        <w:rPr>
          <w:sz w:val="30"/>
        </w:rPr>
        <w:t>Для целей применения пункта 1 настоящей статьи под простой операцией понимается операция, для осуществления которой не требуется применение специальных умений (навыков), машин,</w:t>
      </w:r>
      <w:r>
        <w:rPr>
          <w:spacing w:val="40"/>
          <w:sz w:val="30"/>
        </w:rPr>
        <w:t> </w:t>
      </w:r>
      <w:r>
        <w:rPr>
          <w:sz w:val="30"/>
        </w:rPr>
        <w:t>приборов или оборудования, специально предназначенных для данной </w:t>
      </w:r>
      <w:r>
        <w:rPr>
          <w:spacing w:val="-2"/>
          <w:sz w:val="30"/>
        </w:rPr>
        <w:t>операции.</w:t>
      </w:r>
    </w:p>
    <w:p>
      <w:pPr>
        <w:pStyle w:val="ListParagraph"/>
        <w:spacing w:after="0" w:line="240" w:lineRule="auto"/>
        <w:jc w:val="both"/>
        <w:rPr>
          <w:sz w:val="30"/>
        </w:rPr>
        <w:sectPr>
          <w:pgSz w:w="11910" w:h="16840"/>
          <w:pgMar w:header="715" w:footer="0" w:top="1200" w:bottom="280" w:left="992" w:right="425"/>
        </w:sectPr>
      </w:pPr>
    </w:p>
    <w:p>
      <w:pPr>
        <w:pStyle w:val="BodyText"/>
        <w:jc w:val="left"/>
      </w:pPr>
    </w:p>
    <w:p>
      <w:pPr>
        <w:pStyle w:val="BodyText"/>
        <w:spacing w:before="138"/>
        <w:jc w:val="left"/>
      </w:pPr>
    </w:p>
    <w:p>
      <w:pPr>
        <w:pStyle w:val="Heading1"/>
        <w:ind w:left="3517" w:right="2853" w:firstLine="1162"/>
        <w:jc w:val="left"/>
      </w:pPr>
      <w:r>
        <w:rPr/>
        <w:t>Статья</w:t>
      </w:r>
      <w:r>
        <w:rPr>
          <w:spacing w:val="-12"/>
        </w:rPr>
        <w:t> </w:t>
      </w:r>
      <w:r>
        <w:rPr/>
        <w:t>6.7 Кумуляция</w:t>
      </w:r>
      <w:r>
        <w:rPr>
          <w:spacing w:val="-19"/>
        </w:rPr>
        <w:t> </w:t>
      </w:r>
      <w:r>
        <w:rPr/>
        <w:t>происхождения</w:t>
      </w:r>
    </w:p>
    <w:p>
      <w:pPr>
        <w:pStyle w:val="BodyText"/>
        <w:spacing w:before="343"/>
        <w:ind w:left="707" w:right="416"/>
      </w:pPr>
      <w:r>
        <w:rPr/>
        <w:t>Без ущерба для статьи 6.3 настоящего Соглашения товары или материалы, происходящие из одной Стороны и используемые в производстве товара в другой Стороне, должны рассматриваться как происходящие из той Стороны, в которой выполнялись последние операции</w:t>
      </w:r>
      <w:r>
        <w:rPr>
          <w:spacing w:val="-5"/>
        </w:rPr>
        <w:t> </w:t>
      </w:r>
      <w:r>
        <w:rPr/>
        <w:t>по</w:t>
      </w:r>
      <w:r>
        <w:rPr>
          <w:spacing w:val="-4"/>
        </w:rPr>
        <w:t> </w:t>
      </w:r>
      <w:r>
        <w:rPr/>
        <w:t>их переработке, отличные от операций,</w:t>
      </w:r>
      <w:r>
        <w:rPr>
          <w:spacing w:val="-1"/>
        </w:rPr>
        <w:t> </w:t>
      </w:r>
      <w:r>
        <w:rPr/>
        <w:t>указанных в</w:t>
      </w:r>
      <w:r>
        <w:rPr>
          <w:spacing w:val="-6"/>
        </w:rPr>
        <w:t> </w:t>
      </w:r>
      <w:r>
        <w:rPr/>
        <w:t>пункте 1 статьи 6.6 настоящего Соглашения. Происхождение таких материалов должно</w:t>
      </w:r>
      <w:r>
        <w:rPr>
          <w:spacing w:val="-3"/>
        </w:rPr>
        <w:t> </w:t>
      </w:r>
      <w:r>
        <w:rPr/>
        <w:t>подтверждаться</w:t>
      </w:r>
      <w:r>
        <w:rPr>
          <w:spacing w:val="-1"/>
        </w:rPr>
        <w:t> </w:t>
      </w:r>
      <w:r>
        <w:rPr/>
        <w:t>сертификатом о</w:t>
      </w:r>
      <w:r>
        <w:rPr>
          <w:spacing w:val="-3"/>
        </w:rPr>
        <w:t> </w:t>
      </w:r>
      <w:r>
        <w:rPr/>
        <w:t>происхождении товара</w:t>
      </w:r>
      <w:r>
        <w:rPr>
          <w:spacing w:val="-1"/>
        </w:rPr>
        <w:t> </w:t>
      </w:r>
      <w:r>
        <w:rPr/>
        <w:t>(Формы СТ-3) (далее – сертификат о происхождении товара), выданным уполномоченным органом.</w:t>
      </w:r>
    </w:p>
    <w:p>
      <w:pPr>
        <w:pStyle w:val="BodyText"/>
        <w:spacing w:before="7"/>
        <w:jc w:val="left"/>
      </w:pPr>
    </w:p>
    <w:p>
      <w:pPr>
        <w:pStyle w:val="Heading1"/>
        <w:ind w:right="351"/>
      </w:pPr>
      <w:r>
        <w:rPr>
          <w:spacing w:val="-2"/>
        </w:rPr>
        <w:t>Статья</w:t>
      </w:r>
      <w:r>
        <w:rPr>
          <w:spacing w:val="-14"/>
        </w:rPr>
        <w:t> </w:t>
      </w:r>
      <w:r>
        <w:rPr>
          <w:spacing w:val="-5"/>
        </w:rPr>
        <w:t>6.8</w:t>
      </w:r>
    </w:p>
    <w:p>
      <w:pPr>
        <w:spacing w:before="1"/>
        <w:ind w:left="637" w:right="353" w:firstLine="0"/>
        <w:jc w:val="center"/>
        <w:rPr>
          <w:b/>
          <w:i/>
          <w:sz w:val="30"/>
        </w:rPr>
      </w:pPr>
      <w:r>
        <w:rPr>
          <w:b/>
          <w:i/>
          <w:sz w:val="30"/>
        </w:rPr>
        <w:t>De</w:t>
      </w:r>
      <w:r>
        <w:rPr>
          <w:b/>
          <w:i/>
          <w:spacing w:val="-2"/>
          <w:sz w:val="30"/>
        </w:rPr>
        <w:t> Minimis</w:t>
      </w:r>
    </w:p>
    <w:p>
      <w:pPr>
        <w:pStyle w:val="ListParagraph"/>
        <w:numPr>
          <w:ilvl w:val="0"/>
          <w:numId w:val="68"/>
        </w:numPr>
        <w:tabs>
          <w:tab w:pos="1272" w:val="left" w:leader="none"/>
        </w:tabs>
        <w:spacing w:line="240" w:lineRule="auto" w:before="337" w:after="0"/>
        <w:ind w:left="707" w:right="419" w:firstLine="0"/>
        <w:jc w:val="both"/>
        <w:rPr>
          <w:sz w:val="30"/>
        </w:rPr>
      </w:pPr>
      <w:r>
        <w:rPr>
          <w:sz w:val="30"/>
        </w:rPr>
        <w:t>Товары, которые не удовлетворяют требованиям по изменению товарной классификации, предусмотренным Приложением 2 к настоящему Соглашению, тем не менее будут рассматриваться как происходящие товары, если:</w:t>
      </w:r>
    </w:p>
    <w:p>
      <w:pPr>
        <w:pStyle w:val="ListParagraph"/>
        <w:numPr>
          <w:ilvl w:val="1"/>
          <w:numId w:val="68"/>
        </w:numPr>
        <w:tabs>
          <w:tab w:pos="1839" w:val="left" w:leader="none"/>
        </w:tabs>
        <w:spacing w:line="240" w:lineRule="auto" w:before="2" w:after="0"/>
        <w:ind w:left="1274" w:right="418" w:firstLine="0"/>
        <w:jc w:val="both"/>
        <w:rPr>
          <w:sz w:val="30"/>
        </w:rPr>
      </w:pPr>
      <w:r>
        <w:rPr>
          <w:sz w:val="30"/>
        </w:rPr>
        <w:t>стоимость всех непроисходящих материалов, используемых в производстве товаров и не отвечающих требованиям по изменению товарной классификации, не превышает 5 процентов от стоимости товара на условиях EXW, и такие материалы необходимы для производства данных товаров; и</w:t>
      </w:r>
    </w:p>
    <w:p>
      <w:pPr>
        <w:pStyle w:val="ListParagraph"/>
        <w:numPr>
          <w:ilvl w:val="1"/>
          <w:numId w:val="68"/>
        </w:numPr>
        <w:tabs>
          <w:tab w:pos="1839" w:val="left" w:leader="none"/>
        </w:tabs>
        <w:spacing w:line="240" w:lineRule="auto" w:before="0" w:after="0"/>
        <w:ind w:left="1274" w:right="420" w:firstLine="0"/>
        <w:jc w:val="both"/>
        <w:rPr>
          <w:sz w:val="30"/>
        </w:rPr>
      </w:pPr>
      <w:r>
        <w:rPr>
          <w:sz w:val="30"/>
        </w:rPr>
        <w:t>товары отвечают всем остальным применимым требованиям настоящей главы.</w:t>
      </w:r>
    </w:p>
    <w:p>
      <w:pPr>
        <w:pStyle w:val="ListParagraph"/>
        <w:numPr>
          <w:ilvl w:val="0"/>
          <w:numId w:val="68"/>
        </w:numPr>
        <w:tabs>
          <w:tab w:pos="1272" w:val="left" w:leader="none"/>
        </w:tabs>
        <w:spacing w:line="240" w:lineRule="auto" w:before="1" w:after="0"/>
        <w:ind w:left="707" w:right="424" w:firstLine="0"/>
        <w:jc w:val="both"/>
        <w:rPr>
          <w:sz w:val="30"/>
        </w:rPr>
      </w:pPr>
      <w:r>
        <w:rPr>
          <w:sz w:val="30"/>
        </w:rPr>
        <w:t>Стоимость материалов, указанных в подпункте (а) пункта 1 настоящей статьи, должна быть включена в стоимость непроисходящих материалов для целей расчета VAC.</w:t>
      </w:r>
    </w:p>
    <w:p>
      <w:pPr>
        <w:pStyle w:val="BodyText"/>
        <w:spacing w:before="2"/>
        <w:jc w:val="left"/>
      </w:pPr>
    </w:p>
    <w:p>
      <w:pPr>
        <w:pStyle w:val="Heading1"/>
        <w:spacing w:before="1"/>
        <w:ind w:left="4189" w:right="3904" w:firstLine="3"/>
      </w:pPr>
      <w:r>
        <w:rPr/>
        <w:t>Статья</w:t>
      </w:r>
      <w:r>
        <w:rPr>
          <w:spacing w:val="-12"/>
        </w:rPr>
        <w:t> </w:t>
      </w:r>
      <w:r>
        <w:rPr/>
        <w:t>6.9 Прямая</w:t>
      </w:r>
      <w:r>
        <w:rPr>
          <w:spacing w:val="-19"/>
        </w:rPr>
        <w:t> </w:t>
      </w:r>
      <w:r>
        <w:rPr/>
        <w:t>поставка</w:t>
      </w:r>
    </w:p>
    <w:p>
      <w:pPr>
        <w:pStyle w:val="ListParagraph"/>
        <w:numPr>
          <w:ilvl w:val="0"/>
          <w:numId w:val="69"/>
        </w:numPr>
        <w:tabs>
          <w:tab w:pos="1272" w:val="left" w:leader="none"/>
        </w:tabs>
        <w:spacing w:line="240" w:lineRule="auto" w:before="342" w:after="0"/>
        <w:ind w:left="707" w:right="412" w:firstLine="0"/>
        <w:jc w:val="both"/>
        <w:rPr>
          <w:sz w:val="30"/>
        </w:rPr>
      </w:pPr>
      <w:r>
        <w:rPr>
          <w:sz w:val="30"/>
        </w:rPr>
        <w:t>В соответствии с настоящей главой тарифные преференции предоставляются в отношении происходящих товаров при условии их транспортировки напрямую с территории экспортирующей Стороны на территорию импортирующей Стороны.</w:t>
      </w:r>
    </w:p>
    <w:p>
      <w:pPr>
        <w:pStyle w:val="ListParagraph"/>
        <w:spacing w:after="0" w:line="240" w:lineRule="auto"/>
        <w:jc w:val="both"/>
        <w:rPr>
          <w:sz w:val="30"/>
        </w:rPr>
        <w:sectPr>
          <w:pgSz w:w="11910" w:h="16840"/>
          <w:pgMar w:header="715" w:footer="0" w:top="1200" w:bottom="280" w:left="992" w:right="425"/>
        </w:sectPr>
      </w:pPr>
    </w:p>
    <w:p>
      <w:pPr>
        <w:pStyle w:val="BodyText"/>
        <w:spacing w:before="137"/>
        <w:jc w:val="left"/>
      </w:pPr>
    </w:p>
    <w:p>
      <w:pPr>
        <w:pStyle w:val="ListParagraph"/>
        <w:numPr>
          <w:ilvl w:val="0"/>
          <w:numId w:val="69"/>
        </w:numPr>
        <w:tabs>
          <w:tab w:pos="1272" w:val="left" w:leader="none"/>
        </w:tabs>
        <w:spacing w:line="240" w:lineRule="auto" w:before="0" w:after="0"/>
        <w:ind w:left="707" w:right="415" w:firstLine="0"/>
        <w:jc w:val="both"/>
        <w:rPr>
          <w:sz w:val="30"/>
        </w:rPr>
      </w:pPr>
      <w:r>
        <w:rPr>
          <w:sz w:val="30"/>
        </w:rPr>
        <w:t>Несмотря на положения пункта 1 настоящей статьи, происходящие товары могут провозиться через территорию третьих стран при выполнении следующих условий:</w:t>
      </w:r>
    </w:p>
    <w:p>
      <w:pPr>
        <w:pStyle w:val="ListParagraph"/>
        <w:numPr>
          <w:ilvl w:val="1"/>
          <w:numId w:val="69"/>
        </w:numPr>
        <w:tabs>
          <w:tab w:pos="1839" w:val="left" w:leader="none"/>
        </w:tabs>
        <w:spacing w:line="240" w:lineRule="auto" w:before="0" w:after="0"/>
        <w:ind w:left="1274" w:right="422" w:firstLine="0"/>
        <w:jc w:val="both"/>
        <w:rPr>
          <w:sz w:val="30"/>
        </w:rPr>
      </w:pPr>
      <w:r>
        <w:rPr>
          <w:sz w:val="30"/>
        </w:rPr>
        <w:t>перемещение через территорию третьих стран обусловлено географическими или транспортными причинами;</w:t>
      </w:r>
    </w:p>
    <w:p>
      <w:pPr>
        <w:pStyle w:val="ListParagraph"/>
        <w:numPr>
          <w:ilvl w:val="1"/>
          <w:numId w:val="69"/>
        </w:numPr>
        <w:tabs>
          <w:tab w:pos="1839" w:val="left" w:leader="none"/>
        </w:tabs>
        <w:spacing w:line="240" w:lineRule="auto" w:before="0" w:after="0"/>
        <w:ind w:left="1274" w:right="419" w:firstLine="0"/>
        <w:jc w:val="both"/>
        <w:rPr>
          <w:sz w:val="30"/>
        </w:rPr>
      </w:pPr>
      <w:r>
        <w:rPr>
          <w:sz w:val="30"/>
        </w:rPr>
        <w:t>товары не являлись объектом торговли или потребления в</w:t>
      </w:r>
      <w:r>
        <w:rPr>
          <w:spacing w:val="40"/>
          <w:sz w:val="30"/>
        </w:rPr>
        <w:t> </w:t>
      </w:r>
      <w:r>
        <w:rPr>
          <w:sz w:val="30"/>
        </w:rPr>
        <w:t>таких странах; и</w:t>
      </w:r>
    </w:p>
    <w:p>
      <w:pPr>
        <w:pStyle w:val="ListParagraph"/>
        <w:numPr>
          <w:ilvl w:val="1"/>
          <w:numId w:val="69"/>
        </w:numPr>
        <w:tabs>
          <w:tab w:pos="1839" w:val="left" w:leader="none"/>
        </w:tabs>
        <w:spacing w:line="240" w:lineRule="auto" w:before="1" w:after="0"/>
        <w:ind w:left="1274" w:right="422" w:firstLine="0"/>
        <w:jc w:val="both"/>
        <w:rPr>
          <w:sz w:val="30"/>
        </w:rPr>
      </w:pPr>
      <w:r>
        <w:rPr>
          <w:sz w:val="30"/>
        </w:rPr>
        <w:t>товары не подвергались каким-либо операциям, за исключением операций по разгрузке, перегрузке, хранению и другим необходимых операциям, направленным на обеспечение сохранения их состояния.</w:t>
      </w:r>
    </w:p>
    <w:p>
      <w:pPr>
        <w:pStyle w:val="ListParagraph"/>
        <w:numPr>
          <w:ilvl w:val="0"/>
          <w:numId w:val="69"/>
        </w:numPr>
        <w:tabs>
          <w:tab w:pos="1272" w:val="left" w:leader="none"/>
        </w:tabs>
        <w:spacing w:line="240" w:lineRule="auto" w:before="0" w:after="0"/>
        <w:ind w:left="707" w:right="414" w:firstLine="0"/>
        <w:jc w:val="both"/>
        <w:rPr>
          <w:sz w:val="30"/>
        </w:rPr>
      </w:pPr>
      <w:r>
        <w:rPr>
          <w:sz w:val="30"/>
        </w:rPr>
        <w:t>Декларант должен представить таможенным органам импортирующей Стороны соответствующее документальное подтверждение выполнения требований, установленных пунктом 2 настоящей статьи. В качестве такого документального подтверждения в таможенные органы импортирующей Стороны предоставляются:</w:t>
      </w:r>
    </w:p>
    <w:p>
      <w:pPr>
        <w:pStyle w:val="ListParagraph"/>
        <w:numPr>
          <w:ilvl w:val="1"/>
          <w:numId w:val="69"/>
        </w:numPr>
        <w:tabs>
          <w:tab w:pos="1839" w:val="left" w:leader="none"/>
        </w:tabs>
        <w:spacing w:line="240" w:lineRule="auto" w:before="1" w:after="0"/>
        <w:ind w:left="1274" w:right="419" w:firstLine="0"/>
        <w:jc w:val="both"/>
        <w:rPr>
          <w:sz w:val="30"/>
        </w:rPr>
      </w:pPr>
      <w:r>
        <w:rPr>
          <w:sz w:val="30"/>
        </w:rPr>
        <w:t>транспортные документы, подтверждающие перемещение товаров с территории одной Стороны на территорию другой Стороны и содержащие следующую информацию:</w:t>
      </w:r>
    </w:p>
    <w:p>
      <w:pPr>
        <w:pStyle w:val="ListParagraph"/>
        <w:numPr>
          <w:ilvl w:val="2"/>
          <w:numId w:val="69"/>
        </w:numPr>
        <w:tabs>
          <w:tab w:pos="2406" w:val="left" w:leader="none"/>
        </w:tabs>
        <w:spacing w:line="342" w:lineRule="exact" w:before="0" w:after="0"/>
        <w:ind w:left="2406" w:right="0" w:hanging="565"/>
        <w:jc w:val="both"/>
        <w:rPr>
          <w:sz w:val="30"/>
        </w:rPr>
      </w:pPr>
      <w:r>
        <w:rPr>
          <w:sz w:val="30"/>
        </w:rPr>
        <w:t>точное</w:t>
      </w:r>
      <w:r>
        <w:rPr>
          <w:spacing w:val="-11"/>
          <w:sz w:val="30"/>
        </w:rPr>
        <w:t> </w:t>
      </w:r>
      <w:r>
        <w:rPr>
          <w:sz w:val="30"/>
        </w:rPr>
        <w:t>описание</w:t>
      </w:r>
      <w:r>
        <w:rPr>
          <w:spacing w:val="-13"/>
          <w:sz w:val="30"/>
        </w:rPr>
        <w:t> </w:t>
      </w:r>
      <w:r>
        <w:rPr>
          <w:spacing w:val="-2"/>
          <w:sz w:val="30"/>
        </w:rPr>
        <w:t>товаров;</w:t>
      </w:r>
    </w:p>
    <w:p>
      <w:pPr>
        <w:pStyle w:val="ListParagraph"/>
        <w:numPr>
          <w:ilvl w:val="2"/>
          <w:numId w:val="69"/>
        </w:numPr>
        <w:tabs>
          <w:tab w:pos="2406" w:val="left" w:leader="none"/>
        </w:tabs>
        <w:spacing w:line="240" w:lineRule="auto" w:before="1" w:after="0"/>
        <w:ind w:left="1841" w:right="424" w:firstLine="0"/>
        <w:jc w:val="both"/>
        <w:rPr>
          <w:sz w:val="30"/>
        </w:rPr>
      </w:pPr>
      <w:r>
        <w:rPr>
          <w:sz w:val="30"/>
        </w:rPr>
        <w:t>даты разгрузки и перегрузки товаров (если транспортные документы не содержат информацию о дате разгрузки и перегрузки товаров, то в дополнение к ним должны быть представлены иные документы, содержащие такую информацию); и</w:t>
      </w:r>
    </w:p>
    <w:p>
      <w:pPr>
        <w:pStyle w:val="ListParagraph"/>
        <w:numPr>
          <w:ilvl w:val="2"/>
          <w:numId w:val="69"/>
        </w:numPr>
        <w:tabs>
          <w:tab w:pos="2406" w:val="left" w:leader="none"/>
        </w:tabs>
        <w:spacing w:line="344" w:lineRule="exact" w:before="0" w:after="0"/>
        <w:ind w:left="2406" w:right="0" w:hanging="565"/>
        <w:jc w:val="both"/>
        <w:rPr>
          <w:sz w:val="30"/>
        </w:rPr>
      </w:pPr>
      <w:r>
        <w:rPr>
          <w:sz w:val="30"/>
        </w:rPr>
        <w:t>где</w:t>
      </w:r>
      <w:r>
        <w:rPr>
          <w:spacing w:val="-1"/>
          <w:sz w:val="30"/>
        </w:rPr>
        <w:t> </w:t>
      </w:r>
      <w:r>
        <w:rPr>
          <w:sz w:val="30"/>
        </w:rPr>
        <w:t>это</w:t>
      </w:r>
      <w:r>
        <w:rPr>
          <w:spacing w:val="-7"/>
          <w:sz w:val="30"/>
        </w:rPr>
        <w:t> </w:t>
      </w:r>
      <w:r>
        <w:rPr>
          <w:spacing w:val="-2"/>
          <w:sz w:val="30"/>
        </w:rPr>
        <w:t>применимо:</w:t>
      </w:r>
    </w:p>
    <w:p>
      <w:pPr>
        <w:pStyle w:val="BodyText"/>
        <w:spacing w:before="1"/>
        <w:ind w:left="2407" w:right="424"/>
      </w:pPr>
      <w:r>
        <w:rPr/>
        <w:t>названия судов или других используемых транспортных </w:t>
      </w:r>
      <w:r>
        <w:rPr>
          <w:spacing w:val="-2"/>
        </w:rPr>
        <w:t>средств;</w:t>
      </w:r>
    </w:p>
    <w:p>
      <w:pPr>
        <w:pStyle w:val="BodyText"/>
        <w:spacing w:before="2"/>
        <w:ind w:left="2407"/>
      </w:pPr>
      <w:r>
        <w:rPr/>
        <w:t>номера</w:t>
      </w:r>
      <w:r>
        <w:rPr>
          <w:spacing w:val="-8"/>
        </w:rPr>
        <w:t> </w:t>
      </w:r>
      <w:r>
        <w:rPr>
          <w:spacing w:val="-2"/>
        </w:rPr>
        <w:t>контейнеров;</w:t>
      </w:r>
    </w:p>
    <w:p>
      <w:pPr>
        <w:pStyle w:val="BodyText"/>
        <w:ind w:left="2407" w:right="419"/>
      </w:pPr>
      <w:r>
        <w:rPr/>
        <w:t>условия, при которых товары находились в надлежащем состоянии в третьей стране, через которую осуществлялся </w:t>
      </w:r>
      <w:r>
        <w:rPr>
          <w:spacing w:val="-2"/>
        </w:rPr>
        <w:t>транзит;</w:t>
      </w:r>
    </w:p>
    <w:p>
      <w:pPr>
        <w:pStyle w:val="BodyText"/>
        <w:spacing w:line="342" w:lineRule="exact"/>
        <w:ind w:left="2407"/>
      </w:pPr>
      <w:r>
        <w:rPr/>
        <w:t>отметки</w:t>
      </w:r>
      <w:r>
        <w:rPr>
          <w:spacing w:val="-14"/>
        </w:rPr>
        <w:t> </w:t>
      </w:r>
      <w:r>
        <w:rPr/>
        <w:t>таможенных</w:t>
      </w:r>
      <w:r>
        <w:rPr>
          <w:spacing w:val="-7"/>
        </w:rPr>
        <w:t> </w:t>
      </w:r>
      <w:r>
        <w:rPr/>
        <w:t>органов</w:t>
      </w:r>
      <w:r>
        <w:rPr>
          <w:spacing w:val="-14"/>
        </w:rPr>
        <w:t> </w:t>
      </w:r>
      <w:r>
        <w:rPr/>
        <w:t>страны</w:t>
      </w:r>
      <w:r>
        <w:rPr>
          <w:spacing w:val="-14"/>
        </w:rPr>
        <w:t> </w:t>
      </w:r>
      <w:r>
        <w:rPr>
          <w:spacing w:val="-2"/>
        </w:rPr>
        <w:t>транзита;</w:t>
      </w:r>
    </w:p>
    <w:p>
      <w:pPr>
        <w:pStyle w:val="ListParagraph"/>
        <w:numPr>
          <w:ilvl w:val="1"/>
          <w:numId w:val="69"/>
        </w:numPr>
        <w:tabs>
          <w:tab w:pos="1839" w:val="left" w:leader="none"/>
        </w:tabs>
        <w:spacing w:line="240" w:lineRule="auto" w:before="1" w:after="0"/>
        <w:ind w:left="1839" w:right="0" w:hanging="565"/>
        <w:jc w:val="both"/>
        <w:rPr>
          <w:sz w:val="30"/>
        </w:rPr>
      </w:pPr>
      <w:r>
        <w:rPr>
          <w:sz w:val="30"/>
        </w:rPr>
        <w:t>инвойсы</w:t>
      </w:r>
      <w:r>
        <w:rPr>
          <w:spacing w:val="-15"/>
          <w:sz w:val="30"/>
        </w:rPr>
        <w:t> </w:t>
      </w:r>
      <w:r>
        <w:rPr>
          <w:sz w:val="30"/>
        </w:rPr>
        <w:t>на</w:t>
      </w:r>
      <w:r>
        <w:rPr>
          <w:spacing w:val="-13"/>
          <w:sz w:val="30"/>
        </w:rPr>
        <w:t> </w:t>
      </w:r>
      <w:r>
        <w:rPr>
          <w:sz w:val="30"/>
        </w:rPr>
        <w:t>соответствующие</w:t>
      </w:r>
      <w:r>
        <w:rPr>
          <w:spacing w:val="-12"/>
          <w:sz w:val="30"/>
        </w:rPr>
        <w:t> </w:t>
      </w:r>
      <w:r>
        <w:rPr>
          <w:spacing w:val="-2"/>
          <w:sz w:val="30"/>
        </w:rPr>
        <w:t>товары.</w:t>
      </w:r>
    </w:p>
    <w:p>
      <w:pPr>
        <w:pStyle w:val="ListParagraph"/>
        <w:numPr>
          <w:ilvl w:val="0"/>
          <w:numId w:val="69"/>
        </w:numPr>
        <w:tabs>
          <w:tab w:pos="1272" w:val="left" w:leader="none"/>
        </w:tabs>
        <w:spacing w:line="240" w:lineRule="auto" w:before="0" w:after="0"/>
        <w:ind w:left="707" w:right="427" w:firstLine="0"/>
        <w:jc w:val="both"/>
        <w:rPr>
          <w:sz w:val="30"/>
        </w:rPr>
      </w:pPr>
      <w:r>
        <w:rPr>
          <w:sz w:val="30"/>
        </w:rPr>
        <w:t>Декларант может представлять иные документы, подтверждающие выполнение требований пункта 2 настоящей статьи.</w:t>
      </w:r>
    </w:p>
    <w:p>
      <w:pPr>
        <w:pStyle w:val="ListParagraph"/>
        <w:numPr>
          <w:ilvl w:val="0"/>
          <w:numId w:val="69"/>
        </w:numPr>
        <w:tabs>
          <w:tab w:pos="1272" w:val="left" w:leader="none"/>
        </w:tabs>
        <w:spacing w:line="240" w:lineRule="auto" w:before="2" w:after="0"/>
        <w:ind w:left="707" w:right="417" w:firstLine="0"/>
        <w:jc w:val="both"/>
        <w:rPr>
          <w:sz w:val="30"/>
        </w:rPr>
      </w:pPr>
      <w:r>
        <w:rPr>
          <w:sz w:val="30"/>
        </w:rPr>
        <w:t>В случае невозможности предъявления транспортных документов могут быть представлены документы, выданные таможенными</w:t>
      </w:r>
      <w:r>
        <w:rPr>
          <w:spacing w:val="40"/>
          <w:sz w:val="30"/>
        </w:rPr>
        <w:t> </w:t>
      </w:r>
      <w:r>
        <w:rPr>
          <w:sz w:val="30"/>
        </w:rPr>
        <w:t>органами</w:t>
      </w:r>
      <w:r>
        <w:rPr>
          <w:spacing w:val="54"/>
          <w:w w:val="150"/>
          <w:sz w:val="30"/>
        </w:rPr>
        <w:t> </w:t>
      </w:r>
      <w:r>
        <w:rPr>
          <w:sz w:val="30"/>
        </w:rPr>
        <w:t>третьей</w:t>
      </w:r>
      <w:r>
        <w:rPr>
          <w:spacing w:val="62"/>
          <w:w w:val="150"/>
          <w:sz w:val="30"/>
        </w:rPr>
        <w:t> </w:t>
      </w:r>
      <w:r>
        <w:rPr>
          <w:sz w:val="30"/>
        </w:rPr>
        <w:t>страны,</w:t>
      </w:r>
      <w:r>
        <w:rPr>
          <w:spacing w:val="58"/>
          <w:w w:val="150"/>
          <w:sz w:val="30"/>
        </w:rPr>
        <w:t> </w:t>
      </w:r>
      <w:r>
        <w:rPr>
          <w:sz w:val="30"/>
        </w:rPr>
        <w:t>через</w:t>
      </w:r>
      <w:r>
        <w:rPr>
          <w:spacing w:val="56"/>
          <w:w w:val="150"/>
          <w:sz w:val="30"/>
        </w:rPr>
        <w:t> </w:t>
      </w:r>
      <w:r>
        <w:rPr>
          <w:sz w:val="30"/>
        </w:rPr>
        <w:t>которую</w:t>
      </w:r>
      <w:r>
        <w:rPr>
          <w:spacing w:val="59"/>
          <w:w w:val="150"/>
          <w:sz w:val="30"/>
        </w:rPr>
        <w:t> </w:t>
      </w:r>
      <w:r>
        <w:rPr>
          <w:sz w:val="30"/>
        </w:rPr>
        <w:t>осуществлялся</w:t>
      </w:r>
      <w:r>
        <w:rPr>
          <w:spacing w:val="54"/>
          <w:w w:val="150"/>
          <w:sz w:val="30"/>
        </w:rPr>
        <w:t> </w:t>
      </w:r>
      <w:r>
        <w:rPr>
          <w:sz w:val="30"/>
        </w:rPr>
        <w:t>транзит,</w:t>
      </w:r>
      <w:r>
        <w:rPr>
          <w:spacing w:val="54"/>
          <w:w w:val="150"/>
          <w:sz w:val="30"/>
        </w:rPr>
        <w:t> </w:t>
      </w:r>
      <w:r>
        <w:rPr>
          <w:spacing w:val="-10"/>
          <w:sz w:val="30"/>
        </w:rPr>
        <w:t>и</w:t>
      </w:r>
    </w:p>
    <w:p>
      <w:pPr>
        <w:pStyle w:val="ListParagraph"/>
        <w:spacing w:after="0" w:line="240" w:lineRule="auto"/>
        <w:jc w:val="both"/>
        <w:rPr>
          <w:sz w:val="30"/>
        </w:rPr>
        <w:sectPr>
          <w:pgSz w:w="11910" w:h="16840"/>
          <w:pgMar w:header="715" w:footer="0" w:top="1200" w:bottom="280" w:left="992" w:right="425"/>
        </w:sectPr>
      </w:pPr>
    </w:p>
    <w:p>
      <w:pPr>
        <w:pStyle w:val="BodyText"/>
        <w:spacing w:before="140"/>
        <w:jc w:val="left"/>
      </w:pPr>
    </w:p>
    <w:p>
      <w:pPr>
        <w:pStyle w:val="BodyText"/>
        <w:spacing w:line="237" w:lineRule="auto"/>
        <w:ind w:left="707" w:right="423"/>
      </w:pPr>
      <w:r>
        <w:rPr/>
        <w:t>содержащие информацию, указанную в подпункте (а) пункта 3 настоящей статьи.</w:t>
      </w:r>
    </w:p>
    <w:p>
      <w:pPr>
        <w:pStyle w:val="ListParagraph"/>
        <w:numPr>
          <w:ilvl w:val="0"/>
          <w:numId w:val="69"/>
        </w:numPr>
        <w:tabs>
          <w:tab w:pos="1272" w:val="left" w:leader="none"/>
        </w:tabs>
        <w:spacing w:line="240" w:lineRule="auto" w:before="1" w:after="0"/>
        <w:ind w:left="707" w:right="414" w:firstLine="0"/>
        <w:jc w:val="both"/>
        <w:rPr>
          <w:sz w:val="30"/>
        </w:rPr>
      </w:pPr>
      <w:r>
        <w:rPr>
          <w:sz w:val="30"/>
        </w:rPr>
        <w:t>Если декларант не представил в таможенные органы импортирующей Стороны документальное подтверждение соблюдения условия прямой поставки, тарифные преференции не предоставляются.</w:t>
      </w:r>
    </w:p>
    <w:p>
      <w:pPr>
        <w:pStyle w:val="BodyText"/>
        <w:spacing w:before="7"/>
        <w:jc w:val="left"/>
      </w:pPr>
    </w:p>
    <w:p>
      <w:pPr>
        <w:pStyle w:val="Heading1"/>
        <w:spacing w:before="1"/>
        <w:ind w:right="353"/>
      </w:pPr>
      <w:r>
        <w:rPr>
          <w:spacing w:val="-2"/>
        </w:rPr>
        <w:t>Статья</w:t>
      </w:r>
      <w:r>
        <w:rPr>
          <w:spacing w:val="-14"/>
        </w:rPr>
        <w:t> </w:t>
      </w:r>
      <w:r>
        <w:rPr>
          <w:spacing w:val="-4"/>
        </w:rPr>
        <w:t>6.10</w:t>
      </w:r>
    </w:p>
    <w:p>
      <w:pPr>
        <w:spacing w:before="1"/>
        <w:ind w:left="637" w:right="349" w:firstLine="0"/>
        <w:jc w:val="center"/>
        <w:rPr>
          <w:b/>
          <w:sz w:val="30"/>
        </w:rPr>
      </w:pPr>
      <w:r>
        <w:rPr>
          <w:b/>
          <w:sz w:val="30"/>
        </w:rPr>
        <w:t>Упаковочные</w:t>
      </w:r>
      <w:r>
        <w:rPr>
          <w:b/>
          <w:spacing w:val="-17"/>
          <w:sz w:val="30"/>
        </w:rPr>
        <w:t> </w:t>
      </w:r>
      <w:r>
        <w:rPr>
          <w:b/>
          <w:sz w:val="30"/>
        </w:rPr>
        <w:t>материалы</w:t>
      </w:r>
      <w:r>
        <w:rPr>
          <w:b/>
          <w:spacing w:val="-15"/>
          <w:sz w:val="30"/>
        </w:rPr>
        <w:t> </w:t>
      </w:r>
      <w:r>
        <w:rPr>
          <w:b/>
          <w:sz w:val="30"/>
        </w:rPr>
        <w:t>для</w:t>
      </w:r>
      <w:r>
        <w:rPr>
          <w:b/>
          <w:spacing w:val="-15"/>
          <w:sz w:val="30"/>
        </w:rPr>
        <w:t> </w:t>
      </w:r>
      <w:r>
        <w:rPr>
          <w:b/>
          <w:sz w:val="30"/>
        </w:rPr>
        <w:t>розничной</w:t>
      </w:r>
      <w:r>
        <w:rPr>
          <w:b/>
          <w:spacing w:val="-12"/>
          <w:sz w:val="30"/>
        </w:rPr>
        <w:t> </w:t>
      </w:r>
      <w:r>
        <w:rPr>
          <w:b/>
          <w:spacing w:val="-2"/>
          <w:sz w:val="30"/>
        </w:rPr>
        <w:t>торговли</w:t>
      </w:r>
    </w:p>
    <w:p>
      <w:pPr>
        <w:pStyle w:val="ListParagraph"/>
        <w:numPr>
          <w:ilvl w:val="0"/>
          <w:numId w:val="70"/>
        </w:numPr>
        <w:tabs>
          <w:tab w:pos="1272" w:val="left" w:leader="none"/>
        </w:tabs>
        <w:spacing w:line="240" w:lineRule="auto" w:before="336" w:after="0"/>
        <w:ind w:left="707" w:right="419" w:firstLine="0"/>
        <w:jc w:val="both"/>
        <w:rPr>
          <w:sz w:val="30"/>
        </w:rPr>
      </w:pPr>
      <w:r>
        <w:rPr>
          <w:sz w:val="30"/>
        </w:rPr>
        <w:t>Упаковочные материалы и тара, предназначенные для розничной торговли и классифицируемые вместе с товарами, не должны приниматься во внимание при определении происхождения таких товаров, если в качестве критерия определения происхождения товаров в соответствии Приложением 2 к настоящему Соглашению предусмотрено изменение товарной классификации.</w:t>
      </w:r>
    </w:p>
    <w:p>
      <w:pPr>
        <w:pStyle w:val="ListParagraph"/>
        <w:numPr>
          <w:ilvl w:val="0"/>
          <w:numId w:val="70"/>
        </w:numPr>
        <w:tabs>
          <w:tab w:pos="1272" w:val="left" w:leader="none"/>
        </w:tabs>
        <w:spacing w:line="240" w:lineRule="auto" w:before="5" w:after="0"/>
        <w:ind w:left="707" w:right="418" w:firstLine="0"/>
        <w:jc w:val="both"/>
        <w:rPr>
          <w:sz w:val="30"/>
        </w:rPr>
      </w:pPr>
      <w:r>
        <w:rPr>
          <w:sz w:val="30"/>
        </w:rPr>
        <w:t>Несмотря на положения пункта 1 настоящей статьи, для целей расчета VAC стоимость упаковки, предназначенной для розничной торговли, учитывается при расчете стоимости происходящих или непроисходящих материалов, используемых при производстве товара.</w:t>
      </w:r>
    </w:p>
    <w:p>
      <w:pPr>
        <w:pStyle w:val="BodyText"/>
        <w:spacing w:before="3"/>
        <w:jc w:val="left"/>
      </w:pPr>
    </w:p>
    <w:p>
      <w:pPr>
        <w:pStyle w:val="Heading1"/>
        <w:ind w:right="353"/>
      </w:pPr>
      <w:r>
        <w:rPr>
          <w:spacing w:val="-2"/>
        </w:rPr>
        <w:t>Статья</w:t>
      </w:r>
      <w:r>
        <w:rPr>
          <w:spacing w:val="-14"/>
        </w:rPr>
        <w:t> </w:t>
      </w:r>
      <w:r>
        <w:rPr>
          <w:spacing w:val="-4"/>
        </w:rPr>
        <w:t>6.11</w:t>
      </w:r>
    </w:p>
    <w:p>
      <w:pPr>
        <w:spacing w:before="1"/>
        <w:ind w:left="637" w:right="347" w:firstLine="0"/>
        <w:jc w:val="center"/>
        <w:rPr>
          <w:b/>
          <w:sz w:val="30"/>
        </w:rPr>
      </w:pPr>
      <w:r>
        <w:rPr>
          <w:b/>
          <w:sz w:val="30"/>
        </w:rPr>
        <w:t>Упаковочные</w:t>
      </w:r>
      <w:r>
        <w:rPr>
          <w:b/>
          <w:spacing w:val="-16"/>
          <w:sz w:val="30"/>
        </w:rPr>
        <w:t> </w:t>
      </w:r>
      <w:r>
        <w:rPr>
          <w:b/>
          <w:sz w:val="30"/>
        </w:rPr>
        <w:t>материалы</w:t>
      </w:r>
      <w:r>
        <w:rPr>
          <w:b/>
          <w:spacing w:val="-15"/>
          <w:sz w:val="30"/>
        </w:rPr>
        <w:t> </w:t>
      </w:r>
      <w:r>
        <w:rPr>
          <w:b/>
          <w:sz w:val="30"/>
        </w:rPr>
        <w:t>для</w:t>
      </w:r>
      <w:r>
        <w:rPr>
          <w:b/>
          <w:spacing w:val="-14"/>
          <w:sz w:val="30"/>
        </w:rPr>
        <w:t> </w:t>
      </w:r>
      <w:r>
        <w:rPr>
          <w:b/>
          <w:spacing w:val="-2"/>
          <w:sz w:val="30"/>
        </w:rPr>
        <w:t>транспортировки</w:t>
      </w:r>
    </w:p>
    <w:p>
      <w:pPr>
        <w:pStyle w:val="BodyText"/>
        <w:spacing w:line="237" w:lineRule="auto" w:before="344"/>
        <w:ind w:left="707" w:right="423"/>
      </w:pPr>
      <w:r>
        <w:rPr/>
        <w:t>Упаковочные материалы и тара, предназначенные исключительно для транспортировки товаров, не должны учитываться при определении происхождения товаров.</w:t>
      </w:r>
    </w:p>
    <w:p>
      <w:pPr>
        <w:pStyle w:val="BodyText"/>
        <w:spacing w:before="11"/>
        <w:jc w:val="left"/>
      </w:pPr>
    </w:p>
    <w:p>
      <w:pPr>
        <w:pStyle w:val="Heading1"/>
        <w:ind w:right="353"/>
      </w:pPr>
      <w:r>
        <w:rPr/>
        <w:t>Статья</w:t>
      </w:r>
      <w:r>
        <w:rPr>
          <w:spacing w:val="-13"/>
        </w:rPr>
        <w:t> </w:t>
      </w:r>
      <w:r>
        <w:rPr>
          <w:spacing w:val="-4"/>
        </w:rPr>
        <w:t>6.12</w:t>
      </w:r>
    </w:p>
    <w:p>
      <w:pPr>
        <w:spacing w:before="1"/>
        <w:ind w:left="637" w:right="348" w:firstLine="0"/>
        <w:jc w:val="center"/>
        <w:rPr>
          <w:b/>
          <w:sz w:val="30"/>
        </w:rPr>
      </w:pPr>
      <w:r>
        <w:rPr>
          <w:b/>
          <w:sz w:val="30"/>
        </w:rPr>
        <w:t>Принадлежности,</w:t>
      </w:r>
      <w:r>
        <w:rPr>
          <w:b/>
          <w:spacing w:val="-7"/>
          <w:sz w:val="30"/>
        </w:rPr>
        <w:t> </w:t>
      </w:r>
      <w:r>
        <w:rPr>
          <w:b/>
          <w:sz w:val="30"/>
        </w:rPr>
        <w:t>запасные</w:t>
      </w:r>
      <w:r>
        <w:rPr>
          <w:b/>
          <w:spacing w:val="-7"/>
          <w:sz w:val="30"/>
        </w:rPr>
        <w:t> </w:t>
      </w:r>
      <w:r>
        <w:rPr>
          <w:b/>
          <w:sz w:val="30"/>
        </w:rPr>
        <w:t>части,</w:t>
      </w:r>
      <w:r>
        <w:rPr>
          <w:b/>
          <w:spacing w:val="-7"/>
          <w:sz w:val="30"/>
        </w:rPr>
        <w:t> </w:t>
      </w:r>
      <w:r>
        <w:rPr>
          <w:b/>
          <w:sz w:val="30"/>
        </w:rPr>
        <w:t>инструменты,</w:t>
      </w:r>
      <w:r>
        <w:rPr>
          <w:b/>
          <w:spacing w:val="-7"/>
          <w:sz w:val="30"/>
        </w:rPr>
        <w:t> </w:t>
      </w:r>
      <w:r>
        <w:rPr>
          <w:b/>
          <w:sz w:val="30"/>
        </w:rPr>
        <w:t>инструкции</w:t>
      </w:r>
      <w:r>
        <w:rPr>
          <w:b/>
          <w:spacing w:val="-5"/>
          <w:sz w:val="30"/>
        </w:rPr>
        <w:t> </w:t>
      </w:r>
      <w:r>
        <w:rPr>
          <w:b/>
          <w:sz w:val="30"/>
        </w:rPr>
        <w:t>и информационные материалы</w:t>
      </w:r>
    </w:p>
    <w:p>
      <w:pPr>
        <w:pStyle w:val="ListParagraph"/>
        <w:numPr>
          <w:ilvl w:val="0"/>
          <w:numId w:val="71"/>
        </w:numPr>
        <w:tabs>
          <w:tab w:pos="1272" w:val="left" w:leader="none"/>
        </w:tabs>
        <w:spacing w:line="240" w:lineRule="auto" w:before="342" w:after="0"/>
        <w:ind w:left="707" w:right="417" w:firstLine="0"/>
        <w:jc w:val="both"/>
        <w:rPr>
          <w:sz w:val="30"/>
        </w:rPr>
      </w:pPr>
      <w:r>
        <w:rPr>
          <w:sz w:val="30"/>
        </w:rPr>
        <w:t>Принадлежности, запасные части, инструменты, инструкции и информационные материалы, являющиеся частью обычной комплектации товаров и включенные в стоимость товаров на условиях поставки EXW, на которые не выставлены отдельные инвойсы, должны рассматриваться как часть таких товаров и не приниматься во внимание при определении их происхождения, если в качестве критерия определения происхождения товаров в соответствии Приложением 2 к настоящему Соглашению предусмотрено изменение товарной </w:t>
      </w:r>
      <w:r>
        <w:rPr>
          <w:spacing w:val="-2"/>
          <w:sz w:val="30"/>
        </w:rPr>
        <w:t>классификации.</w:t>
      </w:r>
    </w:p>
    <w:p>
      <w:pPr>
        <w:pStyle w:val="ListParagraph"/>
        <w:spacing w:after="0" w:line="240" w:lineRule="auto"/>
        <w:jc w:val="both"/>
        <w:rPr>
          <w:sz w:val="30"/>
        </w:rPr>
        <w:sectPr>
          <w:pgSz w:w="11910" w:h="16840"/>
          <w:pgMar w:header="715" w:footer="0" w:top="1200" w:bottom="280" w:left="992" w:right="425"/>
        </w:sectPr>
      </w:pPr>
    </w:p>
    <w:p>
      <w:pPr>
        <w:pStyle w:val="BodyText"/>
        <w:spacing w:before="137"/>
        <w:jc w:val="left"/>
      </w:pPr>
    </w:p>
    <w:p>
      <w:pPr>
        <w:pStyle w:val="ListParagraph"/>
        <w:numPr>
          <w:ilvl w:val="0"/>
          <w:numId w:val="71"/>
        </w:numPr>
        <w:tabs>
          <w:tab w:pos="1272" w:val="left" w:leader="none"/>
        </w:tabs>
        <w:spacing w:line="240" w:lineRule="auto" w:before="0" w:after="0"/>
        <w:ind w:left="707" w:right="415" w:firstLine="0"/>
        <w:jc w:val="both"/>
        <w:rPr>
          <w:sz w:val="30"/>
        </w:rPr>
      </w:pPr>
      <w:r>
        <w:rPr>
          <w:sz w:val="30"/>
        </w:rPr>
        <w:t>Несмотря на положения пункта 1 настоящей статьи, для целей расчета VAC стоимость принадлежностей, запасных частей, инструментов, инструкций и информационных материалов учитывается при расчете стоимости происходящих или непроисходящих материалов, используемых при производстве товара.</w:t>
      </w:r>
    </w:p>
    <w:p>
      <w:pPr>
        <w:pStyle w:val="ListParagraph"/>
        <w:numPr>
          <w:ilvl w:val="0"/>
          <w:numId w:val="71"/>
        </w:numPr>
        <w:tabs>
          <w:tab w:pos="1272" w:val="left" w:leader="none"/>
        </w:tabs>
        <w:spacing w:line="240" w:lineRule="auto" w:before="0" w:after="0"/>
        <w:ind w:left="707" w:right="425" w:firstLine="0"/>
        <w:jc w:val="both"/>
        <w:rPr>
          <w:sz w:val="30"/>
        </w:rPr>
      </w:pPr>
      <w:r>
        <w:rPr>
          <w:sz w:val="30"/>
        </w:rPr>
        <w:t>Настоящая статья применяется только при выполнении следующих </w:t>
      </w:r>
      <w:r>
        <w:rPr>
          <w:spacing w:val="-2"/>
          <w:sz w:val="30"/>
        </w:rPr>
        <w:t>условий:</w:t>
      </w:r>
    </w:p>
    <w:p>
      <w:pPr>
        <w:pStyle w:val="ListParagraph"/>
        <w:numPr>
          <w:ilvl w:val="1"/>
          <w:numId w:val="71"/>
        </w:numPr>
        <w:tabs>
          <w:tab w:pos="1839" w:val="left" w:leader="none"/>
        </w:tabs>
        <w:spacing w:line="237" w:lineRule="auto" w:before="4" w:after="0"/>
        <w:ind w:left="1274" w:right="428" w:firstLine="0"/>
        <w:jc w:val="both"/>
        <w:rPr>
          <w:sz w:val="30"/>
        </w:rPr>
      </w:pPr>
      <w:r>
        <w:rPr>
          <w:sz w:val="30"/>
        </w:rPr>
        <w:t>на принадлежности, запасные части, инструменты, инструкции и информационные материалы, представленные вместе с товарами, не выставлен отдельный инвойс; и</w:t>
      </w:r>
    </w:p>
    <w:p>
      <w:pPr>
        <w:pStyle w:val="ListParagraph"/>
        <w:numPr>
          <w:ilvl w:val="1"/>
          <w:numId w:val="71"/>
        </w:numPr>
        <w:tabs>
          <w:tab w:pos="1839" w:val="left" w:leader="none"/>
        </w:tabs>
        <w:spacing w:line="240" w:lineRule="auto" w:before="4" w:after="0"/>
        <w:ind w:left="1274" w:right="419" w:firstLine="0"/>
        <w:jc w:val="both"/>
        <w:rPr>
          <w:sz w:val="30"/>
        </w:rPr>
      </w:pPr>
      <w:r>
        <w:rPr>
          <w:sz w:val="30"/>
        </w:rPr>
        <w:t>количество и стоимость принадлежностей, запасных частей, инструментов, инструкций и информационных материалов, представленных вместе с товарами, являются обычными для таких </w:t>
      </w:r>
      <w:r>
        <w:rPr>
          <w:spacing w:val="-2"/>
          <w:sz w:val="30"/>
        </w:rPr>
        <w:t>товаров.</w:t>
      </w:r>
    </w:p>
    <w:p>
      <w:pPr>
        <w:pStyle w:val="BodyText"/>
        <w:spacing w:before="9"/>
        <w:jc w:val="left"/>
      </w:pPr>
    </w:p>
    <w:p>
      <w:pPr>
        <w:pStyle w:val="Heading1"/>
        <w:ind w:left="4592" w:right="4306"/>
      </w:pPr>
      <w:r>
        <w:rPr/>
        <w:t>Статья</w:t>
      </w:r>
      <w:r>
        <w:rPr>
          <w:spacing w:val="-19"/>
        </w:rPr>
        <w:t> </w:t>
      </w:r>
      <w:r>
        <w:rPr/>
        <w:t>6.13 </w:t>
      </w:r>
      <w:r>
        <w:rPr>
          <w:spacing w:val="-2"/>
        </w:rPr>
        <w:t>Наборы</w:t>
      </w:r>
    </w:p>
    <w:p>
      <w:pPr>
        <w:pStyle w:val="BodyText"/>
        <w:tabs>
          <w:tab w:pos="2756" w:val="left" w:leader="none"/>
          <w:tab w:pos="5486" w:val="left" w:leader="none"/>
          <w:tab w:pos="8902" w:val="left" w:leader="none"/>
        </w:tabs>
        <w:spacing w:before="338"/>
        <w:ind w:left="707" w:right="414"/>
      </w:pPr>
      <w:r>
        <w:rPr/>
        <w:t>Товары, классифицируемые как наборы в соответствии с 3-м Основным </w:t>
      </w:r>
      <w:r>
        <w:rPr>
          <w:spacing w:val="-2"/>
        </w:rPr>
        <w:t>правилом</w:t>
      </w:r>
      <w:r>
        <w:rPr/>
        <w:tab/>
      </w:r>
      <w:r>
        <w:rPr>
          <w:spacing w:val="-2"/>
        </w:rPr>
        <w:t>интерпретации</w:t>
      </w:r>
      <w:r>
        <w:rPr/>
        <w:tab/>
      </w:r>
      <w:r>
        <w:rPr>
          <w:spacing w:val="-2"/>
        </w:rPr>
        <w:t>Гармонизированной</w:t>
      </w:r>
      <w:r>
        <w:rPr/>
        <w:tab/>
      </w:r>
      <w:r>
        <w:rPr>
          <w:spacing w:val="-2"/>
        </w:rPr>
        <w:t>системы, </w:t>
      </w:r>
      <w:r>
        <w:rPr/>
        <w:t>рассматриваются в</w:t>
      </w:r>
      <w:r>
        <w:rPr>
          <w:spacing w:val="-4"/>
        </w:rPr>
        <w:t> </w:t>
      </w:r>
      <w:r>
        <w:rPr/>
        <w:t>качестве происходящих, если</w:t>
      </w:r>
      <w:r>
        <w:rPr>
          <w:spacing w:val="-3"/>
        </w:rPr>
        <w:t> </w:t>
      </w:r>
      <w:r>
        <w:rPr/>
        <w:t>все</w:t>
      </w:r>
      <w:r>
        <w:rPr>
          <w:spacing w:val="-4"/>
        </w:rPr>
        <w:t> </w:t>
      </w:r>
      <w:r>
        <w:rPr/>
        <w:t>компоненты</w:t>
      </w:r>
      <w:r>
        <w:rPr>
          <w:spacing w:val="-6"/>
        </w:rPr>
        <w:t> </w:t>
      </w:r>
      <w:r>
        <w:rPr/>
        <w:t>такого набора</w:t>
      </w:r>
      <w:r>
        <w:rPr>
          <w:spacing w:val="-1"/>
        </w:rPr>
        <w:t> </w:t>
      </w:r>
      <w:r>
        <w:rPr/>
        <w:t>являются</w:t>
      </w:r>
      <w:r>
        <w:rPr>
          <w:spacing w:val="-1"/>
        </w:rPr>
        <w:t> </w:t>
      </w:r>
      <w:r>
        <w:rPr/>
        <w:t>происходящими. Вместе</w:t>
      </w:r>
      <w:r>
        <w:rPr>
          <w:spacing w:val="-5"/>
        </w:rPr>
        <w:t> </w:t>
      </w:r>
      <w:r>
        <w:rPr/>
        <w:t>с</w:t>
      </w:r>
      <w:r>
        <w:rPr>
          <w:spacing w:val="-1"/>
        </w:rPr>
        <w:t> </w:t>
      </w:r>
      <w:r>
        <w:rPr/>
        <w:t>тем набор, состоящий</w:t>
      </w:r>
      <w:r>
        <w:rPr>
          <w:spacing w:val="-2"/>
        </w:rPr>
        <w:t> </w:t>
      </w:r>
      <w:r>
        <w:rPr/>
        <w:t>как из происходящих, так и непроисходящих товаров, также признается происходящим, если стоимость непроисходящих товаров не превышает 15 процентов стоимости набора на условиях поставки EXW.</w:t>
      </w:r>
    </w:p>
    <w:p>
      <w:pPr>
        <w:pStyle w:val="BodyText"/>
        <w:spacing w:before="5"/>
        <w:jc w:val="left"/>
      </w:pPr>
    </w:p>
    <w:p>
      <w:pPr>
        <w:pStyle w:val="Heading1"/>
        <w:spacing w:before="1"/>
        <w:ind w:left="3829" w:right="3540" w:hanging="3"/>
      </w:pPr>
      <w:r>
        <w:rPr/>
        <w:t>Статья</w:t>
      </w:r>
      <w:r>
        <w:rPr>
          <w:spacing w:val="-12"/>
        </w:rPr>
        <w:t> </w:t>
      </w:r>
      <w:r>
        <w:rPr/>
        <w:t>6.14</w:t>
      </w:r>
      <w:r>
        <w:rPr>
          <w:spacing w:val="40"/>
        </w:rPr>
        <w:t> </w:t>
      </w:r>
      <w:r>
        <w:rPr/>
        <w:t>Косвенные</w:t>
      </w:r>
      <w:r>
        <w:rPr>
          <w:spacing w:val="-19"/>
        </w:rPr>
        <w:t> </w:t>
      </w:r>
      <w:r>
        <w:rPr/>
        <w:t>материалы</w:t>
      </w:r>
    </w:p>
    <w:p>
      <w:pPr>
        <w:pStyle w:val="BodyText"/>
        <w:spacing w:before="342"/>
        <w:ind w:left="707" w:right="426"/>
      </w:pPr>
      <w:r>
        <w:rPr/>
        <w:t>При определении происхождения товаров не учитывается происхождение следующих материалов, которые могут использоваться при производстве и не включаются в состав товаров:</w:t>
      </w:r>
    </w:p>
    <w:p>
      <w:pPr>
        <w:pStyle w:val="ListParagraph"/>
        <w:numPr>
          <w:ilvl w:val="0"/>
          <w:numId w:val="72"/>
        </w:numPr>
        <w:tabs>
          <w:tab w:pos="1839" w:val="left" w:leader="none"/>
        </w:tabs>
        <w:spacing w:line="342" w:lineRule="exact" w:before="0" w:after="0"/>
        <w:ind w:left="1839" w:right="0" w:hanging="565"/>
        <w:jc w:val="both"/>
        <w:rPr>
          <w:sz w:val="30"/>
        </w:rPr>
      </w:pPr>
      <w:r>
        <w:rPr>
          <w:sz w:val="30"/>
        </w:rPr>
        <w:t>топливо</w:t>
      </w:r>
      <w:r>
        <w:rPr>
          <w:spacing w:val="-14"/>
          <w:sz w:val="30"/>
        </w:rPr>
        <w:t> </w:t>
      </w:r>
      <w:r>
        <w:rPr>
          <w:sz w:val="30"/>
        </w:rPr>
        <w:t>и</w:t>
      </w:r>
      <w:r>
        <w:rPr>
          <w:spacing w:val="-7"/>
          <w:sz w:val="30"/>
        </w:rPr>
        <w:t> </w:t>
      </w:r>
      <w:r>
        <w:rPr>
          <w:sz w:val="30"/>
        </w:rPr>
        <w:t>электрическая</w:t>
      </w:r>
      <w:r>
        <w:rPr>
          <w:spacing w:val="-10"/>
          <w:sz w:val="30"/>
        </w:rPr>
        <w:t> </w:t>
      </w:r>
      <w:r>
        <w:rPr>
          <w:spacing w:val="-2"/>
          <w:sz w:val="30"/>
        </w:rPr>
        <w:t>энергия;</w:t>
      </w:r>
    </w:p>
    <w:p>
      <w:pPr>
        <w:pStyle w:val="ListParagraph"/>
        <w:numPr>
          <w:ilvl w:val="0"/>
          <w:numId w:val="72"/>
        </w:numPr>
        <w:tabs>
          <w:tab w:pos="1839" w:val="left" w:leader="none"/>
        </w:tabs>
        <w:spacing w:line="240" w:lineRule="auto" w:before="0" w:after="0"/>
        <w:ind w:left="1839" w:right="0" w:hanging="565"/>
        <w:jc w:val="both"/>
        <w:rPr>
          <w:sz w:val="30"/>
        </w:rPr>
      </w:pPr>
      <w:r>
        <w:rPr>
          <w:sz w:val="30"/>
        </w:rPr>
        <w:t>инструменты,</w:t>
      </w:r>
      <w:r>
        <w:rPr>
          <w:spacing w:val="-15"/>
          <w:sz w:val="30"/>
        </w:rPr>
        <w:t> </w:t>
      </w:r>
      <w:r>
        <w:rPr>
          <w:sz w:val="30"/>
        </w:rPr>
        <w:t>штампы</w:t>
      </w:r>
      <w:r>
        <w:rPr>
          <w:spacing w:val="-15"/>
          <w:sz w:val="30"/>
        </w:rPr>
        <w:t> </w:t>
      </w:r>
      <w:r>
        <w:rPr>
          <w:sz w:val="30"/>
        </w:rPr>
        <w:t>и</w:t>
      </w:r>
      <w:r>
        <w:rPr>
          <w:spacing w:val="-13"/>
          <w:sz w:val="30"/>
        </w:rPr>
        <w:t> </w:t>
      </w:r>
      <w:r>
        <w:rPr>
          <w:sz w:val="30"/>
        </w:rPr>
        <w:t>пресс-</w:t>
      </w:r>
      <w:r>
        <w:rPr>
          <w:spacing w:val="-2"/>
          <w:sz w:val="30"/>
        </w:rPr>
        <w:t>формы;</w:t>
      </w:r>
    </w:p>
    <w:p>
      <w:pPr>
        <w:pStyle w:val="ListParagraph"/>
        <w:numPr>
          <w:ilvl w:val="0"/>
          <w:numId w:val="72"/>
        </w:numPr>
        <w:tabs>
          <w:tab w:pos="1839" w:val="left" w:leader="none"/>
        </w:tabs>
        <w:spacing w:line="240" w:lineRule="auto" w:before="1" w:after="0"/>
        <w:ind w:left="1274" w:right="422" w:firstLine="0"/>
        <w:jc w:val="both"/>
        <w:rPr>
          <w:sz w:val="30"/>
        </w:rPr>
      </w:pPr>
      <w:r>
        <w:rPr>
          <w:sz w:val="30"/>
        </w:rPr>
        <w:t>запасные части и материалы, используемые в техническом обслуживании оборудования и зданий;</w:t>
      </w:r>
    </w:p>
    <w:p>
      <w:pPr>
        <w:pStyle w:val="ListParagraph"/>
        <w:numPr>
          <w:ilvl w:val="0"/>
          <w:numId w:val="72"/>
        </w:numPr>
        <w:tabs>
          <w:tab w:pos="1839" w:val="left" w:leader="none"/>
        </w:tabs>
        <w:spacing w:line="240" w:lineRule="auto" w:before="2" w:after="0"/>
        <w:ind w:left="1274" w:right="421" w:firstLine="0"/>
        <w:jc w:val="both"/>
        <w:rPr>
          <w:sz w:val="30"/>
        </w:rPr>
      </w:pPr>
      <w:r>
        <w:rPr>
          <w:sz w:val="30"/>
        </w:rPr>
        <w:t>смазочные материалы, присадки и другие материалы, используемые в производстве или при эксплуатации оборудования и зданий;</w:t>
      </w:r>
    </w:p>
    <w:p>
      <w:pPr>
        <w:pStyle w:val="ListParagraph"/>
        <w:spacing w:after="0" w:line="240" w:lineRule="auto"/>
        <w:jc w:val="both"/>
        <w:rPr>
          <w:sz w:val="30"/>
        </w:rPr>
        <w:sectPr>
          <w:pgSz w:w="11910" w:h="16840"/>
          <w:pgMar w:header="715" w:footer="0" w:top="1200" w:bottom="280" w:left="992" w:right="425"/>
        </w:sectPr>
      </w:pPr>
    </w:p>
    <w:p>
      <w:pPr>
        <w:pStyle w:val="BodyText"/>
        <w:spacing w:before="140"/>
        <w:jc w:val="left"/>
      </w:pPr>
    </w:p>
    <w:p>
      <w:pPr>
        <w:pStyle w:val="ListParagraph"/>
        <w:numPr>
          <w:ilvl w:val="0"/>
          <w:numId w:val="72"/>
        </w:numPr>
        <w:tabs>
          <w:tab w:pos="1839" w:val="left" w:leader="none"/>
        </w:tabs>
        <w:spacing w:line="237" w:lineRule="auto" w:before="0" w:after="0"/>
        <w:ind w:left="1274" w:right="428" w:firstLine="0"/>
        <w:jc w:val="both"/>
        <w:rPr>
          <w:sz w:val="30"/>
        </w:rPr>
      </w:pPr>
      <w:r>
        <w:rPr>
          <w:sz w:val="30"/>
        </w:rPr>
        <w:t>перчатки, очки, обувь, одежда, оборудование для обеспечения </w:t>
      </w:r>
      <w:r>
        <w:rPr>
          <w:spacing w:val="-2"/>
          <w:sz w:val="30"/>
        </w:rPr>
        <w:t>безопасности;</w:t>
      </w:r>
    </w:p>
    <w:p>
      <w:pPr>
        <w:pStyle w:val="ListParagraph"/>
        <w:numPr>
          <w:ilvl w:val="0"/>
          <w:numId w:val="72"/>
        </w:numPr>
        <w:tabs>
          <w:tab w:pos="1839" w:val="left" w:leader="none"/>
        </w:tabs>
        <w:spacing w:line="240" w:lineRule="auto" w:before="1" w:after="0"/>
        <w:ind w:left="1274" w:right="424" w:firstLine="0"/>
        <w:jc w:val="both"/>
        <w:rPr>
          <w:sz w:val="30"/>
        </w:rPr>
      </w:pPr>
      <w:r>
        <w:rPr>
          <w:sz w:val="30"/>
        </w:rPr>
        <w:t>оборудование, устройства, используемые для</w:t>
      </w:r>
      <w:r>
        <w:rPr>
          <w:spacing w:val="-3"/>
          <w:sz w:val="30"/>
        </w:rPr>
        <w:t> </w:t>
      </w:r>
      <w:r>
        <w:rPr>
          <w:sz w:val="30"/>
        </w:rPr>
        <w:t>тестирования или проверки товаров;</w:t>
      </w:r>
    </w:p>
    <w:p>
      <w:pPr>
        <w:pStyle w:val="ListParagraph"/>
        <w:numPr>
          <w:ilvl w:val="0"/>
          <w:numId w:val="72"/>
        </w:numPr>
        <w:tabs>
          <w:tab w:pos="1839" w:val="left" w:leader="none"/>
        </w:tabs>
        <w:spacing w:line="240" w:lineRule="auto" w:before="2" w:after="0"/>
        <w:ind w:left="1839" w:right="0" w:hanging="565"/>
        <w:jc w:val="both"/>
        <w:rPr>
          <w:sz w:val="30"/>
        </w:rPr>
      </w:pPr>
      <w:r>
        <w:rPr>
          <w:sz w:val="30"/>
        </w:rPr>
        <w:t>катализаторы</w:t>
      </w:r>
      <w:r>
        <w:rPr>
          <w:spacing w:val="-15"/>
          <w:sz w:val="30"/>
        </w:rPr>
        <w:t> </w:t>
      </w:r>
      <w:r>
        <w:rPr>
          <w:sz w:val="30"/>
        </w:rPr>
        <w:t>и</w:t>
      </w:r>
      <w:r>
        <w:rPr>
          <w:spacing w:val="-13"/>
          <w:sz w:val="30"/>
        </w:rPr>
        <w:t> </w:t>
      </w:r>
      <w:r>
        <w:rPr>
          <w:sz w:val="30"/>
        </w:rPr>
        <w:t>растворители;</w:t>
      </w:r>
      <w:r>
        <w:rPr>
          <w:spacing w:val="-15"/>
          <w:sz w:val="30"/>
        </w:rPr>
        <w:t> </w:t>
      </w:r>
      <w:r>
        <w:rPr>
          <w:spacing w:val="-10"/>
          <w:sz w:val="30"/>
        </w:rPr>
        <w:t>и</w:t>
      </w:r>
    </w:p>
    <w:p>
      <w:pPr>
        <w:pStyle w:val="ListParagraph"/>
        <w:numPr>
          <w:ilvl w:val="0"/>
          <w:numId w:val="72"/>
        </w:numPr>
        <w:tabs>
          <w:tab w:pos="1839" w:val="left" w:leader="none"/>
        </w:tabs>
        <w:spacing w:line="240" w:lineRule="auto" w:before="0" w:after="0"/>
        <w:ind w:left="1274" w:right="423" w:firstLine="0"/>
        <w:jc w:val="both"/>
        <w:rPr>
          <w:sz w:val="30"/>
        </w:rPr>
      </w:pPr>
      <w:r>
        <w:rPr>
          <w:sz w:val="30"/>
        </w:rPr>
        <w:t>любые другие материалы, которые не включены в состав товаров, но использование которых при производстве товаров может быть представлено как часть производственного процесса.</w:t>
      </w:r>
    </w:p>
    <w:p>
      <w:pPr>
        <w:pStyle w:val="ListParagraph"/>
        <w:spacing w:after="0" w:line="240" w:lineRule="auto"/>
        <w:jc w:val="both"/>
        <w:rPr>
          <w:sz w:val="30"/>
        </w:rPr>
        <w:sectPr>
          <w:pgSz w:w="11910" w:h="16840"/>
          <w:pgMar w:header="715" w:footer="0" w:top="1200" w:bottom="280" w:left="992" w:right="425"/>
        </w:sectPr>
      </w:pPr>
    </w:p>
    <w:p>
      <w:pPr>
        <w:pStyle w:val="BodyText"/>
        <w:spacing w:before="145"/>
        <w:jc w:val="left"/>
      </w:pPr>
    </w:p>
    <w:p>
      <w:pPr>
        <w:spacing w:line="237" w:lineRule="auto" w:before="0"/>
        <w:ind w:left="637" w:right="353" w:firstLine="0"/>
        <w:jc w:val="center"/>
        <w:rPr>
          <w:b/>
          <w:i/>
          <w:sz w:val="30"/>
        </w:rPr>
      </w:pPr>
      <w:r>
        <w:rPr>
          <w:b/>
          <w:i/>
          <w:sz w:val="30"/>
        </w:rPr>
        <w:t>РАЗДЕЛ</w:t>
      </w:r>
      <w:r>
        <w:rPr>
          <w:b/>
          <w:i/>
          <w:spacing w:val="-19"/>
          <w:sz w:val="30"/>
        </w:rPr>
        <w:t> </w:t>
      </w:r>
      <w:r>
        <w:rPr>
          <w:b/>
          <w:i/>
          <w:sz w:val="30"/>
        </w:rPr>
        <w:t>II.</w:t>
      </w:r>
      <w:r>
        <w:rPr>
          <w:b/>
          <w:i/>
          <w:spacing w:val="-19"/>
          <w:sz w:val="30"/>
        </w:rPr>
        <w:t> </w:t>
      </w:r>
      <w:r>
        <w:rPr>
          <w:b/>
          <w:i/>
          <w:sz w:val="30"/>
        </w:rPr>
        <w:t>ДОКУМЕНТАЛЬНОЕ</w:t>
      </w:r>
      <w:r>
        <w:rPr>
          <w:b/>
          <w:i/>
          <w:spacing w:val="-19"/>
          <w:sz w:val="30"/>
        </w:rPr>
        <w:t> </w:t>
      </w:r>
      <w:r>
        <w:rPr>
          <w:b/>
          <w:i/>
          <w:sz w:val="30"/>
        </w:rPr>
        <w:t>ПОДТВЕРЖДЕНИЕ ПРОИСХОЖДЕНИЯ ТОВАРОВ</w:t>
      </w:r>
    </w:p>
    <w:p>
      <w:pPr>
        <w:pStyle w:val="BodyText"/>
        <w:spacing w:before="2"/>
        <w:jc w:val="left"/>
        <w:rPr>
          <w:b/>
          <w:i/>
        </w:rPr>
      </w:pPr>
    </w:p>
    <w:p>
      <w:pPr>
        <w:pStyle w:val="Heading1"/>
        <w:ind w:right="353"/>
      </w:pPr>
      <w:r>
        <w:rPr>
          <w:spacing w:val="-2"/>
        </w:rPr>
        <w:t>Статья</w:t>
      </w:r>
      <w:r>
        <w:rPr>
          <w:spacing w:val="-14"/>
        </w:rPr>
        <w:t> </w:t>
      </w:r>
      <w:r>
        <w:rPr>
          <w:spacing w:val="-4"/>
        </w:rPr>
        <w:t>6.15</w:t>
      </w:r>
    </w:p>
    <w:p>
      <w:pPr>
        <w:spacing w:before="0"/>
        <w:ind w:left="637" w:right="351" w:firstLine="0"/>
        <w:jc w:val="center"/>
        <w:rPr>
          <w:b/>
          <w:sz w:val="30"/>
        </w:rPr>
      </w:pPr>
      <w:r>
        <w:rPr>
          <w:b/>
          <w:sz w:val="30"/>
        </w:rPr>
        <w:t>Заявление</w:t>
      </w:r>
      <w:r>
        <w:rPr>
          <w:b/>
          <w:spacing w:val="-13"/>
          <w:sz w:val="30"/>
        </w:rPr>
        <w:t> </w:t>
      </w:r>
      <w:r>
        <w:rPr>
          <w:b/>
          <w:sz w:val="30"/>
        </w:rPr>
        <w:t>тарифных</w:t>
      </w:r>
      <w:r>
        <w:rPr>
          <w:b/>
          <w:spacing w:val="-18"/>
          <w:sz w:val="30"/>
        </w:rPr>
        <w:t> </w:t>
      </w:r>
      <w:r>
        <w:rPr>
          <w:b/>
          <w:spacing w:val="-2"/>
          <w:sz w:val="30"/>
        </w:rPr>
        <w:t>преференций</w:t>
      </w:r>
    </w:p>
    <w:p>
      <w:pPr>
        <w:pStyle w:val="ListParagraph"/>
        <w:numPr>
          <w:ilvl w:val="0"/>
          <w:numId w:val="73"/>
        </w:numPr>
        <w:tabs>
          <w:tab w:pos="1272" w:val="left" w:leader="none"/>
        </w:tabs>
        <w:spacing w:line="240" w:lineRule="auto" w:before="342" w:after="0"/>
        <w:ind w:left="707" w:right="413" w:firstLine="0"/>
        <w:jc w:val="both"/>
        <w:rPr>
          <w:sz w:val="30"/>
        </w:rPr>
      </w:pPr>
      <w:r>
        <w:rPr>
          <w:sz w:val="30"/>
        </w:rPr>
        <w:t>Тарифные преференции предоставляется при ввозе происходящих товаров при условии представления одного из следующих документов о происхождении товара:</w:t>
      </w:r>
    </w:p>
    <w:p>
      <w:pPr>
        <w:pStyle w:val="ListParagraph"/>
        <w:numPr>
          <w:ilvl w:val="1"/>
          <w:numId w:val="73"/>
        </w:numPr>
        <w:tabs>
          <w:tab w:pos="1839" w:val="left" w:leader="none"/>
        </w:tabs>
        <w:spacing w:line="240" w:lineRule="auto" w:before="0" w:after="0"/>
        <w:ind w:left="1274" w:right="416" w:firstLine="0"/>
        <w:jc w:val="both"/>
        <w:rPr>
          <w:sz w:val="30"/>
        </w:rPr>
      </w:pPr>
      <w:r>
        <w:rPr>
          <w:sz w:val="30"/>
        </w:rPr>
        <w:t>сертификат о происхождении товара, выданный в соответствии с требованиями настоящей главы. Сертификат о происхождении товара, представленный таможенным органам импортирующей Стороны, должен быть оригинальным, действительным, должным образом оформленным и заполненным в соответствии с требованиями, установленными в Приложении 3 к настоящему Соглашению,</w:t>
      </w:r>
      <w:r>
        <w:rPr>
          <w:spacing w:val="40"/>
          <w:sz w:val="30"/>
        </w:rPr>
        <w:t> </w:t>
      </w:r>
      <w:r>
        <w:rPr>
          <w:sz w:val="30"/>
        </w:rPr>
        <w:t>за</w:t>
      </w:r>
      <w:r>
        <w:rPr>
          <w:spacing w:val="40"/>
          <w:sz w:val="30"/>
        </w:rPr>
        <w:t> </w:t>
      </w:r>
      <w:r>
        <w:rPr>
          <w:sz w:val="30"/>
        </w:rPr>
        <w:t>исключением</w:t>
      </w:r>
      <w:r>
        <w:rPr>
          <w:spacing w:val="40"/>
          <w:sz w:val="30"/>
        </w:rPr>
        <w:t> </w:t>
      </w:r>
      <w:r>
        <w:rPr>
          <w:sz w:val="30"/>
        </w:rPr>
        <w:t>случаев,</w:t>
      </w:r>
      <w:r>
        <w:rPr>
          <w:spacing w:val="40"/>
          <w:sz w:val="30"/>
        </w:rPr>
        <w:t> </w:t>
      </w:r>
      <w:r>
        <w:rPr>
          <w:sz w:val="30"/>
        </w:rPr>
        <w:t>предусмотренных</w:t>
      </w:r>
      <w:r>
        <w:rPr>
          <w:spacing w:val="40"/>
          <w:sz w:val="30"/>
        </w:rPr>
        <w:t> </w:t>
      </w:r>
      <w:r>
        <w:rPr>
          <w:sz w:val="30"/>
        </w:rPr>
        <w:t>статьей</w:t>
      </w:r>
    </w:p>
    <w:p>
      <w:pPr>
        <w:pStyle w:val="BodyText"/>
        <w:spacing w:line="343" w:lineRule="exact" w:before="2"/>
        <w:ind w:left="1274"/>
      </w:pPr>
      <w:r>
        <w:rPr/>
        <w:t>6.28</w:t>
      </w:r>
      <w:r>
        <w:rPr>
          <w:spacing w:val="-9"/>
        </w:rPr>
        <w:t> </w:t>
      </w:r>
      <w:r>
        <w:rPr/>
        <w:t>настоящего</w:t>
      </w:r>
      <w:r>
        <w:rPr>
          <w:spacing w:val="-13"/>
        </w:rPr>
        <w:t> </w:t>
      </w:r>
      <w:r>
        <w:rPr>
          <w:spacing w:val="-2"/>
        </w:rPr>
        <w:t>Соглашения;</w:t>
      </w:r>
    </w:p>
    <w:p>
      <w:pPr>
        <w:pStyle w:val="ListParagraph"/>
        <w:numPr>
          <w:ilvl w:val="1"/>
          <w:numId w:val="73"/>
        </w:numPr>
        <w:tabs>
          <w:tab w:pos="1839" w:val="left" w:leader="none"/>
        </w:tabs>
        <w:spacing w:line="240" w:lineRule="auto" w:before="0" w:after="0"/>
        <w:ind w:left="1274" w:right="419" w:firstLine="0"/>
        <w:jc w:val="both"/>
        <w:rPr>
          <w:sz w:val="30"/>
        </w:rPr>
      </w:pPr>
      <w:r>
        <w:rPr>
          <w:sz w:val="30"/>
        </w:rPr>
        <w:t>декларация о происхождении товара, оформленная в соответствии со статьей 6.17 настоящего Соглашения.</w:t>
      </w:r>
    </w:p>
    <w:p>
      <w:pPr>
        <w:pStyle w:val="ListParagraph"/>
        <w:numPr>
          <w:ilvl w:val="0"/>
          <w:numId w:val="73"/>
        </w:numPr>
        <w:tabs>
          <w:tab w:pos="1272" w:val="left" w:leader="none"/>
        </w:tabs>
        <w:spacing w:line="240" w:lineRule="auto" w:before="0" w:after="0"/>
        <w:ind w:left="707" w:right="415" w:firstLine="0"/>
        <w:jc w:val="both"/>
        <w:rPr>
          <w:sz w:val="30"/>
        </w:rPr>
      </w:pPr>
      <w:r>
        <w:rPr>
          <w:sz w:val="30"/>
        </w:rPr>
        <w:t>Срок применения документа о</w:t>
      </w:r>
      <w:r>
        <w:rPr>
          <w:spacing w:val="-4"/>
          <w:sz w:val="30"/>
        </w:rPr>
        <w:t> </w:t>
      </w:r>
      <w:r>
        <w:rPr>
          <w:sz w:val="30"/>
        </w:rPr>
        <w:t>происхождении</w:t>
      </w:r>
      <w:r>
        <w:rPr>
          <w:spacing w:val="-1"/>
          <w:sz w:val="30"/>
        </w:rPr>
        <w:t> </w:t>
      </w:r>
      <w:r>
        <w:rPr>
          <w:sz w:val="30"/>
        </w:rPr>
        <w:t>товара составляет 12 месяцев с даты его выдачи. В течение указанного срока документ о происхождении товара должен быть представлен таможенным органам импортирующей Стороны, но не позднее подачи таможенной декларации, за исключением случаев, определенных пунктом 3 настоящей статьи.</w:t>
      </w:r>
    </w:p>
    <w:p>
      <w:pPr>
        <w:pStyle w:val="ListParagraph"/>
        <w:numPr>
          <w:ilvl w:val="0"/>
          <w:numId w:val="73"/>
        </w:numPr>
        <w:tabs>
          <w:tab w:pos="1272" w:val="left" w:leader="none"/>
        </w:tabs>
        <w:spacing w:line="240" w:lineRule="auto" w:before="0" w:after="0"/>
        <w:ind w:left="707" w:right="414" w:firstLine="0"/>
        <w:jc w:val="both"/>
        <w:rPr>
          <w:sz w:val="30"/>
        </w:rPr>
      </w:pPr>
      <w:r>
        <w:rPr>
          <w:sz w:val="30"/>
        </w:rPr>
        <w:t>В случае отсутствия у импортера документа о происхождении товара при ввозе товаров, импортирующая Сторона облагает такие товары таможенными пошлинами по ставкам, предусмотренным в рамках режима наибольшего благоприятствования, или, если это применимо, требует представления обеспечения уплаты таких пошлин. В таком случае импортер вправе заявить тарифные преференции и вернуть уплаченные ввозные таможенные пошлины или обеспечение уплаты таких пошлин в течение 12 месяцев с даты регистрации таможенной декларации в соответствии с законодательством импортирующей Стороны при условии соблюдения всех требований статьи 6.23 настоящего Соглашения.</w:t>
      </w:r>
    </w:p>
    <w:p>
      <w:pPr>
        <w:pStyle w:val="ListParagraph"/>
        <w:spacing w:after="0" w:line="240" w:lineRule="auto"/>
        <w:jc w:val="both"/>
        <w:rPr>
          <w:sz w:val="30"/>
        </w:rPr>
        <w:sectPr>
          <w:pgSz w:w="11910" w:h="16840"/>
          <w:pgMar w:header="715" w:footer="0" w:top="1200" w:bottom="280" w:left="992" w:right="425"/>
        </w:sectPr>
      </w:pPr>
    </w:p>
    <w:p>
      <w:pPr>
        <w:pStyle w:val="BodyText"/>
        <w:spacing w:before="142"/>
        <w:jc w:val="left"/>
      </w:pPr>
    </w:p>
    <w:p>
      <w:pPr>
        <w:pStyle w:val="Heading1"/>
        <w:spacing w:line="343" w:lineRule="exact"/>
        <w:ind w:right="353"/>
      </w:pPr>
      <w:r>
        <w:rPr/>
        <w:t>Статья</w:t>
      </w:r>
      <w:r>
        <w:rPr>
          <w:spacing w:val="-13"/>
        </w:rPr>
        <w:t> </w:t>
      </w:r>
      <w:r>
        <w:rPr>
          <w:spacing w:val="-4"/>
        </w:rPr>
        <w:t>6.16</w:t>
      </w:r>
    </w:p>
    <w:p>
      <w:pPr>
        <w:spacing w:line="240" w:lineRule="auto" w:before="0"/>
        <w:ind w:left="637" w:right="350" w:firstLine="0"/>
        <w:jc w:val="center"/>
        <w:rPr>
          <w:b/>
          <w:sz w:val="30"/>
        </w:rPr>
      </w:pPr>
      <w:r>
        <w:rPr>
          <w:b/>
          <w:sz w:val="30"/>
        </w:rPr>
        <w:t>Обстоятельства,</w:t>
      </w:r>
      <w:r>
        <w:rPr>
          <w:b/>
          <w:spacing w:val="-2"/>
          <w:sz w:val="30"/>
        </w:rPr>
        <w:t> </w:t>
      </w:r>
      <w:r>
        <w:rPr>
          <w:b/>
          <w:sz w:val="30"/>
        </w:rPr>
        <w:t>при</w:t>
      </w:r>
      <w:r>
        <w:rPr>
          <w:b/>
          <w:spacing w:val="-5"/>
          <w:sz w:val="30"/>
        </w:rPr>
        <w:t> </w:t>
      </w:r>
      <w:r>
        <w:rPr>
          <w:b/>
          <w:sz w:val="30"/>
        </w:rPr>
        <w:t>которых</w:t>
      </w:r>
      <w:r>
        <w:rPr>
          <w:b/>
          <w:spacing w:val="-10"/>
          <w:sz w:val="30"/>
        </w:rPr>
        <w:t> </w:t>
      </w:r>
      <w:r>
        <w:rPr>
          <w:b/>
          <w:sz w:val="30"/>
        </w:rPr>
        <w:t>представление</w:t>
      </w:r>
      <w:r>
        <w:rPr>
          <w:b/>
          <w:spacing w:val="-7"/>
          <w:sz w:val="30"/>
        </w:rPr>
        <w:t> </w:t>
      </w:r>
      <w:r>
        <w:rPr>
          <w:b/>
          <w:sz w:val="30"/>
        </w:rPr>
        <w:t>документа</w:t>
      </w:r>
      <w:r>
        <w:rPr>
          <w:b/>
          <w:spacing w:val="-1"/>
          <w:sz w:val="30"/>
        </w:rPr>
        <w:t> </w:t>
      </w:r>
      <w:r>
        <w:rPr>
          <w:b/>
          <w:sz w:val="30"/>
        </w:rPr>
        <w:t>о происхождении товара не требуется</w:t>
      </w:r>
    </w:p>
    <w:p>
      <w:pPr>
        <w:pStyle w:val="BodyText"/>
        <w:spacing w:before="341"/>
        <w:ind w:left="707" w:right="419"/>
      </w:pPr>
      <w:r>
        <w:rPr/>
        <w:t>Представление документа о происхождении товара не требуется для получения тарифных преференций при ввозе происходящих товаров, таможенная стоимость которых не превышает 200 евро или эквивалентную сумму</w:t>
      </w:r>
      <w:r>
        <w:rPr>
          <w:spacing w:val="-4"/>
        </w:rPr>
        <w:t> </w:t>
      </w:r>
      <w:r>
        <w:rPr/>
        <w:t>в валюте</w:t>
      </w:r>
      <w:r>
        <w:rPr>
          <w:spacing w:val="-2"/>
        </w:rPr>
        <w:t> </w:t>
      </w:r>
      <w:r>
        <w:rPr/>
        <w:t>импортирующей Стороны,</w:t>
      </w:r>
      <w:r>
        <w:rPr>
          <w:spacing w:val="-1"/>
        </w:rPr>
        <w:t> </w:t>
      </w:r>
      <w:r>
        <w:rPr/>
        <w:t>при условии, что данная поставка не является частью одной или нескольких партий, что может обоснованно рассматриваться как способ уклонения от представления документа о происхождении товара.</w:t>
      </w:r>
    </w:p>
    <w:p>
      <w:pPr>
        <w:pStyle w:val="BodyText"/>
        <w:spacing w:before="6"/>
        <w:jc w:val="left"/>
      </w:pPr>
    </w:p>
    <w:p>
      <w:pPr>
        <w:pStyle w:val="Heading1"/>
        <w:ind w:right="353"/>
      </w:pPr>
      <w:r>
        <w:rPr/>
        <w:t>Статья</w:t>
      </w:r>
      <w:r>
        <w:rPr>
          <w:spacing w:val="-13"/>
        </w:rPr>
        <w:t> </w:t>
      </w:r>
      <w:r>
        <w:rPr>
          <w:spacing w:val="-4"/>
        </w:rPr>
        <w:t>6.17</w:t>
      </w:r>
    </w:p>
    <w:p>
      <w:pPr>
        <w:spacing w:before="0"/>
        <w:ind w:left="637" w:right="322" w:firstLine="0"/>
        <w:jc w:val="center"/>
        <w:rPr>
          <w:b/>
          <w:sz w:val="30"/>
        </w:rPr>
      </w:pPr>
      <w:r>
        <w:rPr>
          <w:b/>
          <w:sz w:val="30"/>
        </w:rPr>
        <w:t>Декларация</w:t>
      </w:r>
      <w:r>
        <w:rPr>
          <w:b/>
          <w:spacing w:val="-17"/>
          <w:sz w:val="30"/>
        </w:rPr>
        <w:t> </w:t>
      </w:r>
      <w:r>
        <w:rPr>
          <w:b/>
          <w:sz w:val="30"/>
        </w:rPr>
        <w:t>о</w:t>
      </w:r>
      <w:r>
        <w:rPr>
          <w:b/>
          <w:spacing w:val="-14"/>
          <w:sz w:val="30"/>
        </w:rPr>
        <w:t> </w:t>
      </w:r>
      <w:r>
        <w:rPr>
          <w:b/>
          <w:sz w:val="30"/>
        </w:rPr>
        <w:t>происхождении</w:t>
      </w:r>
      <w:r>
        <w:rPr>
          <w:b/>
          <w:spacing w:val="-14"/>
          <w:sz w:val="30"/>
        </w:rPr>
        <w:t> </w:t>
      </w:r>
      <w:r>
        <w:rPr>
          <w:b/>
          <w:spacing w:val="-2"/>
          <w:sz w:val="30"/>
        </w:rPr>
        <w:t>товара</w:t>
      </w:r>
    </w:p>
    <w:p>
      <w:pPr>
        <w:pStyle w:val="ListParagraph"/>
        <w:numPr>
          <w:ilvl w:val="0"/>
          <w:numId w:val="74"/>
        </w:numPr>
        <w:tabs>
          <w:tab w:pos="1273" w:val="left" w:leader="none"/>
        </w:tabs>
        <w:spacing w:line="240" w:lineRule="auto" w:before="342" w:after="0"/>
        <w:ind w:left="1273" w:right="0" w:hanging="532"/>
        <w:jc w:val="both"/>
        <w:rPr>
          <w:sz w:val="30"/>
        </w:rPr>
      </w:pPr>
      <w:r>
        <w:rPr>
          <w:sz w:val="30"/>
        </w:rPr>
        <w:t>Декларация</w:t>
      </w:r>
      <w:r>
        <w:rPr>
          <w:spacing w:val="30"/>
          <w:sz w:val="30"/>
        </w:rPr>
        <w:t> </w:t>
      </w:r>
      <w:r>
        <w:rPr>
          <w:sz w:val="30"/>
        </w:rPr>
        <w:t>о</w:t>
      </w:r>
      <w:r>
        <w:rPr>
          <w:spacing w:val="28"/>
          <w:sz w:val="30"/>
        </w:rPr>
        <w:t> </w:t>
      </w:r>
      <w:r>
        <w:rPr>
          <w:sz w:val="30"/>
        </w:rPr>
        <w:t>происхождении</w:t>
      </w:r>
      <w:r>
        <w:rPr>
          <w:spacing w:val="27"/>
          <w:sz w:val="30"/>
        </w:rPr>
        <w:t> </w:t>
      </w:r>
      <w:r>
        <w:rPr>
          <w:sz w:val="30"/>
        </w:rPr>
        <w:t>товара,</w:t>
      </w:r>
      <w:r>
        <w:rPr>
          <w:spacing w:val="31"/>
          <w:sz w:val="30"/>
        </w:rPr>
        <w:t> </w:t>
      </w:r>
      <w:r>
        <w:rPr>
          <w:sz w:val="30"/>
        </w:rPr>
        <w:t>указанная</w:t>
      </w:r>
      <w:r>
        <w:rPr>
          <w:spacing w:val="26"/>
          <w:sz w:val="30"/>
        </w:rPr>
        <w:t> </w:t>
      </w:r>
      <w:r>
        <w:rPr>
          <w:sz w:val="30"/>
        </w:rPr>
        <w:t>в</w:t>
      </w:r>
      <w:r>
        <w:rPr>
          <w:spacing w:val="26"/>
          <w:sz w:val="30"/>
        </w:rPr>
        <w:t> </w:t>
      </w:r>
      <w:r>
        <w:rPr>
          <w:sz w:val="30"/>
        </w:rPr>
        <w:t>пункте</w:t>
      </w:r>
      <w:r>
        <w:rPr>
          <w:spacing w:val="27"/>
          <w:sz w:val="30"/>
        </w:rPr>
        <w:t> </w:t>
      </w:r>
      <w:r>
        <w:rPr>
          <w:sz w:val="30"/>
        </w:rPr>
        <w:t>1</w:t>
      </w:r>
      <w:r>
        <w:rPr>
          <w:spacing w:val="33"/>
          <w:sz w:val="30"/>
        </w:rPr>
        <w:t> </w:t>
      </w:r>
      <w:r>
        <w:rPr>
          <w:spacing w:val="-2"/>
          <w:sz w:val="30"/>
        </w:rPr>
        <w:t>статьи</w:t>
      </w:r>
    </w:p>
    <w:p>
      <w:pPr>
        <w:pStyle w:val="BodyText"/>
        <w:ind w:left="741" w:right="421"/>
      </w:pPr>
      <w:r>
        <w:rPr/>
        <w:t>6.15 настоящего Соглашения, может быть оформлена производителем или экспортером на любые партии происходящих товаров, таможенная стоимость которых не превышает 5000 евро или эквивалентную сумму</w:t>
      </w:r>
      <w:r>
        <w:rPr>
          <w:spacing w:val="40"/>
        </w:rPr>
        <w:t> </w:t>
      </w:r>
      <w:r>
        <w:rPr/>
        <w:t>в валюте импортирующей Стороны.</w:t>
      </w:r>
    </w:p>
    <w:p>
      <w:pPr>
        <w:pStyle w:val="BodyText"/>
        <w:ind w:left="741" w:right="414"/>
      </w:pPr>
      <w:r>
        <w:rPr/>
        <w:t>Стороны должны обеспечивать, чтобы данные товары не являлись частью одной или нескольких партий, что может обоснованно рассматриваться как способ уклонения от представления сертификата о происхождении товара.</w:t>
      </w:r>
    </w:p>
    <w:p>
      <w:pPr>
        <w:pStyle w:val="ListParagraph"/>
        <w:numPr>
          <w:ilvl w:val="0"/>
          <w:numId w:val="74"/>
        </w:numPr>
        <w:tabs>
          <w:tab w:pos="1273" w:val="left" w:leader="none"/>
        </w:tabs>
        <w:spacing w:line="240" w:lineRule="auto" w:before="0" w:after="0"/>
        <w:ind w:left="741" w:right="420" w:firstLine="0"/>
        <w:jc w:val="both"/>
        <w:rPr>
          <w:sz w:val="30"/>
        </w:rPr>
      </w:pPr>
      <w:r>
        <w:rPr>
          <w:sz w:val="30"/>
        </w:rPr>
        <w:t>Декларация о происхождении товара представляет собой заявление о происхождении товара, сделанное производителем или экспортером на любом коммерческом документе, имеющим отношение к товару, в соответствии с образцом, установленным в Приложении 4 к</w:t>
      </w:r>
      <w:r>
        <w:rPr>
          <w:spacing w:val="40"/>
          <w:sz w:val="30"/>
        </w:rPr>
        <w:t> </w:t>
      </w:r>
      <w:r>
        <w:rPr>
          <w:sz w:val="30"/>
        </w:rPr>
        <w:t>настоящему Соглашению.</w:t>
      </w:r>
    </w:p>
    <w:p>
      <w:pPr>
        <w:pStyle w:val="ListParagraph"/>
        <w:numPr>
          <w:ilvl w:val="0"/>
          <w:numId w:val="74"/>
        </w:numPr>
        <w:tabs>
          <w:tab w:pos="1273" w:val="left" w:leader="none"/>
        </w:tabs>
        <w:spacing w:line="240" w:lineRule="auto" w:before="0" w:after="0"/>
        <w:ind w:left="741" w:right="423" w:firstLine="0"/>
        <w:jc w:val="both"/>
        <w:rPr>
          <w:sz w:val="30"/>
        </w:rPr>
      </w:pPr>
      <w:r>
        <w:rPr>
          <w:sz w:val="30"/>
        </w:rPr>
        <w:t>Декларация о происхождении товара должна быть выполнена печатным способом на английском языке и содержать подпись производителя или экспортера.</w:t>
      </w:r>
    </w:p>
    <w:p>
      <w:pPr>
        <w:pStyle w:val="ListParagraph"/>
        <w:numPr>
          <w:ilvl w:val="0"/>
          <w:numId w:val="74"/>
        </w:numPr>
        <w:tabs>
          <w:tab w:pos="1273" w:val="left" w:leader="none"/>
        </w:tabs>
        <w:spacing w:line="240" w:lineRule="auto" w:before="0" w:after="0"/>
        <w:ind w:left="741" w:right="413" w:firstLine="0"/>
        <w:jc w:val="both"/>
        <w:rPr>
          <w:sz w:val="30"/>
        </w:rPr>
      </w:pPr>
      <w:r>
        <w:rPr>
          <w:sz w:val="30"/>
        </w:rPr>
        <w:t>Декларация о происхождении товара оформляется на одну партию происходящих товаров и может применяться в течение 12 месяцев с даты ее удостоверения. Фактический вес декларируемого товара не должен превышать вес, указанный в коммерческом документе, содержащем декларацию о происхождении товара, более чем на 5 </w:t>
      </w:r>
      <w:r>
        <w:rPr>
          <w:spacing w:val="-2"/>
          <w:sz w:val="30"/>
        </w:rPr>
        <w:t>процентов.</w:t>
      </w:r>
    </w:p>
    <w:p>
      <w:pPr>
        <w:pStyle w:val="ListParagraph"/>
        <w:numPr>
          <w:ilvl w:val="0"/>
          <w:numId w:val="74"/>
        </w:numPr>
        <w:tabs>
          <w:tab w:pos="1273" w:val="left" w:leader="none"/>
        </w:tabs>
        <w:spacing w:line="237" w:lineRule="auto" w:before="5" w:after="0"/>
        <w:ind w:left="741" w:right="415" w:firstLine="0"/>
        <w:jc w:val="both"/>
        <w:rPr>
          <w:sz w:val="30"/>
        </w:rPr>
      </w:pPr>
      <w:r>
        <w:rPr>
          <w:sz w:val="30"/>
        </w:rPr>
        <w:t>В случае наличия у таможенных органов импортирующей Стороны обоснованных</w:t>
      </w:r>
      <w:r>
        <w:rPr>
          <w:spacing w:val="80"/>
          <w:sz w:val="30"/>
        </w:rPr>
        <w:t>  </w:t>
      </w:r>
      <w:r>
        <w:rPr>
          <w:sz w:val="30"/>
        </w:rPr>
        <w:t>сомнений</w:t>
      </w:r>
      <w:r>
        <w:rPr>
          <w:spacing w:val="80"/>
          <w:sz w:val="30"/>
        </w:rPr>
        <w:t>  </w:t>
      </w:r>
      <w:r>
        <w:rPr>
          <w:sz w:val="30"/>
        </w:rPr>
        <w:t>относительно</w:t>
      </w:r>
      <w:r>
        <w:rPr>
          <w:spacing w:val="80"/>
          <w:sz w:val="30"/>
        </w:rPr>
        <w:t>  </w:t>
      </w:r>
      <w:r>
        <w:rPr>
          <w:sz w:val="30"/>
        </w:rPr>
        <w:t>достоверности</w:t>
      </w:r>
      <w:r>
        <w:rPr>
          <w:spacing w:val="80"/>
          <w:sz w:val="30"/>
        </w:rPr>
        <w:t>  </w:t>
      </w:r>
      <w:r>
        <w:rPr>
          <w:sz w:val="30"/>
        </w:rPr>
        <w:t>сведений,</w:t>
      </w:r>
    </w:p>
    <w:p>
      <w:pPr>
        <w:pStyle w:val="ListParagraph"/>
        <w:spacing w:after="0" w:line="237" w:lineRule="auto"/>
        <w:jc w:val="both"/>
        <w:rPr>
          <w:sz w:val="30"/>
        </w:rPr>
        <w:sectPr>
          <w:pgSz w:w="11910" w:h="16840"/>
          <w:pgMar w:header="715" w:footer="0" w:top="1200" w:bottom="280" w:left="992" w:right="425"/>
        </w:sectPr>
      </w:pPr>
    </w:p>
    <w:p>
      <w:pPr>
        <w:pStyle w:val="BodyText"/>
        <w:spacing w:before="137"/>
        <w:jc w:val="left"/>
      </w:pPr>
    </w:p>
    <w:p>
      <w:pPr>
        <w:pStyle w:val="BodyText"/>
        <w:ind w:left="741" w:right="414"/>
      </w:pPr>
      <w:r>
        <w:rPr/>
        <w:t>заявленных в декларации о происхождении товара, или соответствия товаров критериям определения происхождения товаров, такие таможенные органы могут вправе запросить сертификат о происхождении товара.</w:t>
      </w:r>
    </w:p>
    <w:p>
      <w:pPr>
        <w:pStyle w:val="BodyText"/>
        <w:spacing w:before="4"/>
        <w:jc w:val="left"/>
      </w:pPr>
    </w:p>
    <w:p>
      <w:pPr>
        <w:pStyle w:val="Heading1"/>
        <w:ind w:right="353"/>
      </w:pPr>
      <w:r>
        <w:rPr>
          <w:spacing w:val="-2"/>
        </w:rPr>
        <w:t>Статья</w:t>
      </w:r>
      <w:r>
        <w:rPr>
          <w:spacing w:val="-14"/>
        </w:rPr>
        <w:t> </w:t>
      </w:r>
      <w:r>
        <w:rPr>
          <w:spacing w:val="-4"/>
        </w:rPr>
        <w:t>6.18</w:t>
      </w:r>
    </w:p>
    <w:p>
      <w:pPr>
        <w:spacing w:before="1"/>
        <w:ind w:left="637" w:right="352" w:firstLine="0"/>
        <w:jc w:val="center"/>
        <w:rPr>
          <w:b/>
          <w:sz w:val="30"/>
        </w:rPr>
      </w:pPr>
      <w:r>
        <w:rPr>
          <w:b/>
          <w:sz w:val="30"/>
        </w:rPr>
        <w:t>Выдача</w:t>
      </w:r>
      <w:r>
        <w:rPr>
          <w:b/>
          <w:spacing w:val="-17"/>
          <w:sz w:val="30"/>
        </w:rPr>
        <w:t> </w:t>
      </w:r>
      <w:r>
        <w:rPr>
          <w:b/>
          <w:sz w:val="30"/>
        </w:rPr>
        <w:t>сертификата</w:t>
      </w:r>
      <w:r>
        <w:rPr>
          <w:b/>
          <w:spacing w:val="-15"/>
          <w:sz w:val="30"/>
        </w:rPr>
        <w:t> </w:t>
      </w:r>
      <w:r>
        <w:rPr>
          <w:b/>
          <w:sz w:val="30"/>
        </w:rPr>
        <w:t>о</w:t>
      </w:r>
      <w:r>
        <w:rPr>
          <w:b/>
          <w:spacing w:val="-15"/>
          <w:sz w:val="30"/>
        </w:rPr>
        <w:t> </w:t>
      </w:r>
      <w:r>
        <w:rPr>
          <w:b/>
          <w:sz w:val="30"/>
        </w:rPr>
        <w:t>происхождении</w:t>
      </w:r>
      <w:r>
        <w:rPr>
          <w:b/>
          <w:spacing w:val="-14"/>
          <w:sz w:val="30"/>
        </w:rPr>
        <w:t> </w:t>
      </w:r>
      <w:r>
        <w:rPr>
          <w:b/>
          <w:spacing w:val="-2"/>
          <w:sz w:val="30"/>
        </w:rPr>
        <w:t>товара</w:t>
      </w:r>
    </w:p>
    <w:p>
      <w:pPr>
        <w:pStyle w:val="ListParagraph"/>
        <w:numPr>
          <w:ilvl w:val="0"/>
          <w:numId w:val="75"/>
        </w:numPr>
        <w:tabs>
          <w:tab w:pos="1272" w:val="left" w:leader="none"/>
        </w:tabs>
        <w:spacing w:line="240" w:lineRule="auto" w:before="342" w:after="0"/>
        <w:ind w:left="707" w:right="417" w:firstLine="0"/>
        <w:jc w:val="both"/>
        <w:rPr>
          <w:sz w:val="30"/>
        </w:rPr>
      </w:pPr>
      <w:r>
        <w:rPr>
          <w:sz w:val="30"/>
        </w:rPr>
        <w:t>Производитель или экспортер, или их уполномоченный представитель в письменной форме или, если это применимо, посредством электронных средств связи обращается в уполномоченный орган для выдачи сертификата о происхождении товара.</w:t>
      </w:r>
    </w:p>
    <w:p>
      <w:pPr>
        <w:pStyle w:val="ListParagraph"/>
        <w:numPr>
          <w:ilvl w:val="0"/>
          <w:numId w:val="75"/>
        </w:numPr>
        <w:tabs>
          <w:tab w:pos="1272" w:val="left" w:leader="none"/>
        </w:tabs>
        <w:spacing w:line="240" w:lineRule="auto" w:before="0" w:after="0"/>
        <w:ind w:left="707" w:right="419" w:firstLine="0"/>
        <w:jc w:val="both"/>
        <w:rPr>
          <w:sz w:val="30"/>
        </w:rPr>
      </w:pPr>
      <w:r>
        <w:rPr>
          <w:sz w:val="30"/>
        </w:rPr>
        <w:t>Сертификат о происхождении товара выдается уполномоченным органом производителю, экспортеру или их уполномоченному представителю до или во время отправки товаров во</w:t>
      </w:r>
      <w:r>
        <w:rPr>
          <w:spacing w:val="-2"/>
          <w:sz w:val="30"/>
        </w:rPr>
        <w:t> </w:t>
      </w:r>
      <w:r>
        <w:rPr>
          <w:sz w:val="30"/>
        </w:rPr>
        <w:t>всех случаях, когда экспортируемые товары могут считаться происходящими из Стороны в соответствии с положениями настоящей главы.</w:t>
      </w:r>
    </w:p>
    <w:p>
      <w:pPr>
        <w:pStyle w:val="ListParagraph"/>
        <w:numPr>
          <w:ilvl w:val="0"/>
          <w:numId w:val="75"/>
        </w:numPr>
        <w:tabs>
          <w:tab w:pos="1272" w:val="left" w:leader="none"/>
        </w:tabs>
        <w:spacing w:line="240" w:lineRule="auto" w:before="0" w:after="0"/>
        <w:ind w:left="707" w:right="424" w:firstLine="0"/>
        <w:jc w:val="both"/>
        <w:rPr>
          <w:sz w:val="30"/>
        </w:rPr>
      </w:pPr>
      <w:r>
        <w:rPr>
          <w:sz w:val="30"/>
        </w:rPr>
        <w:t>Уполномоченный орган экспортирующей Стороны должен обеспечить надлежащее заполнение сертификата о происхождении товара</w:t>
      </w:r>
      <w:r>
        <w:rPr>
          <w:spacing w:val="-2"/>
          <w:sz w:val="30"/>
        </w:rPr>
        <w:t> </w:t>
      </w:r>
      <w:r>
        <w:rPr>
          <w:sz w:val="30"/>
        </w:rPr>
        <w:t>в</w:t>
      </w:r>
      <w:r>
        <w:rPr>
          <w:spacing w:val="-1"/>
          <w:sz w:val="30"/>
        </w:rPr>
        <w:t> </w:t>
      </w:r>
      <w:r>
        <w:rPr>
          <w:sz w:val="30"/>
        </w:rPr>
        <w:t>соответствии</w:t>
      </w:r>
      <w:r>
        <w:rPr>
          <w:spacing w:val="-1"/>
          <w:sz w:val="30"/>
        </w:rPr>
        <w:t> </w:t>
      </w:r>
      <w:r>
        <w:rPr>
          <w:sz w:val="30"/>
        </w:rPr>
        <w:t>с</w:t>
      </w:r>
      <w:r>
        <w:rPr>
          <w:spacing w:val="-6"/>
          <w:sz w:val="30"/>
        </w:rPr>
        <w:t> </w:t>
      </w:r>
      <w:r>
        <w:rPr>
          <w:sz w:val="30"/>
        </w:rPr>
        <w:t>требованиями,</w:t>
      </w:r>
      <w:r>
        <w:rPr>
          <w:spacing w:val="-1"/>
          <w:sz w:val="30"/>
        </w:rPr>
        <w:t> </w:t>
      </w:r>
      <w:r>
        <w:rPr>
          <w:sz w:val="30"/>
        </w:rPr>
        <w:t>установленными Приложением</w:t>
      </w:r>
      <w:r>
        <w:rPr>
          <w:spacing w:val="-1"/>
          <w:sz w:val="30"/>
        </w:rPr>
        <w:t> </w:t>
      </w:r>
      <w:r>
        <w:rPr>
          <w:sz w:val="30"/>
        </w:rPr>
        <w:t>3 к настоящему Соглашению.</w:t>
      </w:r>
    </w:p>
    <w:p>
      <w:pPr>
        <w:pStyle w:val="ListParagraph"/>
        <w:numPr>
          <w:ilvl w:val="0"/>
          <w:numId w:val="75"/>
        </w:numPr>
        <w:tabs>
          <w:tab w:pos="1272" w:val="left" w:leader="none"/>
        </w:tabs>
        <w:spacing w:line="240" w:lineRule="auto" w:before="0" w:after="0"/>
        <w:ind w:left="707" w:right="425" w:firstLine="0"/>
        <w:jc w:val="both"/>
        <w:rPr>
          <w:sz w:val="30"/>
        </w:rPr>
      </w:pPr>
      <w:r>
        <w:rPr>
          <w:sz w:val="30"/>
        </w:rPr>
        <w:t>Сертификат о происхождении товара выдается на одну партию </w:t>
      </w:r>
      <w:r>
        <w:rPr>
          <w:spacing w:val="-2"/>
          <w:sz w:val="30"/>
        </w:rPr>
        <w:t>товаров.</w:t>
      </w:r>
    </w:p>
    <w:p>
      <w:pPr>
        <w:pStyle w:val="ListParagraph"/>
        <w:numPr>
          <w:ilvl w:val="0"/>
          <w:numId w:val="75"/>
        </w:numPr>
        <w:tabs>
          <w:tab w:pos="1272" w:val="left" w:leader="none"/>
        </w:tabs>
        <w:spacing w:line="237" w:lineRule="auto" w:before="4" w:after="0"/>
        <w:ind w:left="707" w:right="428" w:firstLine="0"/>
        <w:jc w:val="both"/>
        <w:rPr>
          <w:sz w:val="30"/>
        </w:rPr>
      </w:pPr>
      <w:r>
        <w:rPr>
          <w:sz w:val="30"/>
        </w:rPr>
        <w:t>Каждый сертификат о происхождении товара должен иметь уникальный регистрационный номер, присвоенный уполномоченным </w:t>
      </w:r>
      <w:r>
        <w:rPr>
          <w:spacing w:val="-2"/>
          <w:sz w:val="30"/>
        </w:rPr>
        <w:t>органом.</w:t>
      </w:r>
    </w:p>
    <w:p>
      <w:pPr>
        <w:pStyle w:val="ListParagraph"/>
        <w:numPr>
          <w:ilvl w:val="0"/>
          <w:numId w:val="75"/>
        </w:numPr>
        <w:tabs>
          <w:tab w:pos="1272" w:val="left" w:leader="none"/>
        </w:tabs>
        <w:spacing w:line="240" w:lineRule="auto" w:before="5" w:after="0"/>
        <w:ind w:left="707" w:right="425" w:firstLine="0"/>
        <w:jc w:val="both"/>
        <w:rPr>
          <w:sz w:val="30"/>
        </w:rPr>
      </w:pPr>
      <w:r>
        <w:rPr>
          <w:sz w:val="30"/>
        </w:rPr>
        <w:t>Если все товары, указанные в сертификате о происхождении</w:t>
      </w:r>
      <w:r>
        <w:rPr>
          <w:spacing w:val="80"/>
          <w:sz w:val="30"/>
        </w:rPr>
        <w:t> </w:t>
      </w:r>
      <w:r>
        <w:rPr>
          <w:sz w:val="30"/>
        </w:rPr>
        <w:t>товара, не могут быть поименованы на одной странице сертификата, используются дополнительные листы, предусмотренные Приложением</w:t>
      </w:r>
      <w:r>
        <w:rPr>
          <w:spacing w:val="40"/>
          <w:sz w:val="30"/>
        </w:rPr>
        <w:t> </w:t>
      </w:r>
      <w:r>
        <w:rPr>
          <w:sz w:val="30"/>
        </w:rPr>
        <w:t>3 к настоящему Соглашению.</w:t>
      </w:r>
    </w:p>
    <w:p>
      <w:pPr>
        <w:pStyle w:val="ListParagraph"/>
        <w:numPr>
          <w:ilvl w:val="0"/>
          <w:numId w:val="75"/>
        </w:numPr>
        <w:tabs>
          <w:tab w:pos="1272" w:val="left" w:leader="none"/>
        </w:tabs>
        <w:spacing w:line="240" w:lineRule="auto" w:before="2" w:after="0"/>
        <w:ind w:left="707" w:right="425" w:firstLine="0"/>
        <w:jc w:val="both"/>
        <w:rPr>
          <w:sz w:val="30"/>
        </w:rPr>
      </w:pPr>
      <w:r>
        <w:rPr>
          <w:sz w:val="30"/>
        </w:rPr>
        <w:t>Сертификат о происхождении товара должен содержать один оригинал и две копии.</w:t>
      </w:r>
    </w:p>
    <w:p>
      <w:pPr>
        <w:pStyle w:val="ListParagraph"/>
        <w:numPr>
          <w:ilvl w:val="0"/>
          <w:numId w:val="75"/>
        </w:numPr>
        <w:tabs>
          <w:tab w:pos="1272" w:val="left" w:leader="none"/>
        </w:tabs>
        <w:spacing w:line="240" w:lineRule="auto" w:before="0" w:after="0"/>
        <w:ind w:left="707" w:right="417" w:firstLine="0"/>
        <w:jc w:val="both"/>
        <w:rPr>
          <w:sz w:val="30"/>
        </w:rPr>
      </w:pPr>
      <w:r>
        <w:rPr>
          <w:sz w:val="30"/>
        </w:rPr>
        <w:t>Одна копия сертификата хранится в уполномоченном органе экспортирующей Стороны. Вторая копия остается у экспортера.</w:t>
      </w:r>
    </w:p>
    <w:p>
      <w:pPr>
        <w:pStyle w:val="ListParagraph"/>
        <w:numPr>
          <w:ilvl w:val="0"/>
          <w:numId w:val="75"/>
        </w:numPr>
        <w:tabs>
          <w:tab w:pos="1272" w:val="left" w:leader="none"/>
        </w:tabs>
        <w:spacing w:line="240" w:lineRule="auto" w:before="0" w:after="0"/>
        <w:ind w:left="707" w:right="421" w:firstLine="0"/>
        <w:jc w:val="both"/>
        <w:rPr>
          <w:sz w:val="30"/>
        </w:rPr>
      </w:pPr>
      <w:r>
        <w:rPr>
          <w:sz w:val="30"/>
        </w:rPr>
        <w:t>Без ущерба для пункта 2 настоящей статьи в исключительных случаях, когда сертификат о происхождении товара не был выдан до</w:t>
      </w:r>
      <w:r>
        <w:rPr>
          <w:spacing w:val="40"/>
          <w:sz w:val="30"/>
        </w:rPr>
        <w:t> </w:t>
      </w:r>
      <w:r>
        <w:rPr>
          <w:sz w:val="30"/>
        </w:rPr>
        <w:t>или во время отправки товара, такой сертификат может быть выдан впоследствии, при этом в сертификате указывается отметка «ISSUED RETROACTIVELY» или «ISSUED RETROSPECTIVELY».</w:t>
      </w:r>
    </w:p>
    <w:p>
      <w:pPr>
        <w:pStyle w:val="ListParagraph"/>
        <w:spacing w:after="0" w:line="240" w:lineRule="auto"/>
        <w:jc w:val="both"/>
        <w:rPr>
          <w:sz w:val="30"/>
        </w:rPr>
        <w:sectPr>
          <w:pgSz w:w="11910" w:h="16840"/>
          <w:pgMar w:header="715" w:footer="0" w:top="1200" w:bottom="280" w:left="992" w:right="425"/>
        </w:sectPr>
      </w:pPr>
    </w:p>
    <w:p>
      <w:pPr>
        <w:pStyle w:val="BodyText"/>
        <w:spacing w:before="137"/>
        <w:jc w:val="left"/>
      </w:pPr>
    </w:p>
    <w:p>
      <w:pPr>
        <w:pStyle w:val="ListParagraph"/>
        <w:numPr>
          <w:ilvl w:val="0"/>
          <w:numId w:val="75"/>
        </w:numPr>
        <w:tabs>
          <w:tab w:pos="1273" w:val="left" w:leader="none"/>
        </w:tabs>
        <w:spacing w:line="240" w:lineRule="auto" w:before="0" w:after="0"/>
        <w:ind w:left="707" w:right="423" w:firstLine="0"/>
        <w:jc w:val="both"/>
        <w:rPr>
          <w:sz w:val="30"/>
        </w:rPr>
      </w:pPr>
      <w:r>
        <w:rPr>
          <w:sz w:val="30"/>
        </w:rPr>
        <w:t>Представленный оригинал сертификата о происхождении товара должен храниться в таможенном органе импортирующей Стороны, за исключением случаев, предусмотренных соответствующим национальным законодательством.</w:t>
      </w:r>
    </w:p>
    <w:p>
      <w:pPr>
        <w:pStyle w:val="BodyText"/>
        <w:spacing w:before="4"/>
        <w:jc w:val="left"/>
      </w:pPr>
    </w:p>
    <w:p>
      <w:pPr>
        <w:pStyle w:val="Heading1"/>
        <w:ind w:right="353"/>
      </w:pPr>
      <w:r>
        <w:rPr>
          <w:spacing w:val="-2"/>
        </w:rPr>
        <w:t>Статья</w:t>
      </w:r>
      <w:r>
        <w:rPr>
          <w:spacing w:val="-14"/>
        </w:rPr>
        <w:t> </w:t>
      </w:r>
      <w:r>
        <w:rPr>
          <w:spacing w:val="-4"/>
        </w:rPr>
        <w:t>6.19</w:t>
      </w:r>
    </w:p>
    <w:p>
      <w:pPr>
        <w:spacing w:before="1"/>
        <w:ind w:left="637" w:right="353" w:firstLine="0"/>
        <w:jc w:val="center"/>
        <w:rPr>
          <w:b/>
          <w:sz w:val="30"/>
        </w:rPr>
      </w:pPr>
      <w:r>
        <w:rPr>
          <w:b/>
          <w:spacing w:val="-2"/>
          <w:sz w:val="30"/>
        </w:rPr>
        <w:t>Незначительные</w:t>
      </w:r>
      <w:r>
        <w:rPr>
          <w:b/>
          <w:spacing w:val="4"/>
          <w:sz w:val="30"/>
        </w:rPr>
        <w:t> </w:t>
      </w:r>
      <w:r>
        <w:rPr>
          <w:b/>
          <w:spacing w:val="-2"/>
          <w:sz w:val="30"/>
        </w:rPr>
        <w:t>расхождения</w:t>
      </w:r>
    </w:p>
    <w:p>
      <w:pPr>
        <w:pStyle w:val="ListParagraph"/>
        <w:numPr>
          <w:ilvl w:val="0"/>
          <w:numId w:val="76"/>
        </w:numPr>
        <w:tabs>
          <w:tab w:pos="1272" w:val="left" w:leader="none"/>
        </w:tabs>
        <w:spacing w:line="240" w:lineRule="auto" w:before="342" w:after="0"/>
        <w:ind w:left="707" w:right="421" w:firstLine="0"/>
        <w:jc w:val="both"/>
        <w:rPr>
          <w:sz w:val="30"/>
        </w:rPr>
      </w:pPr>
      <w:r>
        <w:rPr>
          <w:sz w:val="30"/>
        </w:rPr>
        <w:t>Если происхождение товара не вызывает сомнений, обнаружение незначительных расхождений между информацией, содержащейся в документе о происхождении товара, и информацией, содержащейся в документах, представленных таможенному органу импортирующей Стороны, не должно само по себе являться основанием для признания документа о происхождении товара недействительным, если сведения, указанные в нем, фактически соответствуют представленным товарам.</w:t>
      </w:r>
    </w:p>
    <w:p>
      <w:pPr>
        <w:pStyle w:val="ListParagraph"/>
        <w:numPr>
          <w:ilvl w:val="0"/>
          <w:numId w:val="76"/>
        </w:numPr>
        <w:tabs>
          <w:tab w:pos="1272" w:val="left" w:leader="none"/>
        </w:tabs>
        <w:spacing w:line="240" w:lineRule="auto" w:before="0" w:after="0"/>
        <w:ind w:left="707" w:right="419" w:firstLine="0"/>
        <w:jc w:val="both"/>
        <w:rPr>
          <w:sz w:val="30"/>
        </w:rPr>
      </w:pPr>
      <w:r>
        <w:rPr>
          <w:sz w:val="30"/>
        </w:rPr>
        <w:t>Если в документе о происхождении товара заявлено несколько товаров, то урегулирование проблемы, возникшей в отношении одного из таких товаров, не должно повлиять на предоставление тарифных преференций или отложить их предоставление в отношении остальных товаров, указанных в таком документе о происхождении товара.</w:t>
      </w:r>
    </w:p>
    <w:p>
      <w:pPr>
        <w:pStyle w:val="BodyText"/>
        <w:spacing w:before="4"/>
        <w:jc w:val="left"/>
      </w:pPr>
    </w:p>
    <w:p>
      <w:pPr>
        <w:pStyle w:val="Heading1"/>
        <w:ind w:right="355"/>
      </w:pPr>
      <w:r>
        <w:rPr>
          <w:spacing w:val="-2"/>
        </w:rPr>
        <w:t>Статья</w:t>
      </w:r>
      <w:r>
        <w:rPr>
          <w:spacing w:val="-14"/>
        </w:rPr>
        <w:t> </w:t>
      </w:r>
      <w:r>
        <w:rPr>
          <w:spacing w:val="-4"/>
        </w:rPr>
        <w:t>6.20</w:t>
      </w:r>
    </w:p>
    <w:p>
      <w:pPr>
        <w:spacing w:before="1"/>
        <w:ind w:left="637" w:right="0" w:firstLine="0"/>
        <w:jc w:val="center"/>
        <w:rPr>
          <w:b/>
          <w:sz w:val="30"/>
        </w:rPr>
      </w:pPr>
      <w:r>
        <w:rPr>
          <w:b/>
          <w:sz w:val="30"/>
        </w:rPr>
        <w:t>Особые</w:t>
      </w:r>
      <w:r>
        <w:rPr>
          <w:b/>
          <w:spacing w:val="-14"/>
          <w:sz w:val="30"/>
        </w:rPr>
        <w:t> </w:t>
      </w:r>
      <w:r>
        <w:rPr>
          <w:b/>
          <w:sz w:val="30"/>
        </w:rPr>
        <w:t>случаи</w:t>
      </w:r>
      <w:r>
        <w:rPr>
          <w:b/>
          <w:spacing w:val="-17"/>
          <w:sz w:val="30"/>
        </w:rPr>
        <w:t> </w:t>
      </w:r>
      <w:r>
        <w:rPr>
          <w:b/>
          <w:sz w:val="30"/>
        </w:rPr>
        <w:t>выдачи</w:t>
      </w:r>
      <w:r>
        <w:rPr>
          <w:b/>
          <w:spacing w:val="-17"/>
          <w:sz w:val="30"/>
        </w:rPr>
        <w:t> </w:t>
      </w:r>
      <w:r>
        <w:rPr>
          <w:b/>
          <w:sz w:val="30"/>
        </w:rPr>
        <w:t>сертификата</w:t>
      </w:r>
      <w:r>
        <w:rPr>
          <w:b/>
          <w:spacing w:val="-10"/>
          <w:sz w:val="30"/>
        </w:rPr>
        <w:t> </w:t>
      </w:r>
      <w:r>
        <w:rPr>
          <w:b/>
          <w:sz w:val="30"/>
        </w:rPr>
        <w:t>о</w:t>
      </w:r>
      <w:r>
        <w:rPr>
          <w:b/>
          <w:spacing w:val="-13"/>
          <w:sz w:val="30"/>
        </w:rPr>
        <w:t> </w:t>
      </w:r>
      <w:r>
        <w:rPr>
          <w:b/>
          <w:sz w:val="30"/>
        </w:rPr>
        <w:t>происхождении</w:t>
      </w:r>
      <w:r>
        <w:rPr>
          <w:b/>
          <w:spacing w:val="-13"/>
          <w:sz w:val="30"/>
        </w:rPr>
        <w:t> </w:t>
      </w:r>
      <w:r>
        <w:rPr>
          <w:b/>
          <w:spacing w:val="-2"/>
          <w:sz w:val="30"/>
        </w:rPr>
        <w:t>товара</w:t>
      </w:r>
    </w:p>
    <w:p>
      <w:pPr>
        <w:pStyle w:val="ListParagraph"/>
        <w:numPr>
          <w:ilvl w:val="0"/>
          <w:numId w:val="77"/>
        </w:numPr>
        <w:tabs>
          <w:tab w:pos="1272" w:val="left" w:leader="none"/>
        </w:tabs>
        <w:spacing w:line="240" w:lineRule="auto" w:before="337" w:after="0"/>
        <w:ind w:left="707" w:right="417" w:firstLine="0"/>
        <w:jc w:val="both"/>
        <w:rPr>
          <w:sz w:val="30"/>
        </w:rPr>
      </w:pPr>
      <w:r>
        <w:rPr>
          <w:sz w:val="30"/>
        </w:rPr>
        <w:t>В случае кражи, утраты или уничтожения сертификата о происхождении товара производитель, экспортер или их уполномоченный представитель вправе обратиться в уполномоченный орган с заявлением о выдаче официально заверенного дубликата сертификата о происхождении товара с указанием причин подачи</w:t>
      </w:r>
      <w:r>
        <w:rPr>
          <w:spacing w:val="80"/>
          <w:sz w:val="30"/>
        </w:rPr>
        <w:t> </w:t>
      </w:r>
      <w:r>
        <w:rPr>
          <w:sz w:val="30"/>
        </w:rPr>
        <w:t>такого заявления. Дубликат должен быть сделан на основе ранее выданного сертификата о происхождении товара и сопроводительных документов.</w:t>
      </w:r>
      <w:r>
        <w:rPr>
          <w:spacing w:val="55"/>
          <w:w w:val="150"/>
          <w:sz w:val="30"/>
        </w:rPr>
        <w:t>  </w:t>
      </w:r>
      <w:r>
        <w:rPr>
          <w:sz w:val="30"/>
        </w:rPr>
        <w:t>Заверенный</w:t>
      </w:r>
      <w:r>
        <w:rPr>
          <w:spacing w:val="58"/>
          <w:w w:val="150"/>
          <w:sz w:val="30"/>
        </w:rPr>
        <w:t>  </w:t>
      </w:r>
      <w:r>
        <w:rPr>
          <w:sz w:val="30"/>
        </w:rPr>
        <w:t>дубликат</w:t>
      </w:r>
      <w:r>
        <w:rPr>
          <w:spacing w:val="59"/>
          <w:w w:val="150"/>
          <w:sz w:val="30"/>
        </w:rPr>
        <w:t>  </w:t>
      </w:r>
      <w:r>
        <w:rPr>
          <w:sz w:val="30"/>
        </w:rPr>
        <w:t>должен</w:t>
      </w:r>
      <w:r>
        <w:rPr>
          <w:spacing w:val="56"/>
          <w:w w:val="150"/>
          <w:sz w:val="30"/>
        </w:rPr>
        <w:t>  </w:t>
      </w:r>
      <w:r>
        <w:rPr>
          <w:sz w:val="30"/>
        </w:rPr>
        <w:t>содержать</w:t>
      </w:r>
      <w:r>
        <w:rPr>
          <w:spacing w:val="58"/>
          <w:w w:val="150"/>
          <w:sz w:val="30"/>
        </w:rPr>
        <w:t>  </w:t>
      </w:r>
      <w:r>
        <w:rPr>
          <w:spacing w:val="-2"/>
          <w:sz w:val="30"/>
        </w:rPr>
        <w:t>отметку</w:t>
      </w:r>
    </w:p>
    <w:p>
      <w:pPr>
        <w:pStyle w:val="BodyText"/>
        <w:spacing w:before="1"/>
        <w:ind w:left="637" w:right="354"/>
        <w:jc w:val="center"/>
      </w:pPr>
      <w:r>
        <w:rPr/>
        <w:t>«DUPLICATE</w:t>
      </w:r>
      <w:r>
        <w:rPr>
          <w:spacing w:val="16"/>
        </w:rPr>
        <w:t> </w:t>
      </w:r>
      <w:r>
        <w:rPr/>
        <w:t>OF</w:t>
      </w:r>
      <w:r>
        <w:rPr>
          <w:spacing w:val="16"/>
        </w:rPr>
        <w:t> </w:t>
      </w:r>
      <w:r>
        <w:rPr/>
        <w:t>THE</w:t>
      </w:r>
      <w:r>
        <w:rPr>
          <w:spacing w:val="19"/>
        </w:rPr>
        <w:t> </w:t>
      </w:r>
      <w:r>
        <w:rPr/>
        <w:t>CERTIFICATE</w:t>
      </w:r>
      <w:r>
        <w:rPr>
          <w:spacing w:val="18"/>
        </w:rPr>
        <w:t> </w:t>
      </w:r>
      <w:r>
        <w:rPr/>
        <w:t>OF</w:t>
      </w:r>
      <w:r>
        <w:rPr>
          <w:spacing w:val="16"/>
        </w:rPr>
        <w:t> </w:t>
      </w:r>
      <w:r>
        <w:rPr/>
        <w:t>ORIGIN</w:t>
      </w:r>
      <w:r>
        <w:rPr>
          <w:spacing w:val="19"/>
        </w:rPr>
        <w:t> </w:t>
      </w:r>
      <w:r>
        <w:rPr>
          <w:spacing w:val="-2"/>
        </w:rPr>
        <w:t>NUMBER_DATE_».</w:t>
      </w:r>
    </w:p>
    <w:p>
      <w:pPr>
        <w:pStyle w:val="BodyText"/>
        <w:ind w:left="707" w:right="415"/>
      </w:pPr>
      <w:r>
        <w:rPr/>
        <w:t>Срок применения заверенного дубликата сертификата о происхождении товара не должен превышать 12 месяцев с даты выдачи оригинала сертификата о происхождении товара.</w:t>
      </w:r>
    </w:p>
    <w:p>
      <w:pPr>
        <w:pStyle w:val="ListParagraph"/>
        <w:numPr>
          <w:ilvl w:val="0"/>
          <w:numId w:val="77"/>
        </w:numPr>
        <w:tabs>
          <w:tab w:pos="1272" w:val="left" w:leader="none"/>
        </w:tabs>
        <w:spacing w:line="240" w:lineRule="auto" w:before="3" w:after="0"/>
        <w:ind w:left="707" w:right="418" w:firstLine="0"/>
        <w:jc w:val="both"/>
        <w:rPr>
          <w:sz w:val="30"/>
        </w:rPr>
      </w:pPr>
      <w:r>
        <w:rPr>
          <w:sz w:val="30"/>
        </w:rPr>
        <w:t>В случае выявления случайных ошибок или упущений,</w:t>
      </w:r>
      <w:r>
        <w:rPr>
          <w:spacing w:val="40"/>
          <w:sz w:val="30"/>
        </w:rPr>
        <w:t> </w:t>
      </w:r>
      <w:r>
        <w:rPr>
          <w:sz w:val="30"/>
        </w:rPr>
        <w:t>допущенных в ранее выданном сертификате о происхождении товара, уполномоченный орган должен выдать новый сертификат о происхождении</w:t>
      </w:r>
      <w:r>
        <w:rPr>
          <w:spacing w:val="73"/>
          <w:sz w:val="30"/>
        </w:rPr>
        <w:t>  </w:t>
      </w:r>
      <w:r>
        <w:rPr>
          <w:sz w:val="30"/>
        </w:rPr>
        <w:t>товара</w:t>
      </w:r>
      <w:r>
        <w:rPr>
          <w:spacing w:val="72"/>
          <w:sz w:val="30"/>
        </w:rPr>
        <w:t>  </w:t>
      </w:r>
      <w:r>
        <w:rPr>
          <w:sz w:val="30"/>
        </w:rPr>
        <w:t>взамен</w:t>
      </w:r>
      <w:r>
        <w:rPr>
          <w:spacing w:val="75"/>
          <w:sz w:val="30"/>
        </w:rPr>
        <w:t>  </w:t>
      </w:r>
      <w:r>
        <w:rPr>
          <w:sz w:val="30"/>
        </w:rPr>
        <w:t>существующего.</w:t>
      </w:r>
      <w:r>
        <w:rPr>
          <w:spacing w:val="75"/>
          <w:sz w:val="30"/>
        </w:rPr>
        <w:t>  </w:t>
      </w:r>
      <w:r>
        <w:rPr>
          <w:sz w:val="30"/>
        </w:rPr>
        <w:t>В</w:t>
      </w:r>
      <w:r>
        <w:rPr>
          <w:spacing w:val="75"/>
          <w:sz w:val="30"/>
        </w:rPr>
        <w:t>  </w:t>
      </w:r>
      <w:r>
        <w:rPr>
          <w:sz w:val="30"/>
        </w:rPr>
        <w:t>этом</w:t>
      </w:r>
      <w:r>
        <w:rPr>
          <w:spacing w:val="75"/>
          <w:sz w:val="30"/>
        </w:rPr>
        <w:t>  </w:t>
      </w:r>
      <w:r>
        <w:rPr>
          <w:sz w:val="30"/>
        </w:rPr>
        <w:t>случае</w:t>
      </w:r>
    </w:p>
    <w:p>
      <w:pPr>
        <w:pStyle w:val="ListParagraph"/>
        <w:spacing w:after="0" w:line="240" w:lineRule="auto"/>
        <w:jc w:val="both"/>
        <w:rPr>
          <w:sz w:val="30"/>
        </w:rPr>
        <w:sectPr>
          <w:pgSz w:w="11910" w:h="16840"/>
          <w:pgMar w:header="715" w:footer="0" w:top="1200" w:bottom="280" w:left="992" w:right="425"/>
        </w:sectPr>
      </w:pPr>
    </w:p>
    <w:p>
      <w:pPr>
        <w:pStyle w:val="BodyText"/>
        <w:spacing w:before="137"/>
        <w:jc w:val="left"/>
      </w:pPr>
    </w:p>
    <w:p>
      <w:pPr>
        <w:pStyle w:val="BodyText"/>
        <w:tabs>
          <w:tab w:pos="2022" w:val="left" w:leader="none"/>
          <w:tab w:pos="2425" w:val="left" w:leader="none"/>
          <w:tab w:pos="4713" w:val="left" w:leader="none"/>
          <w:tab w:pos="5813" w:val="left" w:leader="none"/>
          <w:tab w:pos="7026" w:val="left" w:leader="none"/>
          <w:tab w:pos="8610" w:val="left" w:leader="none"/>
        </w:tabs>
        <w:spacing w:line="343" w:lineRule="exact"/>
        <w:ind w:left="286"/>
        <w:jc w:val="center"/>
      </w:pPr>
      <w:r>
        <w:rPr>
          <w:spacing w:val="-2"/>
        </w:rPr>
        <w:t>сертификат</w:t>
      </w:r>
      <w:r>
        <w:rPr/>
        <w:tab/>
      </w:r>
      <w:r>
        <w:rPr>
          <w:spacing w:val="-10"/>
        </w:rPr>
        <w:t>о</w:t>
      </w:r>
      <w:r>
        <w:rPr/>
        <w:tab/>
      </w:r>
      <w:r>
        <w:rPr>
          <w:spacing w:val="-2"/>
        </w:rPr>
        <w:t>происхождении</w:t>
      </w:r>
      <w:r>
        <w:rPr/>
        <w:tab/>
      </w:r>
      <w:r>
        <w:rPr>
          <w:spacing w:val="-2"/>
        </w:rPr>
        <w:t>товара</w:t>
      </w:r>
      <w:r>
        <w:rPr/>
        <w:tab/>
      </w:r>
      <w:r>
        <w:rPr>
          <w:spacing w:val="-2"/>
        </w:rPr>
        <w:t>должен</w:t>
      </w:r>
      <w:r>
        <w:rPr/>
        <w:tab/>
      </w:r>
      <w:r>
        <w:rPr>
          <w:spacing w:val="-2"/>
        </w:rPr>
        <w:t>содержать</w:t>
      </w:r>
      <w:r>
        <w:rPr/>
        <w:tab/>
      </w:r>
      <w:r>
        <w:rPr>
          <w:spacing w:val="-2"/>
        </w:rPr>
        <w:t>отметку</w:t>
      </w:r>
    </w:p>
    <w:p>
      <w:pPr>
        <w:pStyle w:val="BodyText"/>
        <w:spacing w:line="343" w:lineRule="exact"/>
        <w:ind w:left="637" w:right="355"/>
        <w:jc w:val="center"/>
      </w:pPr>
      <w:r>
        <w:rPr/>
        <w:t>«ISSUED</w:t>
      </w:r>
      <w:r>
        <w:rPr>
          <w:spacing w:val="44"/>
          <w:w w:val="150"/>
        </w:rPr>
        <w:t> </w:t>
      </w:r>
      <w:r>
        <w:rPr/>
        <w:t>IN</w:t>
      </w:r>
      <w:r>
        <w:rPr>
          <w:spacing w:val="42"/>
          <w:w w:val="150"/>
        </w:rPr>
        <w:t> </w:t>
      </w:r>
      <w:r>
        <w:rPr/>
        <w:t>SUBSTITUTION</w:t>
      </w:r>
      <w:r>
        <w:rPr>
          <w:spacing w:val="47"/>
          <w:w w:val="150"/>
        </w:rPr>
        <w:t> </w:t>
      </w:r>
      <w:r>
        <w:rPr/>
        <w:t>FOR</w:t>
      </w:r>
      <w:r>
        <w:rPr>
          <w:spacing w:val="49"/>
          <w:w w:val="150"/>
        </w:rPr>
        <w:t> </w:t>
      </w:r>
      <w:r>
        <w:rPr/>
        <w:t>THE</w:t>
      </w:r>
      <w:r>
        <w:rPr>
          <w:spacing w:val="43"/>
          <w:w w:val="150"/>
        </w:rPr>
        <w:t> </w:t>
      </w:r>
      <w:r>
        <w:rPr/>
        <w:t>CERTIFICATE</w:t>
      </w:r>
      <w:r>
        <w:rPr>
          <w:spacing w:val="42"/>
          <w:w w:val="150"/>
        </w:rPr>
        <w:t> </w:t>
      </w:r>
      <w:r>
        <w:rPr/>
        <w:t>OF</w:t>
      </w:r>
      <w:r>
        <w:rPr>
          <w:spacing w:val="79"/>
        </w:rPr>
        <w:t> </w:t>
      </w:r>
      <w:r>
        <w:rPr>
          <w:spacing w:val="-2"/>
        </w:rPr>
        <w:t>ORIGIN</w:t>
      </w:r>
    </w:p>
    <w:p>
      <w:pPr>
        <w:pStyle w:val="BodyText"/>
        <w:spacing w:before="2"/>
        <w:ind w:left="707" w:right="416"/>
      </w:pPr>
      <w:r>
        <w:rPr/>
        <w:t>NUMBER</w:t>
      </w:r>
      <w:r>
        <w:rPr>
          <w:spacing w:val="80"/>
          <w:u w:val="single"/>
        </w:rPr>
        <w:t>  </w:t>
      </w:r>
      <w:r>
        <w:rPr/>
        <w:t>DATE</w:t>
      </w:r>
      <w:r>
        <w:rPr>
          <w:spacing w:val="80"/>
          <w:u w:val="single"/>
        </w:rPr>
        <w:t>  </w:t>
      </w:r>
      <w:r>
        <w:rPr/>
        <w:t>».</w:t>
      </w:r>
      <w:r>
        <w:rPr>
          <w:spacing w:val="80"/>
        </w:rPr>
        <w:t> </w:t>
      </w:r>
      <w:r>
        <w:rPr/>
        <w:t>Срок</w:t>
      </w:r>
      <w:r>
        <w:rPr>
          <w:spacing w:val="80"/>
        </w:rPr>
        <w:t> </w:t>
      </w:r>
      <w:r>
        <w:rPr/>
        <w:t>применения</w:t>
      </w:r>
      <w:r>
        <w:rPr>
          <w:spacing w:val="80"/>
        </w:rPr>
        <w:t> </w:t>
      </w:r>
      <w:r>
        <w:rPr/>
        <w:t>такого</w:t>
      </w:r>
      <w:r>
        <w:rPr>
          <w:spacing w:val="80"/>
        </w:rPr>
        <w:t> </w:t>
      </w:r>
      <w:r>
        <w:rPr/>
        <w:t>сертификата</w:t>
      </w:r>
      <w:r>
        <w:rPr>
          <w:spacing w:val="80"/>
        </w:rPr>
        <w:t> </w:t>
      </w:r>
      <w:r>
        <w:rPr/>
        <w:t>не может превышать 12 месяцев с даты его выдачи.</w:t>
      </w:r>
    </w:p>
    <w:p>
      <w:pPr>
        <w:pStyle w:val="BodyText"/>
        <w:spacing w:before="6"/>
        <w:jc w:val="left"/>
      </w:pPr>
    </w:p>
    <w:p>
      <w:pPr>
        <w:pStyle w:val="Heading1"/>
        <w:ind w:right="353"/>
      </w:pPr>
      <w:r>
        <w:rPr>
          <w:spacing w:val="-2"/>
        </w:rPr>
        <w:t>Статья</w:t>
      </w:r>
      <w:r>
        <w:rPr>
          <w:spacing w:val="-14"/>
        </w:rPr>
        <w:t> </w:t>
      </w:r>
      <w:r>
        <w:rPr>
          <w:spacing w:val="-4"/>
        </w:rPr>
        <w:t>6.21</w:t>
      </w:r>
    </w:p>
    <w:p>
      <w:pPr>
        <w:spacing w:before="1"/>
        <w:ind w:left="637" w:right="353" w:firstLine="0"/>
        <w:jc w:val="center"/>
        <w:rPr>
          <w:b/>
          <w:sz w:val="30"/>
        </w:rPr>
      </w:pPr>
      <w:r>
        <w:rPr>
          <w:b/>
          <w:sz w:val="30"/>
        </w:rPr>
        <w:t>Исправления</w:t>
      </w:r>
      <w:r>
        <w:rPr>
          <w:b/>
          <w:spacing w:val="-18"/>
          <w:sz w:val="30"/>
        </w:rPr>
        <w:t> </w:t>
      </w:r>
      <w:r>
        <w:rPr>
          <w:b/>
          <w:sz w:val="30"/>
        </w:rPr>
        <w:t>в</w:t>
      </w:r>
      <w:r>
        <w:rPr>
          <w:b/>
          <w:spacing w:val="-15"/>
          <w:sz w:val="30"/>
        </w:rPr>
        <w:t> </w:t>
      </w:r>
      <w:r>
        <w:rPr>
          <w:b/>
          <w:sz w:val="30"/>
        </w:rPr>
        <w:t>сертификате</w:t>
      </w:r>
      <w:r>
        <w:rPr>
          <w:b/>
          <w:spacing w:val="-14"/>
          <w:sz w:val="30"/>
        </w:rPr>
        <w:t> </w:t>
      </w:r>
      <w:r>
        <w:rPr>
          <w:b/>
          <w:sz w:val="30"/>
        </w:rPr>
        <w:t>о</w:t>
      </w:r>
      <w:r>
        <w:rPr>
          <w:b/>
          <w:spacing w:val="-13"/>
          <w:sz w:val="30"/>
        </w:rPr>
        <w:t> </w:t>
      </w:r>
      <w:r>
        <w:rPr>
          <w:b/>
          <w:sz w:val="30"/>
        </w:rPr>
        <w:t>происхождении</w:t>
      </w:r>
      <w:r>
        <w:rPr>
          <w:b/>
          <w:spacing w:val="-12"/>
          <w:sz w:val="30"/>
        </w:rPr>
        <w:t> </w:t>
      </w:r>
      <w:r>
        <w:rPr>
          <w:b/>
          <w:spacing w:val="-2"/>
          <w:sz w:val="30"/>
        </w:rPr>
        <w:t>товара</w:t>
      </w:r>
    </w:p>
    <w:p>
      <w:pPr>
        <w:pStyle w:val="BodyText"/>
        <w:spacing w:before="342"/>
        <w:ind w:left="707" w:right="419"/>
      </w:pPr>
      <w:r>
        <w:rPr/>
        <w:t>В сертификате о происхождении товара не допускается наличие</w:t>
      </w:r>
      <w:r>
        <w:rPr>
          <w:spacing w:val="40"/>
        </w:rPr>
        <w:t> </w:t>
      </w:r>
      <w:r>
        <w:rPr/>
        <w:t>помарок или исправлений. Любое изменение вносится посредством вычеркивания ошибочных данных и впечатывания любой требуемой дополнительной информации. Такое изменение должно быть заверено лицом, уполномоченным удостоверять сертификат о происхождении товара, и официальной печатью соответствующего уполномоченного </w:t>
      </w:r>
      <w:r>
        <w:rPr>
          <w:spacing w:val="-2"/>
        </w:rPr>
        <w:t>органа.</w:t>
      </w:r>
    </w:p>
    <w:p>
      <w:pPr>
        <w:pStyle w:val="BodyText"/>
        <w:spacing w:before="5"/>
        <w:jc w:val="left"/>
      </w:pPr>
    </w:p>
    <w:p>
      <w:pPr>
        <w:pStyle w:val="Heading1"/>
        <w:spacing w:line="343" w:lineRule="exact"/>
        <w:ind w:right="353"/>
      </w:pPr>
      <w:r>
        <w:rPr>
          <w:spacing w:val="-2"/>
        </w:rPr>
        <w:t>Статья</w:t>
      </w:r>
      <w:r>
        <w:rPr>
          <w:spacing w:val="-14"/>
        </w:rPr>
        <w:t> </w:t>
      </w:r>
      <w:r>
        <w:rPr>
          <w:spacing w:val="-4"/>
        </w:rPr>
        <w:t>6.22</w:t>
      </w:r>
    </w:p>
    <w:p>
      <w:pPr>
        <w:spacing w:line="343" w:lineRule="exact" w:before="0"/>
        <w:ind w:left="637" w:right="359" w:firstLine="0"/>
        <w:jc w:val="center"/>
        <w:rPr>
          <w:b/>
          <w:sz w:val="30"/>
        </w:rPr>
      </w:pPr>
      <w:r>
        <w:rPr>
          <w:b/>
          <w:sz w:val="30"/>
        </w:rPr>
        <w:t>Требования</w:t>
      </w:r>
      <w:r>
        <w:rPr>
          <w:b/>
          <w:spacing w:val="-10"/>
          <w:sz w:val="30"/>
        </w:rPr>
        <w:t> </w:t>
      </w:r>
      <w:r>
        <w:rPr>
          <w:b/>
          <w:sz w:val="30"/>
        </w:rPr>
        <w:t>по</w:t>
      </w:r>
      <w:r>
        <w:rPr>
          <w:b/>
          <w:spacing w:val="-11"/>
          <w:sz w:val="30"/>
        </w:rPr>
        <w:t> </w:t>
      </w:r>
      <w:r>
        <w:rPr>
          <w:b/>
          <w:sz w:val="30"/>
        </w:rPr>
        <w:t>хранению</w:t>
      </w:r>
      <w:r>
        <w:rPr>
          <w:b/>
          <w:spacing w:val="-12"/>
          <w:sz w:val="30"/>
        </w:rPr>
        <w:t> </w:t>
      </w:r>
      <w:r>
        <w:rPr>
          <w:b/>
          <w:spacing w:val="-2"/>
          <w:sz w:val="30"/>
        </w:rPr>
        <w:t>документов</w:t>
      </w:r>
    </w:p>
    <w:p>
      <w:pPr>
        <w:pStyle w:val="ListParagraph"/>
        <w:numPr>
          <w:ilvl w:val="0"/>
          <w:numId w:val="78"/>
        </w:numPr>
        <w:tabs>
          <w:tab w:pos="1272" w:val="left" w:leader="none"/>
        </w:tabs>
        <w:spacing w:line="240" w:lineRule="auto" w:before="342" w:after="0"/>
        <w:ind w:left="707" w:right="421" w:firstLine="0"/>
        <w:jc w:val="both"/>
        <w:rPr>
          <w:sz w:val="30"/>
        </w:rPr>
      </w:pPr>
      <w:r>
        <w:rPr>
          <w:sz w:val="30"/>
        </w:rPr>
        <w:t>Производитель</w:t>
      </w:r>
      <w:r>
        <w:rPr>
          <w:spacing w:val="-1"/>
          <w:sz w:val="30"/>
        </w:rPr>
        <w:t> </w:t>
      </w:r>
      <w:r>
        <w:rPr>
          <w:sz w:val="30"/>
        </w:rPr>
        <w:t>или</w:t>
      </w:r>
      <w:r>
        <w:rPr>
          <w:spacing w:val="-5"/>
          <w:sz w:val="30"/>
        </w:rPr>
        <w:t> </w:t>
      </w:r>
      <w:r>
        <w:rPr>
          <w:sz w:val="30"/>
        </w:rPr>
        <w:t>экспортер,</w:t>
      </w:r>
      <w:r>
        <w:rPr>
          <w:spacing w:val="-1"/>
          <w:sz w:val="30"/>
        </w:rPr>
        <w:t> </w:t>
      </w:r>
      <w:r>
        <w:rPr>
          <w:sz w:val="30"/>
        </w:rPr>
        <w:t>обратившиеся</w:t>
      </w:r>
      <w:r>
        <w:rPr>
          <w:spacing w:val="-2"/>
          <w:sz w:val="30"/>
        </w:rPr>
        <w:t> </w:t>
      </w:r>
      <w:r>
        <w:rPr>
          <w:sz w:val="30"/>
        </w:rPr>
        <w:t>с</w:t>
      </w:r>
      <w:r>
        <w:rPr>
          <w:spacing w:val="-2"/>
          <w:sz w:val="30"/>
        </w:rPr>
        <w:t> </w:t>
      </w:r>
      <w:r>
        <w:rPr>
          <w:sz w:val="30"/>
        </w:rPr>
        <w:t>заявлением</w:t>
      </w:r>
      <w:r>
        <w:rPr>
          <w:spacing w:val="-1"/>
          <w:sz w:val="30"/>
        </w:rPr>
        <w:t> </w:t>
      </w:r>
      <w:r>
        <w:rPr>
          <w:sz w:val="30"/>
        </w:rPr>
        <w:t>о</w:t>
      </w:r>
      <w:r>
        <w:rPr>
          <w:spacing w:val="-4"/>
          <w:sz w:val="30"/>
        </w:rPr>
        <w:t> </w:t>
      </w:r>
      <w:r>
        <w:rPr>
          <w:sz w:val="30"/>
        </w:rPr>
        <w:t>выдаче сертификата о происхождении товара, должны хранить всю документацию</w:t>
      </w:r>
      <w:r>
        <w:rPr>
          <w:spacing w:val="-4"/>
          <w:sz w:val="30"/>
        </w:rPr>
        <w:t> </w:t>
      </w:r>
      <w:r>
        <w:rPr>
          <w:sz w:val="30"/>
        </w:rPr>
        <w:t>и</w:t>
      </w:r>
      <w:r>
        <w:rPr>
          <w:spacing w:val="-3"/>
          <w:sz w:val="30"/>
        </w:rPr>
        <w:t> </w:t>
      </w:r>
      <w:r>
        <w:rPr>
          <w:sz w:val="30"/>
        </w:rPr>
        <w:t>копии документов,</w:t>
      </w:r>
      <w:r>
        <w:rPr>
          <w:spacing w:val="-3"/>
          <w:sz w:val="30"/>
        </w:rPr>
        <w:t> </w:t>
      </w:r>
      <w:r>
        <w:rPr>
          <w:sz w:val="30"/>
        </w:rPr>
        <w:t>представленных</w:t>
      </w:r>
      <w:r>
        <w:rPr>
          <w:spacing w:val="-2"/>
          <w:sz w:val="30"/>
        </w:rPr>
        <w:t> </w:t>
      </w:r>
      <w:r>
        <w:rPr>
          <w:sz w:val="30"/>
        </w:rPr>
        <w:t>в уполномоченный орган, не менее 3 лет с даты выдачи сертификата о происхождении </w:t>
      </w:r>
      <w:r>
        <w:rPr>
          <w:spacing w:val="-2"/>
          <w:sz w:val="30"/>
        </w:rPr>
        <w:t>товара.</w:t>
      </w:r>
    </w:p>
    <w:p>
      <w:pPr>
        <w:pStyle w:val="ListParagraph"/>
        <w:numPr>
          <w:ilvl w:val="0"/>
          <w:numId w:val="78"/>
        </w:numPr>
        <w:tabs>
          <w:tab w:pos="1272" w:val="left" w:leader="none"/>
        </w:tabs>
        <w:spacing w:line="240" w:lineRule="auto" w:before="0" w:after="0"/>
        <w:ind w:left="707" w:right="417" w:firstLine="0"/>
        <w:jc w:val="both"/>
        <w:rPr>
          <w:sz w:val="30"/>
        </w:rPr>
      </w:pPr>
      <w:r>
        <w:rPr>
          <w:sz w:val="30"/>
        </w:rPr>
        <w:t>Импортер, которому были предоставлены тарифные преференции, должен хранить копию документа о происхождении товара не менее 3 лет с даты предоставления таких тарифных преференций.</w:t>
      </w:r>
    </w:p>
    <w:p>
      <w:pPr>
        <w:pStyle w:val="ListParagraph"/>
        <w:numPr>
          <w:ilvl w:val="0"/>
          <w:numId w:val="78"/>
        </w:numPr>
        <w:tabs>
          <w:tab w:pos="1272" w:val="left" w:leader="none"/>
        </w:tabs>
        <w:spacing w:line="240" w:lineRule="auto" w:before="1" w:after="0"/>
        <w:ind w:left="707" w:right="415" w:firstLine="0"/>
        <w:jc w:val="both"/>
        <w:rPr>
          <w:sz w:val="30"/>
        </w:rPr>
      </w:pPr>
      <w:r>
        <w:rPr>
          <w:sz w:val="30"/>
        </w:rPr>
        <w:t>Заявление о выдаче сертификата о происхождении товара и все связанные с ним документы должны храниться уполномоченным органом не менее 3 лет с даты выдачи такого сертификата о происхождении товара.</w:t>
      </w:r>
    </w:p>
    <w:p>
      <w:pPr>
        <w:pStyle w:val="ListParagraph"/>
        <w:numPr>
          <w:ilvl w:val="0"/>
          <w:numId w:val="78"/>
        </w:numPr>
        <w:tabs>
          <w:tab w:pos="1272" w:val="left" w:leader="none"/>
        </w:tabs>
        <w:spacing w:line="240" w:lineRule="auto" w:before="3" w:after="0"/>
        <w:ind w:left="707" w:right="419" w:firstLine="0"/>
        <w:jc w:val="both"/>
        <w:rPr>
          <w:sz w:val="30"/>
        </w:rPr>
      </w:pPr>
      <w:r>
        <w:rPr>
          <w:sz w:val="30"/>
        </w:rPr>
        <w:t>Производитель или экспортер, оформившие декларацию о происхождении товара, должны хранить всю документацию и копии документов, подтверждающих происхождение товаров, не менее 3 лет с даты удостоверения такой декларации о происхождении товара.</w:t>
      </w:r>
    </w:p>
    <w:p>
      <w:pPr>
        <w:pStyle w:val="ListParagraph"/>
        <w:spacing w:after="0" w:line="240" w:lineRule="auto"/>
        <w:jc w:val="both"/>
        <w:rPr>
          <w:sz w:val="30"/>
        </w:rPr>
        <w:sectPr>
          <w:pgSz w:w="11910" w:h="16840"/>
          <w:pgMar w:header="715" w:footer="0" w:top="1200" w:bottom="280" w:left="992" w:right="425"/>
        </w:sectPr>
      </w:pPr>
    </w:p>
    <w:p>
      <w:pPr>
        <w:pStyle w:val="BodyText"/>
        <w:spacing w:before="142"/>
        <w:jc w:val="left"/>
      </w:pPr>
    </w:p>
    <w:p>
      <w:pPr>
        <w:spacing w:before="0"/>
        <w:ind w:left="637" w:right="352" w:firstLine="0"/>
        <w:jc w:val="center"/>
        <w:rPr>
          <w:b/>
          <w:i/>
          <w:sz w:val="30"/>
        </w:rPr>
      </w:pPr>
      <w:r>
        <w:rPr>
          <w:b/>
          <w:i/>
          <w:sz w:val="30"/>
        </w:rPr>
        <w:t>РАЗДЕЛ</w:t>
      </w:r>
      <w:r>
        <w:rPr>
          <w:b/>
          <w:i/>
          <w:spacing w:val="-17"/>
          <w:sz w:val="30"/>
        </w:rPr>
        <w:t> </w:t>
      </w:r>
      <w:r>
        <w:rPr>
          <w:b/>
          <w:i/>
          <w:sz w:val="30"/>
        </w:rPr>
        <w:t>III.</w:t>
      </w:r>
      <w:r>
        <w:rPr>
          <w:b/>
          <w:i/>
          <w:spacing w:val="-8"/>
          <w:sz w:val="30"/>
        </w:rPr>
        <w:t> </w:t>
      </w:r>
      <w:r>
        <w:rPr>
          <w:b/>
          <w:i/>
          <w:sz w:val="30"/>
        </w:rPr>
        <w:t>ТАРИФНЫЕ</w:t>
      </w:r>
      <w:r>
        <w:rPr>
          <w:b/>
          <w:i/>
          <w:spacing w:val="-10"/>
          <w:sz w:val="30"/>
        </w:rPr>
        <w:t> </w:t>
      </w:r>
      <w:r>
        <w:rPr>
          <w:b/>
          <w:i/>
          <w:spacing w:val="-2"/>
          <w:sz w:val="30"/>
        </w:rPr>
        <w:t>ПРЕФЕРЕНЦИИ</w:t>
      </w:r>
    </w:p>
    <w:p>
      <w:pPr>
        <w:pStyle w:val="Heading1"/>
        <w:spacing w:before="342"/>
        <w:ind w:right="353"/>
      </w:pPr>
      <w:r>
        <w:rPr>
          <w:spacing w:val="-2"/>
        </w:rPr>
        <w:t>Статья</w:t>
      </w:r>
      <w:r>
        <w:rPr>
          <w:spacing w:val="-14"/>
        </w:rPr>
        <w:t> </w:t>
      </w:r>
      <w:r>
        <w:rPr>
          <w:spacing w:val="-4"/>
        </w:rPr>
        <w:t>6.23</w:t>
      </w:r>
    </w:p>
    <w:p>
      <w:pPr>
        <w:spacing w:before="0"/>
        <w:ind w:left="637" w:right="362" w:firstLine="0"/>
        <w:jc w:val="center"/>
        <w:rPr>
          <w:b/>
          <w:sz w:val="28"/>
        </w:rPr>
      </w:pPr>
      <w:r>
        <w:rPr>
          <w:b/>
          <w:sz w:val="28"/>
        </w:rPr>
        <w:t>Предоставление</w:t>
      </w:r>
      <w:r>
        <w:rPr>
          <w:b/>
          <w:spacing w:val="-11"/>
          <w:sz w:val="28"/>
        </w:rPr>
        <w:t> </w:t>
      </w:r>
      <w:r>
        <w:rPr>
          <w:b/>
          <w:sz w:val="28"/>
        </w:rPr>
        <w:t>тарифных</w:t>
      </w:r>
      <w:r>
        <w:rPr>
          <w:b/>
          <w:spacing w:val="-15"/>
          <w:sz w:val="28"/>
        </w:rPr>
        <w:t> </w:t>
      </w:r>
      <w:r>
        <w:rPr>
          <w:b/>
          <w:spacing w:val="-2"/>
          <w:sz w:val="28"/>
        </w:rPr>
        <w:t>преференций</w:t>
      </w:r>
    </w:p>
    <w:p>
      <w:pPr>
        <w:pStyle w:val="BodyText"/>
        <w:spacing w:before="19"/>
        <w:jc w:val="left"/>
        <w:rPr>
          <w:b/>
          <w:sz w:val="28"/>
        </w:rPr>
      </w:pPr>
    </w:p>
    <w:p>
      <w:pPr>
        <w:pStyle w:val="ListParagraph"/>
        <w:numPr>
          <w:ilvl w:val="0"/>
          <w:numId w:val="79"/>
        </w:numPr>
        <w:tabs>
          <w:tab w:pos="1272" w:val="left" w:leader="none"/>
        </w:tabs>
        <w:spacing w:line="240" w:lineRule="auto" w:before="0" w:after="0"/>
        <w:ind w:left="707" w:right="420" w:firstLine="0"/>
        <w:jc w:val="both"/>
        <w:rPr>
          <w:sz w:val="30"/>
        </w:rPr>
      </w:pPr>
      <w:r>
        <w:rPr>
          <w:sz w:val="30"/>
        </w:rPr>
        <w:t>Тарифные преференции, предусмотренные настоящим Соглашением, предоставляются в отношении происходящих товаров, которые отвечают требованиям настоящей главы.</w:t>
      </w:r>
    </w:p>
    <w:p>
      <w:pPr>
        <w:pStyle w:val="ListParagraph"/>
        <w:numPr>
          <w:ilvl w:val="0"/>
          <w:numId w:val="79"/>
        </w:numPr>
        <w:tabs>
          <w:tab w:pos="1272" w:val="left" w:leader="none"/>
        </w:tabs>
        <w:spacing w:line="237" w:lineRule="auto" w:before="5" w:after="0"/>
        <w:ind w:left="707" w:right="420" w:firstLine="0"/>
        <w:jc w:val="both"/>
        <w:rPr>
          <w:sz w:val="30"/>
        </w:rPr>
      </w:pPr>
      <w:r>
        <w:rPr>
          <w:sz w:val="30"/>
        </w:rPr>
        <w:t>Таможенные органы импортирующей Стороны предоставляют тарифные преференции в отношении происходящих товаров при выполнении следующих условий:</w:t>
      </w:r>
    </w:p>
    <w:p>
      <w:pPr>
        <w:pStyle w:val="ListParagraph"/>
        <w:numPr>
          <w:ilvl w:val="1"/>
          <w:numId w:val="79"/>
        </w:numPr>
        <w:tabs>
          <w:tab w:pos="2122" w:val="left" w:leader="none"/>
        </w:tabs>
        <w:spacing w:line="240" w:lineRule="auto" w:before="5" w:after="0"/>
        <w:ind w:left="1274" w:right="419" w:firstLine="9"/>
        <w:jc w:val="both"/>
        <w:rPr>
          <w:sz w:val="30"/>
        </w:rPr>
      </w:pPr>
      <w:r>
        <w:rPr>
          <w:sz w:val="30"/>
        </w:rPr>
        <w:t>ввозимые товары отвечают критериям определения происхождения товаров, установленным в статье 6.3 настоящего </w:t>
      </w:r>
      <w:r>
        <w:rPr>
          <w:spacing w:val="-2"/>
          <w:sz w:val="30"/>
        </w:rPr>
        <w:t>Соглашения;</w:t>
      </w:r>
    </w:p>
    <w:p>
      <w:pPr>
        <w:pStyle w:val="ListParagraph"/>
        <w:numPr>
          <w:ilvl w:val="1"/>
          <w:numId w:val="79"/>
        </w:numPr>
        <w:tabs>
          <w:tab w:pos="2122" w:val="left" w:leader="none"/>
        </w:tabs>
        <w:spacing w:line="240" w:lineRule="auto" w:before="2" w:after="0"/>
        <w:ind w:left="1274" w:right="420" w:firstLine="9"/>
        <w:jc w:val="both"/>
        <w:rPr>
          <w:sz w:val="30"/>
        </w:rPr>
      </w:pPr>
      <w:r>
        <w:rPr>
          <w:sz w:val="30"/>
        </w:rPr>
        <w:t>декларант обеспечивает соблюдение требований настоящей </w:t>
      </w:r>
      <w:r>
        <w:rPr>
          <w:spacing w:val="-2"/>
          <w:sz w:val="30"/>
        </w:rPr>
        <w:t>главы;</w:t>
      </w:r>
    </w:p>
    <w:p>
      <w:pPr>
        <w:pStyle w:val="ListParagraph"/>
        <w:numPr>
          <w:ilvl w:val="1"/>
          <w:numId w:val="79"/>
        </w:numPr>
        <w:tabs>
          <w:tab w:pos="2122" w:val="left" w:leader="none"/>
        </w:tabs>
        <w:spacing w:line="240" w:lineRule="auto" w:before="2" w:after="0"/>
        <w:ind w:left="1274" w:right="423" w:firstLine="9"/>
        <w:jc w:val="both"/>
        <w:rPr>
          <w:sz w:val="30"/>
        </w:rPr>
      </w:pPr>
      <w:r>
        <w:rPr>
          <w:sz w:val="30"/>
        </w:rPr>
        <w:t>происхождение товаров подтверждено документом о происхождении товара в соответствии с требованиями настоящей </w:t>
      </w:r>
      <w:r>
        <w:rPr>
          <w:spacing w:val="-2"/>
          <w:sz w:val="30"/>
        </w:rPr>
        <w:t>главы.</w:t>
      </w:r>
    </w:p>
    <w:p>
      <w:pPr>
        <w:pStyle w:val="ListParagraph"/>
        <w:numPr>
          <w:ilvl w:val="0"/>
          <w:numId w:val="79"/>
        </w:numPr>
        <w:tabs>
          <w:tab w:pos="1272" w:val="left" w:leader="none"/>
        </w:tabs>
        <w:spacing w:line="240" w:lineRule="auto" w:before="0" w:after="0"/>
        <w:ind w:left="707" w:right="416" w:firstLine="0"/>
        <w:jc w:val="both"/>
        <w:rPr>
          <w:sz w:val="30"/>
        </w:rPr>
      </w:pPr>
      <w:r>
        <w:rPr>
          <w:sz w:val="30"/>
        </w:rPr>
        <w:t>Несмотря на положения пункта 2 настоящей статьи, в случае наличия у таможенных органов импортирующей Стороны обоснованных сомнений относительно происхождения товара, в отношении которого заявлены тарифные преференции, и (или) в достоверности представленного документа о происхождении товара, такие таможенные органы могут отказать в предоставлении тарифных преференций или приостановить их предоставление в отношении соответствующих товаров. При этом товары могут быть выпущены таможенными органами в соответствии с требованиями законодательства такой Стороны.</w:t>
      </w:r>
    </w:p>
    <w:p>
      <w:pPr>
        <w:pStyle w:val="BodyText"/>
        <w:spacing w:before="5"/>
        <w:jc w:val="left"/>
      </w:pPr>
    </w:p>
    <w:p>
      <w:pPr>
        <w:pStyle w:val="Heading1"/>
        <w:ind w:right="353"/>
      </w:pPr>
      <w:r>
        <w:rPr>
          <w:spacing w:val="-2"/>
        </w:rPr>
        <w:t>Статья</w:t>
      </w:r>
      <w:r>
        <w:rPr>
          <w:spacing w:val="-14"/>
        </w:rPr>
        <w:t> </w:t>
      </w:r>
      <w:r>
        <w:rPr>
          <w:spacing w:val="-4"/>
        </w:rPr>
        <w:t>6.24</w:t>
      </w:r>
    </w:p>
    <w:p>
      <w:pPr>
        <w:spacing w:before="1"/>
        <w:ind w:left="637" w:right="345" w:firstLine="0"/>
        <w:jc w:val="center"/>
        <w:rPr>
          <w:b/>
          <w:sz w:val="30"/>
        </w:rPr>
      </w:pPr>
      <w:r>
        <w:rPr>
          <w:b/>
          <w:sz w:val="30"/>
        </w:rPr>
        <w:t>Отказ</w:t>
      </w:r>
      <w:r>
        <w:rPr>
          <w:b/>
          <w:spacing w:val="-16"/>
          <w:sz w:val="30"/>
        </w:rPr>
        <w:t> </w:t>
      </w:r>
      <w:r>
        <w:rPr>
          <w:b/>
          <w:sz w:val="30"/>
        </w:rPr>
        <w:t>в</w:t>
      </w:r>
      <w:r>
        <w:rPr>
          <w:b/>
          <w:spacing w:val="-9"/>
          <w:sz w:val="30"/>
        </w:rPr>
        <w:t> </w:t>
      </w:r>
      <w:r>
        <w:rPr>
          <w:b/>
          <w:sz w:val="30"/>
        </w:rPr>
        <w:t>предоставлении</w:t>
      </w:r>
      <w:r>
        <w:rPr>
          <w:b/>
          <w:spacing w:val="-10"/>
          <w:sz w:val="30"/>
        </w:rPr>
        <w:t> </w:t>
      </w:r>
      <w:r>
        <w:rPr>
          <w:b/>
          <w:sz w:val="30"/>
        </w:rPr>
        <w:t>тарифных</w:t>
      </w:r>
      <w:r>
        <w:rPr>
          <w:b/>
          <w:spacing w:val="-18"/>
          <w:sz w:val="30"/>
        </w:rPr>
        <w:t> </w:t>
      </w:r>
      <w:r>
        <w:rPr>
          <w:b/>
          <w:spacing w:val="-2"/>
          <w:sz w:val="30"/>
        </w:rPr>
        <w:t>преференций</w:t>
      </w:r>
    </w:p>
    <w:p>
      <w:pPr>
        <w:pStyle w:val="ListParagraph"/>
        <w:numPr>
          <w:ilvl w:val="0"/>
          <w:numId w:val="80"/>
        </w:numPr>
        <w:tabs>
          <w:tab w:pos="1272" w:val="left" w:leader="none"/>
        </w:tabs>
        <w:spacing w:line="240" w:lineRule="auto" w:before="337" w:after="0"/>
        <w:ind w:left="707" w:right="417" w:firstLine="0"/>
        <w:jc w:val="both"/>
        <w:rPr>
          <w:sz w:val="30"/>
        </w:rPr>
      </w:pPr>
      <w:r>
        <w:rPr>
          <w:sz w:val="30"/>
        </w:rPr>
        <w:t>В случае если товары не соответствуют требованиям настоящей главы либо импортер или экспортер товаров не обеспечивают соблюдение положений настоящей главы, таможенный орган импортирующей Стороны может отказать в предоставлении тарифных преференций и взыскать неуплаченные таможенные пошлины в соответствии с национальным законодательством такой Стороны.</w:t>
      </w:r>
    </w:p>
    <w:p>
      <w:pPr>
        <w:pStyle w:val="ListParagraph"/>
        <w:spacing w:after="0" w:line="240" w:lineRule="auto"/>
        <w:jc w:val="both"/>
        <w:rPr>
          <w:sz w:val="30"/>
        </w:rPr>
        <w:sectPr>
          <w:pgSz w:w="11910" w:h="16840"/>
          <w:pgMar w:header="715" w:footer="0" w:top="1200" w:bottom="280" w:left="992" w:right="425"/>
        </w:sectPr>
      </w:pPr>
    </w:p>
    <w:p>
      <w:pPr>
        <w:pStyle w:val="BodyText"/>
        <w:spacing w:before="140"/>
        <w:jc w:val="left"/>
      </w:pPr>
    </w:p>
    <w:p>
      <w:pPr>
        <w:pStyle w:val="ListParagraph"/>
        <w:numPr>
          <w:ilvl w:val="0"/>
          <w:numId w:val="80"/>
        </w:numPr>
        <w:tabs>
          <w:tab w:pos="1272" w:val="left" w:leader="none"/>
        </w:tabs>
        <w:spacing w:line="237" w:lineRule="auto" w:before="0" w:after="0"/>
        <w:ind w:left="707" w:right="425" w:firstLine="0"/>
        <w:jc w:val="both"/>
        <w:rPr>
          <w:sz w:val="30"/>
        </w:rPr>
      </w:pPr>
      <w:r>
        <w:rPr>
          <w:sz w:val="30"/>
        </w:rPr>
        <w:t>Таможенные органы импортирующей Стороны вправе отказать в предоставлении тарифных преференций в следующих случаях:</w:t>
      </w:r>
    </w:p>
    <w:p>
      <w:pPr>
        <w:pStyle w:val="ListParagraph"/>
        <w:numPr>
          <w:ilvl w:val="1"/>
          <w:numId w:val="80"/>
        </w:numPr>
        <w:tabs>
          <w:tab w:pos="1839" w:val="left" w:leader="none"/>
        </w:tabs>
        <w:spacing w:line="240" w:lineRule="auto" w:before="1" w:after="0"/>
        <w:ind w:left="1274" w:right="420" w:firstLine="0"/>
        <w:jc w:val="both"/>
        <w:rPr>
          <w:sz w:val="30"/>
        </w:rPr>
      </w:pPr>
      <w:r>
        <w:rPr>
          <w:sz w:val="30"/>
        </w:rPr>
        <w:t>товары не отвечают требованиям настоящей главы, что не позволяет рассматривать их в качестве происходящих из экспортирующей Стороны; и (или)</w:t>
      </w:r>
    </w:p>
    <w:p>
      <w:pPr>
        <w:pStyle w:val="ListParagraph"/>
        <w:numPr>
          <w:ilvl w:val="1"/>
          <w:numId w:val="80"/>
        </w:numPr>
        <w:tabs>
          <w:tab w:pos="1839" w:val="left" w:leader="none"/>
        </w:tabs>
        <w:spacing w:line="240" w:lineRule="auto" w:before="2" w:after="0"/>
        <w:ind w:left="1274" w:right="421" w:firstLine="0"/>
        <w:jc w:val="both"/>
        <w:rPr>
          <w:sz w:val="30"/>
        </w:rPr>
      </w:pPr>
      <w:r>
        <w:rPr>
          <w:sz w:val="30"/>
        </w:rPr>
        <w:t>не выполняются другие требования настоящей главы, в том </w:t>
      </w:r>
      <w:r>
        <w:rPr>
          <w:spacing w:val="-2"/>
          <w:sz w:val="30"/>
        </w:rPr>
        <w:t>числе:</w:t>
      </w:r>
    </w:p>
    <w:p>
      <w:pPr>
        <w:pStyle w:val="ListParagraph"/>
        <w:numPr>
          <w:ilvl w:val="2"/>
          <w:numId w:val="80"/>
        </w:numPr>
        <w:tabs>
          <w:tab w:pos="2406" w:val="left" w:leader="none"/>
        </w:tabs>
        <w:spacing w:line="240" w:lineRule="auto" w:before="2" w:after="0"/>
        <w:ind w:left="2406" w:right="0" w:hanging="359"/>
        <w:jc w:val="both"/>
        <w:rPr>
          <w:sz w:val="30"/>
        </w:rPr>
      </w:pPr>
      <w:r>
        <w:rPr>
          <w:sz w:val="30"/>
        </w:rPr>
        <w:t>требования</w:t>
      </w:r>
      <w:r>
        <w:rPr>
          <w:spacing w:val="-9"/>
          <w:sz w:val="30"/>
        </w:rPr>
        <w:t> </w:t>
      </w:r>
      <w:r>
        <w:rPr>
          <w:sz w:val="30"/>
        </w:rPr>
        <w:t>статьи</w:t>
      </w:r>
      <w:r>
        <w:rPr>
          <w:spacing w:val="-13"/>
          <w:sz w:val="30"/>
        </w:rPr>
        <w:t> </w:t>
      </w:r>
      <w:r>
        <w:rPr>
          <w:sz w:val="30"/>
        </w:rPr>
        <w:t>6.9</w:t>
      </w:r>
      <w:r>
        <w:rPr>
          <w:spacing w:val="-11"/>
          <w:sz w:val="30"/>
        </w:rPr>
        <w:t> </w:t>
      </w:r>
      <w:r>
        <w:rPr>
          <w:sz w:val="30"/>
        </w:rPr>
        <w:t>настоящего</w:t>
      </w:r>
      <w:r>
        <w:rPr>
          <w:spacing w:val="-16"/>
          <w:sz w:val="30"/>
        </w:rPr>
        <w:t> </w:t>
      </w:r>
      <w:r>
        <w:rPr>
          <w:spacing w:val="-2"/>
          <w:sz w:val="30"/>
        </w:rPr>
        <w:t>Соглашения;</w:t>
      </w:r>
    </w:p>
    <w:p>
      <w:pPr>
        <w:pStyle w:val="ListParagraph"/>
        <w:numPr>
          <w:ilvl w:val="2"/>
          <w:numId w:val="80"/>
        </w:numPr>
        <w:tabs>
          <w:tab w:pos="2405" w:val="left" w:leader="none"/>
          <w:tab w:pos="2407" w:val="left" w:leader="none"/>
        </w:tabs>
        <w:spacing w:line="240" w:lineRule="auto" w:before="0" w:after="0"/>
        <w:ind w:left="2407" w:right="421" w:hanging="361"/>
        <w:jc w:val="both"/>
        <w:rPr>
          <w:sz w:val="30"/>
        </w:rPr>
      </w:pPr>
      <w:r>
        <w:rPr>
          <w:sz w:val="30"/>
        </w:rPr>
        <w:t>представленный документ о происхождении товара оформлен или заполнен с нарушением требований, предусмотренных Приложениями 3 и 4 к настоящему </w:t>
      </w:r>
      <w:r>
        <w:rPr>
          <w:spacing w:val="-2"/>
          <w:sz w:val="30"/>
        </w:rPr>
        <w:t>Соглашению;</w:t>
      </w:r>
    </w:p>
    <w:p>
      <w:pPr>
        <w:pStyle w:val="ListParagraph"/>
        <w:numPr>
          <w:ilvl w:val="1"/>
          <w:numId w:val="80"/>
        </w:numPr>
        <w:tabs>
          <w:tab w:pos="1839" w:val="left" w:leader="none"/>
        </w:tabs>
        <w:spacing w:line="240" w:lineRule="auto" w:before="0" w:after="0"/>
        <w:ind w:left="1274" w:right="419" w:firstLine="0"/>
        <w:jc w:val="both"/>
        <w:rPr>
          <w:sz w:val="30"/>
        </w:rPr>
      </w:pPr>
      <w:r>
        <w:rPr>
          <w:sz w:val="30"/>
        </w:rPr>
        <w:t>верификационные процедуры, выполненные в соответствии со статьей 6.29 настоящего Соглашения, не позволяют установить соответствие товаров критериям определения происхождения товаров или свидетельствуют о несоответствии таким критериям;</w:t>
      </w:r>
    </w:p>
    <w:p>
      <w:pPr>
        <w:pStyle w:val="ListParagraph"/>
        <w:numPr>
          <w:ilvl w:val="1"/>
          <w:numId w:val="80"/>
        </w:numPr>
        <w:tabs>
          <w:tab w:pos="1839" w:val="left" w:leader="none"/>
        </w:tabs>
        <w:spacing w:line="240" w:lineRule="auto" w:before="1" w:after="0"/>
        <w:ind w:left="1274" w:right="420" w:firstLine="0"/>
        <w:jc w:val="both"/>
        <w:rPr>
          <w:sz w:val="30"/>
        </w:rPr>
      </w:pPr>
      <w:r>
        <w:rPr>
          <w:sz w:val="30"/>
        </w:rPr>
        <w:t>верифицирующим или уполномоченным органом экспортирующей Стороны подтверждено, что сертификат о происхождении товара не выдавался (т.е. является поддельным) либо был аннулирован (отозван);</w:t>
      </w:r>
    </w:p>
    <w:p>
      <w:pPr>
        <w:pStyle w:val="ListParagraph"/>
        <w:numPr>
          <w:ilvl w:val="1"/>
          <w:numId w:val="80"/>
        </w:numPr>
        <w:tabs>
          <w:tab w:pos="1839" w:val="left" w:leader="none"/>
        </w:tabs>
        <w:spacing w:line="240" w:lineRule="auto" w:before="0" w:after="0"/>
        <w:ind w:left="1274" w:right="419" w:firstLine="0"/>
        <w:jc w:val="both"/>
        <w:rPr>
          <w:sz w:val="30"/>
        </w:rPr>
      </w:pPr>
      <w:r>
        <w:rPr>
          <w:sz w:val="30"/>
        </w:rPr>
        <w:t>таможенным органом импортирующей Стороны в течение 6 месяцев с даты</w:t>
      </w:r>
      <w:r>
        <w:rPr>
          <w:spacing w:val="-5"/>
          <w:sz w:val="30"/>
        </w:rPr>
        <w:t> </w:t>
      </w:r>
      <w:r>
        <w:rPr>
          <w:sz w:val="30"/>
        </w:rPr>
        <w:t>направления</w:t>
      </w:r>
      <w:r>
        <w:rPr>
          <w:spacing w:val="-1"/>
          <w:sz w:val="30"/>
        </w:rPr>
        <w:t> </w:t>
      </w:r>
      <w:r>
        <w:rPr>
          <w:sz w:val="30"/>
        </w:rPr>
        <w:t>запроса</w:t>
      </w:r>
      <w:r>
        <w:rPr>
          <w:spacing w:val="-2"/>
          <w:sz w:val="30"/>
        </w:rPr>
        <w:t> </w:t>
      </w:r>
      <w:r>
        <w:rPr>
          <w:sz w:val="30"/>
        </w:rPr>
        <w:t>о верификации не</w:t>
      </w:r>
      <w:r>
        <w:rPr>
          <w:spacing w:val="-1"/>
          <w:sz w:val="30"/>
        </w:rPr>
        <w:t> </w:t>
      </w:r>
      <w:r>
        <w:rPr>
          <w:sz w:val="30"/>
        </w:rPr>
        <w:t>был</w:t>
      </w:r>
      <w:r>
        <w:rPr>
          <w:spacing w:val="-3"/>
          <w:sz w:val="30"/>
        </w:rPr>
        <w:t> </w:t>
      </w:r>
      <w:r>
        <w:rPr>
          <w:sz w:val="30"/>
        </w:rPr>
        <w:t>получен ответ от верифицирующего или уполномоченного органа экспортирующей Стороны, либо полученный ответ не содержит сведений, достаточных для определения происхождения товаров;</w:t>
      </w:r>
    </w:p>
    <w:p>
      <w:pPr>
        <w:pStyle w:val="ListParagraph"/>
        <w:numPr>
          <w:ilvl w:val="1"/>
          <w:numId w:val="80"/>
        </w:numPr>
        <w:tabs>
          <w:tab w:pos="1839" w:val="left" w:leader="none"/>
        </w:tabs>
        <w:spacing w:line="240" w:lineRule="auto" w:before="0" w:after="0"/>
        <w:ind w:left="1274" w:right="415" w:firstLine="0"/>
        <w:jc w:val="both"/>
        <w:rPr>
          <w:sz w:val="30"/>
        </w:rPr>
      </w:pPr>
      <w:r>
        <w:rPr>
          <w:sz w:val="30"/>
        </w:rPr>
        <w:t>информация, содержащаяся в оригинале сертификата о происхождении товара или его копии, не соответствует информации, содержащейся в базе данных, указанной в статье 6.28 настоящего Соглашения, на дату регистрации таможенной </w:t>
      </w:r>
      <w:r>
        <w:rPr>
          <w:spacing w:val="-2"/>
          <w:sz w:val="30"/>
        </w:rPr>
        <w:t>декларации;</w:t>
      </w:r>
    </w:p>
    <w:p>
      <w:pPr>
        <w:pStyle w:val="ListParagraph"/>
        <w:numPr>
          <w:ilvl w:val="1"/>
          <w:numId w:val="80"/>
        </w:numPr>
        <w:tabs>
          <w:tab w:pos="1839" w:val="left" w:leader="none"/>
        </w:tabs>
        <w:spacing w:line="240" w:lineRule="auto" w:before="1" w:after="0"/>
        <w:ind w:left="1274" w:right="422" w:firstLine="0"/>
        <w:jc w:val="both"/>
        <w:rPr>
          <w:sz w:val="30"/>
        </w:rPr>
      </w:pPr>
      <w:r>
        <w:rPr>
          <w:sz w:val="30"/>
        </w:rPr>
        <w:t>сертификат о происхождении товара не был представлен по запросу таможенного органа импортирующей Стороны в случаях, предусмотренных</w:t>
      </w:r>
      <w:r>
        <w:rPr>
          <w:spacing w:val="30"/>
          <w:sz w:val="30"/>
        </w:rPr>
        <w:t> </w:t>
      </w:r>
      <w:r>
        <w:rPr>
          <w:sz w:val="30"/>
        </w:rPr>
        <w:t>пунктом</w:t>
      </w:r>
      <w:r>
        <w:rPr>
          <w:spacing w:val="28"/>
          <w:sz w:val="30"/>
        </w:rPr>
        <w:t> </w:t>
      </w:r>
      <w:r>
        <w:rPr>
          <w:sz w:val="30"/>
        </w:rPr>
        <w:t>5</w:t>
      </w:r>
      <w:r>
        <w:rPr>
          <w:spacing w:val="25"/>
          <w:sz w:val="30"/>
        </w:rPr>
        <w:t> </w:t>
      </w:r>
      <w:r>
        <w:rPr>
          <w:sz w:val="30"/>
        </w:rPr>
        <w:t>статьи</w:t>
      </w:r>
      <w:r>
        <w:rPr>
          <w:spacing w:val="24"/>
          <w:sz w:val="30"/>
        </w:rPr>
        <w:t> </w:t>
      </w:r>
      <w:r>
        <w:rPr>
          <w:sz w:val="30"/>
        </w:rPr>
        <w:t>6.17</w:t>
      </w:r>
      <w:r>
        <w:rPr>
          <w:spacing w:val="30"/>
          <w:sz w:val="30"/>
        </w:rPr>
        <w:t> </w:t>
      </w:r>
      <w:r>
        <w:rPr>
          <w:sz w:val="30"/>
        </w:rPr>
        <w:t>и</w:t>
      </w:r>
      <w:r>
        <w:rPr>
          <w:spacing w:val="29"/>
          <w:sz w:val="30"/>
        </w:rPr>
        <w:t> </w:t>
      </w:r>
      <w:r>
        <w:rPr>
          <w:sz w:val="30"/>
        </w:rPr>
        <w:t>пунктами</w:t>
      </w:r>
      <w:r>
        <w:rPr>
          <w:spacing w:val="25"/>
          <w:sz w:val="30"/>
        </w:rPr>
        <w:t> </w:t>
      </w:r>
      <w:r>
        <w:rPr>
          <w:sz w:val="30"/>
        </w:rPr>
        <w:t>7</w:t>
      </w:r>
      <w:r>
        <w:rPr>
          <w:spacing w:val="30"/>
          <w:sz w:val="30"/>
        </w:rPr>
        <w:t> </w:t>
      </w:r>
      <w:r>
        <w:rPr>
          <w:sz w:val="30"/>
        </w:rPr>
        <w:t>и</w:t>
      </w:r>
      <w:r>
        <w:rPr>
          <w:spacing w:val="24"/>
          <w:sz w:val="30"/>
        </w:rPr>
        <w:t> </w:t>
      </w:r>
      <w:r>
        <w:rPr>
          <w:sz w:val="30"/>
        </w:rPr>
        <w:t>12</w:t>
      </w:r>
      <w:r>
        <w:rPr>
          <w:spacing w:val="30"/>
          <w:sz w:val="30"/>
        </w:rPr>
        <w:t> </w:t>
      </w:r>
      <w:r>
        <w:rPr>
          <w:sz w:val="30"/>
        </w:rPr>
        <w:t>статьи</w:t>
      </w:r>
    </w:p>
    <w:p>
      <w:pPr>
        <w:pStyle w:val="BodyText"/>
        <w:spacing w:line="342" w:lineRule="exact"/>
        <w:ind w:left="1274"/>
      </w:pPr>
      <w:r>
        <w:rPr/>
        <w:t>6.28</w:t>
      </w:r>
      <w:r>
        <w:rPr>
          <w:spacing w:val="-9"/>
        </w:rPr>
        <w:t> </w:t>
      </w:r>
      <w:r>
        <w:rPr/>
        <w:t>настоящего</w:t>
      </w:r>
      <w:r>
        <w:rPr>
          <w:spacing w:val="-13"/>
        </w:rPr>
        <w:t> </w:t>
      </w:r>
      <w:r>
        <w:rPr>
          <w:spacing w:val="-2"/>
        </w:rPr>
        <w:t>Соглашения.</w:t>
      </w:r>
    </w:p>
    <w:p>
      <w:pPr>
        <w:pStyle w:val="ListParagraph"/>
        <w:numPr>
          <w:ilvl w:val="0"/>
          <w:numId w:val="80"/>
        </w:numPr>
        <w:tabs>
          <w:tab w:pos="1272" w:val="left" w:leader="none"/>
        </w:tabs>
        <w:spacing w:line="240" w:lineRule="auto" w:before="1" w:after="0"/>
        <w:ind w:left="707" w:right="417" w:firstLine="0"/>
        <w:jc w:val="both"/>
        <w:rPr>
          <w:sz w:val="30"/>
        </w:rPr>
      </w:pPr>
      <w:r>
        <w:rPr>
          <w:sz w:val="30"/>
        </w:rPr>
        <w:t>В случае если в ходе верификационных процедур импортирующей Стороной установлено, что экспортер или производитель предоставляет недостоверные и (или) неполные сведения для целей получения сертификатов о происхождении товара, таможенные органы импортирующей Стороны могут отказать в предоставлении тарифных преференций</w:t>
      </w:r>
      <w:r>
        <w:rPr>
          <w:spacing w:val="78"/>
          <w:sz w:val="30"/>
        </w:rPr>
        <w:t>  </w:t>
      </w:r>
      <w:r>
        <w:rPr>
          <w:sz w:val="30"/>
        </w:rPr>
        <w:t>в</w:t>
      </w:r>
      <w:r>
        <w:rPr>
          <w:spacing w:val="77"/>
          <w:sz w:val="30"/>
        </w:rPr>
        <w:t>  </w:t>
      </w:r>
      <w:r>
        <w:rPr>
          <w:sz w:val="30"/>
        </w:rPr>
        <w:t>отношении</w:t>
      </w:r>
      <w:r>
        <w:rPr>
          <w:spacing w:val="78"/>
          <w:sz w:val="30"/>
        </w:rPr>
        <w:t>  </w:t>
      </w:r>
      <w:r>
        <w:rPr>
          <w:sz w:val="30"/>
        </w:rPr>
        <w:t>товаров,</w:t>
      </w:r>
      <w:r>
        <w:rPr>
          <w:spacing w:val="77"/>
          <w:sz w:val="30"/>
        </w:rPr>
        <w:t>  </w:t>
      </w:r>
      <w:r>
        <w:rPr>
          <w:sz w:val="30"/>
        </w:rPr>
        <w:t>идентичных</w:t>
      </w:r>
      <w:r>
        <w:rPr>
          <w:spacing w:val="79"/>
          <w:sz w:val="30"/>
        </w:rPr>
        <w:t>  </w:t>
      </w:r>
      <w:r>
        <w:rPr>
          <w:sz w:val="30"/>
        </w:rPr>
        <w:t>указанным</w:t>
      </w:r>
      <w:r>
        <w:rPr>
          <w:spacing w:val="76"/>
          <w:sz w:val="30"/>
        </w:rPr>
        <w:t>  </w:t>
      </w:r>
      <w:r>
        <w:rPr>
          <w:spacing w:val="-10"/>
          <w:sz w:val="30"/>
        </w:rPr>
        <w:t>в</w:t>
      </w:r>
    </w:p>
    <w:p>
      <w:pPr>
        <w:pStyle w:val="ListParagraph"/>
        <w:spacing w:after="0" w:line="240" w:lineRule="auto"/>
        <w:jc w:val="both"/>
        <w:rPr>
          <w:sz w:val="30"/>
        </w:rPr>
        <w:sectPr>
          <w:pgSz w:w="11910" w:h="16840"/>
          <w:pgMar w:header="715" w:footer="0" w:top="1200" w:bottom="280" w:left="992" w:right="425"/>
        </w:sectPr>
      </w:pPr>
    </w:p>
    <w:p>
      <w:pPr>
        <w:pStyle w:val="BodyText"/>
        <w:spacing w:before="137"/>
        <w:jc w:val="left"/>
      </w:pPr>
    </w:p>
    <w:p>
      <w:pPr>
        <w:pStyle w:val="BodyText"/>
        <w:ind w:left="707" w:right="424"/>
      </w:pPr>
      <w:r>
        <w:rPr/>
        <w:t>сертификатах о происхождении товара, выданных такому экспортеру или производителю, в соответствии с требованиями национального законодательства Стороны.</w:t>
      </w:r>
    </w:p>
    <w:p>
      <w:pPr>
        <w:pStyle w:val="ListParagraph"/>
        <w:numPr>
          <w:ilvl w:val="0"/>
          <w:numId w:val="80"/>
        </w:numPr>
        <w:tabs>
          <w:tab w:pos="1272" w:val="left" w:leader="none"/>
        </w:tabs>
        <w:spacing w:line="240" w:lineRule="auto" w:before="0" w:after="0"/>
        <w:ind w:left="707" w:right="418" w:firstLine="0"/>
        <w:jc w:val="both"/>
        <w:rPr>
          <w:sz w:val="30"/>
        </w:rPr>
      </w:pPr>
      <w:r>
        <w:rPr>
          <w:sz w:val="30"/>
        </w:rPr>
        <w:t>В случаях, указанных в подпункте (b) пункта 2 настоящей статьи, таможенные органы импортирующей Стороны вправе не направлять запрос о верификации, предусмотренный статьей 6.29 настоящего Соглашения, в адрес верифицирующего органа или уполномоченного органа для принятия решения об отказе в предоставлении тарифных </w:t>
      </w:r>
      <w:r>
        <w:rPr>
          <w:spacing w:val="-2"/>
          <w:sz w:val="30"/>
        </w:rPr>
        <w:t>преференций.</w:t>
      </w:r>
    </w:p>
    <w:p>
      <w:pPr>
        <w:pStyle w:val="ListParagraph"/>
        <w:spacing w:after="0" w:line="240" w:lineRule="auto"/>
        <w:jc w:val="both"/>
        <w:rPr>
          <w:sz w:val="30"/>
        </w:rPr>
        <w:sectPr>
          <w:pgSz w:w="11910" w:h="16840"/>
          <w:pgMar w:header="715" w:footer="0" w:top="1200" w:bottom="280" w:left="992" w:right="425"/>
        </w:sectPr>
      </w:pPr>
    </w:p>
    <w:p>
      <w:pPr>
        <w:pStyle w:val="BodyText"/>
        <w:spacing w:before="165"/>
        <w:jc w:val="left"/>
        <w:rPr>
          <w:sz w:val="28"/>
        </w:rPr>
      </w:pPr>
    </w:p>
    <w:p>
      <w:pPr>
        <w:spacing w:before="0"/>
        <w:ind w:left="637" w:right="367" w:firstLine="0"/>
        <w:jc w:val="center"/>
        <w:rPr>
          <w:b/>
          <w:i/>
          <w:sz w:val="28"/>
        </w:rPr>
      </w:pPr>
      <w:r>
        <w:rPr>
          <w:b/>
          <w:i/>
          <w:sz w:val="30"/>
        </w:rPr>
        <w:t>РАЗДЕЛ</w:t>
      </w:r>
      <w:r>
        <w:rPr>
          <w:b/>
          <w:i/>
          <w:spacing w:val="-19"/>
          <w:sz w:val="30"/>
        </w:rPr>
        <w:t> </w:t>
      </w:r>
      <w:r>
        <w:rPr>
          <w:b/>
          <w:i/>
          <w:sz w:val="30"/>
        </w:rPr>
        <w:t>IV.</w:t>
      </w:r>
      <w:r>
        <w:rPr>
          <w:b/>
          <w:i/>
          <w:spacing w:val="-12"/>
          <w:sz w:val="30"/>
        </w:rPr>
        <w:t> </w:t>
      </w:r>
      <w:r>
        <w:rPr>
          <w:b/>
          <w:i/>
          <w:sz w:val="28"/>
        </w:rPr>
        <w:t>АДМИНИСТРАТИВНОЕ</w:t>
      </w:r>
      <w:r>
        <w:rPr>
          <w:b/>
          <w:i/>
          <w:spacing w:val="-8"/>
          <w:sz w:val="28"/>
        </w:rPr>
        <w:t> </w:t>
      </w:r>
      <w:r>
        <w:rPr>
          <w:b/>
          <w:i/>
          <w:spacing w:val="-2"/>
          <w:sz w:val="28"/>
        </w:rPr>
        <w:t>СОТРУДНИЧЕСТВО</w:t>
      </w:r>
    </w:p>
    <w:p>
      <w:pPr>
        <w:pStyle w:val="BodyText"/>
        <w:spacing w:before="20"/>
        <w:jc w:val="left"/>
        <w:rPr>
          <w:b/>
          <w:i/>
          <w:sz w:val="28"/>
        </w:rPr>
      </w:pPr>
    </w:p>
    <w:p>
      <w:pPr>
        <w:pStyle w:val="Heading1"/>
        <w:ind w:right="353"/>
      </w:pPr>
      <w:r>
        <w:rPr/>
        <w:t>Статья</w:t>
      </w:r>
      <w:r>
        <w:rPr>
          <w:spacing w:val="-13"/>
        </w:rPr>
        <w:t> </w:t>
      </w:r>
      <w:r>
        <w:rPr>
          <w:spacing w:val="-4"/>
        </w:rPr>
        <w:t>6.25</w:t>
      </w:r>
    </w:p>
    <w:p>
      <w:pPr>
        <w:spacing w:before="1"/>
        <w:ind w:left="637" w:right="352" w:firstLine="0"/>
        <w:jc w:val="center"/>
        <w:rPr>
          <w:b/>
          <w:sz w:val="30"/>
        </w:rPr>
      </w:pPr>
      <w:r>
        <w:rPr>
          <w:b/>
          <w:spacing w:val="-2"/>
          <w:sz w:val="30"/>
        </w:rPr>
        <w:t>Язык</w:t>
      </w:r>
      <w:r>
        <w:rPr>
          <w:b/>
          <w:spacing w:val="2"/>
          <w:sz w:val="30"/>
        </w:rPr>
        <w:t> </w:t>
      </w:r>
      <w:r>
        <w:rPr>
          <w:b/>
          <w:spacing w:val="-2"/>
          <w:sz w:val="30"/>
        </w:rPr>
        <w:t>административного</w:t>
      </w:r>
      <w:r>
        <w:rPr>
          <w:b/>
          <w:spacing w:val="-1"/>
          <w:sz w:val="30"/>
        </w:rPr>
        <w:t> </w:t>
      </w:r>
      <w:r>
        <w:rPr>
          <w:b/>
          <w:spacing w:val="-2"/>
          <w:sz w:val="30"/>
        </w:rPr>
        <w:t>сотрудничества</w:t>
      </w:r>
    </w:p>
    <w:p>
      <w:pPr>
        <w:pStyle w:val="BodyText"/>
        <w:spacing w:before="341"/>
        <w:ind w:left="707" w:right="416"/>
      </w:pPr>
      <w:r>
        <w:rPr/>
        <w:t>Любое уведомление или взаимодействие между Сторонами в рамках настоящего раздела должно осуществляться через соответствующие органы на английском языке.</w:t>
      </w:r>
    </w:p>
    <w:p>
      <w:pPr>
        <w:pStyle w:val="BodyText"/>
        <w:spacing w:before="3"/>
        <w:jc w:val="left"/>
      </w:pPr>
    </w:p>
    <w:p>
      <w:pPr>
        <w:pStyle w:val="Heading1"/>
        <w:ind w:left="2244" w:right="1937" w:firstLine="2357"/>
        <w:jc w:val="left"/>
      </w:pPr>
      <w:r>
        <w:rPr/>
        <w:t>Статья</w:t>
      </w:r>
      <w:r>
        <w:rPr>
          <w:spacing w:val="-12"/>
        </w:rPr>
        <w:t> </w:t>
      </w:r>
      <w:r>
        <w:rPr/>
        <w:t>6.26 Уполномоченные</w:t>
      </w:r>
      <w:r>
        <w:rPr>
          <w:spacing w:val="-12"/>
        </w:rPr>
        <w:t> </w:t>
      </w:r>
      <w:r>
        <w:rPr/>
        <w:t>и</w:t>
      </w:r>
      <w:r>
        <w:rPr>
          <w:spacing w:val="-10"/>
        </w:rPr>
        <w:t> </w:t>
      </w:r>
      <w:r>
        <w:rPr/>
        <w:t>верифицирующие</w:t>
      </w:r>
      <w:r>
        <w:rPr>
          <w:spacing w:val="-4"/>
        </w:rPr>
        <w:t> </w:t>
      </w:r>
      <w:r>
        <w:rPr/>
        <w:t>органы</w:t>
      </w:r>
    </w:p>
    <w:p>
      <w:pPr>
        <w:pStyle w:val="BodyText"/>
        <w:spacing w:before="343"/>
        <w:ind w:left="707" w:right="420"/>
      </w:pPr>
      <w:r>
        <w:rPr/>
        <w:t>С даты вступления в силу настоящего Соглашения правительства Сторон должны назначить или сохранить существующие уполномоченные и верифицирующие органы.</w:t>
      </w:r>
    </w:p>
    <w:p>
      <w:pPr>
        <w:pStyle w:val="BodyText"/>
        <w:spacing w:before="10"/>
        <w:jc w:val="left"/>
      </w:pPr>
    </w:p>
    <w:p>
      <w:pPr>
        <w:pStyle w:val="Heading1"/>
        <w:spacing w:line="237" w:lineRule="auto"/>
        <w:ind w:left="4472" w:right="4178" w:hanging="7"/>
      </w:pPr>
      <w:r>
        <w:rPr/>
        <w:t>Статья</w:t>
      </w:r>
      <w:r>
        <w:rPr>
          <w:spacing w:val="-12"/>
        </w:rPr>
        <w:t> </w:t>
      </w:r>
      <w:r>
        <w:rPr/>
        <w:t>6.27 </w:t>
      </w:r>
      <w:r>
        <w:rPr>
          <w:spacing w:val="-2"/>
        </w:rPr>
        <w:t>Уведомления</w:t>
      </w:r>
    </w:p>
    <w:p>
      <w:pPr>
        <w:pStyle w:val="ListParagraph"/>
        <w:numPr>
          <w:ilvl w:val="0"/>
          <w:numId w:val="81"/>
        </w:numPr>
        <w:tabs>
          <w:tab w:pos="1272" w:val="left" w:leader="none"/>
        </w:tabs>
        <w:spacing w:line="240" w:lineRule="auto" w:before="342" w:after="0"/>
        <w:ind w:left="707" w:right="417" w:firstLine="0"/>
        <w:jc w:val="both"/>
        <w:rPr>
          <w:sz w:val="30"/>
        </w:rPr>
      </w:pPr>
      <w:r>
        <w:rPr>
          <w:sz w:val="30"/>
        </w:rPr>
        <w:t>До выдачи уполномоченными органами сертификатов о происхождении товара в соответствии с настоящим Соглашением Стороны должны направить друг другу через Министерство промышленности, шахт и торговли Ирана и Евразийскую экономическую комиссию соответственно информацию о наименованиях и адресах всех верифицирующих и уполномоченных органов вместе с оригинальными и разборчивыми образцами оттисков используемых уполномоченными органами печатей, образцом используемого бланка сертификата о происхождении товара, а также сведениями об особенностях используемых средств защиты такого сертификата о происхождении товара.</w:t>
      </w:r>
    </w:p>
    <w:p>
      <w:pPr>
        <w:pStyle w:val="ListParagraph"/>
        <w:numPr>
          <w:ilvl w:val="0"/>
          <w:numId w:val="81"/>
        </w:numPr>
        <w:tabs>
          <w:tab w:pos="1272" w:val="left" w:leader="none"/>
        </w:tabs>
        <w:spacing w:line="240" w:lineRule="auto" w:before="3" w:after="0"/>
        <w:ind w:left="707" w:right="420" w:firstLine="0"/>
        <w:jc w:val="both"/>
        <w:rPr>
          <w:sz w:val="30"/>
        </w:rPr>
      </w:pPr>
      <w:r>
        <w:rPr>
          <w:sz w:val="30"/>
        </w:rPr>
        <w:t>Иран представляет Евразийской экономической комиссии информацию, указанную в пункте 1 настоящей статьи, в шести экземплярах. Евразийская экономическая комиссия вправе запросить у Ирана представление дополнительных комплектов такой информации.</w:t>
      </w:r>
    </w:p>
    <w:p>
      <w:pPr>
        <w:pStyle w:val="ListParagraph"/>
        <w:numPr>
          <w:ilvl w:val="0"/>
          <w:numId w:val="81"/>
        </w:numPr>
        <w:tabs>
          <w:tab w:pos="1272" w:val="left" w:leader="none"/>
        </w:tabs>
        <w:spacing w:line="240" w:lineRule="auto" w:before="0" w:after="0"/>
        <w:ind w:left="707" w:right="426" w:firstLine="0"/>
        <w:jc w:val="both"/>
        <w:rPr>
          <w:sz w:val="30"/>
        </w:rPr>
      </w:pPr>
      <w:r>
        <w:rPr>
          <w:sz w:val="30"/>
        </w:rPr>
        <w:t>Иран и Евразийская экономическая комиссия публикуют в сети Интернет сведения о наименованиях и адресах уполномоченных и верифицирующих органов каждой из Сторон.</w:t>
      </w:r>
    </w:p>
    <w:p>
      <w:pPr>
        <w:pStyle w:val="ListParagraph"/>
        <w:numPr>
          <w:ilvl w:val="0"/>
          <w:numId w:val="81"/>
        </w:numPr>
        <w:tabs>
          <w:tab w:pos="1272" w:val="left" w:leader="none"/>
        </w:tabs>
        <w:spacing w:line="237" w:lineRule="auto" w:before="3" w:after="0"/>
        <w:ind w:left="707" w:right="416" w:firstLine="0"/>
        <w:jc w:val="both"/>
        <w:rPr>
          <w:sz w:val="30"/>
        </w:rPr>
      </w:pPr>
      <w:r>
        <w:rPr>
          <w:sz w:val="30"/>
        </w:rPr>
        <w:t>Сведения о любых изменениях вышеуказанной информации должны быть заблаговременно в таком же порядке направлены через органы, указанные в пункте 1 настоящей статьи.</w:t>
      </w:r>
    </w:p>
    <w:p>
      <w:pPr>
        <w:pStyle w:val="ListParagraph"/>
        <w:spacing w:after="0" w:line="237" w:lineRule="auto"/>
        <w:jc w:val="both"/>
        <w:rPr>
          <w:sz w:val="30"/>
        </w:rPr>
        <w:sectPr>
          <w:pgSz w:w="11910" w:h="16840"/>
          <w:pgMar w:header="715" w:footer="0" w:top="1200" w:bottom="280" w:left="992" w:right="425"/>
        </w:sectPr>
      </w:pPr>
    </w:p>
    <w:p>
      <w:pPr>
        <w:pStyle w:val="BodyText"/>
        <w:spacing w:before="137"/>
        <w:jc w:val="left"/>
      </w:pPr>
    </w:p>
    <w:p>
      <w:pPr>
        <w:pStyle w:val="ListParagraph"/>
        <w:numPr>
          <w:ilvl w:val="0"/>
          <w:numId w:val="81"/>
        </w:numPr>
        <w:tabs>
          <w:tab w:pos="1272" w:val="left" w:leader="none"/>
        </w:tabs>
        <w:spacing w:line="240" w:lineRule="auto" w:before="0" w:after="0"/>
        <w:ind w:left="707" w:right="414" w:firstLine="0"/>
        <w:jc w:val="both"/>
        <w:rPr>
          <w:sz w:val="30"/>
        </w:rPr>
      </w:pPr>
      <w:r>
        <w:rPr>
          <w:sz w:val="30"/>
        </w:rPr>
        <w:t>Информация, предусмотренная пунктом 1 настоящей статьи, должна применяться с даты получения Министерством промышленности, шахт и торговли Ирана и Евразийской</w:t>
      </w:r>
      <w:r>
        <w:rPr>
          <w:spacing w:val="40"/>
          <w:sz w:val="30"/>
        </w:rPr>
        <w:t> </w:t>
      </w:r>
      <w:r>
        <w:rPr>
          <w:sz w:val="30"/>
        </w:rPr>
        <w:t>экономической комиссией</w:t>
      </w:r>
      <w:r>
        <w:rPr>
          <w:spacing w:val="-1"/>
          <w:sz w:val="30"/>
        </w:rPr>
        <w:t> </w:t>
      </w:r>
      <w:r>
        <w:rPr>
          <w:sz w:val="30"/>
        </w:rPr>
        <w:t>соответственно</w:t>
      </w:r>
      <w:r>
        <w:rPr>
          <w:spacing w:val="-5"/>
          <w:sz w:val="30"/>
        </w:rPr>
        <w:t> </w:t>
      </w:r>
      <w:r>
        <w:rPr>
          <w:sz w:val="30"/>
        </w:rPr>
        <w:t>оригинала</w:t>
      </w:r>
      <w:r>
        <w:rPr>
          <w:spacing w:val="-7"/>
          <w:sz w:val="30"/>
        </w:rPr>
        <w:t> </w:t>
      </w:r>
      <w:r>
        <w:rPr>
          <w:sz w:val="30"/>
        </w:rPr>
        <w:t>такой</w:t>
      </w:r>
      <w:r>
        <w:rPr>
          <w:spacing w:val="-2"/>
          <w:sz w:val="30"/>
        </w:rPr>
        <w:t> </w:t>
      </w:r>
      <w:r>
        <w:rPr>
          <w:sz w:val="30"/>
        </w:rPr>
        <w:t>информации на бумажном носителе.</w:t>
      </w:r>
    </w:p>
    <w:p>
      <w:pPr>
        <w:pStyle w:val="ListParagraph"/>
        <w:numPr>
          <w:ilvl w:val="0"/>
          <w:numId w:val="81"/>
        </w:numPr>
        <w:tabs>
          <w:tab w:pos="1272" w:val="left" w:leader="none"/>
        </w:tabs>
        <w:spacing w:line="240" w:lineRule="auto" w:before="0" w:after="0"/>
        <w:ind w:left="707" w:right="414" w:firstLine="0"/>
        <w:jc w:val="both"/>
        <w:rPr>
          <w:sz w:val="30"/>
        </w:rPr>
      </w:pPr>
      <w:r>
        <w:rPr>
          <w:sz w:val="30"/>
        </w:rPr>
        <w:t>Стороны должны направить друг другу через Министерство промышленности, шахт и торговли Ирана и Евразийскую экономическую комиссию соответственно информацию о контактных адресах электронной почты органов, участвующих в проведении верификационных процедур.</w:t>
      </w:r>
    </w:p>
    <w:p>
      <w:pPr>
        <w:pStyle w:val="BodyText"/>
        <w:spacing w:before="3"/>
        <w:jc w:val="left"/>
      </w:pPr>
    </w:p>
    <w:p>
      <w:pPr>
        <w:pStyle w:val="Heading1"/>
        <w:ind w:right="353"/>
      </w:pPr>
      <w:r>
        <w:rPr>
          <w:spacing w:val="-2"/>
        </w:rPr>
        <w:t>Статья</w:t>
      </w:r>
      <w:r>
        <w:rPr>
          <w:spacing w:val="-14"/>
        </w:rPr>
        <w:t> </w:t>
      </w:r>
      <w:r>
        <w:rPr>
          <w:spacing w:val="-4"/>
        </w:rPr>
        <w:t>6.28</w:t>
      </w:r>
    </w:p>
    <w:p>
      <w:pPr>
        <w:spacing w:before="2"/>
        <w:ind w:left="637" w:right="348" w:firstLine="0"/>
        <w:jc w:val="center"/>
        <w:rPr>
          <w:b/>
          <w:sz w:val="30"/>
        </w:rPr>
      </w:pPr>
      <w:r>
        <w:rPr>
          <w:b/>
          <w:sz w:val="30"/>
        </w:rPr>
        <w:t>Использование</w:t>
      </w:r>
      <w:r>
        <w:rPr>
          <w:b/>
          <w:spacing w:val="-6"/>
          <w:sz w:val="30"/>
        </w:rPr>
        <w:t> </w:t>
      </w:r>
      <w:r>
        <w:rPr>
          <w:b/>
          <w:sz w:val="30"/>
        </w:rPr>
        <w:t>электронных</w:t>
      </w:r>
      <w:r>
        <w:rPr>
          <w:b/>
          <w:spacing w:val="-8"/>
          <w:sz w:val="30"/>
        </w:rPr>
        <w:t> </w:t>
      </w:r>
      <w:r>
        <w:rPr>
          <w:b/>
          <w:sz w:val="30"/>
        </w:rPr>
        <w:t>баз</w:t>
      </w:r>
      <w:r>
        <w:rPr>
          <w:b/>
          <w:spacing w:val="-8"/>
          <w:sz w:val="30"/>
        </w:rPr>
        <w:t> </w:t>
      </w:r>
      <w:r>
        <w:rPr>
          <w:b/>
          <w:sz w:val="30"/>
        </w:rPr>
        <w:t>данных. Разработка и</w:t>
      </w:r>
      <w:r>
        <w:rPr>
          <w:b/>
          <w:spacing w:val="-8"/>
          <w:sz w:val="30"/>
        </w:rPr>
        <w:t> </w:t>
      </w:r>
      <w:r>
        <w:rPr>
          <w:b/>
          <w:sz w:val="30"/>
        </w:rPr>
        <w:t>внедрение Электронной системы верификации происхождения товаров</w:t>
      </w:r>
    </w:p>
    <w:p>
      <w:pPr>
        <w:pStyle w:val="ListParagraph"/>
        <w:numPr>
          <w:ilvl w:val="0"/>
          <w:numId w:val="82"/>
        </w:numPr>
        <w:tabs>
          <w:tab w:pos="1272" w:val="left" w:leader="none"/>
        </w:tabs>
        <w:spacing w:line="240" w:lineRule="auto" w:before="342" w:after="0"/>
        <w:ind w:left="707" w:right="418" w:firstLine="0"/>
        <w:jc w:val="both"/>
        <w:rPr>
          <w:sz w:val="30"/>
        </w:rPr>
      </w:pPr>
      <w:r>
        <w:rPr>
          <w:sz w:val="30"/>
        </w:rPr>
        <w:t>В целях упрощения процедуры получения тарифных преференций Стороны могут использовать созданные в сети Интернет защищенные базы данных уполномоченных органов, содержащие информацию о выданных сертификатах о происхождении товара и позволяющие таможенным органам</w:t>
      </w:r>
      <w:r>
        <w:rPr>
          <w:spacing w:val="-4"/>
          <w:sz w:val="30"/>
        </w:rPr>
        <w:t> </w:t>
      </w:r>
      <w:r>
        <w:rPr>
          <w:sz w:val="30"/>
        </w:rPr>
        <w:t>импортирующей Стороны</w:t>
      </w:r>
      <w:r>
        <w:rPr>
          <w:spacing w:val="-2"/>
          <w:sz w:val="30"/>
        </w:rPr>
        <w:t> </w:t>
      </w:r>
      <w:r>
        <w:rPr>
          <w:sz w:val="30"/>
        </w:rPr>
        <w:t>проверить подлинность таких сертификатов о происхождении товара (далее – электронные базы </w:t>
      </w:r>
      <w:r>
        <w:rPr>
          <w:spacing w:val="-2"/>
          <w:sz w:val="30"/>
        </w:rPr>
        <w:t>данных).</w:t>
      </w:r>
    </w:p>
    <w:p>
      <w:pPr>
        <w:pStyle w:val="ListParagraph"/>
        <w:numPr>
          <w:ilvl w:val="0"/>
          <w:numId w:val="82"/>
        </w:numPr>
        <w:tabs>
          <w:tab w:pos="1272" w:val="left" w:leader="none"/>
        </w:tabs>
        <w:spacing w:line="240" w:lineRule="auto" w:before="0" w:after="0"/>
        <w:ind w:left="707" w:right="425" w:firstLine="0"/>
        <w:jc w:val="both"/>
        <w:rPr>
          <w:sz w:val="30"/>
        </w:rPr>
      </w:pPr>
      <w:r>
        <w:rPr>
          <w:sz w:val="30"/>
        </w:rPr>
        <w:t>Электронные базы данных должны отвечать следующим </w:t>
      </w:r>
      <w:r>
        <w:rPr>
          <w:spacing w:val="-2"/>
          <w:sz w:val="30"/>
        </w:rPr>
        <w:t>требованиям:</w:t>
      </w:r>
    </w:p>
    <w:p>
      <w:pPr>
        <w:pStyle w:val="ListParagraph"/>
        <w:numPr>
          <w:ilvl w:val="1"/>
          <w:numId w:val="82"/>
        </w:numPr>
        <w:tabs>
          <w:tab w:pos="1839" w:val="left" w:leader="none"/>
        </w:tabs>
        <w:spacing w:line="240" w:lineRule="auto" w:before="0" w:after="0"/>
        <w:ind w:left="1274" w:right="419" w:firstLine="0"/>
        <w:jc w:val="both"/>
        <w:rPr>
          <w:sz w:val="30"/>
        </w:rPr>
      </w:pPr>
      <w:r>
        <w:rPr>
          <w:sz w:val="30"/>
        </w:rPr>
        <w:t>полнота, актуальность и достоверность содержащихся </w:t>
      </w:r>
      <w:r>
        <w:rPr>
          <w:spacing w:val="-2"/>
          <w:sz w:val="30"/>
        </w:rPr>
        <w:t>сведений;</w:t>
      </w:r>
    </w:p>
    <w:p>
      <w:pPr>
        <w:pStyle w:val="ListParagraph"/>
        <w:numPr>
          <w:ilvl w:val="1"/>
          <w:numId w:val="82"/>
        </w:numPr>
        <w:tabs>
          <w:tab w:pos="1839" w:val="left" w:leader="none"/>
        </w:tabs>
        <w:spacing w:line="240" w:lineRule="auto" w:before="0" w:after="0"/>
        <w:ind w:left="1274" w:right="423" w:firstLine="0"/>
        <w:jc w:val="both"/>
        <w:rPr>
          <w:sz w:val="30"/>
        </w:rPr>
      </w:pPr>
      <w:r>
        <w:rPr>
          <w:sz w:val="30"/>
        </w:rPr>
        <w:t>защита содержащихся сведений от несанкционированного доступа, уничтожения, модификации или иных неправомерных </w:t>
      </w:r>
      <w:r>
        <w:rPr>
          <w:spacing w:val="-2"/>
          <w:sz w:val="30"/>
        </w:rPr>
        <w:t>действий;</w:t>
      </w:r>
    </w:p>
    <w:p>
      <w:pPr>
        <w:pStyle w:val="ListParagraph"/>
        <w:numPr>
          <w:ilvl w:val="1"/>
          <w:numId w:val="82"/>
        </w:numPr>
        <w:tabs>
          <w:tab w:pos="1838" w:val="left" w:leader="none"/>
        </w:tabs>
        <w:spacing w:line="240" w:lineRule="auto" w:before="0" w:after="0"/>
        <w:ind w:left="1838" w:right="0" w:hanging="564"/>
        <w:jc w:val="both"/>
        <w:rPr>
          <w:sz w:val="30"/>
        </w:rPr>
      </w:pPr>
      <w:r>
        <w:rPr>
          <w:spacing w:val="-2"/>
          <w:sz w:val="30"/>
        </w:rPr>
        <w:t>надлежащее</w:t>
      </w:r>
      <w:r>
        <w:rPr>
          <w:spacing w:val="2"/>
          <w:sz w:val="30"/>
        </w:rPr>
        <w:t> </w:t>
      </w:r>
      <w:r>
        <w:rPr>
          <w:spacing w:val="-2"/>
          <w:sz w:val="30"/>
        </w:rPr>
        <w:t>круглосуточное</w:t>
      </w:r>
      <w:r>
        <w:rPr>
          <w:spacing w:val="4"/>
          <w:sz w:val="30"/>
        </w:rPr>
        <w:t> </w:t>
      </w:r>
      <w:r>
        <w:rPr>
          <w:spacing w:val="-2"/>
          <w:sz w:val="30"/>
        </w:rPr>
        <w:t>функционирование;</w:t>
      </w:r>
    </w:p>
    <w:p>
      <w:pPr>
        <w:pStyle w:val="ListParagraph"/>
        <w:numPr>
          <w:ilvl w:val="1"/>
          <w:numId w:val="82"/>
        </w:numPr>
        <w:tabs>
          <w:tab w:pos="1838" w:val="left" w:leader="none"/>
        </w:tabs>
        <w:spacing w:line="240" w:lineRule="auto" w:before="1" w:after="0"/>
        <w:ind w:left="1274" w:right="424" w:firstLine="0"/>
        <w:jc w:val="both"/>
        <w:rPr>
          <w:sz w:val="30"/>
        </w:rPr>
      </w:pPr>
      <w:r>
        <w:rPr>
          <w:sz w:val="30"/>
        </w:rPr>
        <w:t>внесение сведений о сертификатах о происхождении товара не позднее 1 дня с даты их выдачи;</w:t>
      </w:r>
    </w:p>
    <w:p>
      <w:pPr>
        <w:pStyle w:val="ListParagraph"/>
        <w:numPr>
          <w:ilvl w:val="1"/>
          <w:numId w:val="82"/>
        </w:numPr>
        <w:tabs>
          <w:tab w:pos="1839" w:val="left" w:leader="none"/>
        </w:tabs>
        <w:spacing w:line="240" w:lineRule="auto" w:before="0" w:after="0"/>
        <w:ind w:left="1274" w:right="421" w:firstLine="0"/>
        <w:jc w:val="both"/>
        <w:rPr>
          <w:sz w:val="30"/>
        </w:rPr>
      </w:pPr>
      <w:r>
        <w:rPr>
          <w:sz w:val="30"/>
        </w:rPr>
        <w:t>хранение</w:t>
      </w:r>
      <w:r>
        <w:rPr>
          <w:spacing w:val="-3"/>
          <w:sz w:val="30"/>
        </w:rPr>
        <w:t> </w:t>
      </w:r>
      <w:r>
        <w:rPr>
          <w:sz w:val="30"/>
        </w:rPr>
        <w:t>сведений о</w:t>
      </w:r>
      <w:r>
        <w:rPr>
          <w:spacing w:val="-5"/>
          <w:sz w:val="30"/>
        </w:rPr>
        <w:t> </w:t>
      </w:r>
      <w:r>
        <w:rPr>
          <w:sz w:val="30"/>
        </w:rPr>
        <w:t>выданных сертификатах о</w:t>
      </w:r>
      <w:r>
        <w:rPr>
          <w:spacing w:val="-5"/>
          <w:sz w:val="30"/>
        </w:rPr>
        <w:t> </w:t>
      </w:r>
      <w:r>
        <w:rPr>
          <w:sz w:val="30"/>
        </w:rPr>
        <w:t>происхождении товара в течение срока, предусмотренного пунктом 3 статьи 6.22 настоящего Соглашения;</w:t>
      </w:r>
    </w:p>
    <w:p>
      <w:pPr>
        <w:pStyle w:val="ListParagraph"/>
        <w:numPr>
          <w:ilvl w:val="1"/>
          <w:numId w:val="82"/>
        </w:numPr>
        <w:tabs>
          <w:tab w:pos="1838" w:val="left" w:leader="none"/>
        </w:tabs>
        <w:spacing w:line="240" w:lineRule="auto" w:before="0" w:after="0"/>
        <w:ind w:left="1274" w:right="423" w:firstLine="0"/>
        <w:jc w:val="both"/>
        <w:rPr>
          <w:sz w:val="30"/>
        </w:rPr>
      </w:pPr>
      <w:r>
        <w:rPr>
          <w:sz w:val="30"/>
        </w:rPr>
        <w:t>возможность сохранения (печати) сведений, содержащихся в электронной базе данных, таможенными органами импортирующей </w:t>
      </w:r>
      <w:r>
        <w:rPr>
          <w:spacing w:val="-2"/>
          <w:sz w:val="30"/>
        </w:rPr>
        <w:t>Стороны.</w:t>
      </w:r>
    </w:p>
    <w:p>
      <w:pPr>
        <w:pStyle w:val="ListParagraph"/>
        <w:numPr>
          <w:ilvl w:val="0"/>
          <w:numId w:val="82"/>
        </w:numPr>
        <w:tabs>
          <w:tab w:pos="1272" w:val="left" w:leader="none"/>
        </w:tabs>
        <w:spacing w:line="237" w:lineRule="auto" w:before="4" w:after="0"/>
        <w:ind w:left="707" w:right="415" w:firstLine="0"/>
        <w:jc w:val="both"/>
        <w:rPr>
          <w:sz w:val="30"/>
        </w:rPr>
      </w:pPr>
      <w:r>
        <w:rPr>
          <w:sz w:val="30"/>
        </w:rPr>
        <w:t>Сведения из сертификатов о происхождении товара, вносимые в электронную</w:t>
      </w:r>
      <w:r>
        <w:rPr>
          <w:spacing w:val="53"/>
          <w:sz w:val="30"/>
        </w:rPr>
        <w:t>  </w:t>
      </w:r>
      <w:r>
        <w:rPr>
          <w:sz w:val="30"/>
        </w:rPr>
        <w:t>базу</w:t>
      </w:r>
      <w:r>
        <w:rPr>
          <w:spacing w:val="51"/>
          <w:sz w:val="30"/>
        </w:rPr>
        <w:t>  </w:t>
      </w:r>
      <w:r>
        <w:rPr>
          <w:sz w:val="30"/>
        </w:rPr>
        <w:t>данных,</w:t>
      </w:r>
      <w:r>
        <w:rPr>
          <w:spacing w:val="55"/>
          <w:sz w:val="30"/>
        </w:rPr>
        <w:t>  </w:t>
      </w:r>
      <w:r>
        <w:rPr>
          <w:sz w:val="30"/>
        </w:rPr>
        <w:t>должны</w:t>
      </w:r>
      <w:r>
        <w:rPr>
          <w:spacing w:val="53"/>
          <w:sz w:val="30"/>
        </w:rPr>
        <w:t>  </w:t>
      </w:r>
      <w:r>
        <w:rPr>
          <w:sz w:val="30"/>
        </w:rPr>
        <w:t>быть</w:t>
      </w:r>
      <w:r>
        <w:rPr>
          <w:spacing w:val="55"/>
          <w:sz w:val="30"/>
        </w:rPr>
        <w:t>  </w:t>
      </w:r>
      <w:r>
        <w:rPr>
          <w:sz w:val="30"/>
        </w:rPr>
        <w:t>идентичны</w:t>
      </w:r>
      <w:r>
        <w:rPr>
          <w:spacing w:val="53"/>
          <w:sz w:val="30"/>
        </w:rPr>
        <w:t>  </w:t>
      </w:r>
      <w:r>
        <w:rPr>
          <w:spacing w:val="-2"/>
          <w:sz w:val="30"/>
        </w:rPr>
        <w:t>сведениям,</w:t>
      </w:r>
    </w:p>
    <w:p>
      <w:pPr>
        <w:pStyle w:val="ListParagraph"/>
        <w:spacing w:after="0" w:line="237" w:lineRule="auto"/>
        <w:jc w:val="both"/>
        <w:rPr>
          <w:sz w:val="30"/>
        </w:rPr>
        <w:sectPr>
          <w:pgSz w:w="11910" w:h="16840"/>
          <w:pgMar w:header="715" w:footer="0" w:top="1200" w:bottom="280" w:left="992" w:right="425"/>
        </w:sectPr>
      </w:pPr>
    </w:p>
    <w:p>
      <w:pPr>
        <w:pStyle w:val="BodyText"/>
        <w:spacing w:before="140"/>
        <w:jc w:val="left"/>
      </w:pPr>
    </w:p>
    <w:p>
      <w:pPr>
        <w:pStyle w:val="BodyText"/>
        <w:spacing w:line="237" w:lineRule="auto"/>
        <w:ind w:left="707" w:right="425"/>
      </w:pPr>
      <w:r>
        <w:rPr/>
        <w:t>содержащимся в таких сертификатах в соответствии с Приложением</w:t>
      </w:r>
      <w:r>
        <w:rPr>
          <w:spacing w:val="-1"/>
        </w:rPr>
        <w:t> </w:t>
      </w:r>
      <w:r>
        <w:rPr/>
        <w:t>3 к настоящему</w:t>
      </w:r>
      <w:r>
        <w:rPr>
          <w:spacing w:val="-2"/>
        </w:rPr>
        <w:t> </w:t>
      </w:r>
      <w:r>
        <w:rPr/>
        <w:t>Соглашению, за исключением наличия подписей и печатей.</w:t>
      </w:r>
    </w:p>
    <w:p>
      <w:pPr>
        <w:pStyle w:val="ListParagraph"/>
        <w:numPr>
          <w:ilvl w:val="0"/>
          <w:numId w:val="82"/>
        </w:numPr>
        <w:tabs>
          <w:tab w:pos="1272" w:val="left" w:leader="none"/>
        </w:tabs>
        <w:spacing w:line="240" w:lineRule="auto" w:before="1" w:after="0"/>
        <w:ind w:left="707" w:right="416" w:firstLine="0"/>
        <w:jc w:val="both"/>
        <w:rPr>
          <w:sz w:val="30"/>
        </w:rPr>
      </w:pPr>
      <w:r>
        <w:rPr>
          <w:sz w:val="30"/>
        </w:rPr>
        <w:t>При внедрении заинтересованными уполномоченными органами электронных баз данных или реализации Электронной системы верификации происхождения товаров, предусмотренной пунктом 9 настоящей статьи (далее – ЭСВП), сертификаты о происхождении товара</w:t>
      </w:r>
      <w:r>
        <w:rPr>
          <w:spacing w:val="-2"/>
          <w:sz w:val="30"/>
        </w:rPr>
        <w:t> </w:t>
      </w:r>
      <w:r>
        <w:rPr>
          <w:sz w:val="30"/>
        </w:rPr>
        <w:t>могут выдаваться</w:t>
      </w:r>
      <w:r>
        <w:rPr>
          <w:spacing w:val="-2"/>
          <w:sz w:val="30"/>
        </w:rPr>
        <w:t> </w:t>
      </w:r>
      <w:r>
        <w:rPr>
          <w:sz w:val="30"/>
        </w:rPr>
        <w:t>в электронном виде без оформления оригинала сертификата на бумажном носителе (далее – электронный сертификат о происхождении товара).</w:t>
      </w:r>
    </w:p>
    <w:p>
      <w:pPr>
        <w:pStyle w:val="ListParagraph"/>
        <w:numPr>
          <w:ilvl w:val="0"/>
          <w:numId w:val="82"/>
        </w:numPr>
        <w:tabs>
          <w:tab w:pos="1272" w:val="left" w:leader="none"/>
        </w:tabs>
        <w:spacing w:line="240" w:lineRule="auto" w:before="0" w:after="0"/>
        <w:ind w:left="707" w:right="418" w:firstLine="0"/>
        <w:jc w:val="both"/>
        <w:rPr>
          <w:sz w:val="30"/>
        </w:rPr>
      </w:pPr>
      <w:r>
        <w:rPr>
          <w:sz w:val="30"/>
        </w:rPr>
        <w:t>В случае если Сторонами применяются электронные базы данных, оригинал сертификата о происхождении товара не требуется представлять таможенным органам импортирующей Стороны. В этом случае для предоставления тарифных преференций достаточно представить копию сертификата о происхождения товара (на бумажном носителе или в электронном виде) или электронный сертификат о происхождения товара.</w:t>
      </w:r>
    </w:p>
    <w:p>
      <w:pPr>
        <w:pStyle w:val="ListParagraph"/>
        <w:numPr>
          <w:ilvl w:val="0"/>
          <w:numId w:val="82"/>
        </w:numPr>
        <w:tabs>
          <w:tab w:pos="1272" w:val="left" w:leader="none"/>
        </w:tabs>
        <w:spacing w:line="240" w:lineRule="auto" w:before="5" w:after="0"/>
        <w:ind w:left="707" w:right="421" w:firstLine="0"/>
        <w:jc w:val="both"/>
        <w:rPr>
          <w:sz w:val="30"/>
        </w:rPr>
      </w:pPr>
      <w:r>
        <w:rPr>
          <w:sz w:val="30"/>
        </w:rPr>
        <w:t>Несмотря на пункт 5 настоящей статьи, в течение 6 месяцев с даты вступления в силу настоящего Соглашения для предоставления тарифных преференций в таможенный орган импортирующей Стороны должен представляться оригинал сертификата о происхождении товара.</w:t>
      </w:r>
    </w:p>
    <w:p>
      <w:pPr>
        <w:pStyle w:val="ListParagraph"/>
        <w:numPr>
          <w:ilvl w:val="0"/>
          <w:numId w:val="82"/>
        </w:numPr>
        <w:tabs>
          <w:tab w:pos="1272" w:val="left" w:leader="none"/>
        </w:tabs>
        <w:spacing w:line="240" w:lineRule="auto" w:before="0" w:after="0"/>
        <w:ind w:left="707" w:right="421" w:firstLine="0"/>
        <w:jc w:val="both"/>
        <w:rPr>
          <w:sz w:val="30"/>
        </w:rPr>
      </w:pPr>
      <w:r>
        <w:rPr>
          <w:sz w:val="30"/>
        </w:rPr>
        <w:t>В случае если информация о сертификате о происхождении товара недоступна в электронной базе данных на дату регистрации</w:t>
      </w:r>
      <w:r>
        <w:rPr>
          <w:spacing w:val="80"/>
          <w:sz w:val="30"/>
        </w:rPr>
        <w:t> </w:t>
      </w:r>
      <w:r>
        <w:rPr>
          <w:sz w:val="30"/>
        </w:rPr>
        <w:t>таможенной декларации, таможенный орган импортирующей Стороны должен потребовать представления оригинала сертификата о происхождении товара, за исключением случаев, когда сертификат выдается исключительно в электронном виде, как это предусмотрено пунктом 4 настоящей статьи.</w:t>
      </w:r>
    </w:p>
    <w:p>
      <w:pPr>
        <w:pStyle w:val="ListParagraph"/>
        <w:numPr>
          <w:ilvl w:val="0"/>
          <w:numId w:val="82"/>
        </w:numPr>
        <w:tabs>
          <w:tab w:pos="1272" w:val="left" w:leader="none"/>
        </w:tabs>
        <w:spacing w:line="240" w:lineRule="auto" w:before="0" w:after="0"/>
        <w:ind w:left="707" w:right="418" w:firstLine="0"/>
        <w:jc w:val="both"/>
        <w:rPr>
          <w:sz w:val="30"/>
        </w:rPr>
      </w:pPr>
      <w:r>
        <w:rPr>
          <w:sz w:val="30"/>
        </w:rPr>
        <w:t>До начала применения электронных баз данных Стороны должны направить друг другу через Министерство промышленности, шахт и торговли Ирана и Евразийскую экономическую комиссию соответственно информацию об электронных адресах баз данных, а также условиях доступа к таким базам (имена пользователей, пароли, при наличии таких требований).</w:t>
      </w:r>
    </w:p>
    <w:p>
      <w:pPr>
        <w:pStyle w:val="ListParagraph"/>
        <w:numPr>
          <w:ilvl w:val="0"/>
          <w:numId w:val="82"/>
        </w:numPr>
        <w:tabs>
          <w:tab w:pos="1272" w:val="left" w:leader="none"/>
        </w:tabs>
        <w:spacing w:line="240" w:lineRule="auto" w:before="0" w:after="0"/>
        <w:ind w:left="707" w:right="421" w:firstLine="0"/>
        <w:jc w:val="both"/>
        <w:rPr>
          <w:sz w:val="30"/>
        </w:rPr>
      </w:pPr>
      <w:r>
        <w:rPr>
          <w:sz w:val="30"/>
        </w:rPr>
        <w:t>В целях дальнейшего развития безбумажной торговли Стороны должны стремиться разработать и обеспечить функционирование</w:t>
      </w:r>
      <w:r>
        <w:rPr>
          <w:spacing w:val="40"/>
          <w:sz w:val="30"/>
        </w:rPr>
        <w:t> </w:t>
      </w:r>
      <w:r>
        <w:rPr>
          <w:sz w:val="30"/>
        </w:rPr>
        <w:t>ЭСВП, основанной на электронном обмене сведениями, не позднее 5</w:t>
      </w:r>
      <w:r>
        <w:rPr>
          <w:spacing w:val="40"/>
          <w:sz w:val="30"/>
        </w:rPr>
        <w:t> </w:t>
      </w:r>
      <w:r>
        <w:rPr>
          <w:sz w:val="30"/>
        </w:rPr>
        <w:t>лет с даты вступления в силу настоящего Соглашения.</w:t>
      </w:r>
    </w:p>
    <w:p>
      <w:pPr>
        <w:pStyle w:val="ListParagraph"/>
        <w:numPr>
          <w:ilvl w:val="0"/>
          <w:numId w:val="82"/>
        </w:numPr>
        <w:tabs>
          <w:tab w:pos="1273" w:val="left" w:leader="none"/>
        </w:tabs>
        <w:spacing w:line="237" w:lineRule="auto" w:before="4" w:after="0"/>
        <w:ind w:left="707" w:right="414" w:firstLine="0"/>
        <w:jc w:val="both"/>
        <w:rPr>
          <w:sz w:val="30"/>
        </w:rPr>
      </w:pPr>
      <w:r>
        <w:rPr>
          <w:sz w:val="30"/>
        </w:rPr>
        <w:t>ЭСВП должна предусматривать возможность получения таможенными органами импортирующей Стороны информации, содержащейся</w:t>
      </w:r>
      <w:r>
        <w:rPr>
          <w:spacing w:val="80"/>
          <w:w w:val="150"/>
          <w:sz w:val="30"/>
        </w:rPr>
        <w:t> </w:t>
      </w:r>
      <w:r>
        <w:rPr>
          <w:sz w:val="30"/>
        </w:rPr>
        <w:t>в</w:t>
      </w:r>
      <w:r>
        <w:rPr>
          <w:spacing w:val="80"/>
          <w:w w:val="150"/>
          <w:sz w:val="30"/>
        </w:rPr>
        <w:t> </w:t>
      </w:r>
      <w:r>
        <w:rPr>
          <w:sz w:val="30"/>
        </w:rPr>
        <w:t>сертификатах</w:t>
      </w:r>
      <w:r>
        <w:rPr>
          <w:spacing w:val="80"/>
          <w:w w:val="150"/>
          <w:sz w:val="30"/>
        </w:rPr>
        <w:t> </w:t>
      </w:r>
      <w:r>
        <w:rPr>
          <w:sz w:val="30"/>
        </w:rPr>
        <w:t>о</w:t>
      </w:r>
      <w:r>
        <w:rPr>
          <w:spacing w:val="80"/>
          <w:w w:val="150"/>
          <w:sz w:val="30"/>
        </w:rPr>
        <w:t> </w:t>
      </w:r>
      <w:r>
        <w:rPr>
          <w:sz w:val="30"/>
        </w:rPr>
        <w:t>происхождении</w:t>
      </w:r>
      <w:r>
        <w:rPr>
          <w:spacing w:val="80"/>
          <w:w w:val="150"/>
          <w:sz w:val="30"/>
        </w:rPr>
        <w:t> </w:t>
      </w:r>
      <w:r>
        <w:rPr>
          <w:sz w:val="30"/>
        </w:rPr>
        <w:t>товара,</w:t>
      </w:r>
      <w:r>
        <w:rPr>
          <w:spacing w:val="80"/>
          <w:w w:val="150"/>
          <w:sz w:val="30"/>
        </w:rPr>
        <w:t> </w:t>
      </w:r>
      <w:r>
        <w:rPr>
          <w:sz w:val="30"/>
        </w:rPr>
        <w:t>выданных</w:t>
      </w:r>
    </w:p>
    <w:p>
      <w:pPr>
        <w:pStyle w:val="ListParagraph"/>
        <w:spacing w:after="0" w:line="237" w:lineRule="auto"/>
        <w:jc w:val="both"/>
        <w:rPr>
          <w:sz w:val="30"/>
        </w:rPr>
        <w:sectPr>
          <w:pgSz w:w="11910" w:h="16840"/>
          <w:pgMar w:header="715" w:footer="0" w:top="1200" w:bottom="280" w:left="992" w:right="425"/>
        </w:sectPr>
      </w:pPr>
    </w:p>
    <w:p>
      <w:pPr>
        <w:pStyle w:val="BodyText"/>
        <w:spacing w:before="140"/>
        <w:jc w:val="left"/>
      </w:pPr>
    </w:p>
    <w:p>
      <w:pPr>
        <w:pStyle w:val="BodyText"/>
        <w:spacing w:line="237" w:lineRule="auto"/>
        <w:ind w:left="707" w:right="424"/>
      </w:pPr>
      <w:r>
        <w:rPr/>
        <w:t>уполномоченными органами экспортирующей Стороны, посредством электронной передачи данных.</w:t>
      </w:r>
    </w:p>
    <w:p>
      <w:pPr>
        <w:pStyle w:val="ListParagraph"/>
        <w:numPr>
          <w:ilvl w:val="0"/>
          <w:numId w:val="82"/>
        </w:numPr>
        <w:tabs>
          <w:tab w:pos="1273" w:val="left" w:leader="none"/>
        </w:tabs>
        <w:spacing w:line="240" w:lineRule="auto" w:before="1" w:after="0"/>
        <w:ind w:left="707" w:right="420" w:firstLine="0"/>
        <w:jc w:val="both"/>
        <w:rPr>
          <w:sz w:val="30"/>
        </w:rPr>
      </w:pPr>
      <w:r>
        <w:rPr>
          <w:sz w:val="30"/>
        </w:rPr>
        <w:t>В случае внедрения ЭСВП оригинал сертификата о происхождении товара, его</w:t>
      </w:r>
      <w:r>
        <w:rPr>
          <w:spacing w:val="-2"/>
          <w:sz w:val="30"/>
        </w:rPr>
        <w:t> </w:t>
      </w:r>
      <w:r>
        <w:rPr>
          <w:sz w:val="30"/>
        </w:rPr>
        <w:t>копия или электронный сертификат о происхождении товара не представляется в таможенный орган импортирующей Стороны. В таком</w:t>
      </w:r>
      <w:r>
        <w:rPr>
          <w:spacing w:val="-2"/>
          <w:sz w:val="30"/>
        </w:rPr>
        <w:t> </w:t>
      </w:r>
      <w:r>
        <w:rPr>
          <w:sz w:val="30"/>
        </w:rPr>
        <w:t>случае</w:t>
      </w:r>
      <w:r>
        <w:rPr>
          <w:spacing w:val="-3"/>
          <w:sz w:val="30"/>
        </w:rPr>
        <w:t> </w:t>
      </w:r>
      <w:r>
        <w:rPr>
          <w:sz w:val="30"/>
        </w:rPr>
        <w:t>в таможенной декларации подлежат</w:t>
      </w:r>
      <w:r>
        <w:rPr>
          <w:spacing w:val="-1"/>
          <w:sz w:val="30"/>
        </w:rPr>
        <w:t> </w:t>
      </w:r>
      <w:r>
        <w:rPr>
          <w:sz w:val="30"/>
        </w:rPr>
        <w:t>указанию</w:t>
      </w:r>
      <w:r>
        <w:rPr>
          <w:spacing w:val="-3"/>
          <w:sz w:val="30"/>
        </w:rPr>
        <w:t> </w:t>
      </w:r>
      <w:r>
        <w:rPr>
          <w:sz w:val="30"/>
        </w:rPr>
        <w:t>дата</w:t>
      </w:r>
      <w:r>
        <w:rPr>
          <w:spacing w:val="-3"/>
          <w:sz w:val="30"/>
        </w:rPr>
        <w:t> </w:t>
      </w:r>
      <w:r>
        <w:rPr>
          <w:sz w:val="30"/>
        </w:rPr>
        <w:t>выдачи и номер такого сертификата.</w:t>
      </w:r>
    </w:p>
    <w:p>
      <w:pPr>
        <w:pStyle w:val="BodyText"/>
        <w:spacing w:before="4"/>
        <w:ind w:left="707" w:right="421"/>
      </w:pPr>
      <w:r>
        <w:rPr/>
        <w:t>При этом сертификат о происхождении товара должен выдаваться уполномоченными органами на бумажном носителе, за исключением случаев, когда сертификат выдается исключительно в электронном</w:t>
      </w:r>
      <w:r>
        <w:rPr>
          <w:spacing w:val="40"/>
        </w:rPr>
        <w:t> </w:t>
      </w:r>
      <w:r>
        <w:rPr/>
        <w:t>виде, как это предусмотрено пунктом 4 настоящей статьи.</w:t>
      </w:r>
    </w:p>
    <w:p>
      <w:pPr>
        <w:pStyle w:val="ListParagraph"/>
        <w:numPr>
          <w:ilvl w:val="0"/>
          <w:numId w:val="82"/>
        </w:numPr>
        <w:tabs>
          <w:tab w:pos="1273" w:val="left" w:leader="none"/>
        </w:tabs>
        <w:spacing w:line="240" w:lineRule="auto" w:before="0" w:after="0"/>
        <w:ind w:left="707" w:right="415" w:firstLine="0"/>
        <w:jc w:val="both"/>
        <w:rPr>
          <w:sz w:val="30"/>
        </w:rPr>
      </w:pPr>
      <w:r>
        <w:rPr>
          <w:sz w:val="30"/>
        </w:rPr>
        <w:t>В случае если информация о сертификате о происхождении товара недоступна в ЭСВП на дату регистрации таможенной декларации, таможенный орган импортирующей Стороны должен потребовать представления копии сертификата о происхождении товара для ее последующей проверки в электронной базе данных. При отсутствии у уполномоченного органа электронной базы данных предоставляется оригинал сертификата о происхождении товара, за исключением случаев, когда сертификат выдается исключительно в электронном</w:t>
      </w:r>
      <w:r>
        <w:rPr>
          <w:spacing w:val="40"/>
          <w:sz w:val="30"/>
        </w:rPr>
        <w:t> </w:t>
      </w:r>
      <w:r>
        <w:rPr>
          <w:sz w:val="30"/>
        </w:rPr>
        <w:t>виде, как это предусмотрено пунктом 4 настоящей статьи.</w:t>
      </w:r>
    </w:p>
    <w:p>
      <w:pPr>
        <w:pStyle w:val="ListParagraph"/>
        <w:numPr>
          <w:ilvl w:val="0"/>
          <w:numId w:val="82"/>
        </w:numPr>
        <w:tabs>
          <w:tab w:pos="1268" w:val="left" w:leader="none"/>
        </w:tabs>
        <w:spacing w:line="240" w:lineRule="auto" w:before="0" w:after="0"/>
        <w:ind w:left="707" w:right="425" w:firstLine="0"/>
        <w:jc w:val="both"/>
        <w:rPr>
          <w:sz w:val="30"/>
        </w:rPr>
      </w:pPr>
      <w:r>
        <w:rPr>
          <w:sz w:val="30"/>
        </w:rPr>
        <w:t>Все требования и технические условия для применения ЭСВП должны быть установлены в отдельном протоколе.</w:t>
      </w:r>
    </w:p>
    <w:p>
      <w:pPr>
        <w:pStyle w:val="BodyText"/>
        <w:spacing w:before="9"/>
        <w:jc w:val="left"/>
      </w:pPr>
    </w:p>
    <w:p>
      <w:pPr>
        <w:pStyle w:val="Heading1"/>
        <w:spacing w:line="237" w:lineRule="auto"/>
        <w:ind w:left="3353" w:right="2853" w:firstLine="1248"/>
        <w:jc w:val="left"/>
      </w:pPr>
      <w:r>
        <w:rPr/>
        <w:t>Статья</w:t>
      </w:r>
      <w:r>
        <w:rPr>
          <w:spacing w:val="-12"/>
        </w:rPr>
        <w:t> </w:t>
      </w:r>
      <w:r>
        <w:rPr/>
        <w:t>6.29 Верификация</w:t>
      </w:r>
      <w:r>
        <w:rPr>
          <w:spacing w:val="-19"/>
        </w:rPr>
        <w:t> </w:t>
      </w:r>
      <w:r>
        <w:rPr/>
        <w:t>происхождения</w:t>
      </w:r>
    </w:p>
    <w:p>
      <w:pPr>
        <w:pStyle w:val="ListParagraph"/>
        <w:numPr>
          <w:ilvl w:val="0"/>
          <w:numId w:val="83"/>
        </w:numPr>
        <w:tabs>
          <w:tab w:pos="1272" w:val="left" w:leader="none"/>
        </w:tabs>
        <w:spacing w:line="240" w:lineRule="auto" w:before="342" w:after="0"/>
        <w:ind w:left="707" w:right="415" w:firstLine="0"/>
        <w:jc w:val="both"/>
        <w:rPr>
          <w:sz w:val="30"/>
        </w:rPr>
      </w:pPr>
      <w:r>
        <w:rPr>
          <w:sz w:val="30"/>
        </w:rPr>
        <w:t>В случае возникновения обоснованных сомнений относительно подлинности документа о происхождении товара и (или) соответствия товаров, заявленных в документе о происхождении товара, критериям определения происхождения товаров, установленным в статье 6.3 настоящего Соглашения, а также при осуществлении выборочной проверки таможенные органы импортирующей Стороны могут обратиться в уполномоченный или верифицирующий орган экспортирующей Стороны с просьбой подтвердить подлинность документа о происхождении товара и (или) соответствие товаров критериям определения происхождения товаров, и (или) представить при необходимости документальное подтверждение со стороны экспортера и (или) производителя товаров.</w:t>
      </w:r>
    </w:p>
    <w:p>
      <w:pPr>
        <w:pStyle w:val="ListParagraph"/>
        <w:numPr>
          <w:ilvl w:val="0"/>
          <w:numId w:val="83"/>
        </w:numPr>
        <w:tabs>
          <w:tab w:pos="1272" w:val="left" w:leader="none"/>
        </w:tabs>
        <w:spacing w:line="237" w:lineRule="auto" w:before="7" w:after="0"/>
        <w:ind w:left="707" w:right="428" w:firstLine="0"/>
        <w:jc w:val="both"/>
        <w:rPr>
          <w:sz w:val="30"/>
        </w:rPr>
      </w:pPr>
      <w:r>
        <w:rPr>
          <w:sz w:val="30"/>
        </w:rPr>
        <w:t>Все запросы о верификации должны</w:t>
      </w:r>
      <w:r>
        <w:rPr>
          <w:spacing w:val="-3"/>
          <w:sz w:val="30"/>
        </w:rPr>
        <w:t> </w:t>
      </w:r>
      <w:r>
        <w:rPr>
          <w:sz w:val="30"/>
        </w:rPr>
        <w:t>сопровождаться информацией, достаточной</w:t>
      </w:r>
      <w:r>
        <w:rPr>
          <w:spacing w:val="66"/>
          <w:sz w:val="30"/>
        </w:rPr>
        <w:t> </w:t>
      </w:r>
      <w:r>
        <w:rPr>
          <w:sz w:val="30"/>
        </w:rPr>
        <w:t>для</w:t>
      </w:r>
      <w:r>
        <w:rPr>
          <w:spacing w:val="66"/>
          <w:sz w:val="30"/>
        </w:rPr>
        <w:t> </w:t>
      </w:r>
      <w:r>
        <w:rPr>
          <w:sz w:val="30"/>
        </w:rPr>
        <w:t>идентификации</w:t>
      </w:r>
      <w:r>
        <w:rPr>
          <w:spacing w:val="62"/>
          <w:sz w:val="30"/>
        </w:rPr>
        <w:t> </w:t>
      </w:r>
      <w:r>
        <w:rPr>
          <w:sz w:val="30"/>
        </w:rPr>
        <w:t>рассматриваемых</w:t>
      </w:r>
      <w:r>
        <w:rPr>
          <w:spacing w:val="68"/>
          <w:sz w:val="30"/>
        </w:rPr>
        <w:t> </w:t>
      </w:r>
      <w:r>
        <w:rPr>
          <w:sz w:val="30"/>
        </w:rPr>
        <w:t>товаров.</w:t>
      </w:r>
      <w:r>
        <w:rPr>
          <w:spacing w:val="67"/>
          <w:sz w:val="30"/>
        </w:rPr>
        <w:t> </w:t>
      </w:r>
      <w:r>
        <w:rPr>
          <w:sz w:val="30"/>
        </w:rPr>
        <w:t>Запрос</w:t>
      </w:r>
      <w:r>
        <w:rPr>
          <w:spacing w:val="66"/>
          <w:sz w:val="30"/>
        </w:rPr>
        <w:t> </w:t>
      </w:r>
      <w:r>
        <w:rPr>
          <w:spacing w:val="-12"/>
          <w:sz w:val="30"/>
        </w:rPr>
        <w:t>в</w:t>
      </w:r>
    </w:p>
    <w:p>
      <w:pPr>
        <w:pStyle w:val="ListParagraph"/>
        <w:spacing w:after="0" w:line="237" w:lineRule="auto"/>
        <w:jc w:val="both"/>
        <w:rPr>
          <w:sz w:val="30"/>
        </w:rPr>
        <w:sectPr>
          <w:pgSz w:w="11910" w:h="16840"/>
          <w:pgMar w:header="715" w:footer="0" w:top="1200" w:bottom="280" w:left="992" w:right="425"/>
        </w:sectPr>
      </w:pPr>
    </w:p>
    <w:p>
      <w:pPr>
        <w:pStyle w:val="BodyText"/>
        <w:spacing w:before="137"/>
        <w:jc w:val="left"/>
      </w:pPr>
    </w:p>
    <w:p>
      <w:pPr>
        <w:pStyle w:val="BodyText"/>
        <w:ind w:left="707" w:right="421"/>
      </w:pPr>
      <w:r>
        <w:rPr/>
        <w:t>адрес верифицирующего</w:t>
      </w:r>
      <w:r>
        <w:rPr>
          <w:spacing w:val="-1"/>
        </w:rPr>
        <w:t> </w:t>
      </w:r>
      <w:r>
        <w:rPr/>
        <w:t>или уполномоченного органа экспортирующей Стороны должен включать сведения об обстоятельствах и причинах его направления, а также содержать копию документа о происхождении </w:t>
      </w:r>
      <w:r>
        <w:rPr>
          <w:spacing w:val="-2"/>
        </w:rPr>
        <w:t>товара.</w:t>
      </w:r>
    </w:p>
    <w:p>
      <w:pPr>
        <w:pStyle w:val="ListParagraph"/>
        <w:numPr>
          <w:ilvl w:val="0"/>
          <w:numId w:val="83"/>
        </w:numPr>
        <w:tabs>
          <w:tab w:pos="1272" w:val="left" w:leader="none"/>
        </w:tabs>
        <w:spacing w:line="240" w:lineRule="auto" w:before="0" w:after="0"/>
        <w:ind w:left="707" w:right="418" w:firstLine="0"/>
        <w:jc w:val="both"/>
        <w:rPr>
          <w:sz w:val="30"/>
        </w:rPr>
      </w:pPr>
      <w:r>
        <w:rPr>
          <w:sz w:val="30"/>
        </w:rPr>
        <w:t>Копия запроса о верификации и сопроводительные документы к нему, а также ответ на такой запрос должны перенаправляться в электронном виде между таможенным органом импортирующей Стороны и верифицирующим или уполномоченным органом экспортирующей Стороны посредством использования контактных адресов электронной почты, указанных в пункте 6 статьи 6.27 настоящего Соглашения.</w:t>
      </w:r>
    </w:p>
    <w:p>
      <w:pPr>
        <w:pStyle w:val="ListParagraph"/>
        <w:numPr>
          <w:ilvl w:val="0"/>
          <w:numId w:val="83"/>
        </w:numPr>
        <w:tabs>
          <w:tab w:pos="1272" w:val="left" w:leader="none"/>
        </w:tabs>
        <w:spacing w:line="240" w:lineRule="auto" w:before="0" w:after="0"/>
        <w:ind w:left="707" w:right="411" w:firstLine="0"/>
        <w:jc w:val="both"/>
        <w:rPr>
          <w:sz w:val="30"/>
        </w:rPr>
      </w:pPr>
      <w:r>
        <w:rPr>
          <w:sz w:val="30"/>
        </w:rPr>
        <w:t>Получатель запроса, указанного в пункте 1 настоящей статьи, должен предоставить ответ таможенным органам импортирующей Стороны в течение 6 месяцев с даты направления такого запроса о </w:t>
      </w:r>
      <w:r>
        <w:rPr>
          <w:spacing w:val="-2"/>
          <w:sz w:val="30"/>
        </w:rPr>
        <w:t>верификации.</w:t>
      </w:r>
    </w:p>
    <w:p>
      <w:pPr>
        <w:pStyle w:val="ListParagraph"/>
        <w:numPr>
          <w:ilvl w:val="0"/>
          <w:numId w:val="83"/>
        </w:numPr>
        <w:tabs>
          <w:tab w:pos="1272" w:val="left" w:leader="none"/>
        </w:tabs>
        <w:spacing w:line="240" w:lineRule="auto" w:before="2" w:after="0"/>
        <w:ind w:left="707" w:right="415" w:firstLine="0"/>
        <w:jc w:val="both"/>
        <w:rPr>
          <w:sz w:val="30"/>
        </w:rPr>
      </w:pPr>
      <w:r>
        <w:rPr>
          <w:sz w:val="30"/>
        </w:rPr>
        <w:t>В ответ на запрос, предусмотренный пунктом 1 настоящей статьи, верифицирующий или уполномоченный орган экспортирующей Стороны должен указать, является ли документ о происхождении</w:t>
      </w:r>
      <w:r>
        <w:rPr>
          <w:spacing w:val="80"/>
          <w:sz w:val="30"/>
        </w:rPr>
        <w:t> </w:t>
      </w:r>
      <w:r>
        <w:rPr>
          <w:sz w:val="30"/>
        </w:rPr>
        <w:t>товара подлинным и (или) можно ли считать товары происходящими из такой Стороны, в том числе предоставить запрашиваемые документы,</w:t>
      </w:r>
      <w:r>
        <w:rPr>
          <w:spacing w:val="40"/>
          <w:sz w:val="30"/>
        </w:rPr>
        <w:t> </w:t>
      </w:r>
      <w:r>
        <w:rPr>
          <w:sz w:val="30"/>
        </w:rPr>
        <w:t>на основании которых оформлен такой документ о происхождении товара, полученные от экспортера и (или) производителя товаров. До получения ответа на запрос о верификации могут применяться положения пункта 3 статьи 6.23 настоящего Соглашения. Уплаченные таможенные пошлины подлежат возврату, если полученные результаты верификационных процедур будут однозначно свидетельствовать о</w:t>
      </w:r>
      <w:r>
        <w:rPr>
          <w:spacing w:val="-2"/>
          <w:sz w:val="30"/>
        </w:rPr>
        <w:t> </w:t>
      </w:r>
      <w:r>
        <w:rPr>
          <w:sz w:val="30"/>
        </w:rPr>
        <w:t>том, что данные товары являются происходящими и отвечают всем другим требованиям настоящей главы.</w:t>
      </w:r>
    </w:p>
    <w:p>
      <w:pPr>
        <w:pStyle w:val="BodyText"/>
        <w:spacing w:before="5"/>
        <w:jc w:val="left"/>
      </w:pPr>
    </w:p>
    <w:p>
      <w:pPr>
        <w:pStyle w:val="Heading1"/>
        <w:ind w:left="3905" w:right="3612" w:hanging="10"/>
      </w:pPr>
      <w:r>
        <w:rPr/>
        <w:t>Статья</w:t>
      </w:r>
      <w:r>
        <w:rPr>
          <w:spacing w:val="-12"/>
        </w:rPr>
        <w:t> </w:t>
      </w:r>
      <w:r>
        <w:rPr/>
        <w:t>6.30 </w:t>
      </w:r>
      <w:r>
        <w:rPr>
          <w:spacing w:val="-2"/>
        </w:rPr>
        <w:t>Конфиденциальность</w:t>
      </w:r>
    </w:p>
    <w:p>
      <w:pPr>
        <w:pStyle w:val="BodyText"/>
        <w:spacing w:before="338"/>
        <w:ind w:left="707" w:right="415"/>
      </w:pPr>
      <w:r>
        <w:rPr/>
        <w:t>Вся информация, предоставляемая в соответствии с настоящей главой, должна рассматриваться Сторонами в качестве конфиденциальной согласно соответствующему национальному законодательству. Такая информация не должна раскрываться без письменного разрешения лица или органа Стороны, предоставившей такую информацию, за исключением случаев, когда ее раскрытие может потребоваться в рамках судебного разбирательства.</w:t>
      </w:r>
    </w:p>
    <w:p>
      <w:pPr>
        <w:pStyle w:val="BodyText"/>
        <w:spacing w:after="0"/>
        <w:sectPr>
          <w:pgSz w:w="11910" w:h="16840"/>
          <w:pgMar w:header="715" w:footer="0" w:top="1200" w:bottom="280" w:left="992" w:right="425"/>
        </w:sectPr>
      </w:pPr>
    </w:p>
    <w:p>
      <w:pPr>
        <w:pStyle w:val="BodyText"/>
        <w:spacing w:before="142"/>
        <w:jc w:val="left"/>
      </w:pPr>
    </w:p>
    <w:p>
      <w:pPr>
        <w:pStyle w:val="Heading1"/>
        <w:spacing w:line="343" w:lineRule="exact"/>
        <w:ind w:right="353"/>
      </w:pPr>
      <w:r>
        <w:rPr>
          <w:spacing w:val="-2"/>
        </w:rPr>
        <w:t>Статья</w:t>
      </w:r>
      <w:r>
        <w:rPr>
          <w:spacing w:val="-14"/>
        </w:rPr>
        <w:t> </w:t>
      </w:r>
      <w:r>
        <w:rPr>
          <w:spacing w:val="-4"/>
        </w:rPr>
        <w:t>6.31</w:t>
      </w:r>
    </w:p>
    <w:p>
      <w:pPr>
        <w:spacing w:line="343" w:lineRule="exact" w:before="0"/>
        <w:ind w:left="637" w:right="350" w:firstLine="0"/>
        <w:jc w:val="center"/>
        <w:rPr>
          <w:b/>
          <w:sz w:val="30"/>
        </w:rPr>
      </w:pPr>
      <w:r>
        <w:rPr>
          <w:b/>
          <w:sz w:val="30"/>
        </w:rPr>
        <w:t>Штрафы</w:t>
      </w:r>
      <w:r>
        <w:rPr>
          <w:b/>
          <w:spacing w:val="-12"/>
          <w:sz w:val="30"/>
        </w:rPr>
        <w:t> </w:t>
      </w:r>
      <w:r>
        <w:rPr>
          <w:b/>
          <w:sz w:val="30"/>
        </w:rPr>
        <w:t>и</w:t>
      </w:r>
      <w:r>
        <w:rPr>
          <w:b/>
          <w:spacing w:val="-15"/>
          <w:sz w:val="30"/>
        </w:rPr>
        <w:t> </w:t>
      </w:r>
      <w:r>
        <w:rPr>
          <w:b/>
          <w:sz w:val="30"/>
        </w:rPr>
        <w:t>другие</w:t>
      </w:r>
      <w:r>
        <w:rPr>
          <w:b/>
          <w:spacing w:val="-9"/>
          <w:sz w:val="30"/>
        </w:rPr>
        <w:t> </w:t>
      </w:r>
      <w:r>
        <w:rPr>
          <w:b/>
          <w:sz w:val="30"/>
        </w:rPr>
        <w:t>меры</w:t>
      </w:r>
      <w:r>
        <w:rPr>
          <w:b/>
          <w:spacing w:val="-14"/>
          <w:sz w:val="30"/>
        </w:rPr>
        <w:t> </w:t>
      </w:r>
      <w:r>
        <w:rPr>
          <w:b/>
          <w:sz w:val="30"/>
        </w:rPr>
        <w:t>против</w:t>
      </w:r>
      <w:r>
        <w:rPr>
          <w:b/>
          <w:spacing w:val="-13"/>
          <w:sz w:val="30"/>
        </w:rPr>
        <w:t> </w:t>
      </w:r>
      <w:r>
        <w:rPr>
          <w:b/>
          <w:sz w:val="30"/>
        </w:rPr>
        <w:t>мошеннических</w:t>
      </w:r>
      <w:r>
        <w:rPr>
          <w:b/>
          <w:spacing w:val="-15"/>
          <w:sz w:val="30"/>
        </w:rPr>
        <w:t> </w:t>
      </w:r>
      <w:r>
        <w:rPr>
          <w:b/>
          <w:spacing w:val="-2"/>
          <w:sz w:val="30"/>
        </w:rPr>
        <w:t>действий</w:t>
      </w:r>
    </w:p>
    <w:p>
      <w:pPr>
        <w:pStyle w:val="BodyText"/>
        <w:spacing w:before="342"/>
        <w:ind w:left="707" w:right="418"/>
      </w:pPr>
      <w:r>
        <w:rPr/>
        <w:t>Каждая Сторона должна обеспечить возможность применения мер уголовной или административной ответственности за нарушение соответствующего законодательства, имеющего отношение к данной </w:t>
      </w:r>
      <w:r>
        <w:rPr>
          <w:spacing w:val="-2"/>
        </w:rPr>
        <w:t>главе.</w:t>
      </w:r>
    </w:p>
    <w:p>
      <w:pPr>
        <w:pStyle w:val="BodyText"/>
        <w:spacing w:before="8"/>
        <w:jc w:val="left"/>
      </w:pPr>
    </w:p>
    <w:p>
      <w:pPr>
        <w:pStyle w:val="Heading1"/>
        <w:spacing w:line="343" w:lineRule="exact"/>
        <w:ind w:right="353"/>
      </w:pPr>
      <w:r>
        <w:rPr>
          <w:spacing w:val="-2"/>
        </w:rPr>
        <w:t>Статья</w:t>
      </w:r>
      <w:r>
        <w:rPr>
          <w:spacing w:val="-14"/>
        </w:rPr>
        <w:t> </w:t>
      </w:r>
      <w:r>
        <w:rPr>
          <w:spacing w:val="-4"/>
        </w:rPr>
        <w:t>6.32</w:t>
      </w:r>
    </w:p>
    <w:p>
      <w:pPr>
        <w:spacing w:line="343" w:lineRule="exact" w:before="0"/>
        <w:ind w:left="637" w:right="350" w:firstLine="0"/>
        <w:jc w:val="center"/>
        <w:rPr>
          <w:b/>
          <w:sz w:val="30"/>
        </w:rPr>
      </w:pPr>
      <w:r>
        <w:rPr>
          <w:b/>
          <w:sz w:val="30"/>
        </w:rPr>
        <w:t>Подкомитет</w:t>
      </w:r>
      <w:r>
        <w:rPr>
          <w:b/>
          <w:spacing w:val="-17"/>
          <w:sz w:val="30"/>
        </w:rPr>
        <w:t> </w:t>
      </w:r>
      <w:r>
        <w:rPr>
          <w:b/>
          <w:sz w:val="30"/>
        </w:rPr>
        <w:t>по</w:t>
      </w:r>
      <w:r>
        <w:rPr>
          <w:b/>
          <w:spacing w:val="-17"/>
          <w:sz w:val="30"/>
        </w:rPr>
        <w:t> </w:t>
      </w:r>
      <w:r>
        <w:rPr>
          <w:b/>
          <w:sz w:val="30"/>
        </w:rPr>
        <w:t>правилам</w:t>
      </w:r>
      <w:r>
        <w:rPr>
          <w:b/>
          <w:spacing w:val="-17"/>
          <w:sz w:val="30"/>
        </w:rPr>
        <w:t> </w:t>
      </w:r>
      <w:r>
        <w:rPr>
          <w:b/>
          <w:sz w:val="30"/>
        </w:rPr>
        <w:t>определения</w:t>
      </w:r>
      <w:r>
        <w:rPr>
          <w:b/>
          <w:spacing w:val="-16"/>
          <w:sz w:val="30"/>
        </w:rPr>
        <w:t> </w:t>
      </w:r>
      <w:r>
        <w:rPr>
          <w:b/>
          <w:sz w:val="30"/>
        </w:rPr>
        <w:t>происхождения</w:t>
      </w:r>
      <w:r>
        <w:rPr>
          <w:b/>
          <w:spacing w:val="-15"/>
          <w:sz w:val="30"/>
        </w:rPr>
        <w:t> </w:t>
      </w:r>
      <w:r>
        <w:rPr>
          <w:b/>
          <w:spacing w:val="-2"/>
          <w:sz w:val="30"/>
        </w:rPr>
        <w:t>товаров</w:t>
      </w:r>
    </w:p>
    <w:p>
      <w:pPr>
        <w:pStyle w:val="ListParagraph"/>
        <w:numPr>
          <w:ilvl w:val="0"/>
          <w:numId w:val="84"/>
        </w:numPr>
        <w:tabs>
          <w:tab w:pos="1272" w:val="left" w:leader="none"/>
        </w:tabs>
        <w:spacing w:line="240" w:lineRule="auto" w:before="342" w:after="0"/>
        <w:ind w:left="707" w:right="418" w:firstLine="0"/>
        <w:jc w:val="both"/>
        <w:rPr>
          <w:sz w:val="30"/>
        </w:rPr>
      </w:pPr>
      <w:r>
        <w:rPr>
          <w:sz w:val="30"/>
        </w:rPr>
        <w:t>Для целей эффективного применения и реализации настоящей главы создается Подкомитет по правилам определения происхождения товаров (далее – Подкомитет).</w:t>
      </w:r>
    </w:p>
    <w:p>
      <w:pPr>
        <w:pStyle w:val="ListParagraph"/>
        <w:numPr>
          <w:ilvl w:val="0"/>
          <w:numId w:val="84"/>
        </w:numPr>
        <w:tabs>
          <w:tab w:pos="1272" w:val="left" w:leader="none"/>
        </w:tabs>
        <w:spacing w:line="240" w:lineRule="auto" w:before="2" w:after="0"/>
        <w:ind w:left="1272" w:right="0" w:hanging="565"/>
        <w:jc w:val="both"/>
        <w:rPr>
          <w:sz w:val="30"/>
        </w:rPr>
      </w:pPr>
      <w:r>
        <w:rPr>
          <w:sz w:val="30"/>
        </w:rPr>
        <w:t>Подкомитет</w:t>
      </w:r>
      <w:r>
        <w:rPr>
          <w:spacing w:val="-19"/>
          <w:sz w:val="30"/>
        </w:rPr>
        <w:t> </w:t>
      </w:r>
      <w:r>
        <w:rPr>
          <w:sz w:val="30"/>
        </w:rPr>
        <w:t>осуществляет</w:t>
      </w:r>
      <w:r>
        <w:rPr>
          <w:spacing w:val="-16"/>
          <w:sz w:val="30"/>
        </w:rPr>
        <w:t> </w:t>
      </w:r>
      <w:r>
        <w:rPr>
          <w:sz w:val="30"/>
        </w:rPr>
        <w:t>следующие</w:t>
      </w:r>
      <w:r>
        <w:rPr>
          <w:spacing w:val="-18"/>
          <w:sz w:val="30"/>
        </w:rPr>
        <w:t> </w:t>
      </w:r>
      <w:r>
        <w:rPr>
          <w:spacing w:val="-2"/>
          <w:sz w:val="30"/>
        </w:rPr>
        <w:t>функции:</w:t>
      </w:r>
    </w:p>
    <w:p>
      <w:pPr>
        <w:pStyle w:val="ListParagraph"/>
        <w:numPr>
          <w:ilvl w:val="1"/>
          <w:numId w:val="84"/>
        </w:numPr>
        <w:tabs>
          <w:tab w:pos="1838" w:val="left" w:leader="none"/>
        </w:tabs>
        <w:spacing w:line="240" w:lineRule="auto" w:before="1" w:after="0"/>
        <w:ind w:left="1274" w:right="427" w:firstLine="9"/>
        <w:jc w:val="both"/>
        <w:rPr>
          <w:sz w:val="30"/>
        </w:rPr>
      </w:pPr>
      <w:r>
        <w:rPr>
          <w:sz w:val="30"/>
        </w:rPr>
        <w:t>рассмотрение и принятие соответствующих рекомендаций Совместному комитету и Комитету по товарам по следующим </w:t>
      </w:r>
      <w:r>
        <w:rPr>
          <w:spacing w:val="-2"/>
          <w:sz w:val="30"/>
        </w:rPr>
        <w:t>вопросам:</w:t>
      </w:r>
    </w:p>
    <w:p>
      <w:pPr>
        <w:pStyle w:val="ListParagraph"/>
        <w:numPr>
          <w:ilvl w:val="2"/>
          <w:numId w:val="84"/>
        </w:numPr>
        <w:tabs>
          <w:tab w:pos="2406" w:val="left" w:leader="none"/>
        </w:tabs>
        <w:spacing w:line="240" w:lineRule="auto" w:before="0" w:after="0"/>
        <w:ind w:left="1841" w:right="417" w:firstLine="0"/>
        <w:jc w:val="both"/>
        <w:rPr>
          <w:sz w:val="30"/>
        </w:rPr>
      </w:pPr>
      <w:r>
        <w:rPr>
          <w:sz w:val="30"/>
        </w:rPr>
        <w:t>пересмотр Приложения 2 к настоящему Соглашению в части, связанной с обновлением номенклатуры Гармонизированной системы после внесения в нее периодических изменений. Такой пересмотр должен осуществляться заблаговременно и без ущерба существующим </w:t>
      </w:r>
      <w:r>
        <w:rPr>
          <w:spacing w:val="-2"/>
          <w:sz w:val="30"/>
        </w:rPr>
        <w:t>обязательствам;</w:t>
      </w:r>
    </w:p>
    <w:p>
      <w:pPr>
        <w:pStyle w:val="ListParagraph"/>
        <w:numPr>
          <w:ilvl w:val="2"/>
          <w:numId w:val="84"/>
        </w:numPr>
        <w:tabs>
          <w:tab w:pos="2406" w:val="left" w:leader="none"/>
        </w:tabs>
        <w:spacing w:line="240" w:lineRule="auto" w:before="0" w:after="0"/>
        <w:ind w:left="1841" w:right="420" w:firstLine="0"/>
        <w:jc w:val="both"/>
        <w:rPr>
          <w:sz w:val="30"/>
        </w:rPr>
      </w:pPr>
      <w:r>
        <w:rPr>
          <w:sz w:val="30"/>
        </w:rPr>
        <w:t>применение и реализация положений настоящей главы, в том числе в отношении предложений по обеспечению выполнения договоренностей;</w:t>
      </w:r>
    </w:p>
    <w:p>
      <w:pPr>
        <w:pStyle w:val="ListParagraph"/>
        <w:numPr>
          <w:ilvl w:val="2"/>
          <w:numId w:val="84"/>
        </w:numPr>
        <w:tabs>
          <w:tab w:pos="2406" w:val="left" w:leader="none"/>
        </w:tabs>
        <w:spacing w:line="240" w:lineRule="auto" w:before="0" w:after="0"/>
        <w:ind w:left="1841" w:right="425" w:firstLine="0"/>
        <w:jc w:val="both"/>
        <w:rPr>
          <w:sz w:val="30"/>
        </w:rPr>
      </w:pPr>
      <w:r>
        <w:rPr>
          <w:sz w:val="30"/>
        </w:rPr>
        <w:t>невыполнение Сторонами обязательств, определенных настоящим разделом;</w:t>
      </w:r>
    </w:p>
    <w:p>
      <w:pPr>
        <w:pStyle w:val="ListParagraph"/>
        <w:numPr>
          <w:ilvl w:val="2"/>
          <w:numId w:val="84"/>
        </w:numPr>
        <w:tabs>
          <w:tab w:pos="2406" w:val="left" w:leader="none"/>
        </w:tabs>
        <w:spacing w:line="240" w:lineRule="auto" w:before="1" w:after="0"/>
        <w:ind w:left="2406" w:right="0" w:hanging="565"/>
        <w:jc w:val="both"/>
        <w:rPr>
          <w:sz w:val="30"/>
        </w:rPr>
      </w:pPr>
      <w:r>
        <w:rPr>
          <w:sz w:val="30"/>
        </w:rPr>
        <w:t>технические</w:t>
      </w:r>
      <w:r>
        <w:rPr>
          <w:spacing w:val="-15"/>
          <w:sz w:val="30"/>
        </w:rPr>
        <w:t> </w:t>
      </w:r>
      <w:r>
        <w:rPr>
          <w:sz w:val="30"/>
        </w:rPr>
        <w:t>изменения</w:t>
      </w:r>
      <w:r>
        <w:rPr>
          <w:spacing w:val="-9"/>
          <w:sz w:val="30"/>
        </w:rPr>
        <w:t> </w:t>
      </w:r>
      <w:r>
        <w:rPr>
          <w:sz w:val="30"/>
        </w:rPr>
        <w:t>в</w:t>
      </w:r>
      <w:r>
        <w:rPr>
          <w:spacing w:val="-14"/>
          <w:sz w:val="30"/>
        </w:rPr>
        <w:t> </w:t>
      </w:r>
      <w:r>
        <w:rPr>
          <w:sz w:val="30"/>
        </w:rPr>
        <w:t>настоящую</w:t>
      </w:r>
      <w:r>
        <w:rPr>
          <w:spacing w:val="-13"/>
          <w:sz w:val="30"/>
        </w:rPr>
        <w:t> </w:t>
      </w:r>
      <w:r>
        <w:rPr>
          <w:spacing w:val="-2"/>
          <w:sz w:val="30"/>
        </w:rPr>
        <w:t>главу;</w:t>
      </w:r>
    </w:p>
    <w:p>
      <w:pPr>
        <w:pStyle w:val="ListParagraph"/>
        <w:numPr>
          <w:ilvl w:val="2"/>
          <w:numId w:val="84"/>
        </w:numPr>
        <w:tabs>
          <w:tab w:pos="2406" w:val="left" w:leader="none"/>
        </w:tabs>
        <w:spacing w:line="240" w:lineRule="auto" w:before="0" w:after="0"/>
        <w:ind w:left="1841" w:right="425" w:firstLine="0"/>
        <w:jc w:val="both"/>
        <w:rPr>
          <w:sz w:val="30"/>
        </w:rPr>
      </w:pPr>
      <w:r>
        <w:rPr>
          <w:sz w:val="30"/>
        </w:rPr>
        <w:t>споры, возникающие между Сторонами в ходе реализации настоящей главы; и</w:t>
      </w:r>
    </w:p>
    <w:p>
      <w:pPr>
        <w:pStyle w:val="ListParagraph"/>
        <w:numPr>
          <w:ilvl w:val="2"/>
          <w:numId w:val="84"/>
        </w:numPr>
        <w:tabs>
          <w:tab w:pos="2406" w:val="left" w:leader="none"/>
        </w:tabs>
        <w:spacing w:line="240" w:lineRule="auto" w:before="0" w:after="0"/>
        <w:ind w:left="1841" w:right="420" w:firstLine="0"/>
        <w:jc w:val="both"/>
        <w:rPr>
          <w:sz w:val="30"/>
        </w:rPr>
      </w:pPr>
      <w:r>
        <w:rPr>
          <w:sz w:val="30"/>
        </w:rPr>
        <w:t>любые изменения в положения настоящей главы и Приложений 2, 3 и 4 к настоящему Соглашению;</w:t>
      </w:r>
    </w:p>
    <w:p>
      <w:pPr>
        <w:pStyle w:val="ListParagraph"/>
        <w:numPr>
          <w:ilvl w:val="1"/>
          <w:numId w:val="84"/>
        </w:numPr>
        <w:tabs>
          <w:tab w:pos="1839" w:val="left" w:leader="none"/>
        </w:tabs>
        <w:spacing w:line="240" w:lineRule="auto" w:before="0" w:after="0"/>
        <w:ind w:left="1274" w:right="424" w:firstLine="0"/>
        <w:jc w:val="both"/>
        <w:rPr>
          <w:sz w:val="30"/>
        </w:rPr>
      </w:pPr>
      <w:r>
        <w:rPr>
          <w:sz w:val="30"/>
        </w:rPr>
        <w:t>рассмотрение любых других вопросов, относящихся к настоящей главе, предложенных любой из Сторон;</w:t>
      </w:r>
    </w:p>
    <w:p>
      <w:pPr>
        <w:pStyle w:val="ListParagraph"/>
        <w:numPr>
          <w:ilvl w:val="1"/>
          <w:numId w:val="84"/>
        </w:numPr>
        <w:tabs>
          <w:tab w:pos="1839" w:val="left" w:leader="none"/>
        </w:tabs>
        <w:spacing w:line="240" w:lineRule="auto" w:before="0" w:after="0"/>
        <w:ind w:left="1839" w:right="0" w:hanging="565"/>
        <w:jc w:val="both"/>
        <w:rPr>
          <w:sz w:val="30"/>
        </w:rPr>
      </w:pPr>
      <w:r>
        <w:rPr>
          <w:sz w:val="30"/>
        </w:rPr>
        <w:t>представление</w:t>
      </w:r>
      <w:r>
        <w:rPr>
          <w:spacing w:val="-8"/>
          <w:sz w:val="30"/>
        </w:rPr>
        <w:t> </w:t>
      </w:r>
      <w:r>
        <w:rPr>
          <w:sz w:val="30"/>
        </w:rPr>
        <w:t>отчетов</w:t>
      </w:r>
      <w:r>
        <w:rPr>
          <w:spacing w:val="-10"/>
          <w:sz w:val="30"/>
        </w:rPr>
        <w:t> </w:t>
      </w:r>
      <w:r>
        <w:rPr>
          <w:sz w:val="30"/>
        </w:rPr>
        <w:t>Подкомитета</w:t>
      </w:r>
      <w:r>
        <w:rPr>
          <w:spacing w:val="-13"/>
          <w:sz w:val="30"/>
        </w:rPr>
        <w:t> </w:t>
      </w:r>
      <w:r>
        <w:rPr>
          <w:sz w:val="30"/>
        </w:rPr>
        <w:t>Комитету</w:t>
      </w:r>
      <w:r>
        <w:rPr>
          <w:spacing w:val="-16"/>
          <w:sz w:val="30"/>
        </w:rPr>
        <w:t> </w:t>
      </w:r>
      <w:r>
        <w:rPr>
          <w:sz w:val="30"/>
        </w:rPr>
        <w:t>по</w:t>
      </w:r>
      <w:r>
        <w:rPr>
          <w:spacing w:val="-12"/>
          <w:sz w:val="30"/>
        </w:rPr>
        <w:t> </w:t>
      </w:r>
      <w:r>
        <w:rPr>
          <w:sz w:val="30"/>
        </w:rPr>
        <w:t>товарам;</w:t>
      </w:r>
      <w:r>
        <w:rPr>
          <w:spacing w:val="-16"/>
          <w:sz w:val="30"/>
        </w:rPr>
        <w:t> </w:t>
      </w:r>
      <w:r>
        <w:rPr>
          <w:spacing w:val="-10"/>
          <w:sz w:val="30"/>
        </w:rPr>
        <w:t>и</w:t>
      </w:r>
    </w:p>
    <w:p>
      <w:pPr>
        <w:pStyle w:val="ListParagraph"/>
        <w:numPr>
          <w:ilvl w:val="1"/>
          <w:numId w:val="84"/>
        </w:numPr>
        <w:tabs>
          <w:tab w:pos="1839" w:val="left" w:leader="none"/>
        </w:tabs>
        <w:spacing w:line="237" w:lineRule="auto" w:before="4" w:after="0"/>
        <w:ind w:left="1274" w:right="417" w:firstLine="0"/>
        <w:jc w:val="both"/>
        <w:rPr>
          <w:sz w:val="30"/>
        </w:rPr>
      </w:pPr>
      <w:r>
        <w:rPr>
          <w:sz w:val="30"/>
        </w:rPr>
        <w:t>выполнение других функций, которые могут быть переданы Совместным комитетом в соответствии со статьей 1.5 настоящего </w:t>
      </w:r>
      <w:r>
        <w:rPr>
          <w:spacing w:val="-2"/>
          <w:sz w:val="30"/>
        </w:rPr>
        <w:t>Соглашения.</w:t>
      </w:r>
    </w:p>
    <w:p>
      <w:pPr>
        <w:pStyle w:val="ListParagraph"/>
        <w:spacing w:after="0" w:line="237" w:lineRule="auto"/>
        <w:jc w:val="both"/>
        <w:rPr>
          <w:sz w:val="30"/>
        </w:rPr>
        <w:sectPr>
          <w:pgSz w:w="11910" w:h="16840"/>
          <w:pgMar w:header="715" w:footer="0" w:top="1200" w:bottom="280" w:left="992" w:right="425"/>
        </w:sectPr>
      </w:pPr>
    </w:p>
    <w:p>
      <w:pPr>
        <w:pStyle w:val="BodyText"/>
        <w:spacing w:before="137"/>
        <w:jc w:val="left"/>
      </w:pPr>
    </w:p>
    <w:p>
      <w:pPr>
        <w:pStyle w:val="ListParagraph"/>
        <w:numPr>
          <w:ilvl w:val="0"/>
          <w:numId w:val="84"/>
        </w:numPr>
        <w:tabs>
          <w:tab w:pos="1272" w:val="left" w:leader="none"/>
        </w:tabs>
        <w:spacing w:line="240" w:lineRule="auto" w:before="0" w:after="0"/>
        <w:ind w:left="707" w:right="418" w:firstLine="0"/>
        <w:jc w:val="both"/>
        <w:rPr>
          <w:sz w:val="30"/>
        </w:rPr>
      </w:pPr>
      <w:r>
        <w:rPr>
          <w:sz w:val="30"/>
        </w:rPr>
        <w:t>Подкомитет состоит из представителей компетентных органов Сторон и по взаимному согласию Сторон может привлекать к обсуждению вопросов представителей иных организаций Сторон, обладающих необходимой компетенцией.</w:t>
      </w:r>
    </w:p>
    <w:p>
      <w:pPr>
        <w:pStyle w:val="ListParagraph"/>
        <w:numPr>
          <w:ilvl w:val="0"/>
          <w:numId w:val="84"/>
        </w:numPr>
        <w:tabs>
          <w:tab w:pos="1272" w:val="left" w:leader="none"/>
        </w:tabs>
        <w:spacing w:line="240" w:lineRule="auto" w:before="0" w:after="0"/>
        <w:ind w:left="707" w:right="420" w:firstLine="0"/>
        <w:jc w:val="both"/>
        <w:rPr>
          <w:sz w:val="30"/>
        </w:rPr>
      </w:pPr>
      <w:r>
        <w:rPr>
          <w:sz w:val="30"/>
        </w:rPr>
        <w:t>Дата и место проведения заседания Подкомитета определяются по договоренности Сторон, при этом такие заседания проводятся не реже одного раза в год.</w:t>
      </w:r>
    </w:p>
    <w:p>
      <w:pPr>
        <w:pStyle w:val="ListParagraph"/>
        <w:numPr>
          <w:ilvl w:val="0"/>
          <w:numId w:val="84"/>
        </w:numPr>
        <w:tabs>
          <w:tab w:pos="1272" w:val="left" w:leader="none"/>
        </w:tabs>
        <w:spacing w:line="240" w:lineRule="auto" w:before="1" w:after="0"/>
        <w:ind w:left="707" w:right="426" w:firstLine="0"/>
        <w:jc w:val="both"/>
        <w:rPr>
          <w:sz w:val="30"/>
        </w:rPr>
      </w:pPr>
      <w:r>
        <w:rPr>
          <w:sz w:val="30"/>
        </w:rPr>
        <w:t>Предварительная повестка каждого заседания направляется Сторонам, как правило, не позднее, чем за 1 месяц до заседания.</w:t>
      </w:r>
    </w:p>
    <w:p>
      <w:pPr>
        <w:pStyle w:val="BodyText"/>
        <w:spacing w:before="2"/>
        <w:jc w:val="left"/>
      </w:pPr>
    </w:p>
    <w:p>
      <w:pPr>
        <w:pStyle w:val="Heading1"/>
        <w:ind w:right="355"/>
      </w:pPr>
      <w:r>
        <w:rPr>
          <w:spacing w:val="-2"/>
        </w:rPr>
        <w:t>Статья</w:t>
      </w:r>
      <w:r>
        <w:rPr>
          <w:spacing w:val="-14"/>
        </w:rPr>
        <w:t> </w:t>
      </w:r>
      <w:r>
        <w:rPr>
          <w:spacing w:val="-4"/>
        </w:rPr>
        <w:t>6.33</w:t>
      </w:r>
    </w:p>
    <w:p>
      <w:pPr>
        <w:spacing w:before="0"/>
        <w:ind w:left="637" w:right="345" w:firstLine="0"/>
        <w:jc w:val="center"/>
        <w:rPr>
          <w:b/>
          <w:sz w:val="30"/>
        </w:rPr>
      </w:pPr>
      <w:bookmarkStart w:name="Товары в процессе транспортировки или хр" w:id="20"/>
      <w:bookmarkEnd w:id="20"/>
      <w:r>
        <w:rPr/>
      </w:r>
      <w:r>
        <w:rPr>
          <w:b/>
          <w:sz w:val="30"/>
        </w:rPr>
        <w:t>Товары</w:t>
      </w:r>
      <w:r>
        <w:rPr>
          <w:b/>
          <w:spacing w:val="-12"/>
          <w:sz w:val="30"/>
        </w:rPr>
        <w:t> </w:t>
      </w:r>
      <w:r>
        <w:rPr>
          <w:b/>
          <w:sz w:val="30"/>
        </w:rPr>
        <w:t>в</w:t>
      </w:r>
      <w:r>
        <w:rPr>
          <w:b/>
          <w:spacing w:val="-14"/>
          <w:sz w:val="30"/>
        </w:rPr>
        <w:t> </w:t>
      </w:r>
      <w:r>
        <w:rPr>
          <w:b/>
          <w:sz w:val="30"/>
        </w:rPr>
        <w:t>процессе</w:t>
      </w:r>
      <w:r>
        <w:rPr>
          <w:b/>
          <w:spacing w:val="-9"/>
          <w:sz w:val="30"/>
        </w:rPr>
        <w:t> </w:t>
      </w:r>
      <w:r>
        <w:rPr>
          <w:b/>
          <w:sz w:val="30"/>
        </w:rPr>
        <w:t>транспортировки</w:t>
      </w:r>
      <w:r>
        <w:rPr>
          <w:b/>
          <w:spacing w:val="-11"/>
          <w:sz w:val="30"/>
        </w:rPr>
        <w:t> </w:t>
      </w:r>
      <w:r>
        <w:rPr>
          <w:b/>
          <w:sz w:val="30"/>
        </w:rPr>
        <w:t>или</w:t>
      </w:r>
      <w:r>
        <w:rPr>
          <w:b/>
          <w:spacing w:val="-10"/>
          <w:sz w:val="30"/>
        </w:rPr>
        <w:t> </w:t>
      </w:r>
      <w:r>
        <w:rPr>
          <w:b/>
          <w:spacing w:val="-2"/>
          <w:sz w:val="30"/>
        </w:rPr>
        <w:t>хранения</w:t>
      </w:r>
    </w:p>
    <w:p>
      <w:pPr>
        <w:pStyle w:val="BodyText"/>
        <w:spacing w:before="342"/>
        <w:ind w:left="707" w:right="414"/>
      </w:pPr>
      <w:r>
        <w:rPr/>
        <w:t>Тарифные преференции должны предоставляться в отношении происходящих товаров, которые находились в процессе транспортировки из экспортирующей Стороны в импортирующую Сторону или на временном хранении под таможенным контролем в импортирующей Стороне на протяжении периода, не превышающего 6 месяцев до даты вступления в силу настоящего Соглашения, если такие товары ввозятся или декларируются на дату или после вступления в силу настоящего Соглашения при условии соблюдения требований, предусмотренных статьей 6.23 настоящего Соглашения, а также соответствующим национальным законодательством импортирующей </w:t>
      </w:r>
      <w:r>
        <w:rPr>
          <w:spacing w:val="-2"/>
        </w:rPr>
        <w:t>Стороны.</w:t>
      </w:r>
    </w:p>
    <w:p>
      <w:pPr>
        <w:pStyle w:val="BodyText"/>
        <w:spacing w:after="0"/>
        <w:sectPr>
          <w:pgSz w:w="11910" w:h="16840"/>
          <w:pgMar w:header="715" w:footer="0" w:top="1200" w:bottom="280" w:left="992" w:right="425"/>
        </w:sectPr>
      </w:pPr>
    </w:p>
    <w:p>
      <w:pPr>
        <w:pStyle w:val="Heading1"/>
        <w:spacing w:before="78"/>
        <w:ind w:left="119" w:right="112"/>
      </w:pPr>
      <w:r>
        <w:rPr/>
        <w:t>ГЛАВА</w:t>
      </w:r>
      <w:r>
        <w:rPr>
          <w:spacing w:val="-20"/>
        </w:rPr>
        <w:t> </w:t>
      </w:r>
      <w:r>
        <w:rPr/>
        <w:t>7.</w:t>
      </w:r>
      <w:r>
        <w:rPr>
          <w:spacing w:val="-19"/>
        </w:rPr>
        <w:t> </w:t>
      </w:r>
      <w:r>
        <w:rPr/>
        <w:t>УПРОЩЕНИЕ</w:t>
      </w:r>
      <w:r>
        <w:rPr>
          <w:spacing w:val="-12"/>
        </w:rPr>
        <w:t> </w:t>
      </w:r>
      <w:r>
        <w:rPr/>
        <w:t>ПРОЦЕДУР</w:t>
      </w:r>
      <w:r>
        <w:rPr>
          <w:spacing w:val="-5"/>
        </w:rPr>
        <w:t> </w:t>
      </w:r>
      <w:r>
        <w:rPr/>
        <w:t>ТОРГОВЛИ</w:t>
      </w:r>
      <w:r>
        <w:rPr>
          <w:spacing w:val="-3"/>
        </w:rPr>
        <w:t> </w:t>
      </w:r>
      <w:r>
        <w:rPr/>
        <w:t>И ТАМОЖЕННОЕ СОТРУДНИЧЕСТВО</w:t>
      </w:r>
    </w:p>
    <w:p>
      <w:pPr>
        <w:spacing w:before="343"/>
        <w:ind w:left="3481" w:right="3304" w:firstLine="513"/>
        <w:jc w:val="left"/>
        <w:rPr>
          <w:b/>
          <w:sz w:val="30"/>
        </w:rPr>
      </w:pPr>
      <w:r>
        <w:rPr>
          <w:b/>
          <w:sz w:val="30"/>
        </w:rPr>
        <w:t>Статья</w:t>
      </w:r>
      <w:r>
        <w:rPr>
          <w:b/>
          <w:spacing w:val="-12"/>
          <w:sz w:val="30"/>
        </w:rPr>
        <w:t> </w:t>
      </w:r>
      <w:r>
        <w:rPr>
          <w:b/>
          <w:sz w:val="30"/>
        </w:rPr>
        <w:t>7.1 </w:t>
      </w:r>
      <w:bookmarkStart w:name="Цели применения" w:id="21"/>
      <w:bookmarkEnd w:id="21"/>
      <w:r>
        <w:rPr>
          <w:b/>
          <w:sz w:val="30"/>
        </w:rPr>
        <w:t>Це</w:t>
      </w:r>
      <w:r>
        <w:rPr>
          <w:b/>
          <w:sz w:val="30"/>
        </w:rPr>
        <w:t>ли</w:t>
      </w:r>
      <w:r>
        <w:rPr>
          <w:b/>
          <w:spacing w:val="-19"/>
          <w:sz w:val="30"/>
        </w:rPr>
        <w:t> </w:t>
      </w:r>
      <w:r>
        <w:rPr>
          <w:b/>
          <w:sz w:val="30"/>
        </w:rPr>
        <w:t>применения</w:t>
      </w:r>
    </w:p>
    <w:p>
      <w:pPr>
        <w:pStyle w:val="BodyText"/>
        <w:spacing w:before="342"/>
        <w:ind w:left="23" w:right="14"/>
      </w:pPr>
      <w:r>
        <w:rPr/>
        <w:t>Настоящая глава применяется в отношении мер таможенного администрирования и порядка совершения таможенных операций, необходимых для выпуска таможенными органами товаров, находящихся в торговом обороте между Сторонами, в целях</w:t>
      </w:r>
      <w:r>
        <w:rPr>
          <w:spacing w:val="80"/>
        </w:rPr>
        <w:t> </w:t>
      </w:r>
      <w:r>
        <w:rPr>
          <w:spacing w:val="-2"/>
        </w:rPr>
        <w:t>содействия:</w:t>
      </w:r>
    </w:p>
    <w:p>
      <w:pPr>
        <w:pStyle w:val="ListParagraph"/>
        <w:numPr>
          <w:ilvl w:val="0"/>
          <w:numId w:val="85"/>
        </w:numPr>
        <w:tabs>
          <w:tab w:pos="1156" w:val="left" w:leader="none"/>
          <w:tab w:pos="3794" w:val="left" w:leader="none"/>
          <w:tab w:pos="5741" w:val="left" w:leader="none"/>
          <w:tab w:pos="7272" w:val="left" w:leader="none"/>
          <w:tab w:pos="7761" w:val="left" w:leader="none"/>
        </w:tabs>
        <w:spacing w:line="240" w:lineRule="auto" w:before="0" w:after="0"/>
        <w:ind w:left="590" w:right="23" w:firstLine="0"/>
        <w:jc w:val="left"/>
        <w:rPr>
          <w:sz w:val="30"/>
        </w:rPr>
      </w:pPr>
      <w:r>
        <w:rPr>
          <w:spacing w:val="-2"/>
          <w:sz w:val="30"/>
        </w:rPr>
        <w:t>транспарентности</w:t>
      </w:r>
      <w:r>
        <w:rPr>
          <w:sz w:val="30"/>
        </w:rPr>
        <w:tab/>
      </w:r>
      <w:r>
        <w:rPr>
          <w:spacing w:val="-2"/>
          <w:sz w:val="30"/>
        </w:rPr>
        <w:t>таможенных</w:t>
      </w:r>
      <w:r>
        <w:rPr>
          <w:sz w:val="30"/>
        </w:rPr>
        <w:tab/>
      </w:r>
      <w:r>
        <w:rPr>
          <w:spacing w:val="-2"/>
          <w:sz w:val="30"/>
        </w:rPr>
        <w:t>процедур</w:t>
      </w:r>
      <w:r>
        <w:rPr>
          <w:sz w:val="30"/>
        </w:rPr>
        <w:tab/>
      </w:r>
      <w:r>
        <w:rPr>
          <w:spacing w:val="-10"/>
          <w:sz w:val="30"/>
        </w:rPr>
        <w:t>и</w:t>
      </w:r>
      <w:r>
        <w:rPr>
          <w:sz w:val="30"/>
        </w:rPr>
        <w:tab/>
      </w:r>
      <w:r>
        <w:rPr>
          <w:spacing w:val="-2"/>
          <w:sz w:val="30"/>
        </w:rPr>
        <w:t>таможенных формальностей;</w:t>
      </w:r>
    </w:p>
    <w:p>
      <w:pPr>
        <w:pStyle w:val="ListParagraph"/>
        <w:numPr>
          <w:ilvl w:val="0"/>
          <w:numId w:val="85"/>
        </w:numPr>
        <w:tabs>
          <w:tab w:pos="1156" w:val="left" w:leader="none"/>
        </w:tabs>
        <w:spacing w:line="240" w:lineRule="auto" w:before="1" w:after="0"/>
        <w:ind w:left="590" w:right="20" w:firstLine="0"/>
        <w:jc w:val="left"/>
        <w:rPr>
          <w:sz w:val="30"/>
        </w:rPr>
      </w:pPr>
      <w:r>
        <w:rPr>
          <w:sz w:val="30"/>
        </w:rPr>
        <w:t>упрощению</w:t>
      </w:r>
      <w:r>
        <w:rPr>
          <w:spacing w:val="40"/>
          <w:sz w:val="30"/>
        </w:rPr>
        <w:t> </w:t>
      </w:r>
      <w:r>
        <w:rPr>
          <w:sz w:val="30"/>
        </w:rPr>
        <w:t>процедур</w:t>
      </w:r>
      <w:r>
        <w:rPr>
          <w:spacing w:val="40"/>
          <w:sz w:val="30"/>
        </w:rPr>
        <w:t> </w:t>
      </w:r>
      <w:r>
        <w:rPr>
          <w:sz w:val="30"/>
        </w:rPr>
        <w:t>торговли</w:t>
      </w:r>
      <w:r>
        <w:rPr>
          <w:spacing w:val="40"/>
          <w:sz w:val="30"/>
        </w:rPr>
        <w:t> </w:t>
      </w:r>
      <w:r>
        <w:rPr>
          <w:sz w:val="30"/>
        </w:rPr>
        <w:t>и</w:t>
      </w:r>
      <w:r>
        <w:rPr>
          <w:spacing w:val="40"/>
          <w:sz w:val="30"/>
        </w:rPr>
        <w:t> </w:t>
      </w:r>
      <w:r>
        <w:rPr>
          <w:sz w:val="30"/>
        </w:rPr>
        <w:t>гармонизации</w:t>
      </w:r>
      <w:r>
        <w:rPr>
          <w:spacing w:val="40"/>
          <w:sz w:val="30"/>
        </w:rPr>
        <w:t> </w:t>
      </w:r>
      <w:r>
        <w:rPr>
          <w:sz w:val="30"/>
        </w:rPr>
        <w:t>таможенных </w:t>
      </w:r>
      <w:r>
        <w:rPr>
          <w:spacing w:val="-2"/>
          <w:sz w:val="30"/>
        </w:rPr>
        <w:t>операций;</w:t>
      </w:r>
    </w:p>
    <w:p>
      <w:pPr>
        <w:pStyle w:val="ListParagraph"/>
        <w:numPr>
          <w:ilvl w:val="0"/>
          <w:numId w:val="85"/>
        </w:numPr>
        <w:tabs>
          <w:tab w:pos="1156" w:val="left" w:leader="none"/>
          <w:tab w:pos="3238" w:val="left" w:leader="none"/>
          <w:tab w:pos="5680" w:val="left" w:leader="none"/>
          <w:tab w:pos="7090" w:val="left" w:leader="none"/>
        </w:tabs>
        <w:spacing w:line="240" w:lineRule="auto" w:before="1" w:after="0"/>
        <w:ind w:left="590" w:right="18" w:firstLine="0"/>
        <w:jc w:val="left"/>
        <w:rPr>
          <w:sz w:val="30"/>
        </w:rPr>
      </w:pPr>
      <w:r>
        <w:rPr>
          <w:spacing w:val="-2"/>
          <w:sz w:val="30"/>
        </w:rPr>
        <w:t>таможенному</w:t>
      </w:r>
      <w:r>
        <w:rPr>
          <w:sz w:val="30"/>
        </w:rPr>
        <w:tab/>
      </w:r>
      <w:r>
        <w:rPr>
          <w:spacing w:val="-2"/>
          <w:sz w:val="30"/>
        </w:rPr>
        <w:t>сотрудничеству,</w:t>
      </w:r>
      <w:r>
        <w:rPr>
          <w:sz w:val="30"/>
        </w:rPr>
        <w:tab/>
      </w:r>
      <w:r>
        <w:rPr>
          <w:spacing w:val="-2"/>
          <w:sz w:val="30"/>
        </w:rPr>
        <w:t>включая</w:t>
      </w:r>
      <w:r>
        <w:rPr>
          <w:sz w:val="30"/>
        </w:rPr>
        <w:tab/>
      </w:r>
      <w:r>
        <w:rPr>
          <w:spacing w:val="-2"/>
          <w:sz w:val="30"/>
        </w:rPr>
        <w:t>информационный </w:t>
      </w:r>
      <w:r>
        <w:rPr>
          <w:sz w:val="30"/>
        </w:rPr>
        <w:t>обмен между центральными таможенными органами Сторон.</w:t>
      </w:r>
    </w:p>
    <w:p>
      <w:pPr>
        <w:pStyle w:val="BodyText"/>
        <w:spacing w:before="175"/>
        <w:jc w:val="left"/>
      </w:pPr>
    </w:p>
    <w:p>
      <w:pPr>
        <w:pStyle w:val="Heading1"/>
        <w:ind w:left="3802" w:right="3796" w:hanging="3"/>
      </w:pPr>
      <w:r>
        <w:rPr/>
        <w:t>Статья</w:t>
      </w:r>
      <w:r>
        <w:rPr>
          <w:spacing w:val="-12"/>
        </w:rPr>
        <w:t> </w:t>
      </w:r>
      <w:r>
        <w:rPr/>
        <w:t>7.2 </w:t>
      </w:r>
      <w:bookmarkStart w:name="Определения" w:id="22"/>
      <w:bookmarkEnd w:id="22"/>
      <w:r>
        <w:rPr>
          <w:spacing w:val="-2"/>
        </w:rPr>
        <w:t>О</w:t>
      </w:r>
      <w:r>
        <w:rPr>
          <w:spacing w:val="-2"/>
        </w:rPr>
        <w:t>пределения</w:t>
      </w:r>
    </w:p>
    <w:p>
      <w:pPr>
        <w:pStyle w:val="BodyText"/>
        <w:spacing w:before="342"/>
        <w:ind w:left="23"/>
      </w:pPr>
      <w:r>
        <w:rPr/>
        <w:t>Для</w:t>
      </w:r>
      <w:r>
        <w:rPr>
          <w:spacing w:val="-7"/>
        </w:rPr>
        <w:t> </w:t>
      </w:r>
      <w:r>
        <w:rPr/>
        <w:t>целей</w:t>
      </w:r>
      <w:r>
        <w:rPr>
          <w:spacing w:val="-10"/>
        </w:rPr>
        <w:t> </w:t>
      </w:r>
      <w:r>
        <w:rPr/>
        <w:t>настоящей</w:t>
      </w:r>
      <w:r>
        <w:rPr>
          <w:spacing w:val="-9"/>
        </w:rPr>
        <w:t> </w:t>
      </w:r>
      <w:r>
        <w:rPr>
          <w:spacing w:val="-2"/>
        </w:rPr>
        <w:t>главы:</w:t>
      </w:r>
    </w:p>
    <w:p>
      <w:pPr>
        <w:pStyle w:val="ListParagraph"/>
        <w:numPr>
          <w:ilvl w:val="0"/>
          <w:numId w:val="86"/>
        </w:numPr>
        <w:tabs>
          <w:tab w:pos="1155" w:val="left" w:leader="none"/>
        </w:tabs>
        <w:spacing w:line="240" w:lineRule="auto" w:before="1" w:after="0"/>
        <w:ind w:left="590" w:right="14" w:firstLine="0"/>
        <w:jc w:val="both"/>
        <w:rPr>
          <w:sz w:val="30"/>
        </w:rPr>
      </w:pPr>
      <w:r>
        <w:rPr>
          <w:b/>
          <w:sz w:val="30"/>
        </w:rPr>
        <w:t>«центральный таможенный орган» </w:t>
      </w:r>
      <w:r>
        <w:rPr>
          <w:sz w:val="30"/>
        </w:rPr>
        <w:t>– центральный таможенный орган каждого из государств – членов ЕАЭС или Ирана, осуществляющий на основании соответствующего национального законодательства функции по реализации соответствующей государственной политики и нормативных актов, а также контроль и надзор в таможенной сфере;</w:t>
      </w:r>
    </w:p>
    <w:p>
      <w:pPr>
        <w:pStyle w:val="ListParagraph"/>
        <w:numPr>
          <w:ilvl w:val="0"/>
          <w:numId w:val="86"/>
        </w:numPr>
        <w:tabs>
          <w:tab w:pos="1155" w:val="left" w:leader="none"/>
        </w:tabs>
        <w:spacing w:line="240" w:lineRule="auto" w:before="0" w:after="0"/>
        <w:ind w:left="590" w:right="15" w:firstLine="0"/>
        <w:jc w:val="both"/>
        <w:rPr>
          <w:sz w:val="30"/>
        </w:rPr>
      </w:pPr>
      <w:r>
        <w:rPr>
          <w:b/>
          <w:sz w:val="30"/>
        </w:rPr>
        <w:t>«таможенное администрирование» </w:t>
      </w:r>
      <w:r>
        <w:rPr>
          <w:sz w:val="30"/>
        </w:rPr>
        <w:t>– организационно- управленческая деятельность таможенных органов Сторон, а также деятельность по нормативно-правовому регулированию в рамках реализации целей в таможенной сфере;</w:t>
      </w:r>
    </w:p>
    <w:p>
      <w:pPr>
        <w:pStyle w:val="ListParagraph"/>
        <w:numPr>
          <w:ilvl w:val="0"/>
          <w:numId w:val="86"/>
        </w:numPr>
        <w:tabs>
          <w:tab w:pos="1155" w:val="left" w:leader="none"/>
        </w:tabs>
        <w:spacing w:line="237" w:lineRule="auto" w:before="5" w:after="0"/>
        <w:ind w:left="590" w:right="20" w:firstLine="0"/>
        <w:jc w:val="both"/>
        <w:rPr>
          <w:sz w:val="30"/>
        </w:rPr>
      </w:pPr>
      <w:r>
        <w:rPr>
          <w:b/>
          <w:sz w:val="30"/>
        </w:rPr>
        <w:t>«таможенное законодательство» </w:t>
      </w:r>
      <w:r>
        <w:rPr>
          <w:sz w:val="30"/>
        </w:rPr>
        <w:t>– любые нормы и положения, применяемые таможенными органами Сторон, включая законы, постановления, указы, распоряжения, правила и др.;</w:t>
      </w:r>
    </w:p>
    <w:p>
      <w:pPr>
        <w:pStyle w:val="ListParagraph"/>
        <w:numPr>
          <w:ilvl w:val="0"/>
          <w:numId w:val="86"/>
        </w:numPr>
        <w:tabs>
          <w:tab w:pos="1155" w:val="left" w:leader="none"/>
        </w:tabs>
        <w:spacing w:line="240" w:lineRule="auto" w:before="5" w:after="0"/>
        <w:ind w:left="590" w:right="12" w:firstLine="0"/>
        <w:jc w:val="both"/>
        <w:rPr>
          <w:sz w:val="30"/>
        </w:rPr>
      </w:pPr>
      <w:r>
        <w:rPr>
          <w:b/>
          <w:sz w:val="30"/>
        </w:rPr>
        <w:t>«экспресс-грузы» </w:t>
      </w:r>
      <w:r>
        <w:rPr>
          <w:sz w:val="30"/>
        </w:rPr>
        <w:t>– товары, перевозимые в рамках высокоскоростной</w:t>
      </w:r>
      <w:r>
        <w:rPr>
          <w:spacing w:val="60"/>
          <w:w w:val="150"/>
          <w:sz w:val="30"/>
        </w:rPr>
        <w:t>  </w:t>
      </w:r>
      <w:r>
        <w:rPr>
          <w:sz w:val="30"/>
        </w:rPr>
        <w:t>перевозки</w:t>
      </w:r>
      <w:r>
        <w:rPr>
          <w:spacing w:val="59"/>
          <w:w w:val="150"/>
          <w:sz w:val="30"/>
        </w:rPr>
        <w:t>  </w:t>
      </w:r>
      <w:r>
        <w:rPr>
          <w:sz w:val="30"/>
        </w:rPr>
        <w:t>транспортом</w:t>
      </w:r>
      <w:r>
        <w:rPr>
          <w:spacing w:val="61"/>
          <w:w w:val="150"/>
          <w:sz w:val="30"/>
        </w:rPr>
        <w:t>  </w:t>
      </w:r>
      <w:r>
        <w:rPr>
          <w:sz w:val="30"/>
        </w:rPr>
        <w:t>любого</w:t>
      </w:r>
      <w:r>
        <w:rPr>
          <w:spacing w:val="60"/>
          <w:w w:val="150"/>
          <w:sz w:val="30"/>
        </w:rPr>
        <w:t>  </w:t>
      </w:r>
      <w:r>
        <w:rPr>
          <w:sz w:val="30"/>
        </w:rPr>
        <w:t>вида</w:t>
      </w:r>
      <w:r>
        <w:rPr>
          <w:spacing w:val="64"/>
          <w:w w:val="150"/>
          <w:sz w:val="30"/>
        </w:rPr>
        <w:t>  </w:t>
      </w:r>
      <w:r>
        <w:rPr>
          <w:spacing w:val="-10"/>
          <w:sz w:val="30"/>
        </w:rPr>
        <w:t>с</w:t>
      </w:r>
    </w:p>
    <w:p>
      <w:pPr>
        <w:pStyle w:val="ListParagraph"/>
        <w:spacing w:after="0" w:line="240" w:lineRule="auto"/>
        <w:jc w:val="both"/>
        <w:rPr>
          <w:sz w:val="30"/>
        </w:rPr>
        <w:sectPr>
          <w:headerReference w:type="default" r:id="rId9"/>
          <w:pgSz w:w="12240" w:h="15840"/>
          <w:pgMar w:header="0" w:footer="0" w:top="1360" w:bottom="280" w:left="1417" w:right="1417"/>
        </w:sectPr>
      </w:pPr>
    </w:p>
    <w:p>
      <w:pPr>
        <w:pStyle w:val="BodyText"/>
        <w:spacing w:before="79"/>
        <w:ind w:left="590" w:right="14"/>
      </w:pPr>
      <w:r>
        <w:rPr/>
        <w:t>использованием электронной информационной системы организации и отслеживания перевозок в целях доставки товаров получателю в соответствии с отдельным платежным документом в минимально возможный или фиксированный период времени, за исключением товаров, пересылаемых в международных почтовых </w:t>
      </w:r>
      <w:r>
        <w:rPr>
          <w:spacing w:val="-2"/>
        </w:rPr>
        <w:t>отправлениях;</w:t>
      </w:r>
    </w:p>
    <w:p>
      <w:pPr>
        <w:pStyle w:val="ListParagraph"/>
        <w:numPr>
          <w:ilvl w:val="0"/>
          <w:numId w:val="86"/>
        </w:numPr>
        <w:tabs>
          <w:tab w:pos="1155" w:val="left" w:leader="none"/>
        </w:tabs>
        <w:spacing w:line="240" w:lineRule="auto" w:before="0" w:after="0"/>
        <w:ind w:left="590" w:right="13" w:firstLine="0"/>
        <w:jc w:val="both"/>
        <w:rPr>
          <w:sz w:val="30"/>
        </w:rPr>
      </w:pPr>
      <w:r>
        <w:rPr>
          <w:b/>
          <w:sz w:val="30"/>
        </w:rPr>
        <w:t>«переработка на таможенной территории» </w:t>
      </w:r>
      <w:r>
        <w:rPr>
          <w:sz w:val="30"/>
        </w:rPr>
        <w:t>– таможенная процедура, при которой иностранные товары могут быть ввезены</w:t>
      </w:r>
      <w:r>
        <w:rPr>
          <w:spacing w:val="80"/>
          <w:sz w:val="30"/>
        </w:rPr>
        <w:t> </w:t>
      </w:r>
      <w:r>
        <w:rPr>
          <w:sz w:val="30"/>
        </w:rPr>
        <w:t>на таможенную территорию Стороны без уплаты ввозных таможенных пошлин и налогов при условии, что такие товары предназначены для переработки или ремонта и последующего вывоза с таможенной территории такой Стороны в течение определенного периода времени;</w:t>
      </w:r>
    </w:p>
    <w:p>
      <w:pPr>
        <w:pStyle w:val="ListParagraph"/>
        <w:numPr>
          <w:ilvl w:val="0"/>
          <w:numId w:val="86"/>
        </w:numPr>
        <w:tabs>
          <w:tab w:pos="1155" w:val="left" w:leader="none"/>
        </w:tabs>
        <w:spacing w:line="240" w:lineRule="auto" w:before="0" w:after="0"/>
        <w:ind w:left="590" w:right="18" w:firstLine="0"/>
        <w:jc w:val="both"/>
        <w:rPr>
          <w:sz w:val="30"/>
        </w:rPr>
      </w:pPr>
      <w:r>
        <w:rPr>
          <w:b/>
          <w:sz w:val="30"/>
        </w:rPr>
        <w:t>«переработка вне таможенной территории» </w:t>
      </w:r>
      <w:r>
        <w:rPr>
          <w:sz w:val="30"/>
        </w:rPr>
        <w:t>– таможенная процедура, при которой товары, находящиеся в свободном обращении на таможенной территории Стороны, могут быть временно вывезены для проведения операций по переработке за пределы такой таможенной территории, а затем ввезены обратно;</w:t>
      </w:r>
    </w:p>
    <w:p>
      <w:pPr>
        <w:pStyle w:val="ListParagraph"/>
        <w:numPr>
          <w:ilvl w:val="0"/>
          <w:numId w:val="86"/>
        </w:numPr>
        <w:tabs>
          <w:tab w:pos="1232" w:val="left" w:leader="none"/>
        </w:tabs>
        <w:spacing w:line="240" w:lineRule="auto" w:before="4" w:after="0"/>
        <w:ind w:left="590" w:right="16" w:firstLine="0"/>
        <w:jc w:val="both"/>
        <w:rPr>
          <w:sz w:val="30"/>
        </w:rPr>
      </w:pPr>
      <w:r>
        <w:rPr>
          <w:b/>
          <w:sz w:val="30"/>
        </w:rPr>
        <w:t>«временный ввоз» </w:t>
      </w:r>
      <w:r>
        <w:rPr>
          <w:sz w:val="30"/>
        </w:rPr>
        <w:t>– таможенная процедура, при которой иностранные товары могут быть ввезены на таможенную территорию Стороны с частичной уплатой или без уплаты ввозных таможенных пошлин и налогов при условии, что такие товары должны быть в последующем вывезены в течение определенного периода времени в соответствии с таможенным законодательством такой Стороны.</w:t>
      </w:r>
    </w:p>
    <w:p>
      <w:pPr>
        <w:pStyle w:val="BodyText"/>
        <w:spacing w:before="174"/>
        <w:jc w:val="left"/>
      </w:pPr>
    </w:p>
    <w:p>
      <w:pPr>
        <w:pStyle w:val="Heading1"/>
        <w:ind w:left="118" w:right="117"/>
      </w:pPr>
      <w:r>
        <w:rPr>
          <w:spacing w:val="-2"/>
        </w:rPr>
        <w:t>Статья</w:t>
      </w:r>
      <w:r>
        <w:rPr>
          <w:spacing w:val="-14"/>
        </w:rPr>
        <w:t> </w:t>
      </w:r>
      <w:r>
        <w:rPr>
          <w:spacing w:val="-5"/>
        </w:rPr>
        <w:t>7.3</w:t>
      </w:r>
    </w:p>
    <w:p>
      <w:pPr>
        <w:spacing w:before="0"/>
        <w:ind w:left="118" w:right="116" w:firstLine="0"/>
        <w:jc w:val="center"/>
        <w:rPr>
          <w:b/>
          <w:sz w:val="30"/>
        </w:rPr>
      </w:pPr>
      <w:bookmarkStart w:name="Упрощение мер таможенного администрирова" w:id="23"/>
      <w:bookmarkEnd w:id="23"/>
      <w:r>
        <w:rPr/>
      </w:r>
      <w:r>
        <w:rPr>
          <w:b/>
          <w:sz w:val="30"/>
        </w:rPr>
        <w:t>Упрощение</w:t>
      </w:r>
      <w:r>
        <w:rPr>
          <w:b/>
          <w:spacing w:val="-16"/>
          <w:sz w:val="30"/>
        </w:rPr>
        <w:t> </w:t>
      </w:r>
      <w:r>
        <w:rPr>
          <w:b/>
          <w:sz w:val="30"/>
        </w:rPr>
        <w:t>мер</w:t>
      </w:r>
      <w:r>
        <w:rPr>
          <w:b/>
          <w:spacing w:val="-13"/>
          <w:sz w:val="30"/>
        </w:rPr>
        <w:t> </w:t>
      </w:r>
      <w:r>
        <w:rPr>
          <w:b/>
          <w:sz w:val="30"/>
        </w:rPr>
        <w:t>таможенного</w:t>
      </w:r>
      <w:r>
        <w:rPr>
          <w:b/>
          <w:spacing w:val="-15"/>
          <w:sz w:val="30"/>
        </w:rPr>
        <w:t> </w:t>
      </w:r>
      <w:r>
        <w:rPr>
          <w:b/>
          <w:spacing w:val="-2"/>
          <w:sz w:val="30"/>
        </w:rPr>
        <w:t>администрирования</w:t>
      </w:r>
    </w:p>
    <w:p>
      <w:pPr>
        <w:pStyle w:val="ListParagraph"/>
        <w:numPr>
          <w:ilvl w:val="0"/>
          <w:numId w:val="87"/>
        </w:numPr>
        <w:tabs>
          <w:tab w:pos="588" w:val="left" w:leader="none"/>
        </w:tabs>
        <w:spacing w:line="240" w:lineRule="auto" w:before="342" w:after="0"/>
        <w:ind w:left="23" w:right="18" w:firstLine="0"/>
        <w:jc w:val="both"/>
        <w:rPr>
          <w:sz w:val="30"/>
        </w:rPr>
      </w:pPr>
      <w:r>
        <w:rPr>
          <w:sz w:val="30"/>
        </w:rPr>
        <w:t>Каждая Сторона обеспечивает, чтобы меры таможенного администрирования, применяемые таможенными органами этой Стороны, были предсказуемы, последовательны и транспарентны.</w:t>
      </w:r>
    </w:p>
    <w:p>
      <w:pPr>
        <w:pStyle w:val="ListParagraph"/>
        <w:numPr>
          <w:ilvl w:val="0"/>
          <w:numId w:val="87"/>
        </w:numPr>
        <w:tabs>
          <w:tab w:pos="588" w:val="left" w:leader="none"/>
        </w:tabs>
        <w:spacing w:line="240" w:lineRule="auto" w:before="2" w:after="0"/>
        <w:ind w:left="23" w:right="12" w:firstLine="0"/>
        <w:jc w:val="both"/>
        <w:rPr>
          <w:sz w:val="30"/>
        </w:rPr>
      </w:pPr>
      <w:r>
        <w:rPr>
          <w:sz w:val="30"/>
        </w:rPr>
        <w:t>Меры таможенного администрирования каждой Стороны должны, по мере возможности и в той степени, в которой это разрешено таможенным законодательством такой Стороны, основываться на стандартах и рекомендуемых практиках Всемирной таможенной </w:t>
      </w:r>
      <w:r>
        <w:rPr>
          <w:spacing w:val="-2"/>
          <w:sz w:val="30"/>
        </w:rPr>
        <w:t>организации.</w:t>
      </w:r>
    </w:p>
    <w:p>
      <w:pPr>
        <w:pStyle w:val="ListParagraph"/>
        <w:spacing w:after="0" w:line="240" w:lineRule="auto"/>
        <w:jc w:val="both"/>
        <w:rPr>
          <w:sz w:val="30"/>
        </w:rPr>
        <w:sectPr>
          <w:headerReference w:type="default" r:id="rId10"/>
          <w:pgSz w:w="12240" w:h="15840"/>
          <w:pgMar w:header="725" w:footer="0" w:top="1340" w:bottom="280" w:left="1417" w:right="1417"/>
          <w:pgNumType w:start="106"/>
        </w:sectPr>
      </w:pPr>
    </w:p>
    <w:p>
      <w:pPr>
        <w:pStyle w:val="ListParagraph"/>
        <w:numPr>
          <w:ilvl w:val="0"/>
          <w:numId w:val="87"/>
        </w:numPr>
        <w:tabs>
          <w:tab w:pos="588" w:val="left" w:leader="none"/>
        </w:tabs>
        <w:spacing w:line="240" w:lineRule="auto" w:before="79" w:after="0"/>
        <w:ind w:left="23" w:right="22" w:firstLine="0"/>
        <w:jc w:val="both"/>
        <w:rPr>
          <w:sz w:val="30"/>
        </w:rPr>
      </w:pPr>
      <w:r>
        <w:rPr>
          <w:sz w:val="30"/>
        </w:rPr>
        <w:t>Центральные таможенные органы каждой из Сторон будут стремиться к пересмотру своих мер таможенного администрирования с целью упрощения таких мер и содействия торговле.</w:t>
      </w:r>
    </w:p>
    <w:p>
      <w:pPr>
        <w:pStyle w:val="BodyText"/>
        <w:spacing w:before="176"/>
        <w:jc w:val="left"/>
      </w:pPr>
    </w:p>
    <w:p>
      <w:pPr>
        <w:pStyle w:val="Heading1"/>
        <w:ind w:left="118" w:right="112"/>
      </w:pPr>
      <w:r>
        <w:rPr/>
        <w:t>Статья</w:t>
      </w:r>
      <w:r>
        <w:rPr>
          <w:spacing w:val="-11"/>
        </w:rPr>
        <w:t> </w:t>
      </w:r>
      <w:r>
        <w:rPr>
          <w:spacing w:val="-5"/>
        </w:rPr>
        <w:t>7.4</w:t>
      </w:r>
    </w:p>
    <w:p>
      <w:pPr>
        <w:spacing w:before="53"/>
        <w:ind w:left="118" w:right="124" w:firstLine="0"/>
        <w:jc w:val="center"/>
        <w:rPr>
          <w:b/>
          <w:sz w:val="30"/>
        </w:rPr>
      </w:pPr>
      <w:r>
        <w:rPr>
          <w:b/>
          <w:spacing w:val="-2"/>
          <w:sz w:val="30"/>
        </w:rPr>
        <w:t>Взаимное признание</w:t>
      </w:r>
      <w:r>
        <w:rPr>
          <w:b/>
          <w:spacing w:val="5"/>
          <w:sz w:val="30"/>
        </w:rPr>
        <w:t> </w:t>
      </w:r>
      <w:r>
        <w:rPr>
          <w:b/>
          <w:spacing w:val="-2"/>
          <w:sz w:val="30"/>
        </w:rPr>
        <w:t>Уполномоченных экономических операторов</w:t>
      </w:r>
    </w:p>
    <w:p>
      <w:pPr>
        <w:pStyle w:val="BodyText"/>
        <w:spacing w:before="45"/>
        <w:jc w:val="left"/>
        <w:rPr>
          <w:b/>
        </w:rPr>
      </w:pPr>
    </w:p>
    <w:p>
      <w:pPr>
        <w:pStyle w:val="ListParagraph"/>
        <w:numPr>
          <w:ilvl w:val="0"/>
          <w:numId w:val="88"/>
        </w:numPr>
        <w:tabs>
          <w:tab w:pos="588" w:val="left" w:leader="none"/>
        </w:tabs>
        <w:spacing w:line="240" w:lineRule="auto" w:before="0" w:after="0"/>
        <w:ind w:left="23" w:right="12" w:firstLine="0"/>
        <w:jc w:val="both"/>
        <w:rPr>
          <w:sz w:val="30"/>
        </w:rPr>
      </w:pPr>
      <w:r>
        <w:rPr>
          <w:sz w:val="30"/>
        </w:rPr>
        <w:t>Стороны будут стремиться создать или обеспечить сохранение соответствующего законодательства в области развития программ по Уполномоченным экономическим операторам (далее – УЭО).</w:t>
      </w:r>
    </w:p>
    <w:p>
      <w:pPr>
        <w:pStyle w:val="ListParagraph"/>
        <w:numPr>
          <w:ilvl w:val="0"/>
          <w:numId w:val="88"/>
        </w:numPr>
        <w:tabs>
          <w:tab w:pos="588" w:val="left" w:leader="none"/>
        </w:tabs>
        <w:spacing w:line="240" w:lineRule="auto" w:before="2" w:after="0"/>
        <w:ind w:left="23" w:right="15" w:firstLine="0"/>
        <w:jc w:val="both"/>
        <w:rPr>
          <w:sz w:val="30"/>
        </w:rPr>
      </w:pPr>
      <w:r>
        <w:rPr>
          <w:sz w:val="30"/>
        </w:rPr>
        <w:t>В целях упрощения совершения таможенных процедур Стороны по мере возможности будут работать над взаимным признанием соответствующих программ по УЭО. Стороны должны стремиться начать переговоры о взаимном признании соответствующих программ, как только Стороны будут готовы начать работу, ведущую к такому </w:t>
      </w:r>
      <w:r>
        <w:rPr>
          <w:spacing w:val="-2"/>
          <w:sz w:val="30"/>
        </w:rPr>
        <w:t>соглашению.</w:t>
      </w:r>
    </w:p>
    <w:p>
      <w:pPr>
        <w:pStyle w:val="BodyText"/>
        <w:spacing w:before="178"/>
        <w:jc w:val="left"/>
      </w:pPr>
    </w:p>
    <w:p>
      <w:pPr>
        <w:pStyle w:val="Heading1"/>
        <w:ind w:left="118" w:right="112"/>
      </w:pPr>
      <w:r>
        <w:rPr/>
        <w:t>Статья</w:t>
      </w:r>
      <w:r>
        <w:rPr>
          <w:spacing w:val="-11"/>
        </w:rPr>
        <w:t> </w:t>
      </w:r>
      <w:r>
        <w:rPr>
          <w:spacing w:val="-5"/>
        </w:rPr>
        <w:t>7.5</w:t>
      </w:r>
    </w:p>
    <w:p>
      <w:pPr>
        <w:spacing w:before="1"/>
        <w:ind w:left="9" w:right="0" w:firstLine="0"/>
        <w:jc w:val="center"/>
        <w:rPr>
          <w:b/>
          <w:sz w:val="30"/>
        </w:rPr>
      </w:pPr>
      <w:bookmarkStart w:name="Выпуск товаров" w:id="24"/>
      <w:bookmarkEnd w:id="24"/>
      <w:r>
        <w:rPr/>
      </w:r>
      <w:r>
        <w:rPr>
          <w:b/>
          <w:sz w:val="30"/>
        </w:rPr>
        <w:t>Выпуск</w:t>
      </w:r>
      <w:r>
        <w:rPr>
          <w:b/>
          <w:spacing w:val="-7"/>
          <w:sz w:val="30"/>
        </w:rPr>
        <w:t> </w:t>
      </w:r>
      <w:r>
        <w:rPr>
          <w:b/>
          <w:spacing w:val="-2"/>
          <w:sz w:val="30"/>
        </w:rPr>
        <w:t>товаров</w:t>
      </w:r>
    </w:p>
    <w:p>
      <w:pPr>
        <w:pStyle w:val="ListParagraph"/>
        <w:numPr>
          <w:ilvl w:val="0"/>
          <w:numId w:val="89"/>
        </w:numPr>
        <w:tabs>
          <w:tab w:pos="588" w:val="left" w:leader="none"/>
        </w:tabs>
        <w:spacing w:line="240" w:lineRule="auto" w:before="341" w:after="0"/>
        <w:ind w:left="23" w:right="12" w:firstLine="0"/>
        <w:jc w:val="both"/>
        <w:rPr>
          <w:sz w:val="30"/>
        </w:rPr>
      </w:pPr>
      <w:r>
        <w:rPr>
          <w:sz w:val="30"/>
        </w:rPr>
        <w:t>Каждая Сторона устанавливает или обеспечивает сохранение осуществления операций и процедур, необходимых для эффективного выпуска товаров таможенными органами в целях упрощения процедур торговли между Сторонами. При этом указанное положение не обязывает Сторону осуществлять выпуск товаров в случаях, когда необходимые требования, установленные в такой Стороне, не были </w:t>
      </w:r>
      <w:r>
        <w:rPr>
          <w:spacing w:val="-2"/>
          <w:sz w:val="30"/>
        </w:rPr>
        <w:t>соблюдены.</w:t>
      </w:r>
    </w:p>
    <w:p>
      <w:pPr>
        <w:pStyle w:val="ListParagraph"/>
        <w:numPr>
          <w:ilvl w:val="0"/>
          <w:numId w:val="89"/>
        </w:numPr>
        <w:tabs>
          <w:tab w:pos="588" w:val="left" w:leader="none"/>
        </w:tabs>
        <w:spacing w:line="240" w:lineRule="auto" w:before="1" w:after="0"/>
        <w:ind w:left="23" w:right="8" w:firstLine="0"/>
        <w:jc w:val="both"/>
        <w:rPr>
          <w:sz w:val="30"/>
        </w:rPr>
      </w:pPr>
      <w:r>
        <w:rPr>
          <w:sz w:val="30"/>
        </w:rPr>
        <w:t>В соответствии с пунктом 1 настоящей статьи каждая Сторона по мере возможности должна:</w:t>
      </w:r>
    </w:p>
    <w:p>
      <w:pPr>
        <w:pStyle w:val="ListParagraph"/>
        <w:numPr>
          <w:ilvl w:val="1"/>
          <w:numId w:val="89"/>
        </w:numPr>
        <w:tabs>
          <w:tab w:pos="1155" w:val="left" w:leader="none"/>
        </w:tabs>
        <w:spacing w:line="240" w:lineRule="auto" w:before="0" w:after="0"/>
        <w:ind w:left="590" w:right="21" w:firstLine="0"/>
        <w:jc w:val="both"/>
        <w:rPr>
          <w:sz w:val="30"/>
        </w:rPr>
      </w:pPr>
      <w:r>
        <w:rPr>
          <w:sz w:val="30"/>
        </w:rPr>
        <w:t>обеспечивать выпуск товаров в течение периода времени, не превышающего 48 часов с момента регистрации таможенной декларации, за исключением случаев, предусмотренных таможенным законодательством Сторон;</w:t>
      </w:r>
    </w:p>
    <w:p>
      <w:pPr>
        <w:pStyle w:val="ListParagraph"/>
        <w:numPr>
          <w:ilvl w:val="1"/>
          <w:numId w:val="89"/>
        </w:numPr>
        <w:tabs>
          <w:tab w:pos="1155" w:val="left" w:leader="none"/>
        </w:tabs>
        <w:spacing w:line="240" w:lineRule="auto" w:before="0" w:after="0"/>
        <w:ind w:left="590" w:right="23" w:firstLine="0"/>
        <w:jc w:val="both"/>
        <w:rPr>
          <w:sz w:val="30"/>
        </w:rPr>
      </w:pPr>
      <w:r>
        <w:rPr>
          <w:sz w:val="30"/>
        </w:rPr>
        <w:t>стремиться установить или сохранить возможность заблаговременно</w:t>
      </w:r>
      <w:r>
        <w:rPr>
          <w:spacing w:val="51"/>
          <w:w w:val="150"/>
          <w:sz w:val="30"/>
        </w:rPr>
        <w:t>  </w:t>
      </w:r>
      <w:r>
        <w:rPr>
          <w:sz w:val="30"/>
        </w:rPr>
        <w:t>представлять</w:t>
      </w:r>
      <w:r>
        <w:rPr>
          <w:spacing w:val="52"/>
          <w:w w:val="150"/>
          <w:sz w:val="30"/>
        </w:rPr>
        <w:t>  </w:t>
      </w:r>
      <w:r>
        <w:rPr>
          <w:sz w:val="30"/>
        </w:rPr>
        <w:t>и</w:t>
      </w:r>
      <w:r>
        <w:rPr>
          <w:spacing w:val="52"/>
          <w:w w:val="150"/>
          <w:sz w:val="30"/>
        </w:rPr>
        <w:t>  </w:t>
      </w:r>
      <w:r>
        <w:rPr>
          <w:sz w:val="30"/>
        </w:rPr>
        <w:t>обрабатывать</w:t>
      </w:r>
      <w:r>
        <w:rPr>
          <w:spacing w:val="51"/>
          <w:w w:val="150"/>
          <w:sz w:val="30"/>
        </w:rPr>
        <w:t>  </w:t>
      </w:r>
      <w:r>
        <w:rPr>
          <w:spacing w:val="-2"/>
          <w:sz w:val="30"/>
        </w:rPr>
        <w:t>таможенную</w:t>
      </w:r>
    </w:p>
    <w:p>
      <w:pPr>
        <w:pStyle w:val="ListParagraph"/>
        <w:spacing w:after="0" w:line="240" w:lineRule="auto"/>
        <w:jc w:val="both"/>
        <w:rPr>
          <w:sz w:val="30"/>
        </w:rPr>
        <w:sectPr>
          <w:pgSz w:w="12240" w:h="15840"/>
          <w:pgMar w:header="725" w:footer="0" w:top="1340" w:bottom="280" w:left="1417" w:right="1417"/>
        </w:sectPr>
      </w:pPr>
    </w:p>
    <w:p>
      <w:pPr>
        <w:pStyle w:val="BodyText"/>
        <w:spacing w:before="79"/>
        <w:ind w:left="590" w:right="21"/>
      </w:pPr>
      <w:r>
        <w:rPr/>
        <w:t>информацию в электронном виде до прибытия товаров для ускорения их выпуска при прибытии.</w:t>
      </w:r>
    </w:p>
    <w:p>
      <w:pPr>
        <w:pStyle w:val="ListParagraph"/>
        <w:numPr>
          <w:ilvl w:val="0"/>
          <w:numId w:val="89"/>
        </w:numPr>
        <w:tabs>
          <w:tab w:pos="588" w:val="left" w:leader="none"/>
        </w:tabs>
        <w:spacing w:line="240" w:lineRule="auto" w:before="1" w:after="0"/>
        <w:ind w:left="23" w:right="17" w:firstLine="0"/>
        <w:jc w:val="both"/>
        <w:rPr>
          <w:sz w:val="30"/>
        </w:rPr>
      </w:pPr>
      <w:r>
        <w:rPr>
          <w:sz w:val="30"/>
        </w:rPr>
        <w:t>В случае принятия таможенным органом импортирующей Стороны решения о продлении срока выпуска товаров в соответствии с таможенным законодательством такой Стороны, соответствующий таможенный орган должен проинформировать декларанта о причинах и правовых основаниях такого продления.</w:t>
      </w:r>
    </w:p>
    <w:p>
      <w:pPr>
        <w:pStyle w:val="BodyText"/>
        <w:spacing w:before="178"/>
        <w:jc w:val="left"/>
      </w:pPr>
    </w:p>
    <w:p>
      <w:pPr>
        <w:pStyle w:val="Heading1"/>
        <w:ind w:left="118" w:right="112"/>
      </w:pPr>
      <w:r>
        <w:rPr/>
        <w:t>Статья</w:t>
      </w:r>
      <w:r>
        <w:rPr>
          <w:spacing w:val="-11"/>
        </w:rPr>
        <w:t> </w:t>
      </w:r>
      <w:r>
        <w:rPr>
          <w:spacing w:val="-5"/>
        </w:rPr>
        <w:t>7.6</w:t>
      </w:r>
    </w:p>
    <w:p>
      <w:pPr>
        <w:spacing w:before="49"/>
        <w:ind w:left="545" w:right="0" w:firstLine="0"/>
        <w:jc w:val="center"/>
        <w:rPr>
          <w:b/>
          <w:sz w:val="30"/>
        </w:rPr>
      </w:pPr>
      <w:bookmarkStart w:name="Предварительная обработка сведений" w:id="25"/>
      <w:bookmarkEnd w:id="25"/>
      <w:r>
        <w:rPr/>
      </w:r>
      <w:r>
        <w:rPr>
          <w:b/>
          <w:spacing w:val="-2"/>
          <w:sz w:val="30"/>
        </w:rPr>
        <w:t>Предварительная</w:t>
      </w:r>
      <w:r>
        <w:rPr>
          <w:b/>
          <w:spacing w:val="6"/>
          <w:sz w:val="30"/>
        </w:rPr>
        <w:t> </w:t>
      </w:r>
      <w:r>
        <w:rPr>
          <w:b/>
          <w:spacing w:val="-2"/>
          <w:sz w:val="30"/>
        </w:rPr>
        <w:t>обработка</w:t>
      </w:r>
      <w:r>
        <w:rPr>
          <w:b/>
          <w:spacing w:val="3"/>
          <w:sz w:val="30"/>
        </w:rPr>
        <w:t> </w:t>
      </w:r>
      <w:r>
        <w:rPr>
          <w:b/>
          <w:spacing w:val="-2"/>
          <w:sz w:val="30"/>
        </w:rPr>
        <w:t>сведений</w:t>
      </w:r>
    </w:p>
    <w:p>
      <w:pPr>
        <w:pStyle w:val="ListParagraph"/>
        <w:numPr>
          <w:ilvl w:val="0"/>
          <w:numId w:val="90"/>
        </w:numPr>
        <w:tabs>
          <w:tab w:pos="588" w:val="left" w:leader="none"/>
        </w:tabs>
        <w:spacing w:line="240" w:lineRule="auto" w:before="341" w:after="0"/>
        <w:ind w:left="23" w:right="12" w:firstLine="0"/>
        <w:jc w:val="both"/>
        <w:rPr>
          <w:sz w:val="30"/>
        </w:rPr>
      </w:pPr>
      <w:r>
        <w:rPr>
          <w:sz w:val="30"/>
        </w:rPr>
        <w:t>Каждая Сторона должна внедрить или обеспечить сохранение процедур, предусматривающих возможность подачи ввозной документации</w:t>
      </w:r>
      <w:r>
        <w:rPr>
          <w:spacing w:val="-2"/>
          <w:sz w:val="30"/>
        </w:rPr>
        <w:t> </w:t>
      </w:r>
      <w:r>
        <w:rPr>
          <w:sz w:val="30"/>
        </w:rPr>
        <w:t>и другой необходимой</w:t>
      </w:r>
      <w:r>
        <w:rPr>
          <w:spacing w:val="-2"/>
          <w:sz w:val="30"/>
        </w:rPr>
        <w:t> </w:t>
      </w:r>
      <w:r>
        <w:rPr>
          <w:sz w:val="30"/>
        </w:rPr>
        <w:t>информации, включая</w:t>
      </w:r>
      <w:r>
        <w:rPr>
          <w:spacing w:val="-3"/>
          <w:sz w:val="30"/>
        </w:rPr>
        <w:t> </w:t>
      </w:r>
      <w:r>
        <w:rPr>
          <w:sz w:val="30"/>
        </w:rPr>
        <w:t>манифесты, для начала обработки таких сведений до прибытия товаров с целью ускорения их выпуска при прибытии.</w:t>
      </w:r>
    </w:p>
    <w:p>
      <w:pPr>
        <w:pStyle w:val="ListParagraph"/>
        <w:numPr>
          <w:ilvl w:val="0"/>
          <w:numId w:val="90"/>
        </w:numPr>
        <w:tabs>
          <w:tab w:pos="588" w:val="left" w:leader="none"/>
        </w:tabs>
        <w:spacing w:line="240" w:lineRule="auto" w:before="0" w:after="0"/>
        <w:ind w:left="23" w:right="25" w:firstLine="0"/>
        <w:jc w:val="both"/>
        <w:rPr>
          <w:sz w:val="30"/>
        </w:rPr>
      </w:pPr>
      <w:r>
        <w:rPr>
          <w:sz w:val="30"/>
        </w:rPr>
        <w:t>Каждая Сторона должна по мере необходимости обеспечивать предварительную подачу</w:t>
      </w:r>
      <w:r>
        <w:rPr>
          <w:spacing w:val="-6"/>
          <w:sz w:val="30"/>
        </w:rPr>
        <w:t> </w:t>
      </w:r>
      <w:r>
        <w:rPr>
          <w:sz w:val="30"/>
        </w:rPr>
        <w:t>документов</w:t>
      </w:r>
      <w:r>
        <w:rPr>
          <w:spacing w:val="-8"/>
          <w:sz w:val="30"/>
        </w:rPr>
        <w:t> </w:t>
      </w:r>
      <w:r>
        <w:rPr>
          <w:sz w:val="30"/>
        </w:rPr>
        <w:t>в электронном</w:t>
      </w:r>
      <w:r>
        <w:rPr>
          <w:spacing w:val="-3"/>
          <w:sz w:val="30"/>
        </w:rPr>
        <w:t> </w:t>
      </w:r>
      <w:r>
        <w:rPr>
          <w:sz w:val="30"/>
        </w:rPr>
        <w:t>виде</w:t>
      </w:r>
      <w:r>
        <w:rPr>
          <w:spacing w:val="-4"/>
          <w:sz w:val="30"/>
        </w:rPr>
        <w:t> </w:t>
      </w:r>
      <w:r>
        <w:rPr>
          <w:sz w:val="30"/>
        </w:rPr>
        <w:t>для</w:t>
      </w:r>
      <w:r>
        <w:rPr>
          <w:spacing w:val="-4"/>
          <w:sz w:val="30"/>
        </w:rPr>
        <w:t> </w:t>
      </w:r>
      <w:r>
        <w:rPr>
          <w:sz w:val="30"/>
        </w:rPr>
        <w:t>обработки таких документов до прибытия товаров.</w:t>
      </w:r>
    </w:p>
    <w:p>
      <w:pPr>
        <w:pStyle w:val="BodyText"/>
        <w:spacing w:before="146"/>
        <w:jc w:val="left"/>
      </w:pPr>
    </w:p>
    <w:p>
      <w:pPr>
        <w:spacing w:before="0"/>
        <w:ind w:left="118" w:right="112" w:firstLine="0"/>
        <w:jc w:val="center"/>
        <w:rPr>
          <w:b/>
          <w:sz w:val="30"/>
        </w:rPr>
      </w:pPr>
      <w:r>
        <w:rPr>
          <w:b/>
          <w:sz w:val="30"/>
        </w:rPr>
        <w:t>Статья</w:t>
      </w:r>
      <w:r>
        <w:rPr>
          <w:b/>
          <w:spacing w:val="-11"/>
          <w:sz w:val="30"/>
        </w:rPr>
        <w:t> </w:t>
      </w:r>
      <w:r>
        <w:rPr>
          <w:b/>
          <w:spacing w:val="-5"/>
          <w:sz w:val="30"/>
        </w:rPr>
        <w:t>7.7</w:t>
      </w:r>
    </w:p>
    <w:p>
      <w:pPr>
        <w:spacing w:before="49"/>
        <w:ind w:left="4" w:right="0" w:firstLine="0"/>
        <w:jc w:val="center"/>
        <w:rPr>
          <w:b/>
          <w:sz w:val="30"/>
        </w:rPr>
      </w:pPr>
      <w:r>
        <w:rPr>
          <w:b/>
          <w:sz w:val="30"/>
        </w:rPr>
        <w:t>Требования</w:t>
      </w:r>
      <w:r>
        <w:rPr>
          <w:b/>
          <w:spacing w:val="-15"/>
          <w:sz w:val="30"/>
        </w:rPr>
        <w:t> </w:t>
      </w:r>
      <w:r>
        <w:rPr>
          <w:b/>
          <w:sz w:val="30"/>
        </w:rPr>
        <w:t>к</w:t>
      </w:r>
      <w:r>
        <w:rPr>
          <w:b/>
          <w:spacing w:val="-15"/>
          <w:sz w:val="30"/>
        </w:rPr>
        <w:t> </w:t>
      </w:r>
      <w:r>
        <w:rPr>
          <w:b/>
          <w:sz w:val="30"/>
        </w:rPr>
        <w:t>подтверждающим</w:t>
      </w:r>
      <w:r>
        <w:rPr>
          <w:b/>
          <w:spacing w:val="-16"/>
          <w:sz w:val="30"/>
        </w:rPr>
        <w:t> </w:t>
      </w:r>
      <w:r>
        <w:rPr>
          <w:b/>
          <w:spacing w:val="-2"/>
          <w:sz w:val="30"/>
        </w:rPr>
        <w:t>документам,</w:t>
      </w:r>
    </w:p>
    <w:p>
      <w:pPr>
        <w:spacing w:before="1"/>
        <w:ind w:left="4" w:right="0" w:firstLine="0"/>
        <w:jc w:val="center"/>
        <w:rPr>
          <w:b/>
          <w:sz w:val="30"/>
        </w:rPr>
      </w:pPr>
      <w:r>
        <w:rPr>
          <w:b/>
          <w:sz w:val="30"/>
        </w:rPr>
        <w:t>в</w:t>
      </w:r>
      <w:r>
        <w:rPr>
          <w:b/>
          <w:spacing w:val="-11"/>
          <w:sz w:val="30"/>
        </w:rPr>
        <w:t> </w:t>
      </w:r>
      <w:r>
        <w:rPr>
          <w:b/>
          <w:sz w:val="30"/>
        </w:rPr>
        <w:t>том</w:t>
      </w:r>
      <w:r>
        <w:rPr>
          <w:b/>
          <w:spacing w:val="-12"/>
          <w:sz w:val="30"/>
        </w:rPr>
        <w:t> </w:t>
      </w:r>
      <w:r>
        <w:rPr>
          <w:b/>
          <w:sz w:val="30"/>
        </w:rPr>
        <w:t>числе</w:t>
      </w:r>
      <w:r>
        <w:rPr>
          <w:b/>
          <w:spacing w:val="-9"/>
          <w:sz w:val="30"/>
        </w:rPr>
        <w:t> </w:t>
      </w:r>
      <w:r>
        <w:rPr>
          <w:b/>
          <w:sz w:val="30"/>
        </w:rPr>
        <w:t>прилагаемым</w:t>
      </w:r>
      <w:r>
        <w:rPr>
          <w:b/>
          <w:spacing w:val="-7"/>
          <w:sz w:val="30"/>
        </w:rPr>
        <w:t> </w:t>
      </w:r>
      <w:r>
        <w:rPr>
          <w:b/>
          <w:sz w:val="30"/>
        </w:rPr>
        <w:t>к</w:t>
      </w:r>
      <w:r>
        <w:rPr>
          <w:b/>
          <w:spacing w:val="-14"/>
          <w:sz w:val="30"/>
        </w:rPr>
        <w:t> </w:t>
      </w:r>
      <w:r>
        <w:rPr>
          <w:b/>
          <w:sz w:val="30"/>
        </w:rPr>
        <w:t>таможенной</w:t>
      </w:r>
      <w:r>
        <w:rPr>
          <w:b/>
          <w:spacing w:val="-10"/>
          <w:sz w:val="30"/>
        </w:rPr>
        <w:t> </w:t>
      </w:r>
      <w:r>
        <w:rPr>
          <w:b/>
          <w:spacing w:val="-2"/>
          <w:sz w:val="30"/>
        </w:rPr>
        <w:t>декларации</w:t>
      </w:r>
    </w:p>
    <w:p>
      <w:pPr>
        <w:pStyle w:val="ListParagraph"/>
        <w:numPr>
          <w:ilvl w:val="0"/>
          <w:numId w:val="91"/>
        </w:numPr>
        <w:tabs>
          <w:tab w:pos="588" w:val="left" w:leader="none"/>
        </w:tabs>
        <w:spacing w:line="240" w:lineRule="auto" w:before="341" w:after="0"/>
        <w:ind w:left="23" w:right="13" w:firstLine="0"/>
        <w:jc w:val="both"/>
        <w:rPr>
          <w:sz w:val="30"/>
        </w:rPr>
      </w:pPr>
      <w:r>
        <w:rPr>
          <w:sz w:val="30"/>
        </w:rPr>
        <w:t>Каждая Сторона должна по мере возможности стремиться принимать бумажные или электронные копии подтверждающих документов, в том числе прилагаемых к таможенной декларации, требуемых в рамках импортных, экспортных и транзитных процедур.</w:t>
      </w:r>
    </w:p>
    <w:p>
      <w:pPr>
        <w:pStyle w:val="ListParagraph"/>
        <w:numPr>
          <w:ilvl w:val="0"/>
          <w:numId w:val="91"/>
        </w:numPr>
        <w:tabs>
          <w:tab w:pos="588" w:val="left" w:leader="none"/>
        </w:tabs>
        <w:spacing w:line="240" w:lineRule="auto" w:before="0" w:after="0"/>
        <w:ind w:left="23" w:right="14" w:firstLine="0"/>
        <w:jc w:val="both"/>
        <w:rPr>
          <w:sz w:val="30"/>
        </w:rPr>
      </w:pPr>
      <w:r>
        <w:rPr>
          <w:sz w:val="30"/>
        </w:rPr>
        <w:t>Если государственный орган Стороны располагает оригиналом указанного документа, любой другой орган этой Стороны должен принимать, где это применимо, бумажную или электронную копию такого документа вместо оригинала от органа, имеющего такой </w:t>
      </w:r>
      <w:r>
        <w:rPr>
          <w:spacing w:val="-2"/>
          <w:sz w:val="30"/>
        </w:rPr>
        <w:t>оригинал.</w:t>
      </w:r>
    </w:p>
    <w:p>
      <w:pPr>
        <w:pStyle w:val="ListParagraph"/>
        <w:spacing w:after="0" w:line="240" w:lineRule="auto"/>
        <w:jc w:val="both"/>
        <w:rPr>
          <w:sz w:val="30"/>
        </w:rPr>
        <w:sectPr>
          <w:pgSz w:w="12240" w:h="15840"/>
          <w:pgMar w:header="725" w:footer="0" w:top="1340" w:bottom="280" w:left="1417" w:right="1417"/>
        </w:sectPr>
      </w:pPr>
    </w:p>
    <w:p>
      <w:pPr>
        <w:pStyle w:val="ListParagraph"/>
        <w:numPr>
          <w:ilvl w:val="0"/>
          <w:numId w:val="91"/>
        </w:numPr>
        <w:tabs>
          <w:tab w:pos="588" w:val="left" w:leader="none"/>
        </w:tabs>
        <w:spacing w:line="240" w:lineRule="auto" w:before="79" w:after="0"/>
        <w:ind w:left="23" w:right="22" w:firstLine="0"/>
        <w:jc w:val="both"/>
        <w:rPr>
          <w:sz w:val="30"/>
        </w:rPr>
      </w:pPr>
      <w:r>
        <w:rPr>
          <w:sz w:val="30"/>
        </w:rPr>
        <w:t>Сторона не должна требовать в качестве условия для ввоза товаров оригинал или копию экспортной декларации, представленной таможенным органам экспортирующей Стороны</w:t>
      </w:r>
      <w:r>
        <w:rPr>
          <w:sz w:val="30"/>
          <w:vertAlign w:val="superscript"/>
        </w:rPr>
        <w:t>31</w:t>
      </w:r>
      <w:r>
        <w:rPr>
          <w:sz w:val="30"/>
          <w:vertAlign w:val="baseline"/>
        </w:rPr>
        <w:t>.</w:t>
      </w:r>
    </w:p>
    <w:p>
      <w:pPr>
        <w:pStyle w:val="BodyText"/>
        <w:spacing w:before="142"/>
        <w:jc w:val="left"/>
      </w:pPr>
    </w:p>
    <w:p>
      <w:pPr>
        <w:pStyle w:val="Heading1"/>
        <w:ind w:left="3255" w:right="3243" w:hanging="9"/>
      </w:pPr>
      <w:r>
        <w:rPr/>
        <w:t>Статья</w:t>
      </w:r>
      <w:r>
        <w:rPr>
          <w:spacing w:val="-12"/>
        </w:rPr>
        <w:t> </w:t>
      </w:r>
      <w:r>
        <w:rPr/>
        <w:t>7.8 </w:t>
      </w:r>
      <w:bookmarkStart w:name="Управление рисками" w:id="26"/>
      <w:bookmarkEnd w:id="26"/>
      <w:r>
        <w:rPr/>
        <w:t>У</w:t>
      </w:r>
      <w:r>
        <w:rPr/>
        <w:t>правление</w:t>
      </w:r>
      <w:r>
        <w:rPr>
          <w:spacing w:val="-19"/>
        </w:rPr>
        <w:t> </w:t>
      </w:r>
      <w:r>
        <w:rPr/>
        <w:t>рисками</w:t>
      </w:r>
    </w:p>
    <w:p>
      <w:pPr>
        <w:pStyle w:val="BodyText"/>
        <w:spacing w:before="343"/>
        <w:ind w:left="23" w:right="19"/>
      </w:pPr>
      <w:r>
        <w:rPr/>
        <w:t>Таможенные органы Сторон должны применять систему управления рисками, основанную на системной оценке рисков, позволяющую сосредоточить контроль на товарах с высоким уровнем риска и упростить совершение таможенных операций в отношении товаров с низким уровнем риска.</w:t>
      </w:r>
    </w:p>
    <w:p>
      <w:pPr>
        <w:pStyle w:val="BodyText"/>
        <w:spacing w:before="177"/>
        <w:jc w:val="left"/>
      </w:pPr>
    </w:p>
    <w:p>
      <w:pPr>
        <w:pStyle w:val="Heading1"/>
        <w:ind w:left="2755" w:right="2320" w:firstLine="1234"/>
        <w:jc w:val="left"/>
      </w:pPr>
      <w:r>
        <w:rPr/>
        <w:t>Статья 7.9 </w:t>
      </w:r>
      <w:bookmarkStart w:name="Таможенное сотрудничество" w:id="27"/>
      <w:bookmarkEnd w:id="27"/>
      <w:r>
        <w:rPr/>
        <w:t>Т</w:t>
      </w:r>
      <w:r>
        <w:rPr/>
        <w:t>аможенное</w:t>
      </w:r>
      <w:r>
        <w:rPr>
          <w:spacing w:val="-19"/>
        </w:rPr>
        <w:t> </w:t>
      </w:r>
      <w:r>
        <w:rPr/>
        <w:t>сотрудничество</w:t>
      </w:r>
    </w:p>
    <w:p>
      <w:pPr>
        <w:pStyle w:val="ListParagraph"/>
        <w:numPr>
          <w:ilvl w:val="0"/>
          <w:numId w:val="92"/>
        </w:numPr>
        <w:tabs>
          <w:tab w:pos="588" w:val="left" w:leader="none"/>
        </w:tabs>
        <w:spacing w:line="240" w:lineRule="auto" w:before="338" w:after="0"/>
        <w:ind w:left="23" w:right="19" w:firstLine="0"/>
        <w:jc w:val="both"/>
        <w:rPr>
          <w:sz w:val="30"/>
        </w:rPr>
      </w:pPr>
      <w:r>
        <w:rPr>
          <w:sz w:val="30"/>
        </w:rPr>
        <w:t>C целью содействия эффективной реализации настоящего Соглашения центральные таможенные органы Сторон должны способствовать сотрудничеству по ключевым вопросам в сфере таможенного дела, оказывающим влияние на товарооборот между </w:t>
      </w:r>
      <w:r>
        <w:rPr>
          <w:spacing w:val="-2"/>
          <w:sz w:val="30"/>
        </w:rPr>
        <w:t>Сторонами.</w:t>
      </w:r>
    </w:p>
    <w:p>
      <w:pPr>
        <w:pStyle w:val="ListParagraph"/>
        <w:numPr>
          <w:ilvl w:val="0"/>
          <w:numId w:val="92"/>
        </w:numPr>
        <w:tabs>
          <w:tab w:pos="588" w:val="left" w:leader="none"/>
        </w:tabs>
        <w:spacing w:line="240" w:lineRule="auto" w:before="3" w:after="0"/>
        <w:ind w:left="23" w:right="14" w:firstLine="0"/>
        <w:jc w:val="both"/>
        <w:rPr>
          <w:sz w:val="30"/>
        </w:rPr>
      </w:pPr>
      <w:r>
        <w:rPr>
          <w:sz w:val="30"/>
        </w:rPr>
        <w:t>В случае если у центрального таможенного органа Стороны в соответствии с законодательством такой Стороны возникли обоснованные сомнения относительно незаконной деятельности, указанный таможенный орган вправе обратиться с запросом в центральный таможенный орган другой Стороны с целью получения определенной конфиденциальной информации, которая обычно предоставляется при экспорте и (или) импорте товаров.</w:t>
      </w:r>
    </w:p>
    <w:p>
      <w:pPr>
        <w:pStyle w:val="ListParagraph"/>
        <w:numPr>
          <w:ilvl w:val="0"/>
          <w:numId w:val="92"/>
        </w:numPr>
        <w:tabs>
          <w:tab w:pos="588" w:val="left" w:leader="none"/>
        </w:tabs>
        <w:spacing w:line="240" w:lineRule="auto" w:before="0" w:after="0"/>
        <w:ind w:left="23" w:right="14" w:firstLine="0"/>
        <w:jc w:val="both"/>
        <w:rPr>
          <w:sz w:val="30"/>
        </w:rPr>
      </w:pPr>
      <w:r>
        <w:rPr>
          <w:sz w:val="30"/>
        </w:rPr>
        <w:t>Запрос Стороны, предусмотренный пунктом 2 настоящей статьи, должен быть выполнен в письменной форме, содержать сведения о</w:t>
      </w:r>
      <w:r>
        <w:rPr>
          <w:spacing w:val="40"/>
          <w:sz w:val="30"/>
        </w:rPr>
        <w:t> </w:t>
      </w:r>
      <w:r>
        <w:rPr>
          <w:sz w:val="30"/>
        </w:rPr>
        <w:t>цели, для которой запрашивается эта информация, а также сопровождаться информацией, достаточной для идентификации</w:t>
      </w:r>
      <w:r>
        <w:rPr>
          <w:spacing w:val="40"/>
          <w:sz w:val="30"/>
        </w:rPr>
        <w:t> </w:t>
      </w:r>
      <w:r>
        <w:rPr>
          <w:sz w:val="30"/>
        </w:rPr>
        <w:t>товаров, в отношении которых осуществляется такой запрос.</w:t>
      </w:r>
    </w:p>
    <w:p>
      <w:pPr>
        <w:pStyle w:val="BodyText"/>
        <w:jc w:val="left"/>
        <w:rPr>
          <w:sz w:val="20"/>
        </w:rPr>
      </w:pPr>
    </w:p>
    <w:p>
      <w:pPr>
        <w:pStyle w:val="BodyText"/>
        <w:spacing w:before="189"/>
        <w:jc w:val="left"/>
        <w:rPr>
          <w:sz w:val="20"/>
        </w:rPr>
      </w:pPr>
      <w:r>
        <w:rPr>
          <w:sz w:val="20"/>
        </w:rPr>
        <mc:AlternateContent>
          <mc:Choice Requires="wps">
            <w:drawing>
              <wp:anchor distT="0" distB="0" distL="0" distR="0" allowOverlap="1" layoutInCell="1" locked="0" behindDoc="1" simplePos="0" relativeHeight="487600128">
                <wp:simplePos x="0" y="0"/>
                <wp:positionH relativeFrom="page">
                  <wp:posOffset>914704</wp:posOffset>
                </wp:positionH>
                <wp:positionV relativeFrom="paragraph">
                  <wp:posOffset>281432</wp:posOffset>
                </wp:positionV>
                <wp:extent cx="1829435" cy="952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2.160049pt;width:144.050pt;height:.71997pt;mso-position-horizontal-relative:page;mso-position-vertical-relative:paragraph;z-index:-15716352;mso-wrap-distance-left:0;mso-wrap-distance-right:0" id="docshape27" filled="true" fillcolor="#000000" stroked="false">
                <v:fill type="solid"/>
                <w10:wrap type="topAndBottom"/>
              </v:rect>
            </w:pict>
          </mc:Fallback>
        </mc:AlternateContent>
      </w:r>
    </w:p>
    <w:p>
      <w:pPr>
        <w:spacing w:before="120"/>
        <w:ind w:left="23" w:right="0" w:firstLine="0"/>
        <w:jc w:val="left"/>
        <w:rPr>
          <w:sz w:val="20"/>
        </w:rPr>
      </w:pPr>
      <w:r>
        <w:rPr>
          <w:sz w:val="20"/>
          <w:vertAlign w:val="superscript"/>
        </w:rPr>
        <w:t>31</w:t>
      </w:r>
      <w:r>
        <w:rPr>
          <w:sz w:val="20"/>
          <w:vertAlign w:val="baseline"/>
        </w:rPr>
        <w:t> Ничто</w:t>
      </w:r>
      <w:r>
        <w:rPr>
          <w:spacing w:val="-6"/>
          <w:sz w:val="20"/>
          <w:vertAlign w:val="baseline"/>
        </w:rPr>
        <w:t> </w:t>
      </w:r>
      <w:r>
        <w:rPr>
          <w:sz w:val="20"/>
          <w:vertAlign w:val="baseline"/>
        </w:rPr>
        <w:t>в</w:t>
      </w:r>
      <w:r>
        <w:rPr>
          <w:spacing w:val="-1"/>
          <w:sz w:val="20"/>
          <w:vertAlign w:val="baseline"/>
        </w:rPr>
        <w:t> </w:t>
      </w:r>
      <w:r>
        <w:rPr>
          <w:sz w:val="20"/>
          <w:vertAlign w:val="baseline"/>
        </w:rPr>
        <w:t>настоящем пункте</w:t>
      </w:r>
      <w:r>
        <w:rPr>
          <w:spacing w:val="-5"/>
          <w:sz w:val="20"/>
          <w:vertAlign w:val="baseline"/>
        </w:rPr>
        <w:t> </w:t>
      </w:r>
      <w:r>
        <w:rPr>
          <w:sz w:val="20"/>
          <w:vertAlign w:val="baseline"/>
        </w:rPr>
        <w:t>не</w:t>
      </w:r>
      <w:r>
        <w:rPr>
          <w:spacing w:val="-2"/>
          <w:sz w:val="20"/>
          <w:vertAlign w:val="baseline"/>
        </w:rPr>
        <w:t> </w:t>
      </w:r>
      <w:r>
        <w:rPr>
          <w:sz w:val="20"/>
          <w:vertAlign w:val="baseline"/>
        </w:rPr>
        <w:t>ограничивает</w:t>
      </w:r>
      <w:r>
        <w:rPr>
          <w:spacing w:val="-3"/>
          <w:sz w:val="20"/>
          <w:vertAlign w:val="baseline"/>
        </w:rPr>
        <w:t> </w:t>
      </w:r>
      <w:r>
        <w:rPr>
          <w:sz w:val="20"/>
          <w:vertAlign w:val="baseline"/>
        </w:rPr>
        <w:t>Сторону</w:t>
      </w:r>
      <w:r>
        <w:rPr>
          <w:spacing w:val="-11"/>
          <w:sz w:val="20"/>
          <w:vertAlign w:val="baseline"/>
        </w:rPr>
        <w:t> </w:t>
      </w:r>
      <w:r>
        <w:rPr>
          <w:sz w:val="20"/>
          <w:vertAlign w:val="baseline"/>
        </w:rPr>
        <w:t>в</w:t>
      </w:r>
      <w:r>
        <w:rPr>
          <w:spacing w:val="-1"/>
          <w:sz w:val="20"/>
          <w:vertAlign w:val="baseline"/>
        </w:rPr>
        <w:t> </w:t>
      </w:r>
      <w:r>
        <w:rPr>
          <w:sz w:val="20"/>
          <w:vertAlign w:val="baseline"/>
        </w:rPr>
        <w:t>требовании</w:t>
      </w:r>
      <w:r>
        <w:rPr>
          <w:spacing w:val="-4"/>
          <w:sz w:val="20"/>
          <w:vertAlign w:val="baseline"/>
        </w:rPr>
        <w:t> </w:t>
      </w:r>
      <w:r>
        <w:rPr>
          <w:sz w:val="20"/>
          <w:vertAlign w:val="baseline"/>
        </w:rPr>
        <w:t>таких</w:t>
      </w:r>
      <w:r>
        <w:rPr>
          <w:spacing w:val="-2"/>
          <w:sz w:val="20"/>
          <w:vertAlign w:val="baseline"/>
        </w:rPr>
        <w:t> </w:t>
      </w:r>
      <w:r>
        <w:rPr>
          <w:sz w:val="20"/>
          <w:vertAlign w:val="baseline"/>
        </w:rPr>
        <w:t>документов, как</w:t>
      </w:r>
      <w:r>
        <w:rPr>
          <w:spacing w:val="-8"/>
          <w:sz w:val="20"/>
          <w:vertAlign w:val="baseline"/>
        </w:rPr>
        <w:t> </w:t>
      </w:r>
      <w:r>
        <w:rPr>
          <w:sz w:val="20"/>
          <w:vertAlign w:val="baseline"/>
        </w:rPr>
        <w:t>сертификаты, разрешения или лицензии, в качестве необходимого условия для ввоза товаров, подлежащих контролю.</w:t>
      </w:r>
    </w:p>
    <w:p>
      <w:pPr>
        <w:spacing w:after="0"/>
        <w:jc w:val="left"/>
        <w:rPr>
          <w:sz w:val="20"/>
        </w:rPr>
        <w:sectPr>
          <w:pgSz w:w="12240" w:h="15840"/>
          <w:pgMar w:header="725" w:footer="0" w:top="1340" w:bottom="280" w:left="1417" w:right="1417"/>
        </w:sectPr>
      </w:pPr>
    </w:p>
    <w:p>
      <w:pPr>
        <w:pStyle w:val="ListParagraph"/>
        <w:numPr>
          <w:ilvl w:val="0"/>
          <w:numId w:val="92"/>
        </w:numPr>
        <w:tabs>
          <w:tab w:pos="588" w:val="left" w:leader="none"/>
        </w:tabs>
        <w:spacing w:line="240" w:lineRule="auto" w:before="79" w:after="0"/>
        <w:ind w:left="23" w:right="16" w:firstLine="0"/>
        <w:jc w:val="both"/>
        <w:rPr>
          <w:sz w:val="30"/>
        </w:rPr>
      </w:pPr>
      <w:r>
        <w:rPr>
          <w:sz w:val="30"/>
        </w:rPr>
        <w:t>Сторона, которой направляется запрос в соответствии с пунктом 2 настоящей статьи, предоставляет письменный ответ, содержащий запрашиваемую информацию, в течение 2 месяцев с даты получения запроса, если предоставление такой информации не противоречит законодательству запрашиваемой Стороны. В случае невозможности предоставления полного или частичного ответа в установленный срок запрашиваемая Сторона информирует запрашивающую Сторону о предполагаемом сроке предоставления такой информации.</w:t>
      </w:r>
    </w:p>
    <w:p>
      <w:pPr>
        <w:pStyle w:val="ListParagraph"/>
        <w:numPr>
          <w:ilvl w:val="0"/>
          <w:numId w:val="92"/>
        </w:numPr>
        <w:tabs>
          <w:tab w:pos="588" w:val="left" w:leader="none"/>
        </w:tabs>
        <w:spacing w:line="240" w:lineRule="auto" w:before="1" w:after="0"/>
        <w:ind w:left="23" w:right="14" w:firstLine="0"/>
        <w:jc w:val="both"/>
        <w:rPr>
          <w:sz w:val="30"/>
        </w:rPr>
      </w:pPr>
      <w:r>
        <w:rPr>
          <w:sz w:val="30"/>
        </w:rPr>
        <w:t>Центральный таможенный орган Стороны, которой направлен запрос, должен стремиться предоставить центральному таможенному органу запрашивающей Стороны любую иную информацию, которая может оказать содействие такому центральному таможенному органу в установлении соответствия импортных или экспортных поставок такой Стороны требованиям ее законодательства.</w:t>
      </w:r>
    </w:p>
    <w:p>
      <w:pPr>
        <w:pStyle w:val="ListParagraph"/>
        <w:numPr>
          <w:ilvl w:val="0"/>
          <w:numId w:val="92"/>
        </w:numPr>
        <w:tabs>
          <w:tab w:pos="588" w:val="left" w:leader="none"/>
        </w:tabs>
        <w:spacing w:line="240" w:lineRule="auto" w:before="0" w:after="0"/>
        <w:ind w:left="23" w:right="13" w:firstLine="0"/>
        <w:jc w:val="both"/>
        <w:rPr>
          <w:sz w:val="30"/>
        </w:rPr>
      </w:pPr>
      <w:r>
        <w:rPr>
          <w:sz w:val="30"/>
        </w:rPr>
        <w:t>Центральные таможенные органы Сторон принимают меры для установления или поддержания каналов связи для таможенного сотрудничества, включая создание контактных пунктов, которые будут способствовать ускоренному и защищенному обмену информацией и улучшению координации по вопросам таможенного дела.</w:t>
      </w:r>
    </w:p>
    <w:p>
      <w:pPr>
        <w:pStyle w:val="BodyText"/>
        <w:spacing w:before="177"/>
        <w:jc w:val="left"/>
      </w:pPr>
    </w:p>
    <w:p>
      <w:pPr>
        <w:pStyle w:val="Heading1"/>
        <w:ind w:left="3279" w:right="3039" w:firstLine="643"/>
        <w:jc w:val="left"/>
      </w:pPr>
      <w:r>
        <w:rPr/>
        <w:t>Статья</w:t>
      </w:r>
      <w:r>
        <w:rPr>
          <w:spacing w:val="-12"/>
        </w:rPr>
        <w:t> </w:t>
      </w:r>
      <w:r>
        <w:rPr/>
        <w:t>7.10 </w:t>
      </w:r>
      <w:bookmarkStart w:name="Обмен информацией" w:id="28"/>
      <w:bookmarkEnd w:id="28"/>
      <w:r>
        <w:rPr/>
        <w:t>О</w:t>
      </w:r>
      <w:r>
        <w:rPr/>
        <w:t>бмен</w:t>
      </w:r>
      <w:r>
        <w:rPr>
          <w:spacing w:val="-19"/>
        </w:rPr>
        <w:t> </w:t>
      </w:r>
      <w:r>
        <w:rPr/>
        <w:t>информацией</w:t>
      </w:r>
    </w:p>
    <w:p>
      <w:pPr>
        <w:pStyle w:val="ListParagraph"/>
        <w:numPr>
          <w:ilvl w:val="0"/>
          <w:numId w:val="93"/>
        </w:numPr>
        <w:tabs>
          <w:tab w:pos="588" w:val="left" w:leader="none"/>
        </w:tabs>
        <w:spacing w:line="240" w:lineRule="auto" w:before="342" w:after="0"/>
        <w:ind w:left="23" w:right="14" w:firstLine="0"/>
        <w:jc w:val="both"/>
        <w:rPr>
          <w:sz w:val="30"/>
        </w:rPr>
      </w:pPr>
      <w:r>
        <w:rPr>
          <w:sz w:val="30"/>
        </w:rPr>
        <w:t>В целях упрощения совершения таможенных операций, ускорения выпуска товаров и предотвращения нарушений таможенного законодательства Стороны по мере возможности должны наладить и осуществлять на регулярной основе электронный обмен информацией в отношении всех товаров, торгуемых между ними (далее – электронный обмен информацией), при условии обеспечения всех мер информационной безопасности.</w:t>
      </w:r>
    </w:p>
    <w:p>
      <w:pPr>
        <w:pStyle w:val="ListParagraph"/>
        <w:numPr>
          <w:ilvl w:val="0"/>
          <w:numId w:val="93"/>
        </w:numPr>
        <w:tabs>
          <w:tab w:pos="588" w:val="left" w:leader="none"/>
        </w:tabs>
        <w:spacing w:line="240" w:lineRule="auto" w:before="1" w:after="0"/>
        <w:ind w:left="23" w:right="13" w:firstLine="0"/>
        <w:jc w:val="both"/>
        <w:rPr>
          <w:sz w:val="30"/>
        </w:rPr>
      </w:pPr>
      <w:r>
        <w:rPr>
          <w:sz w:val="30"/>
        </w:rPr>
        <w:t>Евразийская экономическая комиссия должна обеспечивать координацию процесса создания электронного обмена информацией и способствовать его осуществлению со стороны ЕАЭС.</w:t>
      </w:r>
    </w:p>
    <w:p>
      <w:pPr>
        <w:pStyle w:val="ListParagraph"/>
        <w:numPr>
          <w:ilvl w:val="0"/>
          <w:numId w:val="93"/>
        </w:numPr>
        <w:tabs>
          <w:tab w:pos="588" w:val="left" w:leader="none"/>
        </w:tabs>
        <w:spacing w:line="240" w:lineRule="auto" w:before="0" w:after="0"/>
        <w:ind w:left="23" w:right="19" w:firstLine="0"/>
        <w:jc w:val="both"/>
        <w:rPr>
          <w:sz w:val="30"/>
        </w:rPr>
      </w:pPr>
      <w:r>
        <w:rPr>
          <w:sz w:val="30"/>
        </w:rPr>
        <w:t>Для целей настоящей статьи под «информацией» понимаются соответствующие достоверные сведения из таможенных деклараций и транспортных документов.</w:t>
      </w:r>
    </w:p>
    <w:p>
      <w:pPr>
        <w:pStyle w:val="ListParagraph"/>
        <w:spacing w:after="0" w:line="240" w:lineRule="auto"/>
        <w:jc w:val="both"/>
        <w:rPr>
          <w:sz w:val="30"/>
        </w:rPr>
        <w:sectPr>
          <w:pgSz w:w="12240" w:h="15840"/>
          <w:pgMar w:header="725" w:footer="0" w:top="1340" w:bottom="280" w:left="1417" w:right="1417"/>
        </w:sectPr>
      </w:pPr>
    </w:p>
    <w:p>
      <w:pPr>
        <w:pStyle w:val="ListParagraph"/>
        <w:numPr>
          <w:ilvl w:val="0"/>
          <w:numId w:val="93"/>
        </w:numPr>
        <w:tabs>
          <w:tab w:pos="588" w:val="left" w:leader="none"/>
        </w:tabs>
        <w:spacing w:line="240" w:lineRule="auto" w:before="79" w:after="0"/>
        <w:ind w:left="23" w:right="14" w:firstLine="0"/>
        <w:jc w:val="both"/>
        <w:rPr>
          <w:sz w:val="30"/>
        </w:rPr>
      </w:pPr>
      <w:r>
        <w:rPr>
          <w:sz w:val="30"/>
        </w:rPr>
        <w:t>В целях реализации пункта 1 настоящей статьи Евразийская экономическая комиссия, уполномоченные органы государств – членов ЕАЭС и Иран стремятся развивать сотрудничество и продолжать консультации по разработке электронного обмена информацией.</w:t>
      </w:r>
    </w:p>
    <w:p>
      <w:pPr>
        <w:pStyle w:val="ListParagraph"/>
        <w:numPr>
          <w:ilvl w:val="0"/>
          <w:numId w:val="93"/>
        </w:numPr>
        <w:tabs>
          <w:tab w:pos="588" w:val="left" w:leader="none"/>
        </w:tabs>
        <w:spacing w:line="240" w:lineRule="auto" w:before="0" w:after="0"/>
        <w:ind w:left="23" w:right="15" w:firstLine="0"/>
        <w:jc w:val="both"/>
        <w:rPr>
          <w:sz w:val="30"/>
        </w:rPr>
      </w:pPr>
      <w:r>
        <w:rPr>
          <w:sz w:val="30"/>
        </w:rPr>
        <w:t>Все требования и технические условия, необходимые для осуществления электронного обмена информацией, а также состав передаваемых сведений будут определены в отдельном протоколе между уполномоченными органами государств – членов ЕАЭС и Ираном. Такая информация должна быть достаточной для идентификации перемещаемых товаров и осуществления эффективного таможенного контроля.</w:t>
      </w:r>
    </w:p>
    <w:p>
      <w:pPr>
        <w:pStyle w:val="ListParagraph"/>
        <w:numPr>
          <w:ilvl w:val="0"/>
          <w:numId w:val="93"/>
        </w:numPr>
        <w:tabs>
          <w:tab w:pos="588" w:val="left" w:leader="none"/>
        </w:tabs>
        <w:spacing w:line="240" w:lineRule="auto" w:before="0" w:after="0"/>
        <w:ind w:left="23" w:right="22" w:firstLine="0"/>
        <w:jc w:val="both"/>
        <w:rPr>
          <w:sz w:val="30"/>
        </w:rPr>
      </w:pPr>
      <w:r>
        <w:rPr>
          <w:sz w:val="30"/>
        </w:rPr>
        <w:t>Вся информация, предоставляемая в соответствии с настоящей статьей, должна</w:t>
      </w:r>
      <w:r>
        <w:rPr>
          <w:spacing w:val="-3"/>
          <w:sz w:val="30"/>
        </w:rPr>
        <w:t> </w:t>
      </w:r>
      <w:r>
        <w:rPr>
          <w:sz w:val="30"/>
        </w:rPr>
        <w:t>рассматриваться</w:t>
      </w:r>
      <w:r>
        <w:rPr>
          <w:spacing w:val="-3"/>
          <w:sz w:val="30"/>
        </w:rPr>
        <w:t> </w:t>
      </w:r>
      <w:r>
        <w:rPr>
          <w:sz w:val="30"/>
        </w:rPr>
        <w:t>в</w:t>
      </w:r>
      <w:r>
        <w:rPr>
          <w:spacing w:val="-2"/>
          <w:sz w:val="30"/>
        </w:rPr>
        <w:t> </w:t>
      </w:r>
      <w:r>
        <w:rPr>
          <w:sz w:val="30"/>
        </w:rPr>
        <w:t>качестве</w:t>
      </w:r>
      <w:r>
        <w:rPr>
          <w:spacing w:val="-3"/>
          <w:sz w:val="30"/>
        </w:rPr>
        <w:t> </w:t>
      </w:r>
      <w:r>
        <w:rPr>
          <w:sz w:val="30"/>
        </w:rPr>
        <w:t>конфиденциальной и</w:t>
      </w:r>
      <w:r>
        <w:rPr>
          <w:spacing w:val="-2"/>
          <w:sz w:val="30"/>
        </w:rPr>
        <w:t> </w:t>
      </w:r>
      <w:r>
        <w:rPr>
          <w:sz w:val="30"/>
        </w:rPr>
        <w:t>может быть использована только в таможенных целях.</w:t>
      </w:r>
    </w:p>
    <w:p>
      <w:pPr>
        <w:pStyle w:val="ListParagraph"/>
        <w:numPr>
          <w:ilvl w:val="0"/>
          <w:numId w:val="93"/>
        </w:numPr>
        <w:tabs>
          <w:tab w:pos="588" w:val="left" w:leader="none"/>
        </w:tabs>
        <w:spacing w:line="240" w:lineRule="auto" w:before="1" w:after="0"/>
        <w:ind w:left="23" w:right="18" w:firstLine="0"/>
        <w:jc w:val="both"/>
        <w:rPr>
          <w:sz w:val="30"/>
        </w:rPr>
      </w:pPr>
      <w:r>
        <w:rPr>
          <w:sz w:val="30"/>
        </w:rPr>
        <w:t>Таможенные органы государств – членов ЕАЭС и Ирана вправе не осуществлять обмен информацией в случае, если направление такой информации может нанести ущерб национальной безопасности.</w:t>
      </w:r>
    </w:p>
    <w:p>
      <w:pPr>
        <w:pStyle w:val="BodyText"/>
        <w:spacing w:before="175"/>
        <w:jc w:val="left"/>
      </w:pPr>
    </w:p>
    <w:p>
      <w:pPr>
        <w:pStyle w:val="Heading1"/>
        <w:spacing w:before="1"/>
        <w:ind w:left="2050" w:right="1710" w:firstLine="1872"/>
        <w:jc w:val="left"/>
      </w:pPr>
      <w:r>
        <w:rPr/>
        <w:t>Статья</w:t>
      </w:r>
      <w:r>
        <w:rPr>
          <w:spacing w:val="-12"/>
        </w:rPr>
        <w:t> </w:t>
      </w:r>
      <w:r>
        <w:rPr/>
        <w:t>7.11 Сотрудничество</w:t>
      </w:r>
      <w:r>
        <w:rPr>
          <w:spacing w:val="-19"/>
        </w:rPr>
        <w:t> </w:t>
      </w:r>
      <w:r>
        <w:rPr/>
        <w:t>пограничных</w:t>
      </w:r>
      <w:r>
        <w:rPr>
          <w:spacing w:val="-19"/>
        </w:rPr>
        <w:t> </w:t>
      </w:r>
      <w:r>
        <w:rPr/>
        <w:t>органов</w:t>
      </w:r>
    </w:p>
    <w:p>
      <w:pPr>
        <w:pStyle w:val="BodyText"/>
        <w:spacing w:before="342"/>
        <w:ind w:left="23" w:right="17"/>
      </w:pPr>
      <w:r>
        <w:rPr/>
        <w:t>Каждая Сторона должна обеспечить, чтобы компетентные органы или службы такой Стороны, ответственные за пограничный контроль и осуществление</w:t>
      </w:r>
      <w:r>
        <w:rPr>
          <w:spacing w:val="-2"/>
        </w:rPr>
        <w:t> </w:t>
      </w:r>
      <w:r>
        <w:rPr/>
        <w:t>процедур,</w:t>
      </w:r>
      <w:r>
        <w:rPr>
          <w:spacing w:val="-1"/>
        </w:rPr>
        <w:t> </w:t>
      </w:r>
      <w:r>
        <w:rPr/>
        <w:t>касающихся ввоза, вывоза</w:t>
      </w:r>
      <w:r>
        <w:rPr>
          <w:spacing w:val="-1"/>
        </w:rPr>
        <w:t> </w:t>
      </w:r>
      <w:r>
        <w:rPr/>
        <w:t>и</w:t>
      </w:r>
      <w:r>
        <w:rPr>
          <w:spacing w:val="-1"/>
        </w:rPr>
        <w:t> </w:t>
      </w:r>
      <w:r>
        <w:rPr/>
        <w:t>транзита</w:t>
      </w:r>
      <w:r>
        <w:rPr>
          <w:spacing w:val="-2"/>
        </w:rPr>
        <w:t> </w:t>
      </w:r>
      <w:r>
        <w:rPr/>
        <w:t>товаров, сотрудничали друг с другом и координировали свою деятельность в целях содействия торговле и снижения необоснованных административных процедур.</w:t>
      </w:r>
    </w:p>
    <w:p>
      <w:pPr>
        <w:pStyle w:val="BodyText"/>
        <w:spacing w:before="178"/>
        <w:jc w:val="left"/>
      </w:pPr>
    </w:p>
    <w:p>
      <w:pPr>
        <w:pStyle w:val="Heading1"/>
        <w:ind w:left="3625" w:right="3615" w:hanging="1"/>
      </w:pPr>
      <w:r>
        <w:rPr/>
        <w:t>Статья</w:t>
      </w:r>
      <w:r>
        <w:rPr>
          <w:spacing w:val="-12"/>
        </w:rPr>
        <w:t> </w:t>
      </w:r>
      <w:r>
        <w:rPr/>
        <w:t>7.12 </w:t>
      </w:r>
      <w:bookmarkStart w:name="Опубликование" w:id="29"/>
      <w:bookmarkEnd w:id="29"/>
      <w:r>
        <w:rPr>
          <w:spacing w:val="-2"/>
        </w:rPr>
        <w:t>О</w:t>
      </w:r>
      <w:r>
        <w:rPr>
          <w:spacing w:val="-2"/>
        </w:rPr>
        <w:t>публикование</w:t>
      </w:r>
    </w:p>
    <w:p>
      <w:pPr>
        <w:pStyle w:val="ListParagraph"/>
        <w:numPr>
          <w:ilvl w:val="0"/>
          <w:numId w:val="94"/>
        </w:numPr>
        <w:tabs>
          <w:tab w:pos="588" w:val="left" w:leader="none"/>
        </w:tabs>
        <w:spacing w:line="240" w:lineRule="auto" w:before="342" w:after="0"/>
        <w:ind w:left="23" w:right="11" w:firstLine="0"/>
        <w:jc w:val="both"/>
        <w:rPr>
          <w:sz w:val="30"/>
        </w:rPr>
      </w:pPr>
      <w:r>
        <w:rPr>
          <w:sz w:val="30"/>
        </w:rPr>
        <w:t>Стороны будут стремиться по мере возможности публиковать таможенное</w:t>
      </w:r>
      <w:r>
        <w:rPr>
          <w:spacing w:val="-5"/>
          <w:sz w:val="30"/>
        </w:rPr>
        <w:t> </w:t>
      </w:r>
      <w:r>
        <w:rPr>
          <w:sz w:val="30"/>
        </w:rPr>
        <w:t>законодательство</w:t>
      </w:r>
      <w:r>
        <w:rPr>
          <w:spacing w:val="-3"/>
          <w:sz w:val="30"/>
        </w:rPr>
        <w:t> </w:t>
      </w:r>
      <w:r>
        <w:rPr>
          <w:sz w:val="30"/>
        </w:rPr>
        <w:t>общего</w:t>
      </w:r>
      <w:r>
        <w:rPr>
          <w:spacing w:val="-8"/>
          <w:sz w:val="30"/>
        </w:rPr>
        <w:t> </w:t>
      </w:r>
      <w:r>
        <w:rPr>
          <w:sz w:val="30"/>
        </w:rPr>
        <w:t>применения</w:t>
      </w:r>
      <w:r>
        <w:rPr>
          <w:spacing w:val="-1"/>
          <w:sz w:val="30"/>
        </w:rPr>
        <w:t> </w:t>
      </w:r>
      <w:r>
        <w:rPr>
          <w:sz w:val="30"/>
        </w:rPr>
        <w:t>на</w:t>
      </w:r>
      <w:r>
        <w:rPr>
          <w:spacing w:val="-1"/>
          <w:sz w:val="30"/>
        </w:rPr>
        <w:t> </w:t>
      </w:r>
      <w:r>
        <w:rPr>
          <w:sz w:val="30"/>
        </w:rPr>
        <w:t>английском языке. Без ущерба для национального законодательства Сторон по запросу Сторон должны предоставляться краткие содержания подзаконных актов, влияющих на осуществление торговли, на английском языке.</w:t>
      </w:r>
    </w:p>
    <w:p>
      <w:pPr>
        <w:pStyle w:val="ListParagraph"/>
        <w:spacing w:after="0" w:line="240" w:lineRule="auto"/>
        <w:jc w:val="both"/>
        <w:rPr>
          <w:sz w:val="30"/>
        </w:rPr>
        <w:sectPr>
          <w:pgSz w:w="12240" w:h="15840"/>
          <w:pgMar w:header="725" w:footer="0" w:top="1340" w:bottom="280" w:left="1417" w:right="1417"/>
        </w:sectPr>
      </w:pPr>
    </w:p>
    <w:p>
      <w:pPr>
        <w:pStyle w:val="ListParagraph"/>
        <w:numPr>
          <w:ilvl w:val="0"/>
          <w:numId w:val="94"/>
        </w:numPr>
        <w:tabs>
          <w:tab w:pos="588" w:val="left" w:leader="none"/>
        </w:tabs>
        <w:spacing w:line="240" w:lineRule="auto" w:before="79" w:after="0"/>
        <w:ind w:left="23" w:right="20" w:firstLine="0"/>
        <w:jc w:val="both"/>
        <w:rPr>
          <w:sz w:val="30"/>
        </w:rPr>
      </w:pPr>
      <w:r>
        <w:rPr>
          <w:sz w:val="30"/>
        </w:rPr>
        <w:t>В течение 8 месяцев с даты вступления в силу настоящего Соглашения компетентные органы каждой из Сторон создадут или сохранят один или несколько контактных пунктов для рассмотрения запросов заинтересованных лиц по таможенным вопросам и</w:t>
      </w:r>
      <w:r>
        <w:rPr>
          <w:spacing w:val="40"/>
          <w:sz w:val="30"/>
        </w:rPr>
        <w:t> </w:t>
      </w:r>
      <w:r>
        <w:rPr>
          <w:sz w:val="30"/>
        </w:rPr>
        <w:t>опубликуют в сети Интернет информацию о таких контактных пунктах.</w:t>
      </w:r>
    </w:p>
    <w:p>
      <w:pPr>
        <w:pStyle w:val="ListParagraph"/>
        <w:numPr>
          <w:ilvl w:val="0"/>
          <w:numId w:val="94"/>
        </w:numPr>
        <w:tabs>
          <w:tab w:pos="588" w:val="left" w:leader="none"/>
        </w:tabs>
        <w:spacing w:line="240" w:lineRule="auto" w:before="0" w:after="0"/>
        <w:ind w:left="23" w:right="14" w:firstLine="0"/>
        <w:jc w:val="both"/>
        <w:rPr>
          <w:sz w:val="30"/>
        </w:rPr>
      </w:pPr>
      <w:r>
        <w:rPr>
          <w:sz w:val="30"/>
        </w:rPr>
        <w:t>Компетентные органы Сторон обмениваются информацией о созданных контактных пунктах. Контактные пункты каждой Стороны</w:t>
      </w:r>
      <w:r>
        <w:rPr>
          <w:spacing w:val="40"/>
          <w:sz w:val="30"/>
        </w:rPr>
        <w:t> </w:t>
      </w:r>
      <w:r>
        <w:rPr>
          <w:sz w:val="30"/>
        </w:rPr>
        <w:t>по запросу компетентных органов другой Стороны предоставляют, насколько это возможно, на английском языке информацию о соответствующем законодательстве, относящемся к сфере применения настоящего Соглашения, по следующим вопросам:</w:t>
      </w:r>
    </w:p>
    <w:p>
      <w:pPr>
        <w:pStyle w:val="ListParagraph"/>
        <w:numPr>
          <w:ilvl w:val="1"/>
          <w:numId w:val="94"/>
        </w:numPr>
        <w:tabs>
          <w:tab w:pos="590" w:val="left" w:leader="none"/>
          <w:tab w:pos="1155" w:val="left" w:leader="none"/>
        </w:tabs>
        <w:spacing w:line="240" w:lineRule="auto" w:before="0" w:after="0"/>
        <w:ind w:left="590" w:right="19" w:hanging="10"/>
        <w:jc w:val="both"/>
        <w:rPr>
          <w:sz w:val="30"/>
        </w:rPr>
      </w:pPr>
      <w:r>
        <w:rPr>
          <w:sz w:val="30"/>
        </w:rPr>
        <w:t>существующие меры нетарифного регулирования, в том числе запреты и ограничения на ввоз и вывоз товаров;</w:t>
      </w:r>
    </w:p>
    <w:p>
      <w:pPr>
        <w:pStyle w:val="ListParagraph"/>
        <w:numPr>
          <w:ilvl w:val="1"/>
          <w:numId w:val="94"/>
        </w:numPr>
        <w:tabs>
          <w:tab w:pos="590" w:val="left" w:leader="none"/>
          <w:tab w:pos="1155" w:val="left" w:leader="none"/>
        </w:tabs>
        <w:spacing w:line="240" w:lineRule="auto" w:before="0" w:after="0"/>
        <w:ind w:left="590" w:right="20" w:hanging="10"/>
        <w:jc w:val="both"/>
        <w:rPr>
          <w:sz w:val="30"/>
        </w:rPr>
      </w:pPr>
      <w:r>
        <w:rPr>
          <w:sz w:val="30"/>
        </w:rPr>
        <w:t>применение</w:t>
      </w:r>
      <w:r>
        <w:rPr>
          <w:spacing w:val="-4"/>
          <w:sz w:val="30"/>
        </w:rPr>
        <w:t> </w:t>
      </w:r>
      <w:r>
        <w:rPr>
          <w:sz w:val="30"/>
        </w:rPr>
        <w:t>возврата</w:t>
      </w:r>
      <w:r>
        <w:rPr>
          <w:spacing w:val="-5"/>
          <w:sz w:val="30"/>
        </w:rPr>
        <w:t> </w:t>
      </w:r>
      <w:r>
        <w:rPr>
          <w:sz w:val="30"/>
        </w:rPr>
        <w:t>или</w:t>
      </w:r>
      <w:r>
        <w:rPr>
          <w:spacing w:val="-5"/>
          <w:sz w:val="30"/>
        </w:rPr>
        <w:t> </w:t>
      </w:r>
      <w:r>
        <w:rPr>
          <w:sz w:val="30"/>
        </w:rPr>
        <w:t>освобождения</w:t>
      </w:r>
      <w:r>
        <w:rPr>
          <w:spacing w:val="-5"/>
          <w:sz w:val="30"/>
        </w:rPr>
        <w:t> </w:t>
      </w:r>
      <w:r>
        <w:rPr>
          <w:sz w:val="30"/>
        </w:rPr>
        <w:t>от уплаты</w:t>
      </w:r>
      <w:r>
        <w:rPr>
          <w:spacing w:val="-10"/>
          <w:sz w:val="30"/>
        </w:rPr>
        <w:t> </w:t>
      </w:r>
      <w:r>
        <w:rPr>
          <w:sz w:val="30"/>
        </w:rPr>
        <w:t>таможенных пошлин, отсрочки уплаты таможенных пошлин, налогов и сборов;</w:t>
      </w:r>
    </w:p>
    <w:p>
      <w:pPr>
        <w:pStyle w:val="ListParagraph"/>
        <w:numPr>
          <w:ilvl w:val="1"/>
          <w:numId w:val="94"/>
        </w:numPr>
        <w:tabs>
          <w:tab w:pos="590" w:val="left" w:leader="none"/>
          <w:tab w:pos="1155" w:val="left" w:leader="none"/>
        </w:tabs>
        <w:spacing w:line="240" w:lineRule="auto" w:before="2" w:after="0"/>
        <w:ind w:left="590" w:right="20" w:hanging="10"/>
        <w:jc w:val="both"/>
        <w:rPr>
          <w:sz w:val="30"/>
        </w:rPr>
      </w:pPr>
      <w:r>
        <w:rPr>
          <w:sz w:val="30"/>
        </w:rPr>
        <w:t>применение технического регулирования, санитарных и фитосанитарных требований, влияющих на таможенное оформление товаров;</w:t>
      </w:r>
    </w:p>
    <w:p>
      <w:pPr>
        <w:pStyle w:val="ListParagraph"/>
        <w:numPr>
          <w:ilvl w:val="1"/>
          <w:numId w:val="94"/>
        </w:numPr>
        <w:tabs>
          <w:tab w:pos="1155" w:val="left" w:leader="none"/>
        </w:tabs>
        <w:spacing w:line="343" w:lineRule="exact" w:before="2" w:after="0"/>
        <w:ind w:left="1155" w:right="0" w:hanging="575"/>
        <w:jc w:val="both"/>
        <w:rPr>
          <w:sz w:val="30"/>
        </w:rPr>
      </w:pPr>
      <w:r>
        <w:rPr>
          <w:sz w:val="30"/>
        </w:rPr>
        <w:t>требования,</w:t>
      </w:r>
      <w:r>
        <w:rPr>
          <w:spacing w:val="-21"/>
          <w:sz w:val="30"/>
        </w:rPr>
        <w:t> </w:t>
      </w:r>
      <w:r>
        <w:rPr>
          <w:sz w:val="30"/>
        </w:rPr>
        <w:t>касающиеся</w:t>
      </w:r>
      <w:r>
        <w:rPr>
          <w:spacing w:val="-15"/>
          <w:sz w:val="30"/>
        </w:rPr>
        <w:t> </w:t>
      </w:r>
      <w:r>
        <w:rPr>
          <w:sz w:val="30"/>
        </w:rPr>
        <w:t>применения</w:t>
      </w:r>
      <w:r>
        <w:rPr>
          <w:spacing w:val="-19"/>
          <w:sz w:val="30"/>
        </w:rPr>
        <w:t> </w:t>
      </w:r>
      <w:r>
        <w:rPr>
          <w:sz w:val="30"/>
        </w:rPr>
        <w:t>тарифных</w:t>
      </w:r>
      <w:r>
        <w:rPr>
          <w:spacing w:val="-16"/>
          <w:sz w:val="30"/>
        </w:rPr>
        <w:t> </w:t>
      </w:r>
      <w:r>
        <w:rPr>
          <w:spacing w:val="-2"/>
          <w:sz w:val="30"/>
        </w:rPr>
        <w:t>квот;</w:t>
      </w:r>
    </w:p>
    <w:p>
      <w:pPr>
        <w:pStyle w:val="ListParagraph"/>
        <w:numPr>
          <w:ilvl w:val="1"/>
          <w:numId w:val="94"/>
        </w:numPr>
        <w:tabs>
          <w:tab w:pos="590" w:val="left" w:leader="none"/>
          <w:tab w:pos="1155" w:val="left" w:leader="none"/>
        </w:tabs>
        <w:spacing w:line="240" w:lineRule="auto" w:before="0" w:after="0"/>
        <w:ind w:left="590" w:right="23" w:hanging="10"/>
        <w:jc w:val="both"/>
        <w:rPr>
          <w:sz w:val="30"/>
        </w:rPr>
      </w:pPr>
      <w:r>
        <w:rPr>
          <w:sz w:val="30"/>
        </w:rPr>
        <w:t>маркировка происхождения товаров, если это требуется при </w:t>
      </w:r>
      <w:r>
        <w:rPr>
          <w:spacing w:val="-2"/>
          <w:sz w:val="30"/>
        </w:rPr>
        <w:t>ввозе;</w:t>
      </w:r>
    </w:p>
    <w:p>
      <w:pPr>
        <w:pStyle w:val="ListParagraph"/>
        <w:numPr>
          <w:ilvl w:val="1"/>
          <w:numId w:val="94"/>
        </w:numPr>
        <w:tabs>
          <w:tab w:pos="590" w:val="left" w:leader="none"/>
          <w:tab w:pos="1155" w:val="left" w:leader="none"/>
        </w:tabs>
        <w:spacing w:line="240" w:lineRule="auto" w:before="0" w:after="0"/>
        <w:ind w:left="590" w:right="23" w:hanging="10"/>
        <w:jc w:val="both"/>
        <w:rPr>
          <w:sz w:val="30"/>
        </w:rPr>
      </w:pPr>
      <w:r>
        <w:rPr>
          <w:sz w:val="30"/>
        </w:rPr>
        <w:t>другие вопросы по решению Сторон в соответствии с их </w:t>
      </w:r>
      <w:r>
        <w:rPr>
          <w:spacing w:val="-2"/>
          <w:sz w:val="30"/>
        </w:rPr>
        <w:t>законодательством.</w:t>
      </w:r>
    </w:p>
    <w:p>
      <w:pPr>
        <w:pStyle w:val="ListParagraph"/>
        <w:numPr>
          <w:ilvl w:val="0"/>
          <w:numId w:val="94"/>
        </w:numPr>
        <w:tabs>
          <w:tab w:pos="588" w:val="left" w:leader="none"/>
        </w:tabs>
        <w:spacing w:line="240" w:lineRule="auto" w:before="1" w:after="0"/>
        <w:ind w:left="23" w:right="9" w:firstLine="0"/>
        <w:jc w:val="both"/>
        <w:rPr>
          <w:sz w:val="30"/>
        </w:rPr>
      </w:pPr>
      <w:r>
        <w:rPr>
          <w:sz w:val="30"/>
        </w:rPr>
        <w:t>По мере возможности каждая Сторона заблаговременно публикует предлагаемые к принятию законодательные акты общего применения, регулирующие таможенные правоотношения, и предоставляет заинтересованным лицам возможность представлять комментарии до принятия таких актов.</w:t>
      </w:r>
    </w:p>
    <w:p>
      <w:pPr>
        <w:pStyle w:val="BodyText"/>
        <w:spacing w:before="177"/>
        <w:jc w:val="left"/>
      </w:pPr>
    </w:p>
    <w:p>
      <w:pPr>
        <w:pStyle w:val="Heading1"/>
        <w:ind w:left="118" w:right="112"/>
      </w:pPr>
      <w:r>
        <w:rPr>
          <w:spacing w:val="-2"/>
        </w:rPr>
        <w:t>Статья</w:t>
      </w:r>
      <w:r>
        <w:rPr>
          <w:spacing w:val="-14"/>
        </w:rPr>
        <w:t> </w:t>
      </w:r>
      <w:r>
        <w:rPr>
          <w:spacing w:val="-4"/>
        </w:rPr>
        <w:t>7.13</w:t>
      </w:r>
    </w:p>
    <w:p>
      <w:pPr>
        <w:spacing w:before="0"/>
        <w:ind w:left="8" w:right="0" w:firstLine="0"/>
        <w:jc w:val="center"/>
        <w:rPr>
          <w:b/>
          <w:sz w:val="30"/>
        </w:rPr>
      </w:pPr>
      <w:bookmarkStart w:name="Предварительные решения" w:id="30"/>
      <w:bookmarkEnd w:id="30"/>
      <w:r>
        <w:rPr/>
      </w:r>
      <w:r>
        <w:rPr>
          <w:b/>
          <w:spacing w:val="-2"/>
          <w:sz w:val="30"/>
        </w:rPr>
        <w:t>Предварительные</w:t>
      </w:r>
      <w:r>
        <w:rPr>
          <w:b/>
          <w:spacing w:val="8"/>
          <w:sz w:val="30"/>
        </w:rPr>
        <w:t> </w:t>
      </w:r>
      <w:r>
        <w:rPr>
          <w:b/>
          <w:spacing w:val="-2"/>
          <w:sz w:val="30"/>
        </w:rPr>
        <w:t>решения</w:t>
      </w:r>
    </w:p>
    <w:p>
      <w:pPr>
        <w:pStyle w:val="ListParagraph"/>
        <w:numPr>
          <w:ilvl w:val="0"/>
          <w:numId w:val="95"/>
        </w:numPr>
        <w:tabs>
          <w:tab w:pos="588" w:val="left" w:leader="none"/>
        </w:tabs>
        <w:spacing w:line="240" w:lineRule="auto" w:before="342" w:after="0"/>
        <w:ind w:left="23" w:right="20" w:firstLine="0"/>
        <w:jc w:val="both"/>
        <w:rPr>
          <w:sz w:val="30"/>
        </w:rPr>
      </w:pPr>
      <w:r>
        <w:rPr>
          <w:sz w:val="30"/>
        </w:rPr>
        <w:t>Таможенные органы Сторон предоставляют в письменном виде любому заявителю, зарегистрированному в импортирующей Стороне, предварительные решения о классификации товаров, происхождении товаров, а также о любых других вопросах, если принятие таких предварительных решений Сторона посчитает целесообразным.</w:t>
      </w:r>
    </w:p>
    <w:p>
      <w:pPr>
        <w:pStyle w:val="ListParagraph"/>
        <w:spacing w:after="0" w:line="240" w:lineRule="auto"/>
        <w:jc w:val="both"/>
        <w:rPr>
          <w:sz w:val="30"/>
        </w:rPr>
        <w:sectPr>
          <w:pgSz w:w="12240" w:h="15840"/>
          <w:pgMar w:header="725" w:footer="0" w:top="1340" w:bottom="280" w:left="1417" w:right="1417"/>
        </w:sectPr>
      </w:pPr>
    </w:p>
    <w:p>
      <w:pPr>
        <w:pStyle w:val="ListParagraph"/>
        <w:numPr>
          <w:ilvl w:val="0"/>
          <w:numId w:val="95"/>
        </w:numPr>
        <w:tabs>
          <w:tab w:pos="588" w:val="left" w:leader="none"/>
        </w:tabs>
        <w:spacing w:line="240" w:lineRule="auto" w:before="79" w:after="0"/>
        <w:ind w:left="23" w:right="17" w:firstLine="0"/>
        <w:jc w:val="both"/>
        <w:rPr>
          <w:sz w:val="30"/>
        </w:rPr>
      </w:pPr>
      <w:r>
        <w:rPr>
          <w:sz w:val="30"/>
        </w:rPr>
        <w:t>Каждая Сторона должна установить или обеспечить применение процедур принятия предварительных решений, которые:</w:t>
      </w:r>
    </w:p>
    <w:p>
      <w:pPr>
        <w:pStyle w:val="ListParagraph"/>
        <w:numPr>
          <w:ilvl w:val="1"/>
          <w:numId w:val="95"/>
        </w:numPr>
        <w:tabs>
          <w:tab w:pos="1155" w:val="left" w:leader="none"/>
        </w:tabs>
        <w:spacing w:line="237" w:lineRule="auto" w:before="4" w:after="0"/>
        <w:ind w:left="590" w:right="20" w:firstLine="0"/>
        <w:jc w:val="both"/>
        <w:rPr>
          <w:sz w:val="30"/>
        </w:rPr>
      </w:pPr>
      <w:r>
        <w:rPr>
          <w:sz w:val="30"/>
        </w:rPr>
        <w:t>предусматривают, что заявитель может обратиться за предварительным решением до ввоза товаров;</w:t>
      </w:r>
    </w:p>
    <w:p>
      <w:pPr>
        <w:pStyle w:val="ListParagraph"/>
        <w:numPr>
          <w:ilvl w:val="1"/>
          <w:numId w:val="95"/>
        </w:numPr>
        <w:tabs>
          <w:tab w:pos="1155" w:val="left" w:leader="none"/>
        </w:tabs>
        <w:spacing w:line="240" w:lineRule="auto" w:before="1" w:after="0"/>
        <w:ind w:left="590" w:right="22" w:firstLine="0"/>
        <w:jc w:val="both"/>
        <w:rPr>
          <w:sz w:val="30"/>
        </w:rPr>
      </w:pPr>
      <w:r>
        <w:rPr>
          <w:sz w:val="30"/>
        </w:rPr>
        <w:t>предусматривают, чтобы заявитель для получения предварительного решения заблаговременно предоставлял подробное описание товаров и другую соответствующую информацию, необходимую для выдачи такого предварительного </w:t>
      </w:r>
      <w:r>
        <w:rPr>
          <w:spacing w:val="-2"/>
          <w:sz w:val="30"/>
        </w:rPr>
        <w:t>решения;</w:t>
      </w:r>
    </w:p>
    <w:p>
      <w:pPr>
        <w:pStyle w:val="ListParagraph"/>
        <w:numPr>
          <w:ilvl w:val="1"/>
          <w:numId w:val="95"/>
        </w:numPr>
        <w:tabs>
          <w:tab w:pos="1155" w:val="left" w:leader="none"/>
        </w:tabs>
        <w:spacing w:line="237" w:lineRule="auto" w:before="7" w:after="0"/>
        <w:ind w:left="590" w:right="22" w:firstLine="0"/>
        <w:jc w:val="both"/>
        <w:rPr>
          <w:sz w:val="30"/>
        </w:rPr>
      </w:pPr>
      <w:r>
        <w:rPr>
          <w:sz w:val="30"/>
        </w:rPr>
        <w:t>предусматривают, что таможенный орган Стороны может в течение 30 дней с даты подачи заявления запросить у заявителя предоставление дополнительной информации;</w:t>
      </w:r>
    </w:p>
    <w:p>
      <w:pPr>
        <w:pStyle w:val="ListParagraph"/>
        <w:numPr>
          <w:ilvl w:val="1"/>
          <w:numId w:val="95"/>
        </w:numPr>
        <w:tabs>
          <w:tab w:pos="1155" w:val="left" w:leader="none"/>
        </w:tabs>
        <w:spacing w:line="240" w:lineRule="auto" w:before="5" w:after="0"/>
        <w:ind w:left="590" w:right="19" w:firstLine="0"/>
        <w:jc w:val="both"/>
        <w:rPr>
          <w:sz w:val="30"/>
        </w:rPr>
      </w:pPr>
      <w:r>
        <w:rPr>
          <w:sz w:val="30"/>
        </w:rPr>
        <w:t>предусматривают, что любое предварительное решение основывается на фактах и обстоятельствах, представленных заявителем, а также на иной информации, имеющейся в распоряжении таможенных органов;</w:t>
      </w:r>
    </w:p>
    <w:p>
      <w:pPr>
        <w:pStyle w:val="ListParagraph"/>
        <w:numPr>
          <w:ilvl w:val="1"/>
          <w:numId w:val="95"/>
        </w:numPr>
        <w:tabs>
          <w:tab w:pos="1155" w:val="left" w:leader="none"/>
        </w:tabs>
        <w:spacing w:line="240" w:lineRule="auto" w:before="2" w:after="0"/>
        <w:ind w:left="590" w:right="11" w:firstLine="0"/>
        <w:jc w:val="both"/>
        <w:rPr>
          <w:sz w:val="30"/>
        </w:rPr>
      </w:pPr>
      <w:r>
        <w:rPr>
          <w:sz w:val="30"/>
        </w:rPr>
        <w:t>предусматривают, что предварительное решение выдается заявителю в кратчайшие сроки, но не позднее 90 дней с даты регистрации заявления , за исключением периода времени, необходимого для получения всей необходимой дополнительной информации, запрошенной в соответствии с подпунктом (с) настоящей Статьи.</w:t>
      </w:r>
    </w:p>
    <w:p>
      <w:pPr>
        <w:pStyle w:val="ListParagraph"/>
        <w:numPr>
          <w:ilvl w:val="0"/>
          <w:numId w:val="95"/>
        </w:numPr>
        <w:tabs>
          <w:tab w:pos="588" w:val="left" w:leader="none"/>
        </w:tabs>
        <w:spacing w:line="240" w:lineRule="auto" w:before="0" w:after="0"/>
        <w:ind w:left="23" w:right="19" w:firstLine="0"/>
        <w:jc w:val="both"/>
        <w:rPr>
          <w:sz w:val="30"/>
        </w:rPr>
      </w:pPr>
      <w:r>
        <w:rPr>
          <w:sz w:val="30"/>
        </w:rPr>
        <w:t>Таможенный орган Стороны может отказать в принятии предварительного решения, если дополнительная информация, запрошенная им в соответствии с подпунктом (с) пункта 2 настоящей статьи, не была предоставлена в указанный срок.</w:t>
      </w:r>
    </w:p>
    <w:p>
      <w:pPr>
        <w:pStyle w:val="ListParagraph"/>
        <w:numPr>
          <w:ilvl w:val="0"/>
          <w:numId w:val="95"/>
        </w:numPr>
        <w:tabs>
          <w:tab w:pos="588" w:val="left" w:leader="none"/>
        </w:tabs>
        <w:spacing w:line="240" w:lineRule="auto" w:before="0" w:after="0"/>
        <w:ind w:left="23" w:right="18" w:firstLine="0"/>
        <w:jc w:val="both"/>
        <w:rPr>
          <w:sz w:val="30"/>
        </w:rPr>
      </w:pPr>
      <w:r>
        <w:rPr>
          <w:sz w:val="30"/>
        </w:rPr>
        <w:t>Предварительное решение действует по меньшей мере в течение одного года с даты его выдачи, если законы, факты или обстоятельства, связанные с этим решением, не изменились.</w:t>
      </w:r>
    </w:p>
    <w:p>
      <w:pPr>
        <w:pStyle w:val="ListParagraph"/>
        <w:numPr>
          <w:ilvl w:val="0"/>
          <w:numId w:val="95"/>
        </w:numPr>
        <w:tabs>
          <w:tab w:pos="588" w:val="left" w:leader="none"/>
        </w:tabs>
        <w:spacing w:line="240" w:lineRule="auto" w:before="0" w:after="0"/>
        <w:ind w:left="23" w:right="14" w:firstLine="0"/>
        <w:jc w:val="both"/>
        <w:rPr>
          <w:sz w:val="30"/>
        </w:rPr>
      </w:pPr>
      <w:r>
        <w:rPr>
          <w:sz w:val="30"/>
        </w:rPr>
        <w:t>Таможенный орган Стороны может внести изменения или отозвать предварительное решение, если:</w:t>
      </w:r>
    </w:p>
    <w:p>
      <w:pPr>
        <w:pStyle w:val="ListParagraph"/>
        <w:numPr>
          <w:ilvl w:val="1"/>
          <w:numId w:val="95"/>
        </w:numPr>
        <w:tabs>
          <w:tab w:pos="1156" w:val="left" w:leader="none"/>
        </w:tabs>
        <w:spacing w:line="240" w:lineRule="auto" w:before="2" w:after="0"/>
        <w:ind w:left="590" w:right="12" w:firstLine="0"/>
        <w:jc w:val="left"/>
        <w:rPr>
          <w:sz w:val="30"/>
        </w:rPr>
      </w:pPr>
      <w:r>
        <w:rPr>
          <w:sz w:val="30"/>
        </w:rPr>
        <w:t>установлено, что такое предварительное решение основано</w:t>
      </w:r>
      <w:r>
        <w:rPr>
          <w:spacing w:val="39"/>
          <w:sz w:val="30"/>
        </w:rPr>
        <w:t> </w:t>
      </w:r>
      <w:r>
        <w:rPr>
          <w:sz w:val="30"/>
        </w:rPr>
        <w:t>на недостоверных или неточных сведениях;</w:t>
      </w:r>
    </w:p>
    <w:p>
      <w:pPr>
        <w:pStyle w:val="ListParagraph"/>
        <w:numPr>
          <w:ilvl w:val="1"/>
          <w:numId w:val="95"/>
        </w:numPr>
        <w:tabs>
          <w:tab w:pos="1156" w:val="left" w:leader="none"/>
        </w:tabs>
        <w:spacing w:line="343" w:lineRule="exact" w:before="1" w:after="0"/>
        <w:ind w:left="1156" w:right="0" w:hanging="566"/>
        <w:jc w:val="left"/>
        <w:rPr>
          <w:sz w:val="30"/>
        </w:rPr>
      </w:pPr>
      <w:r>
        <w:rPr>
          <w:sz w:val="30"/>
        </w:rPr>
        <w:t>внесены</w:t>
      </w:r>
      <w:r>
        <w:rPr>
          <w:spacing w:val="-15"/>
          <w:sz w:val="30"/>
        </w:rPr>
        <w:t> </w:t>
      </w:r>
      <w:r>
        <w:rPr>
          <w:sz w:val="30"/>
        </w:rPr>
        <w:t>изменения</w:t>
      </w:r>
      <w:r>
        <w:rPr>
          <w:spacing w:val="-8"/>
          <w:sz w:val="30"/>
        </w:rPr>
        <w:t> </w:t>
      </w:r>
      <w:r>
        <w:rPr>
          <w:sz w:val="30"/>
        </w:rPr>
        <w:t>в</w:t>
      </w:r>
      <w:r>
        <w:rPr>
          <w:spacing w:val="-14"/>
          <w:sz w:val="30"/>
        </w:rPr>
        <w:t> </w:t>
      </w:r>
      <w:r>
        <w:rPr>
          <w:sz w:val="30"/>
        </w:rPr>
        <w:t>таможенное</w:t>
      </w:r>
      <w:r>
        <w:rPr>
          <w:spacing w:val="-11"/>
          <w:sz w:val="30"/>
        </w:rPr>
        <w:t> </w:t>
      </w:r>
      <w:r>
        <w:rPr>
          <w:spacing w:val="-2"/>
          <w:sz w:val="30"/>
        </w:rPr>
        <w:t>законодательство;</w:t>
      </w:r>
    </w:p>
    <w:p>
      <w:pPr>
        <w:pStyle w:val="ListParagraph"/>
        <w:numPr>
          <w:ilvl w:val="1"/>
          <w:numId w:val="95"/>
        </w:numPr>
        <w:tabs>
          <w:tab w:pos="1156" w:val="left" w:leader="none"/>
        </w:tabs>
        <w:spacing w:line="240" w:lineRule="auto" w:before="0" w:after="0"/>
        <w:ind w:left="590" w:right="24" w:firstLine="0"/>
        <w:jc w:val="left"/>
        <w:rPr>
          <w:sz w:val="30"/>
        </w:rPr>
      </w:pPr>
      <w:r>
        <w:rPr>
          <w:sz w:val="30"/>
        </w:rPr>
        <w:t>существенные факты или обстоятельства, на которых основано такое предварительное решение, претерпели изменения.</w:t>
      </w:r>
    </w:p>
    <w:p>
      <w:pPr>
        <w:pStyle w:val="ListParagraph"/>
        <w:spacing w:after="0" w:line="240" w:lineRule="auto"/>
        <w:jc w:val="left"/>
        <w:rPr>
          <w:sz w:val="30"/>
        </w:rPr>
        <w:sectPr>
          <w:pgSz w:w="12240" w:h="15840"/>
          <w:pgMar w:header="725" w:footer="0" w:top="1340" w:bottom="280" w:left="1417" w:right="1417"/>
        </w:sectPr>
      </w:pPr>
    </w:p>
    <w:p>
      <w:pPr>
        <w:pStyle w:val="ListParagraph"/>
        <w:numPr>
          <w:ilvl w:val="0"/>
          <w:numId w:val="95"/>
        </w:numPr>
        <w:tabs>
          <w:tab w:pos="590" w:val="left" w:leader="none"/>
          <w:tab w:pos="1890" w:val="left" w:leader="none"/>
          <w:tab w:pos="2931" w:val="left" w:leader="none"/>
          <w:tab w:pos="4230" w:val="left" w:leader="none"/>
          <w:tab w:pos="4594" w:val="left" w:leader="none"/>
          <w:tab w:pos="5731" w:val="left" w:leader="none"/>
          <w:tab w:pos="8269" w:val="left" w:leader="none"/>
        </w:tabs>
        <w:spacing w:line="240" w:lineRule="auto" w:before="79" w:after="0"/>
        <w:ind w:left="23" w:right="17" w:firstLine="0"/>
        <w:jc w:val="left"/>
        <w:rPr>
          <w:sz w:val="30"/>
        </w:rPr>
      </w:pPr>
      <w:r>
        <w:rPr>
          <w:spacing w:val="-2"/>
          <w:sz w:val="30"/>
        </w:rPr>
        <w:t>Сторона</w:t>
      </w:r>
      <w:r>
        <w:rPr>
          <w:sz w:val="30"/>
        </w:rPr>
        <w:tab/>
      </w:r>
      <w:r>
        <w:rPr>
          <w:spacing w:val="-4"/>
          <w:sz w:val="30"/>
        </w:rPr>
        <w:t>может</w:t>
      </w:r>
      <w:r>
        <w:rPr>
          <w:sz w:val="30"/>
        </w:rPr>
        <w:tab/>
      </w:r>
      <w:r>
        <w:rPr>
          <w:spacing w:val="-2"/>
          <w:sz w:val="30"/>
        </w:rPr>
        <w:t>отказать</w:t>
      </w:r>
      <w:r>
        <w:rPr>
          <w:sz w:val="30"/>
        </w:rPr>
        <w:tab/>
      </w:r>
      <w:r>
        <w:rPr>
          <w:spacing w:val="-10"/>
          <w:sz w:val="30"/>
        </w:rPr>
        <w:t>в</w:t>
      </w:r>
      <w:r>
        <w:rPr>
          <w:sz w:val="30"/>
        </w:rPr>
        <w:tab/>
      </w:r>
      <w:r>
        <w:rPr>
          <w:spacing w:val="-2"/>
          <w:sz w:val="30"/>
        </w:rPr>
        <w:t>выдаче</w:t>
      </w:r>
      <w:r>
        <w:rPr>
          <w:sz w:val="30"/>
        </w:rPr>
        <w:tab/>
      </w:r>
      <w:r>
        <w:rPr>
          <w:spacing w:val="-2"/>
          <w:sz w:val="30"/>
        </w:rPr>
        <w:t>предварительного</w:t>
      </w:r>
      <w:r>
        <w:rPr>
          <w:sz w:val="30"/>
        </w:rPr>
        <w:tab/>
      </w:r>
      <w:r>
        <w:rPr>
          <w:spacing w:val="-2"/>
          <w:sz w:val="30"/>
        </w:rPr>
        <w:t>решения </w:t>
      </w:r>
      <w:r>
        <w:rPr>
          <w:sz w:val="30"/>
        </w:rPr>
        <w:t>заявителю в случае, если вопрос, содержащийся в заявлении:</w:t>
      </w:r>
    </w:p>
    <w:p>
      <w:pPr>
        <w:pStyle w:val="ListParagraph"/>
        <w:numPr>
          <w:ilvl w:val="1"/>
          <w:numId w:val="95"/>
        </w:numPr>
        <w:tabs>
          <w:tab w:pos="1156" w:val="left" w:leader="none"/>
          <w:tab w:pos="1848" w:val="left" w:leader="none"/>
        </w:tabs>
        <w:spacing w:line="237" w:lineRule="auto" w:before="4" w:after="0"/>
        <w:ind w:left="590" w:right="24" w:firstLine="0"/>
        <w:jc w:val="left"/>
        <w:rPr>
          <w:sz w:val="30"/>
        </w:rPr>
      </w:pPr>
      <w:r>
        <w:rPr>
          <w:spacing w:val="-4"/>
          <w:sz w:val="30"/>
        </w:rPr>
        <w:t>уже</w:t>
      </w:r>
      <w:r>
        <w:rPr>
          <w:sz w:val="30"/>
        </w:rPr>
        <w:tab/>
        <w:t>находится</w:t>
      </w:r>
      <w:r>
        <w:rPr>
          <w:spacing w:val="80"/>
          <w:sz w:val="30"/>
        </w:rPr>
        <w:t> </w:t>
      </w:r>
      <w:r>
        <w:rPr>
          <w:sz w:val="30"/>
        </w:rPr>
        <w:t>на</w:t>
      </w:r>
      <w:r>
        <w:rPr>
          <w:spacing w:val="80"/>
          <w:sz w:val="30"/>
        </w:rPr>
        <w:t> </w:t>
      </w:r>
      <w:r>
        <w:rPr>
          <w:sz w:val="30"/>
        </w:rPr>
        <w:t>рассмотрении</w:t>
      </w:r>
      <w:r>
        <w:rPr>
          <w:spacing w:val="80"/>
          <w:sz w:val="30"/>
        </w:rPr>
        <w:t> </w:t>
      </w:r>
      <w:r>
        <w:rPr>
          <w:sz w:val="30"/>
        </w:rPr>
        <w:t>в</w:t>
      </w:r>
      <w:r>
        <w:rPr>
          <w:spacing w:val="80"/>
          <w:sz w:val="30"/>
        </w:rPr>
        <w:t> </w:t>
      </w:r>
      <w:r>
        <w:rPr>
          <w:sz w:val="30"/>
        </w:rPr>
        <w:t>отношении</w:t>
      </w:r>
      <w:r>
        <w:rPr>
          <w:spacing w:val="80"/>
          <w:sz w:val="30"/>
        </w:rPr>
        <w:t> </w:t>
      </w:r>
      <w:r>
        <w:rPr>
          <w:sz w:val="30"/>
        </w:rPr>
        <w:t>заявителя</w:t>
      </w:r>
      <w:r>
        <w:rPr>
          <w:spacing w:val="80"/>
          <w:sz w:val="30"/>
        </w:rPr>
        <w:t> </w:t>
      </w:r>
      <w:r>
        <w:rPr>
          <w:sz w:val="30"/>
        </w:rPr>
        <w:t>в любом государственном, апелляционном органе или суде;</w:t>
      </w:r>
    </w:p>
    <w:p>
      <w:pPr>
        <w:pStyle w:val="ListParagraph"/>
        <w:numPr>
          <w:ilvl w:val="1"/>
          <w:numId w:val="95"/>
        </w:numPr>
        <w:tabs>
          <w:tab w:pos="1156" w:val="left" w:leader="none"/>
        </w:tabs>
        <w:spacing w:line="240" w:lineRule="auto" w:before="1" w:after="0"/>
        <w:ind w:left="1156" w:right="0" w:hanging="566"/>
        <w:jc w:val="left"/>
        <w:rPr>
          <w:sz w:val="30"/>
        </w:rPr>
      </w:pPr>
      <w:r>
        <w:rPr>
          <w:sz w:val="30"/>
        </w:rPr>
        <w:t>уже</w:t>
      </w:r>
      <w:r>
        <w:rPr>
          <w:spacing w:val="-11"/>
          <w:sz w:val="30"/>
        </w:rPr>
        <w:t> </w:t>
      </w:r>
      <w:r>
        <w:rPr>
          <w:sz w:val="30"/>
        </w:rPr>
        <w:t>был</w:t>
      </w:r>
      <w:r>
        <w:rPr>
          <w:spacing w:val="-10"/>
          <w:sz w:val="30"/>
        </w:rPr>
        <w:t> </w:t>
      </w:r>
      <w:r>
        <w:rPr>
          <w:sz w:val="30"/>
        </w:rPr>
        <w:t>рассмотрен</w:t>
      </w:r>
      <w:r>
        <w:rPr>
          <w:spacing w:val="-7"/>
          <w:sz w:val="30"/>
        </w:rPr>
        <w:t> </w:t>
      </w:r>
      <w:r>
        <w:rPr>
          <w:sz w:val="30"/>
        </w:rPr>
        <w:t>апелляционным</w:t>
      </w:r>
      <w:r>
        <w:rPr>
          <w:spacing w:val="-17"/>
          <w:sz w:val="30"/>
        </w:rPr>
        <w:t> </w:t>
      </w:r>
      <w:r>
        <w:rPr>
          <w:sz w:val="30"/>
        </w:rPr>
        <w:t>органом</w:t>
      </w:r>
      <w:r>
        <w:rPr>
          <w:spacing w:val="-12"/>
          <w:sz w:val="30"/>
        </w:rPr>
        <w:t> </w:t>
      </w:r>
      <w:r>
        <w:rPr>
          <w:sz w:val="30"/>
        </w:rPr>
        <w:t>или</w:t>
      </w:r>
      <w:r>
        <w:rPr>
          <w:spacing w:val="-10"/>
          <w:sz w:val="30"/>
        </w:rPr>
        <w:t> </w:t>
      </w:r>
      <w:r>
        <w:rPr>
          <w:spacing w:val="-2"/>
          <w:sz w:val="30"/>
        </w:rPr>
        <w:t>судом.</w:t>
      </w:r>
    </w:p>
    <w:p>
      <w:pPr>
        <w:pStyle w:val="BodyText"/>
        <w:spacing w:before="179"/>
        <w:jc w:val="left"/>
      </w:pPr>
    </w:p>
    <w:p>
      <w:pPr>
        <w:pStyle w:val="Heading1"/>
        <w:ind w:left="118" w:right="112"/>
      </w:pPr>
      <w:r>
        <w:rPr>
          <w:spacing w:val="-2"/>
        </w:rPr>
        <w:t>Статья</w:t>
      </w:r>
      <w:r>
        <w:rPr>
          <w:spacing w:val="-14"/>
        </w:rPr>
        <w:t> </w:t>
      </w:r>
      <w:r>
        <w:rPr>
          <w:spacing w:val="-4"/>
        </w:rPr>
        <w:t>7.14</w:t>
      </w:r>
    </w:p>
    <w:p>
      <w:pPr>
        <w:spacing w:before="1"/>
        <w:ind w:left="5" w:right="0" w:firstLine="0"/>
        <w:jc w:val="center"/>
        <w:rPr>
          <w:b/>
          <w:sz w:val="30"/>
        </w:rPr>
      </w:pPr>
      <w:bookmarkStart w:name="Определение таможенной стоимости" w:id="31"/>
      <w:bookmarkEnd w:id="31"/>
      <w:r>
        <w:rPr/>
      </w:r>
      <w:r>
        <w:rPr>
          <w:b/>
          <w:sz w:val="30"/>
        </w:rPr>
        <w:t>Определение</w:t>
      </w:r>
      <w:r>
        <w:rPr>
          <w:b/>
          <w:spacing w:val="-19"/>
          <w:sz w:val="30"/>
        </w:rPr>
        <w:t> </w:t>
      </w:r>
      <w:r>
        <w:rPr>
          <w:b/>
          <w:sz w:val="30"/>
        </w:rPr>
        <w:t>таможенной</w:t>
      </w:r>
      <w:r>
        <w:rPr>
          <w:b/>
          <w:spacing w:val="-15"/>
          <w:sz w:val="30"/>
        </w:rPr>
        <w:t> </w:t>
      </w:r>
      <w:r>
        <w:rPr>
          <w:b/>
          <w:spacing w:val="-2"/>
          <w:sz w:val="30"/>
        </w:rPr>
        <w:t>стоимости</w:t>
      </w:r>
    </w:p>
    <w:p>
      <w:pPr>
        <w:pStyle w:val="BodyText"/>
        <w:spacing w:before="342"/>
        <w:ind w:left="23" w:right="12"/>
      </w:pPr>
      <w:r>
        <w:rPr/>
        <w:t>Таможенная стоимость товаров, находящихся в торговом обороте</w:t>
      </w:r>
      <w:r>
        <w:rPr>
          <w:spacing w:val="40"/>
        </w:rPr>
        <w:t> </w:t>
      </w:r>
      <w:r>
        <w:rPr/>
        <w:t>между Сторонами, определяется в соответствии с таможенным законодательством импортирующей Стороны, которое основывается, </w:t>
      </w:r>
      <w:r>
        <w:rPr>
          <w:i/>
        </w:rPr>
        <w:t>inter alia</w:t>
      </w:r>
      <w:r>
        <w:rPr/>
        <w:t>, на</w:t>
      </w:r>
      <w:r>
        <w:rPr>
          <w:spacing w:val="-1"/>
        </w:rPr>
        <w:t> </w:t>
      </w:r>
      <w:r>
        <w:rPr/>
        <w:t>положениях, установленных в Приложении 5 к настоящему </w:t>
      </w:r>
      <w:r>
        <w:rPr>
          <w:spacing w:val="-2"/>
        </w:rPr>
        <w:t>Соглашению.</w:t>
      </w:r>
    </w:p>
    <w:p>
      <w:pPr>
        <w:pStyle w:val="BodyText"/>
        <w:spacing w:before="177"/>
        <w:jc w:val="left"/>
      </w:pPr>
    </w:p>
    <w:p>
      <w:pPr>
        <w:pStyle w:val="Heading1"/>
        <w:ind w:left="3029" w:right="3018" w:hanging="2"/>
      </w:pPr>
      <w:r>
        <w:rPr/>
        <w:t>Статья</w:t>
      </w:r>
      <w:r>
        <w:rPr>
          <w:spacing w:val="-12"/>
        </w:rPr>
        <w:t> </w:t>
      </w:r>
      <w:r>
        <w:rPr/>
        <w:t>7.15 </w:t>
      </w:r>
      <w:bookmarkStart w:name="Классификация товаров" w:id="32"/>
      <w:bookmarkEnd w:id="32"/>
      <w:r>
        <w:rPr/>
        <w:t>К</w:t>
      </w:r>
      <w:r>
        <w:rPr/>
        <w:t>лассификация</w:t>
      </w:r>
      <w:r>
        <w:rPr>
          <w:spacing w:val="-19"/>
        </w:rPr>
        <w:t> </w:t>
      </w:r>
      <w:r>
        <w:rPr/>
        <w:t>товаров</w:t>
      </w:r>
    </w:p>
    <w:p>
      <w:pPr>
        <w:pStyle w:val="BodyText"/>
        <w:spacing w:before="337"/>
        <w:ind w:left="23" w:right="22"/>
      </w:pPr>
      <w:r>
        <w:rPr/>
        <w:t>Стороны применяют в отношении товаров, находящихся в торговом обороте между ними, товарные номенклатуры, основанные на текущей редакции Гармонизированной системы</w:t>
      </w:r>
      <w:r>
        <w:rPr>
          <w:spacing w:val="-3"/>
        </w:rPr>
        <w:t> </w:t>
      </w:r>
      <w:r>
        <w:rPr/>
        <w:t>описания</w:t>
      </w:r>
      <w:r>
        <w:rPr>
          <w:spacing w:val="-5"/>
        </w:rPr>
        <w:t> </w:t>
      </w:r>
      <w:r>
        <w:rPr/>
        <w:t>и кодирования</w:t>
      </w:r>
      <w:r>
        <w:rPr>
          <w:spacing w:val="-5"/>
        </w:rPr>
        <w:t> </w:t>
      </w:r>
      <w:r>
        <w:rPr/>
        <w:t>товаров Всемирной таможенной организации.</w:t>
      </w:r>
    </w:p>
    <w:p>
      <w:pPr>
        <w:pStyle w:val="BodyText"/>
        <w:spacing w:before="181"/>
        <w:jc w:val="left"/>
      </w:pPr>
    </w:p>
    <w:p>
      <w:pPr>
        <w:pStyle w:val="Heading1"/>
        <w:spacing w:before="1"/>
        <w:ind w:left="3557" w:right="3546" w:hanging="3"/>
      </w:pPr>
      <w:r>
        <w:rPr/>
        <w:t>Статья</w:t>
      </w:r>
      <w:r>
        <w:rPr>
          <w:spacing w:val="-12"/>
        </w:rPr>
        <w:t> </w:t>
      </w:r>
      <w:r>
        <w:rPr/>
        <w:t>7.16 </w:t>
      </w:r>
      <w:bookmarkStart w:name="Транзит товаров" w:id="33"/>
      <w:bookmarkEnd w:id="33"/>
      <w:r>
        <w:rPr/>
        <w:t>Тр</w:t>
      </w:r>
      <w:r>
        <w:rPr/>
        <w:t>анзит</w:t>
      </w:r>
      <w:r>
        <w:rPr>
          <w:spacing w:val="-19"/>
        </w:rPr>
        <w:t> </w:t>
      </w:r>
      <w:r>
        <w:rPr/>
        <w:t>товаров</w:t>
      </w:r>
    </w:p>
    <w:p>
      <w:pPr>
        <w:pStyle w:val="ListParagraph"/>
        <w:numPr>
          <w:ilvl w:val="0"/>
          <w:numId w:val="96"/>
        </w:numPr>
        <w:tabs>
          <w:tab w:pos="588" w:val="left" w:leader="none"/>
        </w:tabs>
        <w:spacing w:line="240" w:lineRule="auto" w:before="337" w:after="0"/>
        <w:ind w:left="23" w:right="15" w:firstLine="0"/>
        <w:jc w:val="both"/>
        <w:rPr>
          <w:sz w:val="30"/>
        </w:rPr>
      </w:pPr>
      <w:r>
        <w:rPr>
          <w:sz w:val="30"/>
        </w:rPr>
        <w:t>Каждая Сторона будет прилагать усилия для упрощения таможенных операций, осуществляемых в отношении товаров при их транзите из Стороны в третью страну и из третьей страны в такую </w:t>
      </w:r>
      <w:r>
        <w:rPr>
          <w:spacing w:val="-2"/>
          <w:sz w:val="30"/>
        </w:rPr>
        <w:t>Сторону.</w:t>
      </w:r>
    </w:p>
    <w:p>
      <w:pPr>
        <w:pStyle w:val="ListParagraph"/>
        <w:numPr>
          <w:ilvl w:val="0"/>
          <w:numId w:val="96"/>
        </w:numPr>
        <w:tabs>
          <w:tab w:pos="588" w:val="left" w:leader="none"/>
        </w:tabs>
        <w:spacing w:line="237" w:lineRule="auto" w:before="6" w:after="0"/>
        <w:ind w:left="23" w:right="15" w:firstLine="0"/>
        <w:jc w:val="both"/>
        <w:rPr>
          <w:sz w:val="30"/>
        </w:rPr>
      </w:pPr>
      <w:r>
        <w:rPr>
          <w:sz w:val="30"/>
        </w:rPr>
        <w:t>Стороны могут взаимно признавать средства идентификации и документы, применяемые Сторонами для контроля в отношении</w:t>
      </w:r>
      <w:r>
        <w:rPr>
          <w:spacing w:val="40"/>
          <w:sz w:val="30"/>
        </w:rPr>
        <w:t> </w:t>
      </w:r>
      <w:r>
        <w:rPr>
          <w:sz w:val="30"/>
        </w:rPr>
        <w:t>товаров и судов, а также иных транспортных средств в рамках транзита.</w:t>
      </w:r>
    </w:p>
    <w:p>
      <w:pPr>
        <w:pStyle w:val="ListParagraph"/>
        <w:spacing w:after="0" w:line="237" w:lineRule="auto"/>
        <w:jc w:val="both"/>
        <w:rPr>
          <w:sz w:val="30"/>
        </w:rPr>
        <w:sectPr>
          <w:pgSz w:w="12240" w:h="15840"/>
          <w:pgMar w:header="725" w:footer="0" w:top="1340" w:bottom="280" w:left="1417" w:right="1417"/>
        </w:sectPr>
      </w:pPr>
    </w:p>
    <w:p>
      <w:pPr>
        <w:pStyle w:val="Heading1"/>
        <w:spacing w:before="84"/>
        <w:ind w:left="3625" w:right="3618" w:firstLine="2"/>
      </w:pPr>
      <w:r>
        <w:rPr/>
        <w:t>Статья 7.17 </w:t>
      </w:r>
      <w:bookmarkStart w:name="Экспресс-грузы" w:id="34"/>
      <w:bookmarkEnd w:id="34"/>
      <w:r>
        <w:rPr>
          <w:spacing w:val="-2"/>
        </w:rPr>
        <w:t>Э</w:t>
      </w:r>
      <w:r>
        <w:rPr>
          <w:spacing w:val="-2"/>
        </w:rPr>
        <w:t>кспресс-</w:t>
      </w:r>
      <w:r>
        <w:rPr>
          <w:spacing w:val="-2"/>
        </w:rPr>
        <w:t>грузы</w:t>
      </w:r>
    </w:p>
    <w:p>
      <w:pPr>
        <w:pStyle w:val="ListParagraph"/>
        <w:numPr>
          <w:ilvl w:val="0"/>
          <w:numId w:val="97"/>
        </w:numPr>
        <w:tabs>
          <w:tab w:pos="588" w:val="left" w:leader="none"/>
        </w:tabs>
        <w:spacing w:line="240" w:lineRule="auto" w:before="338" w:after="0"/>
        <w:ind w:left="23" w:right="13" w:firstLine="0"/>
        <w:jc w:val="both"/>
        <w:rPr>
          <w:sz w:val="30"/>
        </w:rPr>
      </w:pPr>
      <w:r>
        <w:rPr>
          <w:sz w:val="30"/>
        </w:rPr>
        <w:t>Таможенные органы Сторон обеспечивают ускоренное таможенное оформление экспресс-грузов при сохранении соответствующего уровня таможенного контроля.</w:t>
      </w:r>
    </w:p>
    <w:p>
      <w:pPr>
        <w:pStyle w:val="ListParagraph"/>
        <w:numPr>
          <w:ilvl w:val="0"/>
          <w:numId w:val="97"/>
        </w:numPr>
        <w:tabs>
          <w:tab w:pos="588" w:val="left" w:leader="none"/>
        </w:tabs>
        <w:spacing w:line="240" w:lineRule="auto" w:before="2" w:after="0"/>
        <w:ind w:left="23" w:right="12" w:firstLine="0"/>
        <w:jc w:val="both"/>
        <w:rPr>
          <w:sz w:val="30"/>
        </w:rPr>
      </w:pPr>
      <w:r>
        <w:rPr>
          <w:sz w:val="30"/>
        </w:rPr>
        <w:t>Каждая Сторона должна установить или обеспечить применение процедур, позволяющих осуществлять ускоренный выпуск экспресс- грузов. Такие процедуры должны соответствовать следующим </w:t>
      </w:r>
      <w:r>
        <w:rPr>
          <w:spacing w:val="-2"/>
          <w:sz w:val="30"/>
        </w:rPr>
        <w:t>требованиям:</w:t>
      </w:r>
    </w:p>
    <w:p>
      <w:pPr>
        <w:pStyle w:val="ListParagraph"/>
        <w:numPr>
          <w:ilvl w:val="1"/>
          <w:numId w:val="97"/>
        </w:numPr>
        <w:tabs>
          <w:tab w:pos="1155" w:val="left" w:leader="none"/>
        </w:tabs>
        <w:spacing w:line="240" w:lineRule="auto" w:before="3" w:after="0"/>
        <w:ind w:left="590" w:right="14" w:firstLine="0"/>
        <w:jc w:val="both"/>
        <w:rPr>
          <w:sz w:val="30"/>
        </w:rPr>
      </w:pPr>
      <w:r>
        <w:rPr>
          <w:sz w:val="30"/>
        </w:rPr>
        <w:t>предусматривать возможность представления и обработки информации, необходимой для выпуска экспресс-грузов, до их </w:t>
      </w:r>
      <w:r>
        <w:rPr>
          <w:spacing w:val="-2"/>
          <w:sz w:val="30"/>
        </w:rPr>
        <w:t>прибытия;</w:t>
      </w:r>
    </w:p>
    <w:p>
      <w:pPr>
        <w:pStyle w:val="ListParagraph"/>
        <w:numPr>
          <w:ilvl w:val="1"/>
          <w:numId w:val="97"/>
        </w:numPr>
        <w:tabs>
          <w:tab w:pos="1155" w:val="left" w:leader="none"/>
        </w:tabs>
        <w:spacing w:line="240" w:lineRule="auto" w:before="0" w:after="0"/>
        <w:ind w:left="590" w:right="22" w:firstLine="0"/>
        <w:jc w:val="both"/>
        <w:rPr>
          <w:sz w:val="30"/>
        </w:rPr>
      </w:pPr>
      <w:r>
        <w:rPr>
          <w:sz w:val="30"/>
        </w:rPr>
        <w:t>предусматривать однократную подачу информации обо всех товарах, составляющих экспресс-груз, например, посредством предоставления</w:t>
      </w:r>
      <w:r>
        <w:rPr>
          <w:spacing w:val="-3"/>
          <w:sz w:val="30"/>
        </w:rPr>
        <w:t> </w:t>
      </w:r>
      <w:r>
        <w:rPr>
          <w:sz w:val="30"/>
        </w:rPr>
        <w:t>манифеста,</w:t>
      </w:r>
      <w:r>
        <w:rPr>
          <w:spacing w:val="-6"/>
          <w:sz w:val="30"/>
        </w:rPr>
        <w:t> </w:t>
      </w:r>
      <w:r>
        <w:rPr>
          <w:sz w:val="30"/>
        </w:rPr>
        <w:t>насколько</w:t>
      </w:r>
      <w:r>
        <w:rPr>
          <w:spacing w:val="-1"/>
          <w:sz w:val="30"/>
        </w:rPr>
        <w:t> </w:t>
      </w:r>
      <w:r>
        <w:rPr>
          <w:sz w:val="30"/>
        </w:rPr>
        <w:t>это</w:t>
      </w:r>
      <w:r>
        <w:rPr>
          <w:spacing w:val="-5"/>
          <w:sz w:val="30"/>
        </w:rPr>
        <w:t> </w:t>
      </w:r>
      <w:r>
        <w:rPr>
          <w:sz w:val="30"/>
        </w:rPr>
        <w:t>возможно,</w:t>
      </w:r>
      <w:r>
        <w:rPr>
          <w:spacing w:val="-2"/>
          <w:sz w:val="30"/>
        </w:rPr>
        <w:t> </w:t>
      </w:r>
      <w:r>
        <w:rPr>
          <w:sz w:val="30"/>
        </w:rPr>
        <w:t>в</w:t>
      </w:r>
      <w:r>
        <w:rPr>
          <w:spacing w:val="-2"/>
          <w:sz w:val="30"/>
        </w:rPr>
        <w:t> </w:t>
      </w:r>
      <w:r>
        <w:rPr>
          <w:sz w:val="30"/>
        </w:rPr>
        <w:t>электронном </w:t>
      </w:r>
      <w:r>
        <w:rPr>
          <w:spacing w:val="-2"/>
          <w:sz w:val="30"/>
        </w:rPr>
        <w:t>виде;</w:t>
      </w:r>
    </w:p>
    <w:p>
      <w:pPr>
        <w:pStyle w:val="ListParagraph"/>
        <w:numPr>
          <w:ilvl w:val="1"/>
          <w:numId w:val="97"/>
        </w:numPr>
        <w:tabs>
          <w:tab w:pos="1155" w:val="left" w:leader="none"/>
        </w:tabs>
        <w:spacing w:line="237" w:lineRule="auto" w:before="3" w:after="0"/>
        <w:ind w:left="590" w:right="16" w:firstLine="0"/>
        <w:jc w:val="both"/>
        <w:rPr>
          <w:sz w:val="30"/>
        </w:rPr>
      </w:pPr>
      <w:r>
        <w:rPr>
          <w:sz w:val="30"/>
        </w:rPr>
        <w:t>насколько это возможно, минимизировать требования к количеству документации, необходимой для выпуска таких</w:t>
      </w:r>
      <w:r>
        <w:rPr>
          <w:spacing w:val="40"/>
          <w:sz w:val="30"/>
        </w:rPr>
        <w:t> </w:t>
      </w:r>
      <w:r>
        <w:rPr>
          <w:spacing w:val="-2"/>
          <w:sz w:val="30"/>
        </w:rPr>
        <w:t>товаров;</w:t>
      </w:r>
    </w:p>
    <w:p>
      <w:pPr>
        <w:pStyle w:val="ListParagraph"/>
        <w:numPr>
          <w:ilvl w:val="1"/>
          <w:numId w:val="97"/>
        </w:numPr>
        <w:tabs>
          <w:tab w:pos="1155" w:val="left" w:leader="none"/>
        </w:tabs>
        <w:spacing w:line="240" w:lineRule="auto" w:before="5" w:after="0"/>
        <w:ind w:left="590" w:right="13" w:firstLine="0"/>
        <w:jc w:val="both"/>
        <w:rPr>
          <w:sz w:val="30"/>
        </w:rPr>
      </w:pPr>
      <w:r>
        <w:rPr>
          <w:sz w:val="30"/>
        </w:rPr>
        <w:t>при нормальных обстоятельствах предусматривать выпуск экспресс-грузов при</w:t>
      </w:r>
      <w:r>
        <w:rPr>
          <w:spacing w:val="-1"/>
          <w:sz w:val="30"/>
        </w:rPr>
        <w:t> </w:t>
      </w:r>
      <w:r>
        <w:rPr>
          <w:sz w:val="30"/>
        </w:rPr>
        <w:t>их прибытии</w:t>
      </w:r>
      <w:r>
        <w:rPr>
          <w:spacing w:val="-1"/>
          <w:sz w:val="30"/>
        </w:rPr>
        <w:t> </w:t>
      </w:r>
      <w:r>
        <w:rPr>
          <w:sz w:val="30"/>
        </w:rPr>
        <w:t>в возможно</w:t>
      </w:r>
      <w:r>
        <w:rPr>
          <w:spacing w:val="-1"/>
          <w:sz w:val="30"/>
        </w:rPr>
        <w:t> </w:t>
      </w:r>
      <w:r>
        <w:rPr>
          <w:sz w:val="30"/>
        </w:rPr>
        <w:t>короткие сроки</w:t>
      </w:r>
      <w:r>
        <w:rPr>
          <w:spacing w:val="-2"/>
          <w:sz w:val="30"/>
        </w:rPr>
        <w:t> </w:t>
      </w:r>
      <w:r>
        <w:rPr>
          <w:sz w:val="30"/>
        </w:rPr>
        <w:t>после предоставления необходимой таможенной документации;</w:t>
      </w:r>
    </w:p>
    <w:p>
      <w:pPr>
        <w:pStyle w:val="ListParagraph"/>
        <w:numPr>
          <w:ilvl w:val="1"/>
          <w:numId w:val="97"/>
        </w:numPr>
        <w:tabs>
          <w:tab w:pos="1155" w:val="left" w:leader="none"/>
        </w:tabs>
        <w:spacing w:line="240" w:lineRule="auto" w:before="2" w:after="0"/>
        <w:ind w:left="590" w:right="21" w:firstLine="0"/>
        <w:jc w:val="both"/>
        <w:rPr>
          <w:sz w:val="30"/>
        </w:rPr>
      </w:pPr>
      <w:r>
        <w:rPr>
          <w:sz w:val="30"/>
        </w:rPr>
        <w:t>предусматривать соответствующие упрощения в отношении поставок любого веса и стоимости, признавая, что Сторона вправе потребовать</w:t>
      </w:r>
      <w:r>
        <w:rPr>
          <w:spacing w:val="-4"/>
          <w:sz w:val="30"/>
        </w:rPr>
        <w:t> </w:t>
      </w:r>
      <w:r>
        <w:rPr>
          <w:sz w:val="30"/>
        </w:rPr>
        <w:t>соблюдения</w:t>
      </w:r>
      <w:r>
        <w:rPr>
          <w:spacing w:val="-5"/>
          <w:sz w:val="30"/>
        </w:rPr>
        <w:t> </w:t>
      </w:r>
      <w:r>
        <w:rPr>
          <w:sz w:val="30"/>
        </w:rPr>
        <w:t>дополнительных</w:t>
      </w:r>
      <w:r>
        <w:rPr>
          <w:spacing w:val="-3"/>
          <w:sz w:val="30"/>
        </w:rPr>
        <w:t> </w:t>
      </w:r>
      <w:r>
        <w:rPr>
          <w:sz w:val="30"/>
        </w:rPr>
        <w:t>процедур для</w:t>
      </w:r>
      <w:r>
        <w:rPr>
          <w:spacing w:val="-5"/>
          <w:sz w:val="30"/>
        </w:rPr>
        <w:t> </w:t>
      </w:r>
      <w:r>
        <w:rPr>
          <w:sz w:val="30"/>
        </w:rPr>
        <w:t>ввоза</w:t>
      </w:r>
      <w:r>
        <w:rPr>
          <w:spacing w:val="-8"/>
          <w:sz w:val="30"/>
        </w:rPr>
        <w:t> </w:t>
      </w:r>
      <w:r>
        <w:rPr>
          <w:sz w:val="30"/>
        </w:rPr>
        <w:t>таких товаров, включая представление декларации и подтверждающей документации, а также уплату пошлин и налогов в зависимости от веса или стоимости товара.</w:t>
      </w:r>
    </w:p>
    <w:p>
      <w:pPr>
        <w:pStyle w:val="BodyText"/>
        <w:spacing w:before="178"/>
        <w:jc w:val="left"/>
      </w:pPr>
    </w:p>
    <w:p>
      <w:pPr>
        <w:pStyle w:val="Heading1"/>
        <w:ind w:left="2904" w:right="2897" w:firstLine="1"/>
      </w:pPr>
      <w:r>
        <w:rPr/>
        <w:t>Статья</w:t>
      </w:r>
      <w:r>
        <w:rPr>
          <w:spacing w:val="-12"/>
        </w:rPr>
        <w:t> </w:t>
      </w:r>
      <w:r>
        <w:rPr/>
        <w:t>7.18 </w:t>
      </w:r>
      <w:bookmarkStart w:name="Скоропортящиеся товары" w:id="35"/>
      <w:bookmarkEnd w:id="35"/>
      <w:r>
        <w:rPr/>
        <w:t>С</w:t>
      </w:r>
      <w:r>
        <w:rPr/>
        <w:t>коропортящиеся</w:t>
      </w:r>
      <w:r>
        <w:rPr>
          <w:spacing w:val="-19"/>
        </w:rPr>
        <w:t> </w:t>
      </w:r>
      <w:r>
        <w:rPr/>
        <w:t>товары</w:t>
      </w:r>
    </w:p>
    <w:p>
      <w:pPr>
        <w:pStyle w:val="BodyText"/>
        <w:spacing w:before="337"/>
        <w:ind w:left="23" w:right="20"/>
      </w:pPr>
      <w:r>
        <w:rPr/>
        <w:t>С целью предотвращения нанесения ущерба или порчи скоропортящихся товаров Стороны</w:t>
      </w:r>
      <w:r>
        <w:rPr>
          <w:spacing w:val="-1"/>
        </w:rPr>
        <w:t> </w:t>
      </w:r>
      <w:r>
        <w:rPr/>
        <w:t>обеспечивают</w:t>
      </w:r>
      <w:r>
        <w:rPr>
          <w:spacing w:val="-2"/>
        </w:rPr>
        <w:t> </w:t>
      </w:r>
      <w:r>
        <w:rPr/>
        <w:t>выпуск</w:t>
      </w:r>
      <w:r>
        <w:rPr>
          <w:spacing w:val="-2"/>
        </w:rPr>
        <w:t> </w:t>
      </w:r>
      <w:r>
        <w:rPr/>
        <w:t>таких товаров в первоочередном порядке при соблюдении всех требований законодательства Сторон.</w:t>
      </w:r>
    </w:p>
    <w:p>
      <w:pPr>
        <w:pStyle w:val="BodyText"/>
        <w:spacing w:after="0"/>
        <w:sectPr>
          <w:pgSz w:w="12240" w:h="15840"/>
          <w:pgMar w:header="725" w:footer="0" w:top="1340" w:bottom="280" w:left="1417" w:right="1417"/>
        </w:sectPr>
      </w:pPr>
    </w:p>
    <w:p>
      <w:pPr>
        <w:pStyle w:val="BodyText"/>
        <w:spacing w:before="84"/>
        <w:jc w:val="left"/>
      </w:pPr>
    </w:p>
    <w:p>
      <w:pPr>
        <w:pStyle w:val="Heading1"/>
        <w:spacing w:before="1"/>
        <w:ind w:left="118" w:right="112"/>
      </w:pPr>
      <w:r>
        <w:rPr>
          <w:spacing w:val="-2"/>
        </w:rPr>
        <w:t>Статья</w:t>
      </w:r>
      <w:r>
        <w:rPr>
          <w:spacing w:val="-14"/>
        </w:rPr>
        <w:t> </w:t>
      </w:r>
      <w:r>
        <w:rPr>
          <w:spacing w:val="-4"/>
        </w:rPr>
        <w:t>7.19</w:t>
      </w:r>
    </w:p>
    <w:p>
      <w:pPr>
        <w:spacing w:line="237" w:lineRule="auto" w:before="3"/>
        <w:ind w:left="118" w:right="112" w:firstLine="0"/>
        <w:jc w:val="center"/>
        <w:rPr>
          <w:b/>
          <w:sz w:val="30"/>
        </w:rPr>
      </w:pPr>
      <w:bookmarkStart w:name="Временный ввоз товаров, переработка на т" w:id="36"/>
      <w:bookmarkEnd w:id="36"/>
      <w:r>
        <w:rPr/>
      </w:r>
      <w:r>
        <w:rPr>
          <w:b/>
          <w:sz w:val="30"/>
        </w:rPr>
        <w:t>Временный</w:t>
      </w:r>
      <w:r>
        <w:rPr>
          <w:b/>
          <w:spacing w:val="-7"/>
          <w:sz w:val="30"/>
        </w:rPr>
        <w:t> </w:t>
      </w:r>
      <w:r>
        <w:rPr>
          <w:b/>
          <w:sz w:val="30"/>
        </w:rPr>
        <w:t>ввоз</w:t>
      </w:r>
      <w:r>
        <w:rPr>
          <w:b/>
          <w:spacing w:val="-6"/>
          <w:sz w:val="30"/>
        </w:rPr>
        <w:t> </w:t>
      </w:r>
      <w:r>
        <w:rPr>
          <w:b/>
          <w:sz w:val="30"/>
        </w:rPr>
        <w:t>товаров,</w:t>
      </w:r>
      <w:r>
        <w:rPr>
          <w:b/>
          <w:spacing w:val="-9"/>
          <w:sz w:val="30"/>
        </w:rPr>
        <w:t> </w:t>
      </w:r>
      <w:r>
        <w:rPr>
          <w:b/>
          <w:sz w:val="30"/>
        </w:rPr>
        <w:t>переработка</w:t>
      </w:r>
      <w:r>
        <w:rPr>
          <w:b/>
          <w:spacing w:val="-3"/>
          <w:sz w:val="30"/>
        </w:rPr>
        <w:t> </w:t>
      </w:r>
      <w:r>
        <w:rPr>
          <w:b/>
          <w:sz w:val="30"/>
        </w:rPr>
        <w:t>на</w:t>
      </w:r>
      <w:r>
        <w:rPr>
          <w:b/>
          <w:spacing w:val="-7"/>
          <w:sz w:val="30"/>
        </w:rPr>
        <w:t> </w:t>
      </w:r>
      <w:r>
        <w:rPr>
          <w:b/>
          <w:sz w:val="30"/>
        </w:rPr>
        <w:t>таможенной</w:t>
      </w:r>
      <w:r>
        <w:rPr>
          <w:b/>
          <w:spacing w:val="-7"/>
          <w:sz w:val="30"/>
        </w:rPr>
        <w:t> </w:t>
      </w:r>
      <w:r>
        <w:rPr>
          <w:b/>
          <w:sz w:val="30"/>
        </w:rPr>
        <w:t>территории и вне таможенной территории</w:t>
      </w:r>
    </w:p>
    <w:p>
      <w:pPr>
        <w:pStyle w:val="BodyText"/>
        <w:spacing w:before="342"/>
        <w:ind w:left="23" w:right="15"/>
      </w:pPr>
      <w:r>
        <w:rPr/>
        <w:t>В соответствии с международными стандартами таможенные органы Сторон стремятся упрощать совершение таможенных операций в</w:t>
      </w:r>
      <w:r>
        <w:rPr>
          <w:spacing w:val="40"/>
        </w:rPr>
        <w:t> </w:t>
      </w:r>
      <w:r>
        <w:rPr/>
        <w:t>рамках таможенных процедур временного ввоза товаров, переработки</w:t>
      </w:r>
      <w:r>
        <w:rPr>
          <w:spacing w:val="40"/>
        </w:rPr>
        <w:t> </w:t>
      </w:r>
      <w:r>
        <w:rPr/>
        <w:t>на таможенной территории Стороны или переработки вне таможенной территории Стороны.</w:t>
      </w:r>
    </w:p>
    <w:p>
      <w:pPr>
        <w:pStyle w:val="BodyText"/>
        <w:spacing w:before="177"/>
        <w:jc w:val="left"/>
      </w:pPr>
    </w:p>
    <w:p>
      <w:pPr>
        <w:pStyle w:val="Heading1"/>
        <w:ind w:left="2750" w:right="2745" w:firstLine="2"/>
      </w:pPr>
      <w:r>
        <w:rPr/>
        <w:t>Статья</w:t>
      </w:r>
      <w:r>
        <w:rPr>
          <w:spacing w:val="-12"/>
        </w:rPr>
        <w:t> </w:t>
      </w:r>
      <w:r>
        <w:rPr/>
        <w:t>7.20 Предотгрузочная</w:t>
      </w:r>
      <w:r>
        <w:rPr>
          <w:spacing w:val="-19"/>
        </w:rPr>
        <w:t> </w:t>
      </w:r>
      <w:r>
        <w:rPr/>
        <w:t>инспекция</w:t>
      </w:r>
    </w:p>
    <w:p>
      <w:pPr>
        <w:pStyle w:val="ListParagraph"/>
        <w:numPr>
          <w:ilvl w:val="0"/>
          <w:numId w:val="98"/>
        </w:numPr>
        <w:tabs>
          <w:tab w:pos="588" w:val="left" w:leader="none"/>
        </w:tabs>
        <w:spacing w:line="240" w:lineRule="auto" w:before="343" w:after="0"/>
        <w:ind w:left="23" w:right="12" w:firstLine="0"/>
        <w:jc w:val="both"/>
        <w:rPr>
          <w:sz w:val="30"/>
        </w:rPr>
      </w:pPr>
      <w:r>
        <w:rPr>
          <w:sz w:val="30"/>
        </w:rPr>
        <w:t>Деятельностью по предотгрузочной инспекции является любая деятельность, связанная с проверкой качества, количества, цены, в том числе валютного курса и финансовых условий поставки товаров, предназначенных для вывоза на территорию Стороны.</w:t>
      </w:r>
    </w:p>
    <w:p>
      <w:pPr>
        <w:pStyle w:val="ListParagraph"/>
        <w:numPr>
          <w:ilvl w:val="0"/>
          <w:numId w:val="98"/>
        </w:numPr>
        <w:tabs>
          <w:tab w:pos="588" w:val="left" w:leader="none"/>
        </w:tabs>
        <w:spacing w:line="240" w:lineRule="auto" w:before="0" w:after="0"/>
        <w:ind w:left="23" w:right="18" w:firstLine="0"/>
        <w:jc w:val="both"/>
        <w:rPr>
          <w:sz w:val="30"/>
        </w:rPr>
      </w:pPr>
      <w:r>
        <w:rPr>
          <w:sz w:val="30"/>
        </w:rPr>
        <w:t>Стороны не должны требовать использования предотгрузочной инспекции в отношении классификации товаров и определения таможенной стоимости.</w:t>
      </w:r>
    </w:p>
    <w:p>
      <w:pPr>
        <w:pStyle w:val="ListParagraph"/>
        <w:numPr>
          <w:ilvl w:val="0"/>
          <w:numId w:val="98"/>
        </w:numPr>
        <w:tabs>
          <w:tab w:pos="588" w:val="left" w:leader="none"/>
        </w:tabs>
        <w:spacing w:line="240" w:lineRule="auto" w:before="0" w:after="0"/>
        <w:ind w:left="23" w:right="16" w:firstLine="0"/>
        <w:jc w:val="both"/>
        <w:rPr>
          <w:sz w:val="30"/>
        </w:rPr>
      </w:pPr>
      <w:r>
        <w:rPr>
          <w:sz w:val="30"/>
        </w:rPr>
        <w:t>Без ущерба для прав Сторон на использование других видов предотгрузочной</w:t>
      </w:r>
      <w:r>
        <w:rPr>
          <w:spacing w:val="-1"/>
          <w:sz w:val="30"/>
        </w:rPr>
        <w:t> </w:t>
      </w:r>
      <w:r>
        <w:rPr>
          <w:sz w:val="30"/>
        </w:rPr>
        <w:t>инспекции,</w:t>
      </w:r>
      <w:r>
        <w:rPr>
          <w:spacing w:val="-1"/>
          <w:sz w:val="30"/>
        </w:rPr>
        <w:t> </w:t>
      </w:r>
      <w:r>
        <w:rPr>
          <w:sz w:val="30"/>
        </w:rPr>
        <w:t>не указанных в</w:t>
      </w:r>
      <w:r>
        <w:rPr>
          <w:spacing w:val="-1"/>
          <w:sz w:val="30"/>
        </w:rPr>
        <w:t> </w:t>
      </w:r>
      <w:r>
        <w:rPr>
          <w:sz w:val="30"/>
        </w:rPr>
        <w:t>пункте</w:t>
      </w:r>
      <w:r>
        <w:rPr>
          <w:spacing w:val="-6"/>
          <w:sz w:val="30"/>
        </w:rPr>
        <w:t> </w:t>
      </w:r>
      <w:r>
        <w:rPr>
          <w:sz w:val="30"/>
        </w:rPr>
        <w:t>2 настоящей</w:t>
      </w:r>
      <w:r>
        <w:rPr>
          <w:spacing w:val="-1"/>
          <w:sz w:val="30"/>
        </w:rPr>
        <w:t> </w:t>
      </w:r>
      <w:r>
        <w:rPr>
          <w:sz w:val="30"/>
        </w:rPr>
        <w:t>статьи, Сторонам рекомендуется не вводить или не применять новые требования в отношении предотгрузочной инспекции и, насколько это возможно, устранять существующие требования в целях упрощения процедур торговли между Сторонами.</w:t>
      </w:r>
    </w:p>
    <w:p>
      <w:pPr>
        <w:pStyle w:val="BodyText"/>
        <w:spacing w:before="178"/>
        <w:jc w:val="left"/>
      </w:pPr>
    </w:p>
    <w:p>
      <w:pPr>
        <w:pStyle w:val="Heading1"/>
        <w:ind w:left="2774" w:right="2320" w:firstLine="1147"/>
        <w:jc w:val="left"/>
      </w:pPr>
      <w:r>
        <w:rPr/>
        <w:t>Статья</w:t>
      </w:r>
      <w:r>
        <w:rPr>
          <w:spacing w:val="-12"/>
        </w:rPr>
        <w:t> </w:t>
      </w:r>
      <w:r>
        <w:rPr/>
        <w:t>7.21 </w:t>
      </w:r>
      <w:bookmarkStart w:name="Таможенные представители" w:id="37"/>
      <w:bookmarkEnd w:id="37"/>
      <w:r>
        <w:rPr/>
        <w:t>Т</w:t>
      </w:r>
      <w:r>
        <w:rPr/>
        <w:t>аможенные</w:t>
      </w:r>
      <w:r>
        <w:rPr>
          <w:spacing w:val="-19"/>
        </w:rPr>
        <w:t> </w:t>
      </w:r>
      <w:r>
        <w:rPr/>
        <w:t>представители</w:t>
      </w:r>
    </w:p>
    <w:p>
      <w:pPr>
        <w:pStyle w:val="BodyText"/>
        <w:spacing w:before="342"/>
        <w:ind w:left="23" w:right="15"/>
      </w:pPr>
      <w:r>
        <w:rPr/>
        <w:t>Таможенное законодательство Сторон должно обеспечивать декларантов правом самостоятельно представлять таможенные декларации, не требуя обязательного обращения к услугам таможенных </w:t>
      </w:r>
      <w:r>
        <w:rPr>
          <w:spacing w:val="-2"/>
        </w:rPr>
        <w:t>представителей.</w:t>
      </w:r>
    </w:p>
    <w:p>
      <w:pPr>
        <w:pStyle w:val="BodyText"/>
        <w:spacing w:after="0"/>
        <w:sectPr>
          <w:pgSz w:w="12240" w:h="15840"/>
          <w:pgMar w:header="725" w:footer="0" w:top="1340" w:bottom="280" w:left="1417" w:right="1417"/>
        </w:sectPr>
      </w:pPr>
    </w:p>
    <w:p>
      <w:pPr>
        <w:pStyle w:val="Heading1"/>
        <w:spacing w:before="84"/>
        <w:ind w:left="3639" w:right="3628" w:hanging="2"/>
      </w:pPr>
      <w:r>
        <w:rPr/>
        <w:t>Статья 7.22 </w:t>
      </w:r>
      <w:bookmarkStart w:name="Автоматизация" w:id="38"/>
      <w:bookmarkEnd w:id="38"/>
      <w:r>
        <w:rPr>
          <w:spacing w:val="-2"/>
        </w:rPr>
        <w:t>А</w:t>
      </w:r>
      <w:r>
        <w:rPr>
          <w:spacing w:val="-2"/>
        </w:rPr>
        <w:t>втоматизация</w:t>
      </w:r>
    </w:p>
    <w:p>
      <w:pPr>
        <w:pStyle w:val="ListParagraph"/>
        <w:numPr>
          <w:ilvl w:val="0"/>
          <w:numId w:val="99"/>
        </w:numPr>
        <w:tabs>
          <w:tab w:pos="588" w:val="left" w:leader="none"/>
        </w:tabs>
        <w:spacing w:line="240" w:lineRule="auto" w:before="338" w:after="0"/>
        <w:ind w:left="23" w:right="17" w:firstLine="0"/>
        <w:jc w:val="both"/>
        <w:rPr>
          <w:sz w:val="30"/>
        </w:rPr>
      </w:pPr>
      <w:r>
        <w:rPr>
          <w:sz w:val="30"/>
        </w:rPr>
        <w:t>Таможенные органы Сторон обеспечивают, насколько это возможно, осуществление таможенных операций с использованием информационных систем и информационных технологий, в том числе основанных на электронных средствах связи, при условии соблюдения всех мер информационной безопасности.</w:t>
      </w:r>
    </w:p>
    <w:p>
      <w:pPr>
        <w:pStyle w:val="ListParagraph"/>
        <w:numPr>
          <w:ilvl w:val="0"/>
          <w:numId w:val="99"/>
        </w:numPr>
        <w:tabs>
          <w:tab w:pos="588" w:val="left" w:leader="none"/>
        </w:tabs>
        <w:spacing w:line="240" w:lineRule="auto" w:before="3" w:after="0"/>
        <w:ind w:left="23" w:right="19" w:firstLine="0"/>
        <w:jc w:val="both"/>
        <w:rPr>
          <w:sz w:val="30"/>
        </w:rPr>
      </w:pPr>
      <w:r>
        <w:rPr>
          <w:sz w:val="30"/>
        </w:rPr>
        <w:t>Центральные таможенные органы</w:t>
      </w:r>
      <w:r>
        <w:rPr>
          <w:spacing w:val="-1"/>
          <w:sz w:val="30"/>
        </w:rPr>
        <w:t> </w:t>
      </w:r>
      <w:r>
        <w:rPr>
          <w:sz w:val="30"/>
        </w:rPr>
        <w:t>Сторон,</w:t>
      </w:r>
      <w:r>
        <w:rPr>
          <w:spacing w:val="-3"/>
          <w:sz w:val="30"/>
        </w:rPr>
        <w:t> </w:t>
      </w:r>
      <w:r>
        <w:rPr>
          <w:sz w:val="30"/>
        </w:rPr>
        <w:t>насколько это</w:t>
      </w:r>
      <w:r>
        <w:rPr>
          <w:spacing w:val="-1"/>
          <w:sz w:val="30"/>
        </w:rPr>
        <w:t> </w:t>
      </w:r>
      <w:r>
        <w:rPr>
          <w:sz w:val="30"/>
        </w:rPr>
        <w:t>возможно, предоставляют декларантам возможность декларирования товаров в электронной форме и обеспечивают доступ пользователей к соответствующим электронным системам.</w:t>
      </w:r>
    </w:p>
    <w:p>
      <w:pPr>
        <w:pStyle w:val="BodyText"/>
        <w:spacing w:before="177"/>
        <w:jc w:val="left"/>
      </w:pPr>
    </w:p>
    <w:p>
      <w:pPr>
        <w:pStyle w:val="Heading1"/>
        <w:ind w:left="3221" w:right="3215" w:firstLine="2"/>
      </w:pPr>
      <w:r>
        <w:rPr/>
        <w:t>Статья</w:t>
      </w:r>
      <w:r>
        <w:rPr>
          <w:spacing w:val="-12"/>
        </w:rPr>
        <w:t> </w:t>
      </w:r>
      <w:r>
        <w:rPr/>
        <w:t>7.23 </w:t>
      </w:r>
      <w:bookmarkStart w:name="Конфиденциальность" w:id="39"/>
      <w:bookmarkEnd w:id="39"/>
      <w:r>
        <w:rPr>
          <w:spacing w:val="-2"/>
        </w:rPr>
        <w:t>К</w:t>
      </w:r>
      <w:r>
        <w:rPr>
          <w:spacing w:val="-2"/>
        </w:rPr>
        <w:t>онфиденциальность</w:t>
      </w:r>
    </w:p>
    <w:p>
      <w:pPr>
        <w:pStyle w:val="BodyText"/>
        <w:spacing w:before="342"/>
        <w:ind w:left="23" w:right="12"/>
      </w:pPr>
      <w:r>
        <w:rPr/>
        <w:t>Вся информация, предоставляемая в соответствии с настоящей главой, за исключением статистики, должна рассматриваться Сторонами в качестве конфиденциальной в соответствии с законодательством Сторон.</w:t>
      </w:r>
      <w:r>
        <w:rPr>
          <w:spacing w:val="-1"/>
        </w:rPr>
        <w:t> </w:t>
      </w:r>
      <w:r>
        <w:rPr/>
        <w:t>Информация</w:t>
      </w:r>
      <w:r>
        <w:rPr>
          <w:spacing w:val="-2"/>
        </w:rPr>
        <w:t> </w:t>
      </w:r>
      <w:r>
        <w:rPr/>
        <w:t>не</w:t>
      </w:r>
      <w:r>
        <w:rPr>
          <w:spacing w:val="-2"/>
        </w:rPr>
        <w:t> </w:t>
      </w:r>
      <w:r>
        <w:rPr/>
        <w:t>должна</w:t>
      </w:r>
      <w:r>
        <w:rPr>
          <w:spacing w:val="-5"/>
        </w:rPr>
        <w:t> </w:t>
      </w:r>
      <w:r>
        <w:rPr/>
        <w:t>раскрываться</w:t>
      </w:r>
      <w:r>
        <w:rPr>
          <w:spacing w:val="-6"/>
        </w:rPr>
        <w:t> </w:t>
      </w:r>
      <w:r>
        <w:rPr/>
        <w:t>компетентными органами Сторон без письменного разрешения лица или органа Стороны, предоставившей такую информацию, за исключением случаев, когда ее раскрытие может потребоваться в рамках судебного разбирательства.</w:t>
      </w:r>
    </w:p>
    <w:p>
      <w:pPr>
        <w:pStyle w:val="BodyText"/>
        <w:spacing w:before="178"/>
        <w:jc w:val="left"/>
      </w:pPr>
    </w:p>
    <w:p>
      <w:pPr>
        <w:pStyle w:val="Heading1"/>
        <w:spacing w:line="343" w:lineRule="exact" w:before="1"/>
        <w:ind w:left="118" w:right="112"/>
      </w:pPr>
      <w:r>
        <w:rPr>
          <w:spacing w:val="-2"/>
        </w:rPr>
        <w:t>Статья</w:t>
      </w:r>
      <w:r>
        <w:rPr>
          <w:spacing w:val="-14"/>
        </w:rPr>
        <w:t> </w:t>
      </w:r>
      <w:r>
        <w:rPr>
          <w:spacing w:val="-4"/>
        </w:rPr>
        <w:t>7.24</w:t>
      </w:r>
    </w:p>
    <w:p>
      <w:pPr>
        <w:spacing w:line="343" w:lineRule="exact" w:before="0"/>
        <w:ind w:left="118" w:right="116" w:firstLine="0"/>
        <w:jc w:val="center"/>
        <w:rPr>
          <w:b/>
          <w:sz w:val="30"/>
        </w:rPr>
      </w:pPr>
      <w:bookmarkStart w:name="Пересмотр и обжалование" w:id="40"/>
      <w:bookmarkEnd w:id="40"/>
      <w:r>
        <w:rPr/>
      </w:r>
      <w:r>
        <w:rPr>
          <w:b/>
          <w:sz w:val="30"/>
        </w:rPr>
        <w:t>Пересмотр</w:t>
      </w:r>
      <w:r>
        <w:rPr>
          <w:b/>
          <w:spacing w:val="-7"/>
          <w:sz w:val="30"/>
        </w:rPr>
        <w:t> </w:t>
      </w:r>
      <w:r>
        <w:rPr>
          <w:b/>
          <w:sz w:val="30"/>
        </w:rPr>
        <w:t>и</w:t>
      </w:r>
      <w:r>
        <w:rPr>
          <w:b/>
          <w:spacing w:val="-4"/>
          <w:sz w:val="30"/>
        </w:rPr>
        <w:t> </w:t>
      </w:r>
      <w:r>
        <w:rPr>
          <w:b/>
          <w:spacing w:val="-2"/>
          <w:sz w:val="30"/>
        </w:rPr>
        <w:t>обжалование</w:t>
      </w:r>
    </w:p>
    <w:p>
      <w:pPr>
        <w:pStyle w:val="BodyText"/>
        <w:spacing w:before="342"/>
        <w:ind w:left="23" w:right="18"/>
      </w:pPr>
      <w:r>
        <w:rPr/>
        <w:t>Каждая Сторона обеспечивает возможность административного пересмотра решений, принимаемых таможенными органами и затрагивающих права заинтересованных лиц, и возможность судебного обжалования таких решений в соответствии с законодательством такой </w:t>
      </w:r>
      <w:r>
        <w:rPr>
          <w:spacing w:val="-2"/>
        </w:rPr>
        <w:t>Стороны.</w:t>
      </w:r>
    </w:p>
    <w:p>
      <w:pPr>
        <w:pStyle w:val="BodyText"/>
        <w:spacing w:after="0"/>
        <w:sectPr>
          <w:pgSz w:w="12240" w:h="15840"/>
          <w:pgMar w:header="725" w:footer="0" w:top="1340" w:bottom="280" w:left="1417" w:right="1417"/>
        </w:sectPr>
      </w:pPr>
    </w:p>
    <w:p>
      <w:pPr>
        <w:pStyle w:val="Heading1"/>
        <w:spacing w:before="84"/>
        <w:ind w:left="118" w:right="112"/>
      </w:pPr>
      <w:r>
        <w:rPr>
          <w:spacing w:val="-2"/>
        </w:rPr>
        <w:t>Статья</w:t>
      </w:r>
      <w:r>
        <w:rPr>
          <w:spacing w:val="-14"/>
        </w:rPr>
        <w:t> </w:t>
      </w:r>
      <w:r>
        <w:rPr>
          <w:spacing w:val="-4"/>
        </w:rPr>
        <w:t>7.25</w:t>
      </w:r>
    </w:p>
    <w:p>
      <w:pPr>
        <w:spacing w:before="1"/>
        <w:ind w:left="9" w:right="0" w:firstLine="0"/>
        <w:jc w:val="center"/>
        <w:rPr>
          <w:b/>
          <w:sz w:val="30"/>
        </w:rPr>
      </w:pPr>
      <w:bookmarkStart w:name="Ответственность" w:id="41"/>
      <w:bookmarkEnd w:id="41"/>
      <w:r>
        <w:rPr/>
      </w:r>
      <w:r>
        <w:rPr>
          <w:b/>
          <w:spacing w:val="-2"/>
          <w:sz w:val="30"/>
        </w:rPr>
        <w:t>Ответственность</w:t>
      </w:r>
    </w:p>
    <w:p>
      <w:pPr>
        <w:pStyle w:val="ListParagraph"/>
        <w:numPr>
          <w:ilvl w:val="0"/>
          <w:numId w:val="100"/>
        </w:numPr>
        <w:tabs>
          <w:tab w:pos="588" w:val="left" w:leader="none"/>
        </w:tabs>
        <w:spacing w:line="240" w:lineRule="auto" w:before="337" w:after="0"/>
        <w:ind w:left="23" w:right="14" w:firstLine="0"/>
        <w:jc w:val="both"/>
        <w:rPr>
          <w:sz w:val="30"/>
        </w:rPr>
      </w:pPr>
      <w:r>
        <w:rPr>
          <w:sz w:val="30"/>
        </w:rPr>
        <w:t>Сторона принимает или обеспечивает сохранение мер, предполагающих наложение административных штрафов за нарушение ее таможенного законодательства при ввозе или вывозе товаров, в том числе в части классификации товаров, определения таможенной стоимости товаров, определения происхождения товаров и получения тарифных преференций в рамках настоящего Соглашения.</w:t>
      </w:r>
    </w:p>
    <w:p>
      <w:pPr>
        <w:pStyle w:val="ListParagraph"/>
        <w:numPr>
          <w:ilvl w:val="0"/>
          <w:numId w:val="100"/>
        </w:numPr>
        <w:tabs>
          <w:tab w:pos="588" w:val="left" w:leader="none"/>
        </w:tabs>
        <w:spacing w:line="240" w:lineRule="auto" w:before="4" w:after="0"/>
        <w:ind w:left="23" w:right="14" w:firstLine="0"/>
        <w:jc w:val="both"/>
        <w:rPr>
          <w:sz w:val="30"/>
        </w:rPr>
      </w:pPr>
      <w:r>
        <w:rPr>
          <w:sz w:val="30"/>
        </w:rPr>
        <w:t>Каждая</w:t>
      </w:r>
      <w:r>
        <w:rPr>
          <w:spacing w:val="-2"/>
          <w:sz w:val="30"/>
        </w:rPr>
        <w:t> </w:t>
      </w:r>
      <w:r>
        <w:rPr>
          <w:sz w:val="30"/>
        </w:rPr>
        <w:t>Сторона</w:t>
      </w:r>
      <w:r>
        <w:rPr>
          <w:spacing w:val="-2"/>
          <w:sz w:val="30"/>
        </w:rPr>
        <w:t> </w:t>
      </w:r>
      <w:r>
        <w:rPr>
          <w:sz w:val="30"/>
        </w:rPr>
        <w:t>должна</w:t>
      </w:r>
      <w:r>
        <w:rPr>
          <w:spacing w:val="-2"/>
          <w:sz w:val="30"/>
        </w:rPr>
        <w:t> </w:t>
      </w:r>
      <w:r>
        <w:rPr>
          <w:sz w:val="30"/>
        </w:rPr>
        <w:t>обеспечить,</w:t>
      </w:r>
      <w:r>
        <w:rPr>
          <w:spacing w:val="-1"/>
          <w:sz w:val="30"/>
        </w:rPr>
        <w:t> </w:t>
      </w:r>
      <w:r>
        <w:rPr>
          <w:sz w:val="30"/>
        </w:rPr>
        <w:t>чтобы наказания за</w:t>
      </w:r>
      <w:r>
        <w:rPr>
          <w:spacing w:val="-2"/>
          <w:sz w:val="30"/>
        </w:rPr>
        <w:t> </w:t>
      </w:r>
      <w:r>
        <w:rPr>
          <w:sz w:val="30"/>
        </w:rPr>
        <w:t>нарушение таможенного законодательства, иных нормативно-правовых актов или процедурных требований налагались только на лицо (лица), ответственное за нарушение в соответствии с ее законодательством.</w:t>
      </w:r>
    </w:p>
    <w:p>
      <w:pPr>
        <w:pStyle w:val="ListParagraph"/>
        <w:numPr>
          <w:ilvl w:val="0"/>
          <w:numId w:val="100"/>
        </w:numPr>
        <w:tabs>
          <w:tab w:pos="588" w:val="left" w:leader="none"/>
        </w:tabs>
        <w:spacing w:line="240" w:lineRule="auto" w:before="0" w:after="0"/>
        <w:ind w:left="23" w:right="24" w:firstLine="0"/>
        <w:jc w:val="both"/>
        <w:rPr>
          <w:sz w:val="30"/>
        </w:rPr>
      </w:pPr>
      <w:r>
        <w:rPr>
          <w:sz w:val="30"/>
        </w:rPr>
        <w:t>Наложенное наказание должно зависеть от фактов и обстоятельств дела и быть соразмерным степени и тяжести нарушения.</w:t>
      </w:r>
    </w:p>
    <w:p>
      <w:pPr>
        <w:pStyle w:val="ListParagraph"/>
        <w:numPr>
          <w:ilvl w:val="0"/>
          <w:numId w:val="100"/>
        </w:numPr>
        <w:tabs>
          <w:tab w:pos="588" w:val="left" w:leader="none"/>
        </w:tabs>
        <w:spacing w:line="240" w:lineRule="auto" w:before="0" w:after="0"/>
        <w:ind w:left="23" w:right="19" w:firstLine="0"/>
        <w:jc w:val="both"/>
        <w:rPr>
          <w:sz w:val="30"/>
        </w:rPr>
      </w:pPr>
      <w:r>
        <w:rPr>
          <w:sz w:val="30"/>
        </w:rPr>
        <w:t>Каждая Сторона должна обеспечивать наличие мер, направленных на избежание:</w:t>
      </w:r>
    </w:p>
    <w:p>
      <w:pPr>
        <w:pStyle w:val="ListParagraph"/>
        <w:numPr>
          <w:ilvl w:val="1"/>
          <w:numId w:val="100"/>
        </w:numPr>
        <w:tabs>
          <w:tab w:pos="1155" w:val="left" w:leader="none"/>
        </w:tabs>
        <w:spacing w:line="240" w:lineRule="auto" w:before="1" w:after="0"/>
        <w:ind w:left="590" w:right="19" w:firstLine="0"/>
        <w:jc w:val="both"/>
        <w:rPr>
          <w:sz w:val="30"/>
        </w:rPr>
      </w:pPr>
      <w:r>
        <w:rPr>
          <w:sz w:val="30"/>
        </w:rPr>
        <w:t>конфликта интересов при оценке нарушений и взимании штрафов и пошлин; и</w:t>
      </w:r>
    </w:p>
    <w:p>
      <w:pPr>
        <w:pStyle w:val="ListParagraph"/>
        <w:numPr>
          <w:ilvl w:val="1"/>
          <w:numId w:val="100"/>
        </w:numPr>
        <w:tabs>
          <w:tab w:pos="1155" w:val="left" w:leader="none"/>
        </w:tabs>
        <w:spacing w:line="240" w:lineRule="auto" w:before="0" w:after="0"/>
        <w:ind w:left="590" w:right="18" w:firstLine="0"/>
        <w:jc w:val="both"/>
        <w:rPr>
          <w:sz w:val="30"/>
        </w:rPr>
      </w:pPr>
      <w:r>
        <w:rPr>
          <w:sz w:val="30"/>
        </w:rPr>
        <w:t>создания стимула для оценки нарушений или взимания штрафов, которые не соответствуют требованиями пункта 3 настоящей статьи.</w:t>
      </w:r>
    </w:p>
    <w:p>
      <w:pPr>
        <w:pStyle w:val="ListParagraph"/>
        <w:numPr>
          <w:ilvl w:val="0"/>
          <w:numId w:val="100"/>
        </w:numPr>
        <w:tabs>
          <w:tab w:pos="588" w:val="left" w:leader="none"/>
        </w:tabs>
        <w:spacing w:line="240" w:lineRule="auto" w:before="0" w:after="0"/>
        <w:ind w:left="23" w:right="13" w:firstLine="0"/>
        <w:jc w:val="both"/>
        <w:rPr>
          <w:sz w:val="30"/>
        </w:rPr>
      </w:pPr>
      <w:r>
        <w:rPr>
          <w:sz w:val="30"/>
        </w:rPr>
        <w:t>Каждая Сторона обеспечивает при наложении наказания за нарушение таможенного законодательства, иных нормативно-правовых актов или процедурных требований предоставление лицу (лицам), на которое налагается наказание, письменного объяснения с указанием характера нарушения и применимого закона, положения или</w:t>
      </w:r>
      <w:r>
        <w:rPr>
          <w:spacing w:val="80"/>
          <w:sz w:val="30"/>
        </w:rPr>
        <w:t> </w:t>
      </w:r>
      <w:r>
        <w:rPr>
          <w:sz w:val="30"/>
        </w:rPr>
        <w:t>процедуры, на основании которых были определены размер штрафа или вид наказания.</w:t>
      </w:r>
    </w:p>
    <w:p>
      <w:pPr>
        <w:pStyle w:val="ListParagraph"/>
        <w:numPr>
          <w:ilvl w:val="0"/>
          <w:numId w:val="100"/>
        </w:numPr>
        <w:tabs>
          <w:tab w:pos="588" w:val="left" w:leader="none"/>
        </w:tabs>
        <w:spacing w:line="240" w:lineRule="auto" w:before="0" w:after="0"/>
        <w:ind w:left="23" w:right="10" w:firstLine="0"/>
        <w:jc w:val="both"/>
        <w:rPr>
          <w:sz w:val="30"/>
        </w:rPr>
      </w:pPr>
      <w:r>
        <w:rPr>
          <w:sz w:val="30"/>
        </w:rPr>
        <w:t>Когда какое-либо лицо раскрывает таможенному органу Стороны обстоятельства нарушения таможенного законодательства, иных нормативно-правовых актов или процедурного требования до обнаружения такого нарушения таможенным органом, Стороны стремятся по мере возможности рассмотреть этот факт в качестве потенциального смягчающего фактора при наложении наказания на это </w:t>
      </w:r>
      <w:r>
        <w:rPr>
          <w:spacing w:val="-2"/>
          <w:sz w:val="30"/>
        </w:rPr>
        <w:t>лицо.</w:t>
      </w:r>
    </w:p>
    <w:p>
      <w:pPr>
        <w:pStyle w:val="ListParagraph"/>
        <w:spacing w:after="0" w:line="240" w:lineRule="auto"/>
        <w:jc w:val="both"/>
        <w:rPr>
          <w:sz w:val="30"/>
        </w:rPr>
        <w:sectPr>
          <w:pgSz w:w="12240" w:h="15840"/>
          <w:pgMar w:header="725" w:footer="0" w:top="1340" w:bottom="280" w:left="1417" w:right="1417"/>
        </w:sectPr>
      </w:pPr>
    </w:p>
    <w:p>
      <w:pPr>
        <w:pStyle w:val="Heading1"/>
        <w:spacing w:before="84"/>
        <w:ind w:left="118" w:right="112"/>
      </w:pPr>
      <w:r>
        <w:rPr>
          <w:spacing w:val="-2"/>
        </w:rPr>
        <w:t>Статья</w:t>
      </w:r>
      <w:r>
        <w:rPr>
          <w:spacing w:val="-14"/>
        </w:rPr>
        <w:t> </w:t>
      </w:r>
      <w:r>
        <w:rPr>
          <w:spacing w:val="-4"/>
        </w:rPr>
        <w:t>7.26</w:t>
      </w:r>
    </w:p>
    <w:p>
      <w:pPr>
        <w:spacing w:before="1"/>
        <w:ind w:left="118" w:right="112" w:firstLine="0"/>
        <w:jc w:val="center"/>
        <w:rPr>
          <w:b/>
          <w:sz w:val="30"/>
        </w:rPr>
      </w:pPr>
      <w:r>
        <w:rPr>
          <w:b/>
          <w:sz w:val="30"/>
        </w:rPr>
        <w:t>Специальный</w:t>
      </w:r>
      <w:r>
        <w:rPr>
          <w:b/>
          <w:spacing w:val="-14"/>
          <w:sz w:val="30"/>
        </w:rPr>
        <w:t> </w:t>
      </w:r>
      <w:r>
        <w:rPr>
          <w:b/>
          <w:sz w:val="30"/>
        </w:rPr>
        <w:t>переходный</w:t>
      </w:r>
      <w:r>
        <w:rPr>
          <w:b/>
          <w:spacing w:val="-13"/>
          <w:sz w:val="30"/>
        </w:rPr>
        <w:t> </w:t>
      </w:r>
      <w:r>
        <w:rPr>
          <w:b/>
          <w:sz w:val="30"/>
        </w:rPr>
        <w:t>период</w:t>
      </w:r>
      <w:r>
        <w:rPr>
          <w:b/>
          <w:spacing w:val="-14"/>
          <w:sz w:val="30"/>
        </w:rPr>
        <w:t> </w:t>
      </w:r>
      <w:r>
        <w:rPr>
          <w:b/>
          <w:sz w:val="30"/>
        </w:rPr>
        <w:t>для</w:t>
      </w:r>
      <w:r>
        <w:rPr>
          <w:b/>
          <w:spacing w:val="-11"/>
          <w:sz w:val="30"/>
        </w:rPr>
        <w:t> </w:t>
      </w:r>
      <w:r>
        <w:rPr>
          <w:b/>
          <w:spacing w:val="-2"/>
          <w:sz w:val="30"/>
        </w:rPr>
        <w:t>Ирана</w:t>
      </w:r>
    </w:p>
    <w:p>
      <w:pPr>
        <w:pStyle w:val="BodyText"/>
        <w:spacing w:before="337"/>
        <w:ind w:left="23" w:right="17"/>
      </w:pPr>
      <w:r>
        <w:rPr/>
        <w:t>Государства</w:t>
      </w:r>
      <w:r>
        <w:rPr>
          <w:spacing w:val="68"/>
        </w:rPr>
        <w:t>  </w:t>
      </w:r>
      <w:r>
        <w:rPr/>
        <w:t>–</w:t>
      </w:r>
      <w:r>
        <w:rPr>
          <w:spacing w:val="68"/>
        </w:rPr>
        <w:t>  </w:t>
      </w:r>
      <w:r>
        <w:rPr/>
        <w:t>члены</w:t>
      </w:r>
      <w:r>
        <w:rPr>
          <w:spacing w:val="40"/>
        </w:rPr>
        <w:t>  </w:t>
      </w:r>
      <w:r>
        <w:rPr/>
        <w:t>ЕАЭС</w:t>
      </w:r>
      <w:r>
        <w:rPr>
          <w:spacing w:val="40"/>
        </w:rPr>
        <w:t>  </w:t>
      </w:r>
      <w:r>
        <w:rPr/>
        <w:t>и</w:t>
      </w:r>
      <w:r>
        <w:rPr>
          <w:spacing w:val="68"/>
        </w:rPr>
        <w:t>  </w:t>
      </w:r>
      <w:r>
        <w:rPr/>
        <w:t>ЕАЭС</w:t>
      </w:r>
      <w:r>
        <w:rPr>
          <w:spacing w:val="69"/>
        </w:rPr>
        <w:t>  </w:t>
      </w:r>
      <w:r>
        <w:rPr/>
        <w:t>должны</w:t>
      </w:r>
      <w:r>
        <w:rPr>
          <w:spacing w:val="40"/>
        </w:rPr>
        <w:t>  </w:t>
      </w:r>
      <w:r>
        <w:rPr/>
        <w:t>воздерживаться от предъявления каких-либо претензий по соответствию положениям, предусмотренным статьей 7.6 настоящего Соглашения, в течение 12 месяцев с даты вступления в силу настоящего Соглашения.</w:t>
      </w:r>
    </w:p>
    <w:p>
      <w:pPr>
        <w:pStyle w:val="BodyText"/>
        <w:spacing w:after="0"/>
        <w:sectPr>
          <w:pgSz w:w="12240" w:h="15840"/>
          <w:pgMar w:header="725" w:footer="0" w:top="1340" w:bottom="280" w:left="1417" w:right="1417"/>
        </w:sectPr>
      </w:pPr>
    </w:p>
    <w:p>
      <w:pPr>
        <w:pStyle w:val="Heading1"/>
        <w:spacing w:before="84"/>
        <w:ind w:left="287" w:right="10"/>
      </w:pPr>
      <w:r>
        <w:rPr/>
        <w:t>ГЛАВА</w:t>
      </w:r>
      <w:r>
        <w:rPr>
          <w:spacing w:val="-12"/>
        </w:rPr>
        <w:t> </w:t>
      </w:r>
      <w:r>
        <w:rPr/>
        <w:t>8.</w:t>
      </w:r>
      <w:r>
        <w:rPr>
          <w:spacing w:val="-9"/>
        </w:rPr>
        <w:t> </w:t>
      </w:r>
      <w:r>
        <w:rPr/>
        <w:t>РАЗРЕШЕНИЕ</w:t>
      </w:r>
      <w:r>
        <w:rPr>
          <w:spacing w:val="-8"/>
        </w:rPr>
        <w:t> </w:t>
      </w:r>
      <w:r>
        <w:rPr>
          <w:spacing w:val="-2"/>
        </w:rPr>
        <w:t>СПОРОВ</w:t>
      </w:r>
    </w:p>
    <w:p>
      <w:pPr>
        <w:pStyle w:val="BodyText"/>
        <w:spacing w:before="1"/>
        <w:jc w:val="left"/>
        <w:rPr>
          <w:b/>
        </w:rPr>
      </w:pPr>
    </w:p>
    <w:p>
      <w:pPr>
        <w:spacing w:before="0"/>
        <w:ind w:left="4357" w:right="4075" w:firstLine="0"/>
        <w:jc w:val="center"/>
        <w:rPr>
          <w:b/>
          <w:sz w:val="30"/>
        </w:rPr>
      </w:pPr>
      <w:r>
        <w:rPr>
          <w:b/>
          <w:sz w:val="30"/>
        </w:rPr>
        <w:t>Статья</w:t>
      </w:r>
      <w:r>
        <w:rPr>
          <w:b/>
          <w:spacing w:val="-19"/>
          <w:sz w:val="30"/>
        </w:rPr>
        <w:t> </w:t>
      </w:r>
      <w:r>
        <w:rPr>
          <w:b/>
          <w:sz w:val="30"/>
        </w:rPr>
        <w:t>8.1 </w:t>
      </w:r>
      <w:r>
        <w:rPr>
          <w:b/>
          <w:spacing w:val="-4"/>
          <w:sz w:val="30"/>
        </w:rPr>
        <w:t>Цели</w:t>
      </w:r>
    </w:p>
    <w:p>
      <w:pPr>
        <w:pStyle w:val="BodyText"/>
        <w:spacing w:before="343"/>
        <w:ind w:left="707" w:right="418"/>
      </w:pPr>
      <w:r>
        <w:rPr/>
        <w:t>Целью</w:t>
      </w:r>
      <w:r>
        <w:rPr>
          <w:spacing w:val="70"/>
          <w:w w:val="150"/>
        </w:rPr>
        <w:t>  </w:t>
      </w:r>
      <w:r>
        <w:rPr/>
        <w:t>настоящей</w:t>
      </w:r>
      <w:r>
        <w:rPr>
          <w:spacing w:val="71"/>
          <w:w w:val="150"/>
        </w:rPr>
        <w:t>  </w:t>
      </w:r>
      <w:r>
        <w:rPr/>
        <w:t>главы</w:t>
      </w:r>
      <w:r>
        <w:rPr>
          <w:spacing w:val="69"/>
          <w:w w:val="150"/>
        </w:rPr>
        <w:t>  </w:t>
      </w:r>
      <w:r>
        <w:rPr/>
        <w:t>является</w:t>
      </w:r>
      <w:r>
        <w:rPr>
          <w:spacing w:val="71"/>
          <w:w w:val="150"/>
        </w:rPr>
        <w:t>  </w:t>
      </w:r>
      <w:r>
        <w:rPr/>
        <w:t>обеспечение</w:t>
      </w:r>
      <w:r>
        <w:rPr>
          <w:spacing w:val="71"/>
          <w:w w:val="150"/>
        </w:rPr>
        <w:t>  </w:t>
      </w:r>
      <w:r>
        <w:rPr/>
        <w:t>эффективного и открытого процесса разрешения споров, возникающих в рамках настоящего Соглашения, для достижения, где это возможно, взаимоприемлемого решения.</w:t>
      </w:r>
    </w:p>
    <w:p>
      <w:pPr>
        <w:pStyle w:val="BodyText"/>
        <w:spacing w:before="3"/>
        <w:jc w:val="left"/>
      </w:pPr>
    </w:p>
    <w:p>
      <w:pPr>
        <w:pStyle w:val="Heading1"/>
        <w:spacing w:line="480" w:lineRule="auto"/>
        <w:ind w:left="4486" w:right="4198" w:hanging="7"/>
      </w:pPr>
      <w:r>
        <w:rPr/>
        <w:t>Статья 8.2 </w:t>
      </w:r>
      <w:r>
        <w:rPr>
          <w:spacing w:val="-2"/>
        </w:rPr>
        <w:t>Определения</w:t>
      </w:r>
    </w:p>
    <w:p>
      <w:pPr>
        <w:pStyle w:val="BodyText"/>
        <w:spacing w:line="341" w:lineRule="exact"/>
        <w:ind w:left="707"/>
      </w:pPr>
      <w:r>
        <w:rPr/>
        <w:t>Для</w:t>
      </w:r>
      <w:r>
        <w:rPr>
          <w:spacing w:val="-6"/>
        </w:rPr>
        <w:t> </w:t>
      </w:r>
      <w:r>
        <w:rPr/>
        <w:t>целей</w:t>
      </w:r>
      <w:r>
        <w:rPr>
          <w:spacing w:val="-10"/>
        </w:rPr>
        <w:t> </w:t>
      </w:r>
      <w:r>
        <w:rPr/>
        <w:t>настоящей</w:t>
      </w:r>
      <w:r>
        <w:rPr>
          <w:spacing w:val="-7"/>
        </w:rPr>
        <w:t> </w:t>
      </w:r>
      <w:r>
        <w:rPr>
          <w:spacing w:val="-2"/>
        </w:rPr>
        <w:t>Главы:</w:t>
      </w:r>
    </w:p>
    <w:p>
      <w:pPr>
        <w:pStyle w:val="ListParagraph"/>
        <w:numPr>
          <w:ilvl w:val="1"/>
          <w:numId w:val="100"/>
        </w:numPr>
        <w:tabs>
          <w:tab w:pos="2123" w:val="left" w:leader="none"/>
        </w:tabs>
        <w:spacing w:line="240" w:lineRule="auto" w:before="0" w:after="0"/>
        <w:ind w:left="1274" w:right="419" w:firstLine="0"/>
        <w:jc w:val="both"/>
        <w:rPr>
          <w:sz w:val="30"/>
        </w:rPr>
      </w:pPr>
      <w:r>
        <w:rPr>
          <w:b/>
          <w:sz w:val="30"/>
        </w:rPr>
        <w:t>«Истец»</w:t>
      </w:r>
      <w:r>
        <w:rPr>
          <w:b/>
          <w:spacing w:val="79"/>
          <w:sz w:val="30"/>
        </w:rPr>
        <w:t>  </w:t>
      </w:r>
      <w:r>
        <w:rPr>
          <w:sz w:val="30"/>
        </w:rPr>
        <w:t>означает</w:t>
      </w:r>
      <w:r>
        <w:rPr>
          <w:spacing w:val="76"/>
          <w:sz w:val="30"/>
        </w:rPr>
        <w:t>  </w:t>
      </w:r>
      <w:r>
        <w:rPr>
          <w:sz w:val="30"/>
        </w:rPr>
        <w:t>Сторону</w:t>
      </w:r>
      <w:r>
        <w:rPr>
          <w:spacing w:val="74"/>
          <w:sz w:val="30"/>
        </w:rPr>
        <w:t>  </w:t>
      </w:r>
      <w:r>
        <w:rPr>
          <w:sz w:val="30"/>
        </w:rPr>
        <w:t>спора,</w:t>
      </w:r>
      <w:r>
        <w:rPr>
          <w:spacing w:val="76"/>
          <w:sz w:val="30"/>
        </w:rPr>
        <w:t>  </w:t>
      </w:r>
      <w:r>
        <w:rPr>
          <w:sz w:val="30"/>
        </w:rPr>
        <w:t>подающую</w:t>
      </w:r>
      <w:r>
        <w:rPr>
          <w:spacing w:val="77"/>
          <w:sz w:val="30"/>
        </w:rPr>
        <w:t>  </w:t>
      </w:r>
      <w:r>
        <w:rPr>
          <w:sz w:val="30"/>
        </w:rPr>
        <w:t>запрос о</w:t>
      </w:r>
      <w:r>
        <w:rPr>
          <w:spacing w:val="34"/>
          <w:sz w:val="30"/>
        </w:rPr>
        <w:t> </w:t>
      </w:r>
      <w:r>
        <w:rPr>
          <w:sz w:val="30"/>
        </w:rPr>
        <w:t>применении</w:t>
      </w:r>
      <w:r>
        <w:rPr>
          <w:spacing w:val="34"/>
          <w:sz w:val="30"/>
        </w:rPr>
        <w:t> </w:t>
      </w:r>
      <w:r>
        <w:rPr>
          <w:sz w:val="30"/>
        </w:rPr>
        <w:t>процедуры</w:t>
      </w:r>
      <w:r>
        <w:rPr>
          <w:spacing w:val="32"/>
          <w:sz w:val="30"/>
        </w:rPr>
        <w:t> </w:t>
      </w:r>
      <w:r>
        <w:rPr>
          <w:sz w:val="30"/>
        </w:rPr>
        <w:t>разрешения</w:t>
      </w:r>
      <w:r>
        <w:rPr>
          <w:spacing w:val="37"/>
          <w:sz w:val="30"/>
        </w:rPr>
        <w:t> </w:t>
      </w:r>
      <w:r>
        <w:rPr>
          <w:sz w:val="30"/>
        </w:rPr>
        <w:t>спора</w:t>
      </w:r>
      <w:r>
        <w:rPr>
          <w:spacing w:val="33"/>
          <w:sz w:val="30"/>
        </w:rPr>
        <w:t> </w:t>
      </w:r>
      <w:r>
        <w:rPr>
          <w:sz w:val="30"/>
        </w:rPr>
        <w:t>согласно</w:t>
      </w:r>
      <w:r>
        <w:rPr>
          <w:spacing w:val="34"/>
          <w:sz w:val="30"/>
        </w:rPr>
        <w:t> </w:t>
      </w:r>
      <w:r>
        <w:rPr>
          <w:sz w:val="30"/>
        </w:rPr>
        <w:t>Статьям</w:t>
      </w:r>
      <w:r>
        <w:rPr>
          <w:spacing w:val="28"/>
          <w:sz w:val="30"/>
        </w:rPr>
        <w:t> </w:t>
      </w:r>
      <w:r>
        <w:rPr>
          <w:sz w:val="30"/>
        </w:rPr>
        <w:t>8.5,</w:t>
      </w:r>
    </w:p>
    <w:p>
      <w:pPr>
        <w:pStyle w:val="BodyText"/>
        <w:ind w:left="1274"/>
      </w:pPr>
      <w:r>
        <w:rPr/>
        <w:t>8.6</w:t>
      </w:r>
      <w:r>
        <w:rPr>
          <w:spacing w:val="-6"/>
        </w:rPr>
        <w:t> </w:t>
      </w:r>
      <w:r>
        <w:rPr/>
        <w:t>и</w:t>
      </w:r>
      <w:r>
        <w:rPr>
          <w:spacing w:val="-6"/>
        </w:rPr>
        <w:t> </w:t>
      </w:r>
      <w:r>
        <w:rPr/>
        <w:t>8.7</w:t>
      </w:r>
      <w:r>
        <w:rPr>
          <w:spacing w:val="-5"/>
        </w:rPr>
        <w:t> </w:t>
      </w:r>
      <w:r>
        <w:rPr/>
        <w:t>настоящего</w:t>
      </w:r>
      <w:r>
        <w:rPr>
          <w:spacing w:val="-3"/>
        </w:rPr>
        <w:t> </w:t>
      </w:r>
      <w:r>
        <w:rPr>
          <w:spacing w:val="-2"/>
        </w:rPr>
        <w:t>Соглашения;</w:t>
      </w:r>
    </w:p>
    <w:p>
      <w:pPr>
        <w:pStyle w:val="ListParagraph"/>
        <w:numPr>
          <w:ilvl w:val="1"/>
          <w:numId w:val="100"/>
        </w:numPr>
        <w:tabs>
          <w:tab w:pos="2123" w:val="left" w:leader="none"/>
        </w:tabs>
        <w:spacing w:line="240" w:lineRule="auto" w:before="1" w:after="0"/>
        <w:ind w:left="1274" w:right="418" w:firstLine="0"/>
        <w:jc w:val="both"/>
        <w:rPr>
          <w:sz w:val="30"/>
        </w:rPr>
      </w:pPr>
      <w:r>
        <w:rPr>
          <w:b/>
          <w:sz w:val="30"/>
        </w:rPr>
        <w:t>«Стороны спора» </w:t>
      </w:r>
      <w:r>
        <w:rPr>
          <w:sz w:val="30"/>
        </w:rPr>
        <w:t>означает Сторону-истца (Истец) и Сторону-ответчика (Ответчик). Государства-члены ЕАЭС и ЕАЭС могут выступать в качестве Стороны спора совместно или по отдельности.</w:t>
      </w:r>
      <w:r>
        <w:rPr>
          <w:spacing w:val="-3"/>
          <w:sz w:val="30"/>
        </w:rPr>
        <w:t> </w:t>
      </w:r>
      <w:r>
        <w:rPr>
          <w:sz w:val="30"/>
        </w:rPr>
        <w:t>В</w:t>
      </w:r>
      <w:r>
        <w:rPr>
          <w:spacing w:val="-2"/>
          <w:sz w:val="30"/>
        </w:rPr>
        <w:t> </w:t>
      </w:r>
      <w:r>
        <w:rPr>
          <w:sz w:val="30"/>
        </w:rPr>
        <w:t>последнем случае, если мера</w:t>
      </w:r>
      <w:r>
        <w:rPr>
          <w:spacing w:val="-5"/>
          <w:sz w:val="30"/>
        </w:rPr>
        <w:t> </w:t>
      </w:r>
      <w:r>
        <w:rPr>
          <w:sz w:val="30"/>
        </w:rPr>
        <w:t>принимается ЕАЭС, он является Стороной спора, а если мера принимается государством- членом ЕАЭС, то Стороной спора является такое государство-член </w:t>
      </w:r>
      <w:r>
        <w:rPr>
          <w:spacing w:val="-2"/>
          <w:sz w:val="30"/>
        </w:rPr>
        <w:t>ЕАЭС;</w:t>
      </w:r>
    </w:p>
    <w:p>
      <w:pPr>
        <w:pStyle w:val="ListParagraph"/>
        <w:numPr>
          <w:ilvl w:val="1"/>
          <w:numId w:val="100"/>
        </w:numPr>
        <w:tabs>
          <w:tab w:pos="2123" w:val="left" w:leader="none"/>
        </w:tabs>
        <w:spacing w:line="240" w:lineRule="auto" w:before="0" w:after="0"/>
        <w:ind w:left="1274" w:right="421" w:firstLine="0"/>
        <w:jc w:val="both"/>
        <w:rPr>
          <w:sz w:val="30"/>
        </w:rPr>
      </w:pPr>
      <w:r>
        <w:rPr>
          <w:b/>
          <w:sz w:val="30"/>
        </w:rPr>
        <w:t>«Уведомление» </w:t>
      </w:r>
      <w:r>
        <w:rPr>
          <w:sz w:val="30"/>
        </w:rPr>
        <w:t>означает официальный документ, содержащий информацию о текущих событиях и процедурах, который направляется Сторонами в случаях, предусмотренных положениями настоящей Главы;</w:t>
      </w:r>
    </w:p>
    <w:p>
      <w:pPr>
        <w:pStyle w:val="ListParagraph"/>
        <w:numPr>
          <w:ilvl w:val="1"/>
          <w:numId w:val="100"/>
        </w:numPr>
        <w:tabs>
          <w:tab w:pos="2123" w:val="left" w:leader="none"/>
        </w:tabs>
        <w:spacing w:line="237" w:lineRule="auto" w:before="5" w:after="0"/>
        <w:ind w:left="1274" w:right="419" w:firstLine="0"/>
        <w:jc w:val="both"/>
        <w:rPr>
          <w:sz w:val="30"/>
        </w:rPr>
      </w:pPr>
      <w:r>
        <w:rPr>
          <w:b/>
          <w:sz w:val="30"/>
        </w:rPr>
        <w:t>«Ответчик»</w:t>
      </w:r>
      <w:r>
        <w:rPr>
          <w:b/>
          <w:spacing w:val="40"/>
          <w:sz w:val="30"/>
        </w:rPr>
        <w:t> </w:t>
      </w:r>
      <w:r>
        <w:rPr>
          <w:sz w:val="30"/>
        </w:rPr>
        <w:t>означает</w:t>
      </w:r>
      <w:r>
        <w:rPr>
          <w:spacing w:val="40"/>
          <w:sz w:val="30"/>
        </w:rPr>
        <w:t> </w:t>
      </w:r>
      <w:r>
        <w:rPr>
          <w:sz w:val="30"/>
        </w:rPr>
        <w:t>Сторону</w:t>
      </w:r>
      <w:r>
        <w:rPr>
          <w:spacing w:val="40"/>
          <w:sz w:val="30"/>
        </w:rPr>
        <w:t> </w:t>
      </w:r>
      <w:r>
        <w:rPr>
          <w:sz w:val="30"/>
        </w:rPr>
        <w:t>спора,</w:t>
      </w:r>
      <w:r>
        <w:rPr>
          <w:spacing w:val="40"/>
          <w:sz w:val="30"/>
        </w:rPr>
        <w:t> </w:t>
      </w:r>
      <w:r>
        <w:rPr>
          <w:sz w:val="30"/>
        </w:rPr>
        <w:t>получающую</w:t>
      </w:r>
      <w:r>
        <w:rPr>
          <w:spacing w:val="40"/>
          <w:sz w:val="30"/>
        </w:rPr>
        <w:t> </w:t>
      </w:r>
      <w:r>
        <w:rPr>
          <w:sz w:val="30"/>
        </w:rPr>
        <w:t>запрос о</w:t>
      </w:r>
      <w:r>
        <w:rPr>
          <w:spacing w:val="34"/>
          <w:sz w:val="30"/>
        </w:rPr>
        <w:t> </w:t>
      </w:r>
      <w:r>
        <w:rPr>
          <w:sz w:val="30"/>
        </w:rPr>
        <w:t>применении</w:t>
      </w:r>
      <w:r>
        <w:rPr>
          <w:spacing w:val="34"/>
          <w:sz w:val="30"/>
        </w:rPr>
        <w:t> </w:t>
      </w:r>
      <w:r>
        <w:rPr>
          <w:sz w:val="30"/>
        </w:rPr>
        <w:t>процедуры</w:t>
      </w:r>
      <w:r>
        <w:rPr>
          <w:spacing w:val="32"/>
          <w:sz w:val="30"/>
        </w:rPr>
        <w:t> </w:t>
      </w:r>
      <w:r>
        <w:rPr>
          <w:sz w:val="30"/>
        </w:rPr>
        <w:t>разрешения</w:t>
      </w:r>
      <w:r>
        <w:rPr>
          <w:spacing w:val="37"/>
          <w:sz w:val="30"/>
        </w:rPr>
        <w:t> </w:t>
      </w:r>
      <w:r>
        <w:rPr>
          <w:sz w:val="30"/>
        </w:rPr>
        <w:t>спора</w:t>
      </w:r>
      <w:r>
        <w:rPr>
          <w:spacing w:val="33"/>
          <w:sz w:val="30"/>
        </w:rPr>
        <w:t> </w:t>
      </w:r>
      <w:r>
        <w:rPr>
          <w:sz w:val="30"/>
        </w:rPr>
        <w:t>согласно</w:t>
      </w:r>
      <w:r>
        <w:rPr>
          <w:spacing w:val="34"/>
          <w:sz w:val="30"/>
        </w:rPr>
        <w:t> </w:t>
      </w:r>
      <w:r>
        <w:rPr>
          <w:sz w:val="30"/>
        </w:rPr>
        <w:t>Статьям</w:t>
      </w:r>
      <w:r>
        <w:rPr>
          <w:spacing w:val="28"/>
          <w:sz w:val="30"/>
        </w:rPr>
        <w:t> </w:t>
      </w:r>
      <w:r>
        <w:rPr>
          <w:sz w:val="30"/>
        </w:rPr>
        <w:t>8.5,</w:t>
      </w:r>
    </w:p>
    <w:p>
      <w:pPr>
        <w:pStyle w:val="BodyText"/>
        <w:spacing w:before="1"/>
        <w:ind w:left="1274"/>
      </w:pPr>
      <w:r>
        <w:rPr/>
        <w:t>8.6</w:t>
      </w:r>
      <w:r>
        <w:rPr>
          <w:spacing w:val="-6"/>
        </w:rPr>
        <w:t> </w:t>
      </w:r>
      <w:r>
        <w:rPr/>
        <w:t>и</w:t>
      </w:r>
      <w:r>
        <w:rPr>
          <w:spacing w:val="-6"/>
        </w:rPr>
        <w:t> </w:t>
      </w:r>
      <w:r>
        <w:rPr/>
        <w:t>8.7</w:t>
      </w:r>
      <w:r>
        <w:rPr>
          <w:spacing w:val="-5"/>
        </w:rPr>
        <w:t> </w:t>
      </w:r>
      <w:r>
        <w:rPr/>
        <w:t>настоящего</w:t>
      </w:r>
      <w:r>
        <w:rPr>
          <w:spacing w:val="-3"/>
        </w:rPr>
        <w:t> </w:t>
      </w:r>
      <w:r>
        <w:rPr>
          <w:spacing w:val="-2"/>
        </w:rPr>
        <w:t>Соглашения.</w:t>
      </w:r>
    </w:p>
    <w:p>
      <w:pPr>
        <w:pStyle w:val="BodyText"/>
        <w:spacing w:before="6"/>
        <w:jc w:val="left"/>
      </w:pPr>
    </w:p>
    <w:p>
      <w:pPr>
        <w:pStyle w:val="Heading1"/>
        <w:ind w:left="287" w:right="8"/>
      </w:pPr>
      <w:r>
        <w:rPr/>
        <w:t>Статья</w:t>
      </w:r>
      <w:r>
        <w:rPr>
          <w:spacing w:val="-12"/>
        </w:rPr>
        <w:t> </w:t>
      </w:r>
      <w:r>
        <w:rPr>
          <w:spacing w:val="-5"/>
        </w:rPr>
        <w:t>8.3</w:t>
      </w:r>
    </w:p>
    <w:p>
      <w:pPr>
        <w:spacing w:before="1"/>
        <w:ind w:left="287" w:right="5" w:firstLine="0"/>
        <w:jc w:val="center"/>
        <w:rPr>
          <w:b/>
          <w:sz w:val="30"/>
        </w:rPr>
      </w:pPr>
      <w:r>
        <w:rPr>
          <w:b/>
          <w:sz w:val="30"/>
        </w:rPr>
        <w:t>Сфера</w:t>
      </w:r>
      <w:r>
        <w:rPr>
          <w:b/>
          <w:spacing w:val="-7"/>
          <w:sz w:val="30"/>
        </w:rPr>
        <w:t> </w:t>
      </w:r>
      <w:r>
        <w:rPr>
          <w:b/>
          <w:sz w:val="30"/>
        </w:rPr>
        <w:t>применения</w:t>
      </w:r>
      <w:r>
        <w:rPr>
          <w:b/>
          <w:spacing w:val="-8"/>
          <w:sz w:val="30"/>
        </w:rPr>
        <w:t> </w:t>
      </w:r>
      <w:r>
        <w:rPr>
          <w:b/>
          <w:sz w:val="30"/>
        </w:rPr>
        <w:t>и</w:t>
      </w:r>
      <w:r>
        <w:rPr>
          <w:b/>
          <w:spacing w:val="-9"/>
          <w:sz w:val="30"/>
        </w:rPr>
        <w:t> </w:t>
      </w:r>
      <w:r>
        <w:rPr>
          <w:b/>
          <w:spacing w:val="-4"/>
          <w:sz w:val="30"/>
        </w:rPr>
        <w:t>охват</w:t>
      </w:r>
    </w:p>
    <w:p>
      <w:pPr>
        <w:pStyle w:val="BodyText"/>
        <w:spacing w:before="342"/>
        <w:ind w:left="707" w:right="421" w:firstLine="706"/>
      </w:pPr>
      <w:r>
        <w:rPr/>
        <w:t>Если в настоящем Соглашении прямо не предусмотрено иное, положения настоящей Главы применяются для разрешения споров, возникающих в связи с толкованием и (или) применением настоящего </w:t>
      </w:r>
      <w:r>
        <w:rPr>
          <w:spacing w:val="-2"/>
        </w:rPr>
        <w:t>Соглашения.</w:t>
      </w:r>
    </w:p>
    <w:p>
      <w:pPr>
        <w:pStyle w:val="BodyText"/>
        <w:spacing w:after="0"/>
        <w:sectPr>
          <w:headerReference w:type="default" r:id="rId11"/>
          <w:pgSz w:w="11910" w:h="16840"/>
          <w:pgMar w:header="712" w:footer="0" w:top="1200" w:bottom="280" w:left="992" w:right="420"/>
        </w:sectPr>
      </w:pPr>
    </w:p>
    <w:p>
      <w:pPr>
        <w:pStyle w:val="BodyText"/>
        <w:jc w:val="left"/>
      </w:pPr>
    </w:p>
    <w:p>
      <w:pPr>
        <w:pStyle w:val="BodyText"/>
        <w:jc w:val="left"/>
      </w:pPr>
    </w:p>
    <w:p>
      <w:pPr>
        <w:pStyle w:val="BodyText"/>
        <w:spacing w:before="86"/>
        <w:jc w:val="left"/>
      </w:pPr>
    </w:p>
    <w:p>
      <w:pPr>
        <w:pStyle w:val="Heading1"/>
        <w:ind w:left="287" w:right="8"/>
      </w:pPr>
      <w:r>
        <w:rPr/>
        <w:t>Статья</w:t>
      </w:r>
      <w:r>
        <w:rPr>
          <w:spacing w:val="-12"/>
        </w:rPr>
        <w:t> </w:t>
      </w:r>
      <w:r>
        <w:rPr>
          <w:spacing w:val="-5"/>
        </w:rPr>
        <w:t>8.4</w:t>
      </w:r>
    </w:p>
    <w:p>
      <w:pPr>
        <w:spacing w:before="1"/>
        <w:ind w:left="287" w:right="4" w:firstLine="0"/>
        <w:jc w:val="center"/>
        <w:rPr>
          <w:b/>
          <w:sz w:val="30"/>
        </w:rPr>
      </w:pPr>
      <w:r>
        <w:rPr>
          <w:b/>
          <w:sz w:val="30"/>
        </w:rPr>
        <w:t>Добрые</w:t>
      </w:r>
      <w:r>
        <w:rPr>
          <w:b/>
          <w:spacing w:val="-17"/>
          <w:sz w:val="30"/>
        </w:rPr>
        <w:t> </w:t>
      </w:r>
      <w:r>
        <w:rPr>
          <w:b/>
          <w:sz w:val="30"/>
        </w:rPr>
        <w:t>услуги,</w:t>
      </w:r>
      <w:r>
        <w:rPr>
          <w:b/>
          <w:spacing w:val="-13"/>
          <w:sz w:val="30"/>
        </w:rPr>
        <w:t> </w:t>
      </w:r>
      <w:r>
        <w:rPr>
          <w:b/>
          <w:sz w:val="30"/>
        </w:rPr>
        <w:t>согласительная</w:t>
      </w:r>
      <w:r>
        <w:rPr>
          <w:b/>
          <w:spacing w:val="-10"/>
          <w:sz w:val="30"/>
        </w:rPr>
        <w:t> </w:t>
      </w:r>
      <w:r>
        <w:rPr>
          <w:b/>
          <w:sz w:val="30"/>
        </w:rPr>
        <w:t>процедура</w:t>
      </w:r>
      <w:r>
        <w:rPr>
          <w:b/>
          <w:spacing w:val="-13"/>
          <w:sz w:val="30"/>
        </w:rPr>
        <w:t> </w:t>
      </w:r>
      <w:r>
        <w:rPr>
          <w:b/>
          <w:sz w:val="30"/>
        </w:rPr>
        <w:t>или</w:t>
      </w:r>
      <w:r>
        <w:rPr>
          <w:b/>
          <w:spacing w:val="-11"/>
          <w:sz w:val="30"/>
        </w:rPr>
        <w:t> </w:t>
      </w:r>
      <w:r>
        <w:rPr>
          <w:b/>
          <w:spacing w:val="-2"/>
          <w:sz w:val="30"/>
        </w:rPr>
        <w:t>посредничество</w:t>
      </w:r>
    </w:p>
    <w:p>
      <w:pPr>
        <w:pStyle w:val="ListParagraph"/>
        <w:numPr>
          <w:ilvl w:val="0"/>
          <w:numId w:val="101"/>
        </w:numPr>
        <w:tabs>
          <w:tab w:pos="1032" w:val="left" w:leader="none"/>
        </w:tabs>
        <w:spacing w:line="240" w:lineRule="auto" w:before="341" w:after="0"/>
        <w:ind w:left="707" w:right="419" w:firstLine="0"/>
        <w:jc w:val="both"/>
        <w:rPr>
          <w:sz w:val="30"/>
        </w:rPr>
      </w:pPr>
      <w:r>
        <w:rPr>
          <w:sz w:val="30"/>
        </w:rPr>
        <w:t>Стороны спора могут в любое время договориться об использовании процедуры добрых услуг, согласительной процедуры или посредничества. Добрые услуги, согласительная процедура или посредничество могут быть начаты и прекращены в любое время по запросу любой Стороны спора.</w:t>
      </w:r>
    </w:p>
    <w:p>
      <w:pPr>
        <w:pStyle w:val="ListParagraph"/>
        <w:numPr>
          <w:ilvl w:val="0"/>
          <w:numId w:val="101"/>
        </w:numPr>
        <w:tabs>
          <w:tab w:pos="1215" w:val="left" w:leader="none"/>
        </w:tabs>
        <w:spacing w:line="240" w:lineRule="auto" w:before="0" w:after="0"/>
        <w:ind w:left="707" w:right="419" w:firstLine="0"/>
        <w:jc w:val="both"/>
        <w:rPr>
          <w:sz w:val="30"/>
        </w:rPr>
      </w:pPr>
      <w:r>
        <w:rPr>
          <w:sz w:val="30"/>
        </w:rPr>
        <w:t>Если Стороны спора договорятся об этом, добрые услуги, согласительная процедура и посредничество могут продолжаться после начала разбирательства, проводимого Арбитражной Группой.</w:t>
      </w:r>
    </w:p>
    <w:p>
      <w:pPr>
        <w:pStyle w:val="ListParagraph"/>
        <w:numPr>
          <w:ilvl w:val="0"/>
          <w:numId w:val="101"/>
        </w:numPr>
        <w:tabs>
          <w:tab w:pos="1114" w:val="left" w:leader="none"/>
        </w:tabs>
        <w:spacing w:line="240" w:lineRule="auto" w:before="2" w:after="0"/>
        <w:ind w:left="707" w:right="419" w:firstLine="0"/>
        <w:jc w:val="both"/>
        <w:rPr>
          <w:sz w:val="30"/>
        </w:rPr>
      </w:pPr>
      <w:r>
        <w:rPr>
          <w:sz w:val="30"/>
        </w:rPr>
        <w:t>Разбирательства с использованием добрых услуг, согласительной процедуры и посредничества и, в частности, позиции Сторон спора в ходе этих разбирательств, являются конфиденциальными и не наносят ущерба правам любой из Сторон спора в любых дальнейших </w:t>
      </w:r>
      <w:r>
        <w:rPr>
          <w:spacing w:val="-2"/>
          <w:sz w:val="30"/>
        </w:rPr>
        <w:t>разбирательствах.</w:t>
      </w:r>
    </w:p>
    <w:p>
      <w:pPr>
        <w:pStyle w:val="BodyText"/>
        <w:spacing w:before="4"/>
        <w:jc w:val="left"/>
      </w:pPr>
    </w:p>
    <w:p>
      <w:pPr>
        <w:pStyle w:val="Heading1"/>
        <w:ind w:left="4400" w:right="4116" w:hanging="3"/>
      </w:pPr>
      <w:r>
        <w:rPr/>
        <w:t>Статья 8.5 </w:t>
      </w:r>
      <w:r>
        <w:rPr>
          <w:spacing w:val="-2"/>
        </w:rPr>
        <w:t>Консультации</w:t>
      </w:r>
    </w:p>
    <w:p>
      <w:pPr>
        <w:pStyle w:val="ListParagraph"/>
        <w:numPr>
          <w:ilvl w:val="0"/>
          <w:numId w:val="102"/>
        </w:numPr>
        <w:tabs>
          <w:tab w:pos="1047" w:val="left" w:leader="none"/>
        </w:tabs>
        <w:spacing w:line="240" w:lineRule="auto" w:before="338" w:after="0"/>
        <w:ind w:left="707" w:right="419" w:firstLine="0"/>
        <w:jc w:val="both"/>
        <w:rPr>
          <w:sz w:val="30"/>
        </w:rPr>
      </w:pPr>
      <w:r>
        <w:rPr>
          <w:sz w:val="30"/>
        </w:rPr>
        <w:t>Любая Сторона может запросить проведение консультаций с любой другой Стороной по любому вопросу, возникающему в рамках настоящего Соглашения, который подпадает под требования Статьи 8.3 настоящего Соглашения. Стороны должны предпринимать все возможные попытки достижения взаимоприемлемого решения по любому</w:t>
      </w:r>
      <w:r>
        <w:rPr>
          <w:spacing w:val="-2"/>
          <w:sz w:val="30"/>
        </w:rPr>
        <w:t> </w:t>
      </w:r>
      <w:r>
        <w:rPr>
          <w:sz w:val="30"/>
        </w:rPr>
        <w:t>вопросу, возникающему</w:t>
      </w:r>
      <w:r>
        <w:rPr>
          <w:spacing w:val="-1"/>
          <w:sz w:val="30"/>
        </w:rPr>
        <w:t> </w:t>
      </w:r>
      <w:r>
        <w:rPr>
          <w:sz w:val="30"/>
        </w:rPr>
        <w:t>в соответствии с данной Главой, путем проведения консультаций.</w:t>
      </w:r>
    </w:p>
    <w:p>
      <w:pPr>
        <w:pStyle w:val="ListParagraph"/>
        <w:numPr>
          <w:ilvl w:val="0"/>
          <w:numId w:val="102"/>
        </w:numPr>
        <w:tabs>
          <w:tab w:pos="1018" w:val="left" w:leader="none"/>
        </w:tabs>
        <w:spacing w:line="240" w:lineRule="auto" w:before="0" w:after="0"/>
        <w:ind w:left="707" w:right="419" w:firstLine="0"/>
        <w:jc w:val="both"/>
        <w:rPr>
          <w:sz w:val="30"/>
        </w:rPr>
      </w:pPr>
      <w:r>
        <w:rPr>
          <w:sz w:val="30"/>
        </w:rPr>
        <w:t>Запрос о проведении консультаций оформляется в письменной форме через назначенный в соответствии с настоящим Соглашением контактный пункт, а также направляется в Совместный комитет. Запрашивающая Сторона направляет запрос другим Сторонам соответственно через назначенные контактные пункты. В запросе указываются причины направления запроса, в том числе определение какой-либо меры или иного спорного вопроса, а также обозначение правового основания для запроса (соответствующие положения настоящего Соглашения).</w:t>
      </w:r>
    </w:p>
    <w:p>
      <w:pPr>
        <w:pStyle w:val="ListParagraph"/>
        <w:numPr>
          <w:ilvl w:val="0"/>
          <w:numId w:val="102"/>
        </w:numPr>
        <w:tabs>
          <w:tab w:pos="1133" w:val="left" w:leader="none"/>
        </w:tabs>
        <w:spacing w:line="240" w:lineRule="auto" w:before="1" w:after="0"/>
        <w:ind w:left="707" w:right="421" w:firstLine="0"/>
        <w:jc w:val="both"/>
        <w:rPr>
          <w:sz w:val="30"/>
        </w:rPr>
      </w:pPr>
      <w:r>
        <w:rPr>
          <w:sz w:val="30"/>
        </w:rPr>
        <w:t>После получения запроса о проведении консультаций Ответчик </w:t>
      </w:r>
      <w:r>
        <w:rPr>
          <w:spacing w:val="-2"/>
          <w:sz w:val="30"/>
        </w:rPr>
        <w:t>обязуется:</w:t>
      </w:r>
    </w:p>
    <w:p>
      <w:pPr>
        <w:pStyle w:val="ListParagraph"/>
        <w:spacing w:after="0" w:line="240" w:lineRule="auto"/>
        <w:jc w:val="both"/>
        <w:rPr>
          <w:sz w:val="30"/>
        </w:rPr>
        <w:sectPr>
          <w:pgSz w:w="11910" w:h="16840"/>
          <w:pgMar w:header="712" w:footer="0" w:top="1200" w:bottom="280" w:left="992" w:right="420"/>
        </w:sectPr>
      </w:pPr>
    </w:p>
    <w:p>
      <w:pPr>
        <w:pStyle w:val="ListParagraph"/>
        <w:numPr>
          <w:ilvl w:val="1"/>
          <w:numId w:val="102"/>
        </w:numPr>
        <w:tabs>
          <w:tab w:pos="2146" w:val="left" w:leader="none"/>
          <w:tab w:pos="2148" w:val="left" w:leader="none"/>
        </w:tabs>
        <w:spacing w:line="240" w:lineRule="auto" w:before="79" w:after="0"/>
        <w:ind w:left="2148" w:right="418" w:hanging="361"/>
        <w:jc w:val="both"/>
        <w:rPr>
          <w:sz w:val="30"/>
        </w:rPr>
      </w:pPr>
      <w:r>
        <w:rPr>
          <w:sz w:val="30"/>
        </w:rPr>
        <w:t>ответить на запрос в письменном виде в течение 10 дней с даты его получения контактным пунктом; и</w:t>
      </w:r>
    </w:p>
    <w:p>
      <w:pPr>
        <w:pStyle w:val="ListParagraph"/>
        <w:numPr>
          <w:ilvl w:val="1"/>
          <w:numId w:val="102"/>
        </w:numPr>
        <w:tabs>
          <w:tab w:pos="2146" w:val="left" w:leader="none"/>
          <w:tab w:pos="2148" w:val="left" w:leader="none"/>
        </w:tabs>
        <w:spacing w:line="240" w:lineRule="auto" w:before="1" w:after="0"/>
        <w:ind w:left="2148" w:right="419" w:hanging="361"/>
        <w:jc w:val="both"/>
        <w:rPr>
          <w:sz w:val="30"/>
        </w:rPr>
      </w:pPr>
      <w:r>
        <w:rPr>
          <w:sz w:val="30"/>
        </w:rPr>
        <w:t>добросовестно вступить в консультации в течение 30 дней или в течение 10 дней по срочным вопросам, в том числе относящимся к скоропортящимся товарам, с даты получения запроса с намерением достичь быстрого и взаимоприемлемого решения рассматриваемого вопроса.</w:t>
      </w:r>
    </w:p>
    <w:p>
      <w:pPr>
        <w:pStyle w:val="ListParagraph"/>
        <w:numPr>
          <w:ilvl w:val="0"/>
          <w:numId w:val="102"/>
        </w:numPr>
        <w:tabs>
          <w:tab w:pos="1008" w:val="left" w:leader="none"/>
        </w:tabs>
        <w:spacing w:line="240" w:lineRule="auto" w:before="0" w:after="0"/>
        <w:ind w:left="707" w:right="419" w:firstLine="0"/>
        <w:jc w:val="both"/>
        <w:rPr>
          <w:sz w:val="30"/>
        </w:rPr>
      </w:pPr>
      <w:r>
        <w:rPr>
          <w:sz w:val="30"/>
        </w:rPr>
        <w:t>Сроки,</w:t>
      </w:r>
      <w:r>
        <w:rPr>
          <w:spacing w:val="-1"/>
          <w:sz w:val="30"/>
        </w:rPr>
        <w:t> </w:t>
      </w:r>
      <w:r>
        <w:rPr>
          <w:sz w:val="30"/>
        </w:rPr>
        <w:t>установленные</w:t>
      </w:r>
      <w:r>
        <w:rPr>
          <w:spacing w:val="-5"/>
          <w:sz w:val="30"/>
        </w:rPr>
        <w:t> </w:t>
      </w:r>
      <w:r>
        <w:rPr>
          <w:sz w:val="30"/>
        </w:rPr>
        <w:t>в</w:t>
      </w:r>
      <w:r>
        <w:rPr>
          <w:spacing w:val="-6"/>
          <w:sz w:val="30"/>
        </w:rPr>
        <w:t> </w:t>
      </w:r>
      <w:r>
        <w:rPr>
          <w:sz w:val="30"/>
        </w:rPr>
        <w:t>пункте</w:t>
      </w:r>
      <w:r>
        <w:rPr>
          <w:spacing w:val="-6"/>
          <w:sz w:val="30"/>
        </w:rPr>
        <w:t> </w:t>
      </w:r>
      <w:r>
        <w:rPr>
          <w:sz w:val="30"/>
        </w:rPr>
        <w:t>3 настоящей статьи,</w:t>
      </w:r>
      <w:r>
        <w:rPr>
          <w:spacing w:val="-5"/>
          <w:sz w:val="30"/>
        </w:rPr>
        <w:t> </w:t>
      </w:r>
      <w:r>
        <w:rPr>
          <w:sz w:val="30"/>
        </w:rPr>
        <w:t>могут изменяться по взаимному согласию Сторон спора.</w:t>
      </w:r>
    </w:p>
    <w:p>
      <w:pPr>
        <w:pStyle w:val="ListParagraph"/>
        <w:numPr>
          <w:ilvl w:val="0"/>
          <w:numId w:val="102"/>
        </w:numPr>
        <w:tabs>
          <w:tab w:pos="1061" w:val="left" w:leader="none"/>
        </w:tabs>
        <w:spacing w:line="240" w:lineRule="auto" w:before="1" w:after="0"/>
        <w:ind w:left="707" w:right="418" w:firstLine="0"/>
        <w:jc w:val="both"/>
        <w:rPr>
          <w:sz w:val="30"/>
        </w:rPr>
      </w:pPr>
      <w:r>
        <w:rPr>
          <w:sz w:val="30"/>
        </w:rPr>
        <w:t>Консультации проводятся конфиденциально и без ущерба прав для обеих Сторон спора в любых последующих разбирательствах.</w:t>
      </w:r>
    </w:p>
    <w:p>
      <w:pPr>
        <w:pStyle w:val="ListParagraph"/>
        <w:numPr>
          <w:ilvl w:val="0"/>
          <w:numId w:val="102"/>
        </w:numPr>
        <w:tabs>
          <w:tab w:pos="1070" w:val="left" w:leader="none"/>
        </w:tabs>
        <w:spacing w:line="240" w:lineRule="auto" w:before="1" w:after="0"/>
        <w:ind w:left="707" w:right="418" w:firstLine="0"/>
        <w:jc w:val="both"/>
        <w:rPr>
          <w:sz w:val="30"/>
        </w:rPr>
      </w:pPr>
      <w:r>
        <w:rPr>
          <w:sz w:val="30"/>
        </w:rPr>
        <w:t>Консультации проводятся на территории Ответчика, если Стороны спора не условились об ином. Консультации могут быть полностью или частично проведены при помощи дистанционных средств связи, включая, </w:t>
      </w:r>
      <w:r>
        <w:rPr>
          <w:i/>
          <w:sz w:val="30"/>
        </w:rPr>
        <w:t>inter alia</w:t>
      </w:r>
      <w:r>
        <w:rPr>
          <w:sz w:val="30"/>
        </w:rPr>
        <w:t>, видеоконференцсвязь, по взаимному согласию Сторон спора.</w:t>
      </w:r>
    </w:p>
    <w:p>
      <w:pPr>
        <w:pStyle w:val="BodyText"/>
        <w:jc w:val="left"/>
      </w:pPr>
    </w:p>
    <w:p>
      <w:pPr>
        <w:pStyle w:val="BodyText"/>
        <w:jc w:val="left"/>
      </w:pPr>
    </w:p>
    <w:p>
      <w:pPr>
        <w:pStyle w:val="BodyText"/>
        <w:spacing w:before="6"/>
        <w:jc w:val="left"/>
      </w:pPr>
    </w:p>
    <w:p>
      <w:pPr>
        <w:pStyle w:val="Heading1"/>
        <w:ind w:left="2988" w:right="2706" w:firstLine="1681"/>
        <w:jc w:val="left"/>
      </w:pPr>
      <w:r>
        <w:rPr/>
        <w:t>Статья 8.6 Учреждение</w:t>
      </w:r>
      <w:r>
        <w:rPr>
          <w:spacing w:val="-13"/>
        </w:rPr>
        <w:t> </w:t>
      </w:r>
      <w:r>
        <w:rPr/>
        <w:t>Арбитражной</w:t>
      </w:r>
      <w:r>
        <w:rPr>
          <w:spacing w:val="-14"/>
        </w:rPr>
        <w:t> </w:t>
      </w:r>
      <w:r>
        <w:rPr/>
        <w:t>Группы</w:t>
      </w:r>
    </w:p>
    <w:p>
      <w:pPr>
        <w:pStyle w:val="ListParagraph"/>
        <w:numPr>
          <w:ilvl w:val="0"/>
          <w:numId w:val="103"/>
        </w:numPr>
        <w:tabs>
          <w:tab w:pos="1008" w:val="left" w:leader="none"/>
        </w:tabs>
        <w:spacing w:line="341" w:lineRule="exact" w:before="0" w:after="0"/>
        <w:ind w:left="1008" w:right="0" w:hanging="301"/>
        <w:jc w:val="both"/>
        <w:rPr>
          <w:sz w:val="30"/>
        </w:rPr>
      </w:pPr>
      <w:r>
        <w:rPr>
          <w:sz w:val="30"/>
        </w:rPr>
        <w:t>Истец</w:t>
      </w:r>
      <w:r>
        <w:rPr>
          <w:spacing w:val="-15"/>
          <w:sz w:val="30"/>
        </w:rPr>
        <w:t> </w:t>
      </w:r>
      <w:r>
        <w:rPr>
          <w:sz w:val="30"/>
        </w:rPr>
        <w:t>вправе</w:t>
      </w:r>
      <w:r>
        <w:rPr>
          <w:spacing w:val="-14"/>
          <w:sz w:val="30"/>
        </w:rPr>
        <w:t> </w:t>
      </w:r>
      <w:r>
        <w:rPr>
          <w:sz w:val="30"/>
        </w:rPr>
        <w:t>требовать</w:t>
      </w:r>
      <w:r>
        <w:rPr>
          <w:spacing w:val="-13"/>
          <w:sz w:val="30"/>
        </w:rPr>
        <w:t> </w:t>
      </w:r>
      <w:r>
        <w:rPr>
          <w:sz w:val="30"/>
        </w:rPr>
        <w:t>учреждение</w:t>
      </w:r>
      <w:r>
        <w:rPr>
          <w:spacing w:val="-10"/>
          <w:sz w:val="30"/>
        </w:rPr>
        <w:t> </w:t>
      </w:r>
      <w:r>
        <w:rPr>
          <w:sz w:val="30"/>
        </w:rPr>
        <w:t>Арбитражной</w:t>
      </w:r>
      <w:r>
        <w:rPr>
          <w:spacing w:val="-12"/>
          <w:sz w:val="30"/>
        </w:rPr>
        <w:t> </w:t>
      </w:r>
      <w:r>
        <w:rPr>
          <w:spacing w:val="-2"/>
          <w:sz w:val="30"/>
        </w:rPr>
        <w:t>Группы:</w:t>
      </w:r>
    </w:p>
    <w:p>
      <w:pPr>
        <w:pStyle w:val="ListParagraph"/>
        <w:numPr>
          <w:ilvl w:val="1"/>
          <w:numId w:val="103"/>
        </w:numPr>
        <w:tabs>
          <w:tab w:pos="2147" w:val="left" w:leader="none"/>
          <w:tab w:pos="2993" w:val="left" w:leader="none"/>
          <w:tab w:pos="4462" w:val="left" w:leader="none"/>
          <w:tab w:pos="5024" w:val="left" w:leader="none"/>
          <w:tab w:pos="6647" w:val="left" w:leader="none"/>
          <w:tab w:pos="7728" w:val="left" w:leader="none"/>
          <w:tab w:pos="9927" w:val="left" w:leader="none"/>
        </w:tabs>
        <w:spacing w:line="240" w:lineRule="auto" w:before="1" w:after="0"/>
        <w:ind w:left="1788" w:right="419" w:firstLine="0"/>
        <w:jc w:val="center"/>
        <w:rPr>
          <w:sz w:val="30"/>
        </w:rPr>
      </w:pPr>
      <w:r>
        <w:rPr>
          <w:spacing w:val="-4"/>
          <w:sz w:val="30"/>
        </w:rPr>
        <w:t>если</w:t>
      </w:r>
      <w:r>
        <w:rPr>
          <w:sz w:val="30"/>
        </w:rPr>
        <w:tab/>
      </w:r>
      <w:r>
        <w:rPr>
          <w:spacing w:val="-2"/>
          <w:sz w:val="30"/>
        </w:rPr>
        <w:t>Ответчик</w:t>
      </w:r>
      <w:r>
        <w:rPr>
          <w:sz w:val="30"/>
        </w:rPr>
        <w:tab/>
      </w:r>
      <w:r>
        <w:rPr>
          <w:spacing w:val="-6"/>
          <w:sz w:val="30"/>
        </w:rPr>
        <w:t>не</w:t>
      </w:r>
      <w:r>
        <w:rPr>
          <w:sz w:val="30"/>
        </w:rPr>
        <w:tab/>
      </w:r>
      <w:r>
        <w:rPr>
          <w:spacing w:val="-2"/>
          <w:sz w:val="30"/>
        </w:rPr>
        <w:t>соблюдает</w:t>
      </w:r>
      <w:r>
        <w:rPr>
          <w:sz w:val="30"/>
        </w:rPr>
        <w:tab/>
      </w:r>
      <w:r>
        <w:rPr>
          <w:spacing w:val="-2"/>
          <w:sz w:val="30"/>
        </w:rPr>
        <w:t>сроки,</w:t>
      </w:r>
      <w:r>
        <w:rPr>
          <w:sz w:val="30"/>
        </w:rPr>
        <w:tab/>
      </w:r>
      <w:r>
        <w:rPr>
          <w:spacing w:val="-2"/>
          <w:sz w:val="30"/>
        </w:rPr>
        <w:t>установленные</w:t>
      </w:r>
      <w:r>
        <w:rPr>
          <w:sz w:val="30"/>
        </w:rPr>
        <w:tab/>
      </w:r>
      <w:r>
        <w:rPr>
          <w:spacing w:val="-10"/>
          <w:sz w:val="30"/>
        </w:rPr>
        <w:t>в </w:t>
      </w:r>
      <w:r>
        <w:rPr>
          <w:sz w:val="30"/>
        </w:rPr>
        <w:t>соответствии со Статьей 8.5 настоящего Соглашения; или (b)если</w:t>
      </w:r>
      <w:r>
        <w:rPr>
          <w:spacing w:val="80"/>
          <w:sz w:val="30"/>
        </w:rPr>
        <w:t> </w:t>
      </w:r>
      <w:r>
        <w:rPr>
          <w:sz w:val="30"/>
        </w:rPr>
        <w:t>Стороны</w:t>
      </w:r>
      <w:r>
        <w:rPr>
          <w:spacing w:val="80"/>
          <w:sz w:val="30"/>
        </w:rPr>
        <w:t> </w:t>
      </w:r>
      <w:r>
        <w:rPr>
          <w:sz w:val="30"/>
        </w:rPr>
        <w:t>спора</w:t>
      </w:r>
      <w:r>
        <w:rPr>
          <w:spacing w:val="80"/>
          <w:sz w:val="30"/>
        </w:rPr>
        <w:t> </w:t>
      </w:r>
      <w:r>
        <w:rPr>
          <w:sz w:val="30"/>
        </w:rPr>
        <w:t>не</w:t>
      </w:r>
      <w:r>
        <w:rPr>
          <w:spacing w:val="80"/>
          <w:sz w:val="30"/>
        </w:rPr>
        <w:t> </w:t>
      </w:r>
      <w:r>
        <w:rPr>
          <w:sz w:val="30"/>
        </w:rPr>
        <w:t>могут</w:t>
      </w:r>
      <w:r>
        <w:rPr>
          <w:spacing w:val="80"/>
          <w:sz w:val="30"/>
        </w:rPr>
        <w:t> </w:t>
      </w:r>
      <w:r>
        <w:rPr>
          <w:sz w:val="30"/>
        </w:rPr>
        <w:t>урегулировать</w:t>
      </w:r>
      <w:r>
        <w:rPr>
          <w:spacing w:val="80"/>
          <w:sz w:val="30"/>
        </w:rPr>
        <w:t> </w:t>
      </w:r>
      <w:r>
        <w:rPr>
          <w:sz w:val="30"/>
        </w:rPr>
        <w:t>спор</w:t>
      </w:r>
      <w:r>
        <w:rPr>
          <w:spacing w:val="80"/>
          <w:sz w:val="30"/>
        </w:rPr>
        <w:t> </w:t>
      </w:r>
      <w:r>
        <w:rPr>
          <w:sz w:val="30"/>
        </w:rPr>
        <w:t>путем</w:t>
      </w:r>
    </w:p>
    <w:p>
      <w:pPr>
        <w:pStyle w:val="BodyText"/>
        <w:ind w:left="2148" w:right="415"/>
      </w:pPr>
      <w:r>
        <w:rPr/>
        <w:t>консультаций в течение 60 дней или в течение 20 дней по срочным вопросам, в том числе относящимся к скоропортящимся товарам, с даты получения запроса о проведении таких консультаций.</w:t>
      </w:r>
    </w:p>
    <w:p>
      <w:pPr>
        <w:pStyle w:val="ListParagraph"/>
        <w:numPr>
          <w:ilvl w:val="0"/>
          <w:numId w:val="103"/>
        </w:numPr>
        <w:tabs>
          <w:tab w:pos="1099" w:val="left" w:leader="none"/>
        </w:tabs>
        <w:spacing w:line="240" w:lineRule="auto" w:before="0" w:after="0"/>
        <w:ind w:left="707" w:right="415" w:firstLine="0"/>
        <w:jc w:val="both"/>
        <w:rPr>
          <w:sz w:val="30"/>
        </w:rPr>
      </w:pPr>
      <w:r>
        <w:rPr>
          <w:sz w:val="30"/>
        </w:rPr>
        <w:t>Истец направляет запрос об учреждении Арбитражной Группы в письменном виде Ответчику через контактный пункт, назначенный в соответствии</w:t>
      </w:r>
      <w:r>
        <w:rPr>
          <w:spacing w:val="-11"/>
          <w:sz w:val="30"/>
        </w:rPr>
        <w:t> </w:t>
      </w:r>
      <w:r>
        <w:rPr>
          <w:sz w:val="30"/>
        </w:rPr>
        <w:t>с</w:t>
      </w:r>
      <w:r>
        <w:rPr>
          <w:spacing w:val="-15"/>
          <w:sz w:val="30"/>
        </w:rPr>
        <w:t> </w:t>
      </w:r>
      <w:r>
        <w:rPr>
          <w:sz w:val="30"/>
        </w:rPr>
        <w:t>настоящим</w:t>
      </w:r>
      <w:r>
        <w:rPr>
          <w:spacing w:val="-13"/>
          <w:sz w:val="30"/>
        </w:rPr>
        <w:t> </w:t>
      </w:r>
      <w:r>
        <w:rPr>
          <w:sz w:val="30"/>
        </w:rPr>
        <w:t>Соглашением,</w:t>
      </w:r>
      <w:r>
        <w:rPr>
          <w:spacing w:val="-12"/>
          <w:sz w:val="30"/>
        </w:rPr>
        <w:t> </w:t>
      </w:r>
      <w:r>
        <w:rPr>
          <w:sz w:val="30"/>
        </w:rPr>
        <w:t>а</w:t>
      </w:r>
      <w:r>
        <w:rPr>
          <w:spacing w:val="-15"/>
          <w:sz w:val="30"/>
        </w:rPr>
        <w:t> </w:t>
      </w:r>
      <w:r>
        <w:rPr>
          <w:sz w:val="30"/>
        </w:rPr>
        <w:t>также</w:t>
      </w:r>
      <w:r>
        <w:rPr>
          <w:spacing w:val="-15"/>
          <w:sz w:val="30"/>
        </w:rPr>
        <w:t> </w:t>
      </w:r>
      <w:r>
        <w:rPr>
          <w:sz w:val="30"/>
        </w:rPr>
        <w:t>в</w:t>
      </w:r>
      <w:r>
        <w:rPr>
          <w:spacing w:val="-13"/>
          <w:sz w:val="30"/>
        </w:rPr>
        <w:t> </w:t>
      </w:r>
      <w:r>
        <w:rPr>
          <w:sz w:val="30"/>
        </w:rPr>
        <w:t>Совместный</w:t>
      </w:r>
      <w:r>
        <w:rPr>
          <w:spacing w:val="-17"/>
          <w:sz w:val="30"/>
        </w:rPr>
        <w:t> </w:t>
      </w:r>
      <w:r>
        <w:rPr>
          <w:sz w:val="30"/>
        </w:rPr>
        <w:t>комитет. Истец направляет уведомление о запросе об учреждении Арбитражной Группы в адрес других Сторон в письменной форме через назначенные контактные пункты. Запрос должен содержать указание сведений о проведенных консультациях, описание рассматриваемых конкретных мер, а также краткое описание правового основания подачи жалобы, достаточное для четкого понимания проблемы.</w:t>
      </w:r>
    </w:p>
    <w:p>
      <w:pPr>
        <w:pStyle w:val="ListParagraph"/>
        <w:numPr>
          <w:ilvl w:val="0"/>
          <w:numId w:val="103"/>
        </w:numPr>
        <w:tabs>
          <w:tab w:pos="1119" w:val="left" w:leader="none"/>
        </w:tabs>
        <w:spacing w:line="240" w:lineRule="auto" w:before="0" w:after="0"/>
        <w:ind w:left="707" w:right="425" w:firstLine="0"/>
        <w:jc w:val="both"/>
        <w:rPr>
          <w:sz w:val="30"/>
        </w:rPr>
      </w:pPr>
      <w:r>
        <w:rPr>
          <w:sz w:val="30"/>
        </w:rPr>
        <w:t>Требования и процедуры, указанные в настоящей Статье, могут изменяться по взаимному согласию Сторон спора.</w:t>
      </w:r>
    </w:p>
    <w:p>
      <w:pPr>
        <w:pStyle w:val="ListParagraph"/>
        <w:spacing w:after="0" w:line="240" w:lineRule="auto"/>
        <w:jc w:val="both"/>
        <w:rPr>
          <w:sz w:val="30"/>
        </w:rPr>
        <w:sectPr>
          <w:pgSz w:w="11910" w:h="16840"/>
          <w:pgMar w:header="712" w:footer="0" w:top="1200" w:bottom="280" w:left="992" w:right="420"/>
        </w:sectPr>
      </w:pPr>
    </w:p>
    <w:p>
      <w:pPr>
        <w:pStyle w:val="Heading1"/>
        <w:spacing w:line="367" w:lineRule="auto" w:before="89"/>
        <w:ind w:left="3910" w:right="3626" w:firstLine="758"/>
        <w:jc w:val="both"/>
      </w:pPr>
      <w:r>
        <w:rPr/>
        <w:t>Статья 8.7 Назначение</w:t>
      </w:r>
      <w:r>
        <w:rPr>
          <w:spacing w:val="-16"/>
        </w:rPr>
        <w:t> </w:t>
      </w:r>
      <w:r>
        <w:rPr>
          <w:spacing w:val="-2"/>
        </w:rPr>
        <w:t>арбитров</w:t>
      </w:r>
    </w:p>
    <w:p>
      <w:pPr>
        <w:pStyle w:val="ListParagraph"/>
        <w:numPr>
          <w:ilvl w:val="0"/>
          <w:numId w:val="104"/>
        </w:numPr>
        <w:tabs>
          <w:tab w:pos="1411" w:val="left" w:leader="none"/>
        </w:tabs>
        <w:spacing w:line="240" w:lineRule="auto" w:before="159" w:after="0"/>
        <w:ind w:left="1411" w:right="0" w:hanging="704"/>
        <w:jc w:val="both"/>
        <w:rPr>
          <w:sz w:val="30"/>
        </w:rPr>
      </w:pPr>
      <w:r>
        <w:rPr>
          <w:sz w:val="30"/>
        </w:rPr>
        <w:t>Арбитражная</w:t>
      </w:r>
      <w:r>
        <w:rPr>
          <w:spacing w:val="-9"/>
          <w:sz w:val="30"/>
        </w:rPr>
        <w:t> </w:t>
      </w:r>
      <w:r>
        <w:rPr>
          <w:sz w:val="30"/>
        </w:rPr>
        <w:t>Группа</w:t>
      </w:r>
      <w:r>
        <w:rPr>
          <w:spacing w:val="-10"/>
          <w:sz w:val="30"/>
        </w:rPr>
        <w:t> </w:t>
      </w:r>
      <w:r>
        <w:rPr>
          <w:sz w:val="30"/>
        </w:rPr>
        <w:t>состоит</w:t>
      </w:r>
      <w:r>
        <w:rPr>
          <w:spacing w:val="-9"/>
          <w:sz w:val="30"/>
        </w:rPr>
        <w:t> </w:t>
      </w:r>
      <w:r>
        <w:rPr>
          <w:sz w:val="30"/>
        </w:rPr>
        <w:t>из</w:t>
      </w:r>
      <w:r>
        <w:rPr>
          <w:spacing w:val="-12"/>
          <w:sz w:val="30"/>
        </w:rPr>
        <w:t> </w:t>
      </w:r>
      <w:r>
        <w:rPr>
          <w:sz w:val="30"/>
        </w:rPr>
        <w:t>трех</w:t>
      </w:r>
      <w:r>
        <w:rPr>
          <w:spacing w:val="-9"/>
          <w:sz w:val="30"/>
        </w:rPr>
        <w:t> </w:t>
      </w:r>
      <w:r>
        <w:rPr>
          <w:spacing w:val="-2"/>
          <w:sz w:val="30"/>
        </w:rPr>
        <w:t>членов.</w:t>
      </w:r>
    </w:p>
    <w:p>
      <w:pPr>
        <w:pStyle w:val="ListParagraph"/>
        <w:numPr>
          <w:ilvl w:val="0"/>
          <w:numId w:val="104"/>
        </w:numPr>
        <w:tabs>
          <w:tab w:pos="1411" w:val="left" w:leader="none"/>
        </w:tabs>
        <w:spacing w:line="240" w:lineRule="auto" w:before="1" w:after="0"/>
        <w:ind w:left="707" w:right="419" w:firstLine="0"/>
        <w:jc w:val="both"/>
        <w:rPr>
          <w:sz w:val="30"/>
        </w:rPr>
      </w:pPr>
      <w:r>
        <w:rPr>
          <w:sz w:val="30"/>
        </w:rPr>
        <w:t>В течение 30 дней с даты получения Ответчиком запроса об учреждении Арбитражной Группы каждая Сторона спора назначает арбитра и уведомляет другую Сторону спора о таком назначении в письменной форме через назначенные контактные пункты.</w:t>
      </w:r>
    </w:p>
    <w:p>
      <w:pPr>
        <w:pStyle w:val="ListParagraph"/>
        <w:numPr>
          <w:ilvl w:val="0"/>
          <w:numId w:val="104"/>
        </w:numPr>
        <w:tabs>
          <w:tab w:pos="1411" w:val="left" w:leader="none"/>
        </w:tabs>
        <w:spacing w:line="240" w:lineRule="auto" w:before="0" w:after="0"/>
        <w:ind w:left="707" w:right="421" w:firstLine="0"/>
        <w:jc w:val="both"/>
        <w:rPr>
          <w:sz w:val="30"/>
        </w:rPr>
      </w:pPr>
      <w:r>
        <w:rPr>
          <w:sz w:val="30"/>
        </w:rPr>
        <w:t>В течение 15 дней после назначения второго арбитра назначенные арбитры выбирают третьего арбитра (председателя Арбитражной Группы), который не подпадает ни под один из следующих критериев:</w:t>
      </w:r>
    </w:p>
    <w:p>
      <w:pPr>
        <w:pStyle w:val="ListParagraph"/>
        <w:numPr>
          <w:ilvl w:val="1"/>
          <w:numId w:val="104"/>
        </w:numPr>
        <w:tabs>
          <w:tab w:pos="2147" w:val="left" w:leader="none"/>
        </w:tabs>
        <w:spacing w:line="240" w:lineRule="auto" w:before="0" w:after="0"/>
        <w:ind w:left="2147" w:right="0" w:hanging="359"/>
        <w:jc w:val="both"/>
        <w:rPr>
          <w:sz w:val="30"/>
        </w:rPr>
      </w:pPr>
      <w:r>
        <w:rPr>
          <w:sz w:val="30"/>
        </w:rPr>
        <w:t>иметь</w:t>
      </w:r>
      <w:r>
        <w:rPr>
          <w:spacing w:val="-12"/>
          <w:sz w:val="30"/>
        </w:rPr>
        <w:t> </w:t>
      </w:r>
      <w:r>
        <w:rPr>
          <w:sz w:val="30"/>
        </w:rPr>
        <w:t>гражданство</w:t>
      </w:r>
      <w:r>
        <w:rPr>
          <w:spacing w:val="-11"/>
          <w:sz w:val="30"/>
        </w:rPr>
        <w:t> </w:t>
      </w:r>
      <w:r>
        <w:rPr>
          <w:sz w:val="30"/>
        </w:rPr>
        <w:t>государства-члена</w:t>
      </w:r>
      <w:r>
        <w:rPr>
          <w:spacing w:val="-13"/>
          <w:sz w:val="30"/>
        </w:rPr>
        <w:t> </w:t>
      </w:r>
      <w:r>
        <w:rPr>
          <w:sz w:val="30"/>
        </w:rPr>
        <w:t>ЕАЭС</w:t>
      </w:r>
      <w:r>
        <w:rPr>
          <w:spacing w:val="-13"/>
          <w:sz w:val="30"/>
        </w:rPr>
        <w:t> </w:t>
      </w:r>
      <w:r>
        <w:rPr>
          <w:sz w:val="30"/>
        </w:rPr>
        <w:t>или</w:t>
      </w:r>
      <w:r>
        <w:rPr>
          <w:spacing w:val="-11"/>
          <w:sz w:val="30"/>
        </w:rPr>
        <w:t> </w:t>
      </w:r>
      <w:r>
        <w:rPr>
          <w:sz w:val="30"/>
        </w:rPr>
        <w:t>Ирана;</w:t>
      </w:r>
      <w:r>
        <w:rPr>
          <w:spacing w:val="-11"/>
          <w:sz w:val="30"/>
        </w:rPr>
        <w:t> </w:t>
      </w:r>
      <w:r>
        <w:rPr>
          <w:spacing w:val="-5"/>
          <w:sz w:val="30"/>
        </w:rPr>
        <w:t>или</w:t>
      </w:r>
    </w:p>
    <w:p>
      <w:pPr>
        <w:pStyle w:val="ListParagraph"/>
        <w:numPr>
          <w:ilvl w:val="1"/>
          <w:numId w:val="104"/>
        </w:numPr>
        <w:tabs>
          <w:tab w:pos="2148" w:val="left" w:leader="none"/>
          <w:tab w:pos="2223" w:val="left" w:leader="none"/>
        </w:tabs>
        <w:spacing w:line="240" w:lineRule="auto" w:before="1" w:after="0"/>
        <w:ind w:left="2148" w:right="424" w:hanging="361"/>
        <w:jc w:val="both"/>
        <w:rPr>
          <w:sz w:val="30"/>
        </w:rPr>
      </w:pPr>
      <w:r>
        <w:rPr>
          <w:sz w:val="30"/>
        </w:rPr>
        <w:tab/>
        <w:t>иметь место обычного проживания на территории государства-члена ЕАЭС или Ирана; или</w:t>
      </w:r>
    </w:p>
    <w:p>
      <w:pPr>
        <w:pStyle w:val="ListParagraph"/>
        <w:numPr>
          <w:ilvl w:val="1"/>
          <w:numId w:val="104"/>
        </w:numPr>
        <w:tabs>
          <w:tab w:pos="2146" w:val="left" w:leader="none"/>
          <w:tab w:pos="2148" w:val="left" w:leader="none"/>
        </w:tabs>
        <w:spacing w:line="237" w:lineRule="auto" w:before="4" w:after="0"/>
        <w:ind w:left="2148" w:right="418" w:hanging="361"/>
        <w:jc w:val="both"/>
        <w:rPr>
          <w:sz w:val="30"/>
        </w:rPr>
      </w:pPr>
      <w:r>
        <w:rPr>
          <w:sz w:val="30"/>
        </w:rPr>
        <w:t>иметь гражданство государства, которое не поддерживает дипломатические отношения с каким-либо из государств- членов ЕАЭС или Ираном.</w:t>
      </w:r>
    </w:p>
    <w:p>
      <w:pPr>
        <w:pStyle w:val="ListParagraph"/>
        <w:numPr>
          <w:ilvl w:val="0"/>
          <w:numId w:val="104"/>
        </w:numPr>
        <w:tabs>
          <w:tab w:pos="1411" w:val="left" w:leader="none"/>
        </w:tabs>
        <w:spacing w:line="240" w:lineRule="auto" w:before="5" w:after="0"/>
        <w:ind w:left="851" w:right="419" w:firstLine="216"/>
        <w:jc w:val="both"/>
        <w:rPr>
          <w:sz w:val="30"/>
        </w:rPr>
      </w:pPr>
      <w:r>
        <w:rPr>
          <w:sz w:val="30"/>
        </w:rPr>
        <w:t>Если</w:t>
      </w:r>
      <w:r>
        <w:rPr>
          <w:spacing w:val="80"/>
          <w:sz w:val="30"/>
        </w:rPr>
        <w:t> </w:t>
      </w:r>
      <w:r>
        <w:rPr>
          <w:sz w:val="30"/>
        </w:rPr>
        <w:t>третий</w:t>
      </w:r>
      <w:r>
        <w:rPr>
          <w:spacing w:val="80"/>
          <w:sz w:val="30"/>
        </w:rPr>
        <w:t> </w:t>
      </w:r>
      <w:r>
        <w:rPr>
          <w:sz w:val="30"/>
        </w:rPr>
        <w:t>арбитр</w:t>
      </w:r>
      <w:r>
        <w:rPr>
          <w:spacing w:val="80"/>
          <w:sz w:val="30"/>
        </w:rPr>
        <w:t> </w:t>
      </w:r>
      <w:r>
        <w:rPr>
          <w:sz w:val="30"/>
        </w:rPr>
        <w:t>не</w:t>
      </w:r>
      <w:r>
        <w:rPr>
          <w:spacing w:val="80"/>
          <w:sz w:val="30"/>
        </w:rPr>
        <w:t> </w:t>
      </w:r>
      <w:r>
        <w:rPr>
          <w:sz w:val="30"/>
        </w:rPr>
        <w:t>назначен</w:t>
      </w:r>
      <w:r>
        <w:rPr>
          <w:spacing w:val="80"/>
          <w:sz w:val="30"/>
        </w:rPr>
        <w:t> </w:t>
      </w:r>
      <w:r>
        <w:rPr>
          <w:sz w:val="30"/>
        </w:rPr>
        <w:t>в</w:t>
      </w:r>
      <w:r>
        <w:rPr>
          <w:spacing w:val="80"/>
          <w:sz w:val="30"/>
        </w:rPr>
        <w:t> </w:t>
      </w:r>
      <w:r>
        <w:rPr>
          <w:sz w:val="30"/>
        </w:rPr>
        <w:t>сроки,</w:t>
      </w:r>
      <w:r>
        <w:rPr>
          <w:spacing w:val="80"/>
          <w:sz w:val="30"/>
        </w:rPr>
        <w:t> </w:t>
      </w:r>
      <w:r>
        <w:rPr>
          <w:sz w:val="30"/>
        </w:rPr>
        <w:t>указанные</w:t>
      </w:r>
      <w:r>
        <w:rPr>
          <w:spacing w:val="80"/>
          <w:sz w:val="30"/>
        </w:rPr>
        <w:t> </w:t>
      </w:r>
      <w:r>
        <w:rPr>
          <w:sz w:val="30"/>
        </w:rPr>
        <w:t>в</w:t>
      </w:r>
      <w:r>
        <w:rPr>
          <w:spacing w:val="80"/>
          <w:sz w:val="30"/>
        </w:rPr>
        <w:t> </w:t>
      </w:r>
      <w:r>
        <w:rPr>
          <w:sz w:val="30"/>
        </w:rPr>
        <w:t>пункте 3</w:t>
      </w:r>
      <w:r>
        <w:rPr>
          <w:spacing w:val="-4"/>
          <w:sz w:val="30"/>
        </w:rPr>
        <w:t> </w:t>
      </w:r>
      <w:r>
        <w:rPr>
          <w:sz w:val="30"/>
        </w:rPr>
        <w:t>настоящей Статьи, Стороны</w:t>
      </w:r>
      <w:r>
        <w:rPr>
          <w:spacing w:val="-7"/>
          <w:sz w:val="30"/>
        </w:rPr>
        <w:t> </w:t>
      </w:r>
      <w:r>
        <w:rPr>
          <w:sz w:val="30"/>
        </w:rPr>
        <w:t>спора</w:t>
      </w:r>
      <w:r>
        <w:rPr>
          <w:spacing w:val="-6"/>
          <w:sz w:val="30"/>
        </w:rPr>
        <w:t> </w:t>
      </w:r>
      <w:r>
        <w:rPr>
          <w:sz w:val="30"/>
        </w:rPr>
        <w:t>по</w:t>
      </w:r>
      <w:r>
        <w:rPr>
          <w:spacing w:val="-4"/>
          <w:sz w:val="30"/>
        </w:rPr>
        <w:t> </w:t>
      </w:r>
      <w:r>
        <w:rPr>
          <w:sz w:val="30"/>
        </w:rPr>
        <w:t>взаимному</w:t>
      </w:r>
      <w:r>
        <w:rPr>
          <w:spacing w:val="-7"/>
          <w:sz w:val="30"/>
        </w:rPr>
        <w:t> </w:t>
      </w:r>
      <w:r>
        <w:rPr>
          <w:sz w:val="30"/>
        </w:rPr>
        <w:t>согласию</w:t>
      </w:r>
      <w:r>
        <w:rPr>
          <w:spacing w:val="-6"/>
          <w:sz w:val="30"/>
        </w:rPr>
        <w:t> </w:t>
      </w:r>
      <w:r>
        <w:rPr>
          <w:sz w:val="30"/>
        </w:rPr>
        <w:t>назначают третьего</w:t>
      </w:r>
      <w:r>
        <w:rPr>
          <w:spacing w:val="80"/>
          <w:sz w:val="30"/>
        </w:rPr>
        <w:t> </w:t>
      </w:r>
      <w:r>
        <w:rPr>
          <w:sz w:val="30"/>
        </w:rPr>
        <w:t>арбитра</w:t>
      </w:r>
      <w:r>
        <w:rPr>
          <w:spacing w:val="80"/>
          <w:sz w:val="30"/>
        </w:rPr>
        <w:t> </w:t>
      </w:r>
      <w:r>
        <w:rPr>
          <w:sz w:val="30"/>
        </w:rPr>
        <w:t>председателем</w:t>
      </w:r>
      <w:r>
        <w:rPr>
          <w:spacing w:val="80"/>
          <w:sz w:val="30"/>
        </w:rPr>
        <w:t> </w:t>
      </w:r>
      <w:r>
        <w:rPr>
          <w:sz w:val="30"/>
        </w:rPr>
        <w:t>Арбитражной</w:t>
      </w:r>
      <w:r>
        <w:rPr>
          <w:spacing w:val="80"/>
          <w:sz w:val="30"/>
        </w:rPr>
        <w:t> </w:t>
      </w:r>
      <w:r>
        <w:rPr>
          <w:sz w:val="30"/>
        </w:rPr>
        <w:t>Группы</w:t>
      </w:r>
      <w:r>
        <w:rPr>
          <w:spacing w:val="80"/>
          <w:sz w:val="30"/>
        </w:rPr>
        <w:t> </w:t>
      </w:r>
      <w:r>
        <w:rPr>
          <w:sz w:val="30"/>
        </w:rPr>
        <w:t>в</w:t>
      </w:r>
      <w:r>
        <w:rPr>
          <w:spacing w:val="80"/>
          <w:sz w:val="30"/>
        </w:rPr>
        <w:t> </w:t>
      </w:r>
      <w:r>
        <w:rPr>
          <w:sz w:val="30"/>
        </w:rPr>
        <w:t>течение</w:t>
      </w:r>
      <w:r>
        <w:rPr>
          <w:spacing w:val="80"/>
          <w:sz w:val="30"/>
        </w:rPr>
        <w:t> </w:t>
      </w:r>
      <w:r>
        <w:rPr>
          <w:sz w:val="30"/>
        </w:rPr>
        <w:t>30 дней.</w:t>
      </w:r>
    </w:p>
    <w:p>
      <w:pPr>
        <w:pStyle w:val="ListParagraph"/>
        <w:numPr>
          <w:ilvl w:val="0"/>
          <w:numId w:val="104"/>
        </w:numPr>
        <w:tabs>
          <w:tab w:pos="1411" w:val="left" w:leader="none"/>
        </w:tabs>
        <w:spacing w:line="240" w:lineRule="auto" w:before="3" w:after="0"/>
        <w:ind w:left="851" w:right="418" w:firstLine="216"/>
        <w:jc w:val="both"/>
        <w:rPr>
          <w:sz w:val="30"/>
        </w:rPr>
      </w:pPr>
      <w:r>
        <w:rPr>
          <w:sz w:val="30"/>
        </w:rPr>
        <w:t>Если</w:t>
      </w:r>
      <w:r>
        <w:rPr>
          <w:spacing w:val="-19"/>
          <w:sz w:val="30"/>
        </w:rPr>
        <w:t> </w:t>
      </w:r>
      <w:r>
        <w:rPr>
          <w:sz w:val="30"/>
        </w:rPr>
        <w:t>необходимые</w:t>
      </w:r>
      <w:r>
        <w:rPr>
          <w:spacing w:val="-19"/>
          <w:sz w:val="30"/>
        </w:rPr>
        <w:t> </w:t>
      </w:r>
      <w:r>
        <w:rPr>
          <w:sz w:val="30"/>
        </w:rPr>
        <w:t>назначения</w:t>
      </w:r>
      <w:r>
        <w:rPr>
          <w:spacing w:val="-19"/>
          <w:sz w:val="30"/>
        </w:rPr>
        <w:t> </w:t>
      </w:r>
      <w:r>
        <w:rPr>
          <w:sz w:val="30"/>
        </w:rPr>
        <w:t>не</w:t>
      </w:r>
      <w:r>
        <w:rPr>
          <w:spacing w:val="-18"/>
          <w:sz w:val="30"/>
        </w:rPr>
        <w:t> </w:t>
      </w:r>
      <w:r>
        <w:rPr>
          <w:sz w:val="30"/>
        </w:rPr>
        <w:t>осуществлены</w:t>
      </w:r>
      <w:r>
        <w:rPr>
          <w:spacing w:val="-19"/>
          <w:sz w:val="30"/>
        </w:rPr>
        <w:t> </w:t>
      </w:r>
      <w:r>
        <w:rPr>
          <w:sz w:val="30"/>
        </w:rPr>
        <w:t>в</w:t>
      </w:r>
      <w:r>
        <w:rPr>
          <w:spacing w:val="-19"/>
          <w:sz w:val="30"/>
        </w:rPr>
        <w:t> </w:t>
      </w:r>
      <w:r>
        <w:rPr>
          <w:sz w:val="30"/>
        </w:rPr>
        <w:t>сроки,</w:t>
      </w:r>
      <w:r>
        <w:rPr>
          <w:spacing w:val="-19"/>
          <w:sz w:val="30"/>
        </w:rPr>
        <w:t> </w:t>
      </w:r>
      <w:r>
        <w:rPr>
          <w:sz w:val="30"/>
        </w:rPr>
        <w:t>указанные в</w:t>
      </w:r>
      <w:r>
        <w:rPr>
          <w:spacing w:val="80"/>
          <w:sz w:val="30"/>
        </w:rPr>
        <w:t> </w:t>
      </w:r>
      <w:r>
        <w:rPr>
          <w:sz w:val="30"/>
        </w:rPr>
        <w:t>пунктах</w:t>
      </w:r>
      <w:r>
        <w:rPr>
          <w:spacing w:val="80"/>
          <w:sz w:val="30"/>
        </w:rPr>
        <w:t> </w:t>
      </w:r>
      <w:r>
        <w:rPr>
          <w:sz w:val="30"/>
        </w:rPr>
        <w:t>2</w:t>
      </w:r>
      <w:r>
        <w:rPr>
          <w:spacing w:val="80"/>
          <w:sz w:val="30"/>
        </w:rPr>
        <w:t> </w:t>
      </w:r>
      <w:r>
        <w:rPr>
          <w:sz w:val="30"/>
        </w:rPr>
        <w:t>и</w:t>
      </w:r>
      <w:r>
        <w:rPr>
          <w:spacing w:val="80"/>
          <w:sz w:val="30"/>
        </w:rPr>
        <w:t> </w:t>
      </w:r>
      <w:r>
        <w:rPr>
          <w:sz w:val="30"/>
        </w:rPr>
        <w:t>4</w:t>
      </w:r>
      <w:r>
        <w:rPr>
          <w:spacing w:val="80"/>
          <w:sz w:val="30"/>
        </w:rPr>
        <w:t> </w:t>
      </w:r>
      <w:r>
        <w:rPr>
          <w:sz w:val="30"/>
        </w:rPr>
        <w:t>настоящей</w:t>
      </w:r>
      <w:r>
        <w:rPr>
          <w:spacing w:val="80"/>
          <w:sz w:val="30"/>
        </w:rPr>
        <w:t> </w:t>
      </w:r>
      <w:r>
        <w:rPr>
          <w:sz w:val="30"/>
        </w:rPr>
        <w:t>Статьи,</w:t>
      </w:r>
      <w:r>
        <w:rPr>
          <w:spacing w:val="80"/>
          <w:sz w:val="30"/>
        </w:rPr>
        <w:t> </w:t>
      </w:r>
      <w:r>
        <w:rPr>
          <w:sz w:val="30"/>
        </w:rPr>
        <w:t>любая</w:t>
      </w:r>
      <w:r>
        <w:rPr>
          <w:spacing w:val="80"/>
          <w:sz w:val="30"/>
        </w:rPr>
        <w:t> </w:t>
      </w:r>
      <w:r>
        <w:rPr>
          <w:sz w:val="30"/>
        </w:rPr>
        <w:t>Сторона</w:t>
      </w:r>
      <w:r>
        <w:rPr>
          <w:spacing w:val="80"/>
          <w:sz w:val="30"/>
        </w:rPr>
        <w:t> </w:t>
      </w:r>
      <w:r>
        <w:rPr>
          <w:sz w:val="30"/>
        </w:rPr>
        <w:t>спора</w:t>
      </w:r>
      <w:r>
        <w:rPr>
          <w:spacing w:val="80"/>
          <w:sz w:val="30"/>
        </w:rPr>
        <w:t> </w:t>
      </w:r>
      <w:r>
        <w:rPr>
          <w:sz w:val="30"/>
        </w:rPr>
        <w:t>вправе</w:t>
      </w:r>
      <w:r>
        <w:rPr>
          <w:spacing w:val="80"/>
          <w:sz w:val="30"/>
        </w:rPr>
        <w:t> </w:t>
      </w:r>
      <w:r>
        <w:rPr>
          <w:sz w:val="30"/>
        </w:rPr>
        <w:t>в отсутствие иной договоренности Сторон спора пригласить Председателя</w:t>
      </w:r>
      <w:r>
        <w:rPr>
          <w:spacing w:val="76"/>
          <w:sz w:val="30"/>
        </w:rPr>
        <w:t>  </w:t>
      </w:r>
      <w:r>
        <w:rPr>
          <w:sz w:val="30"/>
        </w:rPr>
        <w:t>Международного</w:t>
      </w:r>
      <w:r>
        <w:rPr>
          <w:spacing w:val="42"/>
          <w:w w:val="150"/>
          <w:sz w:val="30"/>
        </w:rPr>
        <w:t>  </w:t>
      </w:r>
      <w:r>
        <w:rPr>
          <w:sz w:val="30"/>
        </w:rPr>
        <w:t>Суда</w:t>
      </w:r>
      <w:r>
        <w:rPr>
          <w:spacing w:val="43"/>
          <w:w w:val="150"/>
          <w:sz w:val="30"/>
        </w:rPr>
        <w:t>  </w:t>
      </w:r>
      <w:r>
        <w:rPr>
          <w:sz w:val="30"/>
        </w:rPr>
        <w:t>ООН</w:t>
      </w:r>
      <w:r>
        <w:rPr>
          <w:spacing w:val="78"/>
          <w:sz w:val="30"/>
        </w:rPr>
        <w:t>  </w:t>
      </w:r>
      <w:r>
        <w:rPr>
          <w:sz w:val="30"/>
        </w:rPr>
        <w:t>(далее</w:t>
      </w:r>
      <w:r>
        <w:rPr>
          <w:spacing w:val="76"/>
          <w:sz w:val="30"/>
        </w:rPr>
        <w:t>  </w:t>
      </w:r>
      <w:r>
        <w:rPr>
          <w:spacing w:val="-2"/>
          <w:sz w:val="30"/>
        </w:rPr>
        <w:t>именуемого</w:t>
      </w:r>
    </w:p>
    <w:p>
      <w:pPr>
        <w:pStyle w:val="BodyText"/>
        <w:tabs>
          <w:tab w:pos="1269" w:val="left" w:leader="none"/>
          <w:tab w:pos="2407" w:val="left" w:leader="none"/>
          <w:tab w:pos="2734" w:val="left" w:leader="none"/>
          <w:tab w:pos="2954" w:val="left" w:leader="none"/>
          <w:tab w:pos="3199" w:val="left" w:leader="none"/>
          <w:tab w:pos="3958" w:val="left" w:leader="none"/>
          <w:tab w:pos="4505" w:val="left" w:leader="none"/>
          <w:tab w:pos="5163" w:val="left" w:leader="none"/>
          <w:tab w:pos="5509" w:val="left" w:leader="none"/>
          <w:tab w:pos="6388" w:val="left" w:leader="none"/>
          <w:tab w:pos="6786" w:val="left" w:leader="none"/>
          <w:tab w:pos="7176" w:val="left" w:leader="none"/>
          <w:tab w:pos="7310" w:val="left" w:leader="none"/>
          <w:tab w:pos="7617" w:val="left" w:leader="none"/>
          <w:tab w:pos="8399" w:val="left" w:leader="none"/>
          <w:tab w:pos="9307" w:val="left" w:leader="none"/>
          <w:tab w:pos="9374" w:val="left" w:leader="none"/>
        </w:tabs>
        <w:ind w:left="851" w:right="418"/>
        <w:jc w:val="right"/>
      </w:pPr>
      <w:r>
        <w:rPr/>
        <w:t>«Международный</w:t>
      </w:r>
      <w:r>
        <w:rPr>
          <w:spacing w:val="-2"/>
        </w:rPr>
        <w:t> </w:t>
      </w:r>
      <w:r>
        <w:rPr/>
        <w:t>суд»)</w:t>
      </w:r>
      <w:r>
        <w:rPr>
          <w:spacing w:val="-5"/>
        </w:rPr>
        <w:t> </w:t>
      </w:r>
      <w:r>
        <w:rPr/>
        <w:t>выступить</w:t>
      </w:r>
      <w:r>
        <w:rPr>
          <w:spacing w:val="-9"/>
        </w:rPr>
        <w:t> </w:t>
      </w:r>
      <w:r>
        <w:rPr/>
        <w:t>в</w:t>
      </w:r>
      <w:r>
        <w:rPr>
          <w:spacing w:val="-9"/>
        </w:rPr>
        <w:t> </w:t>
      </w:r>
      <w:r>
        <w:rPr/>
        <w:t>качестве</w:t>
      </w:r>
      <w:r>
        <w:rPr>
          <w:spacing w:val="-9"/>
        </w:rPr>
        <w:t> </w:t>
      </w:r>
      <w:r>
        <w:rPr/>
        <w:t>назначающей</w:t>
      </w:r>
      <w:r>
        <w:rPr>
          <w:spacing w:val="-9"/>
        </w:rPr>
        <w:t> </w:t>
      </w:r>
      <w:r>
        <w:rPr/>
        <w:t>инстанции. </w:t>
      </w:r>
      <w:r>
        <w:rPr>
          <w:spacing w:val="-10"/>
        </w:rPr>
        <w:t>В</w:t>
      </w:r>
      <w:r>
        <w:rPr/>
        <w:tab/>
      </w:r>
      <w:r>
        <w:rPr>
          <w:spacing w:val="-2"/>
        </w:rPr>
        <w:t>случае,</w:t>
      </w:r>
      <w:r>
        <w:rPr/>
        <w:tab/>
      </w:r>
      <w:r>
        <w:rPr>
          <w:spacing w:val="-4"/>
        </w:rPr>
        <w:t>если</w:t>
      </w:r>
      <w:r>
        <w:rPr/>
        <w:tab/>
      </w:r>
      <w:r>
        <w:rPr>
          <w:spacing w:val="-2"/>
        </w:rPr>
        <w:t>Председатель</w:t>
      </w:r>
      <w:r>
        <w:rPr/>
        <w:tab/>
      </w:r>
      <w:r>
        <w:rPr>
          <w:spacing w:val="-2"/>
        </w:rPr>
        <w:t>Международного</w:t>
      </w:r>
      <w:r>
        <w:rPr/>
        <w:tab/>
      </w:r>
      <w:r>
        <w:rPr>
          <w:spacing w:val="-4"/>
        </w:rPr>
        <w:t>суда</w:t>
      </w:r>
      <w:r>
        <w:rPr/>
        <w:tab/>
      </w:r>
      <w:r>
        <w:rPr>
          <w:spacing w:val="-2"/>
        </w:rPr>
        <w:t>является </w:t>
      </w:r>
      <w:r>
        <w:rPr/>
        <w:t>гражданином государства – члена Евразийского экономического союза или</w:t>
      </w:r>
      <w:r>
        <w:rPr>
          <w:spacing w:val="40"/>
        </w:rPr>
        <w:t> </w:t>
      </w:r>
      <w:r>
        <w:rPr/>
        <w:t>Ирана,</w:t>
      </w:r>
      <w:r>
        <w:rPr>
          <w:spacing w:val="40"/>
        </w:rPr>
        <w:t> </w:t>
      </w:r>
      <w:r>
        <w:rPr/>
        <w:t>необходимые</w:t>
      </w:r>
      <w:r>
        <w:rPr>
          <w:spacing w:val="40"/>
        </w:rPr>
        <w:t> </w:t>
      </w:r>
      <w:r>
        <w:rPr/>
        <w:t>назначения</w:t>
      </w:r>
      <w:r>
        <w:rPr>
          <w:spacing w:val="40"/>
        </w:rPr>
        <w:t> </w:t>
      </w:r>
      <w:r>
        <w:rPr/>
        <w:t>предлагается</w:t>
      </w:r>
      <w:r>
        <w:rPr>
          <w:spacing w:val="40"/>
        </w:rPr>
        <w:t> </w:t>
      </w:r>
      <w:r>
        <w:rPr/>
        <w:t>выполнить</w:t>
      </w:r>
      <w:r>
        <w:rPr>
          <w:spacing w:val="40"/>
        </w:rPr>
        <w:t> </w:t>
      </w:r>
      <w:r>
        <w:rPr/>
        <w:t>Вице- </w:t>
      </w:r>
      <w:r>
        <w:rPr>
          <w:spacing w:val="-2"/>
        </w:rPr>
        <w:t>председателю</w:t>
      </w:r>
      <w:r>
        <w:rPr/>
        <w:tab/>
        <w:tab/>
      </w:r>
      <w:r>
        <w:rPr>
          <w:spacing w:val="-2"/>
        </w:rPr>
        <w:t>Международного</w:t>
      </w:r>
      <w:r>
        <w:rPr/>
        <w:tab/>
      </w:r>
      <w:r>
        <w:rPr>
          <w:spacing w:val="-4"/>
        </w:rPr>
        <w:t>суда</w:t>
      </w:r>
      <w:r>
        <w:rPr/>
        <w:tab/>
      </w:r>
      <w:r>
        <w:rPr>
          <w:spacing w:val="-4"/>
        </w:rPr>
        <w:t>или</w:t>
      </w:r>
      <w:r>
        <w:rPr/>
        <w:tab/>
      </w:r>
      <w:r>
        <w:rPr>
          <w:spacing w:val="-2"/>
        </w:rPr>
        <w:t>должностному</w:t>
      </w:r>
      <w:r>
        <w:rPr/>
        <w:tab/>
        <w:tab/>
      </w:r>
      <w:r>
        <w:rPr>
          <w:spacing w:val="-2"/>
        </w:rPr>
        <w:t>лицу, следующему</w:t>
      </w:r>
      <w:r>
        <w:rPr/>
        <w:tab/>
      </w:r>
      <w:r>
        <w:rPr>
          <w:spacing w:val="-5"/>
        </w:rPr>
        <w:t>за</w:t>
      </w:r>
      <w:r>
        <w:rPr/>
        <w:tab/>
      </w:r>
      <w:r>
        <w:rPr>
          <w:spacing w:val="-57"/>
        </w:rPr>
        <w:t> </w:t>
      </w:r>
      <w:r>
        <w:rPr/>
        <w:t>ним</w:t>
        <w:tab/>
      </w:r>
      <w:r>
        <w:rPr>
          <w:spacing w:val="-5"/>
        </w:rPr>
        <w:t>по</w:t>
      </w:r>
      <w:r>
        <w:rPr/>
        <w:tab/>
      </w:r>
      <w:r>
        <w:rPr>
          <w:spacing w:val="-2"/>
        </w:rPr>
        <w:t>старшинству</w:t>
      </w:r>
      <w:r>
        <w:rPr/>
        <w:tab/>
      </w:r>
      <w:r>
        <w:rPr>
          <w:spacing w:val="-71"/>
        </w:rPr>
        <w:t> </w:t>
      </w:r>
      <w:r>
        <w:rPr>
          <w:spacing w:val="-7"/>
        </w:rPr>
        <w:t>и</w:t>
      </w:r>
      <w:r>
        <w:rPr/>
        <w:tab/>
      </w:r>
      <w:r>
        <w:rPr>
          <w:spacing w:val="-5"/>
        </w:rPr>
        <w:t>не</w:t>
      </w:r>
      <w:r>
        <w:rPr/>
        <w:tab/>
        <w:tab/>
      </w:r>
      <w:r>
        <w:rPr>
          <w:spacing w:val="-2"/>
        </w:rPr>
        <w:t>являющемуся</w:t>
      </w:r>
      <w:r>
        <w:rPr/>
        <w:tab/>
      </w:r>
      <w:r>
        <w:rPr>
          <w:spacing w:val="-2"/>
        </w:rPr>
        <w:t>таким</w:t>
      </w:r>
    </w:p>
    <w:p>
      <w:pPr>
        <w:pStyle w:val="BodyText"/>
        <w:spacing w:line="345" w:lineRule="exact"/>
        <w:ind w:left="851"/>
        <w:jc w:val="left"/>
      </w:pPr>
      <w:r>
        <w:rPr>
          <w:spacing w:val="-2"/>
        </w:rPr>
        <w:t>гражданином.</w:t>
      </w:r>
    </w:p>
    <w:p>
      <w:pPr>
        <w:pStyle w:val="ListParagraph"/>
        <w:numPr>
          <w:ilvl w:val="0"/>
          <w:numId w:val="104"/>
        </w:numPr>
        <w:tabs>
          <w:tab w:pos="1426" w:val="left" w:leader="none"/>
        </w:tabs>
        <w:spacing w:line="240" w:lineRule="auto" w:before="0" w:after="0"/>
        <w:ind w:left="1426" w:right="0" w:hanging="358"/>
        <w:jc w:val="left"/>
        <w:rPr>
          <w:sz w:val="30"/>
        </w:rPr>
      </w:pPr>
      <w:r>
        <w:rPr>
          <w:sz w:val="30"/>
        </w:rPr>
        <w:t>Все</w:t>
      </w:r>
      <w:r>
        <w:rPr>
          <w:spacing w:val="-5"/>
          <w:sz w:val="30"/>
        </w:rPr>
        <w:t> </w:t>
      </w:r>
      <w:r>
        <w:rPr>
          <w:sz w:val="30"/>
        </w:rPr>
        <w:t>арбитры</w:t>
      </w:r>
      <w:r>
        <w:rPr>
          <w:spacing w:val="-8"/>
          <w:sz w:val="30"/>
        </w:rPr>
        <w:t> </w:t>
      </w:r>
      <w:r>
        <w:rPr>
          <w:spacing w:val="-2"/>
          <w:sz w:val="30"/>
        </w:rPr>
        <w:t>должны:</w:t>
      </w:r>
    </w:p>
    <w:p>
      <w:pPr>
        <w:pStyle w:val="ListParagraph"/>
        <w:numPr>
          <w:ilvl w:val="1"/>
          <w:numId w:val="104"/>
        </w:numPr>
        <w:tabs>
          <w:tab w:pos="2146" w:val="left" w:leader="none"/>
          <w:tab w:pos="2148" w:val="left" w:leader="none"/>
        </w:tabs>
        <w:spacing w:line="240" w:lineRule="auto" w:before="0" w:after="0"/>
        <w:ind w:left="2148" w:right="419" w:hanging="361"/>
        <w:jc w:val="both"/>
        <w:rPr>
          <w:sz w:val="30"/>
        </w:rPr>
      </w:pPr>
      <w:r>
        <w:rPr>
          <w:sz w:val="30"/>
        </w:rPr>
        <w:t>иметь достаточные знания и/или опыт в сфере юриспруденции,</w:t>
      </w:r>
      <w:r>
        <w:rPr>
          <w:spacing w:val="-19"/>
          <w:sz w:val="30"/>
        </w:rPr>
        <w:t> </w:t>
      </w:r>
      <w:r>
        <w:rPr>
          <w:sz w:val="30"/>
        </w:rPr>
        <w:t>международной</w:t>
      </w:r>
      <w:r>
        <w:rPr>
          <w:spacing w:val="-19"/>
          <w:sz w:val="30"/>
        </w:rPr>
        <w:t> </w:t>
      </w:r>
      <w:r>
        <w:rPr>
          <w:sz w:val="30"/>
        </w:rPr>
        <w:t>торговли</w:t>
      </w:r>
      <w:r>
        <w:rPr>
          <w:spacing w:val="-19"/>
          <w:sz w:val="30"/>
        </w:rPr>
        <w:t> </w:t>
      </w:r>
      <w:r>
        <w:rPr>
          <w:sz w:val="30"/>
        </w:rPr>
        <w:t>и</w:t>
      </w:r>
      <w:r>
        <w:rPr>
          <w:spacing w:val="-18"/>
          <w:sz w:val="30"/>
        </w:rPr>
        <w:t> </w:t>
      </w:r>
      <w:r>
        <w:rPr>
          <w:sz w:val="30"/>
        </w:rPr>
        <w:t>других</w:t>
      </w:r>
      <w:r>
        <w:rPr>
          <w:spacing w:val="-19"/>
          <w:sz w:val="30"/>
        </w:rPr>
        <w:t> </w:t>
      </w:r>
      <w:r>
        <w:rPr>
          <w:sz w:val="30"/>
        </w:rPr>
        <w:t>вопросах, охватываемых настоящим Соглашением, или в урегулировании споров в рамках международных торговых </w:t>
      </w:r>
      <w:r>
        <w:rPr>
          <w:spacing w:val="-2"/>
          <w:sz w:val="30"/>
        </w:rPr>
        <w:t>соглашений;</w:t>
      </w:r>
    </w:p>
    <w:p>
      <w:pPr>
        <w:pStyle w:val="ListParagraph"/>
        <w:numPr>
          <w:ilvl w:val="1"/>
          <w:numId w:val="104"/>
        </w:numPr>
        <w:tabs>
          <w:tab w:pos="2146" w:val="left" w:leader="none"/>
          <w:tab w:pos="2148" w:val="left" w:leader="none"/>
        </w:tabs>
        <w:spacing w:line="240" w:lineRule="auto" w:before="0" w:after="0"/>
        <w:ind w:left="2148" w:right="424" w:hanging="361"/>
        <w:jc w:val="both"/>
        <w:rPr>
          <w:sz w:val="30"/>
        </w:rPr>
      </w:pPr>
      <w:r>
        <w:rPr>
          <w:sz w:val="30"/>
        </w:rPr>
        <w:t>избираться исключительно на основе принципов объективности, незаинтересованности, надежности и взвешенности суждений;</w:t>
      </w:r>
    </w:p>
    <w:p>
      <w:pPr>
        <w:pStyle w:val="ListParagraph"/>
        <w:spacing w:after="0" w:line="240" w:lineRule="auto"/>
        <w:jc w:val="both"/>
        <w:rPr>
          <w:sz w:val="30"/>
        </w:rPr>
        <w:sectPr>
          <w:pgSz w:w="11910" w:h="16840"/>
          <w:pgMar w:header="712" w:footer="0" w:top="1200" w:bottom="280" w:left="992" w:right="420"/>
        </w:sectPr>
      </w:pPr>
    </w:p>
    <w:p>
      <w:pPr>
        <w:pStyle w:val="ListParagraph"/>
        <w:numPr>
          <w:ilvl w:val="1"/>
          <w:numId w:val="104"/>
        </w:numPr>
        <w:tabs>
          <w:tab w:pos="2146" w:val="left" w:leader="none"/>
          <w:tab w:pos="2148" w:val="left" w:leader="none"/>
        </w:tabs>
        <w:spacing w:line="240" w:lineRule="auto" w:before="79" w:after="0"/>
        <w:ind w:left="2148" w:right="421" w:hanging="361"/>
        <w:jc w:val="both"/>
        <w:rPr>
          <w:sz w:val="30"/>
        </w:rPr>
      </w:pPr>
      <w:r>
        <w:rPr>
          <w:sz w:val="30"/>
        </w:rPr>
        <w:t>не зависеть, не иметь никакой связи и не получать никаких инструкций от любой из Сторон; и</w:t>
      </w:r>
    </w:p>
    <w:p>
      <w:pPr>
        <w:pStyle w:val="ListParagraph"/>
        <w:numPr>
          <w:ilvl w:val="1"/>
          <w:numId w:val="104"/>
        </w:numPr>
        <w:tabs>
          <w:tab w:pos="2146" w:val="left" w:leader="none"/>
          <w:tab w:pos="2148" w:val="left" w:leader="none"/>
        </w:tabs>
        <w:spacing w:line="240" w:lineRule="auto" w:before="1" w:after="0"/>
        <w:ind w:left="2148" w:right="420" w:hanging="361"/>
        <w:jc w:val="both"/>
        <w:rPr>
          <w:sz w:val="30"/>
        </w:rPr>
      </w:pPr>
      <w:r>
        <w:rPr>
          <w:sz w:val="30"/>
        </w:rPr>
        <w:t>проинформировать Стороны спора о любых прямых или косвенных</w:t>
      </w:r>
      <w:r>
        <w:rPr>
          <w:spacing w:val="-19"/>
          <w:sz w:val="30"/>
        </w:rPr>
        <w:t> </w:t>
      </w:r>
      <w:r>
        <w:rPr>
          <w:sz w:val="30"/>
        </w:rPr>
        <w:t>конфликтах</w:t>
      </w:r>
      <w:r>
        <w:rPr>
          <w:spacing w:val="-15"/>
          <w:sz w:val="30"/>
        </w:rPr>
        <w:t> </w:t>
      </w:r>
      <w:r>
        <w:rPr>
          <w:sz w:val="30"/>
        </w:rPr>
        <w:t>интересов</w:t>
      </w:r>
      <w:r>
        <w:rPr>
          <w:spacing w:val="-19"/>
          <w:sz w:val="30"/>
        </w:rPr>
        <w:t> </w:t>
      </w:r>
      <w:r>
        <w:rPr>
          <w:sz w:val="30"/>
        </w:rPr>
        <w:t>в</w:t>
      </w:r>
      <w:r>
        <w:rPr>
          <w:spacing w:val="-12"/>
          <w:sz w:val="30"/>
        </w:rPr>
        <w:t> </w:t>
      </w:r>
      <w:r>
        <w:rPr>
          <w:sz w:val="30"/>
        </w:rPr>
        <w:t>отношении</w:t>
      </w:r>
      <w:r>
        <w:rPr>
          <w:spacing w:val="-16"/>
          <w:sz w:val="30"/>
        </w:rPr>
        <w:t> </w:t>
      </w:r>
      <w:r>
        <w:rPr>
          <w:sz w:val="30"/>
        </w:rPr>
        <w:t>обсуждаемого </w:t>
      </w:r>
      <w:r>
        <w:rPr>
          <w:spacing w:val="-2"/>
          <w:sz w:val="30"/>
        </w:rPr>
        <w:t>вопроса.</w:t>
      </w:r>
    </w:p>
    <w:p>
      <w:pPr>
        <w:pStyle w:val="ListParagraph"/>
        <w:numPr>
          <w:ilvl w:val="0"/>
          <w:numId w:val="102"/>
        </w:numPr>
        <w:tabs>
          <w:tab w:pos="993" w:val="left" w:leader="none"/>
        </w:tabs>
        <w:spacing w:line="240" w:lineRule="auto" w:before="3" w:after="0"/>
        <w:ind w:left="707" w:right="419" w:firstLine="0"/>
        <w:jc w:val="both"/>
        <w:rPr>
          <w:sz w:val="30"/>
        </w:rPr>
      </w:pPr>
      <w:r>
        <w:rPr>
          <w:sz w:val="30"/>
        </w:rPr>
        <w:t>Лица</w:t>
      </w:r>
      <w:r>
        <w:rPr>
          <w:spacing w:val="-19"/>
          <w:sz w:val="30"/>
        </w:rPr>
        <w:t> </w:t>
      </w:r>
      <w:r>
        <w:rPr>
          <w:sz w:val="30"/>
        </w:rPr>
        <w:t>не</w:t>
      </w:r>
      <w:r>
        <w:rPr>
          <w:spacing w:val="-16"/>
          <w:sz w:val="30"/>
        </w:rPr>
        <w:t> </w:t>
      </w:r>
      <w:r>
        <w:rPr>
          <w:sz w:val="30"/>
        </w:rPr>
        <w:t>должны</w:t>
      </w:r>
      <w:r>
        <w:rPr>
          <w:spacing w:val="-19"/>
          <w:sz w:val="30"/>
        </w:rPr>
        <w:t> </w:t>
      </w:r>
      <w:r>
        <w:rPr>
          <w:sz w:val="30"/>
        </w:rPr>
        <w:t>выступать</w:t>
      </w:r>
      <w:r>
        <w:rPr>
          <w:spacing w:val="-17"/>
          <w:sz w:val="30"/>
        </w:rPr>
        <w:t> </w:t>
      </w:r>
      <w:r>
        <w:rPr>
          <w:sz w:val="30"/>
        </w:rPr>
        <w:t>в</w:t>
      </w:r>
      <w:r>
        <w:rPr>
          <w:spacing w:val="-18"/>
          <w:sz w:val="30"/>
        </w:rPr>
        <w:t> </w:t>
      </w:r>
      <w:r>
        <w:rPr>
          <w:sz w:val="30"/>
        </w:rPr>
        <w:t>качестве</w:t>
      </w:r>
      <w:r>
        <w:rPr>
          <w:spacing w:val="-14"/>
          <w:sz w:val="30"/>
        </w:rPr>
        <w:t> </w:t>
      </w:r>
      <w:r>
        <w:rPr>
          <w:sz w:val="30"/>
        </w:rPr>
        <w:t>арбитров</w:t>
      </w:r>
      <w:r>
        <w:rPr>
          <w:spacing w:val="-18"/>
          <w:sz w:val="30"/>
        </w:rPr>
        <w:t> </w:t>
      </w:r>
      <w:r>
        <w:rPr>
          <w:sz w:val="30"/>
        </w:rPr>
        <w:t>в</w:t>
      </w:r>
      <w:r>
        <w:rPr>
          <w:spacing w:val="-13"/>
          <w:sz w:val="30"/>
        </w:rPr>
        <w:t> </w:t>
      </w:r>
      <w:r>
        <w:rPr>
          <w:sz w:val="30"/>
        </w:rPr>
        <w:t>споре,</w:t>
      </w:r>
      <w:r>
        <w:rPr>
          <w:spacing w:val="-18"/>
          <w:sz w:val="30"/>
        </w:rPr>
        <w:t> </w:t>
      </w:r>
      <w:r>
        <w:rPr>
          <w:sz w:val="30"/>
        </w:rPr>
        <w:t>если</w:t>
      </w:r>
      <w:r>
        <w:rPr>
          <w:spacing w:val="-18"/>
          <w:sz w:val="30"/>
        </w:rPr>
        <w:t> </w:t>
      </w:r>
      <w:r>
        <w:rPr>
          <w:sz w:val="30"/>
        </w:rPr>
        <w:t>они</w:t>
      </w:r>
      <w:r>
        <w:rPr>
          <w:spacing w:val="-19"/>
          <w:sz w:val="30"/>
        </w:rPr>
        <w:t> </w:t>
      </w:r>
      <w:r>
        <w:rPr>
          <w:sz w:val="30"/>
        </w:rPr>
        <w:t>ранее участвовали в этом споре в любом качестве.</w:t>
      </w:r>
    </w:p>
    <w:p>
      <w:pPr>
        <w:pStyle w:val="ListParagraph"/>
        <w:numPr>
          <w:ilvl w:val="0"/>
          <w:numId w:val="102"/>
        </w:numPr>
        <w:tabs>
          <w:tab w:pos="1017" w:val="left" w:leader="none"/>
        </w:tabs>
        <w:spacing w:line="240" w:lineRule="auto" w:before="0" w:after="0"/>
        <w:ind w:left="707" w:right="418" w:firstLine="0"/>
        <w:jc w:val="both"/>
        <w:rPr>
          <w:sz w:val="30"/>
        </w:rPr>
      </w:pPr>
      <w:r>
        <w:rPr>
          <w:sz w:val="30"/>
        </w:rPr>
        <w:t>Если арбитр, назначенный в соответствии с</w:t>
      </w:r>
      <w:r>
        <w:rPr>
          <w:spacing w:val="-2"/>
          <w:sz w:val="30"/>
        </w:rPr>
        <w:t> </w:t>
      </w:r>
      <w:r>
        <w:rPr>
          <w:sz w:val="30"/>
        </w:rPr>
        <w:t>данной Статьей, слагает с себя полномочия или теряет способность выполнять свои функции, в течение</w:t>
      </w:r>
      <w:r>
        <w:rPr>
          <w:spacing w:val="-19"/>
          <w:sz w:val="30"/>
        </w:rPr>
        <w:t> </w:t>
      </w:r>
      <w:r>
        <w:rPr>
          <w:sz w:val="30"/>
        </w:rPr>
        <w:t>15</w:t>
      </w:r>
      <w:r>
        <w:rPr>
          <w:spacing w:val="-19"/>
          <w:sz w:val="30"/>
        </w:rPr>
        <w:t> </w:t>
      </w:r>
      <w:r>
        <w:rPr>
          <w:sz w:val="30"/>
        </w:rPr>
        <w:t>дней</w:t>
      </w:r>
      <w:r>
        <w:rPr>
          <w:spacing w:val="-18"/>
          <w:sz w:val="30"/>
        </w:rPr>
        <w:t> </w:t>
      </w:r>
      <w:r>
        <w:rPr>
          <w:sz w:val="30"/>
        </w:rPr>
        <w:t>должен</w:t>
      </w:r>
      <w:r>
        <w:rPr>
          <w:spacing w:val="-14"/>
          <w:sz w:val="30"/>
        </w:rPr>
        <w:t> </w:t>
      </w:r>
      <w:r>
        <w:rPr>
          <w:sz w:val="30"/>
        </w:rPr>
        <w:t>быть</w:t>
      </w:r>
      <w:r>
        <w:rPr>
          <w:spacing w:val="-19"/>
          <w:sz w:val="30"/>
        </w:rPr>
        <w:t> </w:t>
      </w:r>
      <w:r>
        <w:rPr>
          <w:sz w:val="30"/>
        </w:rPr>
        <w:t>назначен</w:t>
      </w:r>
      <w:r>
        <w:rPr>
          <w:spacing w:val="-14"/>
          <w:sz w:val="30"/>
        </w:rPr>
        <w:t> </w:t>
      </w:r>
      <w:r>
        <w:rPr>
          <w:sz w:val="30"/>
        </w:rPr>
        <w:t>его</w:t>
      </w:r>
      <w:r>
        <w:rPr>
          <w:spacing w:val="-17"/>
          <w:sz w:val="30"/>
        </w:rPr>
        <w:t> </w:t>
      </w:r>
      <w:r>
        <w:rPr>
          <w:sz w:val="30"/>
        </w:rPr>
        <w:t>преемник</w:t>
      </w:r>
      <w:r>
        <w:rPr>
          <w:spacing w:val="-18"/>
          <w:sz w:val="30"/>
        </w:rPr>
        <w:t> </w:t>
      </w:r>
      <w:r>
        <w:rPr>
          <w:sz w:val="30"/>
        </w:rPr>
        <w:t>в</w:t>
      </w:r>
      <w:r>
        <w:rPr>
          <w:spacing w:val="-15"/>
          <w:sz w:val="30"/>
        </w:rPr>
        <w:t> </w:t>
      </w:r>
      <w:r>
        <w:rPr>
          <w:sz w:val="30"/>
        </w:rPr>
        <w:t>соответствии</w:t>
      </w:r>
      <w:r>
        <w:rPr>
          <w:spacing w:val="-14"/>
          <w:sz w:val="30"/>
        </w:rPr>
        <w:t> </w:t>
      </w:r>
      <w:r>
        <w:rPr>
          <w:sz w:val="30"/>
        </w:rPr>
        <w:t>с</w:t>
      </w:r>
      <w:r>
        <w:rPr>
          <w:spacing w:val="-19"/>
          <w:sz w:val="30"/>
        </w:rPr>
        <w:t> </w:t>
      </w:r>
      <w:r>
        <w:rPr>
          <w:sz w:val="30"/>
        </w:rPr>
        <w:t>той же процедурой, которая предписана для назначения исходного арбитра, при</w:t>
      </w:r>
      <w:r>
        <w:rPr>
          <w:spacing w:val="-19"/>
          <w:sz w:val="30"/>
        </w:rPr>
        <w:t> </w:t>
      </w:r>
      <w:r>
        <w:rPr>
          <w:sz w:val="30"/>
        </w:rPr>
        <w:t>этом</w:t>
      </w:r>
      <w:r>
        <w:rPr>
          <w:spacing w:val="-19"/>
          <w:sz w:val="30"/>
        </w:rPr>
        <w:t> </w:t>
      </w:r>
      <w:r>
        <w:rPr>
          <w:sz w:val="30"/>
        </w:rPr>
        <w:t>преемник</w:t>
      </w:r>
      <w:r>
        <w:rPr>
          <w:spacing w:val="-18"/>
          <w:sz w:val="30"/>
        </w:rPr>
        <w:t> </w:t>
      </w:r>
      <w:r>
        <w:rPr>
          <w:sz w:val="30"/>
        </w:rPr>
        <w:t>будет</w:t>
      </w:r>
      <w:r>
        <w:rPr>
          <w:spacing w:val="-17"/>
          <w:sz w:val="30"/>
        </w:rPr>
        <w:t> </w:t>
      </w:r>
      <w:r>
        <w:rPr>
          <w:sz w:val="30"/>
        </w:rPr>
        <w:t>иметь</w:t>
      </w:r>
      <w:r>
        <w:rPr>
          <w:spacing w:val="-19"/>
          <w:sz w:val="30"/>
        </w:rPr>
        <w:t> </w:t>
      </w:r>
      <w:r>
        <w:rPr>
          <w:sz w:val="30"/>
        </w:rPr>
        <w:t>все</w:t>
      </w:r>
      <w:r>
        <w:rPr>
          <w:spacing w:val="-19"/>
          <w:sz w:val="30"/>
        </w:rPr>
        <w:t> </w:t>
      </w:r>
      <w:r>
        <w:rPr>
          <w:sz w:val="30"/>
        </w:rPr>
        <w:t>полномочия</w:t>
      </w:r>
      <w:r>
        <w:rPr>
          <w:spacing w:val="-19"/>
          <w:sz w:val="30"/>
        </w:rPr>
        <w:t> </w:t>
      </w:r>
      <w:r>
        <w:rPr>
          <w:sz w:val="30"/>
        </w:rPr>
        <w:t>и</w:t>
      </w:r>
      <w:r>
        <w:rPr>
          <w:spacing w:val="-18"/>
          <w:sz w:val="30"/>
        </w:rPr>
        <w:t> </w:t>
      </w:r>
      <w:r>
        <w:rPr>
          <w:sz w:val="30"/>
        </w:rPr>
        <w:t>обязанности</w:t>
      </w:r>
      <w:r>
        <w:rPr>
          <w:spacing w:val="-18"/>
          <w:sz w:val="30"/>
        </w:rPr>
        <w:t> </w:t>
      </w:r>
      <w:r>
        <w:rPr>
          <w:sz w:val="30"/>
        </w:rPr>
        <w:t>исходного арбитра. Любой срок, применимый к рассмотрению вопроса, считается приостановленным с момента сложения арбитром полномочий или потери способности выполнять свои функции, и заканчивается в день выбора замещающего его лица.</w:t>
      </w:r>
    </w:p>
    <w:p>
      <w:pPr>
        <w:pStyle w:val="ListParagraph"/>
        <w:numPr>
          <w:ilvl w:val="0"/>
          <w:numId w:val="102"/>
        </w:numPr>
        <w:tabs>
          <w:tab w:pos="1046" w:val="left" w:leader="none"/>
        </w:tabs>
        <w:spacing w:line="240" w:lineRule="auto" w:before="0" w:after="0"/>
        <w:ind w:left="707" w:right="420" w:firstLine="0"/>
        <w:jc w:val="both"/>
        <w:rPr>
          <w:sz w:val="30"/>
        </w:rPr>
      </w:pPr>
      <w:r>
        <w:rPr>
          <w:sz w:val="30"/>
        </w:rPr>
        <w:t>Датой учреждения Арбитражной Группы считается дата назначения Председателя Арбитражной Группы.</w:t>
      </w:r>
    </w:p>
    <w:p>
      <w:pPr>
        <w:pStyle w:val="ListParagraph"/>
        <w:numPr>
          <w:ilvl w:val="0"/>
          <w:numId w:val="102"/>
        </w:numPr>
        <w:tabs>
          <w:tab w:pos="1306" w:val="left" w:leader="none"/>
        </w:tabs>
        <w:spacing w:line="240" w:lineRule="auto" w:before="0" w:after="0"/>
        <w:ind w:left="707" w:right="421" w:firstLine="0"/>
        <w:jc w:val="both"/>
        <w:rPr>
          <w:sz w:val="30"/>
        </w:rPr>
      </w:pPr>
      <w:r>
        <w:rPr>
          <w:sz w:val="30"/>
        </w:rPr>
        <w:t>Требования и процедуры, указанные в данной Статье, могут изменяться по взаимному согласию Сторон спора.</w:t>
      </w:r>
    </w:p>
    <w:p>
      <w:pPr>
        <w:pStyle w:val="BodyText"/>
        <w:spacing w:before="6"/>
        <w:jc w:val="left"/>
      </w:pPr>
    </w:p>
    <w:p>
      <w:pPr>
        <w:pStyle w:val="Heading1"/>
        <w:spacing w:before="1"/>
        <w:ind w:left="287" w:right="8"/>
      </w:pPr>
      <w:r>
        <w:rPr/>
        <w:t>Статья</w:t>
      </w:r>
      <w:r>
        <w:rPr>
          <w:spacing w:val="-12"/>
        </w:rPr>
        <w:t> </w:t>
      </w:r>
      <w:r>
        <w:rPr>
          <w:spacing w:val="-5"/>
        </w:rPr>
        <w:t>8.8</w:t>
      </w:r>
    </w:p>
    <w:p>
      <w:pPr>
        <w:spacing w:before="0"/>
        <w:ind w:left="287" w:right="0" w:firstLine="0"/>
        <w:jc w:val="center"/>
        <w:rPr>
          <w:b/>
          <w:sz w:val="30"/>
        </w:rPr>
      </w:pPr>
      <w:r>
        <w:rPr>
          <w:b/>
          <w:sz w:val="30"/>
        </w:rPr>
        <w:t>Функции</w:t>
      </w:r>
      <w:r>
        <w:rPr>
          <w:b/>
          <w:spacing w:val="-16"/>
          <w:sz w:val="30"/>
        </w:rPr>
        <w:t> </w:t>
      </w:r>
      <w:r>
        <w:rPr>
          <w:b/>
          <w:sz w:val="30"/>
        </w:rPr>
        <w:t>Арбитражной</w:t>
      </w:r>
      <w:r>
        <w:rPr>
          <w:b/>
          <w:spacing w:val="-16"/>
          <w:sz w:val="30"/>
        </w:rPr>
        <w:t> </w:t>
      </w:r>
      <w:r>
        <w:rPr>
          <w:b/>
          <w:spacing w:val="-2"/>
          <w:sz w:val="30"/>
        </w:rPr>
        <w:t>Группы</w:t>
      </w:r>
    </w:p>
    <w:p>
      <w:pPr>
        <w:pStyle w:val="ListParagraph"/>
        <w:numPr>
          <w:ilvl w:val="0"/>
          <w:numId w:val="105"/>
        </w:numPr>
        <w:tabs>
          <w:tab w:pos="1090" w:val="left" w:leader="none"/>
        </w:tabs>
        <w:spacing w:line="240" w:lineRule="auto" w:before="337" w:after="0"/>
        <w:ind w:left="707" w:right="417" w:firstLine="0"/>
        <w:jc w:val="both"/>
        <w:rPr>
          <w:sz w:val="30"/>
        </w:rPr>
      </w:pPr>
      <w:r>
        <w:rPr>
          <w:sz w:val="30"/>
        </w:rPr>
        <w:t>Функции Арбитражной Группы состоят в том, чтобы объективно рассмотреть</w:t>
      </w:r>
      <w:r>
        <w:rPr>
          <w:spacing w:val="-15"/>
          <w:sz w:val="30"/>
        </w:rPr>
        <w:t> </w:t>
      </w:r>
      <w:r>
        <w:rPr>
          <w:sz w:val="30"/>
        </w:rPr>
        <w:t>представленный</w:t>
      </w:r>
      <w:r>
        <w:rPr>
          <w:spacing w:val="-10"/>
          <w:sz w:val="30"/>
        </w:rPr>
        <w:t> </w:t>
      </w:r>
      <w:r>
        <w:rPr>
          <w:sz w:val="30"/>
        </w:rPr>
        <w:t>спор,</w:t>
      </w:r>
      <w:r>
        <w:rPr>
          <w:spacing w:val="-16"/>
          <w:sz w:val="30"/>
        </w:rPr>
        <w:t> </w:t>
      </w:r>
      <w:r>
        <w:rPr>
          <w:sz w:val="30"/>
        </w:rPr>
        <w:t>в</w:t>
      </w:r>
      <w:r>
        <w:rPr>
          <w:spacing w:val="-17"/>
          <w:sz w:val="30"/>
        </w:rPr>
        <w:t> </w:t>
      </w:r>
      <w:r>
        <w:rPr>
          <w:sz w:val="30"/>
        </w:rPr>
        <w:t>том</w:t>
      </w:r>
      <w:r>
        <w:rPr>
          <w:spacing w:val="-12"/>
          <w:sz w:val="30"/>
        </w:rPr>
        <w:t> </w:t>
      </w:r>
      <w:r>
        <w:rPr>
          <w:sz w:val="30"/>
        </w:rPr>
        <w:t>числе</w:t>
      </w:r>
      <w:r>
        <w:rPr>
          <w:spacing w:val="-18"/>
          <w:sz w:val="30"/>
        </w:rPr>
        <w:t> </w:t>
      </w:r>
      <w:r>
        <w:rPr>
          <w:sz w:val="30"/>
        </w:rPr>
        <w:t>дать</w:t>
      </w:r>
      <w:r>
        <w:rPr>
          <w:spacing w:val="-12"/>
          <w:sz w:val="30"/>
        </w:rPr>
        <w:t> </w:t>
      </w:r>
      <w:r>
        <w:rPr>
          <w:sz w:val="30"/>
        </w:rPr>
        <w:t>объективную</w:t>
      </w:r>
      <w:r>
        <w:rPr>
          <w:spacing w:val="-12"/>
          <w:sz w:val="30"/>
        </w:rPr>
        <w:t> </w:t>
      </w:r>
      <w:r>
        <w:rPr>
          <w:sz w:val="30"/>
        </w:rPr>
        <w:t>оценку фактических</w:t>
      </w:r>
      <w:r>
        <w:rPr>
          <w:spacing w:val="-12"/>
          <w:sz w:val="30"/>
        </w:rPr>
        <w:t> </w:t>
      </w:r>
      <w:r>
        <w:rPr>
          <w:sz w:val="30"/>
        </w:rPr>
        <w:t>обстоятельств</w:t>
      </w:r>
      <w:r>
        <w:rPr>
          <w:spacing w:val="-17"/>
          <w:sz w:val="30"/>
        </w:rPr>
        <w:t> </w:t>
      </w:r>
      <w:r>
        <w:rPr>
          <w:sz w:val="30"/>
        </w:rPr>
        <w:t>дела,</w:t>
      </w:r>
      <w:r>
        <w:rPr>
          <w:spacing w:val="-18"/>
          <w:sz w:val="30"/>
        </w:rPr>
        <w:t> </w:t>
      </w:r>
      <w:r>
        <w:rPr>
          <w:sz w:val="30"/>
        </w:rPr>
        <w:t>применимости</w:t>
      </w:r>
      <w:r>
        <w:rPr>
          <w:spacing w:val="-18"/>
          <w:sz w:val="30"/>
        </w:rPr>
        <w:t> </w:t>
      </w:r>
      <w:r>
        <w:rPr>
          <w:sz w:val="30"/>
        </w:rPr>
        <w:t>настоящего</w:t>
      </w:r>
      <w:r>
        <w:rPr>
          <w:spacing w:val="-15"/>
          <w:sz w:val="30"/>
        </w:rPr>
        <w:t> </w:t>
      </w:r>
      <w:r>
        <w:rPr>
          <w:sz w:val="30"/>
        </w:rPr>
        <w:t>Соглашения и</w:t>
      </w:r>
      <w:r>
        <w:rPr>
          <w:spacing w:val="-5"/>
          <w:sz w:val="30"/>
        </w:rPr>
        <w:t> </w:t>
      </w:r>
      <w:r>
        <w:rPr>
          <w:sz w:val="30"/>
        </w:rPr>
        <w:t>соответствия</w:t>
      </w:r>
      <w:r>
        <w:rPr>
          <w:spacing w:val="-11"/>
          <w:sz w:val="30"/>
        </w:rPr>
        <w:t> </w:t>
      </w:r>
      <w:r>
        <w:rPr>
          <w:sz w:val="30"/>
        </w:rPr>
        <w:t>ему,</w:t>
      </w:r>
      <w:r>
        <w:rPr>
          <w:spacing w:val="-5"/>
          <w:sz w:val="30"/>
        </w:rPr>
        <w:t> </w:t>
      </w:r>
      <w:r>
        <w:rPr>
          <w:sz w:val="30"/>
        </w:rPr>
        <w:t>и</w:t>
      </w:r>
      <w:r>
        <w:rPr>
          <w:spacing w:val="-9"/>
          <w:sz w:val="30"/>
        </w:rPr>
        <w:t> </w:t>
      </w:r>
      <w:r>
        <w:rPr>
          <w:sz w:val="30"/>
        </w:rPr>
        <w:t>сформулировать</w:t>
      </w:r>
      <w:r>
        <w:rPr>
          <w:spacing w:val="-9"/>
          <w:sz w:val="30"/>
        </w:rPr>
        <w:t> </w:t>
      </w:r>
      <w:r>
        <w:rPr>
          <w:sz w:val="30"/>
        </w:rPr>
        <w:t>выводы</w:t>
      </w:r>
      <w:r>
        <w:rPr>
          <w:spacing w:val="-12"/>
          <w:sz w:val="30"/>
        </w:rPr>
        <w:t> </w:t>
      </w:r>
      <w:r>
        <w:rPr>
          <w:sz w:val="30"/>
        </w:rPr>
        <w:t>и</w:t>
      </w:r>
      <w:r>
        <w:rPr>
          <w:spacing w:val="-15"/>
          <w:sz w:val="30"/>
        </w:rPr>
        <w:t> </w:t>
      </w:r>
      <w:r>
        <w:rPr>
          <w:sz w:val="30"/>
        </w:rPr>
        <w:t>решения,</w:t>
      </w:r>
      <w:r>
        <w:rPr>
          <w:spacing w:val="-9"/>
          <w:sz w:val="30"/>
        </w:rPr>
        <w:t> </w:t>
      </w:r>
      <w:r>
        <w:rPr>
          <w:sz w:val="30"/>
        </w:rPr>
        <w:t>необходимые, по ее мнению, для разрешения переданного ей на рассмотрение спора, а также определить, по запросу Стороны спора, соответствие любых принимаемых мер и/или соответствующего приостановления выгод в окончательном докладе Арбитражной Группы.</w:t>
      </w:r>
    </w:p>
    <w:p>
      <w:pPr>
        <w:pStyle w:val="ListParagraph"/>
        <w:numPr>
          <w:ilvl w:val="0"/>
          <w:numId w:val="105"/>
        </w:numPr>
        <w:tabs>
          <w:tab w:pos="1042" w:val="left" w:leader="none"/>
        </w:tabs>
        <w:spacing w:line="240" w:lineRule="auto" w:before="1" w:after="0"/>
        <w:ind w:left="707" w:right="420" w:firstLine="0"/>
        <w:jc w:val="both"/>
        <w:rPr>
          <w:sz w:val="30"/>
        </w:rPr>
      </w:pPr>
      <w:r>
        <w:rPr>
          <w:sz w:val="30"/>
        </w:rPr>
        <w:t>Выводы и решения Арбитражной Группы не могут увеличивать или уменьшать объем прав и обязательств Сторон, предусмотренных настоящим Соглашением.</w:t>
      </w:r>
    </w:p>
    <w:p>
      <w:pPr>
        <w:pStyle w:val="BodyText"/>
        <w:spacing w:before="8"/>
        <w:jc w:val="left"/>
      </w:pPr>
    </w:p>
    <w:p>
      <w:pPr>
        <w:pStyle w:val="Heading1"/>
        <w:ind w:left="287" w:right="8"/>
      </w:pPr>
      <w:r>
        <w:rPr/>
        <w:t>Статья</w:t>
      </w:r>
      <w:r>
        <w:rPr>
          <w:spacing w:val="-12"/>
        </w:rPr>
        <w:t> </w:t>
      </w:r>
      <w:r>
        <w:rPr>
          <w:spacing w:val="-5"/>
        </w:rPr>
        <w:t>8.9</w:t>
      </w:r>
    </w:p>
    <w:p>
      <w:pPr>
        <w:spacing w:before="1"/>
        <w:ind w:left="287" w:right="0" w:firstLine="0"/>
        <w:jc w:val="center"/>
        <w:rPr>
          <w:b/>
          <w:sz w:val="30"/>
        </w:rPr>
      </w:pPr>
      <w:r>
        <w:rPr>
          <w:b/>
          <w:sz w:val="30"/>
        </w:rPr>
        <w:t>Процедура</w:t>
      </w:r>
      <w:r>
        <w:rPr>
          <w:b/>
          <w:spacing w:val="-11"/>
          <w:sz w:val="30"/>
        </w:rPr>
        <w:t> </w:t>
      </w:r>
      <w:r>
        <w:rPr>
          <w:b/>
          <w:sz w:val="30"/>
        </w:rPr>
        <w:t>работы</w:t>
      </w:r>
      <w:r>
        <w:rPr>
          <w:b/>
          <w:spacing w:val="-17"/>
          <w:sz w:val="30"/>
        </w:rPr>
        <w:t> </w:t>
      </w:r>
      <w:r>
        <w:rPr>
          <w:b/>
          <w:sz w:val="30"/>
        </w:rPr>
        <w:t>Арбитражной</w:t>
      </w:r>
      <w:r>
        <w:rPr>
          <w:b/>
          <w:spacing w:val="-13"/>
          <w:sz w:val="30"/>
        </w:rPr>
        <w:t> </w:t>
      </w:r>
      <w:r>
        <w:rPr>
          <w:b/>
          <w:spacing w:val="-2"/>
          <w:sz w:val="30"/>
        </w:rPr>
        <w:t>Группы</w:t>
      </w:r>
    </w:p>
    <w:p>
      <w:pPr>
        <w:pStyle w:val="ListParagraph"/>
        <w:numPr>
          <w:ilvl w:val="0"/>
          <w:numId w:val="106"/>
        </w:numPr>
        <w:tabs>
          <w:tab w:pos="1147" w:val="left" w:leader="none"/>
        </w:tabs>
        <w:spacing w:line="240" w:lineRule="auto" w:before="336" w:after="0"/>
        <w:ind w:left="707" w:right="423" w:firstLine="0"/>
        <w:jc w:val="both"/>
        <w:rPr>
          <w:sz w:val="30"/>
        </w:rPr>
      </w:pPr>
      <w:r>
        <w:rPr>
          <w:sz w:val="30"/>
        </w:rPr>
        <w:t>Работа Арбитражной Группы осуществляется в соответствии с положениями настоящей Главы.</w:t>
      </w:r>
    </w:p>
    <w:p>
      <w:pPr>
        <w:pStyle w:val="ListParagraph"/>
        <w:spacing w:after="0" w:line="240" w:lineRule="auto"/>
        <w:jc w:val="both"/>
        <w:rPr>
          <w:sz w:val="30"/>
        </w:rPr>
        <w:sectPr>
          <w:pgSz w:w="11910" w:h="16840"/>
          <w:pgMar w:header="712" w:footer="0" w:top="1200" w:bottom="280" w:left="992" w:right="420"/>
        </w:sectPr>
      </w:pPr>
    </w:p>
    <w:p>
      <w:pPr>
        <w:pStyle w:val="ListParagraph"/>
        <w:numPr>
          <w:ilvl w:val="0"/>
          <w:numId w:val="106"/>
        </w:numPr>
        <w:tabs>
          <w:tab w:pos="1138" w:val="left" w:leader="none"/>
        </w:tabs>
        <w:spacing w:line="240" w:lineRule="auto" w:before="79" w:after="0"/>
        <w:ind w:left="707" w:right="419" w:firstLine="0"/>
        <w:jc w:val="both"/>
        <w:rPr>
          <w:sz w:val="30"/>
        </w:rPr>
      </w:pPr>
      <w:r>
        <w:rPr>
          <w:sz w:val="30"/>
        </w:rPr>
        <w:t>Согласно пункту 1 настоящей Статьи Арбитражная Группа по согласованию со Сторонами спора самостоятельно разрабатывает процедуру работы Арбитражной Группы с учетом прав Сторон спора быть заслушанными. Стороны спора по согласованию с Арбитражной Группой могут договориться об использовании дополнительных правил и процедур, не противоречащих положениям настоящей Статьи.</w:t>
      </w:r>
    </w:p>
    <w:p>
      <w:pPr>
        <w:pStyle w:val="ListParagraph"/>
        <w:numPr>
          <w:ilvl w:val="0"/>
          <w:numId w:val="106"/>
        </w:numPr>
        <w:tabs>
          <w:tab w:pos="1095" w:val="left" w:leader="none"/>
        </w:tabs>
        <w:spacing w:line="240" w:lineRule="auto" w:before="4" w:after="0"/>
        <w:ind w:left="707" w:right="419" w:firstLine="0"/>
        <w:jc w:val="both"/>
        <w:rPr>
          <w:sz w:val="30"/>
        </w:rPr>
      </w:pPr>
      <w:r>
        <w:rPr>
          <w:sz w:val="30"/>
        </w:rPr>
        <w:t>После обсуждения со Сторонами спора Арбитражная Группа как можно скорее, но не позднее чем в течение 10 дней после учреждения, устанавливает график работы Арбитражной Группы. Этот график должен включать в себя точные сроки передачи письменных заявлений Сторонами спора. В этот график могут быть внесены изменения по согласию Сторон спора после консультации с Арбитражной Группой.</w:t>
      </w:r>
    </w:p>
    <w:p>
      <w:pPr>
        <w:pStyle w:val="ListParagraph"/>
        <w:numPr>
          <w:ilvl w:val="0"/>
          <w:numId w:val="106"/>
        </w:numPr>
        <w:tabs>
          <w:tab w:pos="1186" w:val="left" w:leader="none"/>
        </w:tabs>
        <w:spacing w:line="240" w:lineRule="auto" w:before="0" w:after="0"/>
        <w:ind w:left="707" w:right="414" w:firstLine="0"/>
        <w:jc w:val="both"/>
        <w:rPr>
          <w:sz w:val="30"/>
        </w:rPr>
      </w:pPr>
      <w:r>
        <w:rPr>
          <w:sz w:val="30"/>
        </w:rPr>
        <w:t>По запросу Стороны спора или по собственной инициативе Арбитражная Группа может по своему усмотрению обратиться за информацией и (или) консультационным содействием к любому лицу или органу, которые она сочтет необходимыми. Однако до обращения Арбитражной Группы за информацией и (или) консультацией об этом необходимо уведомить Стороны спора. Любая информация и (или) консультационное</w:t>
      </w:r>
      <w:r>
        <w:rPr>
          <w:spacing w:val="-8"/>
          <w:sz w:val="30"/>
        </w:rPr>
        <w:t> </w:t>
      </w:r>
      <w:r>
        <w:rPr>
          <w:sz w:val="30"/>
        </w:rPr>
        <w:t>содействие,</w:t>
      </w:r>
      <w:r>
        <w:rPr>
          <w:spacing w:val="-10"/>
          <w:sz w:val="30"/>
        </w:rPr>
        <w:t> </w:t>
      </w:r>
      <w:r>
        <w:rPr>
          <w:sz w:val="30"/>
        </w:rPr>
        <w:t>полученные</w:t>
      </w:r>
      <w:r>
        <w:rPr>
          <w:spacing w:val="-14"/>
          <w:sz w:val="30"/>
        </w:rPr>
        <w:t> </w:t>
      </w:r>
      <w:r>
        <w:rPr>
          <w:sz w:val="30"/>
        </w:rPr>
        <w:t>таким</w:t>
      </w:r>
      <w:r>
        <w:rPr>
          <w:spacing w:val="-5"/>
          <w:sz w:val="30"/>
        </w:rPr>
        <w:t> </w:t>
      </w:r>
      <w:r>
        <w:rPr>
          <w:sz w:val="30"/>
        </w:rPr>
        <w:t>образом,</w:t>
      </w:r>
      <w:r>
        <w:rPr>
          <w:spacing w:val="-9"/>
          <w:sz w:val="30"/>
        </w:rPr>
        <w:t> </w:t>
      </w:r>
      <w:r>
        <w:rPr>
          <w:sz w:val="30"/>
        </w:rPr>
        <w:t>должны</w:t>
      </w:r>
      <w:r>
        <w:rPr>
          <w:spacing w:val="-12"/>
          <w:sz w:val="30"/>
        </w:rPr>
        <w:t> </w:t>
      </w:r>
      <w:r>
        <w:rPr>
          <w:sz w:val="30"/>
        </w:rPr>
        <w:t>быть переданы</w:t>
      </w:r>
      <w:r>
        <w:rPr>
          <w:spacing w:val="-7"/>
          <w:sz w:val="30"/>
        </w:rPr>
        <w:t> </w:t>
      </w:r>
      <w:r>
        <w:rPr>
          <w:sz w:val="30"/>
        </w:rPr>
        <w:t>Сторонам</w:t>
      </w:r>
      <w:r>
        <w:rPr>
          <w:spacing w:val="-5"/>
          <w:sz w:val="30"/>
        </w:rPr>
        <w:t> </w:t>
      </w:r>
      <w:r>
        <w:rPr>
          <w:sz w:val="30"/>
        </w:rPr>
        <w:t>спора</w:t>
      </w:r>
      <w:r>
        <w:rPr>
          <w:spacing w:val="-5"/>
          <w:sz w:val="30"/>
        </w:rPr>
        <w:t> </w:t>
      </w:r>
      <w:r>
        <w:rPr>
          <w:sz w:val="30"/>
        </w:rPr>
        <w:t>для</w:t>
      </w:r>
      <w:r>
        <w:rPr>
          <w:spacing w:val="-6"/>
          <w:sz w:val="30"/>
        </w:rPr>
        <w:t> </w:t>
      </w:r>
      <w:r>
        <w:rPr>
          <w:sz w:val="30"/>
        </w:rPr>
        <w:t>комментариев.</w:t>
      </w:r>
      <w:r>
        <w:rPr>
          <w:spacing w:val="-4"/>
          <w:sz w:val="30"/>
        </w:rPr>
        <w:t> </w:t>
      </w:r>
      <w:r>
        <w:rPr>
          <w:sz w:val="30"/>
        </w:rPr>
        <w:t>Если</w:t>
      </w:r>
      <w:r>
        <w:rPr>
          <w:spacing w:val="-5"/>
          <w:sz w:val="30"/>
        </w:rPr>
        <w:t> </w:t>
      </w:r>
      <w:r>
        <w:rPr>
          <w:sz w:val="30"/>
        </w:rPr>
        <w:t>Арбитражная Группа при подготовке своего доклада принимает во внимание такую информацию и (или) технические советы, она также должна принять во внимание любой комментарий Сторон спора по поводу такой информации и (или) технических советов.</w:t>
      </w:r>
    </w:p>
    <w:p>
      <w:pPr>
        <w:pStyle w:val="ListParagraph"/>
        <w:numPr>
          <w:ilvl w:val="0"/>
          <w:numId w:val="106"/>
        </w:numPr>
        <w:tabs>
          <w:tab w:pos="1032" w:val="left" w:leader="none"/>
        </w:tabs>
        <w:spacing w:line="240" w:lineRule="auto" w:before="0" w:after="0"/>
        <w:ind w:left="707" w:right="419" w:firstLine="0"/>
        <w:jc w:val="both"/>
        <w:rPr>
          <w:sz w:val="30"/>
        </w:rPr>
      </w:pPr>
      <w:r>
        <w:rPr>
          <w:sz w:val="30"/>
        </w:rPr>
        <w:t>Арбитражная Группа принимает процедурные решения, определения и решения путем консенсуса, при этом, если Арбитражная Группа не может</w:t>
      </w:r>
      <w:r>
        <w:rPr>
          <w:spacing w:val="-4"/>
          <w:sz w:val="30"/>
        </w:rPr>
        <w:t> </w:t>
      </w:r>
      <w:r>
        <w:rPr>
          <w:sz w:val="30"/>
        </w:rPr>
        <w:t>прийти</w:t>
      </w:r>
      <w:r>
        <w:rPr>
          <w:spacing w:val="-6"/>
          <w:sz w:val="30"/>
        </w:rPr>
        <w:t> </w:t>
      </w:r>
      <w:r>
        <w:rPr>
          <w:sz w:val="30"/>
        </w:rPr>
        <w:t>к</w:t>
      </w:r>
      <w:r>
        <w:rPr>
          <w:spacing w:val="-10"/>
          <w:sz w:val="30"/>
        </w:rPr>
        <w:t> </w:t>
      </w:r>
      <w:r>
        <w:rPr>
          <w:sz w:val="30"/>
        </w:rPr>
        <w:t>консенсусу, такие</w:t>
      </w:r>
      <w:r>
        <w:rPr>
          <w:spacing w:val="-6"/>
          <w:sz w:val="30"/>
        </w:rPr>
        <w:t> </w:t>
      </w:r>
      <w:r>
        <w:rPr>
          <w:sz w:val="30"/>
        </w:rPr>
        <w:t>процедурные</w:t>
      </w:r>
      <w:r>
        <w:rPr>
          <w:spacing w:val="-11"/>
          <w:sz w:val="30"/>
        </w:rPr>
        <w:t> </w:t>
      </w:r>
      <w:r>
        <w:rPr>
          <w:sz w:val="30"/>
        </w:rPr>
        <w:t>решения,</w:t>
      </w:r>
      <w:r>
        <w:rPr>
          <w:spacing w:val="-5"/>
          <w:sz w:val="30"/>
        </w:rPr>
        <w:t> </w:t>
      </w:r>
      <w:r>
        <w:rPr>
          <w:sz w:val="30"/>
        </w:rPr>
        <w:t>определения</w:t>
      </w:r>
      <w:r>
        <w:rPr>
          <w:spacing w:val="-6"/>
          <w:sz w:val="30"/>
        </w:rPr>
        <w:t> </w:t>
      </w:r>
      <w:r>
        <w:rPr>
          <w:sz w:val="30"/>
        </w:rPr>
        <w:t>и решения могут быть приняты большинством голосов. Арбитражная Группа не должна раскрывать информацию о том, как голосовали отдельные арбитры.</w:t>
      </w:r>
    </w:p>
    <w:p>
      <w:pPr>
        <w:pStyle w:val="ListParagraph"/>
        <w:numPr>
          <w:ilvl w:val="0"/>
          <w:numId w:val="106"/>
        </w:numPr>
        <w:tabs>
          <w:tab w:pos="1003" w:val="left" w:leader="none"/>
        </w:tabs>
        <w:spacing w:line="240" w:lineRule="auto" w:before="0" w:after="0"/>
        <w:ind w:left="707" w:right="419" w:firstLine="0"/>
        <w:jc w:val="both"/>
        <w:rPr>
          <w:sz w:val="30"/>
        </w:rPr>
      </w:pPr>
      <w:r>
        <w:rPr>
          <w:sz w:val="30"/>
        </w:rPr>
        <w:t>Заседания</w:t>
      </w:r>
      <w:r>
        <w:rPr>
          <w:spacing w:val="-8"/>
          <w:sz w:val="30"/>
        </w:rPr>
        <w:t> </w:t>
      </w:r>
      <w:r>
        <w:rPr>
          <w:sz w:val="30"/>
        </w:rPr>
        <w:t>Арбитражной</w:t>
      </w:r>
      <w:r>
        <w:rPr>
          <w:spacing w:val="-5"/>
          <w:sz w:val="30"/>
        </w:rPr>
        <w:t> </w:t>
      </w:r>
      <w:r>
        <w:rPr>
          <w:sz w:val="30"/>
        </w:rPr>
        <w:t>Группы</w:t>
      </w:r>
      <w:r>
        <w:rPr>
          <w:spacing w:val="-9"/>
          <w:sz w:val="30"/>
        </w:rPr>
        <w:t> </w:t>
      </w:r>
      <w:r>
        <w:rPr>
          <w:sz w:val="30"/>
        </w:rPr>
        <w:t>являются</w:t>
      </w:r>
      <w:r>
        <w:rPr>
          <w:spacing w:val="-8"/>
          <w:sz w:val="30"/>
        </w:rPr>
        <w:t> </w:t>
      </w:r>
      <w:r>
        <w:rPr>
          <w:sz w:val="30"/>
        </w:rPr>
        <w:t>закрытыми.</w:t>
      </w:r>
      <w:r>
        <w:rPr>
          <w:spacing w:val="-6"/>
          <w:sz w:val="30"/>
        </w:rPr>
        <w:t> </w:t>
      </w:r>
      <w:r>
        <w:rPr>
          <w:sz w:val="30"/>
        </w:rPr>
        <w:t>Стороны</w:t>
      </w:r>
      <w:r>
        <w:rPr>
          <w:spacing w:val="-14"/>
          <w:sz w:val="30"/>
        </w:rPr>
        <w:t> </w:t>
      </w:r>
      <w:r>
        <w:rPr>
          <w:sz w:val="30"/>
        </w:rPr>
        <w:t>спора могут присутствовать на этом заседании только по приглашению Арбитражной Группы.</w:t>
      </w:r>
    </w:p>
    <w:p>
      <w:pPr>
        <w:pStyle w:val="ListParagraph"/>
        <w:numPr>
          <w:ilvl w:val="0"/>
          <w:numId w:val="106"/>
        </w:numPr>
        <w:tabs>
          <w:tab w:pos="1051" w:val="left" w:leader="none"/>
        </w:tabs>
        <w:spacing w:line="240" w:lineRule="auto" w:before="1" w:after="0"/>
        <w:ind w:left="707" w:right="425" w:firstLine="0"/>
        <w:jc w:val="both"/>
        <w:rPr>
          <w:sz w:val="30"/>
        </w:rPr>
      </w:pPr>
      <w:r>
        <w:rPr>
          <w:sz w:val="30"/>
        </w:rPr>
        <w:t>Слушания Арбитражной Группы являются закрытыми для публики, если Стороны спора не договорились об ином.</w:t>
      </w:r>
    </w:p>
    <w:p>
      <w:pPr>
        <w:pStyle w:val="ListParagraph"/>
        <w:numPr>
          <w:ilvl w:val="0"/>
          <w:numId w:val="106"/>
        </w:numPr>
        <w:tabs>
          <w:tab w:pos="1114" w:val="left" w:leader="none"/>
        </w:tabs>
        <w:spacing w:line="240" w:lineRule="auto" w:before="1" w:after="0"/>
        <w:ind w:left="707" w:right="416" w:firstLine="0"/>
        <w:jc w:val="both"/>
        <w:rPr>
          <w:sz w:val="30"/>
        </w:rPr>
      </w:pPr>
      <w:r>
        <w:rPr>
          <w:sz w:val="30"/>
        </w:rPr>
        <w:t>Сторонам спора предоставляется возможность присутствовать на любом из выступлений, заявлений или опровержений в ходе разбирательства. Любая информация или письменные заявления, переданные одной Стороной спора в Арбитражную Группу, включая любые</w:t>
      </w:r>
      <w:r>
        <w:rPr>
          <w:spacing w:val="-20"/>
          <w:sz w:val="30"/>
        </w:rPr>
        <w:t> </w:t>
      </w:r>
      <w:r>
        <w:rPr>
          <w:sz w:val="30"/>
        </w:rPr>
        <w:t>комментарии,</w:t>
      </w:r>
      <w:r>
        <w:rPr>
          <w:spacing w:val="-15"/>
          <w:sz w:val="30"/>
        </w:rPr>
        <w:t> </w:t>
      </w:r>
      <w:r>
        <w:rPr>
          <w:sz w:val="30"/>
        </w:rPr>
        <w:t>касающиеся</w:t>
      </w:r>
      <w:r>
        <w:rPr>
          <w:spacing w:val="-14"/>
          <w:sz w:val="30"/>
        </w:rPr>
        <w:t> </w:t>
      </w:r>
      <w:r>
        <w:rPr>
          <w:sz w:val="30"/>
        </w:rPr>
        <w:t>описательной</w:t>
      </w:r>
      <w:r>
        <w:rPr>
          <w:spacing w:val="-15"/>
          <w:sz w:val="30"/>
        </w:rPr>
        <w:t> </w:t>
      </w:r>
      <w:r>
        <w:rPr>
          <w:sz w:val="30"/>
        </w:rPr>
        <w:t>части</w:t>
      </w:r>
      <w:r>
        <w:rPr>
          <w:spacing w:val="-15"/>
          <w:sz w:val="30"/>
        </w:rPr>
        <w:t> </w:t>
      </w:r>
      <w:r>
        <w:rPr>
          <w:spacing w:val="-2"/>
          <w:sz w:val="30"/>
        </w:rPr>
        <w:t>предварительного</w:t>
      </w:r>
    </w:p>
    <w:p>
      <w:pPr>
        <w:pStyle w:val="ListParagraph"/>
        <w:spacing w:after="0" w:line="240" w:lineRule="auto"/>
        <w:jc w:val="both"/>
        <w:rPr>
          <w:sz w:val="30"/>
        </w:rPr>
        <w:sectPr>
          <w:pgSz w:w="11910" w:h="16840"/>
          <w:pgMar w:header="712" w:footer="0" w:top="1200" w:bottom="280" w:left="992" w:right="420"/>
        </w:sectPr>
      </w:pPr>
    </w:p>
    <w:p>
      <w:pPr>
        <w:pStyle w:val="BodyText"/>
        <w:spacing w:before="79"/>
        <w:ind w:left="707" w:right="420"/>
      </w:pPr>
      <w:r>
        <w:rPr/>
        <w:t>доклада, и ответы на вопросы Арбитражной Группы, должны быть предоставлены другой Стороне спора.</w:t>
      </w:r>
    </w:p>
    <w:p>
      <w:pPr>
        <w:pStyle w:val="ListParagraph"/>
        <w:numPr>
          <w:ilvl w:val="0"/>
          <w:numId w:val="106"/>
        </w:numPr>
        <w:tabs>
          <w:tab w:pos="1133" w:val="left" w:leader="none"/>
        </w:tabs>
        <w:spacing w:line="240" w:lineRule="auto" w:before="1" w:after="0"/>
        <w:ind w:left="707" w:right="418" w:firstLine="0"/>
        <w:jc w:val="both"/>
        <w:rPr>
          <w:sz w:val="30"/>
        </w:rPr>
      </w:pPr>
      <w:r>
        <w:rPr>
          <w:sz w:val="30"/>
        </w:rPr>
        <w:t>Обсуждения Арбитражной Группы и переданные ей документы являются конфиденциальными.</w:t>
      </w:r>
    </w:p>
    <w:p>
      <w:pPr>
        <w:pStyle w:val="ListParagraph"/>
        <w:numPr>
          <w:ilvl w:val="0"/>
          <w:numId w:val="106"/>
        </w:numPr>
        <w:tabs>
          <w:tab w:pos="1230" w:val="left" w:leader="none"/>
        </w:tabs>
        <w:spacing w:line="240" w:lineRule="auto" w:before="2" w:after="0"/>
        <w:ind w:left="707" w:right="419" w:firstLine="0"/>
        <w:jc w:val="both"/>
        <w:rPr>
          <w:sz w:val="30"/>
        </w:rPr>
      </w:pPr>
      <w:r>
        <w:rPr>
          <w:sz w:val="30"/>
        </w:rPr>
        <w:t>Ничто в настоящей Главе не препятствует Стороне спора делать публичные заявления раскрыть для всеобщего сведения своей позиции. Сторона спора рассматривает в качестве конфиденциальной предоставленную другой Стороной спора в Арбитражную Группу информацию, которую другая Сторона спора обозначила как конфиденциальную. Сторона спора, по запросу любой из Сторон, предоставляет также резюме неконфиденциального характера содержащейся в ее</w:t>
      </w:r>
      <w:r>
        <w:rPr>
          <w:spacing w:val="-2"/>
          <w:sz w:val="30"/>
        </w:rPr>
        <w:t> </w:t>
      </w:r>
      <w:r>
        <w:rPr>
          <w:sz w:val="30"/>
        </w:rPr>
        <w:t>письменных заявлениях информации, которое</w:t>
      </w:r>
      <w:r>
        <w:rPr>
          <w:spacing w:val="-2"/>
          <w:sz w:val="30"/>
        </w:rPr>
        <w:t> </w:t>
      </w:r>
      <w:r>
        <w:rPr>
          <w:sz w:val="30"/>
        </w:rPr>
        <w:t>может быть раскрыто для всеобщего сведения.</w:t>
      </w:r>
    </w:p>
    <w:p>
      <w:pPr>
        <w:pStyle w:val="ListParagraph"/>
        <w:numPr>
          <w:ilvl w:val="0"/>
          <w:numId w:val="106"/>
        </w:numPr>
        <w:tabs>
          <w:tab w:pos="1230" w:val="left" w:leader="none"/>
        </w:tabs>
        <w:spacing w:line="240" w:lineRule="auto" w:before="2" w:after="0"/>
        <w:ind w:left="707" w:right="420" w:firstLine="0"/>
        <w:jc w:val="both"/>
        <w:rPr>
          <w:sz w:val="30"/>
        </w:rPr>
      </w:pPr>
      <w:r>
        <w:rPr>
          <w:sz w:val="30"/>
        </w:rPr>
        <w:t>Место проведения слушаний выбирается по взаимному согласию Сторон спора. Если согласие не достигнуто, слушания проводятся поочередно в столицах Сторон спора, при этом первое слушание проводится в столице Ответчика.</w:t>
      </w:r>
    </w:p>
    <w:p>
      <w:pPr>
        <w:pStyle w:val="BodyText"/>
        <w:spacing w:before="253"/>
        <w:jc w:val="left"/>
      </w:pPr>
    </w:p>
    <w:p>
      <w:pPr>
        <w:pStyle w:val="Heading1"/>
        <w:ind w:left="2959" w:right="2611" w:firstLine="1632"/>
        <w:jc w:val="left"/>
      </w:pPr>
      <w:r>
        <w:rPr/>
        <w:t>Статья 8.10 Полномочия</w:t>
      </w:r>
      <w:r>
        <w:rPr>
          <w:spacing w:val="-13"/>
        </w:rPr>
        <w:t> </w:t>
      </w:r>
      <w:r>
        <w:rPr/>
        <w:t>Арбитражной</w:t>
      </w:r>
      <w:r>
        <w:rPr>
          <w:spacing w:val="-14"/>
        </w:rPr>
        <w:t> </w:t>
      </w:r>
      <w:r>
        <w:rPr/>
        <w:t>Группы</w:t>
      </w:r>
    </w:p>
    <w:p>
      <w:pPr>
        <w:pStyle w:val="BodyText"/>
        <w:spacing w:before="342"/>
        <w:ind w:left="707" w:right="420"/>
      </w:pPr>
      <w:r>
        <w:rPr/>
        <w:t>Если Стороны спора не договорятся об ином в течение 20 дней с даты получения запроса об учреждении Арбитражной Группы, определяются следующие полномочия:</w:t>
      </w:r>
    </w:p>
    <w:p>
      <w:pPr>
        <w:pStyle w:val="BodyText"/>
        <w:spacing w:before="3"/>
        <w:ind w:left="707" w:right="417"/>
      </w:pPr>
      <w:r>
        <w:rPr/>
        <w:t>“Изучить,</w:t>
      </w:r>
      <w:r>
        <w:rPr>
          <w:spacing w:val="-10"/>
        </w:rPr>
        <w:t> </w:t>
      </w:r>
      <w:r>
        <w:rPr/>
        <w:t>в</w:t>
      </w:r>
      <w:r>
        <w:rPr>
          <w:spacing w:val="-11"/>
        </w:rPr>
        <w:t> </w:t>
      </w:r>
      <w:r>
        <w:rPr/>
        <w:t>свете</w:t>
      </w:r>
      <w:r>
        <w:rPr>
          <w:spacing w:val="-12"/>
        </w:rPr>
        <w:t> </w:t>
      </w:r>
      <w:r>
        <w:rPr/>
        <w:t>соответствующих</w:t>
      </w:r>
      <w:r>
        <w:rPr>
          <w:spacing w:val="-8"/>
        </w:rPr>
        <w:t> </w:t>
      </w:r>
      <w:r>
        <w:rPr/>
        <w:t>положений</w:t>
      </w:r>
      <w:r>
        <w:rPr>
          <w:spacing w:val="-15"/>
        </w:rPr>
        <w:t> </w:t>
      </w:r>
      <w:r>
        <w:rPr/>
        <w:t>настоящего</w:t>
      </w:r>
      <w:r>
        <w:rPr>
          <w:spacing w:val="-13"/>
        </w:rPr>
        <w:t> </w:t>
      </w:r>
      <w:r>
        <w:rPr/>
        <w:t>Соглашения, вопрос, переданный на рассмотрение в запросе об учреждении Арбитражной Группы в соответствии со cтатьей 8.6 настоящего Соглашения</w:t>
      </w:r>
      <w:r>
        <w:rPr>
          <w:spacing w:val="-8"/>
        </w:rPr>
        <w:t> </w:t>
      </w:r>
      <w:r>
        <w:rPr/>
        <w:t>и</w:t>
      </w:r>
      <w:r>
        <w:rPr>
          <w:spacing w:val="-3"/>
        </w:rPr>
        <w:t> </w:t>
      </w:r>
      <w:r>
        <w:rPr/>
        <w:t>сделать</w:t>
      </w:r>
      <w:r>
        <w:rPr>
          <w:spacing w:val="-7"/>
        </w:rPr>
        <w:t> </w:t>
      </w:r>
      <w:r>
        <w:rPr/>
        <w:t>выводы</w:t>
      </w:r>
      <w:r>
        <w:rPr>
          <w:spacing w:val="-10"/>
        </w:rPr>
        <w:t> </w:t>
      </w:r>
      <w:r>
        <w:rPr/>
        <w:t>и</w:t>
      </w:r>
      <w:r>
        <w:rPr>
          <w:spacing w:val="-8"/>
        </w:rPr>
        <w:t> </w:t>
      </w:r>
      <w:r>
        <w:rPr/>
        <w:t>принять</w:t>
      </w:r>
      <w:r>
        <w:rPr>
          <w:spacing w:val="-7"/>
        </w:rPr>
        <w:t> </w:t>
      </w:r>
      <w:r>
        <w:rPr/>
        <w:t>решения</w:t>
      </w:r>
      <w:r>
        <w:rPr>
          <w:spacing w:val="-8"/>
        </w:rPr>
        <w:t> </w:t>
      </w:r>
      <w:r>
        <w:rPr/>
        <w:t>на</w:t>
      </w:r>
      <w:r>
        <w:rPr>
          <w:spacing w:val="-9"/>
        </w:rPr>
        <w:t> </w:t>
      </w:r>
      <w:r>
        <w:rPr/>
        <w:t>основании</w:t>
      </w:r>
      <w:r>
        <w:rPr>
          <w:spacing w:val="-7"/>
        </w:rPr>
        <w:t> </w:t>
      </w:r>
      <w:r>
        <w:rPr/>
        <w:t>закона</w:t>
      </w:r>
      <w:r>
        <w:rPr>
          <w:spacing w:val="-3"/>
        </w:rPr>
        <w:t> </w:t>
      </w:r>
      <w:r>
        <w:rPr/>
        <w:t>и фактов, вместе с установлением причин, с целью разрешения данного </w:t>
      </w:r>
      <w:r>
        <w:rPr>
          <w:spacing w:val="-2"/>
        </w:rPr>
        <w:t>спора”.</w:t>
      </w:r>
    </w:p>
    <w:p>
      <w:pPr>
        <w:pStyle w:val="BodyText"/>
        <w:spacing w:before="4"/>
        <w:jc w:val="left"/>
      </w:pPr>
    </w:p>
    <w:p>
      <w:pPr>
        <w:pStyle w:val="Heading1"/>
        <w:spacing w:before="1"/>
        <w:ind w:left="287" w:right="8"/>
      </w:pPr>
      <w:r>
        <w:rPr/>
        <w:t>Статья</w:t>
      </w:r>
      <w:r>
        <w:rPr>
          <w:spacing w:val="-13"/>
        </w:rPr>
        <w:t> </w:t>
      </w:r>
      <w:r>
        <w:rPr>
          <w:spacing w:val="-4"/>
        </w:rPr>
        <w:t>8.11</w:t>
      </w:r>
    </w:p>
    <w:p>
      <w:pPr>
        <w:spacing w:before="1"/>
        <w:ind w:left="287" w:right="9" w:firstLine="0"/>
        <w:jc w:val="center"/>
        <w:rPr>
          <w:b/>
          <w:sz w:val="30"/>
        </w:rPr>
      </w:pPr>
      <w:r>
        <w:rPr>
          <w:b/>
          <w:sz w:val="30"/>
        </w:rPr>
        <w:t>Прекращение</w:t>
      </w:r>
      <w:r>
        <w:rPr>
          <w:b/>
          <w:spacing w:val="-19"/>
          <w:sz w:val="30"/>
        </w:rPr>
        <w:t> </w:t>
      </w:r>
      <w:r>
        <w:rPr>
          <w:b/>
          <w:sz w:val="30"/>
        </w:rPr>
        <w:t>или</w:t>
      </w:r>
      <w:r>
        <w:rPr>
          <w:b/>
          <w:spacing w:val="-18"/>
          <w:sz w:val="30"/>
        </w:rPr>
        <w:t> </w:t>
      </w:r>
      <w:r>
        <w:rPr>
          <w:b/>
          <w:sz w:val="30"/>
        </w:rPr>
        <w:t>приостановление</w:t>
      </w:r>
      <w:r>
        <w:rPr>
          <w:b/>
          <w:spacing w:val="-18"/>
          <w:sz w:val="30"/>
        </w:rPr>
        <w:t> </w:t>
      </w:r>
      <w:r>
        <w:rPr>
          <w:b/>
          <w:spacing w:val="-2"/>
          <w:sz w:val="30"/>
        </w:rPr>
        <w:t>производства</w:t>
      </w:r>
    </w:p>
    <w:p>
      <w:pPr>
        <w:pStyle w:val="ListParagraph"/>
        <w:numPr>
          <w:ilvl w:val="0"/>
          <w:numId w:val="107"/>
        </w:numPr>
        <w:tabs>
          <w:tab w:pos="994" w:val="left" w:leader="none"/>
        </w:tabs>
        <w:spacing w:line="240" w:lineRule="auto" w:before="336" w:after="0"/>
        <w:ind w:left="707" w:right="421" w:firstLine="0"/>
        <w:jc w:val="both"/>
        <w:rPr>
          <w:sz w:val="30"/>
        </w:rPr>
      </w:pPr>
      <w:r>
        <w:rPr>
          <w:sz w:val="30"/>
        </w:rPr>
        <w:t>Арбитражная</w:t>
      </w:r>
      <w:r>
        <w:rPr>
          <w:spacing w:val="-19"/>
          <w:sz w:val="30"/>
        </w:rPr>
        <w:t> </w:t>
      </w:r>
      <w:r>
        <w:rPr>
          <w:sz w:val="30"/>
        </w:rPr>
        <w:t>Группа</w:t>
      </w:r>
      <w:r>
        <w:rPr>
          <w:spacing w:val="-19"/>
          <w:sz w:val="30"/>
        </w:rPr>
        <w:t> </w:t>
      </w:r>
      <w:r>
        <w:rPr>
          <w:sz w:val="30"/>
        </w:rPr>
        <w:t>прекращает</w:t>
      </w:r>
      <w:r>
        <w:rPr>
          <w:spacing w:val="-19"/>
          <w:sz w:val="30"/>
        </w:rPr>
        <w:t> </w:t>
      </w:r>
      <w:r>
        <w:rPr>
          <w:sz w:val="30"/>
        </w:rPr>
        <w:t>свою</w:t>
      </w:r>
      <w:r>
        <w:rPr>
          <w:spacing w:val="-17"/>
          <w:sz w:val="30"/>
        </w:rPr>
        <w:t> </w:t>
      </w:r>
      <w:r>
        <w:rPr>
          <w:sz w:val="30"/>
        </w:rPr>
        <w:t>работу</w:t>
      </w:r>
      <w:r>
        <w:rPr>
          <w:spacing w:val="-18"/>
          <w:sz w:val="30"/>
        </w:rPr>
        <w:t> </w:t>
      </w:r>
      <w:r>
        <w:rPr>
          <w:sz w:val="30"/>
        </w:rPr>
        <w:t>по</w:t>
      </w:r>
      <w:r>
        <w:rPr>
          <w:spacing w:val="-18"/>
          <w:sz w:val="30"/>
        </w:rPr>
        <w:t> </w:t>
      </w:r>
      <w:r>
        <w:rPr>
          <w:sz w:val="30"/>
        </w:rPr>
        <w:t>совместному</w:t>
      </w:r>
      <w:r>
        <w:rPr>
          <w:spacing w:val="-19"/>
          <w:sz w:val="30"/>
        </w:rPr>
        <w:t> </w:t>
      </w:r>
      <w:r>
        <w:rPr>
          <w:sz w:val="30"/>
        </w:rPr>
        <w:t>запросу Сторон спора. В таком случае Стороны спора должны совместно известить Председателя Арбитражной Группы и Совместный комитет.</w:t>
      </w:r>
    </w:p>
    <w:p>
      <w:pPr>
        <w:pStyle w:val="ListParagraph"/>
        <w:numPr>
          <w:ilvl w:val="0"/>
          <w:numId w:val="107"/>
        </w:numPr>
        <w:tabs>
          <w:tab w:pos="1195" w:val="left" w:leader="none"/>
        </w:tabs>
        <w:spacing w:line="240" w:lineRule="auto" w:before="3" w:after="0"/>
        <w:ind w:left="707" w:right="419" w:firstLine="0"/>
        <w:jc w:val="both"/>
        <w:rPr>
          <w:sz w:val="30"/>
        </w:rPr>
      </w:pPr>
      <w:r>
        <w:rPr>
          <w:sz w:val="30"/>
        </w:rPr>
        <w:t>Арбитражная Группа по совместному запросу Сторон спора приостанавливает</w:t>
      </w:r>
      <w:r>
        <w:rPr>
          <w:spacing w:val="80"/>
          <w:w w:val="150"/>
          <w:sz w:val="30"/>
        </w:rPr>
        <w:t> </w:t>
      </w:r>
      <w:r>
        <w:rPr>
          <w:sz w:val="30"/>
        </w:rPr>
        <w:t>свою</w:t>
      </w:r>
      <w:r>
        <w:rPr>
          <w:spacing w:val="80"/>
          <w:w w:val="150"/>
          <w:sz w:val="30"/>
        </w:rPr>
        <w:t> </w:t>
      </w:r>
      <w:r>
        <w:rPr>
          <w:sz w:val="30"/>
        </w:rPr>
        <w:t>работу</w:t>
      </w:r>
      <w:r>
        <w:rPr>
          <w:spacing w:val="80"/>
          <w:sz w:val="30"/>
        </w:rPr>
        <w:t> </w:t>
      </w:r>
      <w:r>
        <w:rPr>
          <w:sz w:val="30"/>
        </w:rPr>
        <w:t>на</w:t>
      </w:r>
      <w:r>
        <w:rPr>
          <w:spacing w:val="80"/>
          <w:w w:val="150"/>
          <w:sz w:val="30"/>
        </w:rPr>
        <w:t> </w:t>
      </w:r>
      <w:r>
        <w:rPr>
          <w:sz w:val="30"/>
        </w:rPr>
        <w:t>любой</w:t>
      </w:r>
      <w:r>
        <w:rPr>
          <w:spacing w:val="80"/>
          <w:w w:val="150"/>
          <w:sz w:val="30"/>
        </w:rPr>
        <w:t> </w:t>
      </w:r>
      <w:r>
        <w:rPr>
          <w:sz w:val="30"/>
        </w:rPr>
        <w:t>срок,</w:t>
      </w:r>
      <w:r>
        <w:rPr>
          <w:spacing w:val="80"/>
          <w:w w:val="150"/>
          <w:sz w:val="30"/>
        </w:rPr>
        <w:t> </w:t>
      </w:r>
      <w:r>
        <w:rPr>
          <w:sz w:val="30"/>
        </w:rPr>
        <w:t>не</w:t>
      </w:r>
      <w:r>
        <w:rPr>
          <w:spacing w:val="80"/>
          <w:w w:val="150"/>
          <w:sz w:val="30"/>
        </w:rPr>
        <w:t> </w:t>
      </w:r>
      <w:r>
        <w:rPr>
          <w:sz w:val="30"/>
        </w:rPr>
        <w:t>превышающий 12</w:t>
      </w:r>
      <w:r>
        <w:rPr>
          <w:spacing w:val="-19"/>
          <w:sz w:val="30"/>
        </w:rPr>
        <w:t> </w:t>
      </w:r>
      <w:r>
        <w:rPr>
          <w:sz w:val="30"/>
        </w:rPr>
        <w:t>месяцев</w:t>
      </w:r>
      <w:r>
        <w:rPr>
          <w:spacing w:val="-19"/>
          <w:sz w:val="30"/>
        </w:rPr>
        <w:t> </w:t>
      </w:r>
      <w:r>
        <w:rPr>
          <w:sz w:val="30"/>
        </w:rPr>
        <w:t>подряд</w:t>
      </w:r>
      <w:r>
        <w:rPr>
          <w:spacing w:val="-19"/>
          <w:sz w:val="30"/>
        </w:rPr>
        <w:t> </w:t>
      </w:r>
      <w:r>
        <w:rPr>
          <w:sz w:val="30"/>
        </w:rPr>
        <w:t>с</w:t>
      </w:r>
      <w:r>
        <w:rPr>
          <w:spacing w:val="-18"/>
          <w:sz w:val="30"/>
        </w:rPr>
        <w:t> </w:t>
      </w:r>
      <w:r>
        <w:rPr>
          <w:sz w:val="30"/>
        </w:rPr>
        <w:t>даты</w:t>
      </w:r>
      <w:r>
        <w:rPr>
          <w:spacing w:val="-19"/>
          <w:sz w:val="30"/>
        </w:rPr>
        <w:t> </w:t>
      </w:r>
      <w:r>
        <w:rPr>
          <w:sz w:val="30"/>
        </w:rPr>
        <w:t>получения</w:t>
      </w:r>
      <w:r>
        <w:rPr>
          <w:spacing w:val="-19"/>
          <w:sz w:val="30"/>
        </w:rPr>
        <w:t> </w:t>
      </w:r>
      <w:r>
        <w:rPr>
          <w:sz w:val="30"/>
        </w:rPr>
        <w:t>такого</w:t>
      </w:r>
      <w:r>
        <w:rPr>
          <w:spacing w:val="-19"/>
          <w:sz w:val="30"/>
        </w:rPr>
        <w:t> </w:t>
      </w:r>
      <w:r>
        <w:rPr>
          <w:sz w:val="30"/>
        </w:rPr>
        <w:t>совместного</w:t>
      </w:r>
      <w:r>
        <w:rPr>
          <w:spacing w:val="-18"/>
          <w:sz w:val="30"/>
        </w:rPr>
        <w:t> </w:t>
      </w:r>
      <w:r>
        <w:rPr>
          <w:sz w:val="30"/>
        </w:rPr>
        <w:t>запроса.</w:t>
      </w:r>
      <w:r>
        <w:rPr>
          <w:spacing w:val="-19"/>
          <w:sz w:val="30"/>
        </w:rPr>
        <w:t> </w:t>
      </w:r>
      <w:r>
        <w:rPr>
          <w:sz w:val="30"/>
        </w:rPr>
        <w:t>В</w:t>
      </w:r>
      <w:r>
        <w:rPr>
          <w:spacing w:val="-19"/>
          <w:sz w:val="30"/>
        </w:rPr>
        <w:t> </w:t>
      </w:r>
      <w:r>
        <w:rPr>
          <w:sz w:val="30"/>
        </w:rPr>
        <w:t>таком случае</w:t>
      </w:r>
      <w:r>
        <w:rPr>
          <w:spacing w:val="28"/>
          <w:sz w:val="30"/>
        </w:rPr>
        <w:t>  </w:t>
      </w:r>
      <w:r>
        <w:rPr>
          <w:sz w:val="30"/>
        </w:rPr>
        <w:t>Стороны</w:t>
      </w:r>
      <w:r>
        <w:rPr>
          <w:spacing w:val="26"/>
          <w:sz w:val="30"/>
        </w:rPr>
        <w:t>  </w:t>
      </w:r>
      <w:r>
        <w:rPr>
          <w:sz w:val="30"/>
        </w:rPr>
        <w:t>спора</w:t>
      </w:r>
      <w:r>
        <w:rPr>
          <w:spacing w:val="27"/>
          <w:sz w:val="30"/>
        </w:rPr>
        <w:t>  </w:t>
      </w:r>
      <w:r>
        <w:rPr>
          <w:sz w:val="30"/>
        </w:rPr>
        <w:t>должны</w:t>
      </w:r>
      <w:r>
        <w:rPr>
          <w:spacing w:val="25"/>
          <w:sz w:val="30"/>
        </w:rPr>
        <w:t>  </w:t>
      </w:r>
      <w:r>
        <w:rPr>
          <w:sz w:val="30"/>
        </w:rPr>
        <w:t>совместно</w:t>
      </w:r>
      <w:r>
        <w:rPr>
          <w:spacing w:val="28"/>
          <w:sz w:val="30"/>
        </w:rPr>
        <w:t>  </w:t>
      </w:r>
      <w:r>
        <w:rPr>
          <w:sz w:val="30"/>
        </w:rPr>
        <w:t>известить</w:t>
      </w:r>
      <w:r>
        <w:rPr>
          <w:spacing w:val="29"/>
          <w:sz w:val="30"/>
        </w:rPr>
        <w:t>  </w:t>
      </w:r>
      <w:r>
        <w:rPr>
          <w:spacing w:val="-2"/>
          <w:sz w:val="30"/>
        </w:rPr>
        <w:t>Председателя</w:t>
      </w:r>
    </w:p>
    <w:p>
      <w:pPr>
        <w:pStyle w:val="ListParagraph"/>
        <w:spacing w:after="0" w:line="240" w:lineRule="auto"/>
        <w:jc w:val="both"/>
        <w:rPr>
          <w:sz w:val="30"/>
        </w:rPr>
        <w:sectPr>
          <w:pgSz w:w="11910" w:h="16840"/>
          <w:pgMar w:header="712" w:footer="0" w:top="1200" w:bottom="280" w:left="992" w:right="420"/>
        </w:sectPr>
      </w:pPr>
    </w:p>
    <w:p>
      <w:pPr>
        <w:pStyle w:val="BodyText"/>
        <w:spacing w:before="79"/>
        <w:ind w:left="707" w:right="418"/>
      </w:pPr>
      <w:r>
        <w:rPr/>
        <w:t>Арбитражной Группы. В течение этого срока любая из Сторон спора может разрешить продолжение работы Арбитражной Группы, известив об этом Председателя Арбитражной Группы и другую Сторону</w:t>
      </w:r>
      <w:r>
        <w:rPr>
          <w:spacing w:val="-2"/>
        </w:rPr>
        <w:t> </w:t>
      </w:r>
      <w:r>
        <w:rPr/>
        <w:t>спора. В таком</w:t>
      </w:r>
      <w:r>
        <w:rPr>
          <w:spacing w:val="-19"/>
        </w:rPr>
        <w:t> </w:t>
      </w:r>
      <w:r>
        <w:rPr/>
        <w:t>случае</w:t>
      </w:r>
      <w:r>
        <w:rPr>
          <w:spacing w:val="-19"/>
        </w:rPr>
        <w:t> </w:t>
      </w:r>
      <w:r>
        <w:rPr/>
        <w:t>все</w:t>
      </w:r>
      <w:r>
        <w:rPr>
          <w:spacing w:val="-19"/>
        </w:rPr>
        <w:t> </w:t>
      </w:r>
      <w:r>
        <w:rPr/>
        <w:t>сроки,</w:t>
      </w:r>
      <w:r>
        <w:rPr>
          <w:spacing w:val="-16"/>
        </w:rPr>
        <w:t> </w:t>
      </w:r>
      <w:r>
        <w:rPr/>
        <w:t>установленные</w:t>
      </w:r>
      <w:r>
        <w:rPr>
          <w:spacing w:val="-15"/>
        </w:rPr>
        <w:t> </w:t>
      </w:r>
      <w:r>
        <w:rPr/>
        <w:t>в</w:t>
      </w:r>
      <w:r>
        <w:rPr>
          <w:spacing w:val="-19"/>
        </w:rPr>
        <w:t> </w:t>
      </w:r>
      <w:r>
        <w:rPr/>
        <w:t>настоящей</w:t>
      </w:r>
      <w:r>
        <w:rPr>
          <w:spacing w:val="-19"/>
        </w:rPr>
        <w:t> </w:t>
      </w:r>
      <w:r>
        <w:rPr/>
        <w:t>Главе,</w:t>
      </w:r>
      <w:r>
        <w:rPr>
          <w:spacing w:val="-19"/>
        </w:rPr>
        <w:t> </w:t>
      </w:r>
      <w:r>
        <w:rPr/>
        <w:t>продлеваются на тот период, на который была приостановлена работа Арбитражной Группы.</w:t>
      </w:r>
      <w:r>
        <w:rPr>
          <w:spacing w:val="-17"/>
        </w:rPr>
        <w:t> </w:t>
      </w:r>
      <w:r>
        <w:rPr/>
        <w:t>Если</w:t>
      </w:r>
      <w:r>
        <w:rPr>
          <w:spacing w:val="-18"/>
        </w:rPr>
        <w:t> </w:t>
      </w:r>
      <w:r>
        <w:rPr/>
        <w:t>работа</w:t>
      </w:r>
      <w:r>
        <w:rPr>
          <w:spacing w:val="-19"/>
        </w:rPr>
        <w:t> </w:t>
      </w:r>
      <w:r>
        <w:rPr/>
        <w:t>Арбитражной</w:t>
      </w:r>
      <w:r>
        <w:rPr>
          <w:spacing w:val="-17"/>
        </w:rPr>
        <w:t> </w:t>
      </w:r>
      <w:r>
        <w:rPr/>
        <w:t>Группы</w:t>
      </w:r>
      <w:r>
        <w:rPr>
          <w:spacing w:val="-17"/>
        </w:rPr>
        <w:t> </w:t>
      </w:r>
      <w:r>
        <w:rPr/>
        <w:t>была</w:t>
      </w:r>
      <w:r>
        <w:rPr>
          <w:spacing w:val="-19"/>
        </w:rPr>
        <w:t> </w:t>
      </w:r>
      <w:r>
        <w:rPr/>
        <w:t>приостановлена</w:t>
      </w:r>
      <w:r>
        <w:rPr>
          <w:spacing w:val="-17"/>
        </w:rPr>
        <w:t> </w:t>
      </w:r>
      <w:r>
        <w:rPr/>
        <w:t>на</w:t>
      </w:r>
      <w:r>
        <w:rPr>
          <w:spacing w:val="-19"/>
        </w:rPr>
        <w:t> </w:t>
      </w:r>
      <w:r>
        <w:rPr/>
        <w:t>срок более</w:t>
      </w:r>
      <w:r>
        <w:rPr>
          <w:spacing w:val="-5"/>
        </w:rPr>
        <w:t> </w:t>
      </w:r>
      <w:r>
        <w:rPr/>
        <w:t>12</w:t>
      </w:r>
      <w:r>
        <w:rPr>
          <w:spacing w:val="-3"/>
        </w:rPr>
        <w:t> </w:t>
      </w:r>
      <w:r>
        <w:rPr/>
        <w:t>месяцев</w:t>
      </w:r>
      <w:r>
        <w:rPr>
          <w:spacing w:val="-8"/>
        </w:rPr>
        <w:t> </w:t>
      </w:r>
      <w:r>
        <w:rPr/>
        <w:t>подряд,</w:t>
      </w:r>
      <w:r>
        <w:rPr>
          <w:spacing w:val="-4"/>
        </w:rPr>
        <w:t> </w:t>
      </w:r>
      <w:r>
        <w:rPr/>
        <w:t>Арбитражная</w:t>
      </w:r>
      <w:r>
        <w:rPr>
          <w:spacing w:val="-4"/>
        </w:rPr>
        <w:t> </w:t>
      </w:r>
      <w:r>
        <w:rPr/>
        <w:t>Группа</w:t>
      </w:r>
      <w:r>
        <w:rPr>
          <w:spacing w:val="-9"/>
        </w:rPr>
        <w:t> </w:t>
      </w:r>
      <w:r>
        <w:rPr/>
        <w:t>прекращает</w:t>
      </w:r>
      <w:r>
        <w:rPr>
          <w:spacing w:val="-7"/>
        </w:rPr>
        <w:t> </w:t>
      </w:r>
      <w:r>
        <w:rPr/>
        <w:t>свою</w:t>
      </w:r>
      <w:r>
        <w:rPr>
          <w:spacing w:val="-10"/>
        </w:rPr>
        <w:t> </w:t>
      </w:r>
      <w:r>
        <w:rPr/>
        <w:t>работу.</w:t>
      </w:r>
    </w:p>
    <w:p>
      <w:pPr>
        <w:pStyle w:val="ListParagraph"/>
        <w:numPr>
          <w:ilvl w:val="0"/>
          <w:numId w:val="107"/>
        </w:numPr>
        <w:tabs>
          <w:tab w:pos="1085" w:val="left" w:leader="none"/>
        </w:tabs>
        <w:spacing w:line="240" w:lineRule="auto" w:before="0" w:after="0"/>
        <w:ind w:left="707" w:right="416" w:firstLine="0"/>
        <w:jc w:val="both"/>
        <w:rPr>
          <w:sz w:val="30"/>
        </w:rPr>
      </w:pPr>
      <w:r>
        <w:rPr>
          <w:sz w:val="30"/>
        </w:rPr>
        <w:t>Полномочие на учреждение новой Арбитражной Группы теми же Сторонами спора по тому же вопросу, который был указан в запросе об учреждении исходной Арбитражной Группы, считается утраченным, если Стороны спора не договорились об ином.</w:t>
      </w:r>
    </w:p>
    <w:p>
      <w:pPr>
        <w:pStyle w:val="BodyText"/>
        <w:spacing w:before="259"/>
        <w:jc w:val="left"/>
      </w:pPr>
    </w:p>
    <w:p>
      <w:pPr>
        <w:pStyle w:val="Heading1"/>
        <w:ind w:left="287" w:right="8"/>
      </w:pPr>
      <w:r>
        <w:rPr/>
        <w:t>Статья</w:t>
      </w:r>
      <w:r>
        <w:rPr>
          <w:spacing w:val="-13"/>
        </w:rPr>
        <w:t> </w:t>
      </w:r>
      <w:r>
        <w:rPr>
          <w:spacing w:val="-4"/>
        </w:rPr>
        <w:t>8.12</w:t>
      </w:r>
    </w:p>
    <w:p>
      <w:pPr>
        <w:spacing w:before="0"/>
        <w:ind w:left="287" w:right="0" w:firstLine="0"/>
        <w:jc w:val="center"/>
        <w:rPr>
          <w:b/>
          <w:sz w:val="30"/>
        </w:rPr>
      </w:pPr>
      <w:r>
        <w:rPr>
          <w:b/>
          <w:sz w:val="30"/>
        </w:rPr>
        <w:t>Доклады</w:t>
      </w:r>
      <w:r>
        <w:rPr>
          <w:b/>
          <w:spacing w:val="-16"/>
          <w:sz w:val="30"/>
        </w:rPr>
        <w:t> </w:t>
      </w:r>
      <w:r>
        <w:rPr>
          <w:b/>
          <w:sz w:val="30"/>
        </w:rPr>
        <w:t>Арбитражной</w:t>
      </w:r>
      <w:r>
        <w:rPr>
          <w:b/>
          <w:spacing w:val="-15"/>
          <w:sz w:val="30"/>
        </w:rPr>
        <w:t> </w:t>
      </w:r>
      <w:r>
        <w:rPr>
          <w:b/>
          <w:spacing w:val="-2"/>
          <w:sz w:val="30"/>
        </w:rPr>
        <w:t>Группы</w:t>
      </w:r>
    </w:p>
    <w:p>
      <w:pPr>
        <w:pStyle w:val="ListParagraph"/>
        <w:numPr>
          <w:ilvl w:val="0"/>
          <w:numId w:val="108"/>
        </w:numPr>
        <w:tabs>
          <w:tab w:pos="1047" w:val="left" w:leader="none"/>
        </w:tabs>
        <w:spacing w:line="240" w:lineRule="auto" w:before="342" w:after="0"/>
        <w:ind w:left="707" w:right="417" w:firstLine="0"/>
        <w:jc w:val="both"/>
        <w:rPr>
          <w:sz w:val="30"/>
        </w:rPr>
      </w:pPr>
      <w:r>
        <w:rPr>
          <w:sz w:val="30"/>
        </w:rPr>
        <w:t>Проекты докладов Арбитражной Группы составляются в отсутствие Сторон</w:t>
      </w:r>
      <w:r>
        <w:rPr>
          <w:spacing w:val="-13"/>
          <w:sz w:val="30"/>
        </w:rPr>
        <w:t> </w:t>
      </w:r>
      <w:r>
        <w:rPr>
          <w:sz w:val="30"/>
        </w:rPr>
        <w:t>спора</w:t>
      </w:r>
      <w:r>
        <w:rPr>
          <w:spacing w:val="-19"/>
          <w:sz w:val="30"/>
        </w:rPr>
        <w:t> </w:t>
      </w:r>
      <w:r>
        <w:rPr>
          <w:sz w:val="30"/>
        </w:rPr>
        <w:t>и</w:t>
      </w:r>
      <w:r>
        <w:rPr>
          <w:spacing w:val="-15"/>
          <w:sz w:val="30"/>
        </w:rPr>
        <w:t> </w:t>
      </w:r>
      <w:r>
        <w:rPr>
          <w:sz w:val="30"/>
        </w:rPr>
        <w:t>должны</w:t>
      </w:r>
      <w:r>
        <w:rPr>
          <w:spacing w:val="-17"/>
          <w:sz w:val="30"/>
        </w:rPr>
        <w:t> </w:t>
      </w:r>
      <w:r>
        <w:rPr>
          <w:sz w:val="30"/>
        </w:rPr>
        <w:t>быть</w:t>
      </w:r>
      <w:r>
        <w:rPr>
          <w:spacing w:val="-15"/>
          <w:sz w:val="30"/>
        </w:rPr>
        <w:t> </w:t>
      </w:r>
      <w:r>
        <w:rPr>
          <w:sz w:val="30"/>
        </w:rPr>
        <w:t>основаны</w:t>
      </w:r>
      <w:r>
        <w:rPr>
          <w:spacing w:val="-12"/>
          <w:sz w:val="30"/>
        </w:rPr>
        <w:t> </w:t>
      </w:r>
      <w:r>
        <w:rPr>
          <w:sz w:val="30"/>
        </w:rPr>
        <w:t>на</w:t>
      </w:r>
      <w:r>
        <w:rPr>
          <w:spacing w:val="-16"/>
          <w:sz w:val="30"/>
        </w:rPr>
        <w:t> </w:t>
      </w:r>
      <w:r>
        <w:rPr>
          <w:sz w:val="30"/>
        </w:rPr>
        <w:t>соответствующих</w:t>
      </w:r>
      <w:r>
        <w:rPr>
          <w:spacing w:val="-12"/>
          <w:sz w:val="30"/>
        </w:rPr>
        <w:t> </w:t>
      </w:r>
      <w:r>
        <w:rPr>
          <w:sz w:val="30"/>
        </w:rPr>
        <w:t>положениях настоящего</w:t>
      </w:r>
      <w:r>
        <w:rPr>
          <w:spacing w:val="-10"/>
          <w:sz w:val="30"/>
        </w:rPr>
        <w:t> </w:t>
      </w:r>
      <w:r>
        <w:rPr>
          <w:sz w:val="30"/>
        </w:rPr>
        <w:t>Соглашения,</w:t>
      </w:r>
      <w:r>
        <w:rPr>
          <w:spacing w:val="-8"/>
          <w:sz w:val="30"/>
        </w:rPr>
        <w:t> </w:t>
      </w:r>
      <w:r>
        <w:rPr>
          <w:sz w:val="30"/>
        </w:rPr>
        <w:t>заявлениях</w:t>
      </w:r>
      <w:r>
        <w:rPr>
          <w:spacing w:val="-12"/>
          <w:sz w:val="30"/>
        </w:rPr>
        <w:t> </w:t>
      </w:r>
      <w:r>
        <w:rPr>
          <w:sz w:val="30"/>
        </w:rPr>
        <w:t>и</w:t>
      </w:r>
      <w:r>
        <w:rPr>
          <w:spacing w:val="-4"/>
          <w:sz w:val="30"/>
        </w:rPr>
        <w:t> </w:t>
      </w:r>
      <w:r>
        <w:rPr>
          <w:sz w:val="30"/>
        </w:rPr>
        <w:t>аргументах</w:t>
      </w:r>
      <w:r>
        <w:rPr>
          <w:spacing w:val="-7"/>
          <w:sz w:val="30"/>
        </w:rPr>
        <w:t> </w:t>
      </w:r>
      <w:r>
        <w:rPr>
          <w:sz w:val="30"/>
        </w:rPr>
        <w:t>Сторон</w:t>
      </w:r>
      <w:r>
        <w:rPr>
          <w:spacing w:val="-8"/>
          <w:sz w:val="30"/>
        </w:rPr>
        <w:t> </w:t>
      </w:r>
      <w:r>
        <w:rPr>
          <w:sz w:val="30"/>
        </w:rPr>
        <w:t>спора,</w:t>
      </w:r>
      <w:r>
        <w:rPr>
          <w:spacing w:val="-8"/>
          <w:sz w:val="30"/>
        </w:rPr>
        <w:t> </w:t>
      </w:r>
      <w:r>
        <w:rPr>
          <w:sz w:val="30"/>
        </w:rPr>
        <w:t>а</w:t>
      </w:r>
      <w:r>
        <w:rPr>
          <w:spacing w:val="-15"/>
          <w:sz w:val="30"/>
        </w:rPr>
        <w:t> </w:t>
      </w:r>
      <w:r>
        <w:rPr>
          <w:sz w:val="30"/>
        </w:rPr>
        <w:t>также на любой информации и (или) консультационном содействии, предоставленных в соответствии с пунктом 4 Статьи 8.9 настоящего </w:t>
      </w:r>
      <w:r>
        <w:rPr>
          <w:spacing w:val="-2"/>
          <w:sz w:val="30"/>
        </w:rPr>
        <w:t>Соглашения.</w:t>
      </w:r>
    </w:p>
    <w:p>
      <w:pPr>
        <w:pStyle w:val="ListParagraph"/>
        <w:numPr>
          <w:ilvl w:val="0"/>
          <w:numId w:val="108"/>
        </w:numPr>
        <w:tabs>
          <w:tab w:pos="1109" w:val="left" w:leader="none"/>
        </w:tabs>
        <w:spacing w:line="240" w:lineRule="auto" w:before="0" w:after="0"/>
        <w:ind w:left="707" w:right="419" w:firstLine="0"/>
        <w:jc w:val="both"/>
        <w:rPr>
          <w:sz w:val="30"/>
        </w:rPr>
      </w:pPr>
      <w:r>
        <w:rPr>
          <w:sz w:val="30"/>
        </w:rPr>
        <w:t>Арбитражная</w:t>
      </w:r>
      <w:r>
        <w:rPr>
          <w:spacing w:val="40"/>
          <w:sz w:val="30"/>
        </w:rPr>
        <w:t> </w:t>
      </w:r>
      <w:r>
        <w:rPr>
          <w:sz w:val="30"/>
        </w:rPr>
        <w:t>Группа</w:t>
      </w:r>
      <w:r>
        <w:rPr>
          <w:spacing w:val="40"/>
          <w:sz w:val="30"/>
        </w:rPr>
        <w:t> </w:t>
      </w:r>
      <w:r>
        <w:rPr>
          <w:sz w:val="30"/>
        </w:rPr>
        <w:t>готовит</w:t>
      </w:r>
      <w:r>
        <w:rPr>
          <w:spacing w:val="40"/>
          <w:sz w:val="30"/>
        </w:rPr>
        <w:t> </w:t>
      </w:r>
      <w:r>
        <w:rPr>
          <w:sz w:val="30"/>
        </w:rPr>
        <w:t>предварительный</w:t>
      </w:r>
      <w:r>
        <w:rPr>
          <w:spacing w:val="40"/>
          <w:sz w:val="30"/>
        </w:rPr>
        <w:t> </w:t>
      </w:r>
      <w:r>
        <w:rPr>
          <w:sz w:val="30"/>
        </w:rPr>
        <w:t>доклад</w:t>
      </w:r>
      <w:r>
        <w:rPr>
          <w:spacing w:val="40"/>
          <w:sz w:val="30"/>
        </w:rPr>
        <w:t> </w:t>
      </w:r>
      <w:r>
        <w:rPr>
          <w:sz w:val="30"/>
        </w:rPr>
        <w:t>в</w:t>
      </w:r>
      <w:r>
        <w:rPr>
          <w:spacing w:val="40"/>
          <w:sz w:val="30"/>
        </w:rPr>
        <w:t> </w:t>
      </w:r>
      <w:r>
        <w:rPr>
          <w:sz w:val="30"/>
        </w:rPr>
        <w:t>течение</w:t>
      </w:r>
      <w:r>
        <w:rPr>
          <w:spacing w:val="40"/>
          <w:sz w:val="30"/>
        </w:rPr>
        <w:t> </w:t>
      </w:r>
      <w:r>
        <w:rPr>
          <w:sz w:val="30"/>
        </w:rPr>
        <w:t>90 дней или 60 дней по срочным вопросам, в том числе относящимся к скоропортящимся</w:t>
      </w:r>
      <w:r>
        <w:rPr>
          <w:spacing w:val="-19"/>
          <w:sz w:val="30"/>
        </w:rPr>
        <w:t> </w:t>
      </w:r>
      <w:r>
        <w:rPr>
          <w:sz w:val="30"/>
        </w:rPr>
        <w:t>товарам,</w:t>
      </w:r>
      <w:r>
        <w:rPr>
          <w:spacing w:val="-19"/>
          <w:sz w:val="30"/>
        </w:rPr>
        <w:t> </w:t>
      </w:r>
      <w:r>
        <w:rPr>
          <w:sz w:val="30"/>
        </w:rPr>
        <w:t>с</w:t>
      </w:r>
      <w:r>
        <w:rPr>
          <w:spacing w:val="-19"/>
          <w:sz w:val="30"/>
        </w:rPr>
        <w:t> </w:t>
      </w:r>
      <w:r>
        <w:rPr>
          <w:sz w:val="30"/>
        </w:rPr>
        <w:t>момента</w:t>
      </w:r>
      <w:r>
        <w:rPr>
          <w:spacing w:val="-18"/>
          <w:sz w:val="30"/>
        </w:rPr>
        <w:t> </w:t>
      </w:r>
      <w:r>
        <w:rPr>
          <w:sz w:val="30"/>
        </w:rPr>
        <w:t>учреждения</w:t>
      </w:r>
      <w:r>
        <w:rPr>
          <w:spacing w:val="-19"/>
          <w:sz w:val="30"/>
        </w:rPr>
        <w:t> </w:t>
      </w:r>
      <w:r>
        <w:rPr>
          <w:sz w:val="30"/>
        </w:rPr>
        <w:t>Арбитражной</w:t>
      </w:r>
      <w:r>
        <w:rPr>
          <w:spacing w:val="-19"/>
          <w:sz w:val="30"/>
        </w:rPr>
        <w:t> </w:t>
      </w:r>
      <w:r>
        <w:rPr>
          <w:sz w:val="30"/>
        </w:rPr>
        <w:t>Группы. Предварительный доклад должен содержать, </w:t>
      </w:r>
      <w:r>
        <w:rPr>
          <w:i/>
          <w:sz w:val="30"/>
        </w:rPr>
        <w:t>inter alia</w:t>
      </w:r>
      <w:r>
        <w:rPr>
          <w:sz w:val="30"/>
        </w:rPr>
        <w:t>, описательные разделы, а также определения и заключения Арбитражной Группы.</w:t>
      </w:r>
    </w:p>
    <w:p>
      <w:pPr>
        <w:pStyle w:val="ListParagraph"/>
        <w:numPr>
          <w:ilvl w:val="0"/>
          <w:numId w:val="108"/>
        </w:numPr>
        <w:tabs>
          <w:tab w:pos="1008" w:val="left" w:leader="none"/>
        </w:tabs>
        <w:spacing w:line="240" w:lineRule="auto" w:before="0" w:after="0"/>
        <w:ind w:left="707" w:right="416" w:firstLine="0"/>
        <w:jc w:val="both"/>
        <w:rPr>
          <w:sz w:val="30"/>
        </w:rPr>
      </w:pPr>
      <w:r>
        <w:rPr>
          <w:sz w:val="30"/>
        </w:rPr>
        <w:t>В</w:t>
      </w:r>
      <w:r>
        <w:rPr>
          <w:spacing w:val="-11"/>
          <w:sz w:val="30"/>
        </w:rPr>
        <w:t> </w:t>
      </w:r>
      <w:r>
        <w:rPr>
          <w:sz w:val="30"/>
        </w:rPr>
        <w:t>исключительных</w:t>
      </w:r>
      <w:r>
        <w:rPr>
          <w:spacing w:val="-2"/>
          <w:sz w:val="30"/>
        </w:rPr>
        <w:t> </w:t>
      </w:r>
      <w:r>
        <w:rPr>
          <w:sz w:val="30"/>
        </w:rPr>
        <w:t>случаях,</w:t>
      </w:r>
      <w:r>
        <w:rPr>
          <w:spacing w:val="-5"/>
          <w:sz w:val="30"/>
        </w:rPr>
        <w:t> </w:t>
      </w:r>
      <w:r>
        <w:rPr>
          <w:sz w:val="30"/>
        </w:rPr>
        <w:t>если</w:t>
      </w:r>
      <w:r>
        <w:rPr>
          <w:spacing w:val="-5"/>
          <w:sz w:val="30"/>
        </w:rPr>
        <w:t> </w:t>
      </w:r>
      <w:r>
        <w:rPr>
          <w:sz w:val="30"/>
        </w:rPr>
        <w:t>Арбитражная</w:t>
      </w:r>
      <w:r>
        <w:rPr>
          <w:spacing w:val="-5"/>
          <w:sz w:val="30"/>
        </w:rPr>
        <w:t> </w:t>
      </w:r>
      <w:r>
        <w:rPr>
          <w:sz w:val="30"/>
        </w:rPr>
        <w:t>Группа</w:t>
      </w:r>
      <w:r>
        <w:rPr>
          <w:spacing w:val="-5"/>
          <w:sz w:val="30"/>
        </w:rPr>
        <w:t> </w:t>
      </w:r>
      <w:r>
        <w:rPr>
          <w:sz w:val="30"/>
        </w:rPr>
        <w:t>считает,</w:t>
      </w:r>
      <w:r>
        <w:rPr>
          <w:spacing w:val="-9"/>
          <w:sz w:val="30"/>
        </w:rPr>
        <w:t> </w:t>
      </w:r>
      <w:r>
        <w:rPr>
          <w:sz w:val="30"/>
        </w:rPr>
        <w:t>что</w:t>
      </w:r>
      <w:r>
        <w:rPr>
          <w:spacing w:val="-8"/>
          <w:sz w:val="30"/>
        </w:rPr>
        <w:t> </w:t>
      </w:r>
      <w:r>
        <w:rPr>
          <w:sz w:val="30"/>
        </w:rPr>
        <w:t>не сможет представить предварительный доклад в срок, установленный пунктом 2 настоящей Статьи, она в письменной форме информирует Стороны спора о причинах этой задержки с указанием предполагаемого срока представления предварительного доклада. Любая задержка не должна</w:t>
      </w:r>
      <w:r>
        <w:rPr>
          <w:spacing w:val="-4"/>
          <w:sz w:val="30"/>
        </w:rPr>
        <w:t> </w:t>
      </w:r>
      <w:r>
        <w:rPr>
          <w:sz w:val="30"/>
        </w:rPr>
        <w:t>превышать</w:t>
      </w:r>
      <w:r>
        <w:rPr>
          <w:spacing w:val="-3"/>
          <w:sz w:val="30"/>
        </w:rPr>
        <w:t> </w:t>
      </w:r>
      <w:r>
        <w:rPr>
          <w:sz w:val="30"/>
        </w:rPr>
        <w:t>дополнительный</w:t>
      </w:r>
      <w:r>
        <w:rPr>
          <w:spacing w:val="-3"/>
          <w:sz w:val="30"/>
        </w:rPr>
        <w:t> </w:t>
      </w:r>
      <w:r>
        <w:rPr>
          <w:sz w:val="30"/>
        </w:rPr>
        <w:t>срок</w:t>
      </w:r>
      <w:r>
        <w:rPr>
          <w:spacing w:val="-3"/>
          <w:sz w:val="30"/>
        </w:rPr>
        <w:t> </w:t>
      </w:r>
      <w:r>
        <w:rPr>
          <w:sz w:val="30"/>
        </w:rPr>
        <w:t>в</w:t>
      </w:r>
      <w:r>
        <w:rPr>
          <w:spacing w:val="-4"/>
          <w:sz w:val="30"/>
        </w:rPr>
        <w:t> </w:t>
      </w:r>
      <w:r>
        <w:rPr>
          <w:sz w:val="30"/>
        </w:rPr>
        <w:t>30 дней,</w:t>
      </w:r>
      <w:r>
        <w:rPr>
          <w:spacing w:val="-3"/>
          <w:sz w:val="30"/>
        </w:rPr>
        <w:t> </w:t>
      </w:r>
      <w:r>
        <w:rPr>
          <w:sz w:val="30"/>
        </w:rPr>
        <w:t>если</w:t>
      </w:r>
      <w:r>
        <w:rPr>
          <w:spacing w:val="-4"/>
          <w:sz w:val="30"/>
        </w:rPr>
        <w:t> </w:t>
      </w:r>
      <w:r>
        <w:rPr>
          <w:sz w:val="30"/>
        </w:rPr>
        <w:t>Стороны</w:t>
      </w:r>
      <w:r>
        <w:rPr>
          <w:spacing w:val="-1"/>
          <w:sz w:val="30"/>
        </w:rPr>
        <w:t> </w:t>
      </w:r>
      <w:r>
        <w:rPr>
          <w:sz w:val="30"/>
        </w:rPr>
        <w:t>спора не договорились об ином.</w:t>
      </w:r>
    </w:p>
    <w:p>
      <w:pPr>
        <w:pStyle w:val="ListParagraph"/>
        <w:numPr>
          <w:ilvl w:val="0"/>
          <w:numId w:val="108"/>
        </w:numPr>
        <w:tabs>
          <w:tab w:pos="1032" w:val="left" w:leader="none"/>
        </w:tabs>
        <w:spacing w:line="240" w:lineRule="auto" w:before="3" w:after="0"/>
        <w:ind w:left="707" w:right="414" w:firstLine="0"/>
        <w:jc w:val="both"/>
        <w:rPr>
          <w:sz w:val="30"/>
        </w:rPr>
      </w:pPr>
      <w:r>
        <w:rPr>
          <w:sz w:val="30"/>
        </w:rPr>
        <w:t>Сторона спора может представить свои письменные комментарии по предварительному докладу в Арбитражную Группу в течение 15 дней с даты получения предварительного доклада, если Стороны спора не договорятся об ином.</w:t>
      </w:r>
    </w:p>
    <w:p>
      <w:pPr>
        <w:pStyle w:val="ListParagraph"/>
        <w:numPr>
          <w:ilvl w:val="0"/>
          <w:numId w:val="108"/>
        </w:numPr>
        <w:tabs>
          <w:tab w:pos="1027" w:val="left" w:leader="none"/>
        </w:tabs>
        <w:spacing w:line="240" w:lineRule="auto" w:before="0" w:after="0"/>
        <w:ind w:left="707" w:right="419" w:firstLine="0"/>
        <w:jc w:val="both"/>
        <w:rPr>
          <w:sz w:val="30"/>
        </w:rPr>
      </w:pPr>
      <w:r>
        <w:rPr>
          <w:sz w:val="30"/>
        </w:rPr>
        <w:t>После рассмотрения любого письменного комментария Сторон спора и проведения дополнительного рассмотрения, которое она сочтет необходимым,</w:t>
      </w:r>
      <w:r>
        <w:rPr>
          <w:spacing w:val="63"/>
          <w:sz w:val="30"/>
        </w:rPr>
        <w:t>  </w:t>
      </w:r>
      <w:r>
        <w:rPr>
          <w:sz w:val="30"/>
        </w:rPr>
        <w:t>Арбитражная</w:t>
      </w:r>
      <w:r>
        <w:rPr>
          <w:spacing w:val="65"/>
          <w:sz w:val="30"/>
        </w:rPr>
        <w:t>  </w:t>
      </w:r>
      <w:r>
        <w:rPr>
          <w:sz w:val="30"/>
        </w:rPr>
        <w:t>Группа</w:t>
      </w:r>
      <w:r>
        <w:rPr>
          <w:spacing w:val="62"/>
          <w:sz w:val="30"/>
        </w:rPr>
        <w:t>  </w:t>
      </w:r>
      <w:r>
        <w:rPr>
          <w:sz w:val="30"/>
        </w:rPr>
        <w:t>направляет</w:t>
      </w:r>
      <w:r>
        <w:rPr>
          <w:spacing w:val="63"/>
          <w:sz w:val="30"/>
        </w:rPr>
        <w:t>  </w:t>
      </w:r>
      <w:r>
        <w:rPr>
          <w:sz w:val="30"/>
        </w:rPr>
        <w:t>Сторонам</w:t>
      </w:r>
      <w:r>
        <w:rPr>
          <w:spacing w:val="62"/>
          <w:sz w:val="30"/>
        </w:rPr>
        <w:t>  </w:t>
      </w:r>
      <w:r>
        <w:rPr>
          <w:sz w:val="30"/>
        </w:rPr>
        <w:t>спора</w:t>
      </w:r>
    </w:p>
    <w:p>
      <w:pPr>
        <w:pStyle w:val="ListParagraph"/>
        <w:spacing w:after="0" w:line="240" w:lineRule="auto"/>
        <w:jc w:val="both"/>
        <w:rPr>
          <w:sz w:val="30"/>
        </w:rPr>
        <w:sectPr>
          <w:pgSz w:w="11910" w:h="16840"/>
          <w:pgMar w:header="712" w:footer="0" w:top="1200" w:bottom="280" w:left="992" w:right="420"/>
        </w:sectPr>
      </w:pPr>
    </w:p>
    <w:p>
      <w:pPr>
        <w:pStyle w:val="BodyText"/>
        <w:spacing w:before="79"/>
        <w:ind w:left="707" w:right="424"/>
      </w:pPr>
      <w:r>
        <w:rPr/>
        <w:t>окончательный доклад в течение 30 дней с даты направления предварительного</w:t>
      </w:r>
      <w:r>
        <w:rPr>
          <w:spacing w:val="-1"/>
        </w:rPr>
        <w:t> </w:t>
      </w:r>
      <w:r>
        <w:rPr/>
        <w:t>доклада,</w:t>
      </w:r>
      <w:r>
        <w:rPr>
          <w:spacing w:val="-3"/>
        </w:rPr>
        <w:t> </w:t>
      </w:r>
      <w:r>
        <w:rPr/>
        <w:t>если Стороны</w:t>
      </w:r>
      <w:r>
        <w:rPr>
          <w:spacing w:val="-1"/>
        </w:rPr>
        <w:t> </w:t>
      </w:r>
      <w:r>
        <w:rPr/>
        <w:t>спора</w:t>
      </w:r>
      <w:r>
        <w:rPr>
          <w:spacing w:val="-5"/>
        </w:rPr>
        <w:t> </w:t>
      </w:r>
      <w:r>
        <w:rPr/>
        <w:t>не</w:t>
      </w:r>
      <w:r>
        <w:rPr>
          <w:spacing w:val="-5"/>
        </w:rPr>
        <w:t> </w:t>
      </w:r>
      <w:r>
        <w:rPr/>
        <w:t>договорятся</w:t>
      </w:r>
      <w:r>
        <w:rPr>
          <w:spacing w:val="-4"/>
        </w:rPr>
        <w:t> </w:t>
      </w:r>
      <w:r>
        <w:rPr/>
        <w:t>об</w:t>
      </w:r>
      <w:r>
        <w:rPr>
          <w:spacing w:val="-6"/>
        </w:rPr>
        <w:t> </w:t>
      </w:r>
      <w:r>
        <w:rPr/>
        <w:t>ином.</w:t>
      </w:r>
    </w:p>
    <w:p>
      <w:pPr>
        <w:pStyle w:val="ListParagraph"/>
        <w:numPr>
          <w:ilvl w:val="0"/>
          <w:numId w:val="108"/>
        </w:numPr>
        <w:tabs>
          <w:tab w:pos="1042" w:val="left" w:leader="none"/>
        </w:tabs>
        <w:spacing w:line="240" w:lineRule="auto" w:before="1" w:after="0"/>
        <w:ind w:left="707" w:right="419" w:firstLine="0"/>
        <w:jc w:val="both"/>
        <w:rPr>
          <w:sz w:val="30"/>
        </w:rPr>
      </w:pPr>
      <w:r>
        <w:rPr>
          <w:sz w:val="30"/>
        </w:rPr>
        <w:t>Если в своем окончательном докладе Арбитражная Группа придет к выводу, что мера, принятая Стороной спора, не соответствует настоящему Соглашению, она должна включить в свои решения и рекомендации требование об устранении несоответствия.</w:t>
      </w:r>
    </w:p>
    <w:p>
      <w:pPr>
        <w:pStyle w:val="ListParagraph"/>
        <w:numPr>
          <w:ilvl w:val="0"/>
          <w:numId w:val="108"/>
        </w:numPr>
        <w:tabs>
          <w:tab w:pos="1133" w:val="left" w:leader="none"/>
        </w:tabs>
        <w:spacing w:line="240" w:lineRule="auto" w:before="3" w:after="0"/>
        <w:ind w:left="707" w:right="420" w:firstLine="0"/>
        <w:jc w:val="both"/>
        <w:rPr>
          <w:sz w:val="30"/>
        </w:rPr>
      </w:pPr>
      <w:r>
        <w:rPr>
          <w:sz w:val="30"/>
        </w:rPr>
        <w:t>Стороны спора размещают окончательный доклад Арбитражной Группы для всеобщего сведения в течение 15 дней с даты его представления при условии обеспечения защиты конфиденциальной информации,</w:t>
      </w:r>
      <w:r>
        <w:rPr>
          <w:spacing w:val="-5"/>
          <w:sz w:val="30"/>
        </w:rPr>
        <w:t> </w:t>
      </w:r>
      <w:r>
        <w:rPr>
          <w:sz w:val="30"/>
        </w:rPr>
        <w:t>если</w:t>
      </w:r>
      <w:r>
        <w:rPr>
          <w:spacing w:val="-1"/>
          <w:sz w:val="30"/>
        </w:rPr>
        <w:t> </w:t>
      </w:r>
      <w:r>
        <w:rPr>
          <w:sz w:val="30"/>
        </w:rPr>
        <w:t>отсутствуют</w:t>
      </w:r>
      <w:r>
        <w:rPr>
          <w:spacing w:val="-3"/>
          <w:sz w:val="30"/>
        </w:rPr>
        <w:t> </w:t>
      </w:r>
      <w:r>
        <w:rPr>
          <w:sz w:val="30"/>
        </w:rPr>
        <w:t>возражения</w:t>
      </w:r>
      <w:r>
        <w:rPr>
          <w:spacing w:val="-11"/>
          <w:sz w:val="30"/>
        </w:rPr>
        <w:t> </w:t>
      </w:r>
      <w:r>
        <w:rPr>
          <w:sz w:val="30"/>
        </w:rPr>
        <w:t>какой-либо</w:t>
      </w:r>
      <w:r>
        <w:rPr>
          <w:spacing w:val="-9"/>
          <w:sz w:val="30"/>
        </w:rPr>
        <w:t> </w:t>
      </w:r>
      <w:r>
        <w:rPr>
          <w:sz w:val="30"/>
        </w:rPr>
        <w:t>из</w:t>
      </w:r>
      <w:r>
        <w:rPr>
          <w:spacing w:val="-6"/>
          <w:sz w:val="30"/>
        </w:rPr>
        <w:t> </w:t>
      </w:r>
      <w:r>
        <w:rPr>
          <w:sz w:val="30"/>
        </w:rPr>
        <w:t>Сторон</w:t>
      </w:r>
      <w:r>
        <w:rPr>
          <w:spacing w:val="-5"/>
          <w:sz w:val="30"/>
        </w:rPr>
        <w:t> </w:t>
      </w:r>
      <w:r>
        <w:rPr>
          <w:sz w:val="30"/>
        </w:rPr>
        <w:t>спора. В этом случае окончательный доклад передается всем Сторонам настоящего Соглашения.</w:t>
      </w:r>
    </w:p>
    <w:p>
      <w:pPr>
        <w:pStyle w:val="ListParagraph"/>
        <w:numPr>
          <w:ilvl w:val="0"/>
          <w:numId w:val="108"/>
        </w:numPr>
        <w:tabs>
          <w:tab w:pos="1219" w:val="left" w:leader="none"/>
        </w:tabs>
        <w:spacing w:line="240" w:lineRule="auto" w:before="0" w:after="0"/>
        <w:ind w:left="707" w:right="416" w:firstLine="0"/>
        <w:jc w:val="both"/>
        <w:rPr>
          <w:sz w:val="30"/>
        </w:rPr>
      </w:pPr>
      <w:r>
        <w:rPr>
          <w:sz w:val="30"/>
        </w:rPr>
        <w:t>Окончательное Решение Арбитражной Группы безоговорочно принимается Сторонами спора в отношении конкретного спора. Это не должно</w:t>
      </w:r>
      <w:r>
        <w:rPr>
          <w:spacing w:val="-3"/>
          <w:sz w:val="30"/>
        </w:rPr>
        <w:t> </w:t>
      </w:r>
      <w:r>
        <w:rPr>
          <w:sz w:val="30"/>
        </w:rPr>
        <w:t>создавать никаких прав и обязательств</w:t>
      </w:r>
      <w:r>
        <w:rPr>
          <w:spacing w:val="-3"/>
          <w:sz w:val="30"/>
        </w:rPr>
        <w:t> </w:t>
      </w:r>
      <w:r>
        <w:rPr>
          <w:sz w:val="30"/>
        </w:rPr>
        <w:t>в отношении</w:t>
      </w:r>
      <w:r>
        <w:rPr>
          <w:spacing w:val="-3"/>
          <w:sz w:val="30"/>
        </w:rPr>
        <w:t> </w:t>
      </w:r>
      <w:r>
        <w:rPr>
          <w:sz w:val="30"/>
        </w:rPr>
        <w:t>физических и юридических лиц.</w:t>
      </w:r>
    </w:p>
    <w:p>
      <w:pPr>
        <w:pStyle w:val="BodyText"/>
        <w:spacing w:before="3"/>
        <w:jc w:val="left"/>
      </w:pPr>
    </w:p>
    <w:p>
      <w:pPr>
        <w:pStyle w:val="Heading1"/>
        <w:spacing w:before="1"/>
        <w:ind w:left="3925" w:right="3634" w:hanging="10"/>
      </w:pPr>
      <w:r>
        <w:rPr/>
        <w:t>Статья 8.13 Исполнение</w:t>
      </w:r>
      <w:r>
        <w:rPr>
          <w:spacing w:val="-19"/>
        </w:rPr>
        <w:t> </w:t>
      </w:r>
      <w:r>
        <w:rPr/>
        <w:t>решений</w:t>
      </w:r>
    </w:p>
    <w:p>
      <w:pPr>
        <w:pStyle w:val="ListParagraph"/>
        <w:numPr>
          <w:ilvl w:val="0"/>
          <w:numId w:val="109"/>
        </w:numPr>
        <w:tabs>
          <w:tab w:pos="1258" w:val="left" w:leader="none"/>
        </w:tabs>
        <w:spacing w:line="240" w:lineRule="auto" w:before="342" w:after="0"/>
        <w:ind w:left="707" w:right="417" w:firstLine="0"/>
        <w:jc w:val="both"/>
        <w:rPr>
          <w:sz w:val="30"/>
        </w:rPr>
      </w:pPr>
      <w:r>
        <w:rPr>
          <w:sz w:val="30"/>
        </w:rPr>
        <w:t>Стороны спора обязуются немедленно исполнить решения Арбитражной Группы. Если немедленное исполнение не является возможным, Стороны</w:t>
      </w:r>
      <w:r>
        <w:rPr>
          <w:spacing w:val="-4"/>
          <w:sz w:val="30"/>
        </w:rPr>
        <w:t> </w:t>
      </w:r>
      <w:r>
        <w:rPr>
          <w:sz w:val="30"/>
        </w:rPr>
        <w:t>спора</w:t>
      </w:r>
      <w:r>
        <w:rPr>
          <w:spacing w:val="-3"/>
          <w:sz w:val="30"/>
        </w:rPr>
        <w:t> </w:t>
      </w:r>
      <w:r>
        <w:rPr>
          <w:sz w:val="30"/>
        </w:rPr>
        <w:t>должны</w:t>
      </w:r>
      <w:r>
        <w:rPr>
          <w:spacing w:val="-9"/>
          <w:sz w:val="30"/>
        </w:rPr>
        <w:t> </w:t>
      </w:r>
      <w:r>
        <w:rPr>
          <w:sz w:val="30"/>
        </w:rPr>
        <w:t>исполнить</w:t>
      </w:r>
      <w:r>
        <w:rPr>
          <w:spacing w:val="-2"/>
          <w:sz w:val="30"/>
        </w:rPr>
        <w:t> </w:t>
      </w:r>
      <w:r>
        <w:rPr>
          <w:sz w:val="30"/>
        </w:rPr>
        <w:t>эти</w:t>
      </w:r>
      <w:r>
        <w:rPr>
          <w:spacing w:val="-2"/>
          <w:sz w:val="30"/>
        </w:rPr>
        <w:t> </w:t>
      </w:r>
      <w:r>
        <w:rPr>
          <w:sz w:val="30"/>
        </w:rPr>
        <w:t>решения</w:t>
      </w:r>
      <w:r>
        <w:rPr>
          <w:spacing w:val="-3"/>
          <w:sz w:val="30"/>
        </w:rPr>
        <w:t> </w:t>
      </w:r>
      <w:r>
        <w:rPr>
          <w:sz w:val="30"/>
        </w:rPr>
        <w:t>в</w:t>
      </w:r>
      <w:r>
        <w:rPr>
          <w:spacing w:val="-2"/>
          <w:sz w:val="30"/>
        </w:rPr>
        <w:t> </w:t>
      </w:r>
      <w:r>
        <w:rPr>
          <w:sz w:val="30"/>
        </w:rPr>
        <w:t>разумный срок.</w:t>
      </w:r>
      <w:r>
        <w:rPr>
          <w:spacing w:val="-17"/>
          <w:sz w:val="30"/>
        </w:rPr>
        <w:t> </w:t>
      </w:r>
      <w:r>
        <w:rPr>
          <w:sz w:val="30"/>
        </w:rPr>
        <w:t>Разумный</w:t>
      </w:r>
      <w:r>
        <w:rPr>
          <w:spacing w:val="-17"/>
          <w:sz w:val="30"/>
        </w:rPr>
        <w:t> </w:t>
      </w:r>
      <w:r>
        <w:rPr>
          <w:sz w:val="30"/>
        </w:rPr>
        <w:t>срок</w:t>
      </w:r>
      <w:r>
        <w:rPr>
          <w:spacing w:val="-17"/>
          <w:sz w:val="30"/>
        </w:rPr>
        <w:t> </w:t>
      </w:r>
      <w:r>
        <w:rPr>
          <w:sz w:val="30"/>
        </w:rPr>
        <w:t>определяется</w:t>
      </w:r>
      <w:r>
        <w:rPr>
          <w:spacing w:val="-19"/>
          <w:sz w:val="30"/>
        </w:rPr>
        <w:t> </w:t>
      </w:r>
      <w:r>
        <w:rPr>
          <w:sz w:val="30"/>
        </w:rPr>
        <w:t>по</w:t>
      </w:r>
      <w:r>
        <w:rPr>
          <w:spacing w:val="-19"/>
          <w:sz w:val="30"/>
        </w:rPr>
        <w:t> </w:t>
      </w:r>
      <w:r>
        <w:rPr>
          <w:sz w:val="30"/>
        </w:rPr>
        <w:t>взаимному</w:t>
      </w:r>
      <w:r>
        <w:rPr>
          <w:spacing w:val="-19"/>
          <w:sz w:val="30"/>
        </w:rPr>
        <w:t> </w:t>
      </w:r>
      <w:r>
        <w:rPr>
          <w:sz w:val="30"/>
        </w:rPr>
        <w:t>согласию</w:t>
      </w:r>
      <w:r>
        <w:rPr>
          <w:spacing w:val="-14"/>
          <w:sz w:val="30"/>
        </w:rPr>
        <w:t> </w:t>
      </w:r>
      <w:r>
        <w:rPr>
          <w:sz w:val="30"/>
        </w:rPr>
        <w:t>Сторон</w:t>
      </w:r>
      <w:r>
        <w:rPr>
          <w:spacing w:val="-17"/>
          <w:sz w:val="30"/>
        </w:rPr>
        <w:t> </w:t>
      </w:r>
      <w:r>
        <w:rPr>
          <w:sz w:val="30"/>
        </w:rPr>
        <w:t>спора. Если Стороны спора не могут прийти к согласию относительно разумного</w:t>
      </w:r>
      <w:r>
        <w:rPr>
          <w:spacing w:val="-10"/>
          <w:sz w:val="30"/>
        </w:rPr>
        <w:t> </w:t>
      </w:r>
      <w:r>
        <w:rPr>
          <w:sz w:val="30"/>
        </w:rPr>
        <w:t>срока</w:t>
      </w:r>
      <w:r>
        <w:rPr>
          <w:spacing w:val="-13"/>
          <w:sz w:val="30"/>
        </w:rPr>
        <w:t> </w:t>
      </w:r>
      <w:r>
        <w:rPr>
          <w:sz w:val="30"/>
        </w:rPr>
        <w:t>в</w:t>
      </w:r>
      <w:r>
        <w:rPr>
          <w:spacing w:val="-8"/>
          <w:sz w:val="30"/>
        </w:rPr>
        <w:t> </w:t>
      </w:r>
      <w:r>
        <w:rPr>
          <w:sz w:val="30"/>
        </w:rPr>
        <w:t>течение</w:t>
      </w:r>
      <w:r>
        <w:rPr>
          <w:spacing w:val="-9"/>
          <w:sz w:val="30"/>
        </w:rPr>
        <w:t> </w:t>
      </w:r>
      <w:r>
        <w:rPr>
          <w:sz w:val="30"/>
        </w:rPr>
        <w:t>45</w:t>
      </w:r>
      <w:r>
        <w:rPr>
          <w:spacing w:val="-7"/>
          <w:sz w:val="30"/>
        </w:rPr>
        <w:t> </w:t>
      </w:r>
      <w:r>
        <w:rPr>
          <w:sz w:val="30"/>
        </w:rPr>
        <w:t>дней</w:t>
      </w:r>
      <w:r>
        <w:rPr>
          <w:spacing w:val="-12"/>
          <w:sz w:val="30"/>
        </w:rPr>
        <w:t> </w:t>
      </w:r>
      <w:r>
        <w:rPr>
          <w:sz w:val="30"/>
        </w:rPr>
        <w:t>с</w:t>
      </w:r>
      <w:r>
        <w:rPr>
          <w:spacing w:val="-9"/>
          <w:sz w:val="30"/>
        </w:rPr>
        <w:t> </w:t>
      </w:r>
      <w:r>
        <w:rPr>
          <w:sz w:val="30"/>
        </w:rPr>
        <w:t>даты</w:t>
      </w:r>
      <w:r>
        <w:rPr>
          <w:spacing w:val="-10"/>
          <w:sz w:val="30"/>
        </w:rPr>
        <w:t> </w:t>
      </w:r>
      <w:r>
        <w:rPr>
          <w:sz w:val="30"/>
        </w:rPr>
        <w:t>представления</w:t>
      </w:r>
      <w:r>
        <w:rPr>
          <w:spacing w:val="-8"/>
          <w:sz w:val="30"/>
        </w:rPr>
        <w:t> </w:t>
      </w:r>
      <w:r>
        <w:rPr>
          <w:sz w:val="30"/>
        </w:rPr>
        <w:t>окончательного доклада Арбитражной Группы, любая из Сторон спора может передать этот вопрос на рассмотрение исходного состава Арбитражной Группы, которая установит разумный срок после обсуждения со Сторонами </w:t>
      </w:r>
      <w:r>
        <w:rPr>
          <w:spacing w:val="-2"/>
          <w:sz w:val="30"/>
        </w:rPr>
        <w:t>спора.</w:t>
      </w:r>
    </w:p>
    <w:p>
      <w:pPr>
        <w:pStyle w:val="ListParagraph"/>
        <w:numPr>
          <w:ilvl w:val="0"/>
          <w:numId w:val="109"/>
        </w:numPr>
        <w:tabs>
          <w:tab w:pos="1095" w:val="left" w:leader="none"/>
        </w:tabs>
        <w:spacing w:line="240" w:lineRule="auto" w:before="0" w:after="0"/>
        <w:ind w:left="707" w:right="419" w:firstLine="0"/>
        <w:jc w:val="both"/>
        <w:rPr>
          <w:sz w:val="30"/>
        </w:rPr>
      </w:pPr>
      <w:r>
        <w:rPr>
          <w:sz w:val="30"/>
        </w:rPr>
        <w:t>В случае возникновения разногласий между Сторонами спора по поводу того, устранила ли Сторона спора установленное в докладе несоответствие в течение разумного срока, предусмотренного в соответствии с настоящей Статьей, любая из Сторон спора вправе передать этот вопрос на рассмотрение исходного состава Арбитражной </w:t>
      </w:r>
      <w:r>
        <w:rPr>
          <w:spacing w:val="-2"/>
          <w:sz w:val="30"/>
        </w:rPr>
        <w:t>Группы.</w:t>
      </w:r>
    </w:p>
    <w:p>
      <w:pPr>
        <w:pStyle w:val="ListParagraph"/>
        <w:numPr>
          <w:ilvl w:val="0"/>
          <w:numId w:val="109"/>
        </w:numPr>
        <w:tabs>
          <w:tab w:pos="1018" w:val="left" w:leader="none"/>
        </w:tabs>
        <w:spacing w:line="240" w:lineRule="auto" w:before="2" w:after="0"/>
        <w:ind w:left="707" w:right="418" w:firstLine="0"/>
        <w:jc w:val="both"/>
        <w:rPr>
          <w:sz w:val="30"/>
        </w:rPr>
      </w:pPr>
      <w:r>
        <w:rPr>
          <w:sz w:val="30"/>
        </w:rPr>
        <w:t>Арбитражная Группа обязуется подготовить свой доклад в течение 60 дней с даты, когда вопрос, указанный в пунктах 1 или 2 настоящей Статьи, был передан на рассмотрение Арбитражной Группы. Доклад должен включать в себя постановление Арбитражной Группы и обоснование</w:t>
      </w:r>
      <w:r>
        <w:rPr>
          <w:spacing w:val="40"/>
          <w:sz w:val="30"/>
        </w:rPr>
        <w:t> </w:t>
      </w:r>
      <w:r>
        <w:rPr>
          <w:sz w:val="30"/>
        </w:rPr>
        <w:t>этого</w:t>
      </w:r>
      <w:r>
        <w:rPr>
          <w:spacing w:val="39"/>
          <w:sz w:val="30"/>
        </w:rPr>
        <w:t> </w:t>
      </w:r>
      <w:r>
        <w:rPr>
          <w:sz w:val="30"/>
        </w:rPr>
        <w:t>постановления.</w:t>
      </w:r>
      <w:r>
        <w:rPr>
          <w:spacing w:val="40"/>
          <w:sz w:val="30"/>
        </w:rPr>
        <w:t> </w:t>
      </w:r>
      <w:r>
        <w:rPr>
          <w:sz w:val="30"/>
        </w:rPr>
        <w:t>Если</w:t>
      </w:r>
      <w:r>
        <w:rPr>
          <w:spacing w:val="40"/>
          <w:sz w:val="30"/>
        </w:rPr>
        <w:t> </w:t>
      </w:r>
      <w:r>
        <w:rPr>
          <w:sz w:val="30"/>
        </w:rPr>
        <w:t>Арбитражная</w:t>
      </w:r>
      <w:r>
        <w:rPr>
          <w:spacing w:val="40"/>
          <w:sz w:val="30"/>
        </w:rPr>
        <w:t> </w:t>
      </w:r>
      <w:r>
        <w:rPr>
          <w:sz w:val="30"/>
        </w:rPr>
        <w:t>Группа</w:t>
      </w:r>
      <w:r>
        <w:rPr>
          <w:spacing w:val="40"/>
          <w:sz w:val="30"/>
        </w:rPr>
        <w:t> </w:t>
      </w:r>
      <w:r>
        <w:rPr>
          <w:sz w:val="30"/>
        </w:rPr>
        <w:t>считает,</w:t>
      </w:r>
    </w:p>
    <w:p>
      <w:pPr>
        <w:pStyle w:val="ListParagraph"/>
        <w:spacing w:after="0" w:line="240" w:lineRule="auto"/>
        <w:jc w:val="both"/>
        <w:rPr>
          <w:sz w:val="30"/>
        </w:rPr>
        <w:sectPr>
          <w:pgSz w:w="11910" w:h="16840"/>
          <w:pgMar w:header="712" w:footer="0" w:top="1200" w:bottom="280" w:left="992" w:right="420"/>
        </w:sectPr>
      </w:pPr>
    </w:p>
    <w:p>
      <w:pPr>
        <w:pStyle w:val="BodyText"/>
        <w:spacing w:before="79"/>
        <w:ind w:left="707" w:right="419"/>
      </w:pPr>
      <w:r>
        <w:rPr/>
        <w:t>что не сможет представить доклад в срок, она в письменной форме информирует Стороны спора о причинах этой задержки с указанием предполагаемого срока представления подготовки доклада. Любая задержка не должна превышать дополнительный срок 30 дней, если Стороны спора не договорились об ином.</w:t>
      </w:r>
    </w:p>
    <w:p>
      <w:pPr>
        <w:pStyle w:val="ListParagraph"/>
        <w:numPr>
          <w:ilvl w:val="0"/>
          <w:numId w:val="109"/>
        </w:numPr>
        <w:tabs>
          <w:tab w:pos="1219" w:val="left" w:leader="none"/>
        </w:tabs>
        <w:spacing w:line="237" w:lineRule="auto" w:before="7" w:after="0"/>
        <w:ind w:left="707" w:right="419" w:firstLine="0"/>
        <w:jc w:val="both"/>
        <w:rPr>
          <w:sz w:val="30"/>
        </w:rPr>
      </w:pPr>
      <w:r>
        <w:rPr>
          <w:sz w:val="30"/>
        </w:rPr>
        <w:t>Стороны спора могут в любой момент продолжить поиск взаимоприемлемого решения по исполнению окончательного доклада Арбитражной Группы.</w:t>
      </w:r>
    </w:p>
    <w:p>
      <w:pPr>
        <w:pStyle w:val="BodyText"/>
        <w:spacing w:before="264"/>
        <w:jc w:val="left"/>
      </w:pPr>
    </w:p>
    <w:p>
      <w:pPr>
        <w:pStyle w:val="Heading1"/>
        <w:spacing w:before="1"/>
        <w:ind w:left="2662" w:right="2378" w:firstLine="1930"/>
        <w:jc w:val="left"/>
      </w:pPr>
      <w:r>
        <w:rPr/>
        <w:t>Статья 8.14</w:t>
      </w:r>
      <w:r>
        <w:rPr>
          <w:spacing w:val="80"/>
        </w:rPr>
        <w:t> </w:t>
      </w:r>
      <w:r>
        <w:rPr/>
        <w:t>Компенсации</w:t>
      </w:r>
      <w:r>
        <w:rPr>
          <w:spacing w:val="-11"/>
        </w:rPr>
        <w:t> </w:t>
      </w:r>
      <w:r>
        <w:rPr/>
        <w:t>и</w:t>
      </w:r>
      <w:r>
        <w:rPr>
          <w:spacing w:val="-9"/>
        </w:rPr>
        <w:t> </w:t>
      </w:r>
      <w:r>
        <w:rPr/>
        <w:t>приостановление</w:t>
      </w:r>
      <w:r>
        <w:rPr>
          <w:spacing w:val="-6"/>
        </w:rPr>
        <w:t> </w:t>
      </w:r>
      <w:r>
        <w:rPr/>
        <w:t>выгод</w:t>
      </w:r>
    </w:p>
    <w:p>
      <w:pPr>
        <w:pStyle w:val="ListParagraph"/>
        <w:numPr>
          <w:ilvl w:val="0"/>
          <w:numId w:val="110"/>
        </w:numPr>
        <w:tabs>
          <w:tab w:pos="1056" w:val="left" w:leader="none"/>
        </w:tabs>
        <w:spacing w:line="240" w:lineRule="auto" w:before="337" w:after="0"/>
        <w:ind w:left="707" w:right="419" w:firstLine="0"/>
        <w:jc w:val="both"/>
        <w:rPr>
          <w:sz w:val="30"/>
        </w:rPr>
      </w:pPr>
      <w:r>
        <w:rPr>
          <w:sz w:val="30"/>
        </w:rPr>
        <w:t>Если Сторона спора не исполняет решение Арбитражной Группы в течение разумного периода,</w:t>
      </w:r>
      <w:r>
        <w:rPr>
          <w:spacing w:val="30"/>
          <w:sz w:val="30"/>
        </w:rPr>
        <w:t> </w:t>
      </w:r>
      <w:r>
        <w:rPr>
          <w:sz w:val="30"/>
        </w:rPr>
        <w:t>установленного в соответствии со Статьей</w:t>
      </w:r>
    </w:p>
    <w:p>
      <w:pPr>
        <w:pStyle w:val="BodyText"/>
        <w:spacing w:before="2"/>
        <w:ind w:left="707" w:right="417"/>
      </w:pPr>
      <w:r>
        <w:rPr/>
        <w:t>8.13 настоящего Соглашения, или извещает другую Сторону спора о своем отказе от его выполнения, и (или) исходный состав Арбитражной Группы определяет, что Сторона спора не выполнила решение Арбитражной Группы в соответствии со Статьей 8.13 настоящего Соглашения, такая Сторона спора должна по запросу другой Стороны спора приступить к консультациям с целью согласования взаимоприемлемой компенсации. Если такое соглашение не достигнуто в течение</w:t>
      </w:r>
      <w:r>
        <w:rPr>
          <w:spacing w:val="-3"/>
        </w:rPr>
        <w:t> </w:t>
      </w:r>
      <w:r>
        <w:rPr/>
        <w:t>20 дней</w:t>
      </w:r>
      <w:r>
        <w:rPr>
          <w:spacing w:val="-3"/>
        </w:rPr>
        <w:t> </w:t>
      </w:r>
      <w:r>
        <w:rPr/>
        <w:t>после получения запроса, вторая Сторона спора</w:t>
      </w:r>
      <w:r>
        <w:rPr>
          <w:spacing w:val="-4"/>
        </w:rPr>
        <w:t> </w:t>
      </w:r>
      <w:r>
        <w:rPr/>
        <w:t>имеет право приостановить применение в отношении Ответчика выгод, предоставляемых</w:t>
      </w:r>
      <w:r>
        <w:rPr>
          <w:spacing w:val="-5"/>
        </w:rPr>
        <w:t> </w:t>
      </w:r>
      <w:r>
        <w:rPr/>
        <w:t>в</w:t>
      </w:r>
      <w:r>
        <w:rPr>
          <w:spacing w:val="-8"/>
        </w:rPr>
        <w:t> </w:t>
      </w:r>
      <w:r>
        <w:rPr/>
        <w:t>соответствии</w:t>
      </w:r>
      <w:r>
        <w:rPr>
          <w:spacing w:val="-6"/>
        </w:rPr>
        <w:t> </w:t>
      </w:r>
      <w:r>
        <w:rPr/>
        <w:t>с</w:t>
      </w:r>
      <w:r>
        <w:rPr>
          <w:spacing w:val="-9"/>
        </w:rPr>
        <w:t> </w:t>
      </w:r>
      <w:r>
        <w:rPr/>
        <w:t>настоящим</w:t>
      </w:r>
      <w:r>
        <w:rPr>
          <w:spacing w:val="-8"/>
        </w:rPr>
        <w:t> </w:t>
      </w:r>
      <w:r>
        <w:rPr/>
        <w:t>Соглашением,</w:t>
      </w:r>
      <w:r>
        <w:rPr>
          <w:spacing w:val="-6"/>
        </w:rPr>
        <w:t> </w:t>
      </w:r>
      <w:r>
        <w:rPr/>
        <w:t>но</w:t>
      </w:r>
      <w:r>
        <w:rPr>
          <w:spacing w:val="-17"/>
        </w:rPr>
        <w:t> </w:t>
      </w:r>
      <w:r>
        <w:rPr/>
        <w:t>только</w:t>
      </w:r>
      <w:r>
        <w:rPr>
          <w:spacing w:val="-10"/>
        </w:rPr>
        <w:t> </w:t>
      </w:r>
      <w:r>
        <w:rPr/>
        <w:t>в объеме, соответствующем выгодам, которые были затронуты мерами, признанными</w:t>
      </w:r>
      <w:r>
        <w:rPr>
          <w:spacing w:val="-1"/>
        </w:rPr>
        <w:t> </w:t>
      </w:r>
      <w:r>
        <w:rPr/>
        <w:t>Арбитражной</w:t>
      </w:r>
      <w:r>
        <w:rPr>
          <w:spacing w:val="-2"/>
        </w:rPr>
        <w:t> </w:t>
      </w:r>
      <w:r>
        <w:rPr/>
        <w:t>Группой</w:t>
      </w:r>
      <w:r>
        <w:rPr>
          <w:spacing w:val="-6"/>
        </w:rPr>
        <w:t> </w:t>
      </w:r>
      <w:r>
        <w:rPr/>
        <w:t>не</w:t>
      </w:r>
      <w:r>
        <w:rPr>
          <w:spacing w:val="-3"/>
        </w:rPr>
        <w:t> </w:t>
      </w:r>
      <w:r>
        <w:rPr/>
        <w:t>соответствующими настоящему </w:t>
      </w:r>
      <w:r>
        <w:rPr>
          <w:spacing w:val="-2"/>
        </w:rPr>
        <w:t>Соглашению.</w:t>
      </w:r>
    </w:p>
    <w:p>
      <w:pPr>
        <w:pStyle w:val="ListParagraph"/>
        <w:numPr>
          <w:ilvl w:val="0"/>
          <w:numId w:val="110"/>
        </w:numPr>
        <w:tabs>
          <w:tab w:pos="1099" w:val="left" w:leader="none"/>
        </w:tabs>
        <w:spacing w:line="240" w:lineRule="auto" w:before="0" w:after="0"/>
        <w:ind w:left="707" w:right="419" w:firstLine="0"/>
        <w:jc w:val="both"/>
        <w:rPr>
          <w:sz w:val="30"/>
        </w:rPr>
      </w:pPr>
      <w:r>
        <w:rPr>
          <w:sz w:val="30"/>
        </w:rPr>
        <w:t>При рассмотрении вопроса о том, действие каких выгод следует приостановить, Сторона спора в первую очередь стремится приостановить выгоды в том секторе (секторах), которые были затронуты</w:t>
      </w:r>
      <w:r>
        <w:rPr>
          <w:spacing w:val="80"/>
          <w:w w:val="150"/>
          <w:sz w:val="30"/>
        </w:rPr>
        <w:t>   </w:t>
      </w:r>
      <w:r>
        <w:rPr>
          <w:sz w:val="30"/>
        </w:rPr>
        <w:t>мерами,</w:t>
      </w:r>
      <w:r>
        <w:rPr>
          <w:spacing w:val="80"/>
          <w:w w:val="150"/>
          <w:sz w:val="30"/>
        </w:rPr>
        <w:t>   </w:t>
      </w:r>
      <w:r>
        <w:rPr>
          <w:sz w:val="30"/>
        </w:rPr>
        <w:t>признанными</w:t>
      </w:r>
      <w:r>
        <w:rPr>
          <w:spacing w:val="80"/>
          <w:w w:val="150"/>
          <w:sz w:val="30"/>
        </w:rPr>
        <w:t>   </w:t>
      </w:r>
      <w:r>
        <w:rPr>
          <w:sz w:val="30"/>
        </w:rPr>
        <w:t>Арбитражной</w:t>
      </w:r>
      <w:r>
        <w:rPr>
          <w:spacing w:val="80"/>
          <w:w w:val="150"/>
          <w:sz w:val="30"/>
        </w:rPr>
        <w:t>   </w:t>
      </w:r>
      <w:r>
        <w:rPr>
          <w:sz w:val="30"/>
        </w:rPr>
        <w:t>Группой не соответствующими настоящему Соглашению. Если такая Сторона спора посчитает, что приостановление выгод в том же секторе или секторах не осуществимо на практике или не эффективно, она вправе приостановить выгоды в других секторах.</w:t>
      </w:r>
    </w:p>
    <w:p>
      <w:pPr>
        <w:pStyle w:val="ListParagraph"/>
        <w:numPr>
          <w:ilvl w:val="0"/>
          <w:numId w:val="110"/>
        </w:numPr>
        <w:tabs>
          <w:tab w:pos="1032" w:val="left" w:leader="none"/>
        </w:tabs>
        <w:spacing w:line="240" w:lineRule="auto" w:before="0" w:after="0"/>
        <w:ind w:left="707" w:right="417" w:firstLine="0"/>
        <w:jc w:val="both"/>
        <w:rPr>
          <w:sz w:val="30"/>
        </w:rPr>
      </w:pPr>
      <w:r>
        <w:rPr>
          <w:sz w:val="30"/>
        </w:rPr>
        <w:t>Сторона спора извещает другую Сторону спора о том, какие выгоды она намерена приостановить, о причинах такого приостановления и о начале действия приостановления не позднее, чем за 30 дней до даты вступления в силу такого приостановления. В течение 15 дней с даты получения такого извещения другая Сторона спора может обратиться к исходному</w:t>
      </w:r>
      <w:r>
        <w:rPr>
          <w:spacing w:val="-14"/>
          <w:sz w:val="30"/>
        </w:rPr>
        <w:t> </w:t>
      </w:r>
      <w:r>
        <w:rPr>
          <w:sz w:val="30"/>
        </w:rPr>
        <w:t>составу</w:t>
      </w:r>
      <w:r>
        <w:rPr>
          <w:spacing w:val="-13"/>
          <w:sz w:val="30"/>
        </w:rPr>
        <w:t> </w:t>
      </w:r>
      <w:r>
        <w:rPr>
          <w:sz w:val="30"/>
        </w:rPr>
        <w:t>Арбитражной</w:t>
      </w:r>
      <w:r>
        <w:rPr>
          <w:spacing w:val="-4"/>
          <w:sz w:val="30"/>
        </w:rPr>
        <w:t> </w:t>
      </w:r>
      <w:r>
        <w:rPr>
          <w:sz w:val="30"/>
        </w:rPr>
        <w:t>Группы</w:t>
      </w:r>
      <w:r>
        <w:rPr>
          <w:spacing w:val="-12"/>
          <w:sz w:val="30"/>
        </w:rPr>
        <w:t> </w:t>
      </w:r>
      <w:r>
        <w:rPr>
          <w:sz w:val="30"/>
        </w:rPr>
        <w:t>с</w:t>
      </w:r>
      <w:r>
        <w:rPr>
          <w:spacing w:val="-8"/>
          <w:sz w:val="30"/>
        </w:rPr>
        <w:t> </w:t>
      </w:r>
      <w:r>
        <w:rPr>
          <w:sz w:val="30"/>
        </w:rPr>
        <w:t>запросом</w:t>
      </w:r>
      <w:r>
        <w:rPr>
          <w:spacing w:val="-6"/>
          <w:sz w:val="30"/>
        </w:rPr>
        <w:t> </w:t>
      </w:r>
      <w:r>
        <w:rPr>
          <w:sz w:val="30"/>
        </w:rPr>
        <w:t>принять</w:t>
      </w:r>
      <w:r>
        <w:rPr>
          <w:spacing w:val="-10"/>
          <w:sz w:val="30"/>
        </w:rPr>
        <w:t> </w:t>
      </w:r>
      <w:r>
        <w:rPr>
          <w:sz w:val="30"/>
        </w:rPr>
        <w:t>решение</w:t>
      </w:r>
      <w:r>
        <w:rPr>
          <w:spacing w:val="-10"/>
          <w:sz w:val="30"/>
        </w:rPr>
        <w:t> о</w:t>
      </w:r>
    </w:p>
    <w:p>
      <w:pPr>
        <w:pStyle w:val="ListParagraph"/>
        <w:spacing w:after="0" w:line="240" w:lineRule="auto"/>
        <w:jc w:val="both"/>
        <w:rPr>
          <w:sz w:val="30"/>
        </w:rPr>
        <w:sectPr>
          <w:pgSz w:w="11910" w:h="16840"/>
          <w:pgMar w:header="712" w:footer="0" w:top="1200" w:bottom="280" w:left="992" w:right="420"/>
        </w:sectPr>
      </w:pPr>
    </w:p>
    <w:p>
      <w:pPr>
        <w:pStyle w:val="BodyText"/>
        <w:spacing w:before="79"/>
        <w:ind w:left="707" w:right="416"/>
      </w:pPr>
      <w:r>
        <w:rPr/>
        <w:t>том, эквивалентны ли выгоды, которые Сторона спора намерена приостановить, тем, которые были затронуты мерой, признанной не соответствующей данному Соглашению, и соответствует ли предлагаемое приостановление пунктам 1 и 2 настоящей Статьи. Решение</w:t>
      </w:r>
      <w:r>
        <w:rPr>
          <w:spacing w:val="-13"/>
        </w:rPr>
        <w:t> </w:t>
      </w:r>
      <w:r>
        <w:rPr/>
        <w:t>Арбитражной</w:t>
      </w:r>
      <w:r>
        <w:rPr>
          <w:spacing w:val="-16"/>
        </w:rPr>
        <w:t> </w:t>
      </w:r>
      <w:r>
        <w:rPr/>
        <w:t>Группы</w:t>
      </w:r>
      <w:r>
        <w:rPr>
          <w:spacing w:val="-19"/>
        </w:rPr>
        <w:t> </w:t>
      </w:r>
      <w:r>
        <w:rPr/>
        <w:t>принимается</w:t>
      </w:r>
      <w:r>
        <w:rPr>
          <w:spacing w:val="-17"/>
        </w:rPr>
        <w:t> </w:t>
      </w:r>
      <w:r>
        <w:rPr/>
        <w:t>в</w:t>
      </w:r>
      <w:r>
        <w:rPr>
          <w:spacing w:val="-18"/>
        </w:rPr>
        <w:t> </w:t>
      </w:r>
      <w:r>
        <w:rPr/>
        <w:t>течение</w:t>
      </w:r>
      <w:r>
        <w:rPr>
          <w:spacing w:val="-17"/>
        </w:rPr>
        <w:t> </w:t>
      </w:r>
      <w:r>
        <w:rPr/>
        <w:t>45</w:t>
      </w:r>
      <w:r>
        <w:rPr>
          <w:spacing w:val="-16"/>
        </w:rPr>
        <w:t> </w:t>
      </w:r>
      <w:r>
        <w:rPr/>
        <w:t>дней</w:t>
      </w:r>
      <w:r>
        <w:rPr>
          <w:spacing w:val="-17"/>
        </w:rPr>
        <w:t> </w:t>
      </w:r>
      <w:r>
        <w:rPr/>
        <w:t>с</w:t>
      </w:r>
      <w:r>
        <w:rPr>
          <w:spacing w:val="-19"/>
        </w:rPr>
        <w:t> </w:t>
      </w:r>
      <w:r>
        <w:rPr/>
        <w:t>момента получения</w:t>
      </w:r>
      <w:r>
        <w:rPr>
          <w:spacing w:val="-12"/>
        </w:rPr>
        <w:t> </w:t>
      </w:r>
      <w:r>
        <w:rPr/>
        <w:t>такого</w:t>
      </w:r>
      <w:r>
        <w:rPr>
          <w:spacing w:val="-10"/>
        </w:rPr>
        <w:t> </w:t>
      </w:r>
      <w:r>
        <w:rPr/>
        <w:t>запроса</w:t>
      </w:r>
      <w:r>
        <w:rPr>
          <w:spacing w:val="-8"/>
        </w:rPr>
        <w:t> </w:t>
      </w:r>
      <w:r>
        <w:rPr/>
        <w:t>и</w:t>
      </w:r>
      <w:r>
        <w:rPr>
          <w:spacing w:val="-13"/>
        </w:rPr>
        <w:t> </w:t>
      </w:r>
      <w:r>
        <w:rPr/>
        <w:t>является</w:t>
      </w:r>
      <w:r>
        <w:rPr>
          <w:spacing w:val="-13"/>
        </w:rPr>
        <w:t> </w:t>
      </w:r>
      <w:r>
        <w:rPr/>
        <w:t>окончательным</w:t>
      </w:r>
      <w:r>
        <w:rPr>
          <w:spacing w:val="-6"/>
        </w:rPr>
        <w:t> </w:t>
      </w:r>
      <w:r>
        <w:rPr/>
        <w:t>и</w:t>
      </w:r>
      <w:r>
        <w:rPr>
          <w:spacing w:val="-8"/>
        </w:rPr>
        <w:t> </w:t>
      </w:r>
      <w:r>
        <w:rPr/>
        <w:t>обязательным</w:t>
      </w:r>
      <w:r>
        <w:rPr>
          <w:spacing w:val="-13"/>
        </w:rPr>
        <w:t> </w:t>
      </w:r>
      <w:r>
        <w:rPr/>
        <w:t>для исполнения</w:t>
      </w:r>
      <w:r>
        <w:rPr>
          <w:spacing w:val="-13"/>
        </w:rPr>
        <w:t> </w:t>
      </w:r>
      <w:r>
        <w:rPr/>
        <w:t>Сторонами</w:t>
      </w:r>
      <w:r>
        <w:rPr>
          <w:spacing w:val="-14"/>
        </w:rPr>
        <w:t> </w:t>
      </w:r>
      <w:r>
        <w:rPr/>
        <w:t>спора.</w:t>
      </w:r>
      <w:r>
        <w:rPr>
          <w:spacing w:val="-13"/>
        </w:rPr>
        <w:t> </w:t>
      </w:r>
      <w:r>
        <w:rPr/>
        <w:t>Выгоды</w:t>
      </w:r>
      <w:r>
        <w:rPr>
          <w:spacing w:val="-12"/>
        </w:rPr>
        <w:t> </w:t>
      </w:r>
      <w:r>
        <w:rPr/>
        <w:t>не</w:t>
      </w:r>
      <w:r>
        <w:rPr>
          <w:spacing w:val="-19"/>
        </w:rPr>
        <w:t> </w:t>
      </w:r>
      <w:r>
        <w:rPr/>
        <w:t>могут</w:t>
      </w:r>
      <w:r>
        <w:rPr>
          <w:spacing w:val="-8"/>
        </w:rPr>
        <w:t> </w:t>
      </w:r>
      <w:r>
        <w:rPr/>
        <w:t>быть</w:t>
      </w:r>
      <w:r>
        <w:rPr>
          <w:spacing w:val="-13"/>
        </w:rPr>
        <w:t> </w:t>
      </w:r>
      <w:r>
        <w:rPr/>
        <w:t>приостановлены</w:t>
      </w:r>
      <w:r>
        <w:rPr>
          <w:spacing w:val="-15"/>
        </w:rPr>
        <w:t> </w:t>
      </w:r>
      <w:r>
        <w:rPr/>
        <w:t>до тех пор, пока Арбитражная Группа не примет свое решение.</w:t>
      </w:r>
    </w:p>
    <w:p>
      <w:pPr>
        <w:pStyle w:val="ListParagraph"/>
        <w:numPr>
          <w:ilvl w:val="0"/>
          <w:numId w:val="110"/>
        </w:numPr>
        <w:tabs>
          <w:tab w:pos="999" w:val="left" w:leader="none"/>
        </w:tabs>
        <w:spacing w:line="240" w:lineRule="auto" w:before="1" w:after="0"/>
        <w:ind w:left="707" w:right="419" w:firstLine="0"/>
        <w:jc w:val="both"/>
        <w:rPr>
          <w:sz w:val="30"/>
        </w:rPr>
      </w:pPr>
      <w:r>
        <w:rPr>
          <w:sz w:val="30"/>
        </w:rPr>
        <w:t>Компенсация</w:t>
      </w:r>
      <w:r>
        <w:rPr>
          <w:spacing w:val="-15"/>
          <w:sz w:val="30"/>
        </w:rPr>
        <w:t> </w:t>
      </w:r>
      <w:r>
        <w:rPr>
          <w:sz w:val="30"/>
        </w:rPr>
        <w:t>и/или</w:t>
      </w:r>
      <w:r>
        <w:rPr>
          <w:spacing w:val="-18"/>
          <w:sz w:val="30"/>
        </w:rPr>
        <w:t> </w:t>
      </w:r>
      <w:r>
        <w:rPr>
          <w:sz w:val="30"/>
        </w:rPr>
        <w:t>приостановление</w:t>
      </w:r>
      <w:r>
        <w:rPr>
          <w:spacing w:val="-13"/>
          <w:sz w:val="30"/>
        </w:rPr>
        <w:t> </w:t>
      </w:r>
      <w:r>
        <w:rPr>
          <w:sz w:val="30"/>
        </w:rPr>
        <w:t>выгод</w:t>
      </w:r>
      <w:r>
        <w:rPr>
          <w:spacing w:val="-19"/>
          <w:sz w:val="30"/>
        </w:rPr>
        <w:t> </w:t>
      </w:r>
      <w:r>
        <w:rPr>
          <w:sz w:val="30"/>
        </w:rPr>
        <w:t>носят</w:t>
      </w:r>
      <w:r>
        <w:rPr>
          <w:spacing w:val="-16"/>
          <w:sz w:val="30"/>
        </w:rPr>
        <w:t> </w:t>
      </w:r>
      <w:r>
        <w:rPr>
          <w:sz w:val="30"/>
        </w:rPr>
        <w:t>временный</w:t>
      </w:r>
      <w:r>
        <w:rPr>
          <w:spacing w:val="-13"/>
          <w:sz w:val="30"/>
        </w:rPr>
        <w:t> </w:t>
      </w:r>
      <w:r>
        <w:rPr>
          <w:sz w:val="30"/>
        </w:rPr>
        <w:t>характер и не применяются до полного устранения несоответствия, которое было определено в окончательном докладе Арбитражной Группы. Компенсация и/или приостановление выгод применяются Стороной спора только до тех пор, пока мера, признанная не соответствующей настоящему Соглашению, не будет отменена или изменена таким образом, чтобы соответствовать данному Соглашению, или пока Стороны спора не разрешат свой спор иным образом.</w:t>
      </w:r>
    </w:p>
    <w:p>
      <w:pPr>
        <w:pStyle w:val="ListParagraph"/>
        <w:numPr>
          <w:ilvl w:val="0"/>
          <w:numId w:val="110"/>
        </w:numPr>
        <w:tabs>
          <w:tab w:pos="1027" w:val="left" w:leader="none"/>
        </w:tabs>
        <w:spacing w:line="240" w:lineRule="auto" w:before="1" w:after="0"/>
        <w:ind w:left="707" w:right="416" w:firstLine="0"/>
        <w:jc w:val="both"/>
        <w:rPr>
          <w:sz w:val="30"/>
        </w:rPr>
      </w:pPr>
      <w:r>
        <w:rPr>
          <w:sz w:val="30"/>
        </w:rPr>
        <w:t>На основании запроса Стороны спора исходный состав Арбитражной Группы принимает решение о соответствии окончательному докладу любой введенной меры, принятой после приостановления выгод, и об отмене или изменении приостановления выгод в свете такого решения. Арбитражная Группа принимает решение в течение 30 дней с даты получения такого запроса.</w:t>
      </w:r>
    </w:p>
    <w:p>
      <w:pPr>
        <w:pStyle w:val="BodyText"/>
        <w:spacing w:before="5"/>
        <w:jc w:val="left"/>
      </w:pPr>
    </w:p>
    <w:p>
      <w:pPr>
        <w:pStyle w:val="Heading1"/>
        <w:ind w:left="4357" w:right="4076"/>
      </w:pPr>
      <w:r>
        <w:rPr/>
        <w:t>Статья</w:t>
      </w:r>
      <w:r>
        <w:rPr>
          <w:spacing w:val="-19"/>
        </w:rPr>
        <w:t> </w:t>
      </w:r>
      <w:r>
        <w:rPr/>
        <w:t>8.15 </w:t>
      </w:r>
      <w:r>
        <w:rPr>
          <w:spacing w:val="-2"/>
        </w:rPr>
        <w:t>Расходы</w:t>
      </w:r>
    </w:p>
    <w:p>
      <w:pPr>
        <w:pStyle w:val="ListParagraph"/>
        <w:numPr>
          <w:ilvl w:val="0"/>
          <w:numId w:val="111"/>
        </w:numPr>
        <w:tabs>
          <w:tab w:pos="1008" w:val="left" w:leader="none"/>
        </w:tabs>
        <w:spacing w:line="240" w:lineRule="auto" w:before="342" w:after="0"/>
        <w:ind w:left="1008" w:right="0" w:hanging="301"/>
        <w:jc w:val="both"/>
        <w:rPr>
          <w:sz w:val="30"/>
        </w:rPr>
      </w:pPr>
      <w:r>
        <w:rPr>
          <w:sz w:val="30"/>
        </w:rPr>
        <w:t>Если</w:t>
      </w:r>
      <w:r>
        <w:rPr>
          <w:spacing w:val="-11"/>
          <w:sz w:val="30"/>
        </w:rPr>
        <w:t> </w:t>
      </w:r>
      <w:r>
        <w:rPr>
          <w:sz w:val="30"/>
        </w:rPr>
        <w:t>Стороны</w:t>
      </w:r>
      <w:r>
        <w:rPr>
          <w:spacing w:val="-11"/>
          <w:sz w:val="30"/>
        </w:rPr>
        <w:t> </w:t>
      </w:r>
      <w:r>
        <w:rPr>
          <w:sz w:val="30"/>
        </w:rPr>
        <w:t>спора</w:t>
      </w:r>
      <w:r>
        <w:rPr>
          <w:spacing w:val="-8"/>
          <w:sz w:val="30"/>
        </w:rPr>
        <w:t> </w:t>
      </w:r>
      <w:r>
        <w:rPr>
          <w:sz w:val="30"/>
        </w:rPr>
        <w:t>не</w:t>
      </w:r>
      <w:r>
        <w:rPr>
          <w:spacing w:val="-10"/>
          <w:sz w:val="30"/>
        </w:rPr>
        <w:t> </w:t>
      </w:r>
      <w:r>
        <w:rPr>
          <w:sz w:val="30"/>
        </w:rPr>
        <w:t>договорятся</w:t>
      </w:r>
      <w:r>
        <w:rPr>
          <w:spacing w:val="-4"/>
          <w:sz w:val="30"/>
        </w:rPr>
        <w:t> </w:t>
      </w:r>
      <w:r>
        <w:rPr>
          <w:sz w:val="30"/>
        </w:rPr>
        <w:t>об</w:t>
      </w:r>
      <w:r>
        <w:rPr>
          <w:spacing w:val="-9"/>
          <w:sz w:val="30"/>
        </w:rPr>
        <w:t> </w:t>
      </w:r>
      <w:r>
        <w:rPr>
          <w:spacing w:val="-2"/>
          <w:sz w:val="30"/>
        </w:rPr>
        <w:t>ином:</w:t>
      </w:r>
    </w:p>
    <w:p>
      <w:pPr>
        <w:pStyle w:val="ListParagraph"/>
        <w:numPr>
          <w:ilvl w:val="1"/>
          <w:numId w:val="111"/>
        </w:numPr>
        <w:tabs>
          <w:tab w:pos="2146" w:val="left" w:leader="none"/>
          <w:tab w:pos="2148" w:val="left" w:leader="none"/>
        </w:tabs>
        <w:spacing w:line="240" w:lineRule="auto" w:before="1" w:after="0"/>
        <w:ind w:left="2148" w:right="417" w:hanging="361"/>
        <w:jc w:val="both"/>
        <w:rPr>
          <w:sz w:val="30"/>
        </w:rPr>
      </w:pPr>
      <w:r>
        <w:rPr>
          <w:sz w:val="30"/>
        </w:rPr>
        <w:t>каждая Сторона спора несет расходы на назначенного ею арбитра, свои собственные расходы и судебные издержки; и</w:t>
      </w:r>
    </w:p>
    <w:p>
      <w:pPr>
        <w:pStyle w:val="ListParagraph"/>
        <w:numPr>
          <w:ilvl w:val="1"/>
          <w:numId w:val="111"/>
        </w:numPr>
        <w:tabs>
          <w:tab w:pos="2146" w:val="left" w:leader="none"/>
          <w:tab w:pos="2148" w:val="left" w:leader="none"/>
        </w:tabs>
        <w:spacing w:line="237" w:lineRule="auto" w:before="5" w:after="0"/>
        <w:ind w:left="2148" w:right="421" w:hanging="361"/>
        <w:jc w:val="both"/>
        <w:rPr>
          <w:sz w:val="30"/>
        </w:rPr>
      </w:pPr>
      <w:r>
        <w:rPr>
          <w:sz w:val="30"/>
        </w:rPr>
        <w:t>оплата услуг Председателя Арбитражной Группы и другие расходы, связанные с проведением разбирательства, возлагаются на обе Стороны спора в равных долях.</w:t>
      </w:r>
    </w:p>
    <w:p>
      <w:pPr>
        <w:pStyle w:val="ListParagraph"/>
        <w:numPr>
          <w:ilvl w:val="0"/>
          <w:numId w:val="111"/>
        </w:numPr>
        <w:tabs>
          <w:tab w:pos="1008" w:val="left" w:leader="none"/>
        </w:tabs>
        <w:spacing w:line="240" w:lineRule="auto" w:before="5" w:after="0"/>
        <w:ind w:left="707" w:right="656" w:firstLine="0"/>
        <w:jc w:val="left"/>
        <w:rPr>
          <w:sz w:val="30"/>
        </w:rPr>
      </w:pPr>
      <w:r>
        <w:rPr>
          <w:sz w:val="30"/>
        </w:rPr>
        <w:t>По запросу любой Стороны спора Арбитражная Группа может принять</w:t>
      </w:r>
      <w:r>
        <w:rPr>
          <w:spacing w:val="-4"/>
          <w:sz w:val="30"/>
        </w:rPr>
        <w:t> </w:t>
      </w:r>
      <w:r>
        <w:rPr>
          <w:sz w:val="30"/>
        </w:rPr>
        <w:t>решение</w:t>
      </w:r>
      <w:r>
        <w:rPr>
          <w:spacing w:val="-1"/>
          <w:sz w:val="30"/>
        </w:rPr>
        <w:t> </w:t>
      </w:r>
      <w:r>
        <w:rPr>
          <w:sz w:val="30"/>
        </w:rPr>
        <w:t>о</w:t>
      </w:r>
      <w:r>
        <w:rPr>
          <w:spacing w:val="-9"/>
          <w:sz w:val="30"/>
        </w:rPr>
        <w:t> </w:t>
      </w:r>
      <w:r>
        <w:rPr>
          <w:sz w:val="30"/>
        </w:rPr>
        <w:t>распределении</w:t>
      </w:r>
      <w:r>
        <w:rPr>
          <w:spacing w:val="-8"/>
          <w:sz w:val="30"/>
        </w:rPr>
        <w:t> </w:t>
      </w:r>
      <w:r>
        <w:rPr>
          <w:sz w:val="30"/>
        </w:rPr>
        <w:t>расходов, указанных</w:t>
      </w:r>
      <w:r>
        <w:rPr>
          <w:spacing w:val="-3"/>
          <w:sz w:val="30"/>
        </w:rPr>
        <w:t> </w:t>
      </w:r>
      <w:r>
        <w:rPr>
          <w:sz w:val="30"/>
        </w:rPr>
        <w:t>в</w:t>
      </w:r>
      <w:r>
        <w:rPr>
          <w:spacing w:val="-5"/>
          <w:sz w:val="30"/>
        </w:rPr>
        <w:t> </w:t>
      </w:r>
      <w:r>
        <w:rPr>
          <w:sz w:val="30"/>
        </w:rPr>
        <w:t>подпункте</w:t>
      </w:r>
      <w:r>
        <w:rPr>
          <w:spacing w:val="-5"/>
          <w:sz w:val="30"/>
        </w:rPr>
        <w:t> </w:t>
      </w:r>
      <w:r>
        <w:rPr>
          <w:sz w:val="30"/>
        </w:rPr>
        <w:t>b) пункта 1 данной Статьи, с учетом особых обстоятельств дела.</w:t>
      </w:r>
    </w:p>
    <w:p>
      <w:pPr>
        <w:pStyle w:val="BodyText"/>
        <w:spacing w:before="7"/>
        <w:jc w:val="left"/>
      </w:pPr>
    </w:p>
    <w:p>
      <w:pPr>
        <w:pStyle w:val="Heading1"/>
        <w:ind w:left="4357" w:right="4076"/>
      </w:pPr>
      <w:r>
        <w:rPr/>
        <w:t>Статья</w:t>
      </w:r>
      <w:r>
        <w:rPr>
          <w:spacing w:val="-19"/>
        </w:rPr>
        <w:t> </w:t>
      </w:r>
      <w:r>
        <w:rPr/>
        <w:t>8.16 </w:t>
      </w:r>
      <w:r>
        <w:rPr>
          <w:spacing w:val="-4"/>
        </w:rPr>
        <w:t>Язык</w:t>
      </w:r>
    </w:p>
    <w:p>
      <w:pPr>
        <w:pStyle w:val="ListParagraph"/>
        <w:numPr>
          <w:ilvl w:val="0"/>
          <w:numId w:val="112"/>
        </w:numPr>
        <w:tabs>
          <w:tab w:pos="1095" w:val="left" w:leader="none"/>
        </w:tabs>
        <w:spacing w:line="240" w:lineRule="auto" w:before="338" w:after="0"/>
        <w:ind w:left="707" w:right="425" w:firstLine="0"/>
        <w:jc w:val="left"/>
        <w:rPr>
          <w:sz w:val="30"/>
        </w:rPr>
      </w:pPr>
      <w:r>
        <w:rPr>
          <w:sz w:val="30"/>
        </w:rPr>
        <w:t>Все</w:t>
      </w:r>
      <w:r>
        <w:rPr>
          <w:spacing w:val="40"/>
          <w:sz w:val="30"/>
        </w:rPr>
        <w:t> </w:t>
      </w:r>
      <w:r>
        <w:rPr>
          <w:sz w:val="30"/>
        </w:rPr>
        <w:t>процедуры</w:t>
      </w:r>
      <w:r>
        <w:rPr>
          <w:spacing w:val="40"/>
          <w:sz w:val="30"/>
        </w:rPr>
        <w:t> </w:t>
      </w:r>
      <w:r>
        <w:rPr>
          <w:sz w:val="30"/>
        </w:rPr>
        <w:t>и</w:t>
      </w:r>
      <w:r>
        <w:rPr>
          <w:spacing w:val="40"/>
          <w:sz w:val="30"/>
        </w:rPr>
        <w:t> </w:t>
      </w:r>
      <w:r>
        <w:rPr>
          <w:sz w:val="30"/>
        </w:rPr>
        <w:t>документы</w:t>
      </w:r>
      <w:r>
        <w:rPr>
          <w:spacing w:val="40"/>
          <w:sz w:val="30"/>
        </w:rPr>
        <w:t> </w:t>
      </w:r>
      <w:r>
        <w:rPr>
          <w:sz w:val="30"/>
        </w:rPr>
        <w:t>в</w:t>
      </w:r>
      <w:r>
        <w:rPr>
          <w:spacing w:val="40"/>
          <w:sz w:val="30"/>
        </w:rPr>
        <w:t> </w:t>
      </w:r>
      <w:r>
        <w:rPr>
          <w:sz w:val="30"/>
        </w:rPr>
        <w:t>соответствии</w:t>
      </w:r>
      <w:r>
        <w:rPr>
          <w:spacing w:val="40"/>
          <w:sz w:val="30"/>
        </w:rPr>
        <w:t> </w:t>
      </w:r>
      <w:r>
        <w:rPr>
          <w:sz w:val="30"/>
        </w:rPr>
        <w:t>с</w:t>
      </w:r>
      <w:r>
        <w:rPr>
          <w:spacing w:val="40"/>
          <w:sz w:val="30"/>
        </w:rPr>
        <w:t> </w:t>
      </w:r>
      <w:r>
        <w:rPr>
          <w:sz w:val="30"/>
        </w:rPr>
        <w:t>настоящей</w:t>
      </w:r>
      <w:r>
        <w:rPr>
          <w:spacing w:val="40"/>
          <w:sz w:val="30"/>
        </w:rPr>
        <w:t> </w:t>
      </w:r>
      <w:r>
        <w:rPr>
          <w:sz w:val="30"/>
        </w:rPr>
        <w:t>Главой</w:t>
      </w:r>
      <w:r>
        <w:rPr>
          <w:spacing w:val="80"/>
          <w:w w:val="150"/>
          <w:sz w:val="30"/>
        </w:rPr>
        <w:t> </w:t>
      </w:r>
      <w:r>
        <w:rPr>
          <w:sz w:val="30"/>
        </w:rPr>
        <w:t>совершаются и оформляются на английском языке.</w:t>
      </w:r>
    </w:p>
    <w:p>
      <w:pPr>
        <w:pStyle w:val="ListParagraph"/>
        <w:spacing w:after="0" w:line="240" w:lineRule="auto"/>
        <w:jc w:val="left"/>
        <w:rPr>
          <w:sz w:val="30"/>
        </w:rPr>
        <w:sectPr>
          <w:pgSz w:w="11910" w:h="16840"/>
          <w:pgMar w:header="712" w:footer="0" w:top="1200" w:bottom="280" w:left="992" w:right="420"/>
        </w:sectPr>
      </w:pPr>
    </w:p>
    <w:p>
      <w:pPr>
        <w:pStyle w:val="ListParagraph"/>
        <w:numPr>
          <w:ilvl w:val="0"/>
          <w:numId w:val="112"/>
        </w:numPr>
        <w:tabs>
          <w:tab w:pos="1229" w:val="left" w:leader="none"/>
        </w:tabs>
        <w:spacing w:line="240" w:lineRule="auto" w:before="79" w:after="0"/>
        <w:ind w:left="707" w:right="416" w:firstLine="0"/>
        <w:jc w:val="both"/>
        <w:rPr>
          <w:sz w:val="30"/>
        </w:rPr>
      </w:pPr>
      <w:r>
        <w:rPr>
          <w:sz w:val="30"/>
        </w:rPr>
        <w:t>Любой документ, передаваемый для использования в ходе разбирательства в соответствии с настоящей Главой, должен быть составлен на английском языке. Если оригинал документа составлен на языке, отличном от английского, предоставляющая его Сторона спора обязана представить перевод такого документа на английский язык.</w:t>
      </w:r>
    </w:p>
    <w:p>
      <w:pPr>
        <w:pStyle w:val="BodyText"/>
        <w:jc w:val="left"/>
      </w:pPr>
    </w:p>
    <w:p>
      <w:pPr>
        <w:pStyle w:val="BodyText"/>
        <w:spacing w:before="5"/>
        <w:jc w:val="left"/>
      </w:pPr>
    </w:p>
    <w:p>
      <w:pPr>
        <w:pStyle w:val="Heading1"/>
        <w:ind w:left="4357" w:right="4076"/>
      </w:pPr>
      <w:r>
        <w:rPr/>
        <w:t>Статья</w:t>
      </w:r>
      <w:r>
        <w:rPr>
          <w:spacing w:val="-19"/>
        </w:rPr>
        <w:t> </w:t>
      </w:r>
      <w:r>
        <w:rPr/>
        <w:t>8.17 </w:t>
      </w:r>
      <w:r>
        <w:rPr>
          <w:spacing w:val="-2"/>
        </w:rPr>
        <w:t>Сроки</w:t>
      </w:r>
    </w:p>
    <w:p>
      <w:pPr>
        <w:pStyle w:val="BodyText"/>
        <w:tabs>
          <w:tab w:pos="1999" w:val="left" w:leader="none"/>
          <w:tab w:pos="3185" w:val="left" w:leader="none"/>
          <w:tab w:pos="4895" w:val="left" w:leader="none"/>
          <w:tab w:pos="5408" w:val="left" w:leader="none"/>
          <w:tab w:pos="7156" w:val="left" w:leader="none"/>
          <w:tab w:pos="8332" w:val="left" w:leader="none"/>
          <w:tab w:pos="9446" w:val="left" w:leader="none"/>
        </w:tabs>
        <w:spacing w:before="343"/>
        <w:ind w:left="707" w:right="419"/>
        <w:jc w:val="left"/>
      </w:pPr>
      <w:r>
        <w:rPr>
          <w:spacing w:val="-2"/>
        </w:rPr>
        <w:t>Любые</w:t>
      </w:r>
      <w:r>
        <w:rPr/>
        <w:tab/>
      </w:r>
      <w:r>
        <w:rPr>
          <w:spacing w:val="-2"/>
        </w:rPr>
        <w:t>сроки,</w:t>
      </w:r>
      <w:r>
        <w:rPr/>
        <w:tab/>
      </w:r>
      <w:r>
        <w:rPr>
          <w:spacing w:val="-2"/>
        </w:rPr>
        <w:t>указанные</w:t>
      </w:r>
      <w:r>
        <w:rPr/>
        <w:tab/>
      </w:r>
      <w:r>
        <w:rPr>
          <w:spacing w:val="-10"/>
        </w:rPr>
        <w:t>в</w:t>
      </w:r>
      <w:r>
        <w:rPr/>
        <w:tab/>
      </w:r>
      <w:r>
        <w:rPr>
          <w:spacing w:val="-2"/>
        </w:rPr>
        <w:t>настоящей</w:t>
      </w:r>
      <w:r>
        <w:rPr/>
        <w:tab/>
      </w:r>
      <w:r>
        <w:rPr>
          <w:spacing w:val="-2"/>
        </w:rPr>
        <w:t>Главе,</w:t>
      </w:r>
      <w:r>
        <w:rPr/>
        <w:tab/>
      </w:r>
      <w:r>
        <w:rPr>
          <w:spacing w:val="-2"/>
        </w:rPr>
        <w:t>могут</w:t>
      </w:r>
      <w:r>
        <w:rPr/>
        <w:tab/>
      </w:r>
      <w:r>
        <w:rPr>
          <w:spacing w:val="-4"/>
        </w:rPr>
        <w:t>быть </w:t>
      </w:r>
      <w:r>
        <w:rPr/>
        <w:t>скорректированы по взаимному согласию Сторон спора.</w:t>
      </w:r>
    </w:p>
    <w:p>
      <w:pPr>
        <w:pStyle w:val="BodyText"/>
        <w:spacing w:after="0"/>
        <w:jc w:val="left"/>
        <w:sectPr>
          <w:pgSz w:w="11910" w:h="16840"/>
          <w:pgMar w:header="712" w:footer="0" w:top="1200" w:bottom="280" w:left="992" w:right="420"/>
        </w:sectPr>
      </w:pPr>
    </w:p>
    <w:p>
      <w:pPr>
        <w:pStyle w:val="Heading1"/>
        <w:spacing w:before="76"/>
        <w:ind w:left="287" w:right="6"/>
      </w:pPr>
      <w:r>
        <w:rPr/>
        <w:t>ГЛАВА</w:t>
      </w:r>
      <w:r>
        <w:rPr>
          <w:spacing w:val="-20"/>
        </w:rPr>
        <w:t> </w:t>
      </w:r>
      <w:r>
        <w:rPr/>
        <w:t>9.</w:t>
      </w:r>
      <w:r>
        <w:rPr>
          <w:spacing w:val="-14"/>
        </w:rPr>
        <w:t> </w:t>
      </w:r>
      <w:r>
        <w:rPr/>
        <w:t>ГОСУДАРСТВЕННЫЕ</w:t>
      </w:r>
      <w:r>
        <w:rPr>
          <w:spacing w:val="-11"/>
        </w:rPr>
        <w:t> </w:t>
      </w:r>
      <w:r>
        <w:rPr>
          <w:spacing w:val="-2"/>
        </w:rPr>
        <w:t>ЗАКУПКИ</w:t>
      </w:r>
    </w:p>
    <w:p>
      <w:pPr>
        <w:pStyle w:val="BodyText"/>
        <w:spacing w:before="1"/>
        <w:jc w:val="left"/>
        <w:rPr>
          <w:b/>
        </w:rPr>
      </w:pPr>
    </w:p>
    <w:p>
      <w:pPr>
        <w:spacing w:before="0"/>
        <w:ind w:left="4275" w:right="3983" w:hanging="14"/>
        <w:jc w:val="center"/>
        <w:rPr>
          <w:b/>
          <w:sz w:val="30"/>
        </w:rPr>
      </w:pPr>
      <w:r>
        <w:rPr>
          <w:b/>
          <w:sz w:val="30"/>
        </w:rPr>
        <w:t>Статья 9.1 </w:t>
      </w:r>
      <w:bookmarkStart w:name="Сотрудничество" w:id="42"/>
      <w:bookmarkEnd w:id="42"/>
      <w:r>
        <w:rPr>
          <w:b/>
          <w:spacing w:val="-2"/>
          <w:sz w:val="30"/>
        </w:rPr>
        <w:t>С</w:t>
      </w:r>
      <w:r>
        <w:rPr>
          <w:b/>
          <w:spacing w:val="-2"/>
          <w:sz w:val="30"/>
        </w:rPr>
        <w:t>отрудничество</w:t>
      </w:r>
    </w:p>
    <w:p>
      <w:pPr>
        <w:pStyle w:val="BodyText"/>
        <w:spacing w:before="12"/>
        <w:jc w:val="left"/>
        <w:rPr>
          <w:b/>
        </w:rPr>
      </w:pPr>
    </w:p>
    <w:p>
      <w:pPr>
        <w:pStyle w:val="ListParagraph"/>
        <w:numPr>
          <w:ilvl w:val="0"/>
          <w:numId w:val="113"/>
        </w:numPr>
        <w:tabs>
          <w:tab w:pos="1272" w:val="left" w:leader="none"/>
          <w:tab w:pos="3362" w:val="left" w:leader="none"/>
        </w:tabs>
        <w:spacing w:line="249" w:lineRule="auto" w:before="0" w:after="0"/>
        <w:ind w:left="707" w:right="418" w:firstLine="0"/>
        <w:jc w:val="both"/>
        <w:rPr>
          <w:sz w:val="30"/>
        </w:rPr>
      </w:pPr>
      <w:r>
        <w:rPr>
          <w:spacing w:val="-2"/>
          <w:sz w:val="30"/>
        </w:rPr>
        <w:t>Стороны</w:t>
      </w:r>
      <w:r>
        <w:rPr>
          <w:sz w:val="30"/>
        </w:rPr>
        <w:tab/>
        <w:t>признают важность сотрудничества в сфере государственных закупок и осуществляют сотрудничество с целью повышения уровня транспарентности в сфере государственных закупок.</w:t>
      </w:r>
    </w:p>
    <w:p>
      <w:pPr>
        <w:pStyle w:val="ListParagraph"/>
        <w:numPr>
          <w:ilvl w:val="0"/>
          <w:numId w:val="113"/>
        </w:numPr>
        <w:tabs>
          <w:tab w:pos="1272" w:val="left" w:leader="none"/>
        </w:tabs>
        <w:spacing w:line="249" w:lineRule="auto" w:before="4" w:after="0"/>
        <w:ind w:left="707" w:right="426" w:firstLine="0"/>
        <w:jc w:val="both"/>
        <w:rPr>
          <w:sz w:val="30"/>
        </w:rPr>
      </w:pPr>
      <w:r>
        <w:rPr>
          <w:sz w:val="30"/>
        </w:rPr>
        <w:t>Стороны будут осуществлять сотрудничество, в частности по следующим направлениям:</w:t>
      </w:r>
    </w:p>
    <w:p>
      <w:pPr>
        <w:pStyle w:val="ListParagraph"/>
        <w:numPr>
          <w:ilvl w:val="1"/>
          <w:numId w:val="113"/>
        </w:numPr>
        <w:tabs>
          <w:tab w:pos="1428" w:val="left" w:leader="none"/>
        </w:tabs>
        <w:spacing w:line="249" w:lineRule="auto" w:before="3" w:after="0"/>
        <w:ind w:left="1428" w:right="423" w:hanging="360"/>
        <w:jc w:val="both"/>
        <w:rPr>
          <w:sz w:val="30"/>
        </w:rPr>
      </w:pPr>
      <w:r>
        <w:rPr>
          <w:sz w:val="30"/>
        </w:rPr>
        <w:t>обмен опытом и информацией, например по законодательству и нормативным актам, практикам и статистике;</w:t>
      </w:r>
    </w:p>
    <w:p>
      <w:pPr>
        <w:pStyle w:val="ListParagraph"/>
        <w:numPr>
          <w:ilvl w:val="1"/>
          <w:numId w:val="113"/>
        </w:numPr>
        <w:tabs>
          <w:tab w:pos="1428" w:val="left" w:leader="none"/>
        </w:tabs>
        <w:spacing w:line="249" w:lineRule="auto" w:before="3" w:after="0"/>
        <w:ind w:left="1428" w:right="422" w:hanging="360"/>
        <w:jc w:val="both"/>
        <w:rPr>
          <w:sz w:val="30"/>
        </w:rPr>
      </w:pPr>
      <w:r>
        <w:rPr>
          <w:sz w:val="30"/>
        </w:rPr>
        <w:t>развитие электронных форм осуществления государственных </w:t>
      </w:r>
      <w:r>
        <w:rPr>
          <w:spacing w:val="-2"/>
          <w:sz w:val="30"/>
        </w:rPr>
        <w:t>закупок;</w:t>
      </w:r>
    </w:p>
    <w:p>
      <w:pPr>
        <w:pStyle w:val="ListParagraph"/>
        <w:numPr>
          <w:ilvl w:val="1"/>
          <w:numId w:val="113"/>
        </w:numPr>
        <w:tabs>
          <w:tab w:pos="1428" w:val="left" w:leader="none"/>
        </w:tabs>
        <w:spacing w:line="273" w:lineRule="auto" w:before="0" w:after="0"/>
        <w:ind w:left="1428" w:right="431" w:hanging="360"/>
        <w:jc w:val="both"/>
        <w:rPr>
          <w:sz w:val="30"/>
        </w:rPr>
      </w:pPr>
      <w:r>
        <w:rPr>
          <w:sz w:val="30"/>
        </w:rPr>
        <w:t>усиление взаимодействия компетентных органов по вопросам, относящимся к государственным закупкам;</w:t>
      </w:r>
    </w:p>
    <w:p>
      <w:pPr>
        <w:pStyle w:val="ListParagraph"/>
        <w:numPr>
          <w:ilvl w:val="1"/>
          <w:numId w:val="113"/>
        </w:numPr>
        <w:tabs>
          <w:tab w:pos="1428" w:val="left" w:leader="none"/>
        </w:tabs>
        <w:spacing w:line="249" w:lineRule="auto" w:before="8" w:after="0"/>
        <w:ind w:left="1428" w:right="424" w:hanging="360"/>
        <w:jc w:val="both"/>
        <w:rPr>
          <w:sz w:val="30"/>
        </w:rPr>
      </w:pPr>
      <w:r>
        <w:rPr>
          <w:sz w:val="30"/>
        </w:rPr>
        <w:t>развитие безопасного надежного пространства в области электронных закупок, включая упрощение электронного документооборота в процессе осуществления государственных </w:t>
      </w:r>
      <w:r>
        <w:rPr>
          <w:spacing w:val="-2"/>
          <w:sz w:val="30"/>
        </w:rPr>
        <w:t>закупок;</w:t>
      </w:r>
    </w:p>
    <w:p>
      <w:pPr>
        <w:pStyle w:val="ListParagraph"/>
        <w:numPr>
          <w:ilvl w:val="1"/>
          <w:numId w:val="113"/>
        </w:numPr>
        <w:tabs>
          <w:tab w:pos="1428" w:val="left" w:leader="none"/>
        </w:tabs>
        <w:spacing w:line="249" w:lineRule="auto" w:before="5" w:after="0"/>
        <w:ind w:left="1428" w:right="428" w:hanging="360"/>
        <w:jc w:val="both"/>
        <w:rPr>
          <w:sz w:val="30"/>
        </w:rPr>
      </w:pPr>
      <w:r>
        <w:rPr>
          <w:sz w:val="30"/>
        </w:rPr>
        <w:t>создание благоприятной и равноправной среды для доступа к информации о государственных закупках других Сторон;</w:t>
      </w:r>
    </w:p>
    <w:p>
      <w:pPr>
        <w:pStyle w:val="ListParagraph"/>
        <w:numPr>
          <w:ilvl w:val="1"/>
          <w:numId w:val="113"/>
        </w:numPr>
        <w:tabs>
          <w:tab w:pos="1428" w:val="left" w:leader="none"/>
        </w:tabs>
        <w:spacing w:line="249" w:lineRule="auto" w:before="3" w:after="0"/>
        <w:ind w:left="1428" w:right="422" w:hanging="360"/>
        <w:jc w:val="both"/>
        <w:rPr>
          <w:sz w:val="30"/>
        </w:rPr>
      </w:pPr>
      <w:r>
        <w:rPr>
          <w:sz w:val="30"/>
        </w:rPr>
        <w:t>другие направления сотрудничества, представляющие интерес для </w:t>
      </w:r>
      <w:r>
        <w:rPr>
          <w:spacing w:val="-2"/>
          <w:sz w:val="30"/>
        </w:rPr>
        <w:t>Сторон.</w:t>
      </w:r>
    </w:p>
    <w:p>
      <w:pPr>
        <w:pStyle w:val="BodyText"/>
        <w:spacing w:before="17"/>
        <w:jc w:val="left"/>
      </w:pPr>
    </w:p>
    <w:p>
      <w:pPr>
        <w:pStyle w:val="Heading1"/>
        <w:spacing w:before="1"/>
        <w:ind w:left="287" w:right="8"/>
      </w:pPr>
      <w:r>
        <w:rPr/>
        <w:t>Статья</w:t>
      </w:r>
      <w:r>
        <w:rPr>
          <w:spacing w:val="-12"/>
        </w:rPr>
        <w:t> </w:t>
      </w:r>
      <w:r>
        <w:rPr>
          <w:spacing w:val="-5"/>
        </w:rPr>
        <w:t>9.2</w:t>
      </w:r>
    </w:p>
    <w:p>
      <w:pPr>
        <w:spacing w:before="15"/>
        <w:ind w:left="287" w:right="5" w:firstLine="0"/>
        <w:jc w:val="center"/>
        <w:rPr>
          <w:b/>
          <w:sz w:val="30"/>
        </w:rPr>
      </w:pPr>
      <w:r>
        <w:rPr>
          <w:b/>
          <w:sz w:val="30"/>
        </w:rPr>
        <w:t>Информация</w:t>
      </w:r>
      <w:r>
        <w:rPr>
          <w:b/>
          <w:spacing w:val="-16"/>
          <w:sz w:val="30"/>
        </w:rPr>
        <w:t> </w:t>
      </w:r>
      <w:r>
        <w:rPr>
          <w:b/>
          <w:sz w:val="30"/>
        </w:rPr>
        <w:t>о</w:t>
      </w:r>
      <w:r>
        <w:rPr>
          <w:b/>
          <w:spacing w:val="-13"/>
          <w:sz w:val="30"/>
        </w:rPr>
        <w:t> </w:t>
      </w:r>
      <w:r>
        <w:rPr>
          <w:b/>
          <w:sz w:val="30"/>
        </w:rPr>
        <w:t>системе</w:t>
      </w:r>
      <w:r>
        <w:rPr>
          <w:b/>
          <w:spacing w:val="-14"/>
          <w:sz w:val="30"/>
        </w:rPr>
        <w:t> </w:t>
      </w:r>
      <w:r>
        <w:rPr>
          <w:b/>
          <w:sz w:val="30"/>
        </w:rPr>
        <w:t>государственных</w:t>
      </w:r>
      <w:r>
        <w:rPr>
          <w:b/>
          <w:spacing w:val="-16"/>
          <w:sz w:val="30"/>
        </w:rPr>
        <w:t> </w:t>
      </w:r>
      <w:r>
        <w:rPr>
          <w:b/>
          <w:spacing w:val="-2"/>
          <w:sz w:val="30"/>
        </w:rPr>
        <w:t>закупок</w:t>
      </w:r>
    </w:p>
    <w:p>
      <w:pPr>
        <w:pStyle w:val="BodyText"/>
        <w:spacing w:before="30"/>
        <w:jc w:val="left"/>
        <w:rPr>
          <w:b/>
        </w:rPr>
      </w:pPr>
    </w:p>
    <w:p>
      <w:pPr>
        <w:pStyle w:val="ListParagraph"/>
        <w:numPr>
          <w:ilvl w:val="0"/>
          <w:numId w:val="114"/>
        </w:numPr>
        <w:tabs>
          <w:tab w:pos="1272" w:val="left" w:leader="none"/>
        </w:tabs>
        <w:spacing w:line="249" w:lineRule="auto" w:before="0" w:after="0"/>
        <w:ind w:left="707" w:right="419" w:firstLine="0"/>
        <w:jc w:val="both"/>
        <w:rPr>
          <w:sz w:val="30"/>
        </w:rPr>
      </w:pPr>
      <w:r>
        <w:rPr>
          <w:sz w:val="30"/>
        </w:rPr>
        <w:t>Стороны публикуют свое соответствующее законодательство, нормативные акты и информацию о государственных закупках на ресурсах,</w:t>
      </w:r>
      <w:r>
        <w:rPr>
          <w:spacing w:val="-7"/>
          <w:sz w:val="30"/>
        </w:rPr>
        <w:t> </w:t>
      </w:r>
      <w:r>
        <w:rPr>
          <w:sz w:val="30"/>
        </w:rPr>
        <w:t>перечисленных</w:t>
      </w:r>
      <w:r>
        <w:rPr>
          <w:spacing w:val="-2"/>
          <w:sz w:val="30"/>
        </w:rPr>
        <w:t> </w:t>
      </w:r>
      <w:r>
        <w:rPr>
          <w:sz w:val="30"/>
        </w:rPr>
        <w:t>в</w:t>
      </w:r>
      <w:r>
        <w:rPr>
          <w:spacing w:val="-4"/>
          <w:sz w:val="30"/>
        </w:rPr>
        <w:t> </w:t>
      </w:r>
      <w:r>
        <w:rPr>
          <w:sz w:val="30"/>
        </w:rPr>
        <w:t>Приложении</w:t>
      </w:r>
      <w:r>
        <w:rPr>
          <w:spacing w:val="-3"/>
          <w:sz w:val="30"/>
        </w:rPr>
        <w:t> </w:t>
      </w:r>
      <w:r>
        <w:rPr>
          <w:sz w:val="30"/>
        </w:rPr>
        <w:t>6</w:t>
      </w:r>
      <w:r>
        <w:rPr>
          <w:spacing w:val="-7"/>
          <w:sz w:val="30"/>
        </w:rPr>
        <w:t> </w:t>
      </w:r>
      <w:r>
        <w:rPr>
          <w:sz w:val="30"/>
        </w:rPr>
        <w:t>к</w:t>
      </w:r>
      <w:r>
        <w:rPr>
          <w:spacing w:val="-3"/>
          <w:sz w:val="30"/>
        </w:rPr>
        <w:t> </w:t>
      </w:r>
      <w:r>
        <w:rPr>
          <w:sz w:val="30"/>
        </w:rPr>
        <w:t>настоящему Соглашению.</w:t>
      </w:r>
      <w:r>
        <w:rPr>
          <w:spacing w:val="-4"/>
          <w:sz w:val="30"/>
        </w:rPr>
        <w:t> </w:t>
      </w:r>
      <w:r>
        <w:rPr>
          <w:sz w:val="30"/>
        </w:rPr>
        <w:t>В целях повышения уровня транспарентности Стороны обеспечивают общий доступ к данным ресурсам.</w:t>
      </w:r>
    </w:p>
    <w:p>
      <w:pPr>
        <w:pStyle w:val="ListParagraph"/>
        <w:numPr>
          <w:ilvl w:val="0"/>
          <w:numId w:val="114"/>
        </w:numPr>
        <w:tabs>
          <w:tab w:pos="1272" w:val="left" w:leader="none"/>
        </w:tabs>
        <w:spacing w:line="249" w:lineRule="auto" w:before="7" w:after="0"/>
        <w:ind w:left="707" w:right="416" w:firstLine="0"/>
        <w:jc w:val="both"/>
        <w:rPr>
          <w:sz w:val="30"/>
        </w:rPr>
      </w:pPr>
      <w:r>
        <w:rPr>
          <w:sz w:val="30"/>
        </w:rPr>
        <w:t>Стороны публикуют в электронной форме доступную информацию о государственных закупках (извещение о закупке, документацию по закупке, изменения в такие извещения и документацию, разъяснения положений документации по закупке, протоколы, составляемые при осуществлении закупки, информацию о результатах закупки) на официальном языке Сторон.</w:t>
      </w:r>
    </w:p>
    <w:p>
      <w:pPr>
        <w:pStyle w:val="ListParagraph"/>
        <w:spacing w:after="0" w:line="249" w:lineRule="auto"/>
        <w:jc w:val="both"/>
        <w:rPr>
          <w:sz w:val="30"/>
        </w:rPr>
        <w:sectPr>
          <w:headerReference w:type="default" r:id="rId12"/>
          <w:pgSz w:w="11910" w:h="16840"/>
          <w:pgMar w:header="0" w:footer="0" w:top="1320" w:bottom="280" w:left="992" w:right="420"/>
        </w:sectPr>
      </w:pPr>
    </w:p>
    <w:p>
      <w:pPr>
        <w:pStyle w:val="ListParagraph"/>
        <w:numPr>
          <w:ilvl w:val="0"/>
          <w:numId w:val="114"/>
        </w:numPr>
        <w:tabs>
          <w:tab w:pos="1272" w:val="left" w:leader="none"/>
        </w:tabs>
        <w:spacing w:line="249" w:lineRule="auto" w:before="213" w:after="0"/>
        <w:ind w:left="707" w:right="419" w:firstLine="0"/>
        <w:jc w:val="both"/>
        <w:rPr>
          <w:sz w:val="30"/>
        </w:rPr>
      </w:pPr>
      <w:r>
        <w:rPr>
          <w:sz w:val="30"/>
        </w:rPr>
        <w:t>Стороны публикуют любые значимые изменения в соответствующем законодательстве и нормативных актах и/или процедурах проведения государственных закупок на ресурсах, перечисленных в Приложении 6 к настоящему Соглашению, или уведомляют друг друга о таких изменениях другими способами так скоро, как это возможно.</w:t>
      </w:r>
    </w:p>
    <w:p>
      <w:pPr>
        <w:pStyle w:val="ListParagraph"/>
        <w:numPr>
          <w:ilvl w:val="0"/>
          <w:numId w:val="114"/>
        </w:numPr>
        <w:tabs>
          <w:tab w:pos="1114" w:val="left" w:leader="none"/>
        </w:tabs>
        <w:spacing w:line="249" w:lineRule="auto" w:before="8" w:after="0"/>
        <w:ind w:left="707" w:right="423" w:firstLine="0"/>
        <w:jc w:val="both"/>
        <w:rPr>
          <w:sz w:val="30"/>
        </w:rPr>
      </w:pPr>
      <w:r>
        <w:rPr>
          <w:sz w:val="30"/>
        </w:rPr>
        <w:t>Каждая Сторона стремится расширить перечень публикуемой на электронных ресурсах информации о государственных закупках.</w:t>
      </w:r>
    </w:p>
    <w:p>
      <w:pPr>
        <w:pStyle w:val="BodyText"/>
        <w:spacing w:before="18"/>
        <w:jc w:val="left"/>
      </w:pPr>
    </w:p>
    <w:p>
      <w:pPr>
        <w:pStyle w:val="Heading1"/>
        <w:spacing w:line="249" w:lineRule="auto"/>
        <w:ind w:left="4400" w:right="4116" w:hanging="6"/>
      </w:pPr>
      <w:r>
        <w:rPr/>
        <w:t>Статья 9.3 </w:t>
      </w:r>
      <w:r>
        <w:rPr>
          <w:spacing w:val="-2"/>
        </w:rPr>
        <w:t>Консультации</w:t>
      </w:r>
    </w:p>
    <w:p>
      <w:pPr>
        <w:pStyle w:val="BodyText"/>
        <w:spacing w:before="18"/>
        <w:jc w:val="left"/>
        <w:rPr>
          <w:b/>
        </w:rPr>
      </w:pPr>
    </w:p>
    <w:p>
      <w:pPr>
        <w:pStyle w:val="ListParagraph"/>
        <w:numPr>
          <w:ilvl w:val="0"/>
          <w:numId w:val="115"/>
        </w:numPr>
        <w:tabs>
          <w:tab w:pos="1272" w:val="left" w:leader="none"/>
        </w:tabs>
        <w:spacing w:line="249" w:lineRule="auto" w:before="0" w:after="0"/>
        <w:ind w:left="707" w:right="433" w:firstLine="0"/>
        <w:jc w:val="both"/>
        <w:rPr>
          <w:sz w:val="30"/>
        </w:rPr>
      </w:pPr>
      <w:r>
        <w:rPr>
          <w:sz w:val="30"/>
        </w:rPr>
        <w:t>Положения настоящей Главы не являются предметом механизма разрешения споров в соответствии с Главой 8 настоящего Соглашения.</w:t>
      </w:r>
    </w:p>
    <w:p>
      <w:pPr>
        <w:pStyle w:val="ListParagraph"/>
        <w:numPr>
          <w:ilvl w:val="0"/>
          <w:numId w:val="115"/>
        </w:numPr>
        <w:tabs>
          <w:tab w:pos="1272" w:val="left" w:leader="none"/>
        </w:tabs>
        <w:spacing w:line="249" w:lineRule="auto" w:before="3" w:after="0"/>
        <w:ind w:left="707" w:right="428" w:firstLine="0"/>
        <w:jc w:val="both"/>
        <w:rPr>
          <w:sz w:val="30"/>
        </w:rPr>
      </w:pPr>
      <w:r>
        <w:rPr>
          <w:sz w:val="30"/>
        </w:rPr>
        <w:t>По запросу Стороны другая Сторона в течение разумного периода времени предоставляет разъяснения по вопросам, касающимся государственных закупок.</w:t>
      </w:r>
    </w:p>
    <w:p>
      <w:pPr>
        <w:pStyle w:val="ListParagraph"/>
        <w:numPr>
          <w:ilvl w:val="0"/>
          <w:numId w:val="115"/>
        </w:numPr>
        <w:tabs>
          <w:tab w:pos="1272" w:val="left" w:leader="none"/>
        </w:tabs>
        <w:spacing w:line="249" w:lineRule="auto" w:before="4" w:after="0"/>
        <w:ind w:left="707" w:right="424" w:firstLine="0"/>
        <w:jc w:val="both"/>
        <w:rPr>
          <w:sz w:val="30"/>
        </w:rPr>
      </w:pPr>
      <w:r>
        <w:rPr>
          <w:sz w:val="30"/>
        </w:rPr>
        <w:t>По всем вопросам, касающимся применения настоящей Главы в отношениях между Сторонами, включая случаи разногласий в отношении ее толкования и применения, по запросу любой Стороны проводятся консультации.</w:t>
      </w:r>
    </w:p>
    <w:p>
      <w:pPr>
        <w:pStyle w:val="ListParagraph"/>
        <w:numPr>
          <w:ilvl w:val="0"/>
          <w:numId w:val="115"/>
        </w:numPr>
        <w:tabs>
          <w:tab w:pos="1272" w:val="left" w:leader="none"/>
        </w:tabs>
        <w:spacing w:line="249" w:lineRule="auto" w:before="5" w:after="0"/>
        <w:ind w:left="707" w:right="422" w:firstLine="0"/>
        <w:jc w:val="both"/>
        <w:rPr>
          <w:sz w:val="30"/>
        </w:rPr>
      </w:pPr>
      <w:r>
        <w:rPr>
          <w:sz w:val="30"/>
        </w:rPr>
        <w:t>Запрос на проведение таких консультаций направляется контактному пункту Стороны, назначенному в соответствии со статьей</w:t>
      </w:r>
    </w:p>
    <w:p>
      <w:pPr>
        <w:pStyle w:val="BodyText"/>
        <w:spacing w:line="249" w:lineRule="auto" w:before="3"/>
        <w:ind w:left="707" w:right="422"/>
      </w:pPr>
      <w:r>
        <w:rPr/>
        <w:t>9.4 настоящего Соглашения. Если Стороны</w:t>
      </w:r>
      <w:r>
        <w:rPr>
          <w:spacing w:val="-2"/>
        </w:rPr>
        <w:t> </w:t>
      </w:r>
      <w:r>
        <w:rPr/>
        <w:t>не договорятся</w:t>
      </w:r>
      <w:r>
        <w:rPr>
          <w:spacing w:val="-1"/>
        </w:rPr>
        <w:t> </w:t>
      </w:r>
      <w:r>
        <w:rPr/>
        <w:t>об</w:t>
      </w:r>
      <w:r>
        <w:rPr>
          <w:spacing w:val="-2"/>
        </w:rPr>
        <w:t> </w:t>
      </w:r>
      <w:r>
        <w:rPr/>
        <w:t>ином, они проводят консультации в течение 60 дней с даты получения такого </w:t>
      </w:r>
      <w:r>
        <w:rPr>
          <w:spacing w:val="-2"/>
        </w:rPr>
        <w:t>запроса.</w:t>
      </w:r>
    </w:p>
    <w:p>
      <w:pPr>
        <w:pStyle w:val="ListParagraph"/>
        <w:numPr>
          <w:ilvl w:val="0"/>
          <w:numId w:val="115"/>
        </w:numPr>
        <w:tabs>
          <w:tab w:pos="1272" w:val="left" w:leader="none"/>
        </w:tabs>
        <w:spacing w:line="223" w:lineRule="auto" w:before="0" w:after="0"/>
        <w:ind w:left="707" w:right="433" w:firstLine="0"/>
        <w:jc w:val="both"/>
        <w:rPr>
          <w:sz w:val="30"/>
        </w:rPr>
      </w:pPr>
      <w:r>
        <w:rPr>
          <w:sz w:val="30"/>
        </w:rPr>
        <w:t>Консультации могут проводиться в форме встречи или другими способами, согласованными Сторонами.</w:t>
      </w:r>
    </w:p>
    <w:p>
      <w:pPr>
        <w:pStyle w:val="Heading1"/>
        <w:spacing w:line="223" w:lineRule="auto" w:before="313"/>
        <w:ind w:left="3973" w:right="3689" w:hanging="2"/>
      </w:pPr>
      <w:r>
        <w:rPr/>
        <w:t>Статья 9.4 Контактные</w:t>
      </w:r>
      <w:r>
        <w:rPr>
          <w:spacing w:val="-19"/>
        </w:rPr>
        <w:t> </w:t>
      </w:r>
      <w:r>
        <w:rPr/>
        <w:t>пункты</w:t>
      </w:r>
    </w:p>
    <w:p>
      <w:pPr>
        <w:pStyle w:val="ListParagraph"/>
        <w:numPr>
          <w:ilvl w:val="0"/>
          <w:numId w:val="116"/>
        </w:numPr>
        <w:tabs>
          <w:tab w:pos="1272" w:val="left" w:leader="none"/>
        </w:tabs>
        <w:spacing w:line="223" w:lineRule="auto" w:before="319" w:after="0"/>
        <w:ind w:left="707" w:right="422" w:firstLine="0"/>
        <w:jc w:val="both"/>
        <w:rPr>
          <w:sz w:val="30"/>
        </w:rPr>
      </w:pPr>
      <w:r>
        <w:rPr>
          <w:sz w:val="30"/>
        </w:rPr>
        <w:t>Каждая</w:t>
      </w:r>
      <w:r>
        <w:rPr>
          <w:spacing w:val="-19"/>
          <w:sz w:val="30"/>
        </w:rPr>
        <w:t> </w:t>
      </w:r>
      <w:r>
        <w:rPr>
          <w:sz w:val="30"/>
        </w:rPr>
        <w:t>Сторона</w:t>
      </w:r>
      <w:r>
        <w:rPr>
          <w:spacing w:val="-19"/>
          <w:sz w:val="30"/>
        </w:rPr>
        <w:t> </w:t>
      </w:r>
      <w:r>
        <w:rPr>
          <w:sz w:val="30"/>
        </w:rPr>
        <w:t>назначает</w:t>
      </w:r>
      <w:r>
        <w:rPr>
          <w:spacing w:val="-19"/>
          <w:sz w:val="30"/>
        </w:rPr>
        <w:t> </w:t>
      </w:r>
      <w:r>
        <w:rPr>
          <w:sz w:val="30"/>
        </w:rPr>
        <w:t>контактный</w:t>
      </w:r>
      <w:r>
        <w:rPr>
          <w:spacing w:val="-18"/>
          <w:sz w:val="30"/>
        </w:rPr>
        <w:t> </w:t>
      </w:r>
      <w:r>
        <w:rPr>
          <w:sz w:val="30"/>
        </w:rPr>
        <w:t>пункт</w:t>
      </w:r>
      <w:r>
        <w:rPr>
          <w:spacing w:val="-19"/>
          <w:sz w:val="30"/>
        </w:rPr>
        <w:t> </w:t>
      </w:r>
      <w:r>
        <w:rPr>
          <w:sz w:val="30"/>
        </w:rPr>
        <w:t>в</w:t>
      </w:r>
      <w:r>
        <w:rPr>
          <w:spacing w:val="-19"/>
          <w:sz w:val="30"/>
        </w:rPr>
        <w:t> </w:t>
      </w:r>
      <w:r>
        <w:rPr>
          <w:sz w:val="30"/>
        </w:rPr>
        <w:t>целях</w:t>
      </w:r>
      <w:r>
        <w:rPr>
          <w:spacing w:val="-19"/>
          <w:sz w:val="30"/>
        </w:rPr>
        <w:t> </w:t>
      </w:r>
      <w:r>
        <w:rPr>
          <w:sz w:val="30"/>
        </w:rPr>
        <w:t>осуществления мониторинга реализации настоящей Главы. Контактные пункты работают в духе сотрудничества, чтобы облегчить применение настоящей Главы.</w:t>
      </w:r>
    </w:p>
    <w:p>
      <w:pPr>
        <w:pStyle w:val="ListParagraph"/>
        <w:numPr>
          <w:ilvl w:val="0"/>
          <w:numId w:val="116"/>
        </w:numPr>
        <w:tabs>
          <w:tab w:pos="1272" w:val="left" w:leader="none"/>
        </w:tabs>
        <w:spacing w:line="249" w:lineRule="auto" w:before="8" w:after="0"/>
        <w:ind w:left="707" w:right="419" w:firstLine="0"/>
        <w:jc w:val="both"/>
        <w:rPr>
          <w:sz w:val="30"/>
        </w:rPr>
      </w:pPr>
      <w:r>
        <w:rPr>
          <w:sz w:val="30"/>
        </w:rPr>
        <w:t>Стороны предоставляют друг другу наименования и контактные данные своих контактных пунктов.</w:t>
      </w:r>
    </w:p>
    <w:p>
      <w:pPr>
        <w:pStyle w:val="ListParagraph"/>
        <w:numPr>
          <w:ilvl w:val="0"/>
          <w:numId w:val="116"/>
        </w:numPr>
        <w:tabs>
          <w:tab w:pos="1209" w:val="left" w:leader="none"/>
        </w:tabs>
        <w:spacing w:line="249" w:lineRule="auto" w:before="2" w:after="0"/>
        <w:ind w:left="707" w:right="430" w:firstLine="0"/>
        <w:jc w:val="both"/>
        <w:rPr>
          <w:sz w:val="30"/>
        </w:rPr>
      </w:pPr>
      <w:r>
        <w:rPr>
          <w:sz w:val="30"/>
        </w:rPr>
        <w:t>Стороны незамедлительно уведомляют друг друга о любых изменениях своих контактных пункт</w:t>
      </w:r>
    </w:p>
    <w:p>
      <w:pPr>
        <w:pStyle w:val="ListParagraph"/>
        <w:spacing w:after="0" w:line="249" w:lineRule="auto"/>
        <w:jc w:val="both"/>
        <w:rPr>
          <w:sz w:val="30"/>
        </w:rPr>
        <w:sectPr>
          <w:headerReference w:type="default" r:id="rId13"/>
          <w:pgSz w:w="11910" w:h="16840"/>
          <w:pgMar w:header="717" w:footer="0" w:top="1200" w:bottom="280" w:left="992" w:right="420"/>
          <w:pgNumType w:start="133"/>
        </w:sectPr>
      </w:pPr>
    </w:p>
    <w:p>
      <w:pPr>
        <w:pStyle w:val="Heading1"/>
        <w:spacing w:before="88"/>
        <w:ind w:left="286" w:right="6"/>
      </w:pPr>
      <w:r>
        <w:rPr/>
        <w:t>ГЛАВА</w:t>
      </w:r>
      <w:r>
        <w:rPr>
          <w:spacing w:val="-5"/>
        </w:rPr>
        <w:t> </w:t>
      </w:r>
      <w:r>
        <w:rPr/>
        <w:t>10.</w:t>
      </w:r>
      <w:r>
        <w:rPr>
          <w:spacing w:val="-3"/>
        </w:rPr>
        <w:t> </w:t>
      </w:r>
      <w:r>
        <w:rPr/>
        <w:t>ОТРАСЛЕВОЕ</w:t>
      </w:r>
      <w:r>
        <w:rPr>
          <w:spacing w:val="-2"/>
        </w:rPr>
        <w:t> СОТРУДНИЧЕСТВО</w:t>
      </w:r>
    </w:p>
    <w:p>
      <w:pPr>
        <w:spacing w:before="345"/>
        <w:ind w:left="4282" w:right="3999" w:firstLine="0"/>
        <w:jc w:val="center"/>
        <w:rPr>
          <w:b/>
          <w:sz w:val="30"/>
        </w:rPr>
      </w:pPr>
      <w:r>
        <w:rPr>
          <w:b/>
          <w:sz w:val="30"/>
        </w:rPr>
        <w:t>Статья</w:t>
      </w:r>
      <w:r>
        <w:rPr>
          <w:b/>
          <w:spacing w:val="-19"/>
          <w:sz w:val="30"/>
        </w:rPr>
        <w:t> </w:t>
      </w:r>
      <w:r>
        <w:rPr>
          <w:b/>
          <w:sz w:val="30"/>
        </w:rPr>
        <w:t>10.1 </w:t>
      </w:r>
      <w:r>
        <w:rPr>
          <w:b/>
          <w:spacing w:val="-4"/>
          <w:sz w:val="30"/>
        </w:rPr>
        <w:t>Цели</w:t>
      </w:r>
    </w:p>
    <w:p>
      <w:pPr>
        <w:pStyle w:val="BodyText"/>
        <w:spacing w:before="337"/>
        <w:ind w:left="710"/>
      </w:pPr>
      <w:r>
        <w:rPr/>
        <w:t>Целями</w:t>
      </w:r>
      <w:r>
        <w:rPr>
          <w:spacing w:val="-6"/>
        </w:rPr>
        <w:t> </w:t>
      </w:r>
      <w:r>
        <w:rPr/>
        <w:t>настоящей</w:t>
      </w:r>
      <w:r>
        <w:rPr>
          <w:spacing w:val="-1"/>
        </w:rPr>
        <w:t> </w:t>
      </w:r>
      <w:r>
        <w:rPr/>
        <w:t>Главы</w:t>
      </w:r>
      <w:r>
        <w:rPr>
          <w:spacing w:val="-3"/>
        </w:rPr>
        <w:t> </w:t>
      </w:r>
      <w:r>
        <w:rPr>
          <w:spacing w:val="-2"/>
        </w:rPr>
        <w:t>являются:</w:t>
      </w:r>
    </w:p>
    <w:p>
      <w:pPr>
        <w:pStyle w:val="ListParagraph"/>
        <w:numPr>
          <w:ilvl w:val="1"/>
          <w:numId w:val="116"/>
        </w:numPr>
        <w:tabs>
          <w:tab w:pos="1276" w:val="left" w:leader="none"/>
          <w:tab w:pos="1841" w:val="left" w:leader="none"/>
          <w:tab w:pos="4968" w:val="left" w:leader="none"/>
          <w:tab w:pos="8038" w:val="left" w:leader="none"/>
        </w:tabs>
        <w:spacing w:line="240" w:lineRule="auto" w:before="0" w:after="0"/>
        <w:ind w:left="1276" w:right="420" w:hanging="10"/>
        <w:jc w:val="both"/>
        <w:rPr>
          <w:sz w:val="30"/>
        </w:rPr>
      </w:pPr>
      <w:r>
        <w:rPr>
          <w:sz w:val="30"/>
        </w:rPr>
        <w:t>укрепление сотрудничества между Сторонами и между хозяйствующими субъектами Сторон по направлениям, представляющим</w:t>
      </w:r>
      <w:r>
        <w:rPr>
          <w:spacing w:val="-19"/>
          <w:sz w:val="30"/>
        </w:rPr>
        <w:t> </w:t>
      </w:r>
      <w:r>
        <w:rPr>
          <w:sz w:val="30"/>
        </w:rPr>
        <w:t>общий</w:t>
      </w:r>
      <w:r>
        <w:rPr>
          <w:spacing w:val="-18"/>
          <w:sz w:val="30"/>
        </w:rPr>
        <w:t> </w:t>
      </w:r>
      <w:r>
        <w:rPr>
          <w:sz w:val="30"/>
        </w:rPr>
        <w:t>интерес,</w:t>
      </w:r>
      <w:r>
        <w:rPr>
          <w:spacing w:val="-19"/>
          <w:sz w:val="30"/>
        </w:rPr>
        <w:t> </w:t>
      </w:r>
      <w:r>
        <w:rPr>
          <w:sz w:val="30"/>
        </w:rPr>
        <w:t>которые</w:t>
      </w:r>
      <w:r>
        <w:rPr>
          <w:spacing w:val="-18"/>
          <w:sz w:val="30"/>
        </w:rPr>
        <w:t> </w:t>
      </w:r>
      <w:r>
        <w:rPr>
          <w:sz w:val="30"/>
        </w:rPr>
        <w:t>могут</w:t>
      </w:r>
      <w:r>
        <w:rPr>
          <w:spacing w:val="-18"/>
          <w:sz w:val="30"/>
        </w:rPr>
        <w:t> </w:t>
      </w:r>
      <w:r>
        <w:rPr>
          <w:sz w:val="30"/>
        </w:rPr>
        <w:t>включать,</w:t>
      </w:r>
      <w:r>
        <w:rPr>
          <w:spacing w:val="-19"/>
          <w:sz w:val="30"/>
        </w:rPr>
        <w:t> </w:t>
      </w:r>
      <w:r>
        <w:rPr>
          <w:i/>
          <w:sz w:val="30"/>
        </w:rPr>
        <w:t>inter</w:t>
      </w:r>
      <w:r>
        <w:rPr>
          <w:i/>
          <w:spacing w:val="-18"/>
          <w:sz w:val="30"/>
        </w:rPr>
        <w:t> </w:t>
      </w:r>
      <w:r>
        <w:rPr>
          <w:i/>
          <w:sz w:val="30"/>
        </w:rPr>
        <w:t>alia</w:t>
      </w:r>
      <w:r>
        <w:rPr>
          <w:sz w:val="30"/>
        </w:rPr>
        <w:t>, транспорт,</w:t>
      </w:r>
      <w:r>
        <w:rPr>
          <w:spacing w:val="-10"/>
          <w:sz w:val="30"/>
        </w:rPr>
        <w:t> </w:t>
      </w:r>
      <w:r>
        <w:rPr>
          <w:sz w:val="30"/>
        </w:rPr>
        <w:t>исследования,</w:t>
      </w:r>
      <w:r>
        <w:rPr>
          <w:spacing w:val="-10"/>
          <w:sz w:val="30"/>
        </w:rPr>
        <w:t> </w:t>
      </w:r>
      <w:r>
        <w:rPr>
          <w:sz w:val="30"/>
        </w:rPr>
        <w:t>инновации,</w:t>
      </w:r>
      <w:r>
        <w:rPr>
          <w:spacing w:val="-10"/>
          <w:sz w:val="30"/>
        </w:rPr>
        <w:t> </w:t>
      </w:r>
      <w:r>
        <w:rPr>
          <w:sz w:val="30"/>
        </w:rPr>
        <w:t>малые</w:t>
      </w:r>
      <w:r>
        <w:rPr>
          <w:spacing w:val="-9"/>
          <w:sz w:val="30"/>
        </w:rPr>
        <w:t> </w:t>
      </w:r>
      <w:r>
        <w:rPr>
          <w:sz w:val="30"/>
        </w:rPr>
        <w:t>и</w:t>
      </w:r>
      <w:r>
        <w:rPr>
          <w:spacing w:val="-8"/>
          <w:sz w:val="30"/>
        </w:rPr>
        <w:t> </w:t>
      </w:r>
      <w:r>
        <w:rPr>
          <w:sz w:val="30"/>
        </w:rPr>
        <w:t>средние</w:t>
      </w:r>
      <w:r>
        <w:rPr>
          <w:spacing w:val="-6"/>
          <w:sz w:val="30"/>
        </w:rPr>
        <w:t> </w:t>
      </w:r>
      <w:r>
        <w:rPr>
          <w:sz w:val="30"/>
        </w:rPr>
        <w:t>предприятия, энергетику, образование, здравоохранение, окружающую среду, </w:t>
      </w:r>
      <w:r>
        <w:rPr>
          <w:spacing w:val="-2"/>
          <w:sz w:val="30"/>
        </w:rPr>
        <w:t>телекоммуникации,</w:t>
      </w:r>
      <w:r>
        <w:rPr>
          <w:sz w:val="30"/>
        </w:rPr>
        <w:tab/>
      </w:r>
      <w:r>
        <w:rPr>
          <w:spacing w:val="-2"/>
          <w:sz w:val="30"/>
        </w:rPr>
        <w:t>строительство,</w:t>
      </w:r>
      <w:r>
        <w:rPr>
          <w:sz w:val="30"/>
        </w:rPr>
        <w:tab/>
      </w:r>
      <w:r>
        <w:rPr>
          <w:spacing w:val="-2"/>
          <w:sz w:val="30"/>
        </w:rPr>
        <w:t>автомобильную </w:t>
      </w:r>
      <w:r>
        <w:rPr>
          <w:sz w:val="30"/>
        </w:rPr>
        <w:t>промышленность, деятельность специальных экономических зон;</w:t>
      </w:r>
    </w:p>
    <w:p>
      <w:pPr>
        <w:pStyle w:val="ListParagraph"/>
        <w:numPr>
          <w:ilvl w:val="1"/>
          <w:numId w:val="116"/>
        </w:numPr>
        <w:tabs>
          <w:tab w:pos="1840" w:val="left" w:leader="none"/>
        </w:tabs>
        <w:spacing w:line="240" w:lineRule="auto" w:before="1" w:after="0"/>
        <w:ind w:left="1840" w:right="0" w:hanging="574"/>
        <w:jc w:val="both"/>
        <w:rPr>
          <w:sz w:val="30"/>
        </w:rPr>
      </w:pPr>
      <w:r>
        <w:rPr>
          <w:sz w:val="30"/>
        </w:rPr>
        <w:t>создание</w:t>
      </w:r>
      <w:r>
        <w:rPr>
          <w:spacing w:val="-6"/>
          <w:sz w:val="30"/>
        </w:rPr>
        <w:t> </w:t>
      </w:r>
      <w:r>
        <w:rPr>
          <w:sz w:val="30"/>
        </w:rPr>
        <w:t>новый</w:t>
      </w:r>
      <w:r>
        <w:rPr>
          <w:spacing w:val="-4"/>
          <w:sz w:val="30"/>
        </w:rPr>
        <w:t> </w:t>
      </w:r>
      <w:r>
        <w:rPr>
          <w:sz w:val="30"/>
        </w:rPr>
        <w:t>цепочек</w:t>
      </w:r>
      <w:r>
        <w:rPr>
          <w:spacing w:val="-4"/>
          <w:sz w:val="30"/>
        </w:rPr>
        <w:t> </w:t>
      </w:r>
      <w:r>
        <w:rPr>
          <w:sz w:val="30"/>
        </w:rPr>
        <w:t>добавленной</w:t>
      </w:r>
      <w:r>
        <w:rPr>
          <w:spacing w:val="-3"/>
          <w:sz w:val="30"/>
        </w:rPr>
        <w:t> </w:t>
      </w:r>
      <w:r>
        <w:rPr>
          <w:spacing w:val="-2"/>
          <w:sz w:val="30"/>
        </w:rPr>
        <w:t>стоимости;</w:t>
      </w:r>
    </w:p>
    <w:p>
      <w:pPr>
        <w:pStyle w:val="ListParagraph"/>
        <w:numPr>
          <w:ilvl w:val="1"/>
          <w:numId w:val="116"/>
        </w:numPr>
        <w:tabs>
          <w:tab w:pos="1841" w:val="left" w:leader="none"/>
        </w:tabs>
        <w:spacing w:line="240" w:lineRule="auto" w:before="0" w:after="0"/>
        <w:ind w:left="1841" w:right="0" w:hanging="575"/>
        <w:jc w:val="both"/>
        <w:rPr>
          <w:sz w:val="30"/>
        </w:rPr>
      </w:pPr>
      <w:r>
        <w:rPr>
          <w:sz w:val="30"/>
        </w:rPr>
        <w:t>содействие</w:t>
      </w:r>
      <w:r>
        <w:rPr>
          <w:spacing w:val="-6"/>
          <w:sz w:val="30"/>
        </w:rPr>
        <w:t> </w:t>
      </w:r>
      <w:r>
        <w:rPr>
          <w:sz w:val="30"/>
        </w:rPr>
        <w:t>реализации</w:t>
      </w:r>
      <w:r>
        <w:rPr>
          <w:spacing w:val="-4"/>
          <w:sz w:val="30"/>
        </w:rPr>
        <w:t> </w:t>
      </w:r>
      <w:r>
        <w:rPr>
          <w:sz w:val="30"/>
        </w:rPr>
        <w:t>совместных</w:t>
      </w:r>
      <w:r>
        <w:rPr>
          <w:spacing w:val="-2"/>
          <w:sz w:val="30"/>
        </w:rPr>
        <w:t> проектов;</w:t>
      </w:r>
    </w:p>
    <w:p>
      <w:pPr>
        <w:pStyle w:val="ListParagraph"/>
        <w:numPr>
          <w:ilvl w:val="1"/>
          <w:numId w:val="116"/>
        </w:numPr>
        <w:tabs>
          <w:tab w:pos="1840" w:val="left" w:leader="none"/>
        </w:tabs>
        <w:spacing w:line="240" w:lineRule="auto" w:before="1" w:after="0"/>
        <w:ind w:left="1840" w:right="0" w:hanging="574"/>
        <w:jc w:val="both"/>
        <w:rPr>
          <w:sz w:val="30"/>
        </w:rPr>
      </w:pPr>
      <w:r>
        <w:rPr>
          <w:sz w:val="30"/>
        </w:rPr>
        <w:t>содействие</w:t>
      </w:r>
      <w:r>
        <w:rPr>
          <w:spacing w:val="-6"/>
          <w:sz w:val="30"/>
        </w:rPr>
        <w:t> </w:t>
      </w:r>
      <w:r>
        <w:rPr>
          <w:sz w:val="30"/>
        </w:rPr>
        <w:t>увеличению</w:t>
      </w:r>
      <w:r>
        <w:rPr>
          <w:spacing w:val="-4"/>
          <w:sz w:val="30"/>
        </w:rPr>
        <w:t> </w:t>
      </w:r>
      <w:r>
        <w:rPr>
          <w:sz w:val="30"/>
        </w:rPr>
        <w:t>торгового</w:t>
      </w:r>
      <w:r>
        <w:rPr>
          <w:spacing w:val="-5"/>
          <w:sz w:val="30"/>
        </w:rPr>
        <w:t> </w:t>
      </w:r>
      <w:r>
        <w:rPr>
          <w:spacing w:val="-2"/>
          <w:sz w:val="30"/>
        </w:rPr>
        <w:t>оборота;</w:t>
      </w:r>
    </w:p>
    <w:p>
      <w:pPr>
        <w:pStyle w:val="ListParagraph"/>
        <w:numPr>
          <w:ilvl w:val="1"/>
          <w:numId w:val="116"/>
        </w:numPr>
        <w:tabs>
          <w:tab w:pos="1841" w:val="left" w:leader="none"/>
        </w:tabs>
        <w:spacing w:line="240" w:lineRule="auto" w:before="1" w:after="0"/>
        <w:ind w:left="1841" w:right="0" w:hanging="575"/>
        <w:jc w:val="both"/>
        <w:rPr>
          <w:sz w:val="30"/>
        </w:rPr>
      </w:pPr>
      <w:r>
        <w:rPr>
          <w:sz w:val="30"/>
        </w:rPr>
        <w:t>развитие</w:t>
      </w:r>
      <w:r>
        <w:rPr>
          <w:spacing w:val="-4"/>
          <w:sz w:val="30"/>
        </w:rPr>
        <w:t> </w:t>
      </w:r>
      <w:r>
        <w:rPr>
          <w:sz w:val="30"/>
        </w:rPr>
        <w:t>транзитного</w:t>
      </w:r>
      <w:r>
        <w:rPr>
          <w:spacing w:val="-2"/>
          <w:sz w:val="30"/>
        </w:rPr>
        <w:t> потенциала.</w:t>
      </w:r>
    </w:p>
    <w:p>
      <w:pPr>
        <w:pStyle w:val="BodyText"/>
        <w:spacing w:before="5"/>
        <w:jc w:val="left"/>
      </w:pPr>
    </w:p>
    <w:p>
      <w:pPr>
        <w:pStyle w:val="Heading1"/>
        <w:spacing w:before="1"/>
        <w:ind w:left="286" w:right="6"/>
      </w:pPr>
      <w:r>
        <w:rPr/>
        <w:t>Статья</w:t>
      </w:r>
      <w:r>
        <w:rPr>
          <w:spacing w:val="-2"/>
        </w:rPr>
        <w:t> </w:t>
      </w:r>
      <w:r>
        <w:rPr>
          <w:spacing w:val="-4"/>
        </w:rPr>
        <w:t>10.2</w:t>
      </w:r>
    </w:p>
    <w:p>
      <w:pPr>
        <w:spacing w:before="0"/>
        <w:ind w:left="286" w:right="4" w:firstLine="0"/>
        <w:jc w:val="center"/>
        <w:rPr>
          <w:b/>
          <w:sz w:val="30"/>
        </w:rPr>
      </w:pPr>
      <w:r>
        <w:rPr>
          <w:b/>
          <w:sz w:val="30"/>
        </w:rPr>
        <w:t>Принципы</w:t>
      </w:r>
      <w:r>
        <w:rPr>
          <w:b/>
          <w:spacing w:val="-2"/>
          <w:sz w:val="30"/>
        </w:rPr>
        <w:t> </w:t>
      </w:r>
      <w:r>
        <w:rPr>
          <w:b/>
          <w:sz w:val="30"/>
        </w:rPr>
        <w:t>и</w:t>
      </w:r>
      <w:r>
        <w:rPr>
          <w:b/>
          <w:spacing w:val="-3"/>
          <w:sz w:val="30"/>
        </w:rPr>
        <w:t> </w:t>
      </w:r>
      <w:r>
        <w:rPr>
          <w:b/>
          <w:sz w:val="30"/>
        </w:rPr>
        <w:t>способы</w:t>
      </w:r>
      <w:r>
        <w:rPr>
          <w:b/>
          <w:spacing w:val="-3"/>
          <w:sz w:val="30"/>
        </w:rPr>
        <w:t> </w:t>
      </w:r>
      <w:r>
        <w:rPr>
          <w:b/>
          <w:sz w:val="30"/>
        </w:rPr>
        <w:t>отраслевого</w:t>
      </w:r>
      <w:r>
        <w:rPr>
          <w:b/>
          <w:spacing w:val="-2"/>
          <w:sz w:val="30"/>
        </w:rPr>
        <w:t> сотрудничества</w:t>
      </w:r>
    </w:p>
    <w:p>
      <w:pPr>
        <w:pStyle w:val="ListParagraph"/>
        <w:numPr>
          <w:ilvl w:val="0"/>
          <w:numId w:val="117"/>
        </w:numPr>
        <w:tabs>
          <w:tab w:pos="1276" w:val="left" w:leader="none"/>
          <w:tab w:pos="3681" w:val="left" w:leader="none"/>
          <w:tab w:pos="6014" w:val="left" w:leader="none"/>
          <w:tab w:pos="6391" w:val="left" w:leader="none"/>
          <w:tab w:pos="8326" w:val="left" w:leader="none"/>
          <w:tab w:pos="8693" w:val="left" w:leader="none"/>
        </w:tabs>
        <w:spacing w:line="240" w:lineRule="auto" w:before="337" w:after="0"/>
        <w:ind w:left="710" w:right="428" w:firstLine="0"/>
        <w:jc w:val="left"/>
        <w:rPr>
          <w:sz w:val="30"/>
        </w:rPr>
      </w:pPr>
      <w:r>
        <w:rPr>
          <w:spacing w:val="-2"/>
          <w:sz w:val="30"/>
        </w:rPr>
        <w:t>Сотрудничество,</w:t>
      </w:r>
      <w:r>
        <w:rPr>
          <w:sz w:val="30"/>
        </w:rPr>
        <w:tab/>
      </w:r>
      <w:r>
        <w:rPr>
          <w:spacing w:val="-2"/>
          <w:sz w:val="30"/>
        </w:rPr>
        <w:t>осуществляемое</w:t>
      </w:r>
      <w:r>
        <w:rPr>
          <w:sz w:val="30"/>
        </w:rPr>
        <w:tab/>
      </w:r>
      <w:r>
        <w:rPr>
          <w:spacing w:val="-10"/>
          <w:sz w:val="30"/>
        </w:rPr>
        <w:t>в</w:t>
      </w:r>
      <w:r>
        <w:rPr>
          <w:sz w:val="30"/>
        </w:rPr>
        <w:tab/>
      </w:r>
      <w:r>
        <w:rPr>
          <w:spacing w:val="-2"/>
          <w:sz w:val="30"/>
        </w:rPr>
        <w:t>соответствии</w:t>
      </w:r>
      <w:r>
        <w:rPr>
          <w:sz w:val="30"/>
        </w:rPr>
        <w:tab/>
      </w:r>
      <w:r>
        <w:rPr>
          <w:spacing w:val="-10"/>
          <w:sz w:val="30"/>
        </w:rPr>
        <w:t>с</w:t>
      </w:r>
      <w:r>
        <w:rPr>
          <w:sz w:val="30"/>
        </w:rPr>
        <w:tab/>
      </w:r>
      <w:r>
        <w:rPr>
          <w:spacing w:val="-2"/>
          <w:sz w:val="30"/>
        </w:rPr>
        <w:t>настоящей </w:t>
      </w:r>
      <w:r>
        <w:rPr>
          <w:sz w:val="30"/>
        </w:rPr>
        <w:t>Главой, должно быть основано на</w:t>
      </w:r>
    </w:p>
    <w:p>
      <w:pPr>
        <w:pStyle w:val="ListParagraph"/>
        <w:numPr>
          <w:ilvl w:val="1"/>
          <w:numId w:val="117"/>
        </w:numPr>
        <w:tabs>
          <w:tab w:pos="1842" w:val="left" w:leader="none"/>
        </w:tabs>
        <w:spacing w:line="344" w:lineRule="exact" w:before="1" w:after="0"/>
        <w:ind w:left="1842" w:right="0" w:hanging="566"/>
        <w:jc w:val="left"/>
        <w:rPr>
          <w:sz w:val="30"/>
        </w:rPr>
      </w:pPr>
      <w:r>
        <w:rPr>
          <w:spacing w:val="-2"/>
          <w:sz w:val="30"/>
        </w:rPr>
        <w:t>Взаимовыгодности;</w:t>
      </w:r>
    </w:p>
    <w:p>
      <w:pPr>
        <w:pStyle w:val="ListParagraph"/>
        <w:numPr>
          <w:ilvl w:val="1"/>
          <w:numId w:val="117"/>
        </w:numPr>
        <w:tabs>
          <w:tab w:pos="1842" w:val="left" w:leader="none"/>
          <w:tab w:pos="3960" w:val="left" w:leader="none"/>
          <w:tab w:pos="6360" w:val="left" w:leader="none"/>
          <w:tab w:pos="8194" w:val="left" w:leader="none"/>
          <w:tab w:pos="9752" w:val="left" w:leader="none"/>
        </w:tabs>
        <w:spacing w:line="240" w:lineRule="auto" w:before="0" w:after="0"/>
        <w:ind w:left="1276" w:right="426" w:firstLine="0"/>
        <w:jc w:val="left"/>
        <w:rPr>
          <w:sz w:val="30"/>
        </w:rPr>
      </w:pPr>
      <w:r>
        <w:rPr>
          <w:spacing w:val="-2"/>
          <w:sz w:val="30"/>
        </w:rPr>
        <w:t>соблюдении</w:t>
      </w:r>
      <w:r>
        <w:rPr>
          <w:sz w:val="30"/>
        </w:rPr>
        <w:tab/>
      </w:r>
      <w:r>
        <w:rPr>
          <w:spacing w:val="-2"/>
          <w:sz w:val="30"/>
        </w:rPr>
        <w:t>национальных</w:t>
      </w:r>
      <w:r>
        <w:rPr>
          <w:sz w:val="30"/>
        </w:rPr>
        <w:tab/>
      </w:r>
      <w:r>
        <w:rPr>
          <w:spacing w:val="-2"/>
          <w:sz w:val="30"/>
        </w:rPr>
        <w:t>интересов</w:t>
      </w:r>
      <w:r>
        <w:rPr>
          <w:sz w:val="30"/>
        </w:rPr>
        <w:tab/>
      </w:r>
      <w:r>
        <w:rPr>
          <w:spacing w:val="-2"/>
          <w:sz w:val="30"/>
        </w:rPr>
        <w:t>Сторон,</w:t>
      </w:r>
      <w:r>
        <w:rPr>
          <w:sz w:val="30"/>
        </w:rPr>
        <w:tab/>
      </w:r>
      <w:r>
        <w:rPr>
          <w:spacing w:val="-6"/>
          <w:sz w:val="30"/>
        </w:rPr>
        <w:t>их </w:t>
      </w:r>
      <w:r>
        <w:rPr>
          <w:sz w:val="30"/>
        </w:rPr>
        <w:t>законодательства и нормативных актов;</w:t>
      </w:r>
    </w:p>
    <w:p>
      <w:pPr>
        <w:pStyle w:val="ListParagraph"/>
        <w:numPr>
          <w:ilvl w:val="1"/>
          <w:numId w:val="117"/>
        </w:numPr>
        <w:tabs>
          <w:tab w:pos="1842" w:val="left" w:leader="none"/>
        </w:tabs>
        <w:spacing w:line="240" w:lineRule="auto" w:before="1" w:after="0"/>
        <w:ind w:left="1842" w:right="0" w:hanging="566"/>
        <w:jc w:val="left"/>
        <w:rPr>
          <w:sz w:val="30"/>
        </w:rPr>
      </w:pPr>
      <w:r>
        <w:rPr>
          <w:sz w:val="30"/>
        </w:rPr>
        <w:t>добросовестной</w:t>
      </w:r>
      <w:r>
        <w:rPr>
          <w:spacing w:val="-5"/>
          <w:sz w:val="30"/>
        </w:rPr>
        <w:t> </w:t>
      </w:r>
      <w:r>
        <w:rPr>
          <w:spacing w:val="-2"/>
          <w:sz w:val="30"/>
        </w:rPr>
        <w:t>конкуренции;</w:t>
      </w:r>
    </w:p>
    <w:p>
      <w:pPr>
        <w:pStyle w:val="ListParagraph"/>
        <w:numPr>
          <w:ilvl w:val="1"/>
          <w:numId w:val="117"/>
        </w:numPr>
        <w:tabs>
          <w:tab w:pos="1842" w:val="left" w:leader="none"/>
        </w:tabs>
        <w:spacing w:line="344" w:lineRule="exact" w:before="0" w:after="0"/>
        <w:ind w:left="1842" w:right="0" w:hanging="566"/>
        <w:jc w:val="left"/>
        <w:rPr>
          <w:sz w:val="30"/>
        </w:rPr>
      </w:pPr>
      <w:r>
        <w:rPr>
          <w:sz w:val="30"/>
        </w:rPr>
        <w:t>транспарентности</w:t>
      </w:r>
      <w:r>
        <w:rPr>
          <w:spacing w:val="-8"/>
          <w:sz w:val="30"/>
        </w:rPr>
        <w:t> </w:t>
      </w:r>
      <w:r>
        <w:rPr>
          <w:spacing w:val="-10"/>
          <w:sz w:val="30"/>
        </w:rPr>
        <w:t>и</w:t>
      </w:r>
    </w:p>
    <w:p>
      <w:pPr>
        <w:pStyle w:val="BodyText"/>
        <w:ind w:left="710" w:right="420"/>
      </w:pPr>
      <w:r>
        <w:rPr/>
        <w:t>должно реализовываться с учетом национальных приоритетов Сторон, доступных ресурсов и без ущерба для существующих или запланированных инициатив двустороннего сотрудничества между государствами – членами ЕАЭС и Ираном.</w:t>
      </w:r>
    </w:p>
    <w:p>
      <w:pPr>
        <w:pStyle w:val="ListParagraph"/>
        <w:numPr>
          <w:ilvl w:val="0"/>
          <w:numId w:val="117"/>
        </w:numPr>
        <w:tabs>
          <w:tab w:pos="1276" w:val="left" w:leader="none"/>
        </w:tabs>
        <w:spacing w:line="240" w:lineRule="auto" w:before="0" w:after="0"/>
        <w:ind w:left="710" w:right="421" w:firstLine="0"/>
        <w:jc w:val="both"/>
        <w:rPr>
          <w:sz w:val="30"/>
        </w:rPr>
      </w:pPr>
      <w:r>
        <w:rPr>
          <w:sz w:val="30"/>
        </w:rPr>
        <w:t>Способы сотрудничества, осуществляемого в соответствии с настоящей Главой, могут включать по инициативе и желанию Сторон:</w:t>
      </w:r>
    </w:p>
    <w:p>
      <w:pPr>
        <w:pStyle w:val="ListParagraph"/>
        <w:numPr>
          <w:ilvl w:val="1"/>
          <w:numId w:val="117"/>
        </w:numPr>
        <w:tabs>
          <w:tab w:pos="1841" w:val="left" w:leader="none"/>
        </w:tabs>
        <w:spacing w:line="240" w:lineRule="auto" w:before="2" w:after="0"/>
        <w:ind w:left="1276" w:right="423" w:firstLine="0"/>
        <w:jc w:val="both"/>
        <w:rPr>
          <w:sz w:val="30"/>
        </w:rPr>
      </w:pPr>
      <w:r>
        <w:rPr>
          <w:sz w:val="30"/>
        </w:rPr>
        <w:t>продвижение сотрудничества в сфере транспорта, включая совместное</w:t>
      </w:r>
      <w:r>
        <w:rPr>
          <w:spacing w:val="-6"/>
          <w:sz w:val="30"/>
        </w:rPr>
        <w:t> </w:t>
      </w:r>
      <w:r>
        <w:rPr>
          <w:sz w:val="30"/>
        </w:rPr>
        <w:t>развитие</w:t>
      </w:r>
      <w:r>
        <w:rPr>
          <w:spacing w:val="-7"/>
          <w:sz w:val="30"/>
        </w:rPr>
        <w:t> </w:t>
      </w:r>
      <w:r>
        <w:rPr>
          <w:sz w:val="30"/>
        </w:rPr>
        <w:t>транспортно-логистической</w:t>
      </w:r>
      <w:r>
        <w:rPr>
          <w:spacing w:val="-6"/>
          <w:sz w:val="30"/>
        </w:rPr>
        <w:t> </w:t>
      </w:r>
      <w:r>
        <w:rPr>
          <w:sz w:val="30"/>
        </w:rPr>
        <w:t>инфраструктуры</w:t>
      </w:r>
      <w:r>
        <w:rPr>
          <w:spacing w:val="-5"/>
          <w:sz w:val="30"/>
        </w:rPr>
        <w:t> </w:t>
      </w:r>
      <w:r>
        <w:rPr>
          <w:sz w:val="30"/>
        </w:rPr>
        <w:t>и транспортных коридоров;</w:t>
      </w:r>
    </w:p>
    <w:p>
      <w:pPr>
        <w:pStyle w:val="ListParagraph"/>
        <w:numPr>
          <w:ilvl w:val="1"/>
          <w:numId w:val="117"/>
        </w:numPr>
        <w:tabs>
          <w:tab w:pos="1840" w:val="left" w:leader="none"/>
        </w:tabs>
        <w:spacing w:line="344" w:lineRule="exact" w:before="0" w:after="0"/>
        <w:ind w:left="1840" w:right="0" w:hanging="564"/>
        <w:jc w:val="both"/>
        <w:rPr>
          <w:sz w:val="30"/>
        </w:rPr>
      </w:pPr>
      <w:r>
        <w:rPr>
          <w:sz w:val="30"/>
        </w:rPr>
        <w:t>развитие</w:t>
      </w:r>
      <w:r>
        <w:rPr>
          <w:spacing w:val="-7"/>
          <w:sz w:val="30"/>
        </w:rPr>
        <w:t> </w:t>
      </w:r>
      <w:r>
        <w:rPr>
          <w:sz w:val="30"/>
        </w:rPr>
        <w:t>мультимодальных</w:t>
      </w:r>
      <w:r>
        <w:rPr>
          <w:spacing w:val="-2"/>
          <w:sz w:val="30"/>
        </w:rPr>
        <w:t> </w:t>
      </w:r>
      <w:r>
        <w:rPr>
          <w:sz w:val="30"/>
        </w:rPr>
        <w:t>(комбинированных)</w:t>
      </w:r>
      <w:r>
        <w:rPr>
          <w:spacing w:val="-3"/>
          <w:sz w:val="30"/>
        </w:rPr>
        <w:t> </w:t>
      </w:r>
      <w:r>
        <w:rPr>
          <w:spacing w:val="-2"/>
          <w:sz w:val="30"/>
        </w:rPr>
        <w:t>перевозок;</w:t>
      </w:r>
    </w:p>
    <w:p>
      <w:pPr>
        <w:pStyle w:val="ListParagraph"/>
        <w:numPr>
          <w:ilvl w:val="1"/>
          <w:numId w:val="117"/>
        </w:numPr>
        <w:tabs>
          <w:tab w:pos="1841" w:val="left" w:leader="none"/>
        </w:tabs>
        <w:spacing w:line="240" w:lineRule="auto" w:before="0" w:after="0"/>
        <w:ind w:left="1276" w:right="423" w:firstLine="0"/>
        <w:jc w:val="both"/>
        <w:rPr>
          <w:sz w:val="30"/>
        </w:rPr>
      </w:pPr>
      <w:r>
        <w:rPr>
          <w:sz w:val="30"/>
        </w:rPr>
        <w:t>совместные проекты в сфере научных исследований и разработок, а также инноваций;</w:t>
      </w:r>
    </w:p>
    <w:p>
      <w:pPr>
        <w:pStyle w:val="ListParagraph"/>
        <w:spacing w:after="0" w:line="240" w:lineRule="auto"/>
        <w:jc w:val="both"/>
        <w:rPr>
          <w:sz w:val="30"/>
        </w:rPr>
        <w:sectPr>
          <w:pgSz w:w="11910" w:h="16840"/>
          <w:pgMar w:header="717" w:footer="0" w:top="1200" w:bottom="280" w:left="992" w:right="422"/>
        </w:sectPr>
      </w:pPr>
    </w:p>
    <w:p>
      <w:pPr>
        <w:pStyle w:val="ListParagraph"/>
        <w:numPr>
          <w:ilvl w:val="1"/>
          <w:numId w:val="117"/>
        </w:numPr>
        <w:tabs>
          <w:tab w:pos="1840" w:val="left" w:leader="none"/>
        </w:tabs>
        <w:spacing w:line="240" w:lineRule="auto" w:before="81" w:after="0"/>
        <w:ind w:left="1276" w:right="424" w:firstLine="0"/>
        <w:jc w:val="both"/>
        <w:rPr>
          <w:sz w:val="30"/>
        </w:rPr>
      </w:pPr>
      <w:r>
        <w:rPr>
          <w:sz w:val="30"/>
        </w:rPr>
        <w:t>установление кооперационных связей между предприятиями </w:t>
      </w:r>
      <w:r>
        <w:rPr>
          <w:spacing w:val="-2"/>
          <w:sz w:val="30"/>
        </w:rPr>
        <w:t>Сторон;</w:t>
      </w:r>
    </w:p>
    <w:p>
      <w:pPr>
        <w:pStyle w:val="ListParagraph"/>
        <w:numPr>
          <w:ilvl w:val="1"/>
          <w:numId w:val="117"/>
        </w:numPr>
        <w:tabs>
          <w:tab w:pos="1841" w:val="left" w:leader="none"/>
        </w:tabs>
        <w:spacing w:line="240" w:lineRule="auto" w:before="0" w:after="0"/>
        <w:ind w:left="1276" w:right="423" w:firstLine="0"/>
        <w:jc w:val="both"/>
        <w:rPr>
          <w:sz w:val="30"/>
        </w:rPr>
      </w:pPr>
      <w:r>
        <w:rPr>
          <w:sz w:val="30"/>
        </w:rPr>
        <w:t>реализацию</w:t>
      </w:r>
      <w:r>
        <w:rPr>
          <w:spacing w:val="-5"/>
          <w:sz w:val="30"/>
        </w:rPr>
        <w:t> </w:t>
      </w:r>
      <w:r>
        <w:rPr>
          <w:sz w:val="30"/>
        </w:rPr>
        <w:t>совместных</w:t>
      </w:r>
      <w:r>
        <w:rPr>
          <w:spacing w:val="-4"/>
          <w:sz w:val="30"/>
        </w:rPr>
        <w:t> </w:t>
      </w:r>
      <w:r>
        <w:rPr>
          <w:sz w:val="30"/>
        </w:rPr>
        <w:t>проектов</w:t>
      </w:r>
      <w:r>
        <w:rPr>
          <w:spacing w:val="-5"/>
          <w:sz w:val="30"/>
        </w:rPr>
        <w:t> </w:t>
      </w:r>
      <w:r>
        <w:rPr>
          <w:sz w:val="30"/>
        </w:rPr>
        <w:t>в</w:t>
      </w:r>
      <w:r>
        <w:rPr>
          <w:spacing w:val="-9"/>
          <w:sz w:val="30"/>
        </w:rPr>
        <w:t> </w:t>
      </w:r>
      <w:r>
        <w:rPr>
          <w:sz w:val="30"/>
        </w:rPr>
        <w:t>области</w:t>
      </w:r>
      <w:r>
        <w:rPr>
          <w:spacing w:val="-5"/>
          <w:sz w:val="30"/>
        </w:rPr>
        <w:t> </w:t>
      </w:r>
      <w:r>
        <w:rPr>
          <w:sz w:val="30"/>
        </w:rPr>
        <w:t>разведки,</w:t>
      </w:r>
      <w:r>
        <w:rPr>
          <w:spacing w:val="-5"/>
          <w:sz w:val="30"/>
        </w:rPr>
        <w:t> </w:t>
      </w:r>
      <w:r>
        <w:rPr>
          <w:sz w:val="30"/>
        </w:rPr>
        <w:t>добычи</w:t>
      </w:r>
      <w:r>
        <w:rPr>
          <w:spacing w:val="-4"/>
          <w:sz w:val="30"/>
        </w:rPr>
        <w:t> </w:t>
      </w:r>
      <w:r>
        <w:rPr>
          <w:sz w:val="30"/>
        </w:rPr>
        <w:t>и транспортировки нефти и газа, нефтеперерабатывающей, нефтехимической и других отраслей топливно-энергетического комплекса с использованием современных технологий;</w:t>
      </w:r>
    </w:p>
    <w:p>
      <w:pPr>
        <w:pStyle w:val="ListParagraph"/>
        <w:numPr>
          <w:ilvl w:val="1"/>
          <w:numId w:val="117"/>
        </w:numPr>
        <w:tabs>
          <w:tab w:pos="1839" w:val="left" w:leader="none"/>
        </w:tabs>
        <w:spacing w:line="240" w:lineRule="auto" w:before="0" w:after="0"/>
        <w:ind w:left="1276" w:right="424" w:firstLine="0"/>
        <w:jc w:val="both"/>
        <w:rPr>
          <w:sz w:val="30"/>
        </w:rPr>
      </w:pPr>
      <w:r>
        <w:rPr>
          <w:sz w:val="30"/>
        </w:rPr>
        <w:t>содействие в обмене технологиями и инновациями в области </w:t>
      </w:r>
      <w:r>
        <w:rPr>
          <w:spacing w:val="-2"/>
          <w:sz w:val="30"/>
        </w:rPr>
        <w:t>энергетики;</w:t>
      </w:r>
    </w:p>
    <w:p>
      <w:pPr>
        <w:pStyle w:val="ListParagraph"/>
        <w:numPr>
          <w:ilvl w:val="1"/>
          <w:numId w:val="117"/>
        </w:numPr>
        <w:tabs>
          <w:tab w:pos="1840" w:val="left" w:leader="none"/>
        </w:tabs>
        <w:spacing w:line="240" w:lineRule="auto" w:before="1" w:after="0"/>
        <w:ind w:left="1276" w:right="424" w:firstLine="0"/>
        <w:jc w:val="both"/>
        <w:rPr>
          <w:sz w:val="30"/>
        </w:rPr>
      </w:pPr>
      <w:r>
        <w:rPr>
          <w:sz w:val="30"/>
        </w:rPr>
        <w:t>продвижение сотрудничества в сфере энергоэффективности, энергосбережения и возобновляемых источников энергии;</w:t>
      </w:r>
    </w:p>
    <w:p>
      <w:pPr>
        <w:pStyle w:val="ListParagraph"/>
        <w:numPr>
          <w:ilvl w:val="1"/>
          <w:numId w:val="117"/>
        </w:numPr>
        <w:tabs>
          <w:tab w:pos="1840" w:val="left" w:leader="none"/>
        </w:tabs>
        <w:spacing w:line="344" w:lineRule="exact" w:before="0" w:after="0"/>
        <w:ind w:left="1840" w:right="0" w:hanging="564"/>
        <w:jc w:val="both"/>
        <w:rPr>
          <w:sz w:val="30"/>
        </w:rPr>
      </w:pPr>
      <w:r>
        <w:rPr>
          <w:sz w:val="30"/>
        </w:rPr>
        <w:t>развитие</w:t>
      </w:r>
      <w:r>
        <w:rPr>
          <w:spacing w:val="65"/>
          <w:sz w:val="30"/>
        </w:rPr>
        <w:t> </w:t>
      </w:r>
      <w:r>
        <w:rPr>
          <w:sz w:val="30"/>
        </w:rPr>
        <w:t>сотрудничества</w:t>
      </w:r>
      <w:r>
        <w:rPr>
          <w:spacing w:val="-3"/>
          <w:sz w:val="30"/>
        </w:rPr>
        <w:t> </w:t>
      </w:r>
      <w:r>
        <w:rPr>
          <w:sz w:val="30"/>
        </w:rPr>
        <w:t>в</w:t>
      </w:r>
      <w:r>
        <w:rPr>
          <w:spacing w:val="-1"/>
          <w:sz w:val="30"/>
        </w:rPr>
        <w:t> </w:t>
      </w:r>
      <w:r>
        <w:rPr>
          <w:sz w:val="30"/>
        </w:rPr>
        <w:t>сфере</w:t>
      </w:r>
      <w:r>
        <w:rPr>
          <w:spacing w:val="-2"/>
          <w:sz w:val="30"/>
        </w:rPr>
        <w:t> образования;</w:t>
      </w:r>
    </w:p>
    <w:p>
      <w:pPr>
        <w:pStyle w:val="ListParagraph"/>
        <w:numPr>
          <w:ilvl w:val="1"/>
          <w:numId w:val="117"/>
        </w:numPr>
        <w:tabs>
          <w:tab w:pos="1842" w:val="left" w:leader="none"/>
        </w:tabs>
        <w:spacing w:line="240" w:lineRule="auto" w:before="1" w:after="0"/>
        <w:ind w:left="1276" w:right="420" w:firstLine="0"/>
        <w:jc w:val="both"/>
        <w:rPr>
          <w:sz w:val="30"/>
        </w:rPr>
      </w:pPr>
      <w:r>
        <w:rPr>
          <w:sz w:val="30"/>
        </w:rPr>
        <w:t>продвижение</w:t>
      </w:r>
      <w:r>
        <w:rPr>
          <w:spacing w:val="-7"/>
          <w:sz w:val="30"/>
        </w:rPr>
        <w:t> </w:t>
      </w:r>
      <w:r>
        <w:rPr>
          <w:sz w:val="30"/>
        </w:rPr>
        <w:t>сотрудничества</w:t>
      </w:r>
      <w:r>
        <w:rPr>
          <w:spacing w:val="-7"/>
          <w:sz w:val="30"/>
        </w:rPr>
        <w:t> </w:t>
      </w:r>
      <w:r>
        <w:rPr>
          <w:sz w:val="30"/>
        </w:rPr>
        <w:t>в</w:t>
      </w:r>
      <w:r>
        <w:rPr>
          <w:spacing w:val="-8"/>
          <w:sz w:val="30"/>
        </w:rPr>
        <w:t> </w:t>
      </w:r>
      <w:r>
        <w:rPr>
          <w:sz w:val="30"/>
        </w:rPr>
        <w:t>сфере</w:t>
      </w:r>
      <w:r>
        <w:rPr>
          <w:spacing w:val="-11"/>
          <w:sz w:val="30"/>
        </w:rPr>
        <w:t> </w:t>
      </w:r>
      <w:r>
        <w:rPr>
          <w:sz w:val="30"/>
        </w:rPr>
        <w:t>медицины</w:t>
      </w:r>
      <w:r>
        <w:rPr>
          <w:spacing w:val="-8"/>
          <w:sz w:val="30"/>
        </w:rPr>
        <w:t> </w:t>
      </w:r>
      <w:r>
        <w:rPr>
          <w:sz w:val="30"/>
        </w:rPr>
        <w:t>и</w:t>
      </w:r>
      <w:r>
        <w:rPr>
          <w:spacing w:val="-10"/>
          <w:sz w:val="30"/>
        </w:rPr>
        <w:t> </w:t>
      </w:r>
      <w:r>
        <w:rPr>
          <w:sz w:val="30"/>
        </w:rPr>
        <w:t>медицинских технологий в целях развития инновационного, конкурентоспособного и эффективного здравоохранения;</w:t>
      </w:r>
    </w:p>
    <w:p>
      <w:pPr>
        <w:pStyle w:val="ListParagraph"/>
        <w:numPr>
          <w:ilvl w:val="1"/>
          <w:numId w:val="117"/>
        </w:numPr>
        <w:tabs>
          <w:tab w:pos="1842" w:val="left" w:leader="none"/>
        </w:tabs>
        <w:spacing w:line="240" w:lineRule="auto" w:before="0" w:after="0"/>
        <w:ind w:left="1276" w:right="425" w:firstLine="0"/>
        <w:jc w:val="both"/>
        <w:rPr>
          <w:sz w:val="30"/>
        </w:rPr>
      </w:pPr>
      <w:r>
        <w:rPr>
          <w:sz w:val="30"/>
        </w:rPr>
        <w:t>продвижение сотрудничества в сфере «экологически безопасного роста»;</w:t>
      </w:r>
    </w:p>
    <w:p>
      <w:pPr>
        <w:pStyle w:val="ListParagraph"/>
        <w:numPr>
          <w:ilvl w:val="1"/>
          <w:numId w:val="117"/>
        </w:numPr>
        <w:tabs>
          <w:tab w:pos="1840" w:val="left" w:leader="none"/>
        </w:tabs>
        <w:spacing w:line="240" w:lineRule="auto" w:before="1" w:after="0"/>
        <w:ind w:left="1840" w:right="0" w:hanging="564"/>
        <w:jc w:val="both"/>
        <w:rPr>
          <w:sz w:val="30"/>
        </w:rPr>
      </w:pPr>
      <w:r>
        <w:rPr>
          <w:sz w:val="30"/>
        </w:rPr>
        <w:t>развитие</w:t>
      </w:r>
      <w:r>
        <w:rPr>
          <w:spacing w:val="-3"/>
          <w:sz w:val="30"/>
        </w:rPr>
        <w:t> </w:t>
      </w:r>
      <w:r>
        <w:rPr>
          <w:sz w:val="30"/>
        </w:rPr>
        <w:t>и</w:t>
      </w:r>
      <w:r>
        <w:rPr>
          <w:spacing w:val="-4"/>
          <w:sz w:val="30"/>
        </w:rPr>
        <w:t> </w:t>
      </w:r>
      <w:r>
        <w:rPr>
          <w:sz w:val="30"/>
        </w:rPr>
        <w:t>модернизация</w:t>
      </w:r>
      <w:r>
        <w:rPr>
          <w:spacing w:val="-3"/>
          <w:sz w:val="30"/>
        </w:rPr>
        <w:t> </w:t>
      </w:r>
      <w:r>
        <w:rPr>
          <w:spacing w:val="-2"/>
          <w:sz w:val="30"/>
        </w:rPr>
        <w:t>телекоммуникаций.</w:t>
      </w:r>
    </w:p>
    <w:p>
      <w:pPr>
        <w:pStyle w:val="BodyText"/>
        <w:spacing w:before="6"/>
        <w:jc w:val="left"/>
      </w:pPr>
    </w:p>
    <w:p>
      <w:pPr>
        <w:pStyle w:val="Heading1"/>
        <w:ind w:left="286" w:right="3"/>
      </w:pPr>
      <w:r>
        <w:rPr/>
        <w:t>Статья</w:t>
      </w:r>
      <w:r>
        <w:rPr>
          <w:spacing w:val="-2"/>
        </w:rPr>
        <w:t> </w:t>
      </w:r>
      <w:r>
        <w:rPr>
          <w:spacing w:val="-4"/>
        </w:rPr>
        <w:t>10.3</w:t>
      </w:r>
    </w:p>
    <w:p>
      <w:pPr>
        <w:spacing w:before="0"/>
        <w:ind w:left="286" w:right="8" w:firstLine="0"/>
        <w:jc w:val="center"/>
        <w:rPr>
          <w:b/>
          <w:sz w:val="30"/>
        </w:rPr>
      </w:pPr>
      <w:r>
        <w:rPr>
          <w:b/>
          <w:sz w:val="30"/>
        </w:rPr>
        <w:t>Формы</w:t>
      </w:r>
      <w:r>
        <w:rPr>
          <w:b/>
          <w:spacing w:val="-6"/>
          <w:sz w:val="30"/>
        </w:rPr>
        <w:t> </w:t>
      </w:r>
      <w:r>
        <w:rPr>
          <w:b/>
          <w:sz w:val="30"/>
        </w:rPr>
        <w:t>осуществления</w:t>
      </w:r>
      <w:r>
        <w:rPr>
          <w:b/>
          <w:spacing w:val="-5"/>
          <w:sz w:val="30"/>
        </w:rPr>
        <w:t> </w:t>
      </w:r>
      <w:r>
        <w:rPr>
          <w:b/>
          <w:spacing w:val="-2"/>
          <w:sz w:val="30"/>
        </w:rPr>
        <w:t>сотрудничества</w:t>
      </w:r>
    </w:p>
    <w:p>
      <w:pPr>
        <w:pStyle w:val="BodyText"/>
        <w:spacing w:before="337"/>
        <w:ind w:left="710"/>
      </w:pPr>
      <w:r>
        <w:rPr/>
        <w:t>Стороны</w:t>
      </w:r>
      <w:r>
        <w:rPr>
          <w:spacing w:val="-8"/>
        </w:rPr>
        <w:t> </w:t>
      </w:r>
      <w:r>
        <w:rPr/>
        <w:t>договорились</w:t>
      </w:r>
      <w:r>
        <w:rPr>
          <w:spacing w:val="-4"/>
        </w:rPr>
        <w:t> </w:t>
      </w:r>
      <w:r>
        <w:rPr/>
        <w:t>укреплять</w:t>
      </w:r>
      <w:r>
        <w:rPr>
          <w:spacing w:val="-7"/>
        </w:rPr>
        <w:t> </w:t>
      </w:r>
      <w:r>
        <w:rPr/>
        <w:t>сотрудничество</w:t>
      </w:r>
      <w:r>
        <w:rPr>
          <w:spacing w:val="-3"/>
        </w:rPr>
        <w:t> </w:t>
      </w:r>
      <w:r>
        <w:rPr>
          <w:spacing w:val="-2"/>
        </w:rPr>
        <w:t>посредством:</w:t>
      </w:r>
    </w:p>
    <w:p>
      <w:pPr>
        <w:pStyle w:val="ListParagraph"/>
        <w:numPr>
          <w:ilvl w:val="0"/>
          <w:numId w:val="118"/>
        </w:numPr>
        <w:tabs>
          <w:tab w:pos="1841" w:val="left" w:leader="none"/>
        </w:tabs>
        <w:spacing w:line="240" w:lineRule="auto" w:before="1" w:after="0"/>
        <w:ind w:left="1276" w:right="424" w:firstLine="0"/>
        <w:jc w:val="both"/>
        <w:rPr>
          <w:sz w:val="30"/>
        </w:rPr>
      </w:pPr>
      <w:r>
        <w:rPr>
          <w:sz w:val="30"/>
        </w:rPr>
        <w:t>обмена информацией и проведения консультаций, а также информационной поддержки делового сообщества Сторон;</w:t>
      </w:r>
    </w:p>
    <w:p>
      <w:pPr>
        <w:pStyle w:val="ListParagraph"/>
        <w:numPr>
          <w:ilvl w:val="0"/>
          <w:numId w:val="118"/>
        </w:numPr>
        <w:tabs>
          <w:tab w:pos="1840" w:val="left" w:leader="none"/>
        </w:tabs>
        <w:spacing w:line="240" w:lineRule="auto" w:before="0" w:after="0"/>
        <w:ind w:left="1276" w:right="428" w:firstLine="0"/>
        <w:jc w:val="both"/>
        <w:rPr>
          <w:sz w:val="30"/>
        </w:rPr>
      </w:pPr>
      <w:r>
        <w:rPr>
          <w:sz w:val="30"/>
        </w:rPr>
        <w:t>содействия выстраиванию диалога и коммуникации среди делового сообщества Сторон;</w:t>
      </w:r>
    </w:p>
    <w:p>
      <w:pPr>
        <w:pStyle w:val="ListParagraph"/>
        <w:numPr>
          <w:ilvl w:val="0"/>
          <w:numId w:val="118"/>
        </w:numPr>
        <w:tabs>
          <w:tab w:pos="1841" w:val="left" w:leader="none"/>
        </w:tabs>
        <w:spacing w:line="240" w:lineRule="auto" w:before="0" w:after="0"/>
        <w:ind w:left="1841" w:right="0" w:hanging="565"/>
        <w:jc w:val="both"/>
        <w:rPr>
          <w:sz w:val="30"/>
        </w:rPr>
      </w:pPr>
      <w:r>
        <w:rPr>
          <w:sz w:val="30"/>
        </w:rPr>
        <w:t>продвижения</w:t>
      </w:r>
      <w:r>
        <w:rPr>
          <w:spacing w:val="-5"/>
          <w:sz w:val="30"/>
        </w:rPr>
        <w:t> </w:t>
      </w:r>
      <w:r>
        <w:rPr>
          <w:sz w:val="30"/>
        </w:rPr>
        <w:t>совместных</w:t>
      </w:r>
      <w:r>
        <w:rPr>
          <w:spacing w:val="-3"/>
          <w:sz w:val="30"/>
        </w:rPr>
        <w:t> </w:t>
      </w:r>
      <w:r>
        <w:rPr>
          <w:spacing w:val="-2"/>
          <w:sz w:val="30"/>
        </w:rPr>
        <w:t>проектов;</w:t>
      </w:r>
    </w:p>
    <w:p>
      <w:pPr>
        <w:pStyle w:val="ListParagraph"/>
        <w:numPr>
          <w:ilvl w:val="0"/>
          <w:numId w:val="118"/>
        </w:numPr>
        <w:tabs>
          <w:tab w:pos="1840" w:val="left" w:leader="none"/>
        </w:tabs>
        <w:spacing w:line="240" w:lineRule="auto" w:before="1" w:after="0"/>
        <w:ind w:left="1276" w:right="424" w:firstLine="0"/>
        <w:jc w:val="both"/>
        <w:rPr>
          <w:sz w:val="30"/>
        </w:rPr>
      </w:pPr>
      <w:r>
        <w:rPr>
          <w:sz w:val="30"/>
        </w:rPr>
        <w:t>совместных форумов по обсуждению вопросов отраслевого сотрудничества,</w:t>
      </w:r>
      <w:r>
        <w:rPr>
          <w:spacing w:val="-19"/>
          <w:sz w:val="30"/>
        </w:rPr>
        <w:t> </w:t>
      </w:r>
      <w:r>
        <w:rPr>
          <w:sz w:val="30"/>
        </w:rPr>
        <w:t>совместных</w:t>
      </w:r>
      <w:r>
        <w:rPr>
          <w:spacing w:val="-16"/>
          <w:sz w:val="30"/>
        </w:rPr>
        <w:t> </w:t>
      </w:r>
      <w:r>
        <w:rPr>
          <w:sz w:val="30"/>
        </w:rPr>
        <w:t>выставок,</w:t>
      </w:r>
      <w:r>
        <w:rPr>
          <w:spacing w:val="-19"/>
          <w:sz w:val="30"/>
        </w:rPr>
        <w:t> </w:t>
      </w:r>
      <w:r>
        <w:rPr>
          <w:sz w:val="30"/>
        </w:rPr>
        <w:t>международных</w:t>
      </w:r>
      <w:r>
        <w:rPr>
          <w:spacing w:val="-15"/>
          <w:sz w:val="30"/>
        </w:rPr>
        <w:t> </w:t>
      </w:r>
      <w:r>
        <w:rPr>
          <w:sz w:val="30"/>
        </w:rPr>
        <w:t>семинаров</w:t>
      </w:r>
      <w:r>
        <w:rPr>
          <w:spacing w:val="-18"/>
          <w:sz w:val="30"/>
        </w:rPr>
        <w:t> </w:t>
      </w:r>
      <w:r>
        <w:rPr>
          <w:sz w:val="30"/>
        </w:rPr>
        <w:t>и научных конференций;</w:t>
      </w:r>
    </w:p>
    <w:p>
      <w:pPr>
        <w:pStyle w:val="ListParagraph"/>
        <w:numPr>
          <w:ilvl w:val="0"/>
          <w:numId w:val="118"/>
        </w:numPr>
        <w:tabs>
          <w:tab w:pos="1841" w:val="left" w:leader="none"/>
        </w:tabs>
        <w:spacing w:line="240" w:lineRule="auto" w:before="0" w:after="0"/>
        <w:ind w:left="1276" w:right="424" w:firstLine="0"/>
        <w:jc w:val="both"/>
        <w:rPr>
          <w:sz w:val="30"/>
        </w:rPr>
      </w:pPr>
      <w:r>
        <w:rPr>
          <w:sz w:val="30"/>
        </w:rPr>
        <w:t>обмена опытом подготовки экспертов по вопросам, относящимся к настоящей Главе.</w:t>
      </w:r>
    </w:p>
    <w:p>
      <w:pPr>
        <w:pStyle w:val="BodyText"/>
        <w:spacing w:before="6"/>
        <w:jc w:val="left"/>
      </w:pPr>
    </w:p>
    <w:p>
      <w:pPr>
        <w:pStyle w:val="Heading1"/>
        <w:spacing w:before="1"/>
        <w:ind w:left="286" w:right="6"/>
      </w:pPr>
      <w:r>
        <w:rPr/>
        <w:t>Статья</w:t>
      </w:r>
      <w:r>
        <w:rPr>
          <w:spacing w:val="-2"/>
        </w:rPr>
        <w:t> </w:t>
      </w:r>
      <w:r>
        <w:rPr>
          <w:spacing w:val="-4"/>
        </w:rPr>
        <w:t>10.4</w:t>
      </w:r>
    </w:p>
    <w:p>
      <w:pPr>
        <w:spacing w:before="0"/>
        <w:ind w:left="286" w:right="3" w:firstLine="0"/>
        <w:jc w:val="center"/>
        <w:rPr>
          <w:b/>
          <w:sz w:val="30"/>
        </w:rPr>
      </w:pPr>
      <w:r>
        <w:rPr>
          <w:b/>
          <w:sz w:val="30"/>
        </w:rPr>
        <w:t>Подкомитеты</w:t>
      </w:r>
      <w:r>
        <w:rPr>
          <w:b/>
          <w:spacing w:val="-2"/>
          <w:sz w:val="30"/>
        </w:rPr>
        <w:t> </w:t>
      </w:r>
      <w:r>
        <w:rPr>
          <w:b/>
          <w:sz w:val="30"/>
        </w:rPr>
        <w:t>и</w:t>
      </w:r>
      <w:r>
        <w:rPr>
          <w:b/>
          <w:spacing w:val="-2"/>
          <w:sz w:val="30"/>
        </w:rPr>
        <w:t> </w:t>
      </w:r>
      <w:r>
        <w:rPr>
          <w:b/>
          <w:i/>
          <w:sz w:val="30"/>
        </w:rPr>
        <w:t>ad</w:t>
      </w:r>
      <w:r>
        <w:rPr>
          <w:b/>
          <w:i/>
          <w:spacing w:val="-1"/>
          <w:sz w:val="30"/>
        </w:rPr>
        <w:t> </w:t>
      </w:r>
      <w:r>
        <w:rPr>
          <w:b/>
          <w:i/>
          <w:sz w:val="30"/>
        </w:rPr>
        <w:t>hoc</w:t>
      </w:r>
      <w:r>
        <w:rPr>
          <w:b/>
          <w:i/>
          <w:spacing w:val="-3"/>
          <w:sz w:val="30"/>
        </w:rPr>
        <w:t> </w:t>
      </w:r>
      <w:r>
        <w:rPr>
          <w:b/>
          <w:sz w:val="30"/>
        </w:rPr>
        <w:t>рабочие</w:t>
      </w:r>
      <w:r>
        <w:rPr>
          <w:b/>
          <w:spacing w:val="-2"/>
          <w:sz w:val="30"/>
        </w:rPr>
        <w:t> группы</w:t>
      </w:r>
    </w:p>
    <w:p>
      <w:pPr>
        <w:pStyle w:val="ListParagraph"/>
        <w:numPr>
          <w:ilvl w:val="0"/>
          <w:numId w:val="119"/>
        </w:numPr>
        <w:tabs>
          <w:tab w:pos="1276" w:val="left" w:leader="none"/>
        </w:tabs>
        <w:spacing w:line="240" w:lineRule="auto" w:before="337" w:after="0"/>
        <w:ind w:left="710" w:right="420" w:firstLine="0"/>
        <w:jc w:val="both"/>
        <w:rPr>
          <w:sz w:val="30"/>
        </w:rPr>
      </w:pPr>
      <w:r>
        <w:rPr>
          <w:sz w:val="30"/>
        </w:rPr>
        <w:t>Стороны могут рассмотреть в рамках Совместного комитета, созданного в соответствии со статьей 1.5 настоящего Соглашения, вопрос о создании подкомитетов или </w:t>
      </w:r>
      <w:r>
        <w:rPr>
          <w:i/>
          <w:sz w:val="30"/>
        </w:rPr>
        <w:t>ad hoc </w:t>
      </w:r>
      <w:r>
        <w:rPr>
          <w:sz w:val="30"/>
        </w:rPr>
        <w:t>рабочих групп в целях продвижения сотрудничества в рамках настоящей Главы.</w:t>
      </w:r>
    </w:p>
    <w:p>
      <w:pPr>
        <w:pStyle w:val="ListParagraph"/>
        <w:spacing w:after="0" w:line="240" w:lineRule="auto"/>
        <w:jc w:val="both"/>
        <w:rPr>
          <w:sz w:val="30"/>
        </w:rPr>
        <w:sectPr>
          <w:pgSz w:w="11910" w:h="16840"/>
          <w:pgMar w:header="717" w:footer="0" w:top="1200" w:bottom="280" w:left="992" w:right="422"/>
        </w:sectPr>
      </w:pPr>
    </w:p>
    <w:p>
      <w:pPr>
        <w:pStyle w:val="ListParagraph"/>
        <w:numPr>
          <w:ilvl w:val="0"/>
          <w:numId w:val="119"/>
        </w:numPr>
        <w:tabs>
          <w:tab w:pos="1276" w:val="left" w:leader="none"/>
        </w:tabs>
        <w:spacing w:line="240" w:lineRule="auto" w:before="81" w:after="0"/>
        <w:ind w:left="710" w:right="431" w:firstLine="0"/>
        <w:jc w:val="both"/>
        <w:rPr>
          <w:sz w:val="30"/>
        </w:rPr>
      </w:pPr>
      <w:r>
        <w:rPr>
          <w:sz w:val="30"/>
        </w:rPr>
        <w:t>Вопросы, касающиеся создания и уровня представительства таких подкомитетов или </w:t>
      </w:r>
      <w:r>
        <w:rPr>
          <w:i/>
          <w:sz w:val="30"/>
        </w:rPr>
        <w:t>ad hoc </w:t>
      </w:r>
      <w:r>
        <w:rPr>
          <w:sz w:val="30"/>
        </w:rPr>
        <w:t>рабочих групп, согласовываются между соответствующими органами Сторон отдельно.</w:t>
      </w:r>
    </w:p>
    <w:p>
      <w:pPr>
        <w:pStyle w:val="BodyText"/>
        <w:jc w:val="left"/>
      </w:pPr>
    </w:p>
    <w:p>
      <w:pPr>
        <w:pStyle w:val="BodyText"/>
        <w:spacing w:before="6"/>
        <w:jc w:val="left"/>
      </w:pPr>
    </w:p>
    <w:p>
      <w:pPr>
        <w:pStyle w:val="Heading1"/>
        <w:ind w:left="286" w:right="3"/>
      </w:pPr>
      <w:r>
        <w:rPr/>
        <w:t>Статья</w:t>
      </w:r>
      <w:r>
        <w:rPr>
          <w:spacing w:val="-2"/>
        </w:rPr>
        <w:t> </w:t>
      </w:r>
      <w:r>
        <w:rPr>
          <w:spacing w:val="-4"/>
        </w:rPr>
        <w:t>10.5</w:t>
      </w:r>
    </w:p>
    <w:p>
      <w:pPr>
        <w:spacing w:before="1"/>
        <w:ind w:left="286" w:right="2" w:firstLine="0"/>
        <w:jc w:val="center"/>
        <w:rPr>
          <w:b/>
          <w:sz w:val="30"/>
        </w:rPr>
      </w:pPr>
      <w:r>
        <w:rPr>
          <w:b/>
          <w:sz w:val="30"/>
        </w:rPr>
        <w:t>Контактные</w:t>
      </w:r>
      <w:r>
        <w:rPr>
          <w:b/>
          <w:spacing w:val="-1"/>
          <w:sz w:val="30"/>
        </w:rPr>
        <w:t> </w:t>
      </w:r>
      <w:r>
        <w:rPr>
          <w:b/>
          <w:spacing w:val="-2"/>
          <w:sz w:val="30"/>
        </w:rPr>
        <w:t>пункты</w:t>
      </w:r>
    </w:p>
    <w:p>
      <w:pPr>
        <w:pStyle w:val="ListParagraph"/>
        <w:numPr>
          <w:ilvl w:val="0"/>
          <w:numId w:val="120"/>
        </w:numPr>
        <w:tabs>
          <w:tab w:pos="1276" w:val="left" w:leader="none"/>
        </w:tabs>
        <w:spacing w:line="240" w:lineRule="auto" w:before="339" w:after="0"/>
        <w:ind w:left="710" w:right="423" w:firstLine="0"/>
        <w:jc w:val="both"/>
        <w:rPr>
          <w:sz w:val="30"/>
        </w:rPr>
      </w:pPr>
      <w:r>
        <w:rPr>
          <w:sz w:val="30"/>
        </w:rPr>
        <w:t>В отношении каждого направления отраслевого сотрудничества, указанного в статье 10.1 настоящего Соглашения, соответствующие органы Сторон назначают контактные пункты для взаимодействия по любым вопросам, возникающим из применения настоящей Главы. Функции контактных пунктов включают в себя следующее:</w:t>
      </w:r>
    </w:p>
    <w:p>
      <w:pPr>
        <w:pStyle w:val="ListParagraph"/>
        <w:numPr>
          <w:ilvl w:val="1"/>
          <w:numId w:val="120"/>
        </w:numPr>
        <w:tabs>
          <w:tab w:pos="1841" w:val="left" w:leader="none"/>
        </w:tabs>
        <w:spacing w:line="240" w:lineRule="auto" w:before="0" w:after="0"/>
        <w:ind w:left="1276" w:right="424" w:firstLine="0"/>
        <w:jc w:val="both"/>
        <w:rPr>
          <w:sz w:val="30"/>
        </w:rPr>
      </w:pPr>
      <w:r>
        <w:rPr>
          <w:sz w:val="30"/>
        </w:rPr>
        <w:t>обеспечение</w:t>
      </w:r>
      <w:r>
        <w:rPr>
          <w:spacing w:val="-19"/>
          <w:sz w:val="30"/>
        </w:rPr>
        <w:t> </w:t>
      </w:r>
      <w:r>
        <w:rPr>
          <w:sz w:val="30"/>
        </w:rPr>
        <w:t>информационного</w:t>
      </w:r>
      <w:r>
        <w:rPr>
          <w:spacing w:val="-19"/>
          <w:sz w:val="30"/>
        </w:rPr>
        <w:t> </w:t>
      </w:r>
      <w:r>
        <w:rPr>
          <w:sz w:val="30"/>
        </w:rPr>
        <w:t>обмена</w:t>
      </w:r>
      <w:r>
        <w:rPr>
          <w:spacing w:val="-19"/>
          <w:sz w:val="30"/>
        </w:rPr>
        <w:t> </w:t>
      </w:r>
      <w:r>
        <w:rPr>
          <w:sz w:val="30"/>
        </w:rPr>
        <w:t>в</w:t>
      </w:r>
      <w:r>
        <w:rPr>
          <w:spacing w:val="-18"/>
          <w:sz w:val="30"/>
        </w:rPr>
        <w:t> </w:t>
      </w:r>
      <w:r>
        <w:rPr>
          <w:sz w:val="30"/>
        </w:rPr>
        <w:t>рамках</w:t>
      </w:r>
      <w:r>
        <w:rPr>
          <w:spacing w:val="-19"/>
          <w:sz w:val="30"/>
        </w:rPr>
        <w:t> </w:t>
      </w:r>
      <w:r>
        <w:rPr>
          <w:sz w:val="30"/>
        </w:rPr>
        <w:t>сферы</w:t>
      </w:r>
      <w:r>
        <w:rPr>
          <w:spacing w:val="-19"/>
          <w:sz w:val="30"/>
        </w:rPr>
        <w:t> </w:t>
      </w:r>
      <w:r>
        <w:rPr>
          <w:sz w:val="30"/>
        </w:rPr>
        <w:t>действия настоящей Главы;</w:t>
      </w:r>
    </w:p>
    <w:p>
      <w:pPr>
        <w:pStyle w:val="ListParagraph"/>
        <w:numPr>
          <w:ilvl w:val="1"/>
          <w:numId w:val="120"/>
        </w:numPr>
        <w:tabs>
          <w:tab w:pos="1840" w:val="left" w:leader="none"/>
        </w:tabs>
        <w:spacing w:line="240" w:lineRule="auto" w:before="0" w:after="0"/>
        <w:ind w:left="1276" w:right="425" w:firstLine="0"/>
        <w:jc w:val="both"/>
        <w:rPr>
          <w:sz w:val="30"/>
        </w:rPr>
      </w:pPr>
      <w:r>
        <w:rPr>
          <w:sz w:val="30"/>
        </w:rPr>
        <w:t>получение и направление запросов о сотрудничестве в рамках сферы действия настоящей Главы, а также предоставление соответствующих ответов;</w:t>
      </w:r>
    </w:p>
    <w:p>
      <w:pPr>
        <w:pStyle w:val="ListParagraph"/>
        <w:numPr>
          <w:ilvl w:val="1"/>
          <w:numId w:val="120"/>
        </w:numPr>
        <w:tabs>
          <w:tab w:pos="1841" w:val="left" w:leader="none"/>
        </w:tabs>
        <w:spacing w:line="240" w:lineRule="auto" w:before="0" w:after="0"/>
        <w:ind w:left="1276" w:right="422" w:firstLine="0"/>
        <w:jc w:val="both"/>
        <w:rPr>
          <w:sz w:val="30"/>
        </w:rPr>
      </w:pPr>
      <w:r>
        <w:rPr>
          <w:sz w:val="30"/>
        </w:rPr>
        <w:t>ведение списка кооперационных проектов, согласованных в соответствии со статьей 10.3 настоящего Соглашения;</w:t>
      </w:r>
    </w:p>
    <w:p>
      <w:pPr>
        <w:pStyle w:val="ListParagraph"/>
        <w:numPr>
          <w:ilvl w:val="1"/>
          <w:numId w:val="120"/>
        </w:numPr>
        <w:tabs>
          <w:tab w:pos="1840" w:val="left" w:leader="none"/>
        </w:tabs>
        <w:spacing w:line="240" w:lineRule="auto" w:before="1" w:after="0"/>
        <w:ind w:left="1276" w:right="420" w:firstLine="0"/>
        <w:jc w:val="both"/>
        <w:rPr>
          <w:sz w:val="30"/>
        </w:rPr>
      </w:pPr>
      <w:r>
        <w:rPr>
          <w:sz w:val="30"/>
        </w:rPr>
        <w:t>получение и направление запросов о консультациях в соответствии со статьей 10.6 настоящего Соглашения, а также предоставления соответствующих ответов;</w:t>
      </w:r>
    </w:p>
    <w:p>
      <w:pPr>
        <w:pStyle w:val="ListParagraph"/>
        <w:numPr>
          <w:ilvl w:val="1"/>
          <w:numId w:val="120"/>
        </w:numPr>
        <w:tabs>
          <w:tab w:pos="1841" w:val="left" w:leader="none"/>
        </w:tabs>
        <w:spacing w:line="240" w:lineRule="auto" w:before="0" w:after="0"/>
        <w:ind w:left="1276" w:right="422" w:firstLine="0"/>
        <w:jc w:val="both"/>
        <w:rPr>
          <w:sz w:val="30"/>
        </w:rPr>
      </w:pPr>
      <w:r>
        <w:rPr>
          <w:sz w:val="30"/>
        </w:rPr>
        <w:t>предоставление информации в соответствии с обоснованными запросами</w:t>
      </w:r>
      <w:r>
        <w:rPr>
          <w:spacing w:val="-2"/>
          <w:sz w:val="30"/>
        </w:rPr>
        <w:t> </w:t>
      </w:r>
      <w:r>
        <w:rPr>
          <w:sz w:val="30"/>
        </w:rPr>
        <w:t>заинтересованных органов</w:t>
      </w:r>
      <w:r>
        <w:rPr>
          <w:spacing w:val="-1"/>
          <w:sz w:val="30"/>
        </w:rPr>
        <w:t> </w:t>
      </w:r>
      <w:r>
        <w:rPr>
          <w:sz w:val="30"/>
        </w:rPr>
        <w:t>другой</w:t>
      </w:r>
      <w:r>
        <w:rPr>
          <w:spacing w:val="-1"/>
          <w:sz w:val="30"/>
        </w:rPr>
        <w:t> </w:t>
      </w:r>
      <w:r>
        <w:rPr>
          <w:sz w:val="30"/>
        </w:rPr>
        <w:t>Стороны</w:t>
      </w:r>
      <w:r>
        <w:rPr>
          <w:spacing w:val="-1"/>
          <w:sz w:val="30"/>
        </w:rPr>
        <w:t> </w:t>
      </w:r>
      <w:r>
        <w:rPr>
          <w:sz w:val="30"/>
        </w:rPr>
        <w:t>по</w:t>
      </w:r>
      <w:r>
        <w:rPr>
          <w:spacing w:val="-1"/>
          <w:sz w:val="30"/>
        </w:rPr>
        <w:t> </w:t>
      </w:r>
      <w:r>
        <w:rPr>
          <w:sz w:val="30"/>
        </w:rPr>
        <w:t>вопросам, относящимся к настоящей Главе.</w:t>
      </w:r>
    </w:p>
    <w:p>
      <w:pPr>
        <w:pStyle w:val="ListParagraph"/>
        <w:numPr>
          <w:ilvl w:val="0"/>
          <w:numId w:val="120"/>
        </w:numPr>
        <w:tabs>
          <w:tab w:pos="1276" w:val="left" w:leader="none"/>
        </w:tabs>
        <w:spacing w:line="240" w:lineRule="auto" w:before="0" w:after="0"/>
        <w:ind w:left="710" w:right="420" w:firstLine="0"/>
        <w:jc w:val="both"/>
        <w:rPr>
          <w:sz w:val="30"/>
        </w:rPr>
      </w:pPr>
      <w:r>
        <w:rPr>
          <w:sz w:val="30"/>
        </w:rPr>
        <w:t>Стороны предоставляют друг другу наименования и контактные данные своих контактных пунктов.</w:t>
      </w:r>
    </w:p>
    <w:p>
      <w:pPr>
        <w:pStyle w:val="ListParagraph"/>
        <w:numPr>
          <w:ilvl w:val="0"/>
          <w:numId w:val="120"/>
        </w:numPr>
        <w:tabs>
          <w:tab w:pos="1276" w:val="left" w:leader="none"/>
        </w:tabs>
        <w:spacing w:line="240" w:lineRule="auto" w:before="0" w:after="0"/>
        <w:ind w:left="710" w:right="421" w:firstLine="0"/>
        <w:jc w:val="both"/>
        <w:rPr>
          <w:sz w:val="30"/>
        </w:rPr>
      </w:pPr>
      <w:r>
        <w:rPr>
          <w:sz w:val="30"/>
        </w:rPr>
        <w:t>Каждая Cторона незамедлительно уведомляет другую Сторону о любых изменениях, связанных с ее контактным пунктом.</w:t>
      </w:r>
    </w:p>
    <w:p>
      <w:pPr>
        <w:pStyle w:val="BodyText"/>
        <w:spacing w:before="7"/>
        <w:jc w:val="left"/>
      </w:pPr>
    </w:p>
    <w:p>
      <w:pPr>
        <w:pStyle w:val="Heading1"/>
        <w:ind w:left="4285" w:right="3999"/>
      </w:pPr>
      <w:r>
        <w:rPr/>
        <w:t>Статья 10.6 </w:t>
      </w:r>
      <w:r>
        <w:rPr>
          <w:spacing w:val="-2"/>
        </w:rPr>
        <w:t>Консультации</w:t>
      </w:r>
    </w:p>
    <w:p>
      <w:pPr>
        <w:pStyle w:val="ListParagraph"/>
        <w:numPr>
          <w:ilvl w:val="0"/>
          <w:numId w:val="121"/>
        </w:numPr>
        <w:tabs>
          <w:tab w:pos="1276" w:val="left" w:leader="none"/>
        </w:tabs>
        <w:spacing w:line="240" w:lineRule="auto" w:before="338" w:after="0"/>
        <w:ind w:left="710" w:right="420" w:firstLine="0"/>
        <w:jc w:val="both"/>
        <w:rPr>
          <w:sz w:val="30"/>
        </w:rPr>
      </w:pPr>
      <w:r>
        <w:rPr>
          <w:sz w:val="30"/>
        </w:rPr>
        <w:t>С целью содействия взаимопониманию между Сторонами или с целью решения определенных вопросов, возникающих в рамках настоящей Главы, каждая Сторона, по запросу другой Стороны, проводит консультации по вопросам, возникающим</w:t>
      </w:r>
      <w:r>
        <w:rPr>
          <w:spacing w:val="-1"/>
          <w:sz w:val="30"/>
        </w:rPr>
        <w:t> </w:t>
      </w:r>
      <w:r>
        <w:rPr>
          <w:sz w:val="30"/>
        </w:rPr>
        <w:t>в рамках настоящей Главы</w:t>
      </w:r>
      <w:r>
        <w:rPr>
          <w:spacing w:val="-4"/>
          <w:sz w:val="30"/>
        </w:rPr>
        <w:t> </w:t>
      </w:r>
      <w:r>
        <w:rPr>
          <w:sz w:val="30"/>
        </w:rPr>
        <w:t>и</w:t>
      </w:r>
      <w:r>
        <w:rPr>
          <w:spacing w:val="-4"/>
          <w:sz w:val="30"/>
        </w:rPr>
        <w:t> </w:t>
      </w:r>
      <w:r>
        <w:rPr>
          <w:sz w:val="30"/>
        </w:rPr>
        <w:t>поднятым</w:t>
      </w:r>
      <w:r>
        <w:rPr>
          <w:spacing w:val="-3"/>
          <w:sz w:val="30"/>
        </w:rPr>
        <w:t> </w:t>
      </w:r>
      <w:r>
        <w:rPr>
          <w:sz w:val="30"/>
        </w:rPr>
        <w:t>другой</w:t>
      </w:r>
      <w:r>
        <w:rPr>
          <w:spacing w:val="-3"/>
          <w:sz w:val="30"/>
        </w:rPr>
        <w:t> </w:t>
      </w:r>
      <w:r>
        <w:rPr>
          <w:sz w:val="30"/>
        </w:rPr>
        <w:t>Стороной.</w:t>
      </w:r>
      <w:r>
        <w:rPr>
          <w:spacing w:val="-5"/>
          <w:sz w:val="30"/>
        </w:rPr>
        <w:t> </w:t>
      </w:r>
      <w:r>
        <w:rPr>
          <w:sz w:val="30"/>
        </w:rPr>
        <w:t>Сторона,</w:t>
      </w:r>
      <w:r>
        <w:rPr>
          <w:spacing w:val="-5"/>
          <w:sz w:val="30"/>
        </w:rPr>
        <w:t> </w:t>
      </w:r>
      <w:r>
        <w:rPr>
          <w:sz w:val="30"/>
        </w:rPr>
        <w:t>в</w:t>
      </w:r>
      <w:r>
        <w:rPr>
          <w:spacing w:val="-4"/>
          <w:sz w:val="30"/>
        </w:rPr>
        <w:t> </w:t>
      </w:r>
      <w:r>
        <w:rPr>
          <w:sz w:val="30"/>
        </w:rPr>
        <w:t>адрес</w:t>
      </w:r>
      <w:r>
        <w:rPr>
          <w:spacing w:val="-4"/>
          <w:sz w:val="30"/>
        </w:rPr>
        <w:t> </w:t>
      </w:r>
      <w:r>
        <w:rPr>
          <w:sz w:val="30"/>
        </w:rPr>
        <w:t>которой</w:t>
      </w:r>
      <w:r>
        <w:rPr>
          <w:spacing w:val="-5"/>
          <w:sz w:val="30"/>
        </w:rPr>
        <w:t> </w:t>
      </w:r>
      <w:r>
        <w:rPr>
          <w:sz w:val="30"/>
        </w:rPr>
        <w:t>поступил запрос, обеспечивает полное и всестороннее рассмотрение запроса на консультации другой Стороны в скорейшие разумно возможные сроки.</w:t>
      </w:r>
    </w:p>
    <w:p>
      <w:pPr>
        <w:pStyle w:val="ListParagraph"/>
        <w:spacing w:after="0" w:line="240" w:lineRule="auto"/>
        <w:jc w:val="both"/>
        <w:rPr>
          <w:sz w:val="30"/>
        </w:rPr>
        <w:sectPr>
          <w:pgSz w:w="11910" w:h="16840"/>
          <w:pgMar w:header="717" w:footer="0" w:top="1200" w:bottom="280" w:left="992" w:right="422"/>
        </w:sectPr>
      </w:pPr>
    </w:p>
    <w:p>
      <w:pPr>
        <w:pStyle w:val="ListParagraph"/>
        <w:numPr>
          <w:ilvl w:val="0"/>
          <w:numId w:val="121"/>
        </w:numPr>
        <w:tabs>
          <w:tab w:pos="1276" w:val="left" w:leader="none"/>
        </w:tabs>
        <w:spacing w:line="240" w:lineRule="auto" w:before="81" w:after="0"/>
        <w:ind w:left="710" w:right="421" w:firstLine="0"/>
        <w:jc w:val="both"/>
        <w:rPr>
          <w:sz w:val="30"/>
        </w:rPr>
      </w:pPr>
      <w:r>
        <w:rPr>
          <w:sz w:val="30"/>
        </w:rPr>
        <w:t>С целью продвижения обсуждения вопроса, который является предметом консультаций, каждая Сторона стремится предоставить соответствующую неконфиденциальную информацию другой Стороне.</w:t>
      </w:r>
    </w:p>
    <w:p>
      <w:pPr>
        <w:pStyle w:val="ListParagraph"/>
        <w:numPr>
          <w:ilvl w:val="0"/>
          <w:numId w:val="121"/>
        </w:numPr>
        <w:tabs>
          <w:tab w:pos="1276" w:val="left" w:leader="none"/>
        </w:tabs>
        <w:spacing w:line="240" w:lineRule="auto" w:before="0" w:after="0"/>
        <w:ind w:left="710" w:right="422" w:firstLine="0"/>
        <w:jc w:val="both"/>
        <w:rPr>
          <w:sz w:val="30"/>
        </w:rPr>
      </w:pPr>
      <w:r>
        <w:rPr>
          <w:sz w:val="30"/>
        </w:rPr>
        <w:t>Консультации проводятся в форме встречи или посредством других способов по согласованию Сторон.</w:t>
      </w:r>
    </w:p>
    <w:p>
      <w:pPr>
        <w:pStyle w:val="BodyText"/>
        <w:spacing w:before="6"/>
        <w:jc w:val="left"/>
      </w:pPr>
    </w:p>
    <w:p>
      <w:pPr>
        <w:pStyle w:val="Heading1"/>
        <w:spacing w:before="1"/>
        <w:ind w:left="286" w:right="3"/>
      </w:pPr>
      <w:r>
        <w:rPr/>
        <w:t>Статья</w:t>
      </w:r>
      <w:r>
        <w:rPr>
          <w:spacing w:val="-2"/>
        </w:rPr>
        <w:t> </w:t>
      </w:r>
      <w:r>
        <w:rPr>
          <w:spacing w:val="-4"/>
        </w:rPr>
        <w:t>10.7</w:t>
      </w:r>
    </w:p>
    <w:p>
      <w:pPr>
        <w:spacing w:before="0"/>
        <w:ind w:left="286" w:right="3" w:firstLine="0"/>
        <w:jc w:val="center"/>
        <w:rPr>
          <w:b/>
          <w:sz w:val="30"/>
        </w:rPr>
      </w:pPr>
      <w:r>
        <w:rPr>
          <w:b/>
          <w:sz w:val="30"/>
        </w:rPr>
        <w:t>Подкомитет</w:t>
      </w:r>
      <w:r>
        <w:rPr>
          <w:b/>
          <w:spacing w:val="-6"/>
          <w:sz w:val="30"/>
        </w:rPr>
        <w:t> </w:t>
      </w:r>
      <w:r>
        <w:rPr>
          <w:b/>
          <w:sz w:val="30"/>
        </w:rPr>
        <w:t>по сотрудничеству</w:t>
      </w:r>
      <w:r>
        <w:rPr>
          <w:b/>
          <w:spacing w:val="-2"/>
          <w:sz w:val="30"/>
        </w:rPr>
        <w:t> </w:t>
      </w:r>
      <w:r>
        <w:rPr>
          <w:b/>
          <w:sz w:val="30"/>
        </w:rPr>
        <w:t>в</w:t>
      </w:r>
      <w:r>
        <w:rPr>
          <w:b/>
          <w:spacing w:val="-3"/>
          <w:sz w:val="30"/>
        </w:rPr>
        <w:t> </w:t>
      </w:r>
      <w:r>
        <w:rPr>
          <w:b/>
          <w:sz w:val="30"/>
        </w:rPr>
        <w:t>сфере</w:t>
      </w:r>
      <w:r>
        <w:rPr>
          <w:b/>
          <w:spacing w:val="-4"/>
          <w:sz w:val="30"/>
        </w:rPr>
        <w:t> </w:t>
      </w:r>
      <w:r>
        <w:rPr>
          <w:b/>
          <w:sz w:val="30"/>
        </w:rPr>
        <w:t>транспорта</w:t>
      </w:r>
      <w:r>
        <w:rPr>
          <w:b/>
          <w:spacing w:val="-4"/>
          <w:sz w:val="30"/>
        </w:rPr>
        <w:t> </w:t>
      </w:r>
      <w:r>
        <w:rPr>
          <w:b/>
          <w:sz w:val="30"/>
        </w:rPr>
        <w:t>и</w:t>
      </w:r>
      <w:r>
        <w:rPr>
          <w:b/>
          <w:spacing w:val="-3"/>
          <w:sz w:val="30"/>
        </w:rPr>
        <w:t> </w:t>
      </w:r>
      <w:r>
        <w:rPr>
          <w:b/>
          <w:spacing w:val="-2"/>
          <w:sz w:val="30"/>
        </w:rPr>
        <w:t>транзита</w:t>
      </w:r>
    </w:p>
    <w:p>
      <w:pPr>
        <w:pStyle w:val="BodyText"/>
        <w:spacing w:before="337"/>
        <w:ind w:left="710" w:right="420"/>
      </w:pPr>
      <w:r>
        <w:rPr/>
        <w:t>Для целей эффективного применения и реализации настоящего Соглашения, а также углубления сотрудничества в сфере упрощения и повышения экономической целесообразности транзита, создается Подкомитет по сотрудничеству в сфере транспорта и транзита, который будет включать в себя представителей каждой Стороны. Подкомитет по сотрудничеству в сфере транспорта и транзита созывается в срок и в месте,</w:t>
      </w:r>
      <w:r>
        <w:rPr>
          <w:spacing w:val="-19"/>
        </w:rPr>
        <w:t> </w:t>
      </w:r>
      <w:r>
        <w:rPr/>
        <w:t>определенным</w:t>
      </w:r>
      <w:r>
        <w:rPr>
          <w:spacing w:val="-19"/>
        </w:rPr>
        <w:t> </w:t>
      </w:r>
      <w:r>
        <w:rPr/>
        <w:t>по</w:t>
      </w:r>
      <w:r>
        <w:rPr>
          <w:spacing w:val="-19"/>
        </w:rPr>
        <w:t> </w:t>
      </w:r>
      <w:r>
        <w:rPr/>
        <w:t>договоренности</w:t>
      </w:r>
      <w:r>
        <w:rPr>
          <w:spacing w:val="-17"/>
        </w:rPr>
        <w:t> </w:t>
      </w:r>
      <w:r>
        <w:rPr/>
        <w:t>Сторон,</w:t>
      </w:r>
      <w:r>
        <w:rPr>
          <w:spacing w:val="-19"/>
        </w:rPr>
        <w:t> </w:t>
      </w:r>
      <w:r>
        <w:rPr/>
        <w:t>но</w:t>
      </w:r>
      <w:r>
        <w:rPr>
          <w:spacing w:val="-17"/>
        </w:rPr>
        <w:t> </w:t>
      </w:r>
      <w:r>
        <w:rPr/>
        <w:t>не</w:t>
      </w:r>
      <w:r>
        <w:rPr>
          <w:spacing w:val="-19"/>
        </w:rPr>
        <w:t> </w:t>
      </w:r>
      <w:r>
        <w:rPr/>
        <w:t>позднее</w:t>
      </w:r>
      <w:r>
        <w:rPr>
          <w:spacing w:val="-19"/>
        </w:rPr>
        <w:t> </w:t>
      </w:r>
      <w:r>
        <w:rPr/>
        <w:t>чем</w:t>
      </w:r>
      <w:r>
        <w:rPr>
          <w:spacing w:val="-19"/>
        </w:rPr>
        <w:t> </w:t>
      </w:r>
      <w:r>
        <w:rPr/>
        <w:t>через год после даты вступления в силу настоящего Соглашения. Подкомитет по сотрудничеству в сфере транспорта и транзита докладывает о результатах своей деятельности Совместному комитету.</w:t>
      </w:r>
    </w:p>
    <w:p>
      <w:pPr>
        <w:pStyle w:val="BodyText"/>
        <w:jc w:val="left"/>
      </w:pPr>
    </w:p>
    <w:p>
      <w:pPr>
        <w:pStyle w:val="BodyText"/>
        <w:spacing w:before="8"/>
        <w:jc w:val="left"/>
      </w:pPr>
    </w:p>
    <w:p>
      <w:pPr>
        <w:pStyle w:val="Heading1"/>
        <w:ind w:left="286" w:right="3"/>
      </w:pPr>
      <w:r>
        <w:rPr/>
        <w:t>Статья</w:t>
      </w:r>
      <w:r>
        <w:rPr>
          <w:spacing w:val="-2"/>
        </w:rPr>
        <w:t> </w:t>
      </w:r>
      <w:r>
        <w:rPr>
          <w:spacing w:val="-4"/>
        </w:rPr>
        <w:t>10.8</w:t>
      </w:r>
    </w:p>
    <w:p>
      <w:pPr>
        <w:spacing w:before="1"/>
        <w:ind w:left="286" w:right="0" w:firstLine="0"/>
        <w:jc w:val="center"/>
        <w:rPr>
          <w:b/>
          <w:sz w:val="30"/>
        </w:rPr>
      </w:pPr>
      <w:r>
        <w:rPr>
          <w:b/>
          <w:sz w:val="30"/>
        </w:rPr>
        <w:t>Неприменение</w:t>
      </w:r>
      <w:r>
        <w:rPr>
          <w:b/>
          <w:spacing w:val="-6"/>
          <w:sz w:val="30"/>
        </w:rPr>
        <w:t> </w:t>
      </w:r>
      <w:r>
        <w:rPr>
          <w:b/>
          <w:sz w:val="30"/>
        </w:rPr>
        <w:t>Главы</w:t>
      </w:r>
      <w:r>
        <w:rPr>
          <w:b/>
          <w:spacing w:val="-4"/>
          <w:sz w:val="30"/>
        </w:rPr>
        <w:t> </w:t>
      </w:r>
      <w:r>
        <w:rPr>
          <w:b/>
          <w:sz w:val="30"/>
        </w:rPr>
        <w:t>8</w:t>
      </w:r>
      <w:r>
        <w:rPr>
          <w:b/>
          <w:spacing w:val="-4"/>
          <w:sz w:val="30"/>
        </w:rPr>
        <w:t> </w:t>
      </w:r>
      <w:r>
        <w:rPr>
          <w:b/>
          <w:sz w:val="30"/>
        </w:rPr>
        <w:t>(Разрешение</w:t>
      </w:r>
      <w:r>
        <w:rPr>
          <w:b/>
          <w:spacing w:val="-4"/>
          <w:sz w:val="30"/>
        </w:rPr>
        <w:t> </w:t>
      </w:r>
      <w:r>
        <w:rPr>
          <w:b/>
          <w:spacing w:val="-2"/>
          <w:sz w:val="30"/>
        </w:rPr>
        <w:t>споров)</w:t>
      </w:r>
    </w:p>
    <w:p>
      <w:pPr>
        <w:pStyle w:val="BodyText"/>
        <w:spacing w:before="337"/>
        <w:ind w:left="710" w:right="423" w:firstLine="707"/>
      </w:pPr>
      <w:r>
        <w:rPr/>
        <w:t>Глава</w:t>
      </w:r>
      <w:r>
        <w:rPr>
          <w:spacing w:val="-19"/>
        </w:rPr>
        <w:t> </w:t>
      </w:r>
      <w:r>
        <w:rPr/>
        <w:t>8</w:t>
      </w:r>
      <w:r>
        <w:rPr>
          <w:spacing w:val="-19"/>
        </w:rPr>
        <w:t> </w:t>
      </w:r>
      <w:r>
        <w:rPr/>
        <w:t>настоящего</w:t>
      </w:r>
      <w:r>
        <w:rPr>
          <w:spacing w:val="-19"/>
        </w:rPr>
        <w:t> </w:t>
      </w:r>
      <w:r>
        <w:rPr/>
        <w:t>Соглашения</w:t>
      </w:r>
      <w:r>
        <w:rPr>
          <w:spacing w:val="-18"/>
        </w:rPr>
        <w:t> </w:t>
      </w:r>
      <w:r>
        <w:rPr/>
        <w:t>не</w:t>
      </w:r>
      <w:r>
        <w:rPr>
          <w:spacing w:val="-19"/>
        </w:rPr>
        <w:t> </w:t>
      </w:r>
      <w:r>
        <w:rPr/>
        <w:t>применяется</w:t>
      </w:r>
      <w:r>
        <w:rPr>
          <w:spacing w:val="-19"/>
        </w:rPr>
        <w:t> </w:t>
      </w:r>
      <w:r>
        <w:rPr/>
        <w:t>к</w:t>
      </w:r>
      <w:r>
        <w:rPr>
          <w:spacing w:val="-19"/>
        </w:rPr>
        <w:t> </w:t>
      </w:r>
      <w:r>
        <w:rPr/>
        <w:t>настоящей</w:t>
      </w:r>
      <w:r>
        <w:rPr>
          <w:spacing w:val="-18"/>
        </w:rPr>
        <w:t> </w:t>
      </w:r>
      <w:r>
        <w:rPr/>
        <w:t>Главе, и</w:t>
      </w:r>
      <w:r>
        <w:rPr>
          <w:spacing w:val="-6"/>
        </w:rPr>
        <w:t> </w:t>
      </w:r>
      <w:r>
        <w:rPr/>
        <w:t>ни</w:t>
      </w:r>
      <w:r>
        <w:rPr>
          <w:spacing w:val="-6"/>
        </w:rPr>
        <w:t> </w:t>
      </w:r>
      <w:r>
        <w:rPr/>
        <w:t>одна</w:t>
      </w:r>
      <w:r>
        <w:rPr>
          <w:spacing w:val="-7"/>
        </w:rPr>
        <w:t> </w:t>
      </w:r>
      <w:r>
        <w:rPr/>
        <w:t>из</w:t>
      </w:r>
      <w:r>
        <w:rPr>
          <w:spacing w:val="-7"/>
        </w:rPr>
        <w:t> </w:t>
      </w:r>
      <w:r>
        <w:rPr/>
        <w:t>Сторон</w:t>
      </w:r>
      <w:r>
        <w:rPr>
          <w:spacing w:val="-5"/>
        </w:rPr>
        <w:t> </w:t>
      </w:r>
      <w:r>
        <w:rPr/>
        <w:t>не</w:t>
      </w:r>
      <w:r>
        <w:rPr>
          <w:spacing w:val="-8"/>
        </w:rPr>
        <w:t> </w:t>
      </w:r>
      <w:r>
        <w:rPr/>
        <w:t>должна</w:t>
      </w:r>
      <w:r>
        <w:rPr>
          <w:spacing w:val="-7"/>
        </w:rPr>
        <w:t> </w:t>
      </w:r>
      <w:r>
        <w:rPr/>
        <w:t>прибегать</w:t>
      </w:r>
      <w:r>
        <w:rPr>
          <w:spacing w:val="-5"/>
        </w:rPr>
        <w:t> </w:t>
      </w:r>
      <w:r>
        <w:rPr/>
        <w:t>к</w:t>
      </w:r>
      <w:r>
        <w:rPr>
          <w:spacing w:val="-6"/>
        </w:rPr>
        <w:t> </w:t>
      </w:r>
      <w:r>
        <w:rPr/>
        <w:t>разрешению</w:t>
      </w:r>
      <w:r>
        <w:rPr>
          <w:spacing w:val="-3"/>
        </w:rPr>
        <w:t> </w:t>
      </w:r>
      <w:r>
        <w:rPr/>
        <w:t>споров</w:t>
      </w:r>
      <w:r>
        <w:rPr>
          <w:spacing w:val="-6"/>
        </w:rPr>
        <w:t> </w:t>
      </w:r>
      <w:r>
        <w:rPr/>
        <w:t>в</w:t>
      </w:r>
      <w:r>
        <w:rPr>
          <w:spacing w:val="-9"/>
        </w:rPr>
        <w:t> </w:t>
      </w:r>
      <w:r>
        <w:rPr/>
        <w:t>рамках Главы 8 настоящего Соглашения по какому-либо вопросу, возникающему в рамках настоящей Главы.</w:t>
      </w:r>
    </w:p>
    <w:p>
      <w:pPr>
        <w:pStyle w:val="BodyText"/>
        <w:spacing w:after="0"/>
        <w:sectPr>
          <w:pgSz w:w="11910" w:h="16840"/>
          <w:pgMar w:header="717" w:footer="0" w:top="1200" w:bottom="280" w:left="992" w:right="422"/>
        </w:sectPr>
      </w:pPr>
    </w:p>
    <w:p>
      <w:pPr>
        <w:spacing w:before="84"/>
        <w:ind w:left="3" w:right="0" w:firstLine="0"/>
        <w:jc w:val="center"/>
        <w:rPr>
          <w:b/>
          <w:sz w:val="30"/>
        </w:rPr>
      </w:pPr>
      <w:r>
        <w:rPr>
          <w:b/>
          <w:sz w:val="30"/>
        </w:rPr>
        <w:t>ГЛАВА</w:t>
      </w:r>
      <w:r>
        <w:rPr>
          <w:b/>
          <w:spacing w:val="-15"/>
          <w:sz w:val="30"/>
        </w:rPr>
        <w:t> </w:t>
      </w:r>
      <w:r>
        <w:rPr>
          <w:b/>
          <w:sz w:val="30"/>
        </w:rPr>
        <w:t>11.</w:t>
      </w:r>
      <w:r>
        <w:rPr>
          <w:b/>
          <w:spacing w:val="-14"/>
          <w:sz w:val="30"/>
        </w:rPr>
        <w:t> </w:t>
      </w:r>
      <w:r>
        <w:rPr>
          <w:b/>
          <w:sz w:val="30"/>
        </w:rPr>
        <w:t>ЗАКЛЮЧИТЕЛЬНЫЕ</w:t>
      </w:r>
      <w:r>
        <w:rPr>
          <w:b/>
          <w:spacing w:val="-15"/>
          <w:sz w:val="30"/>
        </w:rPr>
        <w:t> </w:t>
      </w:r>
      <w:r>
        <w:rPr>
          <w:b/>
          <w:spacing w:val="-2"/>
          <w:sz w:val="30"/>
        </w:rPr>
        <w:t>ПОЛОЖЕНИЯ</w:t>
      </w:r>
    </w:p>
    <w:p>
      <w:pPr>
        <w:pStyle w:val="BodyText"/>
        <w:spacing w:before="2"/>
        <w:jc w:val="left"/>
        <w:rPr>
          <w:b/>
        </w:rPr>
      </w:pPr>
    </w:p>
    <w:p>
      <w:pPr>
        <w:spacing w:before="0"/>
        <w:ind w:left="-1" w:right="1" w:firstLine="0"/>
        <w:jc w:val="center"/>
        <w:rPr>
          <w:b/>
          <w:sz w:val="30"/>
        </w:rPr>
      </w:pPr>
      <w:r>
        <w:rPr>
          <w:b/>
          <w:sz w:val="30"/>
        </w:rPr>
        <w:t>Статья</w:t>
      </w:r>
      <w:r>
        <w:rPr>
          <w:b/>
          <w:spacing w:val="-11"/>
          <w:sz w:val="30"/>
        </w:rPr>
        <w:t> </w:t>
      </w:r>
      <w:r>
        <w:rPr>
          <w:b/>
          <w:spacing w:val="-4"/>
          <w:sz w:val="30"/>
        </w:rPr>
        <w:t>11.1</w:t>
      </w:r>
    </w:p>
    <w:p>
      <w:pPr>
        <w:spacing w:before="0"/>
        <w:ind w:left="-1" w:right="13" w:firstLine="0"/>
        <w:jc w:val="center"/>
        <w:rPr>
          <w:b/>
          <w:sz w:val="30"/>
        </w:rPr>
      </w:pPr>
      <w:r>
        <w:rPr>
          <w:b/>
          <w:sz w:val="30"/>
        </w:rPr>
        <w:t>Приложения</w:t>
      </w:r>
      <w:r>
        <w:rPr>
          <w:b/>
          <w:spacing w:val="-15"/>
          <w:sz w:val="30"/>
        </w:rPr>
        <w:t> </w:t>
      </w:r>
      <w:r>
        <w:rPr>
          <w:b/>
          <w:sz w:val="30"/>
        </w:rPr>
        <w:t>и</w:t>
      </w:r>
      <w:r>
        <w:rPr>
          <w:b/>
          <w:spacing w:val="-12"/>
          <w:sz w:val="30"/>
        </w:rPr>
        <w:t> </w:t>
      </w:r>
      <w:r>
        <w:rPr>
          <w:b/>
          <w:sz w:val="30"/>
        </w:rPr>
        <w:t>дополнительные</w:t>
      </w:r>
      <w:r>
        <w:rPr>
          <w:b/>
          <w:spacing w:val="-7"/>
          <w:sz w:val="30"/>
        </w:rPr>
        <w:t> </w:t>
      </w:r>
      <w:r>
        <w:rPr>
          <w:b/>
          <w:spacing w:val="-2"/>
          <w:sz w:val="30"/>
        </w:rPr>
        <w:t>протоколы</w:t>
      </w:r>
    </w:p>
    <w:p>
      <w:pPr>
        <w:pStyle w:val="BodyText"/>
        <w:spacing w:before="340"/>
        <w:ind w:left="138"/>
        <w:jc w:val="left"/>
      </w:pPr>
      <w:r>
        <w:rPr/>
        <w:t>Все</w:t>
      </w:r>
      <w:r>
        <w:rPr>
          <w:spacing w:val="-6"/>
        </w:rPr>
        <w:t> </w:t>
      </w:r>
      <w:r>
        <w:rPr/>
        <w:t>приложения</w:t>
      </w:r>
      <w:r>
        <w:rPr>
          <w:spacing w:val="-4"/>
        </w:rPr>
        <w:t> </w:t>
      </w:r>
      <w:r>
        <w:rPr/>
        <w:t>и</w:t>
      </w:r>
      <w:r>
        <w:rPr>
          <w:spacing w:val="-5"/>
        </w:rPr>
        <w:t> </w:t>
      </w:r>
      <w:r>
        <w:rPr/>
        <w:t>дополнительные</w:t>
      </w:r>
      <w:r>
        <w:rPr>
          <w:spacing w:val="-5"/>
        </w:rPr>
        <w:t> </w:t>
      </w:r>
      <w:r>
        <w:rPr/>
        <w:t>протоколы</w:t>
      </w:r>
      <w:r>
        <w:rPr>
          <w:spacing w:val="-3"/>
        </w:rPr>
        <w:t> </w:t>
      </w:r>
      <w:r>
        <w:rPr/>
        <w:t>к</w:t>
      </w:r>
      <w:r>
        <w:rPr>
          <w:spacing w:val="-5"/>
        </w:rPr>
        <w:t> </w:t>
      </w:r>
      <w:r>
        <w:rPr/>
        <w:t>настоящему</w:t>
      </w:r>
      <w:r>
        <w:rPr>
          <w:spacing w:val="-15"/>
        </w:rPr>
        <w:t> </w:t>
      </w:r>
      <w:r>
        <w:rPr/>
        <w:t>Соглашению считаются его неотъемлемыми частями.</w:t>
      </w:r>
    </w:p>
    <w:p>
      <w:pPr>
        <w:pStyle w:val="BodyText"/>
        <w:spacing w:before="9"/>
        <w:jc w:val="left"/>
      </w:pPr>
    </w:p>
    <w:p>
      <w:pPr>
        <w:pStyle w:val="Heading1"/>
        <w:ind w:left="-1" w:right="1"/>
      </w:pPr>
      <w:r>
        <w:rPr/>
        <w:t>Статья</w:t>
      </w:r>
      <w:r>
        <w:rPr>
          <w:spacing w:val="-11"/>
        </w:rPr>
        <w:t> </w:t>
      </w:r>
      <w:r>
        <w:rPr>
          <w:spacing w:val="-4"/>
        </w:rPr>
        <w:t>11.2</w:t>
      </w:r>
    </w:p>
    <w:p>
      <w:pPr>
        <w:spacing w:before="1"/>
        <w:ind w:left="-1" w:right="4" w:firstLine="0"/>
        <w:jc w:val="center"/>
        <w:rPr>
          <w:b/>
          <w:sz w:val="30"/>
        </w:rPr>
      </w:pPr>
      <w:r>
        <w:rPr>
          <w:b/>
          <w:sz w:val="30"/>
        </w:rPr>
        <w:t>Вступление</w:t>
      </w:r>
      <w:r>
        <w:rPr>
          <w:b/>
          <w:spacing w:val="-8"/>
          <w:sz w:val="30"/>
        </w:rPr>
        <w:t> </w:t>
      </w:r>
      <w:r>
        <w:rPr>
          <w:b/>
          <w:sz w:val="30"/>
        </w:rPr>
        <w:t>в</w:t>
      </w:r>
      <w:r>
        <w:rPr>
          <w:b/>
          <w:spacing w:val="-6"/>
          <w:sz w:val="30"/>
        </w:rPr>
        <w:t> </w:t>
      </w:r>
      <w:r>
        <w:rPr>
          <w:b/>
          <w:spacing w:val="-4"/>
          <w:sz w:val="30"/>
        </w:rPr>
        <w:t>силу</w:t>
      </w:r>
    </w:p>
    <w:p>
      <w:pPr>
        <w:pStyle w:val="BodyText"/>
        <w:spacing w:before="332"/>
        <w:ind w:left="138" w:right="136"/>
      </w:pPr>
      <w:r>
        <w:rPr/>
        <w:t>Настоящее Соглашение вступает в силу через 60 дней с даты получения последнего</w:t>
      </w:r>
      <w:r>
        <w:rPr>
          <w:spacing w:val="40"/>
        </w:rPr>
        <w:t> </w:t>
      </w:r>
      <w:r>
        <w:rPr/>
        <w:t>письменного</w:t>
      </w:r>
      <w:r>
        <w:rPr>
          <w:spacing w:val="80"/>
        </w:rPr>
        <w:t> </w:t>
      </w:r>
      <w:r>
        <w:rPr/>
        <w:t>уведомления</w:t>
      </w:r>
      <w:r>
        <w:rPr>
          <w:spacing w:val="40"/>
        </w:rPr>
        <w:t> </w:t>
      </w:r>
      <w:r>
        <w:rPr/>
        <w:t>о</w:t>
      </w:r>
      <w:r>
        <w:rPr>
          <w:spacing w:val="40"/>
        </w:rPr>
        <w:t> </w:t>
      </w:r>
      <w:r>
        <w:rPr/>
        <w:t>том,</w:t>
      </w:r>
      <w:r>
        <w:rPr>
          <w:spacing w:val="80"/>
        </w:rPr>
        <w:t> </w:t>
      </w:r>
      <w:r>
        <w:rPr/>
        <w:t>что</w:t>
      </w:r>
      <w:r>
        <w:rPr>
          <w:spacing w:val="40"/>
        </w:rPr>
        <w:t> </w:t>
      </w:r>
      <w:r>
        <w:rPr/>
        <w:t>государства-члены</w:t>
      </w:r>
      <w:r>
        <w:rPr>
          <w:spacing w:val="40"/>
        </w:rPr>
        <w:t> </w:t>
      </w:r>
      <w:r>
        <w:rPr/>
        <w:t>ЕАЭС</w:t>
      </w:r>
      <w:r>
        <w:rPr>
          <w:spacing w:val="40"/>
        </w:rPr>
        <w:t> </w:t>
      </w:r>
      <w:r>
        <w:rPr/>
        <w:t>и</w:t>
      </w:r>
      <w:r>
        <w:rPr>
          <w:spacing w:val="-10"/>
        </w:rPr>
        <w:t> </w:t>
      </w:r>
      <w:r>
        <w:rPr/>
        <w:t>Иран</w:t>
      </w:r>
      <w:r>
        <w:rPr>
          <w:spacing w:val="-17"/>
        </w:rPr>
        <w:t> </w:t>
      </w:r>
      <w:r>
        <w:rPr/>
        <w:t>завершили</w:t>
      </w:r>
      <w:r>
        <w:rPr>
          <w:spacing w:val="-9"/>
        </w:rPr>
        <w:t> </w:t>
      </w:r>
      <w:r>
        <w:rPr/>
        <w:t>свои</w:t>
      </w:r>
      <w:r>
        <w:rPr>
          <w:spacing w:val="-10"/>
        </w:rPr>
        <w:t> </w:t>
      </w:r>
      <w:r>
        <w:rPr/>
        <w:t>соответствующие</w:t>
      </w:r>
      <w:r>
        <w:rPr>
          <w:spacing w:val="-10"/>
        </w:rPr>
        <w:t> </w:t>
      </w:r>
      <w:r>
        <w:rPr/>
        <w:t>внутренние</w:t>
      </w:r>
      <w:r>
        <w:rPr>
          <w:spacing w:val="-10"/>
        </w:rPr>
        <w:t> </w:t>
      </w:r>
      <w:r>
        <w:rPr/>
        <w:t>юридические</w:t>
      </w:r>
      <w:r>
        <w:rPr>
          <w:spacing w:val="-11"/>
        </w:rPr>
        <w:t> </w:t>
      </w:r>
      <w:r>
        <w:rPr/>
        <w:t>процедуры, предусмотренные национальным законодательством, включая принятие решения о выражении согласия ЕАЭС на обязательность для него международного договора между ЕАЭС и третьей стороной в соответствии со Статьей</w:t>
      </w:r>
      <w:r>
        <w:rPr>
          <w:spacing w:val="-19"/>
        </w:rPr>
        <w:t> </w:t>
      </w:r>
      <w:r>
        <w:rPr/>
        <w:t>7</w:t>
      </w:r>
      <w:r>
        <w:rPr>
          <w:spacing w:val="-19"/>
        </w:rPr>
        <w:t> </w:t>
      </w:r>
      <w:r>
        <w:rPr/>
        <w:t>Договора</w:t>
      </w:r>
      <w:r>
        <w:rPr>
          <w:spacing w:val="-12"/>
        </w:rPr>
        <w:t> </w:t>
      </w:r>
      <w:r>
        <w:rPr/>
        <w:t>о</w:t>
      </w:r>
      <w:r>
        <w:rPr>
          <w:spacing w:val="-19"/>
        </w:rPr>
        <w:t> </w:t>
      </w:r>
      <w:r>
        <w:rPr/>
        <w:t>ЕАЭС.</w:t>
      </w:r>
      <w:r>
        <w:rPr>
          <w:spacing w:val="-18"/>
        </w:rPr>
        <w:t> </w:t>
      </w:r>
      <w:r>
        <w:rPr/>
        <w:t>Обмен</w:t>
      </w:r>
      <w:r>
        <w:rPr>
          <w:spacing w:val="-18"/>
        </w:rPr>
        <w:t> </w:t>
      </w:r>
      <w:r>
        <w:rPr/>
        <w:t>соответствующими</w:t>
      </w:r>
      <w:r>
        <w:rPr>
          <w:spacing w:val="-10"/>
        </w:rPr>
        <w:t> </w:t>
      </w:r>
      <w:r>
        <w:rPr/>
        <w:t>уведомлениями</w:t>
      </w:r>
      <w:r>
        <w:rPr>
          <w:spacing w:val="-18"/>
        </w:rPr>
        <w:t> </w:t>
      </w:r>
      <w:r>
        <w:rPr/>
        <w:t>должен быть проведен между Евразийской экономической комиссией и Ираном.</w:t>
      </w:r>
    </w:p>
    <w:p>
      <w:pPr>
        <w:pStyle w:val="BodyText"/>
        <w:spacing w:before="14"/>
        <w:jc w:val="left"/>
      </w:pPr>
    </w:p>
    <w:p>
      <w:pPr>
        <w:pStyle w:val="Heading1"/>
        <w:spacing w:before="1"/>
        <w:ind w:left="4447" w:right="4446"/>
      </w:pPr>
      <w:r>
        <w:rPr/>
        <w:t>Статья</w:t>
      </w:r>
      <w:r>
        <w:rPr>
          <w:spacing w:val="-19"/>
        </w:rPr>
        <w:t> </w:t>
      </w:r>
      <w:r>
        <w:rPr/>
        <w:t>11.3 </w:t>
      </w:r>
      <w:r>
        <w:rPr>
          <w:spacing w:val="-2"/>
        </w:rPr>
        <w:t>Поправки</w:t>
      </w:r>
    </w:p>
    <w:p>
      <w:pPr>
        <w:pStyle w:val="BodyText"/>
        <w:spacing w:before="333"/>
        <w:ind w:left="138" w:right="136"/>
      </w:pPr>
      <w:r>
        <w:rPr/>
        <w:t>Настоящее Соглашение может быть изменено Сторонами по взаимному письменному согласию. Все поправки вступают в силу в соответствии с положениями Статьи 11.2 настоящего Соглашения. Все поправки являются неотъемлемой частью настоящего Соглашения.</w:t>
      </w:r>
    </w:p>
    <w:p>
      <w:pPr>
        <w:pStyle w:val="BodyText"/>
        <w:spacing w:before="10"/>
        <w:jc w:val="left"/>
      </w:pPr>
    </w:p>
    <w:p>
      <w:pPr>
        <w:pStyle w:val="Heading1"/>
        <w:ind w:left="-1" w:right="1"/>
      </w:pPr>
      <w:r>
        <w:rPr/>
        <w:t>Статья</w:t>
      </w:r>
      <w:r>
        <w:rPr>
          <w:spacing w:val="-11"/>
        </w:rPr>
        <w:t> </w:t>
      </w:r>
      <w:r>
        <w:rPr>
          <w:spacing w:val="-4"/>
        </w:rPr>
        <w:t>11.4</w:t>
      </w:r>
    </w:p>
    <w:p>
      <w:pPr>
        <w:spacing w:before="1"/>
        <w:ind w:left="4" w:right="0" w:firstLine="0"/>
        <w:jc w:val="center"/>
        <w:rPr>
          <w:b/>
          <w:sz w:val="30"/>
        </w:rPr>
      </w:pPr>
      <w:r>
        <w:rPr>
          <w:b/>
          <w:sz w:val="30"/>
        </w:rPr>
        <w:t>Присоединение</w:t>
      </w:r>
      <w:r>
        <w:rPr>
          <w:b/>
          <w:spacing w:val="-14"/>
          <w:sz w:val="30"/>
        </w:rPr>
        <w:t> </w:t>
      </w:r>
      <w:r>
        <w:rPr>
          <w:b/>
          <w:sz w:val="30"/>
        </w:rPr>
        <w:t>нового</w:t>
      </w:r>
      <w:r>
        <w:rPr>
          <w:b/>
          <w:spacing w:val="-19"/>
          <w:sz w:val="30"/>
        </w:rPr>
        <w:t> </w:t>
      </w:r>
      <w:r>
        <w:rPr>
          <w:b/>
          <w:sz w:val="30"/>
        </w:rPr>
        <w:t>государства-члена</w:t>
      </w:r>
      <w:r>
        <w:rPr>
          <w:b/>
          <w:spacing w:val="-18"/>
          <w:sz w:val="30"/>
        </w:rPr>
        <w:t> </w:t>
      </w:r>
      <w:r>
        <w:rPr>
          <w:b/>
          <w:spacing w:val="-4"/>
          <w:sz w:val="30"/>
        </w:rPr>
        <w:t>ЕАЭС</w:t>
      </w:r>
    </w:p>
    <w:p>
      <w:pPr>
        <w:pStyle w:val="ListParagraph"/>
        <w:numPr>
          <w:ilvl w:val="0"/>
          <w:numId w:val="122"/>
        </w:numPr>
        <w:tabs>
          <w:tab w:pos="843" w:val="left" w:leader="none"/>
        </w:tabs>
        <w:spacing w:line="240" w:lineRule="auto" w:before="339" w:after="0"/>
        <w:ind w:left="138" w:right="143" w:firstLine="0"/>
        <w:jc w:val="both"/>
        <w:rPr>
          <w:sz w:val="30"/>
        </w:rPr>
      </w:pPr>
      <w:r>
        <w:rPr>
          <w:sz w:val="30"/>
        </w:rPr>
        <w:t>Евразийская</w:t>
      </w:r>
      <w:r>
        <w:rPr>
          <w:spacing w:val="80"/>
          <w:w w:val="150"/>
          <w:sz w:val="30"/>
        </w:rPr>
        <w:t> </w:t>
      </w:r>
      <w:r>
        <w:rPr>
          <w:sz w:val="30"/>
        </w:rPr>
        <w:t>экономическая</w:t>
      </w:r>
      <w:r>
        <w:rPr>
          <w:spacing w:val="80"/>
          <w:w w:val="150"/>
          <w:sz w:val="30"/>
        </w:rPr>
        <w:t> </w:t>
      </w:r>
      <w:r>
        <w:rPr>
          <w:sz w:val="30"/>
        </w:rPr>
        <w:t>комиссия</w:t>
      </w:r>
      <w:r>
        <w:rPr>
          <w:spacing w:val="80"/>
          <w:w w:val="150"/>
          <w:sz w:val="30"/>
        </w:rPr>
        <w:t> </w:t>
      </w:r>
      <w:r>
        <w:rPr>
          <w:sz w:val="30"/>
        </w:rPr>
        <w:t>своевременно</w:t>
      </w:r>
      <w:r>
        <w:rPr>
          <w:spacing w:val="80"/>
          <w:w w:val="150"/>
          <w:sz w:val="30"/>
        </w:rPr>
        <w:t> </w:t>
      </w:r>
      <w:r>
        <w:rPr>
          <w:sz w:val="30"/>
        </w:rPr>
        <w:t>уведомляет</w:t>
      </w:r>
      <w:r>
        <w:rPr>
          <w:spacing w:val="80"/>
          <w:sz w:val="30"/>
        </w:rPr>
        <w:t> </w:t>
      </w:r>
      <w:r>
        <w:rPr>
          <w:sz w:val="30"/>
        </w:rPr>
        <w:t>Иран о получении любой третьей страной статуса кандидата на вступление в ЕАЭС и о любом вступлении в ЕАЭС.</w:t>
      </w:r>
    </w:p>
    <w:p>
      <w:pPr>
        <w:pStyle w:val="ListParagraph"/>
        <w:numPr>
          <w:ilvl w:val="0"/>
          <w:numId w:val="122"/>
        </w:numPr>
        <w:tabs>
          <w:tab w:pos="843" w:val="left" w:leader="none"/>
        </w:tabs>
        <w:spacing w:line="240" w:lineRule="auto" w:before="0" w:after="0"/>
        <w:ind w:left="138" w:right="136" w:firstLine="0"/>
        <w:jc w:val="both"/>
        <w:rPr>
          <w:sz w:val="30"/>
        </w:rPr>
      </w:pPr>
      <w:r>
        <w:rPr>
          <w:sz w:val="30"/>
        </w:rPr>
        <w:t>Новое государство-член ЕАЭС присоединяется к настоящему Соглашению в соответствии с взаимной договоренностью Сторон. Такое присоединение</w:t>
      </w:r>
      <w:r>
        <w:rPr>
          <w:spacing w:val="-19"/>
          <w:sz w:val="30"/>
        </w:rPr>
        <w:t> </w:t>
      </w:r>
      <w:r>
        <w:rPr>
          <w:sz w:val="30"/>
        </w:rPr>
        <w:t>выполняется</w:t>
      </w:r>
      <w:r>
        <w:rPr>
          <w:spacing w:val="-19"/>
          <w:sz w:val="30"/>
        </w:rPr>
        <w:t> </w:t>
      </w:r>
      <w:r>
        <w:rPr>
          <w:sz w:val="30"/>
        </w:rPr>
        <w:t>в</w:t>
      </w:r>
      <w:r>
        <w:rPr>
          <w:spacing w:val="-19"/>
          <w:sz w:val="30"/>
        </w:rPr>
        <w:t> </w:t>
      </w:r>
      <w:r>
        <w:rPr>
          <w:sz w:val="30"/>
        </w:rPr>
        <w:t>форме</w:t>
      </w:r>
      <w:r>
        <w:rPr>
          <w:spacing w:val="-18"/>
          <w:sz w:val="30"/>
        </w:rPr>
        <w:t> </w:t>
      </w:r>
      <w:r>
        <w:rPr>
          <w:sz w:val="30"/>
        </w:rPr>
        <w:t>дополнительного</w:t>
      </w:r>
      <w:r>
        <w:rPr>
          <w:spacing w:val="-19"/>
          <w:sz w:val="30"/>
        </w:rPr>
        <w:t> </w:t>
      </w:r>
      <w:r>
        <w:rPr>
          <w:sz w:val="30"/>
        </w:rPr>
        <w:t>протокола</w:t>
      </w:r>
      <w:r>
        <w:rPr>
          <w:spacing w:val="-13"/>
          <w:sz w:val="30"/>
        </w:rPr>
        <w:t> </w:t>
      </w:r>
      <w:r>
        <w:rPr>
          <w:sz w:val="30"/>
        </w:rPr>
        <w:t>к</w:t>
      </w:r>
      <w:r>
        <w:rPr>
          <w:spacing w:val="-19"/>
          <w:sz w:val="30"/>
        </w:rPr>
        <w:t> </w:t>
      </w:r>
      <w:r>
        <w:rPr>
          <w:sz w:val="30"/>
        </w:rPr>
        <w:t>настоящему </w:t>
      </w:r>
      <w:r>
        <w:rPr>
          <w:spacing w:val="-2"/>
          <w:sz w:val="30"/>
        </w:rPr>
        <w:t>Соглашению.</w:t>
      </w:r>
    </w:p>
    <w:p>
      <w:pPr>
        <w:pStyle w:val="BodyText"/>
        <w:jc w:val="left"/>
      </w:pPr>
    </w:p>
    <w:p>
      <w:pPr>
        <w:pStyle w:val="BodyText"/>
        <w:spacing w:before="7"/>
        <w:jc w:val="left"/>
      </w:pPr>
    </w:p>
    <w:p>
      <w:pPr>
        <w:pStyle w:val="Heading1"/>
        <w:spacing w:before="1"/>
        <w:ind w:left="-1" w:right="1"/>
      </w:pPr>
      <w:r>
        <w:rPr/>
        <w:t>Статья</w:t>
      </w:r>
      <w:r>
        <w:rPr>
          <w:spacing w:val="-11"/>
        </w:rPr>
        <w:t> </w:t>
      </w:r>
      <w:r>
        <w:rPr>
          <w:spacing w:val="-4"/>
        </w:rPr>
        <w:t>11.5</w:t>
      </w:r>
    </w:p>
    <w:p>
      <w:pPr>
        <w:pStyle w:val="Heading1"/>
        <w:spacing w:after="0"/>
        <w:sectPr>
          <w:pgSz w:w="11910" w:h="16850"/>
          <w:pgMar w:header="717" w:footer="0" w:top="1200" w:bottom="280" w:left="992" w:right="425"/>
        </w:sectPr>
      </w:pPr>
    </w:p>
    <w:p>
      <w:pPr>
        <w:spacing w:before="84"/>
        <w:ind w:left="-1" w:right="7" w:firstLine="0"/>
        <w:jc w:val="center"/>
        <w:rPr>
          <w:b/>
          <w:sz w:val="30"/>
        </w:rPr>
      </w:pPr>
      <w:r>
        <w:rPr>
          <w:b/>
          <w:sz w:val="30"/>
        </w:rPr>
        <w:t>Прекращение</w:t>
      </w:r>
      <w:r>
        <w:rPr>
          <w:b/>
          <w:spacing w:val="-9"/>
          <w:sz w:val="30"/>
        </w:rPr>
        <w:t> </w:t>
      </w:r>
      <w:r>
        <w:rPr>
          <w:b/>
          <w:sz w:val="30"/>
        </w:rPr>
        <w:t>действия</w:t>
      </w:r>
      <w:r>
        <w:rPr>
          <w:b/>
          <w:spacing w:val="-9"/>
          <w:sz w:val="30"/>
        </w:rPr>
        <w:t> </w:t>
      </w:r>
      <w:r>
        <w:rPr>
          <w:b/>
          <w:sz w:val="30"/>
        </w:rPr>
        <w:t>и</w:t>
      </w:r>
      <w:r>
        <w:rPr>
          <w:b/>
          <w:spacing w:val="-18"/>
          <w:sz w:val="30"/>
        </w:rPr>
        <w:t> </w:t>
      </w:r>
      <w:r>
        <w:rPr>
          <w:b/>
          <w:sz w:val="30"/>
        </w:rPr>
        <w:t>расторжение</w:t>
      </w:r>
      <w:r>
        <w:rPr>
          <w:b/>
          <w:spacing w:val="-7"/>
          <w:sz w:val="30"/>
        </w:rPr>
        <w:t> </w:t>
      </w:r>
      <w:r>
        <w:rPr>
          <w:b/>
          <w:spacing w:val="-2"/>
          <w:sz w:val="30"/>
        </w:rPr>
        <w:t>Соглашения</w:t>
      </w:r>
    </w:p>
    <w:p>
      <w:pPr>
        <w:pStyle w:val="ListParagraph"/>
        <w:numPr>
          <w:ilvl w:val="0"/>
          <w:numId w:val="123"/>
        </w:numPr>
        <w:tabs>
          <w:tab w:pos="843" w:val="left" w:leader="none"/>
        </w:tabs>
        <w:spacing w:line="240" w:lineRule="auto" w:before="340" w:after="0"/>
        <w:ind w:left="138" w:right="145" w:firstLine="0"/>
        <w:jc w:val="both"/>
        <w:rPr>
          <w:sz w:val="30"/>
        </w:rPr>
      </w:pPr>
      <w:r>
        <w:rPr>
          <w:sz w:val="30"/>
        </w:rPr>
        <w:t>Любая</w:t>
      </w:r>
      <w:r>
        <w:rPr>
          <w:spacing w:val="-19"/>
          <w:sz w:val="30"/>
        </w:rPr>
        <w:t> </w:t>
      </w:r>
      <w:r>
        <w:rPr>
          <w:sz w:val="30"/>
        </w:rPr>
        <w:t>Сторона</w:t>
      </w:r>
      <w:r>
        <w:rPr>
          <w:spacing w:val="-19"/>
          <w:sz w:val="30"/>
        </w:rPr>
        <w:t> </w:t>
      </w:r>
      <w:r>
        <w:rPr>
          <w:sz w:val="30"/>
        </w:rPr>
        <w:t>может</w:t>
      </w:r>
      <w:r>
        <w:rPr>
          <w:spacing w:val="-19"/>
          <w:sz w:val="30"/>
        </w:rPr>
        <w:t> </w:t>
      </w:r>
      <w:r>
        <w:rPr>
          <w:sz w:val="30"/>
        </w:rPr>
        <w:t>выйти</w:t>
      </w:r>
      <w:r>
        <w:rPr>
          <w:spacing w:val="-18"/>
          <w:sz w:val="30"/>
        </w:rPr>
        <w:t> </w:t>
      </w:r>
      <w:r>
        <w:rPr>
          <w:sz w:val="30"/>
        </w:rPr>
        <w:t>из</w:t>
      </w:r>
      <w:r>
        <w:rPr>
          <w:spacing w:val="-19"/>
          <w:sz w:val="30"/>
        </w:rPr>
        <w:t> </w:t>
      </w:r>
      <w:r>
        <w:rPr>
          <w:sz w:val="30"/>
        </w:rPr>
        <w:t>настоящего</w:t>
      </w:r>
      <w:r>
        <w:rPr>
          <w:spacing w:val="-19"/>
          <w:sz w:val="30"/>
        </w:rPr>
        <w:t> </w:t>
      </w:r>
      <w:r>
        <w:rPr>
          <w:sz w:val="30"/>
        </w:rPr>
        <w:t>Соглашения,</w:t>
      </w:r>
      <w:r>
        <w:rPr>
          <w:spacing w:val="-19"/>
          <w:sz w:val="30"/>
        </w:rPr>
        <w:t> </w:t>
      </w:r>
      <w:r>
        <w:rPr>
          <w:sz w:val="30"/>
        </w:rPr>
        <w:t>известив</w:t>
      </w:r>
      <w:r>
        <w:rPr>
          <w:spacing w:val="-18"/>
          <w:sz w:val="30"/>
        </w:rPr>
        <w:t> </w:t>
      </w:r>
      <w:r>
        <w:rPr>
          <w:sz w:val="30"/>
        </w:rPr>
        <w:t>об</w:t>
      </w:r>
      <w:r>
        <w:rPr>
          <w:spacing w:val="-19"/>
          <w:sz w:val="30"/>
        </w:rPr>
        <w:t> </w:t>
      </w:r>
      <w:r>
        <w:rPr>
          <w:sz w:val="30"/>
        </w:rPr>
        <w:t>этом другую Сторону в письменном виде за 6 месяцев.</w:t>
      </w:r>
    </w:p>
    <w:p>
      <w:pPr>
        <w:pStyle w:val="ListParagraph"/>
        <w:numPr>
          <w:ilvl w:val="0"/>
          <w:numId w:val="123"/>
        </w:numPr>
        <w:tabs>
          <w:tab w:pos="843" w:val="left" w:leader="none"/>
        </w:tabs>
        <w:spacing w:line="240" w:lineRule="auto" w:before="1" w:after="0"/>
        <w:ind w:left="138" w:right="139" w:firstLine="0"/>
        <w:jc w:val="both"/>
        <w:rPr>
          <w:sz w:val="30"/>
        </w:rPr>
      </w:pPr>
      <w:r>
        <w:rPr>
          <w:sz w:val="30"/>
        </w:rPr>
        <w:t>Действие</w:t>
      </w:r>
      <w:r>
        <w:rPr>
          <w:spacing w:val="-6"/>
          <w:sz w:val="30"/>
        </w:rPr>
        <w:t> </w:t>
      </w:r>
      <w:r>
        <w:rPr>
          <w:sz w:val="30"/>
        </w:rPr>
        <w:t>настоящего</w:t>
      </w:r>
      <w:r>
        <w:rPr>
          <w:spacing w:val="-8"/>
          <w:sz w:val="30"/>
        </w:rPr>
        <w:t> </w:t>
      </w:r>
      <w:r>
        <w:rPr>
          <w:sz w:val="30"/>
        </w:rPr>
        <w:t>Соглашения</w:t>
      </w:r>
      <w:r>
        <w:rPr>
          <w:spacing w:val="-4"/>
          <w:sz w:val="30"/>
        </w:rPr>
        <w:t> </w:t>
      </w:r>
      <w:r>
        <w:rPr>
          <w:sz w:val="30"/>
        </w:rPr>
        <w:t>прекращается</w:t>
      </w:r>
      <w:r>
        <w:rPr>
          <w:spacing w:val="-3"/>
          <w:sz w:val="30"/>
        </w:rPr>
        <w:t> </w:t>
      </w:r>
      <w:r>
        <w:rPr>
          <w:sz w:val="30"/>
        </w:rPr>
        <w:t>для</w:t>
      </w:r>
      <w:r>
        <w:rPr>
          <w:spacing w:val="-4"/>
          <w:sz w:val="30"/>
        </w:rPr>
        <w:t> </w:t>
      </w:r>
      <w:r>
        <w:rPr>
          <w:sz w:val="30"/>
        </w:rPr>
        <w:t>любого</w:t>
      </w:r>
      <w:r>
        <w:rPr>
          <w:spacing w:val="-9"/>
          <w:sz w:val="30"/>
        </w:rPr>
        <w:t> </w:t>
      </w:r>
      <w:r>
        <w:rPr>
          <w:sz w:val="30"/>
        </w:rPr>
        <w:t>государства- члена</w:t>
      </w:r>
      <w:r>
        <w:rPr>
          <w:spacing w:val="-19"/>
          <w:sz w:val="30"/>
        </w:rPr>
        <w:t> </w:t>
      </w:r>
      <w:r>
        <w:rPr>
          <w:sz w:val="30"/>
        </w:rPr>
        <w:t>ЕАЭС,</w:t>
      </w:r>
      <w:r>
        <w:rPr>
          <w:spacing w:val="-19"/>
          <w:sz w:val="30"/>
        </w:rPr>
        <w:t> </w:t>
      </w:r>
      <w:r>
        <w:rPr>
          <w:sz w:val="30"/>
        </w:rPr>
        <w:t>выходящего</w:t>
      </w:r>
      <w:r>
        <w:rPr>
          <w:spacing w:val="-19"/>
          <w:sz w:val="30"/>
        </w:rPr>
        <w:t> </w:t>
      </w:r>
      <w:r>
        <w:rPr>
          <w:sz w:val="30"/>
        </w:rPr>
        <w:t>из</w:t>
      </w:r>
      <w:r>
        <w:rPr>
          <w:spacing w:val="-17"/>
          <w:sz w:val="30"/>
        </w:rPr>
        <w:t> </w:t>
      </w:r>
      <w:r>
        <w:rPr>
          <w:sz w:val="30"/>
        </w:rPr>
        <w:t>Договора</w:t>
      </w:r>
      <w:r>
        <w:rPr>
          <w:spacing w:val="-11"/>
          <w:sz w:val="30"/>
        </w:rPr>
        <w:t> </w:t>
      </w:r>
      <w:r>
        <w:rPr>
          <w:sz w:val="30"/>
        </w:rPr>
        <w:t>о</w:t>
      </w:r>
      <w:r>
        <w:rPr>
          <w:spacing w:val="-19"/>
          <w:sz w:val="30"/>
        </w:rPr>
        <w:t> </w:t>
      </w:r>
      <w:r>
        <w:rPr>
          <w:sz w:val="30"/>
        </w:rPr>
        <w:t>ЕАЭС.</w:t>
      </w:r>
      <w:r>
        <w:rPr>
          <w:spacing w:val="-13"/>
          <w:sz w:val="30"/>
        </w:rPr>
        <w:t> </w:t>
      </w:r>
      <w:r>
        <w:rPr>
          <w:sz w:val="30"/>
        </w:rPr>
        <w:t>Любое</w:t>
      </w:r>
      <w:r>
        <w:rPr>
          <w:spacing w:val="-19"/>
          <w:sz w:val="30"/>
        </w:rPr>
        <w:t> </w:t>
      </w:r>
      <w:r>
        <w:rPr>
          <w:sz w:val="30"/>
        </w:rPr>
        <w:t>государство-член</w:t>
      </w:r>
      <w:r>
        <w:rPr>
          <w:spacing w:val="-19"/>
          <w:sz w:val="30"/>
        </w:rPr>
        <w:t> </w:t>
      </w:r>
      <w:r>
        <w:rPr>
          <w:sz w:val="30"/>
        </w:rPr>
        <w:t>ЕАЭС, выходящее из Договора о ЕАЭС, ipso facto перестает быть участником настоящего</w:t>
      </w:r>
      <w:r>
        <w:rPr>
          <w:spacing w:val="-6"/>
          <w:sz w:val="30"/>
        </w:rPr>
        <w:t> </w:t>
      </w:r>
      <w:r>
        <w:rPr>
          <w:sz w:val="30"/>
        </w:rPr>
        <w:t>Соглашения</w:t>
      </w:r>
      <w:r>
        <w:rPr>
          <w:spacing w:val="-1"/>
          <w:sz w:val="30"/>
        </w:rPr>
        <w:t> </w:t>
      </w:r>
      <w:r>
        <w:rPr>
          <w:sz w:val="30"/>
        </w:rPr>
        <w:t>в ту</w:t>
      </w:r>
      <w:r>
        <w:rPr>
          <w:spacing w:val="-14"/>
          <w:sz w:val="30"/>
        </w:rPr>
        <w:t> </w:t>
      </w:r>
      <w:r>
        <w:rPr>
          <w:sz w:val="30"/>
        </w:rPr>
        <w:t>же</w:t>
      </w:r>
      <w:r>
        <w:rPr>
          <w:spacing w:val="-4"/>
          <w:sz w:val="30"/>
        </w:rPr>
        <w:t> </w:t>
      </w:r>
      <w:r>
        <w:rPr>
          <w:sz w:val="30"/>
        </w:rPr>
        <w:t>дату, когда вступает</w:t>
      </w:r>
      <w:r>
        <w:rPr>
          <w:spacing w:val="-1"/>
          <w:sz w:val="30"/>
        </w:rPr>
        <w:t> </w:t>
      </w:r>
      <w:r>
        <w:rPr>
          <w:sz w:val="30"/>
        </w:rPr>
        <w:t>в силу</w:t>
      </w:r>
      <w:r>
        <w:rPr>
          <w:spacing w:val="-13"/>
          <w:sz w:val="30"/>
        </w:rPr>
        <w:t> </w:t>
      </w:r>
      <w:r>
        <w:rPr>
          <w:sz w:val="30"/>
        </w:rPr>
        <w:t>выход</w:t>
      </w:r>
      <w:r>
        <w:rPr>
          <w:spacing w:val="-2"/>
          <w:sz w:val="30"/>
        </w:rPr>
        <w:t> </w:t>
      </w:r>
      <w:r>
        <w:rPr>
          <w:sz w:val="30"/>
        </w:rPr>
        <w:t>из Договора о</w:t>
      </w:r>
      <w:r>
        <w:rPr>
          <w:spacing w:val="40"/>
          <w:sz w:val="30"/>
        </w:rPr>
        <w:t> </w:t>
      </w:r>
      <w:r>
        <w:rPr>
          <w:sz w:val="30"/>
        </w:rPr>
        <w:t>ЕАЭС.</w:t>
      </w:r>
      <w:r>
        <w:rPr>
          <w:spacing w:val="40"/>
          <w:sz w:val="30"/>
        </w:rPr>
        <w:t> </w:t>
      </w:r>
      <w:r>
        <w:rPr>
          <w:sz w:val="30"/>
        </w:rPr>
        <w:t>Евразийская</w:t>
      </w:r>
      <w:r>
        <w:rPr>
          <w:spacing w:val="40"/>
          <w:sz w:val="30"/>
        </w:rPr>
        <w:t> </w:t>
      </w:r>
      <w:r>
        <w:rPr>
          <w:sz w:val="30"/>
        </w:rPr>
        <w:t>экономическая</w:t>
      </w:r>
      <w:r>
        <w:rPr>
          <w:spacing w:val="40"/>
          <w:sz w:val="30"/>
        </w:rPr>
        <w:t> </w:t>
      </w:r>
      <w:r>
        <w:rPr>
          <w:sz w:val="30"/>
        </w:rPr>
        <w:t>комиссия</w:t>
      </w:r>
      <w:r>
        <w:rPr>
          <w:spacing w:val="40"/>
          <w:sz w:val="30"/>
        </w:rPr>
        <w:t> </w:t>
      </w:r>
      <w:r>
        <w:rPr>
          <w:sz w:val="30"/>
        </w:rPr>
        <w:t>письменно</w:t>
      </w:r>
      <w:r>
        <w:rPr>
          <w:spacing w:val="40"/>
          <w:sz w:val="30"/>
        </w:rPr>
        <w:t> </w:t>
      </w:r>
      <w:r>
        <w:rPr>
          <w:sz w:val="30"/>
        </w:rPr>
        <w:t>уведомляет</w:t>
      </w:r>
      <w:r>
        <w:rPr>
          <w:spacing w:val="40"/>
          <w:sz w:val="30"/>
        </w:rPr>
        <w:t> </w:t>
      </w:r>
      <w:r>
        <w:rPr>
          <w:sz w:val="30"/>
        </w:rPr>
        <w:t>Иран о любом таком выходе за 6 месяцев до даты такого выхода. В случае такого выхода из настоящего Соглашения каждая Сторона может предложить внести изменения в настоящее Соглашение в соответствии с процедурой, установленной в Статье 11.3 настоящего Соглашения.</w:t>
      </w:r>
    </w:p>
    <w:p>
      <w:pPr>
        <w:pStyle w:val="ListParagraph"/>
        <w:numPr>
          <w:ilvl w:val="0"/>
          <w:numId w:val="123"/>
        </w:numPr>
        <w:tabs>
          <w:tab w:pos="843" w:val="left" w:leader="none"/>
        </w:tabs>
        <w:spacing w:line="240" w:lineRule="auto" w:before="0" w:after="0"/>
        <w:ind w:left="138" w:right="147" w:firstLine="0"/>
        <w:jc w:val="both"/>
        <w:rPr>
          <w:sz w:val="30"/>
        </w:rPr>
      </w:pPr>
      <w:r>
        <w:rPr>
          <w:sz w:val="30"/>
        </w:rPr>
        <w:t>Если</w:t>
      </w:r>
      <w:r>
        <w:rPr>
          <w:spacing w:val="80"/>
          <w:w w:val="150"/>
          <w:sz w:val="30"/>
        </w:rPr>
        <w:t> </w:t>
      </w:r>
      <w:r>
        <w:rPr>
          <w:sz w:val="30"/>
        </w:rPr>
        <w:t>государство-член</w:t>
      </w:r>
      <w:r>
        <w:rPr>
          <w:spacing w:val="80"/>
          <w:w w:val="150"/>
          <w:sz w:val="30"/>
        </w:rPr>
        <w:t> </w:t>
      </w:r>
      <w:r>
        <w:rPr>
          <w:sz w:val="30"/>
        </w:rPr>
        <w:t>ЕАЭС</w:t>
      </w:r>
      <w:r>
        <w:rPr>
          <w:spacing w:val="80"/>
          <w:w w:val="150"/>
          <w:sz w:val="30"/>
        </w:rPr>
        <w:t> </w:t>
      </w:r>
      <w:r>
        <w:rPr>
          <w:sz w:val="30"/>
        </w:rPr>
        <w:t>выходит</w:t>
      </w:r>
      <w:r>
        <w:rPr>
          <w:spacing w:val="80"/>
          <w:w w:val="150"/>
          <w:sz w:val="30"/>
        </w:rPr>
        <w:t> </w:t>
      </w:r>
      <w:r>
        <w:rPr>
          <w:sz w:val="30"/>
        </w:rPr>
        <w:t>из</w:t>
      </w:r>
      <w:r>
        <w:rPr>
          <w:spacing w:val="80"/>
          <w:w w:val="150"/>
          <w:sz w:val="30"/>
        </w:rPr>
        <w:t> </w:t>
      </w:r>
      <w:r>
        <w:rPr>
          <w:sz w:val="30"/>
        </w:rPr>
        <w:t>настоящего</w:t>
      </w:r>
      <w:r>
        <w:rPr>
          <w:spacing w:val="80"/>
          <w:w w:val="150"/>
          <w:sz w:val="30"/>
        </w:rPr>
        <w:t> </w:t>
      </w:r>
      <w:r>
        <w:rPr>
          <w:sz w:val="30"/>
        </w:rPr>
        <w:t>Соглашения</w:t>
      </w:r>
      <w:r>
        <w:rPr>
          <w:spacing w:val="80"/>
          <w:sz w:val="30"/>
        </w:rPr>
        <w:t> </w:t>
      </w:r>
      <w:r>
        <w:rPr>
          <w:sz w:val="30"/>
        </w:rPr>
        <w:t>в соответствии с</w:t>
      </w:r>
      <w:r>
        <w:rPr>
          <w:spacing w:val="-3"/>
          <w:sz w:val="30"/>
        </w:rPr>
        <w:t> </w:t>
      </w:r>
      <w:r>
        <w:rPr>
          <w:sz w:val="30"/>
        </w:rPr>
        <w:t>пунктом 2 настоящей статьи, настоящее</w:t>
      </w:r>
      <w:r>
        <w:rPr>
          <w:spacing w:val="-1"/>
          <w:sz w:val="30"/>
        </w:rPr>
        <w:t> </w:t>
      </w:r>
      <w:r>
        <w:rPr>
          <w:sz w:val="30"/>
        </w:rPr>
        <w:t>Соглашение</w:t>
      </w:r>
      <w:r>
        <w:rPr>
          <w:spacing w:val="-2"/>
          <w:sz w:val="30"/>
        </w:rPr>
        <w:t> </w:t>
      </w:r>
      <w:r>
        <w:rPr>
          <w:sz w:val="30"/>
        </w:rPr>
        <w:t>остается в силе для ЕАЭС и остальных государств-членов ЕАЭС и Ирана.</w:t>
      </w:r>
    </w:p>
    <w:p>
      <w:pPr>
        <w:pStyle w:val="BodyText"/>
        <w:spacing w:before="10"/>
        <w:jc w:val="left"/>
      </w:pPr>
    </w:p>
    <w:p>
      <w:pPr>
        <w:pStyle w:val="Heading1"/>
        <w:tabs>
          <w:tab w:pos="2968" w:val="left" w:leader="none"/>
          <w:tab w:pos="3645" w:val="left" w:leader="none"/>
          <w:tab w:pos="4769" w:val="left" w:leader="none"/>
          <w:tab w:pos="9221" w:val="left" w:leader="none"/>
          <w:tab w:pos="10345" w:val="left" w:leader="none"/>
        </w:tabs>
        <w:ind w:left="138" w:right="144"/>
        <w:jc w:val="left"/>
      </w:pPr>
      <w:r>
        <w:rPr/>
        <w:t>Совершено в </w:t>
      </w:r>
      <w:r>
        <w:rPr>
          <w:b w:val="0"/>
          <w:u w:val="single"/>
        </w:rPr>
        <w:tab/>
        <w:tab/>
        <w:tab/>
      </w:r>
      <w:r>
        <w:rPr/>
        <w:t>2023 года, что соответствует </w:t>
      </w:r>
      <w:r>
        <w:rPr>
          <w:b w:val="0"/>
          <w:u w:val="single"/>
        </w:rPr>
        <w:tab/>
        <w:tab/>
      </w:r>
      <w:r>
        <w:rPr>
          <w:b w:val="0"/>
        </w:rPr>
        <w:t> </w:t>
      </w:r>
      <w:r>
        <w:rPr/>
        <w:t>1402 году по иранскому календарю, в двух подлинных экземплярах на английском языке, причем оба текста являются равно аутентичными.</w:t>
      </w:r>
    </w:p>
    <w:p>
      <w:pPr>
        <w:pStyle w:val="BodyText"/>
        <w:spacing w:before="334"/>
        <w:jc w:val="left"/>
        <w:rPr>
          <w:b/>
        </w:rPr>
      </w:pPr>
    </w:p>
    <w:p>
      <w:pPr>
        <w:pStyle w:val="BodyText"/>
        <w:tabs>
          <w:tab w:pos="5780" w:val="left" w:leader="none"/>
        </w:tabs>
        <w:spacing w:line="482" w:lineRule="auto"/>
        <w:ind w:left="138" w:right="564"/>
        <w:jc w:val="left"/>
      </w:pPr>
      <w:r>
        <w:rPr/>
        <w:t>За Республику Армения</w:t>
        <w:tab/>
        <w:t>За</w:t>
      </w:r>
      <w:r>
        <w:rPr>
          <w:spacing w:val="-14"/>
        </w:rPr>
        <w:t> </w:t>
      </w:r>
      <w:r>
        <w:rPr/>
        <w:t>Исламскую</w:t>
      </w:r>
      <w:r>
        <w:rPr>
          <w:spacing w:val="-11"/>
        </w:rPr>
        <w:t> </w:t>
      </w:r>
      <w:r>
        <w:rPr/>
        <w:t>Республику</w:t>
      </w:r>
      <w:r>
        <w:rPr>
          <w:spacing w:val="-15"/>
        </w:rPr>
        <w:t> </w:t>
      </w:r>
      <w:r>
        <w:rPr/>
        <w:t>Иран За Республику Беларусь</w:t>
      </w:r>
    </w:p>
    <w:p>
      <w:pPr>
        <w:pStyle w:val="BodyText"/>
        <w:spacing w:line="480" w:lineRule="auto"/>
        <w:ind w:left="138" w:right="6764"/>
        <w:jc w:val="left"/>
      </w:pPr>
      <w:r>
        <w:rPr/>
        <w:t>За Республику Казахстан</w:t>
      </w:r>
      <w:r>
        <w:rPr>
          <w:spacing w:val="80"/>
        </w:rPr>
        <w:t> </w:t>
      </w:r>
      <w:r>
        <w:rPr/>
        <w:t>За</w:t>
      </w:r>
      <w:r>
        <w:rPr>
          <w:spacing w:val="-15"/>
        </w:rPr>
        <w:t> </w:t>
      </w:r>
      <w:r>
        <w:rPr/>
        <w:t>Кыргызскую</w:t>
      </w:r>
      <w:r>
        <w:rPr>
          <w:spacing w:val="-19"/>
        </w:rPr>
        <w:t> </w:t>
      </w:r>
      <w:r>
        <w:rPr/>
        <w:t>Республику За Российскую Федерацию</w:t>
      </w:r>
    </w:p>
    <w:p>
      <w:pPr>
        <w:pStyle w:val="BodyText"/>
        <w:spacing w:before="1"/>
        <w:ind w:left="138"/>
        <w:jc w:val="left"/>
      </w:pPr>
      <w:r>
        <w:rPr/>
        <w:t>За</w:t>
      </w:r>
      <w:r>
        <w:rPr>
          <w:spacing w:val="-18"/>
        </w:rPr>
        <w:t> </w:t>
      </w:r>
      <w:r>
        <w:rPr/>
        <w:t>Евразийский</w:t>
      </w:r>
      <w:r>
        <w:rPr>
          <w:spacing w:val="-15"/>
        </w:rPr>
        <w:t> </w:t>
      </w:r>
      <w:r>
        <w:rPr/>
        <w:t>экономический</w:t>
      </w:r>
      <w:r>
        <w:rPr>
          <w:spacing w:val="-15"/>
        </w:rPr>
        <w:t> </w:t>
      </w:r>
      <w:r>
        <w:rPr>
          <w:spacing w:val="-4"/>
        </w:rPr>
        <w:t>союз</w:t>
      </w:r>
    </w:p>
    <w:p>
      <w:pPr>
        <w:pStyle w:val="BodyText"/>
        <w:spacing w:after="0"/>
        <w:jc w:val="left"/>
        <w:sectPr>
          <w:pgSz w:w="11910" w:h="16850"/>
          <w:pgMar w:header="717" w:footer="0" w:top="1200" w:bottom="280" w:left="992" w:right="425"/>
        </w:sectPr>
      </w:pPr>
    </w:p>
    <w:p>
      <w:pPr>
        <w:pStyle w:val="Heading1"/>
        <w:spacing w:before="73"/>
        <w:ind w:left="714" w:right="5"/>
      </w:pPr>
      <w:r>
        <w:rPr/>
        <w:t>ПРИЛОЖЕНИЕ</w:t>
      </w:r>
      <w:r>
        <w:rPr>
          <w:spacing w:val="-18"/>
        </w:rPr>
        <w:t> </w:t>
      </w:r>
      <w:r>
        <w:rPr>
          <w:spacing w:val="-12"/>
        </w:rPr>
        <w:t>1</w:t>
      </w:r>
    </w:p>
    <w:p>
      <w:pPr>
        <w:spacing w:before="0"/>
        <w:ind w:left="714" w:right="10" w:firstLine="0"/>
        <w:jc w:val="center"/>
        <w:rPr>
          <w:b/>
          <w:sz w:val="30"/>
        </w:rPr>
      </w:pPr>
      <w:r>
        <w:rPr>
          <w:b/>
          <w:sz w:val="30"/>
        </w:rPr>
        <w:t>ПЕРЕЧЕНЬ</w:t>
      </w:r>
      <w:r>
        <w:rPr>
          <w:b/>
          <w:spacing w:val="-19"/>
          <w:sz w:val="30"/>
        </w:rPr>
        <w:t> </w:t>
      </w:r>
      <w:r>
        <w:rPr>
          <w:b/>
          <w:sz w:val="30"/>
        </w:rPr>
        <w:t>ТАРИФНЫХ</w:t>
      </w:r>
      <w:r>
        <w:rPr>
          <w:b/>
          <w:spacing w:val="-16"/>
          <w:sz w:val="30"/>
        </w:rPr>
        <w:t> </w:t>
      </w:r>
      <w:r>
        <w:rPr>
          <w:b/>
          <w:spacing w:val="-2"/>
          <w:sz w:val="30"/>
        </w:rPr>
        <w:t>ОБЯЗАТЕЛЬСТВ</w:t>
      </w:r>
    </w:p>
    <w:p>
      <w:pPr>
        <w:pStyle w:val="BodyText"/>
        <w:spacing w:before="116"/>
        <w:ind w:left="1274"/>
      </w:pPr>
      <w:r>
        <w:rPr/>
        <w:t>Для</w:t>
      </w:r>
      <w:r>
        <w:rPr>
          <w:spacing w:val="-11"/>
        </w:rPr>
        <w:t> </w:t>
      </w:r>
      <w:r>
        <w:rPr/>
        <w:t>целей</w:t>
      </w:r>
      <w:r>
        <w:rPr>
          <w:spacing w:val="-12"/>
        </w:rPr>
        <w:t> </w:t>
      </w:r>
      <w:r>
        <w:rPr/>
        <w:t>применения</w:t>
      </w:r>
      <w:r>
        <w:rPr>
          <w:spacing w:val="-13"/>
        </w:rPr>
        <w:t> </w:t>
      </w:r>
      <w:r>
        <w:rPr/>
        <w:t>настоящего</w:t>
      </w:r>
      <w:r>
        <w:rPr>
          <w:spacing w:val="-14"/>
        </w:rPr>
        <w:t> </w:t>
      </w:r>
      <w:r>
        <w:rPr>
          <w:spacing w:val="-2"/>
        </w:rPr>
        <w:t>приложения:</w:t>
      </w:r>
    </w:p>
    <w:p>
      <w:pPr>
        <w:pStyle w:val="ListParagraph"/>
        <w:numPr>
          <w:ilvl w:val="0"/>
          <w:numId w:val="124"/>
        </w:numPr>
        <w:tabs>
          <w:tab w:pos="1575" w:val="left" w:leader="none"/>
        </w:tabs>
        <w:spacing w:line="240" w:lineRule="auto" w:before="122" w:after="0"/>
        <w:ind w:left="1274" w:right="561" w:firstLine="0"/>
        <w:jc w:val="both"/>
        <w:rPr>
          <w:sz w:val="30"/>
        </w:rPr>
      </w:pPr>
      <w:r>
        <w:rPr>
          <w:sz w:val="30"/>
        </w:rPr>
        <w:t>Для обоих Перечней тарифных обязательств Евразийского экономического союза и Исламской Республики Иран должен применяться</w:t>
      </w:r>
      <w:r>
        <w:rPr>
          <w:spacing w:val="-14"/>
          <w:sz w:val="30"/>
        </w:rPr>
        <w:t> </w:t>
      </w:r>
      <w:r>
        <w:rPr>
          <w:sz w:val="30"/>
        </w:rPr>
        <w:t>уровень</w:t>
      </w:r>
      <w:r>
        <w:rPr>
          <w:spacing w:val="-13"/>
          <w:sz w:val="30"/>
        </w:rPr>
        <w:t> </w:t>
      </w:r>
      <w:r>
        <w:rPr>
          <w:sz w:val="30"/>
        </w:rPr>
        <w:t>связывания</w:t>
      </w:r>
      <w:r>
        <w:rPr>
          <w:spacing w:val="-14"/>
          <w:sz w:val="30"/>
        </w:rPr>
        <w:t> </w:t>
      </w:r>
      <w:r>
        <w:rPr>
          <w:sz w:val="30"/>
        </w:rPr>
        <w:t>ставки</w:t>
      </w:r>
      <w:r>
        <w:rPr>
          <w:spacing w:val="-18"/>
          <w:sz w:val="30"/>
        </w:rPr>
        <w:t> </w:t>
      </w:r>
      <w:r>
        <w:rPr>
          <w:sz w:val="30"/>
        </w:rPr>
        <w:t>таможенной</w:t>
      </w:r>
      <w:r>
        <w:rPr>
          <w:spacing w:val="-13"/>
          <w:sz w:val="30"/>
        </w:rPr>
        <w:t> </w:t>
      </w:r>
      <w:r>
        <w:rPr>
          <w:sz w:val="30"/>
        </w:rPr>
        <w:t>пошлины</w:t>
      </w:r>
      <w:r>
        <w:rPr>
          <w:spacing w:val="-16"/>
          <w:sz w:val="30"/>
        </w:rPr>
        <w:t> </w:t>
      </w:r>
      <w:r>
        <w:rPr>
          <w:sz w:val="30"/>
        </w:rPr>
        <w:t>в</w:t>
      </w:r>
      <w:r>
        <w:rPr>
          <w:spacing w:val="-18"/>
          <w:sz w:val="30"/>
        </w:rPr>
        <w:t> </w:t>
      </w:r>
      <w:r>
        <w:rPr>
          <w:sz w:val="30"/>
        </w:rPr>
        <w:t>размере 0% ко всем товарам с даты вступления в силу</w:t>
      </w:r>
      <w:r>
        <w:rPr>
          <w:spacing w:val="-1"/>
          <w:sz w:val="30"/>
        </w:rPr>
        <w:t> </w:t>
      </w:r>
      <w:r>
        <w:rPr>
          <w:sz w:val="30"/>
        </w:rPr>
        <w:t>Соглашения, если иное не предусмотрено Секциями 1 и 2 настоящего Приложения.</w:t>
      </w:r>
    </w:p>
    <w:p>
      <w:pPr>
        <w:pStyle w:val="ListParagraph"/>
        <w:numPr>
          <w:ilvl w:val="0"/>
          <w:numId w:val="124"/>
        </w:numPr>
        <w:tabs>
          <w:tab w:pos="1575" w:val="left" w:leader="none"/>
        </w:tabs>
        <w:spacing w:line="240" w:lineRule="auto" w:before="118" w:after="0"/>
        <w:ind w:left="1274" w:right="555" w:firstLine="0"/>
        <w:jc w:val="both"/>
        <w:rPr>
          <w:sz w:val="30"/>
        </w:rPr>
      </w:pPr>
      <w:r>
        <w:rPr>
          <w:sz w:val="30"/>
        </w:rPr>
        <w:t>«РНБ» в колонках “Тарифная преференция” или “Уровень связвания таможенной пошлины вне квоты” в соответствующих подразделах Секций 1 и 2 настоящего Приложения означает ставку таможенной пошлины</w:t>
      </w:r>
      <w:r>
        <w:rPr>
          <w:spacing w:val="-4"/>
          <w:sz w:val="30"/>
        </w:rPr>
        <w:t> </w:t>
      </w:r>
      <w:r>
        <w:rPr>
          <w:sz w:val="30"/>
        </w:rPr>
        <w:t>применяемой</w:t>
      </w:r>
      <w:r>
        <w:rPr>
          <w:spacing w:val="-2"/>
          <w:sz w:val="30"/>
        </w:rPr>
        <w:t> </w:t>
      </w:r>
      <w:r>
        <w:rPr>
          <w:sz w:val="30"/>
        </w:rPr>
        <w:t>Стороной</w:t>
      </w:r>
      <w:r>
        <w:rPr>
          <w:spacing w:val="-2"/>
          <w:sz w:val="30"/>
        </w:rPr>
        <w:t> </w:t>
      </w:r>
      <w:r>
        <w:rPr>
          <w:sz w:val="30"/>
        </w:rPr>
        <w:t>по</w:t>
      </w:r>
      <w:r>
        <w:rPr>
          <w:spacing w:val="-6"/>
          <w:sz w:val="30"/>
        </w:rPr>
        <w:t> </w:t>
      </w:r>
      <w:r>
        <w:rPr>
          <w:sz w:val="30"/>
        </w:rPr>
        <w:t>отношению</w:t>
      </w:r>
      <w:r>
        <w:rPr>
          <w:spacing w:val="-4"/>
          <w:sz w:val="30"/>
        </w:rPr>
        <w:t> </w:t>
      </w:r>
      <w:r>
        <w:rPr>
          <w:sz w:val="30"/>
        </w:rPr>
        <w:t>к</w:t>
      </w:r>
      <w:r>
        <w:rPr>
          <w:spacing w:val="-6"/>
          <w:sz w:val="30"/>
        </w:rPr>
        <w:t> </w:t>
      </w:r>
      <w:r>
        <w:rPr>
          <w:sz w:val="30"/>
        </w:rPr>
        <w:t>конкрентному</w:t>
      </w:r>
      <w:r>
        <w:rPr>
          <w:spacing w:val="-6"/>
          <w:sz w:val="30"/>
        </w:rPr>
        <w:t> </w:t>
      </w:r>
      <w:r>
        <w:rPr>
          <w:sz w:val="30"/>
        </w:rPr>
        <w:t>товару из</w:t>
      </w:r>
      <w:r>
        <w:rPr>
          <w:spacing w:val="40"/>
          <w:sz w:val="30"/>
        </w:rPr>
        <w:t> </w:t>
      </w:r>
      <w:r>
        <w:rPr>
          <w:sz w:val="30"/>
        </w:rPr>
        <w:t>любой</w:t>
      </w:r>
      <w:r>
        <w:rPr>
          <w:spacing w:val="39"/>
          <w:sz w:val="30"/>
        </w:rPr>
        <w:t> </w:t>
      </w:r>
      <w:r>
        <w:rPr>
          <w:sz w:val="30"/>
        </w:rPr>
        <w:t>третьей</w:t>
      </w:r>
      <w:r>
        <w:rPr>
          <w:spacing w:val="40"/>
          <w:sz w:val="30"/>
        </w:rPr>
        <w:t> </w:t>
      </w:r>
      <w:r>
        <w:rPr>
          <w:sz w:val="30"/>
        </w:rPr>
        <w:t>страны,</w:t>
      </w:r>
      <w:r>
        <w:rPr>
          <w:spacing w:val="40"/>
          <w:sz w:val="30"/>
        </w:rPr>
        <w:t> </w:t>
      </w:r>
      <w:r>
        <w:rPr>
          <w:sz w:val="30"/>
        </w:rPr>
        <w:t>за</w:t>
      </w:r>
      <w:r>
        <w:rPr>
          <w:spacing w:val="40"/>
          <w:sz w:val="30"/>
        </w:rPr>
        <w:t> </w:t>
      </w:r>
      <w:r>
        <w:rPr>
          <w:sz w:val="30"/>
        </w:rPr>
        <w:t>исключением</w:t>
      </w:r>
      <w:r>
        <w:rPr>
          <w:spacing w:val="38"/>
          <w:sz w:val="30"/>
        </w:rPr>
        <w:t> </w:t>
      </w:r>
      <w:r>
        <w:rPr>
          <w:sz w:val="30"/>
        </w:rPr>
        <w:t>случаев</w:t>
      </w:r>
      <w:r>
        <w:rPr>
          <w:spacing w:val="40"/>
          <w:sz w:val="30"/>
        </w:rPr>
        <w:t> </w:t>
      </w:r>
      <w:r>
        <w:rPr>
          <w:sz w:val="30"/>
        </w:rPr>
        <w:t>описаных</w:t>
      </w:r>
      <w:r>
        <w:rPr>
          <w:spacing w:val="40"/>
          <w:sz w:val="30"/>
        </w:rPr>
        <w:t> </w:t>
      </w:r>
      <w:r>
        <w:rPr>
          <w:sz w:val="30"/>
        </w:rPr>
        <w:t>в</w:t>
      </w:r>
      <w:r>
        <w:rPr>
          <w:spacing w:val="39"/>
          <w:sz w:val="30"/>
        </w:rPr>
        <w:t> </w:t>
      </w:r>
      <w:r>
        <w:rPr>
          <w:sz w:val="30"/>
        </w:rPr>
        <w:t>абзаце 2 Статьи 2.1 настоящего Соглашения.</w:t>
      </w:r>
    </w:p>
    <w:p>
      <w:pPr>
        <w:pStyle w:val="ListParagraph"/>
        <w:numPr>
          <w:ilvl w:val="0"/>
          <w:numId w:val="124"/>
        </w:numPr>
        <w:tabs>
          <w:tab w:pos="1575" w:val="left" w:leader="none"/>
        </w:tabs>
        <w:spacing w:line="240" w:lineRule="auto" w:before="120" w:after="0"/>
        <w:ind w:left="1274" w:right="558" w:firstLine="0"/>
        <w:jc w:val="both"/>
        <w:rPr>
          <w:sz w:val="30"/>
        </w:rPr>
      </w:pPr>
      <w:r>
        <w:rPr>
          <w:sz w:val="30"/>
        </w:rPr>
        <w:t>В случае, если преференциальный режим установлен в колонках “Тарифная преференция” или “Уровень связывания таможенной пошлины вне квоты” в соответствующих подразделах Секций 1 и 2 настоящего Приложения, Сторона применяет преференциальные ставки таможенных пошлин по отношению к происходящим товарам другой Стороны в соответствии со следующей формулой:</w:t>
      </w:r>
    </w:p>
    <w:p>
      <w:pPr>
        <w:spacing w:line="50" w:lineRule="exact" w:before="210"/>
        <w:ind w:left="1274" w:right="0" w:firstLine="0"/>
        <w:jc w:val="left"/>
        <w:rPr>
          <w:rFonts w:ascii="Cambria Math" w:hAnsi="Cambria Math"/>
          <w:sz w:val="30"/>
        </w:rPr>
      </w:pPr>
      <w:r>
        <w:rPr>
          <w:b/>
          <w:sz w:val="30"/>
        </w:rPr>
        <w:t>Преференциальная ставка</w:t>
      </w:r>
      <w:r>
        <w:rPr>
          <w:b/>
          <w:spacing w:val="11"/>
          <w:sz w:val="30"/>
        </w:rPr>
        <w:t> </w:t>
      </w:r>
      <w:r>
        <w:rPr>
          <w:b/>
          <w:sz w:val="30"/>
        </w:rPr>
        <w:t>=</w:t>
      </w:r>
      <w:r>
        <w:rPr>
          <w:b/>
          <w:spacing w:val="-2"/>
          <w:sz w:val="30"/>
        </w:rPr>
        <w:t> </w:t>
      </w:r>
      <w:r>
        <w:rPr>
          <w:b/>
          <w:sz w:val="30"/>
        </w:rPr>
        <w:t>РНБ</w:t>
      </w:r>
      <w:r>
        <w:rPr>
          <w:b/>
          <w:spacing w:val="70"/>
          <w:sz w:val="30"/>
        </w:rPr>
        <w:t> </w:t>
      </w:r>
      <w:r>
        <w:rPr>
          <w:rFonts w:ascii="Cambria Math" w:hAnsi="Cambria Math"/>
          <w:spacing w:val="-2"/>
          <w:sz w:val="30"/>
          <w:vertAlign w:val="superscript"/>
        </w:rPr>
        <w:t>(100%−Снижение)</w:t>
      </w:r>
    </w:p>
    <w:p>
      <w:pPr>
        <w:spacing w:after="0" w:line="50" w:lineRule="exact"/>
        <w:jc w:val="left"/>
        <w:rPr>
          <w:rFonts w:ascii="Cambria Math" w:hAnsi="Cambria Math"/>
          <w:sz w:val="30"/>
        </w:rPr>
        <w:sectPr>
          <w:headerReference w:type="default" r:id="rId14"/>
          <w:pgSz w:w="11910" w:h="16840"/>
          <w:pgMar w:header="0" w:footer="0" w:top="1040" w:bottom="280" w:left="425" w:right="283"/>
        </w:sectPr>
      </w:pPr>
    </w:p>
    <w:p>
      <w:pPr>
        <w:pStyle w:val="BodyText"/>
        <w:spacing w:before="161"/>
        <w:jc w:val="left"/>
        <w:rPr>
          <w:rFonts w:ascii="Cambria Math"/>
        </w:rPr>
      </w:pPr>
    </w:p>
    <w:p>
      <w:pPr>
        <w:pStyle w:val="BodyText"/>
        <w:ind w:right="38"/>
        <w:jc w:val="right"/>
      </w:pPr>
      <w:r>
        <w:rPr>
          <w:spacing w:val="-4"/>
        </w:rPr>
        <w:t>где:</w:t>
      </w:r>
    </w:p>
    <w:p>
      <w:pPr>
        <w:spacing w:line="246" w:lineRule="exact" w:before="0"/>
        <w:ind w:left="1274" w:right="0" w:firstLine="0"/>
        <w:jc w:val="left"/>
        <w:rPr>
          <w:rFonts w:ascii="Cambria Math" w:hAnsi="Cambria Math"/>
          <w:sz w:val="30"/>
        </w:rPr>
      </w:pPr>
      <w:r>
        <w:rPr/>
        <w:br w:type="column"/>
      </w:r>
      <w:r>
        <w:rPr>
          <w:rFonts w:ascii="Cambria Math" w:hAnsi="Cambria Math"/>
          <w:spacing w:val="-10"/>
          <w:sz w:val="30"/>
        </w:rPr>
        <w:t>∗</w:t>
      </w:r>
    </w:p>
    <w:p>
      <w:pPr>
        <w:spacing w:line="190" w:lineRule="exact" w:before="0"/>
        <w:ind w:left="2062" w:right="0" w:firstLine="0"/>
        <w:jc w:val="left"/>
        <w:rPr>
          <w:rFonts w:ascii="Cambria Math"/>
          <w:sz w:val="21"/>
        </w:rPr>
      </w:pPr>
      <w:r>
        <w:rPr>
          <w:rFonts w:ascii="Cambria Math"/>
          <w:sz w:val="21"/>
        </w:rPr>
        <mc:AlternateContent>
          <mc:Choice Requires="wps">
            <w:drawing>
              <wp:anchor distT="0" distB="0" distL="0" distR="0" allowOverlap="1" layoutInCell="1" locked="0" behindDoc="0" simplePos="0" relativeHeight="15741440">
                <wp:simplePos x="0" y="0"/>
                <wp:positionH relativeFrom="page">
                  <wp:posOffset>4079747</wp:posOffset>
                </wp:positionH>
                <wp:positionV relativeFrom="paragraph">
                  <wp:posOffset>-70583</wp:posOffset>
                </wp:positionV>
                <wp:extent cx="1174115" cy="1270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174115" cy="12700"/>
                        </a:xfrm>
                        <a:custGeom>
                          <a:avLst/>
                          <a:gdLst/>
                          <a:ahLst/>
                          <a:cxnLst/>
                          <a:rect l="l" t="t" r="r" b="b"/>
                          <a:pathLst>
                            <a:path w="1174115" h="12700">
                              <a:moveTo>
                                <a:pt x="1174089" y="0"/>
                              </a:moveTo>
                              <a:lnTo>
                                <a:pt x="0" y="0"/>
                              </a:lnTo>
                              <a:lnTo>
                                <a:pt x="0" y="12191"/>
                              </a:lnTo>
                              <a:lnTo>
                                <a:pt x="1174089" y="12191"/>
                              </a:lnTo>
                              <a:lnTo>
                                <a:pt x="1174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239990pt;margin-top:-5.557733pt;width:92.448pt;height:.95999pt;mso-position-horizontal-relative:page;mso-position-vertical-relative:paragraph;z-index:15741440" id="docshape30" filled="true" fillcolor="#000000" stroked="false">
                <v:fill type="solid"/>
                <w10:wrap type="none"/>
              </v:rect>
            </w:pict>
          </mc:Fallback>
        </mc:AlternateContent>
      </w:r>
      <w:r>
        <w:rPr>
          <w:rFonts w:ascii="Cambria Math"/>
          <w:spacing w:val="-4"/>
          <w:w w:val="105"/>
          <w:sz w:val="21"/>
        </w:rPr>
        <w:t>100%</w:t>
      </w:r>
    </w:p>
    <w:p>
      <w:pPr>
        <w:spacing w:after="0" w:line="190" w:lineRule="exact"/>
        <w:jc w:val="left"/>
        <w:rPr>
          <w:rFonts w:ascii="Cambria Math"/>
          <w:sz w:val="21"/>
        </w:rPr>
        <w:sectPr>
          <w:type w:val="continuous"/>
          <w:pgSz w:w="11910" w:h="16840"/>
          <w:pgMar w:header="0" w:footer="0" w:top="1400" w:bottom="280" w:left="425" w:right="283"/>
          <w:cols w:num="2" w:equalWidth="0">
            <w:col w:w="1813" w:space="2773"/>
            <w:col w:w="6616"/>
          </w:cols>
        </w:sectPr>
      </w:pPr>
    </w:p>
    <w:p>
      <w:pPr>
        <w:pStyle w:val="BodyText"/>
        <w:spacing w:before="120"/>
        <w:ind w:left="1274" w:right="556"/>
      </w:pPr>
      <w:r>
        <w:rPr>
          <w:b/>
        </w:rPr>
        <w:t>“Снижение” </w:t>
      </w:r>
      <w:r>
        <w:rPr/>
        <w:t>означает соответствущее число, указанное в столбце “Тарифная преференция” или “Уровень связывания таможенной пошлины вне квоты” в соответствующих подразделах Секций 1 и 2 настоящего Приложения и означает процент снижения, применяемый для расчета преференциальной ставки таможенной пошлины.</w:t>
      </w:r>
    </w:p>
    <w:p>
      <w:pPr>
        <w:pStyle w:val="BodyText"/>
        <w:spacing w:before="119"/>
        <w:ind w:left="1274" w:right="554"/>
      </w:pPr>
      <w:r>
        <w:rPr>
          <w:b/>
        </w:rPr>
        <w:t>“РНБ” </w:t>
      </w:r>
      <w:r>
        <w:rPr/>
        <w:t>означает ставку таможенной пошлины, применяемую Стороной по отношению к конкрентному товару из любой третьей страны, за исключением случаев описаных в абзаце 2 Статьи 2.1 настоящего </w:t>
      </w:r>
      <w:r>
        <w:rPr>
          <w:spacing w:val="-2"/>
        </w:rPr>
        <w:t>Соглашения.</w:t>
      </w:r>
    </w:p>
    <w:p>
      <w:pPr>
        <w:pStyle w:val="ListParagraph"/>
        <w:numPr>
          <w:ilvl w:val="0"/>
          <w:numId w:val="124"/>
        </w:numPr>
        <w:tabs>
          <w:tab w:pos="1575" w:val="left" w:leader="none"/>
        </w:tabs>
        <w:spacing w:line="240" w:lineRule="auto" w:before="123" w:after="0"/>
        <w:ind w:left="1274" w:right="557" w:firstLine="0"/>
        <w:jc w:val="both"/>
        <w:rPr>
          <w:sz w:val="30"/>
        </w:rPr>
      </w:pPr>
      <w:r>
        <w:rPr>
          <w:sz w:val="30"/>
        </w:rPr>
        <w:t>При</w:t>
      </w:r>
      <w:r>
        <w:rPr>
          <w:spacing w:val="-5"/>
          <w:sz w:val="30"/>
        </w:rPr>
        <w:t> </w:t>
      </w:r>
      <w:r>
        <w:rPr>
          <w:sz w:val="30"/>
        </w:rPr>
        <w:t>расчете</w:t>
      </w:r>
      <w:r>
        <w:rPr>
          <w:spacing w:val="-6"/>
          <w:sz w:val="30"/>
        </w:rPr>
        <w:t> </w:t>
      </w:r>
      <w:r>
        <w:rPr>
          <w:sz w:val="30"/>
        </w:rPr>
        <w:t>преференциальной</w:t>
      </w:r>
      <w:r>
        <w:rPr>
          <w:spacing w:val="-5"/>
          <w:sz w:val="30"/>
        </w:rPr>
        <w:t> </w:t>
      </w:r>
      <w:r>
        <w:rPr>
          <w:sz w:val="30"/>
        </w:rPr>
        <w:t>ставки</w:t>
      </w:r>
      <w:r>
        <w:rPr>
          <w:spacing w:val="-5"/>
          <w:sz w:val="30"/>
        </w:rPr>
        <w:t> </w:t>
      </w:r>
      <w:r>
        <w:rPr>
          <w:sz w:val="30"/>
        </w:rPr>
        <w:t>таможенной</w:t>
      </w:r>
      <w:r>
        <w:rPr>
          <w:spacing w:val="-10"/>
          <w:sz w:val="30"/>
        </w:rPr>
        <w:t> </w:t>
      </w:r>
      <w:r>
        <w:rPr>
          <w:sz w:val="30"/>
        </w:rPr>
        <w:t>пошлины</w:t>
      </w:r>
      <w:r>
        <w:rPr>
          <w:spacing w:val="-6"/>
          <w:sz w:val="30"/>
        </w:rPr>
        <w:t> </w:t>
      </w:r>
      <w:r>
        <w:rPr>
          <w:sz w:val="30"/>
        </w:rPr>
        <w:t>в</w:t>
      </w:r>
      <w:r>
        <w:rPr>
          <w:spacing w:val="-6"/>
          <w:sz w:val="30"/>
        </w:rPr>
        <w:t> </w:t>
      </w:r>
      <w:r>
        <w:rPr>
          <w:sz w:val="30"/>
        </w:rPr>
        <w:t>случае применения адвалорной таможенной пошлины округление должно осуществляться до первого десятичного знака после запятой, а в случае применения специфической таможенной пошлины округление должно осуществляться до третьего десятичного знака после запятой.</w:t>
      </w:r>
    </w:p>
    <w:p>
      <w:pPr>
        <w:pStyle w:val="ListParagraph"/>
        <w:spacing w:after="0" w:line="240" w:lineRule="auto"/>
        <w:jc w:val="both"/>
        <w:rPr>
          <w:sz w:val="30"/>
        </w:rPr>
        <w:sectPr>
          <w:type w:val="continuous"/>
          <w:pgSz w:w="11910" w:h="16840"/>
          <w:pgMar w:header="0" w:footer="0" w:top="1400" w:bottom="280" w:left="425" w:right="283"/>
        </w:sectPr>
      </w:pPr>
    </w:p>
    <w:p>
      <w:pPr>
        <w:pStyle w:val="ListParagraph"/>
        <w:numPr>
          <w:ilvl w:val="0"/>
          <w:numId w:val="124"/>
        </w:numPr>
        <w:tabs>
          <w:tab w:pos="1575" w:val="left" w:leader="none"/>
        </w:tabs>
        <w:spacing w:line="240" w:lineRule="auto" w:before="79" w:after="0"/>
        <w:ind w:left="1274" w:right="556" w:firstLine="0"/>
        <w:jc w:val="both"/>
        <w:rPr>
          <w:sz w:val="30"/>
        </w:rPr>
      </w:pPr>
      <w:r>
        <w:rPr>
          <w:sz w:val="30"/>
        </w:rPr>
        <w:t>Ни</w:t>
      </w:r>
      <w:r>
        <w:rPr>
          <w:spacing w:val="-14"/>
          <w:sz w:val="30"/>
        </w:rPr>
        <w:t> </w:t>
      </w:r>
      <w:r>
        <w:rPr>
          <w:sz w:val="30"/>
        </w:rPr>
        <w:t>в</w:t>
      </w:r>
      <w:r>
        <w:rPr>
          <w:spacing w:val="-19"/>
          <w:sz w:val="30"/>
        </w:rPr>
        <w:t> </w:t>
      </w:r>
      <w:r>
        <w:rPr>
          <w:sz w:val="30"/>
        </w:rPr>
        <w:t>каких</w:t>
      </w:r>
      <w:r>
        <w:rPr>
          <w:spacing w:val="-12"/>
          <w:sz w:val="30"/>
        </w:rPr>
        <w:t> </w:t>
      </w:r>
      <w:r>
        <w:rPr>
          <w:sz w:val="30"/>
        </w:rPr>
        <w:t>случаях</w:t>
      </w:r>
      <w:r>
        <w:rPr>
          <w:spacing w:val="-16"/>
          <w:sz w:val="30"/>
        </w:rPr>
        <w:t> </w:t>
      </w:r>
      <w:r>
        <w:rPr>
          <w:sz w:val="30"/>
        </w:rPr>
        <w:t>преференциальная</w:t>
      </w:r>
      <w:r>
        <w:rPr>
          <w:spacing w:val="-13"/>
          <w:sz w:val="30"/>
        </w:rPr>
        <w:t> </w:t>
      </w:r>
      <w:r>
        <w:rPr>
          <w:sz w:val="30"/>
        </w:rPr>
        <w:t>ставка</w:t>
      </w:r>
      <w:r>
        <w:rPr>
          <w:spacing w:val="-19"/>
          <w:sz w:val="30"/>
        </w:rPr>
        <w:t> </w:t>
      </w:r>
      <w:r>
        <w:rPr>
          <w:sz w:val="30"/>
        </w:rPr>
        <w:t>таможенной</w:t>
      </w:r>
      <w:r>
        <w:rPr>
          <w:spacing w:val="-12"/>
          <w:sz w:val="30"/>
        </w:rPr>
        <w:t> </w:t>
      </w:r>
      <w:r>
        <w:rPr>
          <w:sz w:val="30"/>
        </w:rPr>
        <w:t>пошлины</w:t>
      </w:r>
      <w:r>
        <w:rPr>
          <w:spacing w:val="-15"/>
          <w:sz w:val="30"/>
        </w:rPr>
        <w:t> </w:t>
      </w:r>
      <w:r>
        <w:rPr>
          <w:sz w:val="30"/>
        </w:rPr>
        <w:t>не должна превышать соответствующий уровень связывания, указанный в столбце “Тарифная преференция” или “Уровень связвания таможенной пошлины вне квоты” в соответствующих подразделах Секций 1 и 2 настоящего Приложения.</w:t>
      </w:r>
    </w:p>
    <w:p>
      <w:pPr>
        <w:pStyle w:val="ListParagraph"/>
        <w:spacing w:after="0" w:line="240" w:lineRule="auto"/>
        <w:jc w:val="both"/>
        <w:rPr>
          <w:sz w:val="30"/>
        </w:rPr>
        <w:sectPr>
          <w:headerReference w:type="default" r:id="rId15"/>
          <w:pgSz w:w="11910" w:h="16840"/>
          <w:pgMar w:header="712" w:footer="0" w:top="1040" w:bottom="280" w:left="425" w:right="283"/>
          <w:pgNumType w:start="2"/>
        </w:sectPr>
      </w:pPr>
    </w:p>
    <w:p>
      <w:pPr>
        <w:pStyle w:val="Heading1"/>
        <w:spacing w:before="84"/>
        <w:ind w:left="714"/>
      </w:pPr>
      <w:r>
        <w:rPr/>
        <w:t>СЕКЦИЯ</w:t>
      </w:r>
      <w:r>
        <w:rPr>
          <w:spacing w:val="-14"/>
        </w:rPr>
        <w:t> </w:t>
      </w:r>
      <w:r>
        <w:rPr>
          <w:spacing w:val="-10"/>
        </w:rPr>
        <w:t>1</w:t>
      </w:r>
    </w:p>
    <w:p>
      <w:pPr>
        <w:pStyle w:val="BodyText"/>
        <w:spacing w:before="1"/>
        <w:jc w:val="left"/>
        <w:rPr>
          <w:b/>
        </w:rPr>
      </w:pPr>
    </w:p>
    <w:p>
      <w:pPr>
        <w:spacing w:before="0"/>
        <w:ind w:left="1391" w:right="684" w:firstLine="0"/>
        <w:jc w:val="center"/>
        <w:rPr>
          <w:b/>
          <w:sz w:val="30"/>
        </w:rPr>
      </w:pPr>
      <w:r>
        <w:rPr>
          <w:b/>
          <w:sz w:val="30"/>
        </w:rPr>
        <w:t>СПЕЦИАЛЬНЫЕ</w:t>
      </w:r>
      <w:r>
        <w:rPr>
          <w:b/>
          <w:spacing w:val="-13"/>
          <w:sz w:val="30"/>
        </w:rPr>
        <w:t> </w:t>
      </w:r>
      <w:r>
        <w:rPr>
          <w:b/>
          <w:sz w:val="30"/>
        </w:rPr>
        <w:t>ТАРИФНЫЕ</w:t>
      </w:r>
      <w:r>
        <w:rPr>
          <w:b/>
          <w:spacing w:val="-16"/>
          <w:sz w:val="30"/>
        </w:rPr>
        <w:t> </w:t>
      </w:r>
      <w:r>
        <w:rPr>
          <w:b/>
          <w:sz w:val="30"/>
        </w:rPr>
        <w:t>ОБЯЗАТЕЛЬСТВА ЕВРАЗИЙСКОГО ЭКОНОМИЧЕСКОГО СОЮЗА</w:t>
      </w:r>
    </w:p>
    <w:p>
      <w:pPr>
        <w:pStyle w:val="BodyText"/>
        <w:spacing w:before="338"/>
        <w:ind w:left="425" w:right="555" w:firstLine="849"/>
      </w:pPr>
      <w:r>
        <w:rPr/>
        <w:t>Для целей настоящей Секции под «Кодом ГС» и «Описанием» понимаются соответствующие подсубпозиции номенклатуры Евразийского экономического</w:t>
      </w:r>
      <w:r>
        <w:rPr>
          <w:spacing w:val="40"/>
        </w:rPr>
        <w:t>  </w:t>
      </w:r>
      <w:r>
        <w:rPr/>
        <w:t>союза</w:t>
      </w:r>
      <w:r>
        <w:rPr>
          <w:spacing w:val="40"/>
        </w:rPr>
        <w:t>  </w:t>
      </w:r>
      <w:r>
        <w:rPr/>
        <w:t>и</w:t>
      </w:r>
      <w:r>
        <w:rPr>
          <w:spacing w:val="40"/>
        </w:rPr>
        <w:t>  </w:t>
      </w:r>
      <w:r>
        <w:rPr/>
        <w:t>соответствующее</w:t>
      </w:r>
      <w:r>
        <w:rPr>
          <w:spacing w:val="40"/>
        </w:rPr>
        <w:t>  </w:t>
      </w:r>
      <w:r>
        <w:rPr/>
        <w:t>им</w:t>
      </w:r>
      <w:r>
        <w:rPr>
          <w:spacing w:val="40"/>
        </w:rPr>
        <w:t>  </w:t>
      </w:r>
      <w:r>
        <w:rPr/>
        <w:t>описание,</w:t>
      </w:r>
      <w:r>
        <w:rPr>
          <w:spacing w:val="40"/>
        </w:rPr>
        <w:t>  </w:t>
      </w:r>
      <w:r>
        <w:rPr/>
        <w:t>действующее на 31.12.2021 г.</w:t>
      </w:r>
    </w:p>
    <w:p>
      <w:pPr>
        <w:pStyle w:val="BodyText"/>
        <w:spacing w:before="144"/>
        <w:jc w:val="left"/>
        <w:rPr>
          <w:sz w:val="20"/>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30"/>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30"/>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253" w:hRule="atLeast"/>
        </w:trPr>
        <w:tc>
          <w:tcPr>
            <w:tcW w:w="1849" w:type="dxa"/>
          </w:tcPr>
          <w:p>
            <w:pPr>
              <w:pStyle w:val="TableParagraph"/>
              <w:ind w:left="23" w:right="1"/>
              <w:jc w:val="center"/>
              <w:rPr>
                <w:sz w:val="22"/>
              </w:rPr>
            </w:pPr>
            <w:r>
              <w:rPr>
                <w:sz w:val="22"/>
              </w:rPr>
              <w:t>0101</w:t>
            </w:r>
            <w:r>
              <w:rPr>
                <w:spacing w:val="2"/>
                <w:sz w:val="22"/>
              </w:rPr>
              <w:t> </w:t>
            </w:r>
            <w:r>
              <w:rPr>
                <w:spacing w:val="-5"/>
                <w:sz w:val="22"/>
              </w:rPr>
              <w:t>30</w:t>
            </w:r>
          </w:p>
        </w:tc>
        <w:tc>
          <w:tcPr>
            <w:tcW w:w="6094" w:type="dxa"/>
          </w:tcPr>
          <w:p>
            <w:pPr>
              <w:pStyle w:val="TableParagraph"/>
              <w:ind w:left="109"/>
              <w:rPr>
                <w:sz w:val="22"/>
              </w:rPr>
            </w:pPr>
            <w:r>
              <w:rPr>
                <w:sz w:val="22"/>
              </w:rPr>
              <w:t>–</w:t>
            </w:r>
            <w:r>
              <w:rPr>
                <w:spacing w:val="2"/>
                <w:sz w:val="22"/>
              </w:rPr>
              <w:t> </w:t>
            </w:r>
            <w:r>
              <w:rPr>
                <w:spacing w:val="-4"/>
                <w:sz w:val="22"/>
              </w:rPr>
              <w:t>ослы</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0101</w:t>
            </w:r>
            <w:r>
              <w:rPr>
                <w:spacing w:val="2"/>
                <w:sz w:val="22"/>
              </w:rPr>
              <w:t> </w:t>
            </w:r>
            <w:r>
              <w:rPr>
                <w:spacing w:val="-5"/>
                <w:sz w:val="22"/>
              </w:rPr>
              <w:t>90</w:t>
            </w:r>
          </w:p>
        </w:tc>
        <w:tc>
          <w:tcPr>
            <w:tcW w:w="6094" w:type="dxa"/>
          </w:tcPr>
          <w:p>
            <w:pPr>
              <w:pStyle w:val="TableParagraph"/>
              <w:spacing w:line="229" w:lineRule="exact"/>
              <w:ind w:left="109"/>
              <w:rPr>
                <w:sz w:val="22"/>
              </w:rPr>
            </w:pPr>
            <w:r>
              <w:rPr>
                <w:sz w:val="22"/>
              </w:rPr>
              <w:t>–</w:t>
            </w:r>
            <w:r>
              <w:rPr>
                <w:spacing w:val="2"/>
                <w:sz w:val="22"/>
              </w:rPr>
              <w:t> </w:t>
            </w:r>
            <w:r>
              <w:rPr>
                <w:spacing w:val="-2"/>
                <w:sz w:val="22"/>
              </w:rPr>
              <w:t>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0102</w:t>
            </w:r>
            <w:r>
              <w:rPr>
                <w:spacing w:val="2"/>
                <w:sz w:val="22"/>
              </w:rPr>
              <w:t> </w:t>
            </w:r>
            <w:r>
              <w:rPr>
                <w:spacing w:val="-5"/>
                <w:sz w:val="22"/>
              </w:rPr>
              <w:t>31</w:t>
            </w:r>
          </w:p>
        </w:tc>
        <w:tc>
          <w:tcPr>
            <w:tcW w:w="6094" w:type="dxa"/>
          </w:tcPr>
          <w:p>
            <w:pPr>
              <w:pStyle w:val="TableParagraph"/>
              <w:spacing w:line="235" w:lineRule="exact"/>
              <w:ind w:left="109"/>
              <w:rPr>
                <w:sz w:val="22"/>
              </w:rPr>
            </w:pPr>
            <w:r>
              <w:rPr>
                <w:sz w:val="22"/>
              </w:rPr>
              <w:t>–</w:t>
            </w:r>
            <w:r>
              <w:rPr>
                <w:spacing w:val="-3"/>
                <w:sz w:val="22"/>
              </w:rPr>
              <w:t> </w:t>
            </w:r>
            <w:r>
              <w:rPr>
                <w:sz w:val="22"/>
              </w:rPr>
              <w:t>–</w:t>
            </w:r>
            <w:r>
              <w:rPr>
                <w:spacing w:val="-1"/>
                <w:sz w:val="22"/>
              </w:rPr>
              <w:t> </w:t>
            </w:r>
            <w:r>
              <w:rPr>
                <w:sz w:val="22"/>
              </w:rPr>
              <w:t>чистопородные</w:t>
            </w:r>
            <w:r>
              <w:rPr>
                <w:spacing w:val="-9"/>
                <w:sz w:val="22"/>
              </w:rPr>
              <w:t> </w:t>
            </w:r>
            <w:r>
              <w:rPr>
                <w:sz w:val="22"/>
              </w:rPr>
              <w:t>племенные</w:t>
            </w:r>
            <w:r>
              <w:rPr>
                <w:spacing w:val="-8"/>
                <w:sz w:val="22"/>
              </w:rPr>
              <w:t> </w:t>
            </w:r>
            <w:r>
              <w:rPr>
                <w:spacing w:val="-2"/>
                <w:sz w:val="22"/>
              </w:rPr>
              <w:t>животные</w:t>
            </w:r>
          </w:p>
        </w:tc>
        <w:tc>
          <w:tcPr>
            <w:tcW w:w="2550" w:type="dxa"/>
          </w:tcPr>
          <w:p>
            <w:pPr>
              <w:pStyle w:val="TableParagraph"/>
              <w:spacing w:line="235"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0103</w:t>
            </w:r>
            <w:r>
              <w:rPr>
                <w:spacing w:val="2"/>
                <w:sz w:val="22"/>
              </w:rPr>
              <w:t> </w:t>
            </w:r>
            <w:r>
              <w:rPr>
                <w:spacing w:val="-5"/>
                <w:sz w:val="22"/>
              </w:rPr>
              <w:t>91</w:t>
            </w:r>
          </w:p>
        </w:tc>
        <w:tc>
          <w:tcPr>
            <w:tcW w:w="6094" w:type="dxa"/>
          </w:tcPr>
          <w:p>
            <w:pPr>
              <w:pStyle w:val="TableParagraph"/>
              <w:ind w:left="109"/>
              <w:rPr>
                <w:sz w:val="22"/>
              </w:rPr>
            </w:pPr>
            <w:r>
              <w:rPr>
                <w:sz w:val="22"/>
              </w:rPr>
              <w:t>–</w:t>
            </w:r>
            <w:r>
              <w:rPr>
                <w:spacing w:val="-2"/>
                <w:sz w:val="22"/>
              </w:rPr>
              <w:t> </w:t>
            </w:r>
            <w:r>
              <w:rPr>
                <w:sz w:val="22"/>
              </w:rPr>
              <w:t>– массой</w:t>
            </w:r>
            <w:r>
              <w:rPr>
                <w:spacing w:val="-1"/>
                <w:sz w:val="22"/>
              </w:rPr>
              <w:t> </w:t>
            </w:r>
            <w:r>
              <w:rPr>
                <w:sz w:val="22"/>
              </w:rPr>
              <w:t>менее</w:t>
            </w:r>
            <w:r>
              <w:rPr>
                <w:spacing w:val="-8"/>
                <w:sz w:val="22"/>
              </w:rPr>
              <w:t> </w:t>
            </w:r>
            <w:r>
              <w:rPr>
                <w:sz w:val="22"/>
              </w:rPr>
              <w:t>50</w:t>
            </w:r>
            <w:r>
              <w:rPr>
                <w:spacing w:val="-1"/>
                <w:sz w:val="22"/>
              </w:rPr>
              <w:t> </w:t>
            </w:r>
            <w:r>
              <w:rPr>
                <w:spacing w:val="-5"/>
                <w:sz w:val="22"/>
              </w:rPr>
              <w:t>кг</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0103</w:t>
            </w:r>
            <w:r>
              <w:rPr>
                <w:spacing w:val="2"/>
                <w:sz w:val="22"/>
              </w:rPr>
              <w:t> </w:t>
            </w:r>
            <w:r>
              <w:rPr>
                <w:spacing w:val="-5"/>
                <w:sz w:val="22"/>
              </w:rPr>
              <w:t>92</w:t>
            </w:r>
          </w:p>
        </w:tc>
        <w:tc>
          <w:tcPr>
            <w:tcW w:w="6094" w:type="dxa"/>
          </w:tcPr>
          <w:p>
            <w:pPr>
              <w:pStyle w:val="TableParagraph"/>
              <w:ind w:left="109"/>
              <w:rPr>
                <w:sz w:val="22"/>
              </w:rPr>
            </w:pPr>
            <w:r>
              <w:rPr>
                <w:sz w:val="22"/>
              </w:rPr>
              <w:t>–</w:t>
            </w:r>
            <w:r>
              <w:rPr>
                <w:spacing w:val="-2"/>
                <w:sz w:val="22"/>
              </w:rPr>
              <w:t> </w:t>
            </w:r>
            <w:r>
              <w:rPr>
                <w:sz w:val="22"/>
              </w:rPr>
              <w:t>– массой 50</w:t>
            </w:r>
            <w:r>
              <w:rPr>
                <w:spacing w:val="-1"/>
                <w:sz w:val="22"/>
              </w:rPr>
              <w:t> </w:t>
            </w:r>
            <w:r>
              <w:rPr>
                <w:sz w:val="22"/>
              </w:rPr>
              <w:t>кг</w:t>
            </w:r>
            <w:r>
              <w:rPr>
                <w:spacing w:val="-5"/>
                <w:sz w:val="22"/>
              </w:rPr>
              <w:t> </w:t>
            </w:r>
            <w:r>
              <w:rPr>
                <w:sz w:val="22"/>
              </w:rPr>
              <w:t>или </w:t>
            </w:r>
            <w:r>
              <w:rPr>
                <w:spacing w:val="-4"/>
                <w:sz w:val="22"/>
              </w:rPr>
              <w:t>более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0105</w:t>
            </w:r>
            <w:r>
              <w:rPr>
                <w:spacing w:val="2"/>
                <w:sz w:val="22"/>
              </w:rPr>
              <w:t> </w:t>
            </w:r>
            <w:r>
              <w:rPr>
                <w:spacing w:val="-5"/>
                <w:sz w:val="22"/>
              </w:rPr>
              <w:t>14</w:t>
            </w:r>
          </w:p>
        </w:tc>
        <w:tc>
          <w:tcPr>
            <w:tcW w:w="6094" w:type="dxa"/>
          </w:tcPr>
          <w:p>
            <w:pPr>
              <w:pStyle w:val="TableParagraph"/>
              <w:ind w:left="109"/>
              <w:rPr>
                <w:sz w:val="22"/>
              </w:rPr>
            </w:pPr>
            <w:r>
              <w:rPr>
                <w:sz w:val="22"/>
              </w:rPr>
              <w:t>–</w:t>
            </w:r>
            <w:r>
              <w:rPr>
                <w:spacing w:val="2"/>
                <w:sz w:val="22"/>
              </w:rPr>
              <w:t> </w:t>
            </w:r>
            <w:r>
              <w:rPr>
                <w:sz w:val="22"/>
              </w:rPr>
              <w:t>–</w:t>
            </w:r>
            <w:r>
              <w:rPr>
                <w:spacing w:val="3"/>
                <w:sz w:val="22"/>
              </w:rPr>
              <w:t> </w:t>
            </w:r>
            <w:r>
              <w:rPr>
                <w:spacing w:val="-4"/>
                <w:sz w:val="22"/>
              </w:rPr>
              <w:t>гуси</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0105</w:t>
            </w:r>
            <w:r>
              <w:rPr>
                <w:spacing w:val="2"/>
                <w:sz w:val="22"/>
              </w:rPr>
              <w:t> </w:t>
            </w:r>
            <w:r>
              <w:rPr>
                <w:spacing w:val="-5"/>
                <w:sz w:val="22"/>
              </w:rPr>
              <w:t>15</w:t>
            </w:r>
          </w:p>
        </w:tc>
        <w:tc>
          <w:tcPr>
            <w:tcW w:w="6094" w:type="dxa"/>
          </w:tcPr>
          <w:p>
            <w:pPr>
              <w:pStyle w:val="TableParagraph"/>
              <w:spacing w:line="229" w:lineRule="exact"/>
              <w:ind w:left="109"/>
              <w:rPr>
                <w:sz w:val="22"/>
              </w:rPr>
            </w:pPr>
            <w:r>
              <w:rPr>
                <w:sz w:val="22"/>
              </w:rPr>
              <w:t>– –</w:t>
            </w:r>
            <w:r>
              <w:rPr>
                <w:spacing w:val="-2"/>
                <w:sz w:val="22"/>
              </w:rPr>
              <w:t> цесарки</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0106</w:t>
            </w:r>
            <w:r>
              <w:rPr>
                <w:spacing w:val="2"/>
                <w:sz w:val="22"/>
              </w:rPr>
              <w:t> </w:t>
            </w:r>
            <w:r>
              <w:rPr>
                <w:spacing w:val="-5"/>
                <w:sz w:val="22"/>
              </w:rPr>
              <w:t>11</w:t>
            </w:r>
          </w:p>
        </w:tc>
        <w:tc>
          <w:tcPr>
            <w:tcW w:w="6094" w:type="dxa"/>
          </w:tcPr>
          <w:p>
            <w:pPr>
              <w:pStyle w:val="TableParagraph"/>
              <w:ind w:left="109"/>
              <w:rPr>
                <w:sz w:val="22"/>
              </w:rPr>
            </w:pPr>
            <w:r>
              <w:rPr>
                <w:sz w:val="22"/>
              </w:rPr>
              <w:t>–</w:t>
            </w:r>
            <w:r>
              <w:rPr>
                <w:spacing w:val="2"/>
                <w:sz w:val="22"/>
              </w:rPr>
              <w:t> </w:t>
            </w:r>
            <w:r>
              <w:rPr>
                <w:sz w:val="22"/>
              </w:rPr>
              <w:t>–</w:t>
            </w:r>
            <w:r>
              <w:rPr>
                <w:spacing w:val="-2"/>
                <w:sz w:val="22"/>
              </w:rPr>
              <w:t> приматы</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0106</w:t>
            </w:r>
            <w:r>
              <w:rPr>
                <w:spacing w:val="2"/>
                <w:sz w:val="22"/>
              </w:rPr>
              <w:t> </w:t>
            </w:r>
            <w:r>
              <w:rPr>
                <w:spacing w:val="-5"/>
                <w:sz w:val="22"/>
              </w:rPr>
              <w:t>20</w:t>
            </w:r>
          </w:p>
        </w:tc>
        <w:tc>
          <w:tcPr>
            <w:tcW w:w="6094" w:type="dxa"/>
          </w:tcPr>
          <w:p>
            <w:pPr>
              <w:pStyle w:val="TableParagraph"/>
              <w:ind w:left="109"/>
              <w:rPr>
                <w:sz w:val="22"/>
              </w:rPr>
            </w:pPr>
            <w:r>
              <w:rPr>
                <w:sz w:val="22"/>
              </w:rPr>
              <w:t>–</w:t>
            </w:r>
            <w:r>
              <w:rPr>
                <w:spacing w:val="-3"/>
                <w:sz w:val="22"/>
              </w:rPr>
              <w:t> </w:t>
            </w:r>
            <w:r>
              <w:rPr>
                <w:sz w:val="22"/>
              </w:rPr>
              <w:t>рептилии</w:t>
            </w:r>
            <w:r>
              <w:rPr>
                <w:spacing w:val="-4"/>
                <w:sz w:val="22"/>
              </w:rPr>
              <w:t> </w:t>
            </w:r>
            <w:r>
              <w:rPr>
                <w:sz w:val="22"/>
              </w:rPr>
              <w:t>(включая</w:t>
            </w:r>
            <w:r>
              <w:rPr>
                <w:spacing w:val="-8"/>
                <w:sz w:val="22"/>
              </w:rPr>
              <w:t> </w:t>
            </w:r>
            <w:r>
              <w:rPr>
                <w:sz w:val="22"/>
              </w:rPr>
              <w:t>змей</w:t>
            </w:r>
            <w:r>
              <w:rPr>
                <w:spacing w:val="-1"/>
                <w:sz w:val="22"/>
              </w:rPr>
              <w:t> </w:t>
            </w:r>
            <w:r>
              <w:rPr>
                <w:sz w:val="22"/>
              </w:rPr>
              <w:t>и</w:t>
            </w:r>
            <w:r>
              <w:rPr>
                <w:spacing w:val="-1"/>
                <w:sz w:val="22"/>
              </w:rPr>
              <w:t> </w:t>
            </w:r>
            <w:r>
              <w:rPr>
                <w:spacing w:val="-2"/>
                <w:sz w:val="22"/>
              </w:rPr>
              <w:t>черепах)</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0201</w:t>
            </w:r>
            <w:r>
              <w:rPr>
                <w:spacing w:val="2"/>
                <w:sz w:val="22"/>
              </w:rPr>
              <w:t> </w:t>
            </w:r>
            <w:r>
              <w:rPr>
                <w:spacing w:val="-5"/>
                <w:sz w:val="22"/>
              </w:rPr>
              <w:t>10</w:t>
            </w:r>
          </w:p>
        </w:tc>
        <w:tc>
          <w:tcPr>
            <w:tcW w:w="6094" w:type="dxa"/>
          </w:tcPr>
          <w:p>
            <w:pPr>
              <w:pStyle w:val="TableParagraph"/>
              <w:ind w:left="109"/>
              <w:rPr>
                <w:sz w:val="22"/>
              </w:rPr>
            </w:pPr>
            <w:r>
              <w:rPr>
                <w:sz w:val="22"/>
              </w:rPr>
              <w:t>–</w:t>
            </w:r>
            <w:r>
              <w:rPr>
                <w:spacing w:val="-1"/>
                <w:sz w:val="22"/>
              </w:rPr>
              <w:t> </w:t>
            </w:r>
            <w:r>
              <w:rPr>
                <w:sz w:val="22"/>
              </w:rPr>
              <w:t>туши и</w:t>
            </w:r>
            <w:r>
              <w:rPr>
                <w:spacing w:val="-2"/>
                <w:sz w:val="22"/>
              </w:rPr>
              <w:t> полутуши</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0201</w:t>
            </w:r>
            <w:r>
              <w:rPr>
                <w:spacing w:val="2"/>
                <w:sz w:val="22"/>
              </w:rPr>
              <w:t> </w:t>
            </w:r>
            <w:r>
              <w:rPr>
                <w:spacing w:val="-5"/>
                <w:sz w:val="22"/>
              </w:rPr>
              <w:t>20</w:t>
            </w:r>
          </w:p>
        </w:tc>
        <w:tc>
          <w:tcPr>
            <w:tcW w:w="6094" w:type="dxa"/>
          </w:tcPr>
          <w:p>
            <w:pPr>
              <w:pStyle w:val="TableParagraph"/>
              <w:ind w:left="109"/>
              <w:rPr>
                <w:sz w:val="22"/>
              </w:rPr>
            </w:pPr>
            <w:r>
              <w:rPr>
                <w:sz w:val="22"/>
              </w:rPr>
              <w:t>–</w:t>
            </w:r>
            <w:r>
              <w:rPr>
                <w:spacing w:val="-2"/>
                <w:sz w:val="22"/>
              </w:rPr>
              <w:t> </w:t>
            </w:r>
            <w:r>
              <w:rPr>
                <w:sz w:val="22"/>
              </w:rPr>
              <w:t>прочие</w:t>
            </w:r>
            <w:r>
              <w:rPr>
                <w:spacing w:val="-8"/>
                <w:sz w:val="22"/>
              </w:rPr>
              <w:t> </w:t>
            </w:r>
            <w:r>
              <w:rPr>
                <w:sz w:val="22"/>
              </w:rPr>
              <w:t>отруба,</w:t>
            </w:r>
            <w:r>
              <w:rPr>
                <w:spacing w:val="1"/>
                <w:sz w:val="22"/>
              </w:rPr>
              <w:t> </w:t>
            </w:r>
            <w:r>
              <w:rPr>
                <w:spacing w:val="-2"/>
                <w:sz w:val="22"/>
              </w:rPr>
              <w:t>необваленные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0201</w:t>
            </w:r>
            <w:r>
              <w:rPr>
                <w:spacing w:val="2"/>
                <w:sz w:val="22"/>
              </w:rPr>
              <w:t> </w:t>
            </w:r>
            <w:r>
              <w:rPr>
                <w:spacing w:val="-5"/>
                <w:sz w:val="22"/>
              </w:rPr>
              <w:t>30</w:t>
            </w:r>
          </w:p>
        </w:tc>
        <w:tc>
          <w:tcPr>
            <w:tcW w:w="6094" w:type="dxa"/>
          </w:tcPr>
          <w:p>
            <w:pPr>
              <w:pStyle w:val="TableParagraph"/>
              <w:spacing w:line="229" w:lineRule="exact"/>
              <w:ind w:left="109"/>
              <w:rPr>
                <w:sz w:val="22"/>
              </w:rPr>
            </w:pPr>
            <w:r>
              <w:rPr>
                <w:sz w:val="22"/>
              </w:rPr>
              <w:t>–</w:t>
            </w:r>
            <w:r>
              <w:rPr>
                <w:spacing w:val="-1"/>
                <w:sz w:val="22"/>
              </w:rPr>
              <w:t> </w:t>
            </w:r>
            <w:r>
              <w:rPr>
                <w:sz w:val="22"/>
              </w:rPr>
              <w:t>мясо</w:t>
            </w:r>
            <w:r>
              <w:rPr>
                <w:spacing w:val="-4"/>
                <w:sz w:val="22"/>
              </w:rPr>
              <w:t> </w:t>
            </w:r>
            <w:r>
              <w:rPr>
                <w:spacing w:val="-2"/>
                <w:sz w:val="22"/>
              </w:rPr>
              <w:t>обваленное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0202</w:t>
            </w:r>
            <w:r>
              <w:rPr>
                <w:spacing w:val="2"/>
                <w:sz w:val="22"/>
              </w:rPr>
              <w:t> </w:t>
            </w:r>
            <w:r>
              <w:rPr>
                <w:spacing w:val="-5"/>
                <w:sz w:val="22"/>
              </w:rPr>
              <w:t>10</w:t>
            </w:r>
          </w:p>
        </w:tc>
        <w:tc>
          <w:tcPr>
            <w:tcW w:w="6094" w:type="dxa"/>
          </w:tcPr>
          <w:p>
            <w:pPr>
              <w:pStyle w:val="TableParagraph"/>
              <w:ind w:left="109"/>
              <w:rPr>
                <w:sz w:val="22"/>
              </w:rPr>
            </w:pPr>
            <w:r>
              <w:rPr>
                <w:sz w:val="22"/>
              </w:rPr>
              <w:t>–</w:t>
            </w:r>
            <w:r>
              <w:rPr>
                <w:spacing w:val="-1"/>
                <w:sz w:val="22"/>
              </w:rPr>
              <w:t> </w:t>
            </w:r>
            <w:r>
              <w:rPr>
                <w:sz w:val="22"/>
              </w:rPr>
              <w:t>туши и</w:t>
            </w:r>
            <w:r>
              <w:rPr>
                <w:spacing w:val="-3"/>
                <w:sz w:val="22"/>
              </w:rPr>
              <w:t> </w:t>
            </w:r>
            <w:r>
              <w:rPr>
                <w:spacing w:val="-2"/>
                <w:sz w:val="22"/>
              </w:rPr>
              <w:t>полутуши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0202</w:t>
            </w:r>
            <w:r>
              <w:rPr>
                <w:spacing w:val="2"/>
                <w:sz w:val="22"/>
              </w:rPr>
              <w:t> </w:t>
            </w:r>
            <w:r>
              <w:rPr>
                <w:spacing w:val="-5"/>
                <w:sz w:val="22"/>
              </w:rPr>
              <w:t>20</w:t>
            </w:r>
          </w:p>
        </w:tc>
        <w:tc>
          <w:tcPr>
            <w:tcW w:w="6094" w:type="dxa"/>
          </w:tcPr>
          <w:p>
            <w:pPr>
              <w:pStyle w:val="TableParagraph"/>
              <w:ind w:left="109"/>
              <w:rPr>
                <w:sz w:val="22"/>
              </w:rPr>
            </w:pPr>
            <w:r>
              <w:rPr>
                <w:sz w:val="22"/>
              </w:rPr>
              <w:t>–</w:t>
            </w:r>
            <w:r>
              <w:rPr>
                <w:spacing w:val="-2"/>
                <w:sz w:val="22"/>
              </w:rPr>
              <w:t> </w:t>
            </w:r>
            <w:r>
              <w:rPr>
                <w:sz w:val="22"/>
              </w:rPr>
              <w:t>прочие</w:t>
            </w:r>
            <w:r>
              <w:rPr>
                <w:spacing w:val="-8"/>
                <w:sz w:val="22"/>
              </w:rPr>
              <w:t> </w:t>
            </w:r>
            <w:r>
              <w:rPr>
                <w:sz w:val="22"/>
              </w:rPr>
              <w:t>отруба,</w:t>
            </w:r>
            <w:r>
              <w:rPr>
                <w:spacing w:val="1"/>
                <w:sz w:val="22"/>
              </w:rPr>
              <w:t> </w:t>
            </w:r>
            <w:r>
              <w:rPr>
                <w:spacing w:val="-2"/>
                <w:sz w:val="22"/>
              </w:rPr>
              <w:t>необваленные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0202</w:t>
            </w:r>
            <w:r>
              <w:rPr>
                <w:spacing w:val="2"/>
                <w:sz w:val="22"/>
              </w:rPr>
              <w:t> </w:t>
            </w:r>
            <w:r>
              <w:rPr>
                <w:spacing w:val="-5"/>
                <w:sz w:val="22"/>
              </w:rPr>
              <w:t>30</w:t>
            </w:r>
          </w:p>
        </w:tc>
        <w:tc>
          <w:tcPr>
            <w:tcW w:w="6094" w:type="dxa"/>
          </w:tcPr>
          <w:p>
            <w:pPr>
              <w:pStyle w:val="TableParagraph"/>
              <w:ind w:left="109"/>
              <w:rPr>
                <w:sz w:val="22"/>
              </w:rPr>
            </w:pPr>
            <w:r>
              <w:rPr>
                <w:sz w:val="22"/>
              </w:rPr>
              <w:t>–</w:t>
            </w:r>
            <w:r>
              <w:rPr>
                <w:spacing w:val="-1"/>
                <w:sz w:val="22"/>
              </w:rPr>
              <w:t> </w:t>
            </w:r>
            <w:r>
              <w:rPr>
                <w:sz w:val="22"/>
              </w:rPr>
              <w:t>мясо</w:t>
            </w:r>
            <w:r>
              <w:rPr>
                <w:spacing w:val="-4"/>
                <w:sz w:val="22"/>
              </w:rPr>
              <w:t> </w:t>
            </w:r>
            <w:r>
              <w:rPr>
                <w:spacing w:val="-2"/>
                <w:sz w:val="22"/>
              </w:rPr>
              <w:t>обваленное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0206</w:t>
            </w:r>
            <w:r>
              <w:rPr>
                <w:spacing w:val="2"/>
                <w:sz w:val="22"/>
              </w:rPr>
              <w:t> </w:t>
            </w:r>
            <w:r>
              <w:rPr>
                <w:spacing w:val="-5"/>
                <w:sz w:val="22"/>
              </w:rPr>
              <w:t>10</w:t>
            </w:r>
          </w:p>
        </w:tc>
        <w:tc>
          <w:tcPr>
            <w:tcW w:w="6094" w:type="dxa"/>
          </w:tcPr>
          <w:p>
            <w:pPr>
              <w:pStyle w:val="TableParagraph"/>
              <w:spacing w:line="230" w:lineRule="exact"/>
              <w:ind w:left="109"/>
              <w:rPr>
                <w:sz w:val="22"/>
              </w:rPr>
            </w:pPr>
            <w:r>
              <w:rPr>
                <w:sz w:val="22"/>
              </w:rPr>
              <w:t>–</w:t>
            </w:r>
            <w:r>
              <w:rPr>
                <w:spacing w:val="-3"/>
                <w:sz w:val="22"/>
              </w:rPr>
              <w:t> </w:t>
            </w:r>
            <w:r>
              <w:rPr>
                <w:sz w:val="22"/>
              </w:rPr>
              <w:t>крупного</w:t>
            </w:r>
            <w:r>
              <w:rPr>
                <w:spacing w:val="-6"/>
                <w:sz w:val="22"/>
              </w:rPr>
              <w:t> </w:t>
            </w:r>
            <w:r>
              <w:rPr>
                <w:sz w:val="22"/>
              </w:rPr>
              <w:t>рогатого</w:t>
            </w:r>
            <w:r>
              <w:rPr>
                <w:spacing w:val="-7"/>
                <w:sz w:val="22"/>
              </w:rPr>
              <w:t> </w:t>
            </w:r>
            <w:r>
              <w:rPr>
                <w:sz w:val="22"/>
              </w:rPr>
              <w:t>скота,</w:t>
            </w:r>
            <w:r>
              <w:rPr>
                <w:spacing w:val="-1"/>
                <w:sz w:val="22"/>
              </w:rPr>
              <w:t> </w:t>
            </w:r>
            <w:r>
              <w:rPr>
                <w:sz w:val="22"/>
              </w:rPr>
              <w:t>свежие</w:t>
            </w:r>
            <w:r>
              <w:rPr>
                <w:spacing w:val="-8"/>
                <w:sz w:val="22"/>
              </w:rPr>
              <w:t> </w:t>
            </w:r>
            <w:r>
              <w:rPr>
                <w:sz w:val="22"/>
              </w:rPr>
              <w:t>или </w:t>
            </w:r>
            <w:r>
              <w:rPr>
                <w:spacing w:val="-2"/>
                <w:sz w:val="22"/>
              </w:rPr>
              <w:t>охлажденные</w:t>
            </w:r>
          </w:p>
        </w:tc>
        <w:tc>
          <w:tcPr>
            <w:tcW w:w="2550" w:type="dxa"/>
          </w:tcPr>
          <w:p>
            <w:pPr>
              <w:pStyle w:val="TableParagraph"/>
              <w:spacing w:line="230"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0206</w:t>
            </w:r>
            <w:r>
              <w:rPr>
                <w:spacing w:val="2"/>
                <w:sz w:val="22"/>
              </w:rPr>
              <w:t> </w:t>
            </w:r>
            <w:r>
              <w:rPr>
                <w:spacing w:val="-5"/>
                <w:sz w:val="22"/>
              </w:rPr>
              <w:t>21</w:t>
            </w:r>
          </w:p>
        </w:tc>
        <w:tc>
          <w:tcPr>
            <w:tcW w:w="6094" w:type="dxa"/>
          </w:tcPr>
          <w:p>
            <w:pPr>
              <w:pStyle w:val="TableParagraph"/>
              <w:ind w:left="109"/>
              <w:rPr>
                <w:sz w:val="22"/>
              </w:rPr>
            </w:pPr>
            <w:r>
              <w:rPr>
                <w:sz w:val="22"/>
              </w:rPr>
              <w:t>– –</w:t>
            </w:r>
            <w:r>
              <w:rPr>
                <w:spacing w:val="3"/>
                <w:sz w:val="22"/>
              </w:rPr>
              <w:t> </w:t>
            </w:r>
            <w:r>
              <w:rPr>
                <w:spacing w:val="-2"/>
                <w:sz w:val="22"/>
              </w:rPr>
              <w:t>языки</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0206</w:t>
            </w:r>
            <w:r>
              <w:rPr>
                <w:spacing w:val="2"/>
                <w:sz w:val="22"/>
              </w:rPr>
              <w:t> </w:t>
            </w:r>
            <w:r>
              <w:rPr>
                <w:spacing w:val="-5"/>
                <w:sz w:val="22"/>
              </w:rPr>
              <w:t>22</w:t>
            </w:r>
          </w:p>
        </w:tc>
        <w:tc>
          <w:tcPr>
            <w:tcW w:w="6094" w:type="dxa"/>
          </w:tcPr>
          <w:p>
            <w:pPr>
              <w:pStyle w:val="TableParagraph"/>
              <w:ind w:left="109"/>
              <w:rPr>
                <w:sz w:val="22"/>
              </w:rPr>
            </w:pPr>
            <w:r>
              <w:rPr>
                <w:sz w:val="22"/>
              </w:rPr>
              <w:t>– –</w:t>
            </w:r>
            <w:r>
              <w:rPr>
                <w:spacing w:val="-2"/>
                <w:sz w:val="22"/>
              </w:rPr>
              <w:t> печень</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0206</w:t>
            </w:r>
            <w:r>
              <w:rPr>
                <w:spacing w:val="2"/>
                <w:sz w:val="22"/>
              </w:rPr>
              <w:t> </w:t>
            </w:r>
            <w:r>
              <w:rPr>
                <w:spacing w:val="-5"/>
                <w:sz w:val="22"/>
              </w:rPr>
              <w:t>29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0206</w:t>
            </w:r>
            <w:r>
              <w:rPr>
                <w:spacing w:val="2"/>
                <w:sz w:val="22"/>
              </w:rPr>
              <w:t> </w:t>
            </w:r>
            <w:r>
              <w:rPr>
                <w:spacing w:val="-5"/>
                <w:sz w:val="22"/>
              </w:rPr>
              <w:t>30</w:t>
            </w:r>
          </w:p>
        </w:tc>
        <w:tc>
          <w:tcPr>
            <w:tcW w:w="6094" w:type="dxa"/>
          </w:tcPr>
          <w:p>
            <w:pPr>
              <w:pStyle w:val="TableParagraph"/>
              <w:ind w:left="109"/>
              <w:rPr>
                <w:sz w:val="22"/>
              </w:rPr>
            </w:pPr>
            <w:r>
              <w:rPr>
                <w:sz w:val="22"/>
              </w:rPr>
              <w:t>–</w:t>
            </w:r>
            <w:r>
              <w:rPr>
                <w:spacing w:val="-3"/>
                <w:sz w:val="22"/>
              </w:rPr>
              <w:t> </w:t>
            </w:r>
            <w:r>
              <w:rPr>
                <w:sz w:val="22"/>
              </w:rPr>
              <w:t>свиней, свежие</w:t>
            </w:r>
            <w:r>
              <w:rPr>
                <w:spacing w:val="-8"/>
                <w:sz w:val="22"/>
              </w:rPr>
              <w:t> </w:t>
            </w:r>
            <w:r>
              <w:rPr>
                <w:sz w:val="22"/>
              </w:rPr>
              <w:t>или </w:t>
            </w:r>
            <w:r>
              <w:rPr>
                <w:spacing w:val="-2"/>
                <w:sz w:val="22"/>
              </w:rPr>
              <w:t>охлажденные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0206</w:t>
            </w:r>
            <w:r>
              <w:rPr>
                <w:spacing w:val="2"/>
                <w:sz w:val="22"/>
              </w:rPr>
              <w:t> </w:t>
            </w:r>
            <w:r>
              <w:rPr>
                <w:spacing w:val="-5"/>
                <w:sz w:val="22"/>
              </w:rPr>
              <w:t>41</w:t>
            </w:r>
          </w:p>
        </w:tc>
        <w:tc>
          <w:tcPr>
            <w:tcW w:w="6094" w:type="dxa"/>
          </w:tcPr>
          <w:p>
            <w:pPr>
              <w:pStyle w:val="TableParagraph"/>
              <w:spacing w:line="229" w:lineRule="exact"/>
              <w:ind w:left="109"/>
              <w:rPr>
                <w:sz w:val="22"/>
              </w:rPr>
            </w:pPr>
            <w:r>
              <w:rPr>
                <w:sz w:val="22"/>
              </w:rPr>
              <w:t>– –</w:t>
            </w:r>
            <w:r>
              <w:rPr>
                <w:spacing w:val="-2"/>
                <w:sz w:val="22"/>
              </w:rPr>
              <w:t> печень</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0206</w:t>
            </w:r>
            <w:r>
              <w:rPr>
                <w:spacing w:val="2"/>
                <w:sz w:val="22"/>
              </w:rPr>
              <w:t> </w:t>
            </w:r>
            <w:r>
              <w:rPr>
                <w:spacing w:val="-5"/>
                <w:sz w:val="22"/>
              </w:rPr>
              <w:t>49</w:t>
            </w:r>
          </w:p>
        </w:tc>
        <w:tc>
          <w:tcPr>
            <w:tcW w:w="6094" w:type="dxa"/>
          </w:tcPr>
          <w:p>
            <w:pPr>
              <w:pStyle w:val="TableParagraph"/>
              <w:spacing w:line="235" w:lineRule="exact"/>
              <w:ind w:left="109"/>
              <w:rPr>
                <w:sz w:val="22"/>
              </w:rPr>
            </w:pPr>
            <w:r>
              <w:rPr>
                <w:sz w:val="22"/>
              </w:rPr>
              <w:t>– –</w:t>
            </w:r>
            <w:r>
              <w:rPr>
                <w:spacing w:val="-2"/>
                <w:sz w:val="22"/>
              </w:rPr>
              <w:t> прочие</w:t>
            </w:r>
          </w:p>
        </w:tc>
        <w:tc>
          <w:tcPr>
            <w:tcW w:w="2550" w:type="dxa"/>
          </w:tcPr>
          <w:p>
            <w:pPr>
              <w:pStyle w:val="TableParagraph"/>
              <w:spacing w:line="235"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0206</w:t>
            </w:r>
            <w:r>
              <w:rPr>
                <w:spacing w:val="2"/>
                <w:sz w:val="22"/>
              </w:rPr>
              <w:t> </w:t>
            </w:r>
            <w:r>
              <w:rPr>
                <w:spacing w:val="-5"/>
                <w:sz w:val="22"/>
              </w:rPr>
              <w:t>80</w:t>
            </w:r>
          </w:p>
        </w:tc>
        <w:tc>
          <w:tcPr>
            <w:tcW w:w="6094" w:type="dxa"/>
          </w:tcPr>
          <w:p>
            <w:pPr>
              <w:pStyle w:val="TableParagraph"/>
              <w:ind w:left="109"/>
              <w:rPr>
                <w:sz w:val="22"/>
              </w:rPr>
            </w:pPr>
            <w:r>
              <w:rPr>
                <w:sz w:val="22"/>
              </w:rPr>
              <w:t>–</w:t>
            </w:r>
            <w:r>
              <w:rPr>
                <w:spacing w:val="-3"/>
                <w:sz w:val="22"/>
              </w:rPr>
              <w:t> </w:t>
            </w:r>
            <w:r>
              <w:rPr>
                <w:sz w:val="22"/>
              </w:rPr>
              <w:t>свежие</w:t>
            </w:r>
            <w:r>
              <w:rPr>
                <w:spacing w:val="-9"/>
                <w:sz w:val="22"/>
              </w:rPr>
              <w:t> </w:t>
            </w:r>
            <w:r>
              <w:rPr>
                <w:sz w:val="22"/>
              </w:rPr>
              <w:t>или охлажденные</w:t>
            </w:r>
            <w:r>
              <w:rPr>
                <w:spacing w:val="-8"/>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0206</w:t>
            </w:r>
            <w:r>
              <w:rPr>
                <w:spacing w:val="2"/>
                <w:sz w:val="22"/>
              </w:rPr>
              <w:t> </w:t>
            </w:r>
            <w:r>
              <w:rPr>
                <w:spacing w:val="-5"/>
                <w:sz w:val="22"/>
              </w:rPr>
              <w:t>90</w:t>
            </w:r>
          </w:p>
        </w:tc>
        <w:tc>
          <w:tcPr>
            <w:tcW w:w="6094" w:type="dxa"/>
          </w:tcPr>
          <w:p>
            <w:pPr>
              <w:pStyle w:val="TableParagraph"/>
              <w:ind w:left="109"/>
              <w:rPr>
                <w:sz w:val="22"/>
              </w:rPr>
            </w:pPr>
            <w:r>
              <w:rPr>
                <w:sz w:val="22"/>
              </w:rPr>
              <w:t>–</w:t>
            </w:r>
            <w:r>
              <w:rPr>
                <w:spacing w:val="-4"/>
                <w:sz w:val="22"/>
              </w:rPr>
              <w:t> </w:t>
            </w:r>
            <w:r>
              <w:rPr>
                <w:sz w:val="22"/>
              </w:rPr>
              <w:t>замороженные</w:t>
            </w:r>
            <w:r>
              <w:rPr>
                <w:spacing w:val="-8"/>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0207</w:t>
            </w:r>
            <w:r>
              <w:rPr>
                <w:spacing w:val="2"/>
                <w:sz w:val="22"/>
              </w:rPr>
              <w:t> </w:t>
            </w:r>
            <w:r>
              <w:rPr>
                <w:spacing w:val="-5"/>
                <w:sz w:val="22"/>
              </w:rPr>
              <w:t>24</w:t>
            </w:r>
          </w:p>
        </w:tc>
        <w:tc>
          <w:tcPr>
            <w:tcW w:w="6094" w:type="dxa"/>
          </w:tcPr>
          <w:p>
            <w:pPr>
              <w:pStyle w:val="TableParagraph"/>
              <w:ind w:left="109"/>
              <w:rPr>
                <w:sz w:val="22"/>
              </w:rPr>
            </w:pPr>
            <w:r>
              <w:rPr>
                <w:sz w:val="22"/>
              </w:rPr>
              <w:t>–</w:t>
            </w:r>
            <w:r>
              <w:rPr>
                <w:spacing w:val="-1"/>
                <w:sz w:val="22"/>
              </w:rPr>
              <w:t> </w:t>
            </w:r>
            <w:r>
              <w:rPr>
                <w:sz w:val="22"/>
              </w:rPr>
              <w:t>–</w:t>
            </w:r>
            <w:r>
              <w:rPr>
                <w:spacing w:val="-5"/>
                <w:sz w:val="22"/>
              </w:rPr>
              <w:t> </w:t>
            </w:r>
            <w:r>
              <w:rPr>
                <w:sz w:val="22"/>
              </w:rPr>
              <w:t>не</w:t>
            </w:r>
            <w:r>
              <w:rPr>
                <w:spacing w:val="-7"/>
                <w:sz w:val="22"/>
              </w:rPr>
              <w:t> </w:t>
            </w:r>
            <w:r>
              <w:rPr>
                <w:sz w:val="22"/>
              </w:rPr>
              <w:t>разделенные</w:t>
            </w:r>
            <w:r>
              <w:rPr>
                <w:spacing w:val="-6"/>
                <w:sz w:val="22"/>
              </w:rPr>
              <w:t> </w:t>
            </w:r>
            <w:r>
              <w:rPr>
                <w:sz w:val="22"/>
              </w:rPr>
              <w:t>на</w:t>
            </w:r>
            <w:r>
              <w:rPr>
                <w:spacing w:val="2"/>
                <w:sz w:val="22"/>
              </w:rPr>
              <w:t> </w:t>
            </w:r>
            <w:r>
              <w:rPr>
                <w:sz w:val="22"/>
              </w:rPr>
              <w:t>части,</w:t>
            </w:r>
            <w:r>
              <w:rPr>
                <w:spacing w:val="-3"/>
                <w:sz w:val="22"/>
              </w:rPr>
              <w:t> </w:t>
            </w:r>
            <w:r>
              <w:rPr>
                <w:sz w:val="22"/>
              </w:rPr>
              <w:t>свежие</w:t>
            </w:r>
            <w:r>
              <w:rPr>
                <w:spacing w:val="-8"/>
                <w:sz w:val="22"/>
              </w:rPr>
              <w:t> </w:t>
            </w:r>
            <w:r>
              <w:rPr>
                <w:sz w:val="22"/>
              </w:rPr>
              <w:t>или</w:t>
            </w:r>
            <w:r>
              <w:rPr>
                <w:spacing w:val="2"/>
                <w:sz w:val="22"/>
              </w:rPr>
              <w:t> </w:t>
            </w:r>
            <w:r>
              <w:rPr>
                <w:spacing w:val="-2"/>
                <w:sz w:val="22"/>
              </w:rPr>
              <w:t>охлажденные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0207</w:t>
            </w:r>
            <w:r>
              <w:rPr>
                <w:spacing w:val="2"/>
                <w:sz w:val="22"/>
              </w:rPr>
              <w:t> </w:t>
            </w:r>
            <w:r>
              <w:rPr>
                <w:spacing w:val="-5"/>
                <w:sz w:val="22"/>
              </w:rPr>
              <w:t>25</w:t>
            </w:r>
          </w:p>
        </w:tc>
        <w:tc>
          <w:tcPr>
            <w:tcW w:w="6094" w:type="dxa"/>
          </w:tcPr>
          <w:p>
            <w:pPr>
              <w:pStyle w:val="TableParagraph"/>
              <w:spacing w:line="229" w:lineRule="exact"/>
              <w:ind w:left="109"/>
              <w:rPr>
                <w:sz w:val="22"/>
              </w:rPr>
            </w:pPr>
            <w:r>
              <w:rPr>
                <w:sz w:val="22"/>
              </w:rPr>
              <w:t>–</w:t>
            </w:r>
            <w:r>
              <w:rPr>
                <w:spacing w:val="-1"/>
                <w:sz w:val="22"/>
              </w:rPr>
              <w:t> </w:t>
            </w:r>
            <w:r>
              <w:rPr>
                <w:sz w:val="22"/>
              </w:rPr>
              <w:t>–</w:t>
            </w:r>
            <w:r>
              <w:rPr>
                <w:spacing w:val="-4"/>
                <w:sz w:val="22"/>
              </w:rPr>
              <w:t> </w:t>
            </w:r>
            <w:r>
              <w:rPr>
                <w:sz w:val="22"/>
              </w:rPr>
              <w:t>не</w:t>
            </w:r>
            <w:r>
              <w:rPr>
                <w:spacing w:val="-7"/>
                <w:sz w:val="22"/>
              </w:rPr>
              <w:t> </w:t>
            </w:r>
            <w:r>
              <w:rPr>
                <w:sz w:val="22"/>
              </w:rPr>
              <w:t>разделенные</w:t>
            </w:r>
            <w:r>
              <w:rPr>
                <w:spacing w:val="-6"/>
                <w:sz w:val="22"/>
              </w:rPr>
              <w:t> </w:t>
            </w:r>
            <w:r>
              <w:rPr>
                <w:sz w:val="22"/>
              </w:rPr>
              <w:t>на</w:t>
            </w:r>
            <w:r>
              <w:rPr>
                <w:spacing w:val="3"/>
                <w:sz w:val="22"/>
              </w:rPr>
              <w:t> </w:t>
            </w:r>
            <w:r>
              <w:rPr>
                <w:sz w:val="22"/>
              </w:rPr>
              <w:t>части,</w:t>
            </w:r>
            <w:r>
              <w:rPr>
                <w:spacing w:val="-3"/>
                <w:sz w:val="22"/>
              </w:rPr>
              <w:t> </w:t>
            </w:r>
            <w:r>
              <w:rPr>
                <w:spacing w:val="-2"/>
                <w:sz w:val="22"/>
              </w:rPr>
              <w:t>замороженные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0207</w:t>
            </w:r>
            <w:r>
              <w:rPr>
                <w:spacing w:val="2"/>
                <w:sz w:val="22"/>
              </w:rPr>
              <w:t> </w:t>
            </w:r>
            <w:r>
              <w:rPr>
                <w:spacing w:val="-5"/>
                <w:sz w:val="22"/>
              </w:rPr>
              <w:t>26</w:t>
            </w:r>
          </w:p>
        </w:tc>
        <w:tc>
          <w:tcPr>
            <w:tcW w:w="6094" w:type="dxa"/>
          </w:tcPr>
          <w:p>
            <w:pPr>
              <w:pStyle w:val="TableParagraph"/>
              <w:ind w:left="109"/>
              <w:rPr>
                <w:sz w:val="22"/>
              </w:rPr>
            </w:pPr>
            <w:r>
              <w:rPr>
                <w:sz w:val="22"/>
              </w:rPr>
              <w:t>–</w:t>
            </w:r>
            <w:r>
              <w:rPr>
                <w:spacing w:val="-3"/>
                <w:sz w:val="22"/>
              </w:rPr>
              <w:t> </w:t>
            </w:r>
            <w:r>
              <w:rPr>
                <w:sz w:val="22"/>
              </w:rPr>
              <w:t>–</w:t>
            </w:r>
            <w:r>
              <w:rPr>
                <w:spacing w:val="-1"/>
                <w:sz w:val="22"/>
              </w:rPr>
              <w:t> </w:t>
            </w:r>
            <w:r>
              <w:rPr>
                <w:sz w:val="22"/>
              </w:rPr>
              <w:t>части</w:t>
            </w:r>
            <w:r>
              <w:rPr>
                <w:spacing w:val="-5"/>
                <w:sz w:val="22"/>
              </w:rPr>
              <w:t> </w:t>
            </w:r>
            <w:r>
              <w:rPr>
                <w:sz w:val="22"/>
              </w:rPr>
              <w:t>тушек</w:t>
            </w:r>
            <w:r>
              <w:rPr>
                <w:spacing w:val="-4"/>
                <w:sz w:val="22"/>
              </w:rPr>
              <w:t> </w:t>
            </w:r>
            <w:r>
              <w:rPr>
                <w:sz w:val="22"/>
              </w:rPr>
              <w:t>и</w:t>
            </w:r>
            <w:r>
              <w:rPr>
                <w:spacing w:val="-2"/>
                <w:sz w:val="22"/>
              </w:rPr>
              <w:t> </w:t>
            </w:r>
            <w:r>
              <w:rPr>
                <w:sz w:val="22"/>
              </w:rPr>
              <w:t>субпродукты, свежие</w:t>
            </w:r>
            <w:r>
              <w:rPr>
                <w:spacing w:val="-9"/>
                <w:sz w:val="22"/>
              </w:rPr>
              <w:t> </w:t>
            </w:r>
            <w:r>
              <w:rPr>
                <w:sz w:val="22"/>
              </w:rPr>
              <w:t>или </w:t>
            </w:r>
            <w:r>
              <w:rPr>
                <w:spacing w:val="-2"/>
                <w:sz w:val="22"/>
              </w:rPr>
              <w:t>охлажденные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0207</w:t>
            </w:r>
            <w:r>
              <w:rPr>
                <w:spacing w:val="2"/>
                <w:sz w:val="22"/>
              </w:rPr>
              <w:t> </w:t>
            </w:r>
            <w:r>
              <w:rPr>
                <w:spacing w:val="-5"/>
                <w:sz w:val="22"/>
              </w:rPr>
              <w:t>27</w:t>
            </w:r>
          </w:p>
        </w:tc>
        <w:tc>
          <w:tcPr>
            <w:tcW w:w="6094" w:type="dxa"/>
          </w:tcPr>
          <w:p>
            <w:pPr>
              <w:pStyle w:val="TableParagraph"/>
              <w:ind w:left="109"/>
              <w:rPr>
                <w:sz w:val="22"/>
              </w:rPr>
            </w:pPr>
            <w:r>
              <w:rPr>
                <w:sz w:val="22"/>
              </w:rPr>
              <w:t>–</w:t>
            </w:r>
            <w:r>
              <w:rPr>
                <w:spacing w:val="-4"/>
                <w:sz w:val="22"/>
              </w:rPr>
              <w:t> </w:t>
            </w:r>
            <w:r>
              <w:rPr>
                <w:sz w:val="22"/>
              </w:rPr>
              <w:t>–</w:t>
            </w:r>
            <w:r>
              <w:rPr>
                <w:spacing w:val="-2"/>
                <w:sz w:val="22"/>
              </w:rPr>
              <w:t> </w:t>
            </w:r>
            <w:r>
              <w:rPr>
                <w:sz w:val="22"/>
              </w:rPr>
              <w:t>части</w:t>
            </w:r>
            <w:r>
              <w:rPr>
                <w:spacing w:val="-6"/>
                <w:sz w:val="22"/>
              </w:rPr>
              <w:t> </w:t>
            </w:r>
            <w:r>
              <w:rPr>
                <w:sz w:val="22"/>
              </w:rPr>
              <w:t>тушек</w:t>
            </w:r>
            <w:r>
              <w:rPr>
                <w:spacing w:val="-6"/>
                <w:sz w:val="22"/>
              </w:rPr>
              <w:t> </w:t>
            </w:r>
            <w:r>
              <w:rPr>
                <w:sz w:val="22"/>
              </w:rPr>
              <w:t>и</w:t>
            </w:r>
            <w:r>
              <w:rPr>
                <w:spacing w:val="-2"/>
                <w:sz w:val="22"/>
              </w:rPr>
              <w:t> </w:t>
            </w:r>
            <w:r>
              <w:rPr>
                <w:sz w:val="22"/>
              </w:rPr>
              <w:t>субпродукты,</w:t>
            </w:r>
            <w:r>
              <w:rPr>
                <w:spacing w:val="-1"/>
                <w:sz w:val="22"/>
              </w:rPr>
              <w:t> </w:t>
            </w:r>
            <w:r>
              <w:rPr>
                <w:spacing w:val="-2"/>
                <w:sz w:val="22"/>
              </w:rPr>
              <w:t>замороженные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0207</w:t>
            </w:r>
            <w:r>
              <w:rPr>
                <w:spacing w:val="2"/>
                <w:sz w:val="22"/>
              </w:rPr>
              <w:t> </w:t>
            </w:r>
            <w:r>
              <w:rPr>
                <w:spacing w:val="-5"/>
                <w:sz w:val="22"/>
              </w:rPr>
              <w:t>41</w:t>
            </w:r>
          </w:p>
        </w:tc>
        <w:tc>
          <w:tcPr>
            <w:tcW w:w="6094" w:type="dxa"/>
          </w:tcPr>
          <w:p>
            <w:pPr>
              <w:pStyle w:val="TableParagraph"/>
              <w:ind w:left="109"/>
              <w:rPr>
                <w:sz w:val="22"/>
              </w:rPr>
            </w:pPr>
            <w:r>
              <w:rPr>
                <w:sz w:val="22"/>
              </w:rPr>
              <w:t>–</w:t>
            </w:r>
            <w:r>
              <w:rPr>
                <w:spacing w:val="-1"/>
                <w:sz w:val="22"/>
              </w:rPr>
              <w:t> </w:t>
            </w:r>
            <w:r>
              <w:rPr>
                <w:sz w:val="22"/>
              </w:rPr>
              <w:t>–</w:t>
            </w:r>
            <w:r>
              <w:rPr>
                <w:spacing w:val="-5"/>
                <w:sz w:val="22"/>
              </w:rPr>
              <w:t> </w:t>
            </w:r>
            <w:r>
              <w:rPr>
                <w:sz w:val="22"/>
              </w:rPr>
              <w:t>не</w:t>
            </w:r>
            <w:r>
              <w:rPr>
                <w:spacing w:val="-6"/>
                <w:sz w:val="22"/>
              </w:rPr>
              <w:t> </w:t>
            </w:r>
            <w:r>
              <w:rPr>
                <w:sz w:val="22"/>
              </w:rPr>
              <w:t>разделенные</w:t>
            </w:r>
            <w:r>
              <w:rPr>
                <w:spacing w:val="-6"/>
                <w:sz w:val="22"/>
              </w:rPr>
              <w:t> </w:t>
            </w:r>
            <w:r>
              <w:rPr>
                <w:sz w:val="22"/>
              </w:rPr>
              <w:t>на</w:t>
            </w:r>
            <w:r>
              <w:rPr>
                <w:spacing w:val="2"/>
                <w:sz w:val="22"/>
              </w:rPr>
              <w:t> </w:t>
            </w:r>
            <w:r>
              <w:rPr>
                <w:sz w:val="22"/>
              </w:rPr>
              <w:t>части,</w:t>
            </w:r>
            <w:r>
              <w:rPr>
                <w:spacing w:val="-3"/>
                <w:sz w:val="22"/>
              </w:rPr>
              <w:t> </w:t>
            </w:r>
            <w:r>
              <w:rPr>
                <w:sz w:val="22"/>
              </w:rPr>
              <w:t>свежие</w:t>
            </w:r>
            <w:r>
              <w:rPr>
                <w:spacing w:val="-8"/>
                <w:sz w:val="22"/>
              </w:rPr>
              <w:t> </w:t>
            </w:r>
            <w:r>
              <w:rPr>
                <w:sz w:val="22"/>
              </w:rPr>
              <w:t>или</w:t>
            </w:r>
            <w:r>
              <w:rPr>
                <w:spacing w:val="2"/>
                <w:sz w:val="22"/>
              </w:rPr>
              <w:t> </w:t>
            </w:r>
            <w:r>
              <w:rPr>
                <w:spacing w:val="-2"/>
                <w:sz w:val="22"/>
              </w:rPr>
              <w:t>охлажденные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0207</w:t>
            </w:r>
            <w:r>
              <w:rPr>
                <w:spacing w:val="2"/>
                <w:sz w:val="22"/>
              </w:rPr>
              <w:t> </w:t>
            </w:r>
            <w:r>
              <w:rPr>
                <w:spacing w:val="-5"/>
                <w:sz w:val="22"/>
              </w:rPr>
              <w:t>42</w:t>
            </w:r>
          </w:p>
        </w:tc>
        <w:tc>
          <w:tcPr>
            <w:tcW w:w="6094" w:type="dxa"/>
          </w:tcPr>
          <w:p>
            <w:pPr>
              <w:pStyle w:val="TableParagraph"/>
              <w:spacing w:line="229" w:lineRule="exact"/>
              <w:ind w:left="109"/>
              <w:rPr>
                <w:sz w:val="22"/>
              </w:rPr>
            </w:pPr>
            <w:r>
              <w:rPr>
                <w:sz w:val="22"/>
              </w:rPr>
              <w:t>–</w:t>
            </w:r>
            <w:r>
              <w:rPr>
                <w:spacing w:val="-1"/>
                <w:sz w:val="22"/>
              </w:rPr>
              <w:t> </w:t>
            </w:r>
            <w:r>
              <w:rPr>
                <w:sz w:val="22"/>
              </w:rPr>
              <w:t>–</w:t>
            </w:r>
            <w:r>
              <w:rPr>
                <w:spacing w:val="-4"/>
                <w:sz w:val="22"/>
              </w:rPr>
              <w:t> </w:t>
            </w:r>
            <w:r>
              <w:rPr>
                <w:sz w:val="22"/>
              </w:rPr>
              <w:t>не</w:t>
            </w:r>
            <w:r>
              <w:rPr>
                <w:spacing w:val="-7"/>
                <w:sz w:val="22"/>
              </w:rPr>
              <w:t> </w:t>
            </w:r>
            <w:r>
              <w:rPr>
                <w:sz w:val="22"/>
              </w:rPr>
              <w:t>разделенные</w:t>
            </w:r>
            <w:r>
              <w:rPr>
                <w:spacing w:val="-6"/>
                <w:sz w:val="22"/>
              </w:rPr>
              <w:t> </w:t>
            </w:r>
            <w:r>
              <w:rPr>
                <w:sz w:val="22"/>
              </w:rPr>
              <w:t>на</w:t>
            </w:r>
            <w:r>
              <w:rPr>
                <w:spacing w:val="3"/>
                <w:sz w:val="22"/>
              </w:rPr>
              <w:t> </w:t>
            </w:r>
            <w:r>
              <w:rPr>
                <w:sz w:val="22"/>
              </w:rPr>
              <w:t>части,</w:t>
            </w:r>
            <w:r>
              <w:rPr>
                <w:spacing w:val="-3"/>
                <w:sz w:val="22"/>
              </w:rPr>
              <w:t> </w:t>
            </w:r>
            <w:r>
              <w:rPr>
                <w:spacing w:val="-2"/>
                <w:sz w:val="22"/>
              </w:rPr>
              <w:t>замороженные</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0207</w:t>
            </w:r>
            <w:r>
              <w:rPr>
                <w:spacing w:val="2"/>
                <w:sz w:val="22"/>
              </w:rPr>
              <w:t> </w:t>
            </w:r>
            <w:r>
              <w:rPr>
                <w:spacing w:val="-5"/>
                <w:sz w:val="22"/>
              </w:rPr>
              <w:t>43</w:t>
            </w:r>
          </w:p>
        </w:tc>
        <w:tc>
          <w:tcPr>
            <w:tcW w:w="6094" w:type="dxa"/>
          </w:tcPr>
          <w:p>
            <w:pPr>
              <w:pStyle w:val="TableParagraph"/>
              <w:ind w:left="109"/>
              <w:rPr>
                <w:sz w:val="22"/>
              </w:rPr>
            </w:pPr>
            <w:r>
              <w:rPr>
                <w:sz w:val="22"/>
              </w:rPr>
              <w:t>–</w:t>
            </w:r>
            <w:r>
              <w:rPr>
                <w:spacing w:val="-2"/>
                <w:sz w:val="22"/>
              </w:rPr>
              <w:t> </w:t>
            </w:r>
            <w:r>
              <w:rPr>
                <w:sz w:val="22"/>
              </w:rPr>
              <w:t>–</w:t>
            </w:r>
            <w:r>
              <w:rPr>
                <w:spacing w:val="-5"/>
                <w:sz w:val="22"/>
              </w:rPr>
              <w:t> </w:t>
            </w:r>
            <w:r>
              <w:rPr>
                <w:sz w:val="22"/>
              </w:rPr>
              <w:t>жирная</w:t>
            </w:r>
            <w:r>
              <w:rPr>
                <w:spacing w:val="-7"/>
                <w:sz w:val="22"/>
              </w:rPr>
              <w:t> </w:t>
            </w:r>
            <w:r>
              <w:rPr>
                <w:sz w:val="22"/>
              </w:rPr>
              <w:t>печень, свежая</w:t>
            </w:r>
            <w:r>
              <w:rPr>
                <w:spacing w:val="-2"/>
                <w:sz w:val="22"/>
              </w:rPr>
              <w:t> </w:t>
            </w:r>
            <w:r>
              <w:rPr>
                <w:sz w:val="22"/>
              </w:rPr>
              <w:t>или</w:t>
            </w:r>
            <w:r>
              <w:rPr>
                <w:spacing w:val="-4"/>
                <w:sz w:val="22"/>
              </w:rPr>
              <w:t> </w:t>
            </w:r>
            <w:r>
              <w:rPr>
                <w:spacing w:val="-2"/>
                <w:sz w:val="22"/>
              </w:rPr>
              <w:t>охлажденная</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0207</w:t>
            </w:r>
            <w:r>
              <w:rPr>
                <w:spacing w:val="2"/>
                <w:sz w:val="22"/>
              </w:rPr>
              <w:t> </w:t>
            </w:r>
            <w:r>
              <w:rPr>
                <w:spacing w:val="-5"/>
                <w:sz w:val="22"/>
              </w:rPr>
              <w:t>44</w:t>
            </w:r>
          </w:p>
        </w:tc>
        <w:tc>
          <w:tcPr>
            <w:tcW w:w="6094" w:type="dxa"/>
          </w:tcPr>
          <w:p>
            <w:pPr>
              <w:pStyle w:val="TableParagraph"/>
              <w:ind w:left="109"/>
              <w:rPr>
                <w:sz w:val="22"/>
              </w:rPr>
            </w:pPr>
            <w:r>
              <w:rPr>
                <w:sz w:val="22"/>
              </w:rPr>
              <w:t>–</w:t>
            </w:r>
            <w:r>
              <w:rPr>
                <w:spacing w:val="-1"/>
                <w:sz w:val="22"/>
              </w:rPr>
              <w:t> </w:t>
            </w:r>
            <w:r>
              <w:rPr>
                <w:sz w:val="22"/>
              </w:rPr>
              <w:t>–</w:t>
            </w:r>
            <w:r>
              <w:rPr>
                <w:spacing w:val="-5"/>
                <w:sz w:val="22"/>
              </w:rPr>
              <w:t> </w:t>
            </w:r>
            <w:r>
              <w:rPr>
                <w:sz w:val="22"/>
              </w:rPr>
              <w:t>прочие,</w:t>
            </w:r>
            <w:r>
              <w:rPr>
                <w:spacing w:val="2"/>
                <w:sz w:val="22"/>
              </w:rPr>
              <w:t> </w:t>
            </w:r>
            <w:r>
              <w:rPr>
                <w:sz w:val="22"/>
              </w:rPr>
              <w:t>свежие</w:t>
            </w:r>
            <w:r>
              <w:rPr>
                <w:spacing w:val="-8"/>
                <w:sz w:val="22"/>
              </w:rPr>
              <w:t> </w:t>
            </w:r>
            <w:r>
              <w:rPr>
                <w:sz w:val="22"/>
              </w:rPr>
              <w:t>или</w:t>
            </w:r>
            <w:r>
              <w:rPr>
                <w:spacing w:val="2"/>
                <w:sz w:val="22"/>
              </w:rPr>
              <w:t> </w:t>
            </w:r>
            <w:r>
              <w:rPr>
                <w:spacing w:val="-2"/>
                <w:sz w:val="22"/>
              </w:rPr>
              <w:t>охлажденные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0207</w:t>
            </w:r>
            <w:r>
              <w:rPr>
                <w:spacing w:val="2"/>
                <w:sz w:val="22"/>
              </w:rPr>
              <w:t> </w:t>
            </w:r>
            <w:r>
              <w:rPr>
                <w:spacing w:val="-5"/>
                <w:sz w:val="22"/>
              </w:rPr>
              <w:t>45</w:t>
            </w:r>
          </w:p>
        </w:tc>
        <w:tc>
          <w:tcPr>
            <w:tcW w:w="6094" w:type="dxa"/>
          </w:tcPr>
          <w:p>
            <w:pPr>
              <w:pStyle w:val="TableParagraph"/>
              <w:ind w:left="109"/>
              <w:rPr>
                <w:sz w:val="22"/>
              </w:rPr>
            </w:pPr>
            <w:r>
              <w:rPr>
                <w:sz w:val="22"/>
              </w:rPr>
              <w:t>–</w:t>
            </w:r>
            <w:r>
              <w:rPr>
                <w:spacing w:val="-2"/>
                <w:sz w:val="22"/>
              </w:rPr>
              <w:t> </w:t>
            </w:r>
            <w:r>
              <w:rPr>
                <w:sz w:val="22"/>
              </w:rPr>
              <w:t>–</w:t>
            </w:r>
            <w:r>
              <w:rPr>
                <w:spacing w:val="-6"/>
                <w:sz w:val="22"/>
              </w:rPr>
              <w:t> </w:t>
            </w:r>
            <w:r>
              <w:rPr>
                <w:sz w:val="22"/>
              </w:rPr>
              <w:t>прочие,</w:t>
            </w:r>
            <w:r>
              <w:rPr>
                <w:spacing w:val="1"/>
                <w:sz w:val="22"/>
              </w:rPr>
              <w:t> </w:t>
            </w:r>
            <w:r>
              <w:rPr>
                <w:spacing w:val="-2"/>
                <w:sz w:val="22"/>
              </w:rPr>
              <w:t>замороженные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0207</w:t>
            </w:r>
            <w:r>
              <w:rPr>
                <w:spacing w:val="2"/>
                <w:sz w:val="22"/>
              </w:rPr>
              <w:t> </w:t>
            </w:r>
            <w:r>
              <w:rPr>
                <w:spacing w:val="-5"/>
                <w:sz w:val="22"/>
              </w:rPr>
              <w:t>51</w:t>
            </w:r>
          </w:p>
        </w:tc>
        <w:tc>
          <w:tcPr>
            <w:tcW w:w="6094" w:type="dxa"/>
          </w:tcPr>
          <w:p>
            <w:pPr>
              <w:pStyle w:val="TableParagraph"/>
              <w:ind w:left="109"/>
              <w:rPr>
                <w:sz w:val="22"/>
              </w:rPr>
            </w:pPr>
            <w:r>
              <w:rPr>
                <w:sz w:val="22"/>
              </w:rPr>
              <w:t>–</w:t>
            </w:r>
            <w:r>
              <w:rPr>
                <w:spacing w:val="-1"/>
                <w:sz w:val="22"/>
              </w:rPr>
              <w:t> </w:t>
            </w:r>
            <w:r>
              <w:rPr>
                <w:sz w:val="22"/>
              </w:rPr>
              <w:t>–</w:t>
            </w:r>
            <w:r>
              <w:rPr>
                <w:spacing w:val="-5"/>
                <w:sz w:val="22"/>
              </w:rPr>
              <w:t> </w:t>
            </w:r>
            <w:r>
              <w:rPr>
                <w:sz w:val="22"/>
              </w:rPr>
              <w:t>не</w:t>
            </w:r>
            <w:r>
              <w:rPr>
                <w:spacing w:val="-7"/>
                <w:sz w:val="22"/>
              </w:rPr>
              <w:t> </w:t>
            </w:r>
            <w:r>
              <w:rPr>
                <w:sz w:val="22"/>
              </w:rPr>
              <w:t>разделенные</w:t>
            </w:r>
            <w:r>
              <w:rPr>
                <w:spacing w:val="-6"/>
                <w:sz w:val="22"/>
              </w:rPr>
              <w:t> </w:t>
            </w:r>
            <w:r>
              <w:rPr>
                <w:sz w:val="22"/>
              </w:rPr>
              <w:t>на</w:t>
            </w:r>
            <w:r>
              <w:rPr>
                <w:spacing w:val="2"/>
                <w:sz w:val="22"/>
              </w:rPr>
              <w:t> </w:t>
            </w:r>
            <w:r>
              <w:rPr>
                <w:sz w:val="22"/>
              </w:rPr>
              <w:t>части,</w:t>
            </w:r>
            <w:r>
              <w:rPr>
                <w:spacing w:val="-3"/>
                <w:sz w:val="22"/>
              </w:rPr>
              <w:t> </w:t>
            </w:r>
            <w:r>
              <w:rPr>
                <w:sz w:val="22"/>
              </w:rPr>
              <w:t>свежие</w:t>
            </w:r>
            <w:r>
              <w:rPr>
                <w:spacing w:val="-8"/>
                <w:sz w:val="22"/>
              </w:rPr>
              <w:t> </w:t>
            </w:r>
            <w:r>
              <w:rPr>
                <w:sz w:val="22"/>
              </w:rPr>
              <w:t>или</w:t>
            </w:r>
            <w:r>
              <w:rPr>
                <w:spacing w:val="2"/>
                <w:sz w:val="22"/>
              </w:rPr>
              <w:t> </w:t>
            </w:r>
            <w:r>
              <w:rPr>
                <w:spacing w:val="-2"/>
                <w:sz w:val="22"/>
              </w:rPr>
              <w:t>охлажденные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0207</w:t>
            </w:r>
            <w:r>
              <w:rPr>
                <w:spacing w:val="2"/>
                <w:sz w:val="22"/>
              </w:rPr>
              <w:t> </w:t>
            </w:r>
            <w:r>
              <w:rPr>
                <w:spacing w:val="-5"/>
                <w:sz w:val="22"/>
              </w:rPr>
              <w:t>52</w:t>
            </w:r>
          </w:p>
        </w:tc>
        <w:tc>
          <w:tcPr>
            <w:tcW w:w="6094" w:type="dxa"/>
          </w:tcPr>
          <w:p>
            <w:pPr>
              <w:pStyle w:val="TableParagraph"/>
              <w:spacing w:line="230" w:lineRule="exact"/>
              <w:ind w:left="109"/>
              <w:rPr>
                <w:sz w:val="22"/>
              </w:rPr>
            </w:pPr>
            <w:r>
              <w:rPr>
                <w:sz w:val="22"/>
              </w:rPr>
              <w:t>–</w:t>
            </w:r>
            <w:r>
              <w:rPr>
                <w:spacing w:val="-1"/>
                <w:sz w:val="22"/>
              </w:rPr>
              <w:t> </w:t>
            </w:r>
            <w:r>
              <w:rPr>
                <w:sz w:val="22"/>
              </w:rPr>
              <w:t>–</w:t>
            </w:r>
            <w:r>
              <w:rPr>
                <w:spacing w:val="-4"/>
                <w:sz w:val="22"/>
              </w:rPr>
              <w:t> </w:t>
            </w:r>
            <w:r>
              <w:rPr>
                <w:sz w:val="22"/>
              </w:rPr>
              <w:t>не</w:t>
            </w:r>
            <w:r>
              <w:rPr>
                <w:spacing w:val="-7"/>
                <w:sz w:val="22"/>
              </w:rPr>
              <w:t> </w:t>
            </w:r>
            <w:r>
              <w:rPr>
                <w:sz w:val="22"/>
              </w:rPr>
              <w:t>разделенные</w:t>
            </w:r>
            <w:r>
              <w:rPr>
                <w:spacing w:val="-6"/>
                <w:sz w:val="22"/>
              </w:rPr>
              <w:t> </w:t>
            </w:r>
            <w:r>
              <w:rPr>
                <w:sz w:val="22"/>
              </w:rPr>
              <w:t>на</w:t>
            </w:r>
            <w:r>
              <w:rPr>
                <w:spacing w:val="3"/>
                <w:sz w:val="22"/>
              </w:rPr>
              <w:t> </w:t>
            </w:r>
            <w:r>
              <w:rPr>
                <w:sz w:val="22"/>
              </w:rPr>
              <w:t>части,</w:t>
            </w:r>
            <w:r>
              <w:rPr>
                <w:spacing w:val="-3"/>
                <w:sz w:val="22"/>
              </w:rPr>
              <w:t> </w:t>
            </w:r>
            <w:r>
              <w:rPr>
                <w:spacing w:val="-2"/>
                <w:sz w:val="22"/>
              </w:rPr>
              <w:t>замороженные</w:t>
            </w:r>
          </w:p>
        </w:tc>
        <w:tc>
          <w:tcPr>
            <w:tcW w:w="2550" w:type="dxa"/>
          </w:tcPr>
          <w:p>
            <w:pPr>
              <w:pStyle w:val="TableParagraph"/>
              <w:spacing w:line="230"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0207</w:t>
            </w:r>
            <w:r>
              <w:rPr>
                <w:spacing w:val="2"/>
                <w:sz w:val="22"/>
              </w:rPr>
              <w:t> </w:t>
            </w:r>
            <w:r>
              <w:rPr>
                <w:spacing w:val="-5"/>
                <w:sz w:val="22"/>
              </w:rPr>
              <w:t>53</w:t>
            </w:r>
          </w:p>
        </w:tc>
        <w:tc>
          <w:tcPr>
            <w:tcW w:w="6094" w:type="dxa"/>
          </w:tcPr>
          <w:p>
            <w:pPr>
              <w:pStyle w:val="TableParagraph"/>
              <w:ind w:left="109"/>
              <w:rPr>
                <w:sz w:val="22"/>
              </w:rPr>
            </w:pPr>
            <w:r>
              <w:rPr>
                <w:sz w:val="22"/>
              </w:rPr>
              <w:t>–</w:t>
            </w:r>
            <w:r>
              <w:rPr>
                <w:spacing w:val="-2"/>
                <w:sz w:val="22"/>
              </w:rPr>
              <w:t> </w:t>
            </w:r>
            <w:r>
              <w:rPr>
                <w:sz w:val="22"/>
              </w:rPr>
              <w:t>–</w:t>
            </w:r>
            <w:r>
              <w:rPr>
                <w:spacing w:val="-5"/>
                <w:sz w:val="22"/>
              </w:rPr>
              <w:t> </w:t>
            </w:r>
            <w:r>
              <w:rPr>
                <w:sz w:val="22"/>
              </w:rPr>
              <w:t>жирная</w:t>
            </w:r>
            <w:r>
              <w:rPr>
                <w:spacing w:val="-7"/>
                <w:sz w:val="22"/>
              </w:rPr>
              <w:t> </w:t>
            </w:r>
            <w:r>
              <w:rPr>
                <w:sz w:val="22"/>
              </w:rPr>
              <w:t>печень, свежая</w:t>
            </w:r>
            <w:r>
              <w:rPr>
                <w:spacing w:val="-2"/>
                <w:sz w:val="22"/>
              </w:rPr>
              <w:t> </w:t>
            </w:r>
            <w:r>
              <w:rPr>
                <w:sz w:val="22"/>
              </w:rPr>
              <w:t>или</w:t>
            </w:r>
            <w:r>
              <w:rPr>
                <w:spacing w:val="-4"/>
                <w:sz w:val="22"/>
              </w:rPr>
              <w:t> </w:t>
            </w:r>
            <w:r>
              <w:rPr>
                <w:spacing w:val="-2"/>
                <w:sz w:val="22"/>
              </w:rPr>
              <w:t>охлажденная</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0207</w:t>
            </w:r>
            <w:r>
              <w:rPr>
                <w:spacing w:val="2"/>
                <w:sz w:val="22"/>
              </w:rPr>
              <w:t> </w:t>
            </w:r>
            <w:r>
              <w:rPr>
                <w:spacing w:val="-5"/>
                <w:sz w:val="22"/>
              </w:rPr>
              <w:t>54</w:t>
            </w:r>
          </w:p>
        </w:tc>
        <w:tc>
          <w:tcPr>
            <w:tcW w:w="6094" w:type="dxa"/>
          </w:tcPr>
          <w:p>
            <w:pPr>
              <w:pStyle w:val="TableParagraph"/>
              <w:ind w:left="109"/>
              <w:rPr>
                <w:sz w:val="22"/>
              </w:rPr>
            </w:pPr>
            <w:r>
              <w:rPr>
                <w:sz w:val="22"/>
              </w:rPr>
              <w:t>–</w:t>
            </w:r>
            <w:r>
              <w:rPr>
                <w:spacing w:val="-1"/>
                <w:sz w:val="22"/>
              </w:rPr>
              <w:t> </w:t>
            </w:r>
            <w:r>
              <w:rPr>
                <w:sz w:val="22"/>
              </w:rPr>
              <w:t>–</w:t>
            </w:r>
            <w:r>
              <w:rPr>
                <w:spacing w:val="-5"/>
                <w:sz w:val="22"/>
              </w:rPr>
              <w:t> </w:t>
            </w:r>
            <w:r>
              <w:rPr>
                <w:sz w:val="22"/>
              </w:rPr>
              <w:t>прочие,</w:t>
            </w:r>
            <w:r>
              <w:rPr>
                <w:spacing w:val="2"/>
                <w:sz w:val="22"/>
              </w:rPr>
              <w:t> </w:t>
            </w:r>
            <w:r>
              <w:rPr>
                <w:sz w:val="22"/>
              </w:rPr>
              <w:t>свежие</w:t>
            </w:r>
            <w:r>
              <w:rPr>
                <w:spacing w:val="-8"/>
                <w:sz w:val="22"/>
              </w:rPr>
              <w:t> </w:t>
            </w:r>
            <w:r>
              <w:rPr>
                <w:sz w:val="22"/>
              </w:rPr>
              <w:t>или</w:t>
            </w:r>
            <w:r>
              <w:rPr>
                <w:spacing w:val="2"/>
                <w:sz w:val="22"/>
              </w:rPr>
              <w:t> </w:t>
            </w:r>
            <w:r>
              <w:rPr>
                <w:spacing w:val="-2"/>
                <w:sz w:val="22"/>
              </w:rPr>
              <w:t>охлажденные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0207</w:t>
            </w:r>
            <w:r>
              <w:rPr>
                <w:spacing w:val="2"/>
                <w:sz w:val="22"/>
              </w:rPr>
              <w:t> </w:t>
            </w:r>
            <w:r>
              <w:rPr>
                <w:spacing w:val="-5"/>
                <w:sz w:val="22"/>
              </w:rPr>
              <w:t>55</w:t>
            </w:r>
          </w:p>
        </w:tc>
        <w:tc>
          <w:tcPr>
            <w:tcW w:w="6094" w:type="dxa"/>
          </w:tcPr>
          <w:p>
            <w:pPr>
              <w:pStyle w:val="TableParagraph"/>
              <w:ind w:left="109"/>
              <w:rPr>
                <w:sz w:val="22"/>
              </w:rPr>
            </w:pPr>
            <w:r>
              <w:rPr>
                <w:sz w:val="22"/>
              </w:rPr>
              <w:t>–</w:t>
            </w:r>
            <w:r>
              <w:rPr>
                <w:spacing w:val="-2"/>
                <w:sz w:val="22"/>
              </w:rPr>
              <w:t> </w:t>
            </w:r>
            <w:r>
              <w:rPr>
                <w:sz w:val="22"/>
              </w:rPr>
              <w:t>–</w:t>
            </w:r>
            <w:r>
              <w:rPr>
                <w:spacing w:val="-6"/>
                <w:sz w:val="22"/>
              </w:rPr>
              <w:t> </w:t>
            </w:r>
            <w:r>
              <w:rPr>
                <w:sz w:val="22"/>
              </w:rPr>
              <w:t>прочие,</w:t>
            </w:r>
            <w:r>
              <w:rPr>
                <w:spacing w:val="1"/>
                <w:sz w:val="22"/>
              </w:rPr>
              <w:t> </w:t>
            </w:r>
            <w:r>
              <w:rPr>
                <w:spacing w:val="-2"/>
                <w:sz w:val="22"/>
              </w:rPr>
              <w:t>замороженные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jc w:val="center"/>
              <w:rPr>
                <w:sz w:val="22"/>
              </w:rPr>
            </w:pPr>
            <w:r>
              <w:rPr>
                <w:sz w:val="22"/>
              </w:rPr>
              <w:t>0207</w:t>
            </w:r>
            <w:r>
              <w:rPr>
                <w:spacing w:val="1"/>
                <w:sz w:val="22"/>
              </w:rPr>
              <w:t> </w:t>
            </w:r>
            <w:r>
              <w:rPr>
                <w:spacing w:val="-7"/>
                <w:sz w:val="22"/>
              </w:rPr>
              <w:t>60</w:t>
            </w:r>
          </w:p>
        </w:tc>
        <w:tc>
          <w:tcPr>
            <w:tcW w:w="6094" w:type="dxa"/>
          </w:tcPr>
          <w:p>
            <w:pPr>
              <w:pStyle w:val="TableParagraph"/>
              <w:ind w:left="109"/>
              <w:rPr>
                <w:sz w:val="22"/>
              </w:rPr>
            </w:pPr>
            <w:r>
              <w:rPr>
                <w:sz w:val="22"/>
              </w:rPr>
              <w:t>–</w:t>
            </w:r>
            <w:r>
              <w:rPr>
                <w:spacing w:val="2"/>
                <w:sz w:val="22"/>
              </w:rPr>
              <w:t> </w:t>
            </w:r>
            <w:r>
              <w:rPr>
                <w:spacing w:val="-2"/>
                <w:sz w:val="22"/>
              </w:rPr>
              <w:t>цесарок</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0303</w:t>
            </w:r>
            <w:r>
              <w:rPr>
                <w:spacing w:val="2"/>
                <w:sz w:val="22"/>
              </w:rPr>
              <w:t> </w:t>
            </w:r>
            <w:r>
              <w:rPr>
                <w:spacing w:val="-5"/>
                <w:sz w:val="22"/>
              </w:rPr>
              <w:t>89</w:t>
            </w:r>
          </w:p>
        </w:tc>
        <w:tc>
          <w:tcPr>
            <w:tcW w:w="6094" w:type="dxa"/>
          </w:tcPr>
          <w:p>
            <w:pPr>
              <w:pStyle w:val="TableParagraph"/>
              <w:spacing w:line="229" w:lineRule="exact"/>
              <w:ind w:left="109"/>
              <w:rPr>
                <w:sz w:val="22"/>
              </w:rPr>
            </w:pPr>
            <w:r>
              <w:rPr>
                <w:sz w:val="22"/>
              </w:rPr>
              <w:t>– –</w:t>
            </w:r>
            <w:r>
              <w:rPr>
                <w:spacing w:val="-2"/>
                <w:sz w:val="22"/>
              </w:rPr>
              <w:t> прочая</w:t>
            </w:r>
          </w:p>
        </w:tc>
        <w:tc>
          <w:tcPr>
            <w:tcW w:w="2550" w:type="dxa"/>
          </w:tcPr>
          <w:p>
            <w:pPr>
              <w:pStyle w:val="TableParagraph"/>
              <w:spacing w:line="229" w:lineRule="exact"/>
              <w:ind w:left="24" w:right="15"/>
              <w:jc w:val="center"/>
              <w:rPr>
                <w:sz w:val="22"/>
              </w:rPr>
            </w:pPr>
            <w:r>
              <w:rPr>
                <w:spacing w:val="-5"/>
                <w:sz w:val="22"/>
              </w:rPr>
              <w:t>РНБ</w:t>
            </w:r>
          </w:p>
        </w:tc>
      </w:tr>
    </w:tbl>
    <w:p>
      <w:pPr>
        <w:pStyle w:val="TableParagraph"/>
        <w:spacing w:after="0" w:line="229" w:lineRule="exact"/>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503" w:hRule="atLeast"/>
        </w:trPr>
        <w:tc>
          <w:tcPr>
            <w:tcW w:w="1849" w:type="dxa"/>
          </w:tcPr>
          <w:p>
            <w:pPr>
              <w:pStyle w:val="TableParagraph"/>
              <w:spacing w:line="240" w:lineRule="auto" w:before="121"/>
              <w:ind w:left="23" w:right="1"/>
              <w:jc w:val="center"/>
              <w:rPr>
                <w:sz w:val="22"/>
              </w:rPr>
            </w:pPr>
            <w:r>
              <w:rPr>
                <w:sz w:val="22"/>
              </w:rPr>
              <w:t>0305</w:t>
            </w:r>
            <w:r>
              <w:rPr>
                <w:spacing w:val="2"/>
                <w:sz w:val="22"/>
              </w:rPr>
              <w:t> </w:t>
            </w:r>
            <w:r>
              <w:rPr>
                <w:spacing w:val="-5"/>
                <w:sz w:val="22"/>
              </w:rPr>
              <w:t>10</w:t>
            </w:r>
          </w:p>
        </w:tc>
        <w:tc>
          <w:tcPr>
            <w:tcW w:w="6094" w:type="dxa"/>
          </w:tcPr>
          <w:p>
            <w:pPr>
              <w:pStyle w:val="TableParagraph"/>
              <w:spacing w:line="250" w:lineRule="exact"/>
              <w:ind w:left="109"/>
              <w:rPr>
                <w:sz w:val="22"/>
              </w:rPr>
            </w:pPr>
            <w:r>
              <w:rPr>
                <w:sz w:val="22"/>
              </w:rPr>
              <w:t>–</w:t>
            </w:r>
            <w:r>
              <w:rPr>
                <w:spacing w:val="-3"/>
                <w:sz w:val="22"/>
              </w:rPr>
              <w:t> </w:t>
            </w:r>
            <w:r>
              <w:rPr>
                <w:sz w:val="22"/>
              </w:rPr>
              <w:t>рыбная</w:t>
            </w:r>
            <w:r>
              <w:rPr>
                <w:spacing w:val="-4"/>
                <w:sz w:val="22"/>
              </w:rPr>
              <w:t> </w:t>
            </w:r>
            <w:r>
              <w:rPr>
                <w:sz w:val="22"/>
              </w:rPr>
              <w:t>мука</w:t>
            </w:r>
            <w:r>
              <w:rPr>
                <w:spacing w:val="-1"/>
                <w:sz w:val="22"/>
              </w:rPr>
              <w:t> </w:t>
            </w:r>
            <w:r>
              <w:rPr>
                <w:sz w:val="22"/>
              </w:rPr>
              <w:t>тонкого</w:t>
            </w:r>
            <w:r>
              <w:rPr>
                <w:spacing w:val="-8"/>
                <w:sz w:val="22"/>
              </w:rPr>
              <w:t> </w:t>
            </w:r>
            <w:r>
              <w:rPr>
                <w:sz w:val="22"/>
              </w:rPr>
              <w:t>и</w:t>
            </w:r>
            <w:r>
              <w:rPr>
                <w:spacing w:val="-2"/>
                <w:sz w:val="22"/>
              </w:rPr>
              <w:t> </w:t>
            </w:r>
            <w:r>
              <w:rPr>
                <w:sz w:val="22"/>
              </w:rPr>
              <w:t>грубого</w:t>
            </w:r>
            <w:r>
              <w:rPr>
                <w:spacing w:val="-8"/>
                <w:sz w:val="22"/>
              </w:rPr>
              <w:t> </w:t>
            </w:r>
            <w:r>
              <w:rPr>
                <w:sz w:val="22"/>
              </w:rPr>
              <w:t>помола</w:t>
            </w:r>
            <w:r>
              <w:rPr>
                <w:spacing w:val="-1"/>
                <w:sz w:val="22"/>
              </w:rPr>
              <w:t> </w:t>
            </w:r>
            <w:r>
              <w:rPr>
                <w:sz w:val="22"/>
              </w:rPr>
              <w:t>и</w:t>
            </w:r>
            <w:r>
              <w:rPr>
                <w:spacing w:val="-6"/>
                <w:sz w:val="22"/>
              </w:rPr>
              <w:t> </w:t>
            </w:r>
            <w:r>
              <w:rPr>
                <w:sz w:val="22"/>
              </w:rPr>
              <w:t>гранулы</w:t>
            </w:r>
            <w:r>
              <w:rPr>
                <w:spacing w:val="-2"/>
                <w:sz w:val="22"/>
              </w:rPr>
              <w:t> </w:t>
            </w:r>
            <w:r>
              <w:rPr>
                <w:sz w:val="22"/>
              </w:rPr>
              <w:t>из</w:t>
            </w:r>
            <w:r>
              <w:rPr>
                <w:spacing w:val="-9"/>
                <w:sz w:val="22"/>
              </w:rPr>
              <w:t> </w:t>
            </w:r>
            <w:r>
              <w:rPr>
                <w:sz w:val="22"/>
              </w:rPr>
              <w:t>рыбы, пригодные для употребления в пищу</w:t>
            </w:r>
          </w:p>
        </w:tc>
        <w:tc>
          <w:tcPr>
            <w:tcW w:w="2550" w:type="dxa"/>
          </w:tcPr>
          <w:p>
            <w:pPr>
              <w:pStyle w:val="TableParagraph"/>
              <w:spacing w:line="240" w:lineRule="auto" w:before="121"/>
              <w:ind w:left="24" w:right="15"/>
              <w:jc w:val="center"/>
              <w:rPr>
                <w:sz w:val="22"/>
              </w:rPr>
            </w:pPr>
            <w:r>
              <w:rPr>
                <w:spacing w:val="-5"/>
                <w:sz w:val="22"/>
              </w:rPr>
              <w:t>РНБ</w:t>
            </w:r>
          </w:p>
        </w:tc>
      </w:tr>
      <w:tr>
        <w:trPr>
          <w:trHeight w:val="1771" w:hRule="atLeast"/>
        </w:trPr>
        <w:tc>
          <w:tcPr>
            <w:tcW w:w="1849" w:type="dxa"/>
          </w:tcPr>
          <w:p>
            <w:pPr>
              <w:pStyle w:val="TableParagraph"/>
              <w:spacing w:line="240" w:lineRule="auto"/>
              <w:ind w:left="0"/>
              <w:rPr>
                <w:sz w:val="22"/>
              </w:rPr>
            </w:pPr>
          </w:p>
          <w:p>
            <w:pPr>
              <w:pStyle w:val="TableParagraph"/>
              <w:spacing w:line="240" w:lineRule="auto" w:before="249"/>
              <w:ind w:left="0"/>
              <w:rPr>
                <w:sz w:val="22"/>
              </w:rPr>
            </w:pPr>
          </w:p>
          <w:p>
            <w:pPr>
              <w:pStyle w:val="TableParagraph"/>
              <w:spacing w:line="240" w:lineRule="auto"/>
              <w:ind w:left="23" w:right="1"/>
              <w:jc w:val="center"/>
              <w:rPr>
                <w:sz w:val="22"/>
              </w:rPr>
            </w:pPr>
            <w:r>
              <w:rPr>
                <w:sz w:val="22"/>
              </w:rPr>
              <w:t>0305</w:t>
            </w:r>
            <w:r>
              <w:rPr>
                <w:spacing w:val="2"/>
                <w:sz w:val="22"/>
              </w:rPr>
              <w:t> </w:t>
            </w:r>
            <w:r>
              <w:rPr>
                <w:spacing w:val="-5"/>
                <w:sz w:val="22"/>
              </w:rPr>
              <w:t>44</w:t>
            </w:r>
          </w:p>
        </w:tc>
        <w:tc>
          <w:tcPr>
            <w:tcW w:w="6094" w:type="dxa"/>
          </w:tcPr>
          <w:p>
            <w:pPr>
              <w:pStyle w:val="TableParagraph"/>
              <w:spacing w:line="240" w:lineRule="auto"/>
              <w:ind w:left="109" w:right="154"/>
              <w:rPr>
                <w:sz w:val="22"/>
              </w:rPr>
            </w:pPr>
            <w:r>
              <w:rPr>
                <w:sz w:val="22"/>
              </w:rPr>
              <w:t>– – тилапия (Oreochromis spp.), сом (Pangasius spp., Silurus spp., Clarias spp., Ictalurus spp.), карп (Cyprinus spp., Carassius spp., Ctenopharyngodon idellus, Hypophthalmichthys spp., Cirrhinus</w:t>
            </w:r>
            <w:r>
              <w:rPr>
                <w:spacing w:val="-5"/>
                <w:sz w:val="22"/>
              </w:rPr>
              <w:t> </w:t>
            </w:r>
            <w:r>
              <w:rPr>
                <w:sz w:val="22"/>
              </w:rPr>
              <w:t>spp.,</w:t>
            </w:r>
            <w:r>
              <w:rPr>
                <w:spacing w:val="-7"/>
                <w:sz w:val="22"/>
              </w:rPr>
              <w:t> </w:t>
            </w:r>
            <w:r>
              <w:rPr>
                <w:sz w:val="22"/>
              </w:rPr>
              <w:t>Mylopharyngodon</w:t>
            </w:r>
            <w:r>
              <w:rPr>
                <w:spacing w:val="-9"/>
                <w:sz w:val="22"/>
              </w:rPr>
              <w:t> </w:t>
            </w:r>
            <w:r>
              <w:rPr>
                <w:sz w:val="22"/>
              </w:rPr>
              <w:t>piceus,</w:t>
            </w:r>
            <w:r>
              <w:rPr>
                <w:spacing w:val="-2"/>
                <w:sz w:val="22"/>
              </w:rPr>
              <w:t> </w:t>
            </w:r>
            <w:r>
              <w:rPr>
                <w:sz w:val="22"/>
              </w:rPr>
              <w:t>Catla</w:t>
            </w:r>
            <w:r>
              <w:rPr>
                <w:spacing w:val="-6"/>
                <w:sz w:val="22"/>
              </w:rPr>
              <w:t> </w:t>
            </w:r>
            <w:r>
              <w:rPr>
                <w:sz w:val="22"/>
              </w:rPr>
              <w:t>catla,</w:t>
            </w:r>
            <w:r>
              <w:rPr>
                <w:spacing w:val="-3"/>
                <w:sz w:val="22"/>
              </w:rPr>
              <w:t> </w:t>
            </w:r>
            <w:r>
              <w:rPr>
                <w:sz w:val="22"/>
              </w:rPr>
              <w:t>Labeo</w:t>
            </w:r>
            <w:r>
              <w:rPr>
                <w:spacing w:val="-9"/>
                <w:sz w:val="22"/>
              </w:rPr>
              <w:t> </w:t>
            </w:r>
            <w:r>
              <w:rPr>
                <w:sz w:val="22"/>
              </w:rPr>
              <w:t>spp., Osteochilus hasselti, Leptobarbus hoeveni, Megalobrama spp.), угорь (Anguilla spp.), латес нильский (Lates niloticus) и</w:t>
            </w:r>
          </w:p>
          <w:p>
            <w:pPr>
              <w:pStyle w:val="TableParagraph"/>
              <w:spacing w:line="238" w:lineRule="exact"/>
              <w:ind w:left="109"/>
              <w:rPr>
                <w:sz w:val="22"/>
              </w:rPr>
            </w:pPr>
            <w:r>
              <w:rPr>
                <w:sz w:val="22"/>
              </w:rPr>
              <w:t>змееголов</w:t>
            </w:r>
            <w:r>
              <w:rPr>
                <w:spacing w:val="-8"/>
                <w:sz w:val="22"/>
              </w:rPr>
              <w:t> </w:t>
            </w:r>
            <w:r>
              <w:rPr>
                <w:sz w:val="22"/>
              </w:rPr>
              <w:t>(Channa</w:t>
            </w:r>
            <w:r>
              <w:rPr>
                <w:spacing w:val="-5"/>
                <w:sz w:val="22"/>
              </w:rPr>
              <w:t> </w:t>
            </w:r>
            <w:r>
              <w:rPr>
                <w:spacing w:val="-4"/>
                <w:sz w:val="22"/>
              </w:rPr>
              <w:t>spp.)</w:t>
            </w:r>
          </w:p>
        </w:tc>
        <w:tc>
          <w:tcPr>
            <w:tcW w:w="2550" w:type="dxa"/>
          </w:tcPr>
          <w:p>
            <w:pPr>
              <w:pStyle w:val="TableParagraph"/>
              <w:spacing w:line="240" w:lineRule="auto"/>
              <w:ind w:left="0"/>
              <w:rPr>
                <w:sz w:val="22"/>
              </w:rPr>
            </w:pPr>
          </w:p>
          <w:p>
            <w:pPr>
              <w:pStyle w:val="TableParagraph"/>
              <w:spacing w:line="240" w:lineRule="auto" w:before="249"/>
              <w:ind w:left="0"/>
              <w:rPr>
                <w:sz w:val="22"/>
              </w:rPr>
            </w:pPr>
          </w:p>
          <w:p>
            <w:pPr>
              <w:pStyle w:val="TableParagraph"/>
              <w:spacing w:line="240" w:lineRule="auto"/>
              <w:ind w:left="24" w:right="15"/>
              <w:jc w:val="center"/>
              <w:rPr>
                <w:sz w:val="22"/>
              </w:rPr>
            </w:pPr>
            <w:r>
              <w:rPr>
                <w:spacing w:val="-5"/>
                <w:sz w:val="22"/>
              </w:rPr>
              <w:t>РНБ</w:t>
            </w:r>
          </w:p>
        </w:tc>
      </w:tr>
      <w:tr>
        <w:trPr>
          <w:trHeight w:val="3038" w:hRule="atLeast"/>
        </w:trPr>
        <w:tc>
          <w:tcPr>
            <w:tcW w:w="1849" w:type="dxa"/>
          </w:tcPr>
          <w:p>
            <w:pPr>
              <w:pStyle w:val="TableParagraph"/>
              <w:spacing w:line="240" w:lineRule="auto"/>
              <w:ind w:left="0"/>
              <w:rPr>
                <w:sz w:val="22"/>
              </w:rPr>
            </w:pPr>
          </w:p>
          <w:p>
            <w:pPr>
              <w:pStyle w:val="TableParagraph"/>
              <w:spacing w:line="240" w:lineRule="auto"/>
              <w:ind w:left="0"/>
              <w:rPr>
                <w:sz w:val="22"/>
              </w:rPr>
            </w:pPr>
          </w:p>
          <w:p>
            <w:pPr>
              <w:pStyle w:val="TableParagraph"/>
              <w:spacing w:line="240" w:lineRule="auto"/>
              <w:ind w:left="0"/>
              <w:rPr>
                <w:sz w:val="22"/>
              </w:rPr>
            </w:pPr>
          </w:p>
          <w:p>
            <w:pPr>
              <w:pStyle w:val="TableParagraph"/>
              <w:spacing w:line="240" w:lineRule="auto"/>
              <w:ind w:left="0"/>
              <w:rPr>
                <w:sz w:val="22"/>
              </w:rPr>
            </w:pPr>
          </w:p>
          <w:p>
            <w:pPr>
              <w:pStyle w:val="TableParagraph"/>
              <w:spacing w:line="240" w:lineRule="auto" w:before="123"/>
              <w:ind w:left="0"/>
              <w:rPr>
                <w:sz w:val="22"/>
              </w:rPr>
            </w:pPr>
          </w:p>
          <w:p>
            <w:pPr>
              <w:pStyle w:val="TableParagraph"/>
              <w:spacing w:line="240" w:lineRule="auto"/>
              <w:ind w:left="23" w:right="1"/>
              <w:jc w:val="center"/>
              <w:rPr>
                <w:sz w:val="22"/>
              </w:rPr>
            </w:pPr>
            <w:r>
              <w:rPr>
                <w:sz w:val="22"/>
              </w:rPr>
              <w:t>0305</w:t>
            </w:r>
            <w:r>
              <w:rPr>
                <w:spacing w:val="2"/>
                <w:sz w:val="22"/>
              </w:rPr>
              <w:t> </w:t>
            </w:r>
            <w:r>
              <w:rPr>
                <w:spacing w:val="-5"/>
                <w:sz w:val="22"/>
              </w:rPr>
              <w:t>54</w:t>
            </w:r>
          </w:p>
        </w:tc>
        <w:tc>
          <w:tcPr>
            <w:tcW w:w="6094" w:type="dxa"/>
          </w:tcPr>
          <w:p>
            <w:pPr>
              <w:pStyle w:val="TableParagraph"/>
              <w:spacing w:line="240" w:lineRule="auto"/>
              <w:ind w:left="109" w:right="154"/>
              <w:rPr>
                <w:sz w:val="22"/>
              </w:rPr>
            </w:pPr>
            <w:r>
              <w:rPr>
                <w:sz w:val="22"/>
              </w:rPr>
              <w:t>– – сельдь (Clupea harengus, Clupea pallasii), анчоусы (Engraulis spp.), сардины (Sardina pilchardus, Sardinops spp.), сардинелла (Sardinella spp.), кильки или шпроты (Sprattus sprattus),</w:t>
            </w:r>
            <w:r>
              <w:rPr>
                <w:spacing w:val="-5"/>
                <w:sz w:val="22"/>
              </w:rPr>
              <w:t> </w:t>
            </w:r>
            <w:r>
              <w:rPr>
                <w:sz w:val="22"/>
              </w:rPr>
              <w:t>скумбрия</w:t>
            </w:r>
            <w:r>
              <w:rPr>
                <w:spacing w:val="-8"/>
                <w:sz w:val="22"/>
              </w:rPr>
              <w:t> </w:t>
            </w:r>
            <w:r>
              <w:rPr>
                <w:sz w:val="22"/>
              </w:rPr>
              <w:t>(Scomber</w:t>
            </w:r>
            <w:r>
              <w:rPr>
                <w:spacing w:val="-5"/>
                <w:sz w:val="22"/>
              </w:rPr>
              <w:t> </w:t>
            </w:r>
            <w:r>
              <w:rPr>
                <w:sz w:val="22"/>
              </w:rPr>
              <w:t>scombrus,</w:t>
            </w:r>
            <w:r>
              <w:rPr>
                <w:spacing w:val="-9"/>
                <w:sz w:val="22"/>
              </w:rPr>
              <w:t> </w:t>
            </w:r>
            <w:r>
              <w:rPr>
                <w:sz w:val="22"/>
              </w:rPr>
              <w:t>Scomber</w:t>
            </w:r>
            <w:r>
              <w:rPr>
                <w:spacing w:val="-5"/>
                <w:sz w:val="22"/>
              </w:rPr>
              <w:t> </w:t>
            </w:r>
            <w:r>
              <w:rPr>
                <w:sz w:val="22"/>
              </w:rPr>
              <w:t>australasicus, Scomber</w:t>
            </w:r>
            <w:r>
              <w:rPr>
                <w:spacing w:val="-7"/>
                <w:sz w:val="22"/>
              </w:rPr>
              <w:t> </w:t>
            </w:r>
            <w:r>
              <w:rPr>
                <w:sz w:val="22"/>
              </w:rPr>
              <w:t>japonicus),</w:t>
            </w:r>
            <w:r>
              <w:rPr>
                <w:spacing w:val="-7"/>
                <w:sz w:val="22"/>
              </w:rPr>
              <w:t> </w:t>
            </w:r>
            <w:r>
              <w:rPr>
                <w:sz w:val="22"/>
              </w:rPr>
              <w:t>скумбрии</w:t>
            </w:r>
            <w:r>
              <w:rPr>
                <w:spacing w:val="-8"/>
                <w:sz w:val="22"/>
              </w:rPr>
              <w:t> </w:t>
            </w:r>
            <w:r>
              <w:rPr>
                <w:sz w:val="22"/>
              </w:rPr>
              <w:t>тропические</w:t>
            </w:r>
            <w:r>
              <w:rPr>
                <w:spacing w:val="-14"/>
                <w:sz w:val="22"/>
              </w:rPr>
              <w:t> </w:t>
            </w:r>
            <w:r>
              <w:rPr>
                <w:sz w:val="22"/>
              </w:rPr>
              <w:t>(Rastrelliger</w:t>
            </w:r>
            <w:r>
              <w:rPr>
                <w:spacing w:val="-6"/>
                <w:sz w:val="22"/>
              </w:rPr>
              <w:t> </w:t>
            </w:r>
            <w:r>
              <w:rPr>
                <w:sz w:val="22"/>
              </w:rPr>
              <w:t>spp.), макрели (Scomberomorus spp.), ставрида (Trachurus spp.), каранкс (Caranx spp.), кобия (Rachycentron canadum), рыба- зеркало</w:t>
            </w:r>
            <w:r>
              <w:rPr>
                <w:spacing w:val="-3"/>
                <w:sz w:val="22"/>
              </w:rPr>
              <w:t> </w:t>
            </w:r>
            <w:r>
              <w:rPr>
                <w:sz w:val="22"/>
              </w:rPr>
              <w:t>(Pampus spp.),</w:t>
            </w:r>
            <w:r>
              <w:rPr>
                <w:spacing w:val="-1"/>
                <w:sz w:val="22"/>
              </w:rPr>
              <w:t> </w:t>
            </w:r>
            <w:r>
              <w:rPr>
                <w:sz w:val="22"/>
              </w:rPr>
              <w:t>сайра тихоокеанская (Cololabis saira), десятиперая ставрида (Decapterus spp.), мойва (Mallotus</w:t>
            </w:r>
          </w:p>
          <w:p>
            <w:pPr>
              <w:pStyle w:val="TableParagraph"/>
              <w:spacing w:line="240" w:lineRule="auto"/>
              <w:ind w:left="109"/>
              <w:rPr>
                <w:sz w:val="22"/>
              </w:rPr>
            </w:pPr>
            <w:r>
              <w:rPr>
                <w:sz w:val="22"/>
              </w:rPr>
              <w:t>villosus),</w:t>
            </w:r>
            <w:r>
              <w:rPr>
                <w:spacing w:val="-6"/>
                <w:sz w:val="22"/>
              </w:rPr>
              <w:t> </w:t>
            </w:r>
            <w:r>
              <w:rPr>
                <w:sz w:val="22"/>
              </w:rPr>
              <w:t>меч-рыба</w:t>
            </w:r>
            <w:r>
              <w:rPr>
                <w:spacing w:val="-5"/>
                <w:sz w:val="22"/>
              </w:rPr>
              <w:t> </w:t>
            </w:r>
            <w:r>
              <w:rPr>
                <w:sz w:val="22"/>
              </w:rPr>
              <w:t>(Xiphias</w:t>
            </w:r>
            <w:r>
              <w:rPr>
                <w:spacing w:val="-8"/>
                <w:sz w:val="22"/>
              </w:rPr>
              <w:t> </w:t>
            </w:r>
            <w:r>
              <w:rPr>
                <w:sz w:val="22"/>
              </w:rPr>
              <w:t>gladius),</w:t>
            </w:r>
            <w:r>
              <w:rPr>
                <w:spacing w:val="-6"/>
                <w:sz w:val="22"/>
              </w:rPr>
              <w:t> </w:t>
            </w:r>
            <w:r>
              <w:rPr>
                <w:sz w:val="22"/>
              </w:rPr>
              <w:t>тунец</w:t>
            </w:r>
            <w:r>
              <w:rPr>
                <w:spacing w:val="-7"/>
                <w:sz w:val="22"/>
              </w:rPr>
              <w:t> </w:t>
            </w:r>
            <w:r>
              <w:rPr>
                <w:sz w:val="22"/>
              </w:rPr>
              <w:t>малый</w:t>
            </w:r>
            <w:r>
              <w:rPr>
                <w:spacing w:val="-10"/>
                <w:sz w:val="22"/>
              </w:rPr>
              <w:t> </w:t>
            </w:r>
            <w:r>
              <w:rPr>
                <w:sz w:val="22"/>
              </w:rPr>
              <w:t>пятнистый (Euthynnus affinis), пеламида (Sarda spp.), рыбы семейства</w:t>
            </w:r>
          </w:p>
          <w:p>
            <w:pPr>
              <w:pStyle w:val="TableParagraph"/>
              <w:spacing w:line="238" w:lineRule="exact"/>
              <w:ind w:left="109"/>
              <w:rPr>
                <w:sz w:val="22"/>
              </w:rPr>
            </w:pPr>
            <w:r>
              <w:rPr>
                <w:sz w:val="22"/>
              </w:rPr>
              <w:t>Istiophoridae</w:t>
            </w:r>
            <w:r>
              <w:rPr>
                <w:spacing w:val="-11"/>
                <w:sz w:val="22"/>
              </w:rPr>
              <w:t> </w:t>
            </w:r>
            <w:r>
              <w:rPr>
                <w:sz w:val="22"/>
              </w:rPr>
              <w:t>(марлины,</w:t>
            </w:r>
            <w:r>
              <w:rPr>
                <w:spacing w:val="-6"/>
                <w:sz w:val="22"/>
              </w:rPr>
              <w:t> </w:t>
            </w:r>
            <w:r>
              <w:rPr>
                <w:sz w:val="22"/>
              </w:rPr>
              <w:t>парусники,</w:t>
            </w:r>
            <w:r>
              <w:rPr>
                <w:spacing w:val="-6"/>
                <w:sz w:val="22"/>
              </w:rPr>
              <w:t> </w:t>
            </w:r>
            <w:r>
              <w:rPr>
                <w:spacing w:val="-2"/>
                <w:sz w:val="22"/>
              </w:rPr>
              <w:t>копьеносцы)</w:t>
            </w:r>
          </w:p>
        </w:tc>
        <w:tc>
          <w:tcPr>
            <w:tcW w:w="2550" w:type="dxa"/>
          </w:tcPr>
          <w:p>
            <w:pPr>
              <w:pStyle w:val="TableParagraph"/>
              <w:spacing w:line="240" w:lineRule="auto"/>
              <w:ind w:left="0"/>
              <w:rPr>
                <w:sz w:val="22"/>
              </w:rPr>
            </w:pPr>
          </w:p>
          <w:p>
            <w:pPr>
              <w:pStyle w:val="TableParagraph"/>
              <w:spacing w:line="240" w:lineRule="auto"/>
              <w:ind w:left="0"/>
              <w:rPr>
                <w:sz w:val="22"/>
              </w:rPr>
            </w:pPr>
          </w:p>
          <w:p>
            <w:pPr>
              <w:pStyle w:val="TableParagraph"/>
              <w:spacing w:line="240" w:lineRule="auto"/>
              <w:ind w:left="0"/>
              <w:rPr>
                <w:sz w:val="22"/>
              </w:rPr>
            </w:pPr>
          </w:p>
          <w:p>
            <w:pPr>
              <w:pStyle w:val="TableParagraph"/>
              <w:spacing w:line="240" w:lineRule="auto"/>
              <w:ind w:left="0"/>
              <w:rPr>
                <w:sz w:val="22"/>
              </w:rPr>
            </w:pPr>
          </w:p>
          <w:p>
            <w:pPr>
              <w:pStyle w:val="TableParagraph"/>
              <w:spacing w:line="240" w:lineRule="auto" w:before="123"/>
              <w:ind w:left="0"/>
              <w:rPr>
                <w:sz w:val="22"/>
              </w:rPr>
            </w:pPr>
          </w:p>
          <w:p>
            <w:pPr>
              <w:pStyle w:val="TableParagraph"/>
              <w:spacing w:line="240" w:lineRule="auto"/>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0305</w:t>
            </w:r>
            <w:r>
              <w:rPr>
                <w:spacing w:val="2"/>
                <w:sz w:val="22"/>
              </w:rPr>
              <w:t> </w:t>
            </w:r>
            <w:r>
              <w:rPr>
                <w:spacing w:val="-5"/>
                <w:sz w:val="22"/>
              </w:rPr>
              <w:t>62</w:t>
            </w:r>
          </w:p>
        </w:tc>
        <w:tc>
          <w:tcPr>
            <w:tcW w:w="6094" w:type="dxa"/>
          </w:tcPr>
          <w:p>
            <w:pPr>
              <w:pStyle w:val="TableParagraph"/>
              <w:ind w:left="109"/>
              <w:rPr>
                <w:sz w:val="22"/>
              </w:rPr>
            </w:pPr>
            <w:r>
              <w:rPr>
                <w:sz w:val="22"/>
              </w:rPr>
              <w:t>–</w:t>
            </w:r>
            <w:r>
              <w:rPr>
                <w:spacing w:val="-4"/>
                <w:sz w:val="22"/>
              </w:rPr>
              <w:t> </w:t>
            </w:r>
            <w:r>
              <w:rPr>
                <w:sz w:val="22"/>
              </w:rPr>
              <w:t>–</w:t>
            </w:r>
            <w:r>
              <w:rPr>
                <w:spacing w:val="-3"/>
                <w:sz w:val="22"/>
              </w:rPr>
              <w:t> </w:t>
            </w:r>
            <w:r>
              <w:rPr>
                <w:sz w:val="22"/>
              </w:rPr>
              <w:t>треска</w:t>
            </w:r>
            <w:r>
              <w:rPr>
                <w:spacing w:val="-2"/>
                <w:sz w:val="22"/>
              </w:rPr>
              <w:t> </w:t>
            </w:r>
            <w:r>
              <w:rPr>
                <w:sz w:val="22"/>
              </w:rPr>
              <w:t>(Gadus</w:t>
            </w:r>
            <w:r>
              <w:rPr>
                <w:spacing w:val="-3"/>
                <w:sz w:val="22"/>
              </w:rPr>
              <w:t> </w:t>
            </w:r>
            <w:r>
              <w:rPr>
                <w:sz w:val="22"/>
              </w:rPr>
              <w:t>morhua,</w:t>
            </w:r>
            <w:r>
              <w:rPr>
                <w:spacing w:val="-3"/>
                <w:sz w:val="22"/>
              </w:rPr>
              <w:t> </w:t>
            </w:r>
            <w:r>
              <w:rPr>
                <w:sz w:val="22"/>
              </w:rPr>
              <w:t>Gadus</w:t>
            </w:r>
            <w:r>
              <w:rPr>
                <w:spacing w:val="-3"/>
                <w:sz w:val="22"/>
              </w:rPr>
              <w:t> </w:t>
            </w:r>
            <w:r>
              <w:rPr>
                <w:sz w:val="22"/>
              </w:rPr>
              <w:t>ogac,</w:t>
            </w:r>
            <w:r>
              <w:rPr>
                <w:spacing w:val="-3"/>
                <w:sz w:val="22"/>
              </w:rPr>
              <w:t> </w:t>
            </w:r>
            <w:r>
              <w:rPr>
                <w:sz w:val="22"/>
              </w:rPr>
              <w:t>Gadus</w:t>
            </w:r>
            <w:r>
              <w:rPr>
                <w:spacing w:val="-3"/>
                <w:sz w:val="22"/>
              </w:rPr>
              <w:t> </w:t>
            </w:r>
            <w:r>
              <w:rPr>
                <w:spacing w:val="-2"/>
                <w:sz w:val="22"/>
              </w:rPr>
              <w:t>macrocephalus)</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0305</w:t>
            </w:r>
            <w:r>
              <w:rPr>
                <w:spacing w:val="2"/>
                <w:sz w:val="22"/>
              </w:rPr>
              <w:t> </w:t>
            </w:r>
            <w:r>
              <w:rPr>
                <w:spacing w:val="-5"/>
                <w:sz w:val="22"/>
              </w:rPr>
              <w:t>72</w:t>
            </w:r>
          </w:p>
        </w:tc>
        <w:tc>
          <w:tcPr>
            <w:tcW w:w="6094" w:type="dxa"/>
          </w:tcPr>
          <w:p>
            <w:pPr>
              <w:pStyle w:val="TableParagraph"/>
              <w:spacing w:line="229" w:lineRule="exact"/>
              <w:ind w:left="109"/>
              <w:rPr>
                <w:sz w:val="22"/>
              </w:rPr>
            </w:pPr>
            <w:r>
              <w:rPr>
                <w:sz w:val="22"/>
              </w:rPr>
              <w:t>–</w:t>
            </w:r>
            <w:r>
              <w:rPr>
                <w:spacing w:val="-4"/>
                <w:sz w:val="22"/>
              </w:rPr>
              <w:t> </w:t>
            </w:r>
            <w:r>
              <w:rPr>
                <w:sz w:val="22"/>
              </w:rPr>
              <w:t>–</w:t>
            </w:r>
            <w:r>
              <w:rPr>
                <w:spacing w:val="-3"/>
                <w:sz w:val="22"/>
              </w:rPr>
              <w:t> </w:t>
            </w:r>
            <w:r>
              <w:rPr>
                <w:sz w:val="22"/>
              </w:rPr>
              <w:t>головы,</w:t>
            </w:r>
            <w:r>
              <w:rPr>
                <w:spacing w:val="-6"/>
                <w:sz w:val="22"/>
              </w:rPr>
              <w:t> </w:t>
            </w:r>
            <w:r>
              <w:rPr>
                <w:sz w:val="22"/>
              </w:rPr>
              <w:t>хвосты,</w:t>
            </w:r>
            <w:r>
              <w:rPr>
                <w:spacing w:val="-1"/>
                <w:sz w:val="22"/>
              </w:rPr>
              <w:t> </w:t>
            </w:r>
            <w:r>
              <w:rPr>
                <w:sz w:val="22"/>
              </w:rPr>
              <w:t>плавательные</w:t>
            </w:r>
            <w:r>
              <w:rPr>
                <w:spacing w:val="-10"/>
                <w:sz w:val="22"/>
              </w:rPr>
              <w:t> </w:t>
            </w:r>
            <w:r>
              <w:rPr>
                <w:sz w:val="22"/>
              </w:rPr>
              <w:t>пузыри</w:t>
            </w:r>
            <w:r>
              <w:rPr>
                <w:spacing w:val="-1"/>
                <w:sz w:val="22"/>
              </w:rPr>
              <w:t> </w:t>
            </w:r>
            <w:r>
              <w:rPr>
                <w:spacing w:val="-5"/>
                <w:sz w:val="22"/>
              </w:rPr>
              <w:t>рыб</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0401</w:t>
            </w:r>
            <w:r>
              <w:rPr>
                <w:spacing w:val="2"/>
                <w:sz w:val="22"/>
              </w:rPr>
              <w:t> </w:t>
            </w:r>
            <w:r>
              <w:rPr>
                <w:spacing w:val="-5"/>
                <w:sz w:val="22"/>
              </w:rPr>
              <w:t>10</w:t>
            </w:r>
          </w:p>
        </w:tc>
        <w:tc>
          <w:tcPr>
            <w:tcW w:w="6094" w:type="dxa"/>
          </w:tcPr>
          <w:p>
            <w:pPr>
              <w:pStyle w:val="TableParagraph"/>
              <w:ind w:left="109"/>
              <w:rPr>
                <w:sz w:val="22"/>
              </w:rPr>
            </w:pPr>
            <w:r>
              <w:rPr>
                <w:sz w:val="22"/>
              </w:rPr>
              <w:t>–</w:t>
            </w:r>
            <w:r>
              <w:rPr>
                <w:spacing w:val="-2"/>
                <w:sz w:val="22"/>
              </w:rPr>
              <w:t> </w:t>
            </w:r>
            <w:r>
              <w:rPr>
                <w:sz w:val="22"/>
              </w:rPr>
              <w:t>с</w:t>
            </w:r>
            <w:r>
              <w:rPr>
                <w:spacing w:val="-3"/>
                <w:sz w:val="22"/>
              </w:rPr>
              <w:t> </w:t>
            </w:r>
            <w:r>
              <w:rPr>
                <w:sz w:val="22"/>
              </w:rPr>
              <w:t>содержанием</w:t>
            </w:r>
            <w:r>
              <w:rPr>
                <w:spacing w:val="-3"/>
                <w:sz w:val="22"/>
              </w:rPr>
              <w:t> </w:t>
            </w:r>
            <w:r>
              <w:rPr>
                <w:sz w:val="22"/>
              </w:rPr>
              <w:t>жира</w:t>
            </w:r>
            <w:r>
              <w:rPr>
                <w:spacing w:val="-3"/>
                <w:sz w:val="22"/>
              </w:rPr>
              <w:t> </w:t>
            </w:r>
            <w:r>
              <w:rPr>
                <w:sz w:val="22"/>
              </w:rPr>
              <w:t>не</w:t>
            </w:r>
            <w:r>
              <w:rPr>
                <w:spacing w:val="-8"/>
                <w:sz w:val="22"/>
              </w:rPr>
              <w:t> </w:t>
            </w:r>
            <w:r>
              <w:rPr>
                <w:sz w:val="22"/>
              </w:rPr>
              <w:t>более</w:t>
            </w:r>
            <w:r>
              <w:rPr>
                <w:spacing w:val="-8"/>
                <w:sz w:val="22"/>
              </w:rPr>
              <w:t> </w:t>
            </w:r>
            <w:r>
              <w:rPr>
                <w:sz w:val="22"/>
              </w:rPr>
              <w:t>1</w:t>
            </w:r>
            <w:r>
              <w:rPr>
                <w:spacing w:val="-1"/>
                <w:sz w:val="22"/>
              </w:rPr>
              <w:t> </w:t>
            </w:r>
            <w:r>
              <w:rPr>
                <w:spacing w:val="-4"/>
                <w:sz w:val="22"/>
              </w:rPr>
              <w:t>мас.%</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0401</w:t>
            </w:r>
            <w:r>
              <w:rPr>
                <w:spacing w:val="2"/>
                <w:sz w:val="22"/>
              </w:rPr>
              <w:t> </w:t>
            </w:r>
            <w:r>
              <w:rPr>
                <w:spacing w:val="-5"/>
                <w:sz w:val="22"/>
              </w:rPr>
              <w:t>20</w:t>
            </w:r>
          </w:p>
        </w:tc>
        <w:tc>
          <w:tcPr>
            <w:tcW w:w="6094" w:type="dxa"/>
          </w:tcPr>
          <w:p>
            <w:pPr>
              <w:pStyle w:val="TableParagraph"/>
              <w:ind w:left="109"/>
              <w:rPr>
                <w:sz w:val="22"/>
              </w:rPr>
            </w:pPr>
            <w:r>
              <w:rPr>
                <w:sz w:val="22"/>
              </w:rPr>
              <w:t>–</w:t>
            </w:r>
            <w:r>
              <w:rPr>
                <w:spacing w:val="-1"/>
                <w:sz w:val="22"/>
              </w:rPr>
              <w:t> </w:t>
            </w:r>
            <w:r>
              <w:rPr>
                <w:sz w:val="22"/>
              </w:rPr>
              <w:t>с</w:t>
            </w:r>
            <w:r>
              <w:rPr>
                <w:spacing w:val="-3"/>
                <w:sz w:val="22"/>
              </w:rPr>
              <w:t> </w:t>
            </w:r>
            <w:r>
              <w:rPr>
                <w:sz w:val="22"/>
              </w:rPr>
              <w:t>содержанием</w:t>
            </w:r>
            <w:r>
              <w:rPr>
                <w:spacing w:val="-2"/>
                <w:sz w:val="22"/>
              </w:rPr>
              <w:t> </w:t>
            </w:r>
            <w:r>
              <w:rPr>
                <w:sz w:val="22"/>
              </w:rPr>
              <w:t>жира</w:t>
            </w:r>
            <w:r>
              <w:rPr>
                <w:spacing w:val="2"/>
                <w:sz w:val="22"/>
              </w:rPr>
              <w:t> </w:t>
            </w:r>
            <w:r>
              <w:rPr>
                <w:sz w:val="22"/>
              </w:rPr>
              <w:t>более</w:t>
            </w:r>
            <w:r>
              <w:rPr>
                <w:spacing w:val="-8"/>
                <w:sz w:val="22"/>
              </w:rPr>
              <w:t> </w:t>
            </w:r>
            <w:r>
              <w:rPr>
                <w:sz w:val="22"/>
              </w:rPr>
              <w:t>1</w:t>
            </w:r>
            <w:r>
              <w:rPr>
                <w:spacing w:val="-1"/>
                <w:sz w:val="22"/>
              </w:rPr>
              <w:t> </w:t>
            </w:r>
            <w:r>
              <w:rPr>
                <w:sz w:val="22"/>
              </w:rPr>
              <w:t>мас.%,</w:t>
            </w:r>
            <w:r>
              <w:rPr>
                <w:spacing w:val="-4"/>
                <w:sz w:val="22"/>
              </w:rPr>
              <w:t> </w:t>
            </w:r>
            <w:r>
              <w:rPr>
                <w:sz w:val="22"/>
              </w:rPr>
              <w:t>но</w:t>
            </w:r>
            <w:r>
              <w:rPr>
                <w:spacing w:val="-5"/>
                <w:sz w:val="22"/>
              </w:rPr>
              <w:t> </w:t>
            </w:r>
            <w:r>
              <w:rPr>
                <w:sz w:val="22"/>
              </w:rPr>
              <w:t>не</w:t>
            </w:r>
            <w:r>
              <w:rPr>
                <w:spacing w:val="-8"/>
                <w:sz w:val="22"/>
              </w:rPr>
              <w:t> </w:t>
            </w:r>
            <w:r>
              <w:rPr>
                <w:sz w:val="22"/>
              </w:rPr>
              <w:t>более</w:t>
            </w:r>
            <w:r>
              <w:rPr>
                <w:spacing w:val="-8"/>
                <w:sz w:val="22"/>
              </w:rPr>
              <w:t> </w:t>
            </w:r>
            <w:r>
              <w:rPr>
                <w:sz w:val="22"/>
              </w:rPr>
              <w:t>6 </w:t>
            </w:r>
            <w:r>
              <w:rPr>
                <w:spacing w:val="-2"/>
                <w:sz w:val="22"/>
              </w:rPr>
              <w:t>мас.%</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0401</w:t>
            </w:r>
            <w:r>
              <w:rPr>
                <w:spacing w:val="2"/>
                <w:sz w:val="22"/>
              </w:rPr>
              <w:t> </w:t>
            </w:r>
            <w:r>
              <w:rPr>
                <w:spacing w:val="-5"/>
                <w:sz w:val="22"/>
              </w:rPr>
              <w:t>40</w:t>
            </w:r>
          </w:p>
        </w:tc>
        <w:tc>
          <w:tcPr>
            <w:tcW w:w="6094" w:type="dxa"/>
          </w:tcPr>
          <w:p>
            <w:pPr>
              <w:pStyle w:val="TableParagraph"/>
              <w:ind w:left="109"/>
              <w:rPr>
                <w:sz w:val="22"/>
              </w:rPr>
            </w:pPr>
            <w:r>
              <w:rPr>
                <w:sz w:val="22"/>
              </w:rPr>
              <w:t>–</w:t>
            </w:r>
            <w:r>
              <w:rPr>
                <w:spacing w:val="-3"/>
                <w:sz w:val="22"/>
              </w:rPr>
              <w:t> </w:t>
            </w:r>
            <w:r>
              <w:rPr>
                <w:sz w:val="22"/>
              </w:rPr>
              <w:t>с</w:t>
            </w:r>
            <w:r>
              <w:rPr>
                <w:spacing w:val="-2"/>
                <w:sz w:val="22"/>
              </w:rPr>
              <w:t> </w:t>
            </w:r>
            <w:r>
              <w:rPr>
                <w:sz w:val="22"/>
              </w:rPr>
              <w:t>содержанием</w:t>
            </w:r>
            <w:r>
              <w:rPr>
                <w:spacing w:val="-2"/>
                <w:sz w:val="22"/>
              </w:rPr>
              <w:t> </w:t>
            </w:r>
            <w:r>
              <w:rPr>
                <w:sz w:val="22"/>
              </w:rPr>
              <w:t>жира</w:t>
            </w:r>
            <w:r>
              <w:rPr>
                <w:spacing w:val="3"/>
                <w:sz w:val="22"/>
              </w:rPr>
              <w:t> </w:t>
            </w:r>
            <w:r>
              <w:rPr>
                <w:sz w:val="22"/>
              </w:rPr>
              <w:t>более</w:t>
            </w:r>
            <w:r>
              <w:rPr>
                <w:spacing w:val="-8"/>
                <w:sz w:val="22"/>
              </w:rPr>
              <w:t> </w:t>
            </w:r>
            <w:r>
              <w:rPr>
                <w:sz w:val="22"/>
              </w:rPr>
              <w:t>6 мас.%,</w:t>
            </w:r>
            <w:r>
              <w:rPr>
                <w:spacing w:val="-3"/>
                <w:sz w:val="22"/>
              </w:rPr>
              <w:t> </w:t>
            </w:r>
            <w:r>
              <w:rPr>
                <w:sz w:val="22"/>
              </w:rPr>
              <w:t>но</w:t>
            </w:r>
            <w:r>
              <w:rPr>
                <w:spacing w:val="-6"/>
                <w:sz w:val="22"/>
              </w:rPr>
              <w:t> </w:t>
            </w:r>
            <w:r>
              <w:rPr>
                <w:sz w:val="22"/>
              </w:rPr>
              <w:t>не</w:t>
            </w:r>
            <w:r>
              <w:rPr>
                <w:spacing w:val="-7"/>
                <w:sz w:val="22"/>
              </w:rPr>
              <w:t> </w:t>
            </w:r>
            <w:r>
              <w:rPr>
                <w:sz w:val="22"/>
              </w:rPr>
              <w:t>более</w:t>
            </w:r>
            <w:r>
              <w:rPr>
                <w:spacing w:val="-7"/>
                <w:sz w:val="22"/>
              </w:rPr>
              <w:t> </w:t>
            </w:r>
            <w:r>
              <w:rPr>
                <w:sz w:val="22"/>
              </w:rPr>
              <w:t>10 </w:t>
            </w:r>
            <w:r>
              <w:rPr>
                <w:spacing w:val="-2"/>
                <w:sz w:val="22"/>
              </w:rPr>
              <w:t>мас.%</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0401</w:t>
            </w:r>
            <w:r>
              <w:rPr>
                <w:spacing w:val="2"/>
                <w:sz w:val="22"/>
              </w:rPr>
              <w:t> </w:t>
            </w:r>
            <w:r>
              <w:rPr>
                <w:spacing w:val="-5"/>
                <w:sz w:val="22"/>
              </w:rPr>
              <w:t>50</w:t>
            </w:r>
          </w:p>
        </w:tc>
        <w:tc>
          <w:tcPr>
            <w:tcW w:w="6094" w:type="dxa"/>
          </w:tcPr>
          <w:p>
            <w:pPr>
              <w:pStyle w:val="TableParagraph"/>
              <w:spacing w:line="229" w:lineRule="exact"/>
              <w:ind w:left="109"/>
              <w:rPr>
                <w:sz w:val="22"/>
              </w:rPr>
            </w:pPr>
            <w:r>
              <w:rPr>
                <w:sz w:val="22"/>
              </w:rPr>
              <w:t>–</w:t>
            </w:r>
            <w:r>
              <w:rPr>
                <w:spacing w:val="-3"/>
                <w:sz w:val="22"/>
              </w:rPr>
              <w:t> </w:t>
            </w:r>
            <w:r>
              <w:rPr>
                <w:sz w:val="22"/>
              </w:rPr>
              <w:t>с</w:t>
            </w:r>
            <w:r>
              <w:rPr>
                <w:spacing w:val="-5"/>
                <w:sz w:val="22"/>
              </w:rPr>
              <w:t> </w:t>
            </w:r>
            <w:r>
              <w:rPr>
                <w:sz w:val="22"/>
              </w:rPr>
              <w:t>содержанием</w:t>
            </w:r>
            <w:r>
              <w:rPr>
                <w:spacing w:val="-4"/>
                <w:sz w:val="22"/>
              </w:rPr>
              <w:t> </w:t>
            </w:r>
            <w:r>
              <w:rPr>
                <w:sz w:val="22"/>
              </w:rPr>
              <w:t>жира более</w:t>
            </w:r>
            <w:r>
              <w:rPr>
                <w:spacing w:val="-9"/>
                <w:sz w:val="22"/>
              </w:rPr>
              <w:t> </w:t>
            </w:r>
            <w:r>
              <w:rPr>
                <w:sz w:val="22"/>
              </w:rPr>
              <w:t>10</w:t>
            </w:r>
            <w:r>
              <w:rPr>
                <w:spacing w:val="-2"/>
                <w:sz w:val="22"/>
              </w:rPr>
              <w:t> </w:t>
            </w:r>
            <w:r>
              <w:rPr>
                <w:spacing w:val="-4"/>
                <w:sz w:val="22"/>
              </w:rPr>
              <w:t>мас.%</w:t>
            </w:r>
          </w:p>
        </w:tc>
        <w:tc>
          <w:tcPr>
            <w:tcW w:w="2550" w:type="dxa"/>
          </w:tcPr>
          <w:p>
            <w:pPr>
              <w:pStyle w:val="TableParagraph"/>
              <w:spacing w:line="229"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0402</w:t>
            </w:r>
            <w:r>
              <w:rPr>
                <w:spacing w:val="2"/>
                <w:sz w:val="22"/>
              </w:rPr>
              <w:t> </w:t>
            </w:r>
            <w:r>
              <w:rPr>
                <w:spacing w:val="-5"/>
                <w:sz w:val="22"/>
              </w:rPr>
              <w:t>10</w:t>
            </w:r>
          </w:p>
        </w:tc>
        <w:tc>
          <w:tcPr>
            <w:tcW w:w="6094" w:type="dxa"/>
          </w:tcPr>
          <w:p>
            <w:pPr>
              <w:pStyle w:val="TableParagraph"/>
              <w:spacing w:line="249" w:lineRule="exact"/>
              <w:ind w:left="109"/>
              <w:rPr>
                <w:sz w:val="22"/>
              </w:rPr>
            </w:pPr>
            <w:r>
              <w:rPr>
                <w:sz w:val="22"/>
              </w:rPr>
              <w:t>–</w:t>
            </w:r>
            <w:r>
              <w:rPr>
                <w:spacing w:val="-5"/>
                <w:sz w:val="22"/>
              </w:rPr>
              <w:t> </w:t>
            </w:r>
            <w:r>
              <w:rPr>
                <w:sz w:val="22"/>
              </w:rPr>
              <w:t>в</w:t>
            </w:r>
            <w:r>
              <w:rPr>
                <w:spacing w:val="-5"/>
                <w:sz w:val="22"/>
              </w:rPr>
              <w:t> </w:t>
            </w:r>
            <w:r>
              <w:rPr>
                <w:sz w:val="22"/>
              </w:rPr>
              <w:t>порошке,</w:t>
            </w:r>
            <w:r>
              <w:rPr>
                <w:spacing w:val="-1"/>
                <w:sz w:val="22"/>
              </w:rPr>
              <w:t> </w:t>
            </w:r>
            <w:r>
              <w:rPr>
                <w:sz w:val="22"/>
              </w:rPr>
              <w:t>гранулах</w:t>
            </w:r>
            <w:r>
              <w:rPr>
                <w:spacing w:val="-7"/>
                <w:sz w:val="22"/>
              </w:rPr>
              <w:t> </w:t>
            </w:r>
            <w:r>
              <w:rPr>
                <w:sz w:val="22"/>
              </w:rPr>
              <w:t>или</w:t>
            </w:r>
            <w:r>
              <w:rPr>
                <w:spacing w:val="-6"/>
                <w:sz w:val="22"/>
              </w:rPr>
              <w:t> </w:t>
            </w:r>
            <w:r>
              <w:rPr>
                <w:sz w:val="22"/>
              </w:rPr>
              <w:t>в</w:t>
            </w:r>
            <w:r>
              <w:rPr>
                <w:spacing w:val="-5"/>
                <w:sz w:val="22"/>
              </w:rPr>
              <w:t> </w:t>
            </w:r>
            <w:r>
              <w:rPr>
                <w:sz w:val="22"/>
              </w:rPr>
              <w:t>других</w:t>
            </w:r>
            <w:r>
              <w:rPr>
                <w:spacing w:val="-3"/>
                <w:sz w:val="22"/>
              </w:rPr>
              <w:t> </w:t>
            </w:r>
            <w:r>
              <w:rPr>
                <w:sz w:val="22"/>
              </w:rPr>
              <w:t>твердых</w:t>
            </w:r>
            <w:r>
              <w:rPr>
                <w:spacing w:val="-2"/>
                <w:sz w:val="22"/>
              </w:rPr>
              <w:t> </w:t>
            </w:r>
            <w:r>
              <w:rPr>
                <w:sz w:val="22"/>
              </w:rPr>
              <w:t>видах,</w:t>
            </w:r>
            <w:r>
              <w:rPr>
                <w:spacing w:val="-5"/>
                <w:sz w:val="22"/>
              </w:rPr>
              <w:t> </w:t>
            </w:r>
            <w:r>
              <w:rPr>
                <w:spacing w:val="-10"/>
                <w:sz w:val="22"/>
              </w:rPr>
              <w:t>с</w:t>
            </w:r>
          </w:p>
          <w:p>
            <w:pPr>
              <w:pStyle w:val="TableParagraph"/>
              <w:spacing w:line="238" w:lineRule="exact" w:before="1"/>
              <w:ind w:left="109"/>
              <w:rPr>
                <w:sz w:val="22"/>
              </w:rPr>
            </w:pPr>
            <w:r>
              <w:rPr>
                <w:sz w:val="22"/>
              </w:rPr>
              <w:t>содержанием</w:t>
            </w:r>
            <w:r>
              <w:rPr>
                <w:spacing w:val="-3"/>
                <w:sz w:val="22"/>
              </w:rPr>
              <w:t> </w:t>
            </w:r>
            <w:r>
              <w:rPr>
                <w:sz w:val="22"/>
              </w:rPr>
              <w:t>жира</w:t>
            </w:r>
            <w:r>
              <w:rPr>
                <w:spacing w:val="-3"/>
                <w:sz w:val="22"/>
              </w:rPr>
              <w:t> </w:t>
            </w:r>
            <w:r>
              <w:rPr>
                <w:sz w:val="22"/>
              </w:rPr>
              <w:t>не</w:t>
            </w:r>
            <w:r>
              <w:rPr>
                <w:spacing w:val="-8"/>
                <w:sz w:val="22"/>
              </w:rPr>
              <w:t> </w:t>
            </w:r>
            <w:r>
              <w:rPr>
                <w:sz w:val="22"/>
              </w:rPr>
              <w:t>более</w:t>
            </w:r>
            <w:r>
              <w:rPr>
                <w:spacing w:val="-8"/>
                <w:sz w:val="22"/>
              </w:rPr>
              <w:t> </w:t>
            </w:r>
            <w:r>
              <w:rPr>
                <w:sz w:val="22"/>
              </w:rPr>
              <w:t>1,5</w:t>
            </w:r>
            <w:r>
              <w:rPr>
                <w:spacing w:val="-1"/>
                <w:sz w:val="22"/>
              </w:rPr>
              <w:t> </w:t>
            </w:r>
            <w:r>
              <w:rPr>
                <w:spacing w:val="-4"/>
                <w:sz w:val="22"/>
              </w:rPr>
              <w:t>мас.%</w:t>
            </w:r>
          </w:p>
        </w:tc>
        <w:tc>
          <w:tcPr>
            <w:tcW w:w="2550" w:type="dxa"/>
          </w:tcPr>
          <w:p>
            <w:pPr>
              <w:pStyle w:val="TableParagraph"/>
              <w:spacing w:line="240" w:lineRule="auto" w:before="125"/>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right="1"/>
              <w:jc w:val="center"/>
              <w:rPr>
                <w:sz w:val="22"/>
              </w:rPr>
            </w:pPr>
            <w:r>
              <w:rPr>
                <w:sz w:val="22"/>
              </w:rPr>
              <w:t>0402</w:t>
            </w:r>
            <w:r>
              <w:rPr>
                <w:spacing w:val="2"/>
                <w:sz w:val="22"/>
              </w:rPr>
              <w:t> </w:t>
            </w:r>
            <w:r>
              <w:rPr>
                <w:spacing w:val="-5"/>
                <w:sz w:val="22"/>
              </w:rPr>
              <w:t>21</w:t>
            </w:r>
          </w:p>
        </w:tc>
        <w:tc>
          <w:tcPr>
            <w:tcW w:w="6094" w:type="dxa"/>
          </w:tcPr>
          <w:p>
            <w:pPr>
              <w:pStyle w:val="TableParagraph"/>
              <w:spacing w:line="250" w:lineRule="exact"/>
              <w:ind w:left="109" w:right="154"/>
              <w:rPr>
                <w:sz w:val="22"/>
              </w:rPr>
            </w:pPr>
            <w:r>
              <w:rPr>
                <w:sz w:val="22"/>
              </w:rPr>
              <w:t>–</w:t>
            </w:r>
            <w:r>
              <w:rPr>
                <w:spacing w:val="-6"/>
                <w:sz w:val="22"/>
              </w:rPr>
              <w:t> </w:t>
            </w:r>
            <w:r>
              <w:rPr>
                <w:sz w:val="22"/>
              </w:rPr>
              <w:t>–</w:t>
            </w:r>
            <w:r>
              <w:rPr>
                <w:spacing w:val="-5"/>
                <w:sz w:val="22"/>
              </w:rPr>
              <w:t> </w:t>
            </w:r>
            <w:r>
              <w:rPr>
                <w:sz w:val="22"/>
              </w:rPr>
              <w:t>без</w:t>
            </w:r>
            <w:r>
              <w:rPr>
                <w:spacing w:val="-7"/>
                <w:sz w:val="22"/>
              </w:rPr>
              <w:t> </w:t>
            </w:r>
            <w:r>
              <w:rPr>
                <w:sz w:val="22"/>
              </w:rPr>
              <w:t>добавления</w:t>
            </w:r>
            <w:r>
              <w:rPr>
                <w:spacing w:val="-7"/>
                <w:sz w:val="22"/>
              </w:rPr>
              <w:t> </w:t>
            </w:r>
            <w:r>
              <w:rPr>
                <w:sz w:val="22"/>
              </w:rPr>
              <w:t>сахара</w:t>
            </w:r>
            <w:r>
              <w:rPr>
                <w:spacing w:val="-7"/>
                <w:sz w:val="22"/>
              </w:rPr>
              <w:t> </w:t>
            </w:r>
            <w:r>
              <w:rPr>
                <w:sz w:val="22"/>
              </w:rPr>
              <w:t>или</w:t>
            </w:r>
            <w:r>
              <w:rPr>
                <w:spacing w:val="-8"/>
                <w:sz w:val="22"/>
              </w:rPr>
              <w:t> </w:t>
            </w:r>
            <w:r>
              <w:rPr>
                <w:sz w:val="22"/>
              </w:rPr>
              <w:t>других</w:t>
            </w:r>
            <w:r>
              <w:rPr>
                <w:spacing w:val="-2"/>
                <w:sz w:val="22"/>
              </w:rPr>
              <w:t> </w:t>
            </w:r>
            <w:r>
              <w:rPr>
                <w:sz w:val="22"/>
              </w:rPr>
              <w:t>подслащивающих </w:t>
            </w:r>
            <w:r>
              <w:rPr>
                <w:spacing w:val="-2"/>
                <w:sz w:val="22"/>
              </w:rPr>
              <w:t>веществ</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0402</w:t>
            </w:r>
            <w:r>
              <w:rPr>
                <w:spacing w:val="2"/>
                <w:sz w:val="22"/>
              </w:rPr>
              <w:t> </w:t>
            </w:r>
            <w:r>
              <w:rPr>
                <w:spacing w:val="-5"/>
                <w:sz w:val="22"/>
              </w:rPr>
              <w:t>29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0402</w:t>
            </w:r>
            <w:r>
              <w:rPr>
                <w:spacing w:val="2"/>
                <w:sz w:val="22"/>
              </w:rPr>
              <w:t> </w:t>
            </w:r>
            <w:r>
              <w:rPr>
                <w:spacing w:val="-5"/>
                <w:sz w:val="22"/>
              </w:rPr>
              <w:t>91</w:t>
            </w:r>
          </w:p>
        </w:tc>
        <w:tc>
          <w:tcPr>
            <w:tcW w:w="6094" w:type="dxa"/>
          </w:tcPr>
          <w:p>
            <w:pPr>
              <w:pStyle w:val="TableParagraph"/>
              <w:spacing w:line="249" w:lineRule="exact"/>
              <w:ind w:left="109"/>
              <w:rPr>
                <w:sz w:val="22"/>
              </w:rPr>
            </w:pPr>
            <w:r>
              <w:rPr>
                <w:sz w:val="22"/>
              </w:rPr>
              <w:t>–</w:t>
            </w:r>
            <w:r>
              <w:rPr>
                <w:spacing w:val="-3"/>
                <w:sz w:val="22"/>
              </w:rPr>
              <w:t> </w:t>
            </w:r>
            <w:r>
              <w:rPr>
                <w:sz w:val="22"/>
              </w:rPr>
              <w:t>–</w:t>
            </w:r>
            <w:r>
              <w:rPr>
                <w:spacing w:val="-1"/>
                <w:sz w:val="22"/>
              </w:rPr>
              <w:t> </w:t>
            </w:r>
            <w:r>
              <w:rPr>
                <w:sz w:val="22"/>
              </w:rPr>
              <w:t>без</w:t>
            </w:r>
            <w:r>
              <w:rPr>
                <w:spacing w:val="-4"/>
                <w:sz w:val="22"/>
              </w:rPr>
              <w:t> </w:t>
            </w:r>
            <w:r>
              <w:rPr>
                <w:sz w:val="22"/>
              </w:rPr>
              <w:t>добавления</w:t>
            </w:r>
            <w:r>
              <w:rPr>
                <w:spacing w:val="-3"/>
                <w:sz w:val="22"/>
              </w:rPr>
              <w:t> </w:t>
            </w:r>
            <w:r>
              <w:rPr>
                <w:sz w:val="22"/>
              </w:rPr>
              <w:t>сахара</w:t>
            </w:r>
            <w:r>
              <w:rPr>
                <w:spacing w:val="-4"/>
                <w:sz w:val="22"/>
              </w:rPr>
              <w:t> </w:t>
            </w:r>
            <w:r>
              <w:rPr>
                <w:sz w:val="22"/>
              </w:rPr>
              <w:t>или</w:t>
            </w:r>
            <w:r>
              <w:rPr>
                <w:spacing w:val="-5"/>
                <w:sz w:val="22"/>
              </w:rPr>
              <w:t> </w:t>
            </w:r>
            <w:r>
              <w:rPr>
                <w:sz w:val="22"/>
              </w:rPr>
              <w:t>других</w:t>
            </w:r>
            <w:r>
              <w:rPr>
                <w:spacing w:val="-2"/>
                <w:sz w:val="22"/>
              </w:rPr>
              <w:t> подслащивающих</w:t>
            </w:r>
          </w:p>
          <w:p>
            <w:pPr>
              <w:pStyle w:val="TableParagraph"/>
              <w:spacing w:line="238" w:lineRule="exact" w:before="1"/>
              <w:ind w:left="109"/>
              <w:rPr>
                <w:sz w:val="22"/>
              </w:rPr>
            </w:pPr>
            <w:r>
              <w:rPr>
                <w:spacing w:val="-2"/>
                <w:sz w:val="22"/>
              </w:rPr>
              <w:t>веществ</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0402</w:t>
            </w:r>
            <w:r>
              <w:rPr>
                <w:spacing w:val="2"/>
                <w:sz w:val="22"/>
              </w:rPr>
              <w:t> </w:t>
            </w:r>
            <w:r>
              <w:rPr>
                <w:spacing w:val="-5"/>
                <w:sz w:val="22"/>
              </w:rPr>
              <w:t>99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0403</w:t>
            </w:r>
            <w:r>
              <w:rPr>
                <w:spacing w:val="2"/>
                <w:sz w:val="22"/>
              </w:rPr>
              <w:t> </w:t>
            </w:r>
            <w:r>
              <w:rPr>
                <w:spacing w:val="-5"/>
                <w:sz w:val="22"/>
              </w:rPr>
              <w:t>10</w:t>
            </w:r>
          </w:p>
        </w:tc>
        <w:tc>
          <w:tcPr>
            <w:tcW w:w="6094" w:type="dxa"/>
          </w:tcPr>
          <w:p>
            <w:pPr>
              <w:pStyle w:val="TableParagraph"/>
              <w:spacing w:line="230" w:lineRule="exact"/>
              <w:ind w:left="109"/>
              <w:rPr>
                <w:sz w:val="22"/>
              </w:rPr>
            </w:pPr>
            <w:r>
              <w:rPr>
                <w:sz w:val="22"/>
              </w:rPr>
              <w:t>–</w:t>
            </w:r>
            <w:r>
              <w:rPr>
                <w:spacing w:val="2"/>
                <w:sz w:val="22"/>
              </w:rPr>
              <w:t> </w:t>
            </w:r>
            <w:r>
              <w:rPr>
                <w:spacing w:val="-2"/>
                <w:sz w:val="22"/>
              </w:rPr>
              <w:t>йогурт</w:t>
            </w:r>
          </w:p>
        </w:tc>
        <w:tc>
          <w:tcPr>
            <w:tcW w:w="2550" w:type="dxa"/>
          </w:tcPr>
          <w:p>
            <w:pPr>
              <w:pStyle w:val="TableParagraph"/>
              <w:spacing w:line="230"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0403</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50"/>
              <w:ind w:left="23" w:right="1"/>
              <w:jc w:val="center"/>
              <w:rPr>
                <w:sz w:val="22"/>
              </w:rPr>
            </w:pPr>
            <w:r>
              <w:rPr>
                <w:sz w:val="22"/>
              </w:rPr>
              <w:t>0404</w:t>
            </w:r>
            <w:r>
              <w:rPr>
                <w:spacing w:val="2"/>
                <w:sz w:val="22"/>
              </w:rPr>
              <w:t> </w:t>
            </w:r>
            <w:r>
              <w:rPr>
                <w:spacing w:val="-5"/>
                <w:sz w:val="22"/>
              </w:rPr>
              <w:t>10</w:t>
            </w:r>
          </w:p>
        </w:tc>
        <w:tc>
          <w:tcPr>
            <w:tcW w:w="6094" w:type="dxa"/>
          </w:tcPr>
          <w:p>
            <w:pPr>
              <w:pStyle w:val="TableParagraph"/>
              <w:spacing w:line="242" w:lineRule="auto"/>
              <w:ind w:left="109" w:right="154"/>
              <w:rPr>
                <w:sz w:val="22"/>
              </w:rPr>
            </w:pPr>
            <w:r>
              <w:rPr>
                <w:sz w:val="22"/>
              </w:rPr>
              <w:t>– молочная сыворотка и видоизмененная молочная сыворотка,</w:t>
            </w:r>
            <w:r>
              <w:rPr>
                <w:spacing w:val="-5"/>
                <w:sz w:val="22"/>
              </w:rPr>
              <w:t> </w:t>
            </w:r>
            <w:r>
              <w:rPr>
                <w:sz w:val="22"/>
              </w:rPr>
              <w:t>сгущенная</w:t>
            </w:r>
            <w:r>
              <w:rPr>
                <w:spacing w:val="-11"/>
                <w:sz w:val="22"/>
              </w:rPr>
              <w:t> </w:t>
            </w:r>
            <w:r>
              <w:rPr>
                <w:sz w:val="22"/>
              </w:rPr>
              <w:t>или</w:t>
            </w:r>
            <w:r>
              <w:rPr>
                <w:spacing w:val="-9"/>
                <w:sz w:val="22"/>
              </w:rPr>
              <w:t> </w:t>
            </w:r>
            <w:r>
              <w:rPr>
                <w:sz w:val="22"/>
              </w:rPr>
              <w:t>несгущенная,</w:t>
            </w:r>
            <w:r>
              <w:rPr>
                <w:spacing w:val="-5"/>
                <w:sz w:val="22"/>
              </w:rPr>
              <w:t> </w:t>
            </w:r>
            <w:r>
              <w:rPr>
                <w:sz w:val="22"/>
              </w:rPr>
              <w:t>с</w:t>
            </w:r>
            <w:r>
              <w:rPr>
                <w:spacing w:val="-8"/>
                <w:sz w:val="22"/>
              </w:rPr>
              <w:t> </w:t>
            </w:r>
            <w:r>
              <w:rPr>
                <w:sz w:val="22"/>
              </w:rPr>
              <w:t>добавлением</w:t>
            </w:r>
            <w:r>
              <w:rPr>
                <w:spacing w:val="-7"/>
                <w:sz w:val="22"/>
              </w:rPr>
              <w:t> </w:t>
            </w:r>
            <w:r>
              <w:rPr>
                <w:sz w:val="22"/>
              </w:rPr>
              <w:t>или</w:t>
            </w:r>
          </w:p>
          <w:p>
            <w:pPr>
              <w:pStyle w:val="TableParagraph"/>
              <w:spacing w:line="231" w:lineRule="exact"/>
              <w:ind w:left="109"/>
              <w:rPr>
                <w:sz w:val="22"/>
              </w:rPr>
            </w:pPr>
            <w:r>
              <w:rPr>
                <w:sz w:val="22"/>
              </w:rPr>
              <w:t>без</w:t>
            </w:r>
            <w:r>
              <w:rPr>
                <w:spacing w:val="-6"/>
                <w:sz w:val="22"/>
              </w:rPr>
              <w:t> </w:t>
            </w:r>
            <w:r>
              <w:rPr>
                <w:sz w:val="22"/>
              </w:rPr>
              <w:t>добавления</w:t>
            </w:r>
            <w:r>
              <w:rPr>
                <w:spacing w:val="-5"/>
                <w:sz w:val="22"/>
              </w:rPr>
              <w:t> </w:t>
            </w:r>
            <w:r>
              <w:rPr>
                <w:sz w:val="22"/>
              </w:rPr>
              <w:t>сахара</w:t>
            </w:r>
            <w:r>
              <w:rPr>
                <w:spacing w:val="-5"/>
                <w:sz w:val="22"/>
              </w:rPr>
              <w:t> </w:t>
            </w:r>
            <w:r>
              <w:rPr>
                <w:sz w:val="22"/>
              </w:rPr>
              <w:t>или</w:t>
            </w:r>
            <w:r>
              <w:rPr>
                <w:spacing w:val="-4"/>
                <w:sz w:val="22"/>
              </w:rPr>
              <w:t> </w:t>
            </w:r>
            <w:r>
              <w:rPr>
                <w:sz w:val="22"/>
              </w:rPr>
              <w:t>других</w:t>
            </w:r>
            <w:r>
              <w:rPr>
                <w:spacing w:val="-8"/>
                <w:sz w:val="22"/>
              </w:rPr>
              <w:t> </w:t>
            </w:r>
            <w:r>
              <w:rPr>
                <w:sz w:val="22"/>
              </w:rPr>
              <w:t>подслащивающих</w:t>
            </w:r>
            <w:r>
              <w:rPr>
                <w:spacing w:val="-4"/>
                <w:sz w:val="22"/>
              </w:rPr>
              <w:t> </w:t>
            </w:r>
            <w:r>
              <w:rPr>
                <w:spacing w:val="-2"/>
                <w:sz w:val="22"/>
              </w:rPr>
              <w:t>веществ</w:t>
            </w:r>
          </w:p>
        </w:tc>
        <w:tc>
          <w:tcPr>
            <w:tcW w:w="2550" w:type="dxa"/>
          </w:tcPr>
          <w:p>
            <w:pPr>
              <w:pStyle w:val="TableParagraph"/>
              <w:spacing w:line="240" w:lineRule="auto" w:before="250"/>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0404</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0405</w:t>
            </w:r>
            <w:r>
              <w:rPr>
                <w:spacing w:val="2"/>
                <w:sz w:val="22"/>
              </w:rPr>
              <w:t> </w:t>
            </w:r>
            <w:r>
              <w:rPr>
                <w:spacing w:val="-5"/>
                <w:sz w:val="22"/>
              </w:rPr>
              <w:t>10</w:t>
            </w:r>
          </w:p>
        </w:tc>
        <w:tc>
          <w:tcPr>
            <w:tcW w:w="6094" w:type="dxa"/>
          </w:tcPr>
          <w:p>
            <w:pPr>
              <w:pStyle w:val="TableParagraph"/>
              <w:ind w:left="109"/>
              <w:rPr>
                <w:sz w:val="22"/>
              </w:rPr>
            </w:pPr>
            <w:r>
              <w:rPr>
                <w:sz w:val="22"/>
              </w:rPr>
              <w:t>–</w:t>
            </w:r>
            <w:r>
              <w:rPr>
                <w:spacing w:val="-6"/>
                <w:sz w:val="22"/>
              </w:rPr>
              <w:t> </w:t>
            </w:r>
            <w:r>
              <w:rPr>
                <w:sz w:val="22"/>
              </w:rPr>
              <w:t>сливочное</w:t>
            </w:r>
            <w:r>
              <w:rPr>
                <w:spacing w:val="-10"/>
                <w:sz w:val="22"/>
              </w:rPr>
              <w:t> </w:t>
            </w:r>
            <w:r>
              <w:rPr>
                <w:spacing w:val="-4"/>
                <w:sz w:val="22"/>
              </w:rPr>
              <w:t>масло</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0405</w:t>
            </w:r>
            <w:r>
              <w:rPr>
                <w:spacing w:val="2"/>
                <w:sz w:val="22"/>
              </w:rPr>
              <w:t> </w:t>
            </w:r>
            <w:r>
              <w:rPr>
                <w:spacing w:val="-5"/>
                <w:sz w:val="22"/>
              </w:rPr>
              <w:t>20</w:t>
            </w:r>
          </w:p>
        </w:tc>
        <w:tc>
          <w:tcPr>
            <w:tcW w:w="6094" w:type="dxa"/>
          </w:tcPr>
          <w:p>
            <w:pPr>
              <w:pStyle w:val="TableParagraph"/>
              <w:ind w:left="109"/>
              <w:rPr>
                <w:sz w:val="22"/>
              </w:rPr>
            </w:pPr>
            <w:r>
              <w:rPr>
                <w:sz w:val="22"/>
              </w:rPr>
              <w:t>–</w:t>
            </w:r>
            <w:r>
              <w:rPr>
                <w:spacing w:val="-2"/>
                <w:sz w:val="22"/>
              </w:rPr>
              <w:t> </w:t>
            </w:r>
            <w:r>
              <w:rPr>
                <w:sz w:val="22"/>
              </w:rPr>
              <w:t>молочные</w:t>
            </w:r>
            <w:r>
              <w:rPr>
                <w:spacing w:val="-7"/>
                <w:sz w:val="22"/>
              </w:rPr>
              <w:t> </w:t>
            </w:r>
            <w:r>
              <w:rPr>
                <w:spacing w:val="-2"/>
                <w:sz w:val="22"/>
              </w:rPr>
              <w:t>пасты</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0405</w:t>
            </w:r>
            <w:r>
              <w:rPr>
                <w:spacing w:val="2"/>
                <w:sz w:val="22"/>
              </w:rPr>
              <w:t> </w:t>
            </w:r>
            <w:r>
              <w:rPr>
                <w:spacing w:val="-5"/>
                <w:sz w:val="22"/>
              </w:rPr>
              <w:t>90</w:t>
            </w:r>
          </w:p>
        </w:tc>
        <w:tc>
          <w:tcPr>
            <w:tcW w:w="6094" w:type="dxa"/>
          </w:tcPr>
          <w:p>
            <w:pPr>
              <w:pStyle w:val="TableParagraph"/>
              <w:spacing w:line="229" w:lineRule="exact"/>
              <w:ind w:left="109"/>
              <w:rPr>
                <w:sz w:val="22"/>
              </w:rPr>
            </w:pPr>
            <w:r>
              <w:rPr>
                <w:sz w:val="22"/>
              </w:rPr>
              <w:t>–</w:t>
            </w:r>
            <w:r>
              <w:rPr>
                <w:spacing w:val="2"/>
                <w:sz w:val="22"/>
              </w:rPr>
              <w:t> </w:t>
            </w:r>
            <w:r>
              <w:rPr>
                <w:spacing w:val="-2"/>
                <w:sz w:val="22"/>
              </w:rPr>
              <w:t>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0406</w:t>
            </w:r>
            <w:r>
              <w:rPr>
                <w:spacing w:val="2"/>
                <w:sz w:val="22"/>
              </w:rPr>
              <w:t> </w:t>
            </w:r>
            <w:r>
              <w:rPr>
                <w:spacing w:val="-5"/>
                <w:sz w:val="22"/>
              </w:rPr>
              <w:t>10</w:t>
            </w:r>
          </w:p>
        </w:tc>
        <w:tc>
          <w:tcPr>
            <w:tcW w:w="6094" w:type="dxa"/>
          </w:tcPr>
          <w:p>
            <w:pPr>
              <w:pStyle w:val="TableParagraph"/>
              <w:spacing w:line="249" w:lineRule="exact"/>
              <w:ind w:left="109"/>
              <w:rPr>
                <w:sz w:val="22"/>
              </w:rPr>
            </w:pPr>
            <w:r>
              <w:rPr>
                <w:sz w:val="22"/>
              </w:rPr>
              <w:t>–</w:t>
            </w:r>
            <w:r>
              <w:rPr>
                <w:spacing w:val="-6"/>
                <w:sz w:val="22"/>
              </w:rPr>
              <w:t> </w:t>
            </w:r>
            <w:r>
              <w:rPr>
                <w:sz w:val="22"/>
              </w:rPr>
              <w:t>молодые</w:t>
            </w:r>
            <w:r>
              <w:rPr>
                <w:spacing w:val="-10"/>
                <w:sz w:val="22"/>
              </w:rPr>
              <w:t> </w:t>
            </w:r>
            <w:r>
              <w:rPr>
                <w:sz w:val="22"/>
              </w:rPr>
              <w:t>сыры</w:t>
            </w:r>
            <w:r>
              <w:rPr>
                <w:spacing w:val="-3"/>
                <w:sz w:val="22"/>
              </w:rPr>
              <w:t> </w:t>
            </w:r>
            <w:r>
              <w:rPr>
                <w:sz w:val="22"/>
              </w:rPr>
              <w:t>(недозрелые</w:t>
            </w:r>
            <w:r>
              <w:rPr>
                <w:spacing w:val="-7"/>
                <w:sz w:val="22"/>
              </w:rPr>
              <w:t> </w:t>
            </w:r>
            <w:r>
              <w:rPr>
                <w:sz w:val="22"/>
              </w:rPr>
              <w:t>или</w:t>
            </w:r>
            <w:r>
              <w:rPr>
                <w:spacing w:val="-6"/>
                <w:sz w:val="22"/>
              </w:rPr>
              <w:t> </w:t>
            </w:r>
            <w:r>
              <w:rPr>
                <w:sz w:val="22"/>
              </w:rPr>
              <w:t>невыдержанные),</w:t>
            </w:r>
            <w:r>
              <w:rPr>
                <w:spacing w:val="3"/>
                <w:sz w:val="22"/>
              </w:rPr>
              <w:t> </w:t>
            </w:r>
            <w:r>
              <w:rPr>
                <w:spacing w:val="-2"/>
                <w:sz w:val="22"/>
              </w:rPr>
              <w:t>включая</w:t>
            </w:r>
          </w:p>
          <w:p>
            <w:pPr>
              <w:pStyle w:val="TableParagraph"/>
              <w:spacing w:line="238" w:lineRule="exact" w:before="1"/>
              <w:ind w:left="109"/>
              <w:rPr>
                <w:sz w:val="22"/>
              </w:rPr>
            </w:pPr>
            <w:r>
              <w:rPr>
                <w:sz w:val="22"/>
              </w:rPr>
              <w:t>сывороточно-альбуминовые</w:t>
            </w:r>
            <w:r>
              <w:rPr>
                <w:spacing w:val="-11"/>
                <w:sz w:val="22"/>
              </w:rPr>
              <w:t> </w:t>
            </w:r>
            <w:r>
              <w:rPr>
                <w:sz w:val="22"/>
              </w:rPr>
              <w:t>сыры,</w:t>
            </w:r>
            <w:r>
              <w:rPr>
                <w:spacing w:val="-4"/>
                <w:sz w:val="22"/>
              </w:rPr>
              <w:t> </w:t>
            </w:r>
            <w:r>
              <w:rPr>
                <w:sz w:val="22"/>
              </w:rPr>
              <w:t>и</w:t>
            </w:r>
            <w:r>
              <w:rPr>
                <w:spacing w:val="-7"/>
                <w:sz w:val="22"/>
              </w:rPr>
              <w:t> </w:t>
            </w:r>
            <w:r>
              <w:rPr>
                <w:spacing w:val="-2"/>
                <w:sz w:val="22"/>
              </w:rPr>
              <w:t>творог</w:t>
            </w:r>
          </w:p>
        </w:tc>
        <w:tc>
          <w:tcPr>
            <w:tcW w:w="2550" w:type="dxa"/>
          </w:tcPr>
          <w:p>
            <w:pPr>
              <w:pStyle w:val="TableParagraph"/>
              <w:spacing w:line="240" w:lineRule="auto" w:before="125"/>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0406</w:t>
            </w:r>
            <w:r>
              <w:rPr>
                <w:spacing w:val="2"/>
                <w:sz w:val="22"/>
              </w:rPr>
              <w:t> </w:t>
            </w:r>
            <w:r>
              <w:rPr>
                <w:spacing w:val="-5"/>
                <w:sz w:val="22"/>
              </w:rPr>
              <w:t>20</w:t>
            </w:r>
          </w:p>
        </w:tc>
        <w:tc>
          <w:tcPr>
            <w:tcW w:w="6094" w:type="dxa"/>
          </w:tcPr>
          <w:p>
            <w:pPr>
              <w:pStyle w:val="TableParagraph"/>
              <w:ind w:left="109"/>
              <w:rPr>
                <w:sz w:val="22"/>
              </w:rPr>
            </w:pPr>
            <w:r>
              <w:rPr>
                <w:sz w:val="22"/>
              </w:rPr>
              <w:t>–</w:t>
            </w:r>
            <w:r>
              <w:rPr>
                <w:spacing w:val="-3"/>
                <w:sz w:val="22"/>
              </w:rPr>
              <w:t> </w:t>
            </w:r>
            <w:r>
              <w:rPr>
                <w:sz w:val="22"/>
              </w:rPr>
              <w:t>тертые</w:t>
            </w:r>
            <w:r>
              <w:rPr>
                <w:spacing w:val="-8"/>
                <w:sz w:val="22"/>
              </w:rPr>
              <w:t> </w:t>
            </w:r>
            <w:r>
              <w:rPr>
                <w:sz w:val="22"/>
              </w:rPr>
              <w:t>сыры</w:t>
            </w:r>
            <w:r>
              <w:rPr>
                <w:spacing w:val="-1"/>
                <w:sz w:val="22"/>
              </w:rPr>
              <w:t> </w:t>
            </w:r>
            <w:r>
              <w:rPr>
                <w:sz w:val="22"/>
              </w:rPr>
              <w:t>или</w:t>
            </w:r>
            <w:r>
              <w:rPr>
                <w:spacing w:val="-1"/>
                <w:sz w:val="22"/>
              </w:rPr>
              <w:t> </w:t>
            </w:r>
            <w:r>
              <w:rPr>
                <w:sz w:val="22"/>
              </w:rPr>
              <w:t>сыры</w:t>
            </w:r>
            <w:r>
              <w:rPr>
                <w:spacing w:val="-6"/>
                <w:sz w:val="22"/>
              </w:rPr>
              <w:t> </w:t>
            </w:r>
            <w:r>
              <w:rPr>
                <w:sz w:val="22"/>
              </w:rPr>
              <w:t>в</w:t>
            </w:r>
            <w:r>
              <w:rPr>
                <w:spacing w:val="-5"/>
                <w:sz w:val="22"/>
              </w:rPr>
              <w:t> </w:t>
            </w:r>
            <w:r>
              <w:rPr>
                <w:sz w:val="22"/>
              </w:rPr>
              <w:t>порошке, всех</w:t>
            </w:r>
            <w:r>
              <w:rPr>
                <w:spacing w:val="-2"/>
                <w:sz w:val="22"/>
              </w:rPr>
              <w:t> </w:t>
            </w:r>
            <w:r>
              <w:rPr>
                <w:spacing w:val="-4"/>
                <w:sz w:val="22"/>
              </w:rPr>
              <w:t>видов</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0406</w:t>
            </w:r>
            <w:r>
              <w:rPr>
                <w:spacing w:val="2"/>
                <w:sz w:val="22"/>
              </w:rPr>
              <w:t> </w:t>
            </w:r>
            <w:r>
              <w:rPr>
                <w:spacing w:val="-5"/>
                <w:sz w:val="22"/>
              </w:rPr>
              <w:t>30</w:t>
            </w:r>
          </w:p>
        </w:tc>
        <w:tc>
          <w:tcPr>
            <w:tcW w:w="6094" w:type="dxa"/>
          </w:tcPr>
          <w:p>
            <w:pPr>
              <w:pStyle w:val="TableParagraph"/>
              <w:ind w:left="109"/>
              <w:rPr>
                <w:sz w:val="22"/>
              </w:rPr>
            </w:pPr>
            <w:r>
              <w:rPr>
                <w:sz w:val="22"/>
              </w:rPr>
              <w:t>–</w:t>
            </w:r>
            <w:r>
              <w:rPr>
                <w:spacing w:val="-1"/>
                <w:sz w:val="22"/>
              </w:rPr>
              <w:t> </w:t>
            </w:r>
            <w:r>
              <w:rPr>
                <w:sz w:val="22"/>
              </w:rPr>
              <w:t>плавленые</w:t>
            </w:r>
            <w:r>
              <w:rPr>
                <w:spacing w:val="-7"/>
                <w:sz w:val="22"/>
              </w:rPr>
              <w:t> </w:t>
            </w:r>
            <w:r>
              <w:rPr>
                <w:sz w:val="22"/>
              </w:rPr>
              <w:t>сыры,</w:t>
            </w:r>
            <w:r>
              <w:rPr>
                <w:spacing w:val="-4"/>
                <w:sz w:val="22"/>
              </w:rPr>
              <w:t> </w:t>
            </w:r>
            <w:r>
              <w:rPr>
                <w:sz w:val="22"/>
              </w:rPr>
              <w:t>нетертые</w:t>
            </w:r>
            <w:r>
              <w:rPr>
                <w:spacing w:val="-8"/>
                <w:sz w:val="22"/>
              </w:rPr>
              <w:t> </w:t>
            </w:r>
            <w:r>
              <w:rPr>
                <w:sz w:val="22"/>
              </w:rPr>
              <w:t>или</w:t>
            </w:r>
            <w:r>
              <w:rPr>
                <w:spacing w:val="-3"/>
                <w:sz w:val="22"/>
              </w:rPr>
              <w:t> </w:t>
            </w:r>
            <w:r>
              <w:rPr>
                <w:spacing w:val="-2"/>
                <w:sz w:val="22"/>
              </w:rPr>
              <w:t>непорошкообразные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5"/>
              <w:jc w:val="center"/>
              <w:rPr>
                <w:sz w:val="22"/>
              </w:rPr>
            </w:pPr>
            <w:r>
              <w:rPr>
                <w:sz w:val="22"/>
              </w:rPr>
              <w:t>0406</w:t>
            </w:r>
            <w:r>
              <w:rPr>
                <w:spacing w:val="2"/>
                <w:sz w:val="22"/>
              </w:rPr>
              <w:t> </w:t>
            </w:r>
            <w:r>
              <w:rPr>
                <w:sz w:val="22"/>
              </w:rPr>
              <w:t>40</w:t>
            </w:r>
            <w:r>
              <w:rPr>
                <w:spacing w:val="-2"/>
                <w:sz w:val="22"/>
              </w:rPr>
              <w:t> </w:t>
            </w:r>
            <w:r>
              <w:rPr>
                <w:sz w:val="22"/>
              </w:rPr>
              <w:t>100</w:t>
            </w:r>
            <w:r>
              <w:rPr>
                <w:spacing w:val="2"/>
                <w:sz w:val="22"/>
              </w:rPr>
              <w:t> </w:t>
            </w:r>
            <w:r>
              <w:rPr>
                <w:spacing w:val="-10"/>
                <w:sz w:val="22"/>
              </w:rPr>
              <w:t>0</w:t>
            </w:r>
          </w:p>
        </w:tc>
        <w:tc>
          <w:tcPr>
            <w:tcW w:w="6094" w:type="dxa"/>
          </w:tcPr>
          <w:p>
            <w:pPr>
              <w:pStyle w:val="TableParagraph"/>
              <w:spacing w:line="230" w:lineRule="exact"/>
              <w:ind w:left="109"/>
              <w:rPr>
                <w:sz w:val="22"/>
              </w:rPr>
            </w:pPr>
            <w:r>
              <w:rPr>
                <w:sz w:val="22"/>
              </w:rPr>
              <w:t>– –</w:t>
            </w:r>
            <w:r>
              <w:rPr>
                <w:spacing w:val="-2"/>
                <w:sz w:val="22"/>
              </w:rPr>
              <w:t> Рокфор</w:t>
            </w:r>
          </w:p>
        </w:tc>
        <w:tc>
          <w:tcPr>
            <w:tcW w:w="2550" w:type="dxa"/>
          </w:tcPr>
          <w:p>
            <w:pPr>
              <w:pStyle w:val="TableParagraph"/>
              <w:spacing w:line="230"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5"/>
              <w:jc w:val="center"/>
              <w:rPr>
                <w:sz w:val="22"/>
              </w:rPr>
            </w:pPr>
            <w:r>
              <w:rPr>
                <w:sz w:val="22"/>
              </w:rPr>
              <w:t>0406</w:t>
            </w:r>
            <w:r>
              <w:rPr>
                <w:spacing w:val="2"/>
                <w:sz w:val="22"/>
              </w:rPr>
              <w:t> </w:t>
            </w:r>
            <w:r>
              <w:rPr>
                <w:sz w:val="22"/>
              </w:rPr>
              <w:t>40</w:t>
            </w:r>
            <w:r>
              <w:rPr>
                <w:spacing w:val="-2"/>
                <w:sz w:val="22"/>
              </w:rPr>
              <w:t> </w:t>
            </w:r>
            <w:r>
              <w:rPr>
                <w:sz w:val="22"/>
              </w:rPr>
              <w:t>500</w:t>
            </w:r>
            <w:r>
              <w:rPr>
                <w:spacing w:val="2"/>
                <w:sz w:val="22"/>
              </w:rPr>
              <w:t> </w:t>
            </w:r>
            <w:r>
              <w:rPr>
                <w:spacing w:val="-10"/>
                <w:sz w:val="22"/>
              </w:rPr>
              <w:t>0</w:t>
            </w:r>
          </w:p>
        </w:tc>
        <w:tc>
          <w:tcPr>
            <w:tcW w:w="6094" w:type="dxa"/>
          </w:tcPr>
          <w:p>
            <w:pPr>
              <w:pStyle w:val="TableParagraph"/>
              <w:ind w:left="109"/>
              <w:rPr>
                <w:sz w:val="22"/>
              </w:rPr>
            </w:pPr>
            <w:r>
              <w:rPr>
                <w:sz w:val="22"/>
              </w:rPr>
              <w:t>– –</w:t>
            </w:r>
            <w:r>
              <w:rPr>
                <w:spacing w:val="-2"/>
                <w:sz w:val="22"/>
              </w:rPr>
              <w:t> Горгонзола</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0406</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z w:val="22"/>
              </w:rPr>
              <w:t>сыры</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0409</w:t>
            </w:r>
            <w:r>
              <w:rPr>
                <w:spacing w:val="2"/>
                <w:sz w:val="22"/>
              </w:rPr>
              <w:t> </w:t>
            </w:r>
            <w:r>
              <w:rPr>
                <w:spacing w:val="-5"/>
                <w:sz w:val="22"/>
              </w:rPr>
              <w:t>00</w:t>
            </w:r>
          </w:p>
        </w:tc>
        <w:tc>
          <w:tcPr>
            <w:tcW w:w="6094" w:type="dxa"/>
          </w:tcPr>
          <w:p>
            <w:pPr>
              <w:pStyle w:val="TableParagraph"/>
              <w:ind w:left="109"/>
              <w:rPr>
                <w:sz w:val="22"/>
              </w:rPr>
            </w:pPr>
            <w:r>
              <w:rPr>
                <w:sz w:val="22"/>
              </w:rPr>
              <w:t>Мед</w:t>
            </w:r>
            <w:r>
              <w:rPr>
                <w:spacing w:val="-9"/>
                <w:sz w:val="22"/>
              </w:rPr>
              <w:t> </w:t>
            </w:r>
            <w:r>
              <w:rPr>
                <w:spacing w:val="-2"/>
                <w:sz w:val="22"/>
              </w:rPr>
              <w:t>натуральный</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из</w:t>
            </w:r>
            <w:r>
              <w:rPr>
                <w:spacing w:val="1"/>
                <w:sz w:val="22"/>
              </w:rPr>
              <w:t> </w:t>
            </w:r>
            <w:r>
              <w:rPr>
                <w:sz w:val="22"/>
              </w:rPr>
              <w:t>0709</w:t>
            </w:r>
            <w:r>
              <w:rPr>
                <w:spacing w:val="-2"/>
                <w:sz w:val="22"/>
              </w:rPr>
              <w:t> </w:t>
            </w:r>
            <w:r>
              <w:rPr>
                <w:spacing w:val="-5"/>
                <w:sz w:val="22"/>
              </w:rPr>
              <w:t>30</w:t>
            </w:r>
          </w:p>
        </w:tc>
        <w:tc>
          <w:tcPr>
            <w:tcW w:w="6094" w:type="dxa"/>
          </w:tcPr>
          <w:p>
            <w:pPr>
              <w:pStyle w:val="TableParagraph"/>
              <w:spacing w:line="244" w:lineRule="exact"/>
              <w:ind w:left="109"/>
              <w:rPr>
                <w:sz w:val="22"/>
              </w:rPr>
            </w:pPr>
            <w:r>
              <w:rPr>
                <w:sz w:val="22"/>
              </w:rPr>
              <w:t>с</w:t>
            </w:r>
            <w:r>
              <w:rPr>
                <w:spacing w:val="-1"/>
                <w:sz w:val="22"/>
              </w:rPr>
              <w:t> </w:t>
            </w:r>
            <w:r>
              <w:rPr>
                <w:sz w:val="22"/>
              </w:rPr>
              <w:t>1</w:t>
            </w:r>
            <w:r>
              <w:rPr>
                <w:spacing w:val="1"/>
                <w:sz w:val="22"/>
              </w:rPr>
              <w:t> </w:t>
            </w:r>
            <w:r>
              <w:rPr>
                <w:sz w:val="22"/>
              </w:rPr>
              <w:t>июня по</w:t>
            </w:r>
            <w:r>
              <w:rPr>
                <w:spacing w:val="-4"/>
                <w:sz w:val="22"/>
              </w:rPr>
              <w:t> </w:t>
            </w:r>
            <w:r>
              <w:rPr>
                <w:sz w:val="22"/>
              </w:rPr>
              <w:t>31</w:t>
            </w:r>
            <w:r>
              <w:rPr>
                <w:spacing w:val="-3"/>
                <w:sz w:val="22"/>
              </w:rPr>
              <w:t> </w:t>
            </w:r>
            <w:r>
              <w:rPr>
                <w:spacing w:val="-2"/>
                <w:sz w:val="22"/>
              </w:rPr>
              <w:t>октября</w:t>
            </w:r>
          </w:p>
        </w:tc>
        <w:tc>
          <w:tcPr>
            <w:tcW w:w="2550" w:type="dxa"/>
          </w:tcPr>
          <w:p>
            <w:pPr>
              <w:pStyle w:val="TableParagraph"/>
              <w:spacing w:line="244" w:lineRule="exact"/>
              <w:ind w:left="24" w:right="18"/>
              <w:jc w:val="center"/>
              <w:rPr>
                <w:sz w:val="22"/>
              </w:rPr>
            </w:pPr>
            <w:r>
              <w:rPr>
                <w:sz w:val="22"/>
              </w:rPr>
              <w:t>Снижение</w:t>
            </w:r>
            <w:r>
              <w:rPr>
                <w:spacing w:val="-9"/>
                <w:sz w:val="22"/>
              </w:rPr>
              <w:t> </w:t>
            </w:r>
            <w:r>
              <w:rPr>
                <w:sz w:val="22"/>
              </w:rPr>
              <w:t>75%,</w:t>
            </w:r>
            <w:r>
              <w:rPr>
                <w:spacing w:val="2"/>
                <w:sz w:val="22"/>
              </w:rPr>
              <w:t> </w:t>
            </w:r>
            <w:r>
              <w:rPr>
                <w:spacing w:val="-2"/>
                <w:sz w:val="22"/>
              </w:rPr>
              <w:t>уровень</w:t>
            </w:r>
          </w:p>
          <w:p>
            <w:pPr>
              <w:pStyle w:val="TableParagraph"/>
              <w:spacing w:line="238" w:lineRule="exact" w:before="1"/>
              <w:ind w:left="24" w:right="13"/>
              <w:jc w:val="center"/>
              <w:rPr>
                <w:sz w:val="22"/>
              </w:rPr>
            </w:pPr>
            <w:r>
              <w:rPr>
                <w:sz w:val="22"/>
              </w:rPr>
              <w:t>связывания</w:t>
            </w:r>
            <w:r>
              <w:rPr>
                <w:spacing w:val="-8"/>
                <w:sz w:val="22"/>
              </w:rPr>
              <w:t> </w:t>
            </w:r>
            <w:r>
              <w:rPr>
                <w:spacing w:val="-4"/>
                <w:sz w:val="22"/>
              </w:rPr>
              <w:t>2,5%</w:t>
            </w:r>
          </w:p>
        </w:tc>
      </w:tr>
    </w:tbl>
    <w:p>
      <w:pPr>
        <w:pStyle w:val="TableParagraph"/>
        <w:spacing w:after="0" w:line="238" w:lineRule="exact"/>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503" w:hRule="atLeast"/>
        </w:trPr>
        <w:tc>
          <w:tcPr>
            <w:tcW w:w="1849" w:type="dxa"/>
          </w:tcPr>
          <w:p>
            <w:pPr>
              <w:pStyle w:val="TableParagraph"/>
              <w:spacing w:line="240" w:lineRule="auto" w:before="121"/>
              <w:ind w:left="23" w:right="5"/>
              <w:jc w:val="center"/>
              <w:rPr>
                <w:sz w:val="22"/>
              </w:rPr>
            </w:pPr>
            <w:r>
              <w:rPr>
                <w:sz w:val="22"/>
              </w:rPr>
              <w:t>из</w:t>
            </w:r>
            <w:r>
              <w:rPr>
                <w:spacing w:val="1"/>
                <w:sz w:val="22"/>
              </w:rPr>
              <w:t> </w:t>
            </w:r>
            <w:r>
              <w:rPr>
                <w:sz w:val="22"/>
              </w:rPr>
              <w:t>0709</w:t>
            </w:r>
            <w:r>
              <w:rPr>
                <w:spacing w:val="-3"/>
                <w:sz w:val="22"/>
              </w:rPr>
              <w:t> </w:t>
            </w:r>
            <w:r>
              <w:rPr>
                <w:sz w:val="22"/>
              </w:rPr>
              <w:t>60</w:t>
            </w:r>
            <w:r>
              <w:rPr>
                <w:spacing w:val="-1"/>
                <w:sz w:val="22"/>
              </w:rPr>
              <w:t> </w:t>
            </w:r>
            <w:r>
              <w:rPr>
                <w:sz w:val="22"/>
              </w:rPr>
              <w:t>100</w:t>
            </w:r>
            <w:r>
              <w:rPr>
                <w:spacing w:val="3"/>
                <w:sz w:val="22"/>
              </w:rPr>
              <w:t> </w:t>
            </w:r>
            <w:r>
              <w:rPr>
                <w:spacing w:val="-10"/>
                <w:sz w:val="22"/>
              </w:rPr>
              <w:t>1</w:t>
            </w:r>
          </w:p>
        </w:tc>
        <w:tc>
          <w:tcPr>
            <w:tcW w:w="6094" w:type="dxa"/>
          </w:tcPr>
          <w:p>
            <w:pPr>
              <w:pStyle w:val="TableParagraph"/>
              <w:spacing w:line="249" w:lineRule="exact"/>
              <w:ind w:left="109"/>
              <w:rPr>
                <w:sz w:val="22"/>
              </w:rPr>
            </w:pPr>
            <w:r>
              <w:rPr>
                <w:sz w:val="22"/>
              </w:rPr>
              <w:t>с 1</w:t>
            </w:r>
            <w:r>
              <w:rPr>
                <w:spacing w:val="2"/>
                <w:sz w:val="22"/>
              </w:rPr>
              <w:t> </w:t>
            </w:r>
            <w:r>
              <w:rPr>
                <w:sz w:val="22"/>
              </w:rPr>
              <w:t>июля</w:t>
            </w:r>
            <w:r>
              <w:rPr>
                <w:spacing w:val="-3"/>
                <w:sz w:val="22"/>
              </w:rPr>
              <w:t> </w:t>
            </w:r>
            <w:r>
              <w:rPr>
                <w:sz w:val="22"/>
              </w:rPr>
              <w:t>по</w:t>
            </w:r>
            <w:r>
              <w:rPr>
                <w:spacing w:val="-3"/>
                <w:sz w:val="22"/>
              </w:rPr>
              <w:t> </w:t>
            </w:r>
            <w:r>
              <w:rPr>
                <w:sz w:val="22"/>
              </w:rPr>
              <w:t>30</w:t>
            </w:r>
            <w:r>
              <w:rPr>
                <w:spacing w:val="2"/>
                <w:sz w:val="22"/>
              </w:rPr>
              <w:t> </w:t>
            </w:r>
            <w:r>
              <w:rPr>
                <w:spacing w:val="-2"/>
                <w:sz w:val="22"/>
              </w:rPr>
              <w:t>сентября</w:t>
            </w:r>
          </w:p>
        </w:tc>
        <w:tc>
          <w:tcPr>
            <w:tcW w:w="2550" w:type="dxa"/>
          </w:tcPr>
          <w:p>
            <w:pPr>
              <w:pStyle w:val="TableParagraph"/>
              <w:spacing w:line="247" w:lineRule="exact"/>
              <w:ind w:left="24" w:right="18"/>
              <w:jc w:val="center"/>
              <w:rPr>
                <w:sz w:val="22"/>
              </w:rPr>
            </w:pPr>
            <w:r>
              <w:rPr>
                <w:sz w:val="22"/>
              </w:rPr>
              <w:t>Снижение</w:t>
            </w:r>
            <w:r>
              <w:rPr>
                <w:spacing w:val="-9"/>
                <w:sz w:val="22"/>
              </w:rPr>
              <w:t> </w:t>
            </w:r>
            <w:r>
              <w:rPr>
                <w:sz w:val="22"/>
              </w:rPr>
              <w:t>50%,</w:t>
            </w:r>
            <w:r>
              <w:rPr>
                <w:spacing w:val="2"/>
                <w:sz w:val="22"/>
              </w:rPr>
              <w:t> </w:t>
            </w:r>
            <w:r>
              <w:rPr>
                <w:spacing w:val="-2"/>
                <w:sz w:val="22"/>
              </w:rPr>
              <w:t>уровень</w:t>
            </w:r>
          </w:p>
          <w:p>
            <w:pPr>
              <w:pStyle w:val="TableParagraph"/>
              <w:spacing w:line="236" w:lineRule="exact"/>
              <w:ind w:left="24" w:right="17"/>
              <w:jc w:val="center"/>
              <w:rPr>
                <w:sz w:val="22"/>
              </w:rPr>
            </w:pPr>
            <w:r>
              <w:rPr>
                <w:sz w:val="22"/>
              </w:rPr>
              <w:t>связывания</w:t>
            </w:r>
            <w:r>
              <w:rPr>
                <w:spacing w:val="-6"/>
                <w:sz w:val="22"/>
              </w:rPr>
              <w:t> </w:t>
            </w:r>
            <w:r>
              <w:rPr>
                <w:spacing w:val="-5"/>
                <w:sz w:val="22"/>
              </w:rPr>
              <w:t>5%</w:t>
            </w:r>
          </w:p>
        </w:tc>
      </w:tr>
      <w:tr>
        <w:trPr>
          <w:trHeight w:val="253" w:hRule="atLeast"/>
        </w:trPr>
        <w:tc>
          <w:tcPr>
            <w:tcW w:w="1849" w:type="dxa"/>
          </w:tcPr>
          <w:p>
            <w:pPr>
              <w:pStyle w:val="TableParagraph"/>
              <w:ind w:left="23" w:right="5"/>
              <w:jc w:val="center"/>
              <w:rPr>
                <w:sz w:val="22"/>
              </w:rPr>
            </w:pPr>
            <w:r>
              <w:rPr>
                <w:sz w:val="22"/>
              </w:rPr>
              <w:t>из</w:t>
            </w:r>
            <w:r>
              <w:rPr>
                <w:spacing w:val="1"/>
                <w:sz w:val="22"/>
              </w:rPr>
              <w:t> </w:t>
            </w:r>
            <w:r>
              <w:rPr>
                <w:sz w:val="22"/>
              </w:rPr>
              <w:t>0709</w:t>
            </w:r>
            <w:r>
              <w:rPr>
                <w:spacing w:val="-3"/>
                <w:sz w:val="22"/>
              </w:rPr>
              <w:t> </w:t>
            </w:r>
            <w:r>
              <w:rPr>
                <w:sz w:val="22"/>
              </w:rPr>
              <w:t>60</w:t>
            </w:r>
            <w:r>
              <w:rPr>
                <w:spacing w:val="-1"/>
                <w:sz w:val="22"/>
              </w:rPr>
              <w:t> </w:t>
            </w:r>
            <w:r>
              <w:rPr>
                <w:sz w:val="22"/>
              </w:rPr>
              <w:t>100</w:t>
            </w:r>
            <w:r>
              <w:rPr>
                <w:spacing w:val="3"/>
                <w:sz w:val="22"/>
              </w:rPr>
              <w:t> </w:t>
            </w:r>
            <w:r>
              <w:rPr>
                <w:spacing w:val="-10"/>
                <w:sz w:val="22"/>
              </w:rPr>
              <w:t>2</w:t>
            </w:r>
          </w:p>
        </w:tc>
        <w:tc>
          <w:tcPr>
            <w:tcW w:w="6094" w:type="dxa"/>
          </w:tcPr>
          <w:p>
            <w:pPr>
              <w:pStyle w:val="TableParagraph"/>
              <w:ind w:left="109"/>
              <w:rPr>
                <w:sz w:val="22"/>
              </w:rPr>
            </w:pPr>
            <w:r>
              <w:rPr>
                <w:sz w:val="22"/>
              </w:rPr>
              <w:t>с</w:t>
            </w:r>
            <w:r>
              <w:rPr>
                <w:spacing w:val="-4"/>
                <w:sz w:val="22"/>
              </w:rPr>
              <w:t> </w:t>
            </w:r>
            <w:r>
              <w:rPr>
                <w:sz w:val="22"/>
              </w:rPr>
              <w:t>1</w:t>
            </w:r>
            <w:r>
              <w:rPr>
                <w:spacing w:val="-1"/>
                <w:sz w:val="22"/>
              </w:rPr>
              <w:t> </w:t>
            </w:r>
            <w:r>
              <w:rPr>
                <w:sz w:val="22"/>
              </w:rPr>
              <w:t>октября</w:t>
            </w:r>
            <w:r>
              <w:rPr>
                <w:spacing w:val="-1"/>
                <w:sz w:val="22"/>
              </w:rPr>
              <w:t> </w:t>
            </w:r>
            <w:r>
              <w:rPr>
                <w:sz w:val="22"/>
              </w:rPr>
              <w:t>по</w:t>
            </w:r>
            <w:r>
              <w:rPr>
                <w:spacing w:val="-4"/>
                <w:sz w:val="22"/>
              </w:rPr>
              <w:t> </w:t>
            </w:r>
            <w:r>
              <w:rPr>
                <w:sz w:val="22"/>
              </w:rPr>
              <w:t>31 </w:t>
            </w:r>
            <w:r>
              <w:rPr>
                <w:spacing w:val="-2"/>
                <w:sz w:val="22"/>
              </w:rPr>
              <w:t>октября</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5"/>
              <w:jc w:val="center"/>
              <w:rPr>
                <w:sz w:val="22"/>
              </w:rPr>
            </w:pPr>
            <w:r>
              <w:rPr>
                <w:sz w:val="22"/>
              </w:rPr>
              <w:t>из</w:t>
            </w:r>
            <w:r>
              <w:rPr>
                <w:spacing w:val="1"/>
                <w:sz w:val="22"/>
              </w:rPr>
              <w:t> </w:t>
            </w:r>
            <w:r>
              <w:rPr>
                <w:sz w:val="22"/>
              </w:rPr>
              <w:t>0709</w:t>
            </w:r>
            <w:r>
              <w:rPr>
                <w:spacing w:val="-3"/>
                <w:sz w:val="22"/>
              </w:rPr>
              <w:t> </w:t>
            </w:r>
            <w:r>
              <w:rPr>
                <w:sz w:val="22"/>
              </w:rPr>
              <w:t>60</w:t>
            </w:r>
            <w:r>
              <w:rPr>
                <w:spacing w:val="-1"/>
                <w:sz w:val="22"/>
              </w:rPr>
              <w:t> </w:t>
            </w:r>
            <w:r>
              <w:rPr>
                <w:sz w:val="22"/>
              </w:rPr>
              <w:t>910</w:t>
            </w:r>
            <w:r>
              <w:rPr>
                <w:spacing w:val="3"/>
                <w:sz w:val="22"/>
              </w:rPr>
              <w:t> </w:t>
            </w:r>
            <w:r>
              <w:rPr>
                <w:spacing w:val="-10"/>
                <w:sz w:val="22"/>
              </w:rPr>
              <w:t>0</w:t>
            </w:r>
          </w:p>
        </w:tc>
        <w:tc>
          <w:tcPr>
            <w:tcW w:w="6094" w:type="dxa"/>
          </w:tcPr>
          <w:p>
            <w:pPr>
              <w:pStyle w:val="TableParagraph"/>
              <w:spacing w:line="235" w:lineRule="exact"/>
              <w:ind w:left="109"/>
              <w:rPr>
                <w:sz w:val="22"/>
              </w:rPr>
            </w:pPr>
            <w:r>
              <w:rPr>
                <w:sz w:val="22"/>
              </w:rPr>
              <w:t>с 1</w:t>
            </w:r>
            <w:r>
              <w:rPr>
                <w:spacing w:val="2"/>
                <w:sz w:val="22"/>
              </w:rPr>
              <w:t> </w:t>
            </w:r>
            <w:r>
              <w:rPr>
                <w:sz w:val="22"/>
              </w:rPr>
              <w:t>июля</w:t>
            </w:r>
            <w:r>
              <w:rPr>
                <w:spacing w:val="-3"/>
                <w:sz w:val="22"/>
              </w:rPr>
              <w:t> </w:t>
            </w:r>
            <w:r>
              <w:rPr>
                <w:sz w:val="22"/>
              </w:rPr>
              <w:t>по</w:t>
            </w:r>
            <w:r>
              <w:rPr>
                <w:spacing w:val="-3"/>
                <w:sz w:val="22"/>
              </w:rPr>
              <w:t> </w:t>
            </w:r>
            <w:r>
              <w:rPr>
                <w:sz w:val="22"/>
              </w:rPr>
              <w:t>31</w:t>
            </w:r>
            <w:r>
              <w:rPr>
                <w:spacing w:val="2"/>
                <w:sz w:val="22"/>
              </w:rPr>
              <w:t> </w:t>
            </w:r>
            <w:r>
              <w:rPr>
                <w:spacing w:val="-2"/>
                <w:sz w:val="22"/>
              </w:rPr>
              <w:t>октября</w:t>
            </w:r>
          </w:p>
        </w:tc>
        <w:tc>
          <w:tcPr>
            <w:tcW w:w="2550" w:type="dxa"/>
          </w:tcPr>
          <w:p>
            <w:pPr>
              <w:pStyle w:val="TableParagraph"/>
              <w:spacing w:line="235"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5"/>
              <w:jc w:val="center"/>
              <w:rPr>
                <w:sz w:val="22"/>
              </w:rPr>
            </w:pPr>
            <w:r>
              <w:rPr>
                <w:sz w:val="22"/>
              </w:rPr>
              <w:t>из</w:t>
            </w:r>
            <w:r>
              <w:rPr>
                <w:spacing w:val="1"/>
                <w:sz w:val="22"/>
              </w:rPr>
              <w:t> </w:t>
            </w:r>
            <w:r>
              <w:rPr>
                <w:sz w:val="22"/>
              </w:rPr>
              <w:t>0709</w:t>
            </w:r>
            <w:r>
              <w:rPr>
                <w:spacing w:val="-3"/>
                <w:sz w:val="22"/>
              </w:rPr>
              <w:t> </w:t>
            </w:r>
            <w:r>
              <w:rPr>
                <w:sz w:val="22"/>
              </w:rPr>
              <w:t>60</w:t>
            </w:r>
            <w:r>
              <w:rPr>
                <w:spacing w:val="-1"/>
                <w:sz w:val="22"/>
              </w:rPr>
              <w:t> </w:t>
            </w:r>
            <w:r>
              <w:rPr>
                <w:sz w:val="22"/>
              </w:rPr>
              <w:t>950</w:t>
            </w:r>
            <w:r>
              <w:rPr>
                <w:spacing w:val="3"/>
                <w:sz w:val="22"/>
              </w:rPr>
              <w:t> </w:t>
            </w:r>
            <w:r>
              <w:rPr>
                <w:spacing w:val="-10"/>
                <w:sz w:val="22"/>
              </w:rPr>
              <w:t>0</w:t>
            </w:r>
          </w:p>
        </w:tc>
        <w:tc>
          <w:tcPr>
            <w:tcW w:w="6094" w:type="dxa"/>
          </w:tcPr>
          <w:p>
            <w:pPr>
              <w:pStyle w:val="TableParagraph"/>
              <w:ind w:left="109"/>
              <w:rPr>
                <w:sz w:val="22"/>
              </w:rPr>
            </w:pPr>
            <w:r>
              <w:rPr>
                <w:sz w:val="22"/>
              </w:rPr>
              <w:t>с 1</w:t>
            </w:r>
            <w:r>
              <w:rPr>
                <w:spacing w:val="2"/>
                <w:sz w:val="22"/>
              </w:rPr>
              <w:t> </w:t>
            </w:r>
            <w:r>
              <w:rPr>
                <w:sz w:val="22"/>
              </w:rPr>
              <w:t>июля</w:t>
            </w:r>
            <w:r>
              <w:rPr>
                <w:spacing w:val="-3"/>
                <w:sz w:val="22"/>
              </w:rPr>
              <w:t> </w:t>
            </w:r>
            <w:r>
              <w:rPr>
                <w:sz w:val="22"/>
              </w:rPr>
              <w:t>по</w:t>
            </w:r>
            <w:r>
              <w:rPr>
                <w:spacing w:val="-3"/>
                <w:sz w:val="22"/>
              </w:rPr>
              <w:t> </w:t>
            </w:r>
            <w:r>
              <w:rPr>
                <w:sz w:val="22"/>
              </w:rPr>
              <w:t>31</w:t>
            </w:r>
            <w:r>
              <w:rPr>
                <w:spacing w:val="2"/>
                <w:sz w:val="22"/>
              </w:rPr>
              <w:t> </w:t>
            </w:r>
            <w:r>
              <w:rPr>
                <w:spacing w:val="-2"/>
                <w:sz w:val="22"/>
              </w:rPr>
              <w:t>октября</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5"/>
              <w:jc w:val="center"/>
              <w:rPr>
                <w:sz w:val="22"/>
              </w:rPr>
            </w:pPr>
            <w:r>
              <w:rPr>
                <w:sz w:val="22"/>
              </w:rPr>
              <w:t>из</w:t>
            </w:r>
            <w:r>
              <w:rPr>
                <w:spacing w:val="1"/>
                <w:sz w:val="22"/>
              </w:rPr>
              <w:t> </w:t>
            </w:r>
            <w:r>
              <w:rPr>
                <w:sz w:val="22"/>
              </w:rPr>
              <w:t>0709</w:t>
            </w:r>
            <w:r>
              <w:rPr>
                <w:spacing w:val="-3"/>
                <w:sz w:val="22"/>
              </w:rPr>
              <w:t> </w:t>
            </w:r>
            <w:r>
              <w:rPr>
                <w:sz w:val="22"/>
              </w:rPr>
              <w:t>60</w:t>
            </w:r>
            <w:r>
              <w:rPr>
                <w:spacing w:val="-1"/>
                <w:sz w:val="22"/>
              </w:rPr>
              <w:t> </w:t>
            </w:r>
            <w:r>
              <w:rPr>
                <w:sz w:val="22"/>
              </w:rPr>
              <w:t>990</w:t>
            </w:r>
            <w:r>
              <w:rPr>
                <w:spacing w:val="3"/>
                <w:sz w:val="22"/>
              </w:rPr>
              <w:t> </w:t>
            </w:r>
            <w:r>
              <w:rPr>
                <w:spacing w:val="-10"/>
                <w:sz w:val="22"/>
              </w:rPr>
              <w:t>0</w:t>
            </w:r>
          </w:p>
        </w:tc>
        <w:tc>
          <w:tcPr>
            <w:tcW w:w="6094" w:type="dxa"/>
          </w:tcPr>
          <w:p>
            <w:pPr>
              <w:pStyle w:val="TableParagraph"/>
              <w:spacing w:line="244" w:lineRule="exact"/>
              <w:ind w:left="109"/>
              <w:rPr>
                <w:sz w:val="22"/>
              </w:rPr>
            </w:pPr>
            <w:r>
              <w:rPr>
                <w:sz w:val="22"/>
              </w:rPr>
              <w:t>с 1</w:t>
            </w:r>
            <w:r>
              <w:rPr>
                <w:spacing w:val="2"/>
                <w:sz w:val="22"/>
              </w:rPr>
              <w:t> </w:t>
            </w:r>
            <w:r>
              <w:rPr>
                <w:sz w:val="22"/>
              </w:rPr>
              <w:t>июля</w:t>
            </w:r>
            <w:r>
              <w:rPr>
                <w:spacing w:val="-3"/>
                <w:sz w:val="22"/>
              </w:rPr>
              <w:t> </w:t>
            </w:r>
            <w:r>
              <w:rPr>
                <w:sz w:val="22"/>
              </w:rPr>
              <w:t>по</w:t>
            </w:r>
            <w:r>
              <w:rPr>
                <w:spacing w:val="-3"/>
                <w:sz w:val="22"/>
              </w:rPr>
              <w:t> </w:t>
            </w:r>
            <w:r>
              <w:rPr>
                <w:sz w:val="22"/>
              </w:rPr>
              <w:t>31</w:t>
            </w:r>
            <w:r>
              <w:rPr>
                <w:spacing w:val="2"/>
                <w:sz w:val="22"/>
              </w:rPr>
              <w:t> </w:t>
            </w:r>
            <w:r>
              <w:rPr>
                <w:spacing w:val="-2"/>
                <w:sz w:val="22"/>
              </w:rPr>
              <w:t>октября</w:t>
            </w:r>
          </w:p>
        </w:tc>
        <w:tc>
          <w:tcPr>
            <w:tcW w:w="2550" w:type="dxa"/>
          </w:tcPr>
          <w:p>
            <w:pPr>
              <w:pStyle w:val="TableParagraph"/>
              <w:spacing w:line="244" w:lineRule="exact"/>
              <w:ind w:left="24" w:right="18"/>
              <w:jc w:val="center"/>
              <w:rPr>
                <w:sz w:val="22"/>
              </w:rPr>
            </w:pPr>
            <w:r>
              <w:rPr>
                <w:sz w:val="22"/>
              </w:rPr>
              <w:t>Снижение</w:t>
            </w:r>
            <w:r>
              <w:rPr>
                <w:spacing w:val="-9"/>
                <w:sz w:val="22"/>
              </w:rPr>
              <w:t> </w:t>
            </w:r>
            <w:r>
              <w:rPr>
                <w:sz w:val="22"/>
              </w:rPr>
              <w:t>50%,</w:t>
            </w:r>
            <w:r>
              <w:rPr>
                <w:spacing w:val="2"/>
                <w:sz w:val="22"/>
              </w:rPr>
              <w:t> </w:t>
            </w:r>
            <w:r>
              <w:rPr>
                <w:spacing w:val="-2"/>
                <w:sz w:val="22"/>
              </w:rPr>
              <w:t>уровень</w:t>
            </w:r>
          </w:p>
          <w:p>
            <w:pPr>
              <w:pStyle w:val="TableParagraph"/>
              <w:spacing w:line="238" w:lineRule="exact" w:before="1"/>
              <w:ind w:left="24" w:right="17"/>
              <w:jc w:val="center"/>
              <w:rPr>
                <w:sz w:val="22"/>
              </w:rPr>
            </w:pPr>
            <w:r>
              <w:rPr>
                <w:sz w:val="22"/>
              </w:rPr>
              <w:t>связывания</w:t>
            </w:r>
            <w:r>
              <w:rPr>
                <w:spacing w:val="-6"/>
                <w:sz w:val="22"/>
              </w:rPr>
              <w:t> </w:t>
            </w:r>
            <w:r>
              <w:rPr>
                <w:spacing w:val="-5"/>
                <w:sz w:val="22"/>
              </w:rPr>
              <w:t>6%</w:t>
            </w:r>
          </w:p>
        </w:tc>
      </w:tr>
      <w:tr>
        <w:trPr>
          <w:trHeight w:val="254" w:hRule="atLeast"/>
        </w:trPr>
        <w:tc>
          <w:tcPr>
            <w:tcW w:w="1849" w:type="dxa"/>
          </w:tcPr>
          <w:p>
            <w:pPr>
              <w:pStyle w:val="TableParagraph"/>
              <w:ind w:left="23" w:right="1"/>
              <w:jc w:val="center"/>
              <w:rPr>
                <w:sz w:val="22"/>
              </w:rPr>
            </w:pPr>
            <w:r>
              <w:rPr>
                <w:sz w:val="22"/>
              </w:rPr>
              <w:t>из</w:t>
            </w:r>
            <w:r>
              <w:rPr>
                <w:spacing w:val="1"/>
                <w:sz w:val="22"/>
              </w:rPr>
              <w:t> </w:t>
            </w:r>
            <w:r>
              <w:rPr>
                <w:sz w:val="22"/>
              </w:rPr>
              <w:t>0807</w:t>
            </w:r>
            <w:r>
              <w:rPr>
                <w:spacing w:val="-2"/>
                <w:sz w:val="22"/>
              </w:rPr>
              <w:t> </w:t>
            </w:r>
            <w:r>
              <w:rPr>
                <w:spacing w:val="-5"/>
                <w:sz w:val="22"/>
              </w:rPr>
              <w:t>11</w:t>
            </w:r>
          </w:p>
        </w:tc>
        <w:tc>
          <w:tcPr>
            <w:tcW w:w="6094" w:type="dxa"/>
          </w:tcPr>
          <w:p>
            <w:pPr>
              <w:pStyle w:val="TableParagraph"/>
              <w:ind w:left="109"/>
              <w:rPr>
                <w:sz w:val="22"/>
              </w:rPr>
            </w:pPr>
            <w:r>
              <w:rPr>
                <w:sz w:val="22"/>
              </w:rPr>
              <w:t>с</w:t>
            </w:r>
            <w:r>
              <w:rPr>
                <w:spacing w:val="-1"/>
                <w:sz w:val="22"/>
              </w:rPr>
              <w:t> </w:t>
            </w:r>
            <w:r>
              <w:rPr>
                <w:sz w:val="22"/>
              </w:rPr>
              <w:t>1</w:t>
            </w:r>
            <w:r>
              <w:rPr>
                <w:spacing w:val="1"/>
                <w:sz w:val="22"/>
              </w:rPr>
              <w:t> </w:t>
            </w:r>
            <w:r>
              <w:rPr>
                <w:sz w:val="22"/>
              </w:rPr>
              <w:t>июня по</w:t>
            </w:r>
            <w:r>
              <w:rPr>
                <w:spacing w:val="-4"/>
                <w:sz w:val="22"/>
              </w:rPr>
              <w:t> </w:t>
            </w:r>
            <w:r>
              <w:rPr>
                <w:sz w:val="22"/>
              </w:rPr>
              <w:t>31</w:t>
            </w:r>
            <w:r>
              <w:rPr>
                <w:spacing w:val="-3"/>
                <w:sz w:val="22"/>
              </w:rPr>
              <w:t> </w:t>
            </w:r>
            <w:r>
              <w:rPr>
                <w:spacing w:val="-2"/>
                <w:sz w:val="22"/>
              </w:rPr>
              <w:t>октября</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из</w:t>
            </w:r>
            <w:r>
              <w:rPr>
                <w:spacing w:val="1"/>
                <w:sz w:val="22"/>
              </w:rPr>
              <w:t> </w:t>
            </w:r>
            <w:r>
              <w:rPr>
                <w:sz w:val="22"/>
              </w:rPr>
              <w:t>0807</w:t>
            </w:r>
            <w:r>
              <w:rPr>
                <w:spacing w:val="-2"/>
                <w:sz w:val="22"/>
              </w:rPr>
              <w:t> </w:t>
            </w:r>
            <w:r>
              <w:rPr>
                <w:spacing w:val="-5"/>
                <w:sz w:val="22"/>
              </w:rPr>
              <w:t>19</w:t>
            </w:r>
          </w:p>
        </w:tc>
        <w:tc>
          <w:tcPr>
            <w:tcW w:w="6094" w:type="dxa"/>
          </w:tcPr>
          <w:p>
            <w:pPr>
              <w:pStyle w:val="TableParagraph"/>
              <w:ind w:left="109"/>
              <w:rPr>
                <w:sz w:val="22"/>
              </w:rPr>
            </w:pPr>
            <w:r>
              <w:rPr>
                <w:sz w:val="22"/>
              </w:rPr>
              <w:t>с</w:t>
            </w:r>
            <w:r>
              <w:rPr>
                <w:spacing w:val="-1"/>
                <w:sz w:val="22"/>
              </w:rPr>
              <w:t> </w:t>
            </w:r>
            <w:r>
              <w:rPr>
                <w:sz w:val="22"/>
              </w:rPr>
              <w:t>1</w:t>
            </w:r>
            <w:r>
              <w:rPr>
                <w:spacing w:val="1"/>
                <w:sz w:val="22"/>
              </w:rPr>
              <w:t> </w:t>
            </w:r>
            <w:r>
              <w:rPr>
                <w:sz w:val="22"/>
              </w:rPr>
              <w:t>июня по</w:t>
            </w:r>
            <w:r>
              <w:rPr>
                <w:spacing w:val="-4"/>
                <w:sz w:val="22"/>
              </w:rPr>
              <w:t> </w:t>
            </w:r>
            <w:r>
              <w:rPr>
                <w:sz w:val="22"/>
              </w:rPr>
              <w:t>31</w:t>
            </w:r>
            <w:r>
              <w:rPr>
                <w:spacing w:val="-3"/>
                <w:sz w:val="22"/>
              </w:rPr>
              <w:t> </w:t>
            </w:r>
            <w:r>
              <w:rPr>
                <w:spacing w:val="-2"/>
                <w:sz w:val="22"/>
              </w:rPr>
              <w:t>октября</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1001</w:t>
            </w:r>
            <w:r>
              <w:rPr>
                <w:spacing w:val="2"/>
                <w:sz w:val="22"/>
              </w:rPr>
              <w:t> </w:t>
            </w:r>
            <w:r>
              <w:rPr>
                <w:spacing w:val="-5"/>
                <w:sz w:val="22"/>
              </w:rPr>
              <w:t>11</w:t>
            </w:r>
          </w:p>
        </w:tc>
        <w:tc>
          <w:tcPr>
            <w:tcW w:w="6094" w:type="dxa"/>
          </w:tcPr>
          <w:p>
            <w:pPr>
              <w:pStyle w:val="TableParagraph"/>
              <w:spacing w:line="230" w:lineRule="exact"/>
              <w:ind w:left="109"/>
              <w:rPr>
                <w:sz w:val="22"/>
              </w:rPr>
            </w:pPr>
            <w:r>
              <w:rPr>
                <w:sz w:val="22"/>
              </w:rPr>
              <w:t>– –</w:t>
            </w:r>
            <w:r>
              <w:rPr>
                <w:spacing w:val="3"/>
                <w:sz w:val="22"/>
              </w:rPr>
              <w:t> </w:t>
            </w:r>
            <w:r>
              <w:rPr>
                <w:spacing w:val="-2"/>
                <w:sz w:val="22"/>
              </w:rPr>
              <w:t>семенная</w:t>
            </w:r>
          </w:p>
        </w:tc>
        <w:tc>
          <w:tcPr>
            <w:tcW w:w="2550" w:type="dxa"/>
          </w:tcPr>
          <w:p>
            <w:pPr>
              <w:pStyle w:val="TableParagraph"/>
              <w:spacing w:line="230"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1002</w:t>
            </w:r>
            <w:r>
              <w:rPr>
                <w:spacing w:val="2"/>
                <w:sz w:val="22"/>
              </w:rPr>
              <w:t> </w:t>
            </w:r>
            <w:r>
              <w:rPr>
                <w:spacing w:val="-5"/>
                <w:sz w:val="22"/>
              </w:rPr>
              <w:t>10</w:t>
            </w:r>
          </w:p>
        </w:tc>
        <w:tc>
          <w:tcPr>
            <w:tcW w:w="6094" w:type="dxa"/>
          </w:tcPr>
          <w:p>
            <w:pPr>
              <w:pStyle w:val="TableParagraph"/>
              <w:ind w:left="109"/>
              <w:rPr>
                <w:sz w:val="22"/>
              </w:rPr>
            </w:pPr>
            <w:r>
              <w:rPr>
                <w:sz w:val="22"/>
              </w:rPr>
              <w:t>–</w:t>
            </w:r>
            <w:r>
              <w:rPr>
                <w:spacing w:val="2"/>
                <w:sz w:val="22"/>
              </w:rPr>
              <w:t> </w:t>
            </w:r>
            <w:r>
              <w:rPr>
                <w:spacing w:val="-2"/>
                <w:sz w:val="22"/>
              </w:rPr>
              <w:t>семенная</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1004</w:t>
            </w:r>
            <w:r>
              <w:rPr>
                <w:spacing w:val="2"/>
                <w:sz w:val="22"/>
              </w:rPr>
              <w:t> </w:t>
            </w:r>
            <w:r>
              <w:rPr>
                <w:spacing w:val="-5"/>
                <w:sz w:val="22"/>
              </w:rPr>
              <w:t>10</w:t>
            </w:r>
          </w:p>
        </w:tc>
        <w:tc>
          <w:tcPr>
            <w:tcW w:w="6094" w:type="dxa"/>
          </w:tcPr>
          <w:p>
            <w:pPr>
              <w:pStyle w:val="TableParagraph"/>
              <w:ind w:left="109"/>
              <w:rPr>
                <w:sz w:val="22"/>
              </w:rPr>
            </w:pPr>
            <w:r>
              <w:rPr>
                <w:sz w:val="22"/>
              </w:rPr>
              <w:t>–</w:t>
            </w:r>
            <w:r>
              <w:rPr>
                <w:spacing w:val="2"/>
                <w:sz w:val="22"/>
              </w:rPr>
              <w:t> </w:t>
            </w:r>
            <w:r>
              <w:rPr>
                <w:spacing w:val="-2"/>
                <w:sz w:val="22"/>
              </w:rPr>
              <w:t>семенной</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1007</w:t>
            </w:r>
            <w:r>
              <w:rPr>
                <w:spacing w:val="2"/>
                <w:sz w:val="22"/>
              </w:rPr>
              <w:t> </w:t>
            </w:r>
            <w:r>
              <w:rPr>
                <w:spacing w:val="-5"/>
                <w:sz w:val="22"/>
              </w:rPr>
              <w:t>10</w:t>
            </w:r>
          </w:p>
        </w:tc>
        <w:tc>
          <w:tcPr>
            <w:tcW w:w="6094" w:type="dxa"/>
          </w:tcPr>
          <w:p>
            <w:pPr>
              <w:pStyle w:val="TableParagraph"/>
              <w:ind w:left="109"/>
              <w:rPr>
                <w:sz w:val="22"/>
              </w:rPr>
            </w:pPr>
            <w:r>
              <w:rPr>
                <w:sz w:val="22"/>
              </w:rPr>
              <w:t>–</w:t>
            </w:r>
            <w:r>
              <w:rPr>
                <w:spacing w:val="2"/>
                <w:sz w:val="22"/>
              </w:rPr>
              <w:t> </w:t>
            </w:r>
            <w:r>
              <w:rPr>
                <w:spacing w:val="-2"/>
                <w:sz w:val="22"/>
              </w:rPr>
              <w:t>семенное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1008</w:t>
            </w:r>
            <w:r>
              <w:rPr>
                <w:spacing w:val="2"/>
                <w:sz w:val="22"/>
              </w:rPr>
              <w:t> </w:t>
            </w:r>
            <w:r>
              <w:rPr>
                <w:spacing w:val="-5"/>
                <w:sz w:val="22"/>
              </w:rPr>
              <w:t>40</w:t>
            </w:r>
          </w:p>
        </w:tc>
        <w:tc>
          <w:tcPr>
            <w:tcW w:w="6094" w:type="dxa"/>
          </w:tcPr>
          <w:p>
            <w:pPr>
              <w:pStyle w:val="TableParagraph"/>
              <w:ind w:left="109"/>
              <w:rPr>
                <w:sz w:val="22"/>
              </w:rPr>
            </w:pPr>
            <w:r>
              <w:rPr>
                <w:sz w:val="22"/>
              </w:rPr>
              <w:t>–</w:t>
            </w:r>
            <w:r>
              <w:rPr>
                <w:spacing w:val="-7"/>
                <w:sz w:val="22"/>
              </w:rPr>
              <w:t> </w:t>
            </w:r>
            <w:r>
              <w:rPr>
                <w:sz w:val="22"/>
              </w:rPr>
              <w:t>росичка</w:t>
            </w:r>
            <w:r>
              <w:rPr>
                <w:spacing w:val="-2"/>
                <w:sz w:val="22"/>
              </w:rPr>
              <w:t> </w:t>
            </w:r>
            <w:r>
              <w:rPr>
                <w:sz w:val="22"/>
              </w:rPr>
              <w:t>(Digitaria</w:t>
            </w:r>
            <w:r>
              <w:rPr>
                <w:spacing w:val="-1"/>
                <w:sz w:val="22"/>
              </w:rPr>
              <w:t> </w:t>
            </w:r>
            <w:r>
              <w:rPr>
                <w:spacing w:val="-4"/>
                <w:sz w:val="22"/>
              </w:rPr>
              <w:t>spp.)</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1008</w:t>
            </w:r>
            <w:r>
              <w:rPr>
                <w:spacing w:val="2"/>
                <w:sz w:val="22"/>
              </w:rPr>
              <w:t> </w:t>
            </w:r>
            <w:r>
              <w:rPr>
                <w:spacing w:val="-5"/>
                <w:sz w:val="22"/>
              </w:rPr>
              <w:t>50</w:t>
            </w:r>
          </w:p>
        </w:tc>
        <w:tc>
          <w:tcPr>
            <w:tcW w:w="6094" w:type="dxa"/>
          </w:tcPr>
          <w:p>
            <w:pPr>
              <w:pStyle w:val="TableParagraph"/>
              <w:spacing w:line="229" w:lineRule="exact"/>
              <w:ind w:left="109"/>
              <w:rPr>
                <w:sz w:val="22"/>
              </w:rPr>
            </w:pPr>
            <w:r>
              <w:rPr>
                <w:sz w:val="22"/>
              </w:rPr>
              <w:t>–</w:t>
            </w:r>
            <w:r>
              <w:rPr>
                <w:spacing w:val="-4"/>
                <w:sz w:val="22"/>
              </w:rPr>
              <w:t> </w:t>
            </w:r>
            <w:r>
              <w:rPr>
                <w:sz w:val="22"/>
              </w:rPr>
              <w:t>киноа,</w:t>
            </w:r>
            <w:r>
              <w:rPr>
                <w:spacing w:val="-5"/>
                <w:sz w:val="22"/>
              </w:rPr>
              <w:t> </w:t>
            </w:r>
            <w:r>
              <w:rPr>
                <w:sz w:val="22"/>
              </w:rPr>
              <w:t>или</w:t>
            </w:r>
            <w:r>
              <w:rPr>
                <w:spacing w:val="-6"/>
                <w:sz w:val="22"/>
              </w:rPr>
              <w:t> </w:t>
            </w:r>
            <w:r>
              <w:rPr>
                <w:sz w:val="22"/>
              </w:rPr>
              <w:t>рисовая</w:t>
            </w:r>
            <w:r>
              <w:rPr>
                <w:spacing w:val="-9"/>
                <w:sz w:val="22"/>
              </w:rPr>
              <w:t> </w:t>
            </w:r>
            <w:r>
              <w:rPr>
                <w:sz w:val="22"/>
              </w:rPr>
              <w:t>лебеда (Chenopodium</w:t>
            </w:r>
            <w:r>
              <w:rPr>
                <w:spacing w:val="-6"/>
                <w:sz w:val="22"/>
              </w:rPr>
              <w:t> </w:t>
            </w:r>
            <w:r>
              <w:rPr>
                <w:spacing w:val="-2"/>
                <w:sz w:val="22"/>
              </w:rPr>
              <w:t>quinoa)</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1008</w:t>
            </w:r>
            <w:r>
              <w:rPr>
                <w:spacing w:val="2"/>
                <w:sz w:val="22"/>
              </w:rPr>
              <w:t> </w:t>
            </w:r>
            <w:r>
              <w:rPr>
                <w:spacing w:val="-5"/>
                <w:sz w:val="22"/>
              </w:rPr>
              <w:t>60</w:t>
            </w:r>
          </w:p>
        </w:tc>
        <w:tc>
          <w:tcPr>
            <w:tcW w:w="6094" w:type="dxa"/>
          </w:tcPr>
          <w:p>
            <w:pPr>
              <w:pStyle w:val="TableParagraph"/>
              <w:ind w:left="109"/>
              <w:rPr>
                <w:sz w:val="22"/>
              </w:rPr>
            </w:pPr>
            <w:r>
              <w:rPr>
                <w:sz w:val="22"/>
              </w:rPr>
              <w:t>–</w:t>
            </w:r>
            <w:r>
              <w:rPr>
                <w:spacing w:val="2"/>
                <w:sz w:val="22"/>
              </w:rPr>
              <w:t> </w:t>
            </w:r>
            <w:r>
              <w:rPr>
                <w:spacing w:val="-2"/>
                <w:sz w:val="22"/>
              </w:rPr>
              <w:t>тритикале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1008</w:t>
            </w:r>
            <w:r>
              <w:rPr>
                <w:spacing w:val="2"/>
                <w:sz w:val="22"/>
              </w:rPr>
              <w:t> </w:t>
            </w:r>
            <w:r>
              <w:rPr>
                <w:spacing w:val="-5"/>
                <w:sz w:val="22"/>
              </w:rPr>
              <w:t>90</w:t>
            </w:r>
          </w:p>
        </w:tc>
        <w:tc>
          <w:tcPr>
            <w:tcW w:w="6094" w:type="dxa"/>
          </w:tcPr>
          <w:p>
            <w:pPr>
              <w:pStyle w:val="TableParagraph"/>
              <w:ind w:left="109"/>
              <w:rPr>
                <w:sz w:val="22"/>
              </w:rPr>
            </w:pPr>
            <w:r>
              <w:rPr>
                <w:sz w:val="22"/>
              </w:rPr>
              <w:t>–</w:t>
            </w:r>
            <w:r>
              <w:rPr>
                <w:spacing w:val="-1"/>
                <w:sz w:val="22"/>
              </w:rPr>
              <w:t> </w:t>
            </w:r>
            <w:r>
              <w:rPr>
                <w:sz w:val="22"/>
              </w:rPr>
              <w:t>прочие</w:t>
            </w:r>
            <w:r>
              <w:rPr>
                <w:spacing w:val="-6"/>
                <w:sz w:val="22"/>
              </w:rPr>
              <w:t> </w:t>
            </w:r>
            <w:r>
              <w:rPr>
                <w:spacing w:val="-2"/>
                <w:sz w:val="22"/>
              </w:rPr>
              <w:t>злаки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1211</w:t>
            </w:r>
            <w:r>
              <w:rPr>
                <w:spacing w:val="2"/>
                <w:sz w:val="22"/>
              </w:rPr>
              <w:t> </w:t>
            </w:r>
            <w:r>
              <w:rPr>
                <w:spacing w:val="-5"/>
                <w:sz w:val="22"/>
              </w:rPr>
              <w:t>40</w:t>
            </w:r>
          </w:p>
        </w:tc>
        <w:tc>
          <w:tcPr>
            <w:tcW w:w="6094" w:type="dxa"/>
          </w:tcPr>
          <w:p>
            <w:pPr>
              <w:pStyle w:val="TableParagraph"/>
              <w:ind w:left="109"/>
              <w:rPr>
                <w:sz w:val="22"/>
              </w:rPr>
            </w:pPr>
            <w:r>
              <w:rPr>
                <w:sz w:val="22"/>
              </w:rPr>
              <w:t>– маковая</w:t>
            </w:r>
            <w:r>
              <w:rPr>
                <w:spacing w:val="-4"/>
                <w:sz w:val="22"/>
              </w:rPr>
              <w:t> </w:t>
            </w:r>
            <w:r>
              <w:rPr>
                <w:spacing w:val="-2"/>
                <w:sz w:val="22"/>
              </w:rPr>
              <w:t>соломка</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1701</w:t>
            </w:r>
            <w:r>
              <w:rPr>
                <w:spacing w:val="2"/>
                <w:sz w:val="22"/>
              </w:rPr>
              <w:t> </w:t>
            </w:r>
            <w:r>
              <w:rPr>
                <w:spacing w:val="-5"/>
                <w:sz w:val="22"/>
              </w:rPr>
              <w:t>12</w:t>
            </w:r>
          </w:p>
        </w:tc>
        <w:tc>
          <w:tcPr>
            <w:tcW w:w="6094" w:type="dxa"/>
          </w:tcPr>
          <w:p>
            <w:pPr>
              <w:pStyle w:val="TableParagraph"/>
              <w:ind w:left="109"/>
              <w:rPr>
                <w:sz w:val="22"/>
              </w:rPr>
            </w:pPr>
            <w:r>
              <w:rPr>
                <w:sz w:val="22"/>
              </w:rPr>
              <w:t>–</w:t>
            </w:r>
            <w:r>
              <w:rPr>
                <w:spacing w:val="-5"/>
                <w:sz w:val="22"/>
              </w:rPr>
              <w:t> </w:t>
            </w:r>
            <w:r>
              <w:rPr>
                <w:sz w:val="22"/>
              </w:rPr>
              <w:t>–</w:t>
            </w:r>
            <w:r>
              <w:rPr>
                <w:spacing w:val="-2"/>
                <w:sz w:val="22"/>
              </w:rPr>
              <w:t> </w:t>
            </w:r>
            <w:r>
              <w:rPr>
                <w:sz w:val="22"/>
              </w:rPr>
              <w:t>свекловичный </w:t>
            </w:r>
            <w:r>
              <w:rPr>
                <w:spacing w:val="-4"/>
                <w:sz w:val="22"/>
              </w:rPr>
              <w:t>сахар</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1701</w:t>
            </w:r>
            <w:r>
              <w:rPr>
                <w:spacing w:val="2"/>
                <w:sz w:val="22"/>
              </w:rPr>
              <w:t> </w:t>
            </w:r>
            <w:r>
              <w:rPr>
                <w:spacing w:val="-5"/>
                <w:sz w:val="22"/>
              </w:rPr>
              <w:t>13</w:t>
            </w:r>
          </w:p>
        </w:tc>
        <w:tc>
          <w:tcPr>
            <w:tcW w:w="6094" w:type="dxa"/>
          </w:tcPr>
          <w:p>
            <w:pPr>
              <w:pStyle w:val="TableParagraph"/>
              <w:spacing w:line="244" w:lineRule="exact"/>
              <w:ind w:left="109"/>
              <w:rPr>
                <w:sz w:val="22"/>
              </w:rPr>
            </w:pPr>
            <w:r>
              <w:rPr>
                <w:sz w:val="22"/>
              </w:rPr>
              <w:t>–</w:t>
            </w:r>
            <w:r>
              <w:rPr>
                <w:spacing w:val="-6"/>
                <w:sz w:val="22"/>
              </w:rPr>
              <w:t> </w:t>
            </w:r>
            <w:r>
              <w:rPr>
                <w:sz w:val="22"/>
              </w:rPr>
              <w:t>–</w:t>
            </w:r>
            <w:r>
              <w:rPr>
                <w:spacing w:val="-3"/>
                <w:sz w:val="22"/>
              </w:rPr>
              <w:t> </w:t>
            </w:r>
            <w:r>
              <w:rPr>
                <w:sz w:val="22"/>
              </w:rPr>
              <w:t>тростниковый</w:t>
            </w:r>
            <w:r>
              <w:rPr>
                <w:spacing w:val="-2"/>
                <w:sz w:val="22"/>
              </w:rPr>
              <w:t> </w:t>
            </w:r>
            <w:r>
              <w:rPr>
                <w:sz w:val="22"/>
              </w:rPr>
              <w:t>сахар,</w:t>
            </w:r>
            <w:r>
              <w:rPr>
                <w:spacing w:val="-7"/>
                <w:sz w:val="22"/>
              </w:rPr>
              <w:t> </w:t>
            </w:r>
            <w:r>
              <w:rPr>
                <w:sz w:val="22"/>
              </w:rPr>
              <w:t>указанный</w:t>
            </w:r>
            <w:r>
              <w:rPr>
                <w:spacing w:val="-6"/>
                <w:sz w:val="22"/>
              </w:rPr>
              <w:t> </w:t>
            </w:r>
            <w:r>
              <w:rPr>
                <w:sz w:val="22"/>
              </w:rPr>
              <w:t>в</w:t>
            </w:r>
            <w:r>
              <w:rPr>
                <w:spacing w:val="-7"/>
                <w:sz w:val="22"/>
              </w:rPr>
              <w:t> </w:t>
            </w:r>
            <w:r>
              <w:rPr>
                <w:sz w:val="22"/>
              </w:rPr>
              <w:t>примечании</w:t>
            </w:r>
            <w:r>
              <w:rPr>
                <w:spacing w:val="-2"/>
                <w:sz w:val="22"/>
              </w:rPr>
              <w:t> </w:t>
            </w:r>
            <w:r>
              <w:rPr>
                <w:spacing w:val="-10"/>
                <w:sz w:val="22"/>
              </w:rPr>
              <w:t>к</w:t>
            </w:r>
          </w:p>
          <w:p>
            <w:pPr>
              <w:pStyle w:val="TableParagraph"/>
              <w:spacing w:line="238" w:lineRule="exact" w:before="1"/>
              <w:ind w:left="109"/>
              <w:rPr>
                <w:sz w:val="22"/>
              </w:rPr>
            </w:pPr>
            <w:r>
              <w:rPr>
                <w:sz w:val="22"/>
              </w:rPr>
              <w:t>субпозициям</w:t>
            </w:r>
            <w:r>
              <w:rPr>
                <w:spacing w:val="-3"/>
                <w:sz w:val="22"/>
              </w:rPr>
              <w:t> </w:t>
            </w:r>
            <w:r>
              <w:rPr>
                <w:sz w:val="22"/>
              </w:rPr>
              <w:t>2</w:t>
            </w:r>
            <w:r>
              <w:rPr>
                <w:spacing w:val="-2"/>
                <w:sz w:val="22"/>
              </w:rPr>
              <w:t> </w:t>
            </w:r>
            <w:r>
              <w:rPr>
                <w:sz w:val="22"/>
              </w:rPr>
              <w:t>к</w:t>
            </w:r>
            <w:r>
              <w:rPr>
                <w:spacing w:val="-7"/>
                <w:sz w:val="22"/>
              </w:rPr>
              <w:t> </w:t>
            </w:r>
            <w:r>
              <w:rPr>
                <w:sz w:val="22"/>
              </w:rPr>
              <w:t>данной </w:t>
            </w:r>
            <w:r>
              <w:rPr>
                <w:spacing w:val="-2"/>
                <w:sz w:val="22"/>
              </w:rPr>
              <w:t>группе</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1701</w:t>
            </w:r>
            <w:r>
              <w:rPr>
                <w:spacing w:val="2"/>
                <w:sz w:val="22"/>
              </w:rPr>
              <w:t> </w:t>
            </w:r>
            <w:r>
              <w:rPr>
                <w:spacing w:val="-5"/>
                <w:sz w:val="22"/>
              </w:rPr>
              <w:t>14</w:t>
            </w:r>
          </w:p>
        </w:tc>
        <w:tc>
          <w:tcPr>
            <w:tcW w:w="6094" w:type="dxa"/>
          </w:tcPr>
          <w:p>
            <w:pPr>
              <w:pStyle w:val="TableParagraph"/>
              <w:ind w:left="109"/>
              <w:rPr>
                <w:sz w:val="22"/>
              </w:rPr>
            </w:pPr>
            <w:r>
              <w:rPr>
                <w:sz w:val="22"/>
              </w:rPr>
              <w:t>–</w:t>
            </w:r>
            <w:r>
              <w:rPr>
                <w:spacing w:val="-4"/>
                <w:sz w:val="22"/>
              </w:rPr>
              <w:t> </w:t>
            </w:r>
            <w:r>
              <w:rPr>
                <w:sz w:val="22"/>
              </w:rPr>
              <w:t>–</w:t>
            </w:r>
            <w:r>
              <w:rPr>
                <w:spacing w:val="-2"/>
                <w:sz w:val="22"/>
              </w:rPr>
              <w:t> </w:t>
            </w:r>
            <w:r>
              <w:rPr>
                <w:sz w:val="22"/>
              </w:rPr>
              <w:t>тростниковый</w:t>
            </w:r>
            <w:r>
              <w:rPr>
                <w:spacing w:val="-2"/>
                <w:sz w:val="22"/>
              </w:rPr>
              <w:t> </w:t>
            </w:r>
            <w:r>
              <w:rPr>
                <w:sz w:val="22"/>
              </w:rPr>
              <w:t>сахар</w:t>
            </w:r>
            <w:r>
              <w:rPr>
                <w:spacing w:val="-7"/>
                <w:sz w:val="22"/>
              </w:rPr>
              <w:t> </w:t>
            </w:r>
            <w:r>
              <w:rPr>
                <w:spacing w:val="-2"/>
                <w:sz w:val="22"/>
              </w:rPr>
              <w:t>прочий</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1701</w:t>
            </w:r>
            <w:r>
              <w:rPr>
                <w:spacing w:val="2"/>
                <w:sz w:val="22"/>
              </w:rPr>
              <w:t> </w:t>
            </w:r>
            <w:r>
              <w:rPr>
                <w:spacing w:val="-5"/>
                <w:sz w:val="22"/>
              </w:rPr>
              <w:t>91</w:t>
            </w:r>
          </w:p>
        </w:tc>
        <w:tc>
          <w:tcPr>
            <w:tcW w:w="6094" w:type="dxa"/>
          </w:tcPr>
          <w:p>
            <w:pPr>
              <w:pStyle w:val="TableParagraph"/>
              <w:ind w:left="109"/>
              <w:rPr>
                <w:sz w:val="22"/>
              </w:rPr>
            </w:pPr>
            <w:r>
              <w:rPr>
                <w:sz w:val="22"/>
              </w:rPr>
              <w:t>–</w:t>
            </w:r>
            <w:r>
              <w:rPr>
                <w:spacing w:val="-4"/>
                <w:sz w:val="22"/>
              </w:rPr>
              <w:t> </w:t>
            </w:r>
            <w:r>
              <w:rPr>
                <w:sz w:val="22"/>
              </w:rPr>
              <w:t>–</w:t>
            </w:r>
            <w:r>
              <w:rPr>
                <w:spacing w:val="-3"/>
                <w:sz w:val="22"/>
              </w:rPr>
              <w:t> </w:t>
            </w:r>
            <w:r>
              <w:rPr>
                <w:sz w:val="22"/>
              </w:rPr>
              <w:t>со</w:t>
            </w:r>
            <w:r>
              <w:rPr>
                <w:spacing w:val="-9"/>
                <w:sz w:val="22"/>
              </w:rPr>
              <w:t> </w:t>
            </w:r>
            <w:r>
              <w:rPr>
                <w:sz w:val="22"/>
              </w:rPr>
              <w:t>вкусо-ароматическими</w:t>
            </w:r>
            <w:r>
              <w:rPr>
                <w:spacing w:val="-3"/>
                <w:sz w:val="22"/>
              </w:rPr>
              <w:t> </w:t>
            </w:r>
            <w:r>
              <w:rPr>
                <w:sz w:val="22"/>
              </w:rPr>
              <w:t>или</w:t>
            </w:r>
            <w:r>
              <w:rPr>
                <w:spacing w:val="-3"/>
                <w:sz w:val="22"/>
              </w:rPr>
              <w:t> </w:t>
            </w:r>
            <w:r>
              <w:rPr>
                <w:sz w:val="22"/>
              </w:rPr>
              <w:t>красящими</w:t>
            </w:r>
            <w:r>
              <w:rPr>
                <w:spacing w:val="-7"/>
                <w:sz w:val="22"/>
              </w:rPr>
              <w:t> </w:t>
            </w:r>
            <w:r>
              <w:rPr>
                <w:spacing w:val="-2"/>
                <w:sz w:val="22"/>
              </w:rPr>
              <w:t>добавками</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1701</w:t>
            </w:r>
            <w:r>
              <w:rPr>
                <w:spacing w:val="2"/>
                <w:sz w:val="22"/>
              </w:rPr>
              <w:t> </w:t>
            </w:r>
            <w:r>
              <w:rPr>
                <w:spacing w:val="-5"/>
                <w:sz w:val="22"/>
              </w:rPr>
              <w:t>99</w:t>
            </w:r>
          </w:p>
        </w:tc>
        <w:tc>
          <w:tcPr>
            <w:tcW w:w="6094" w:type="dxa"/>
          </w:tcPr>
          <w:p>
            <w:pPr>
              <w:pStyle w:val="TableParagraph"/>
              <w:spacing w:line="229" w:lineRule="exact"/>
              <w:ind w:left="109"/>
              <w:rPr>
                <w:sz w:val="22"/>
              </w:rPr>
            </w:pPr>
            <w:r>
              <w:rPr>
                <w:sz w:val="22"/>
              </w:rPr>
              <w:t>– –</w:t>
            </w:r>
            <w:r>
              <w:rPr>
                <w:spacing w:val="-2"/>
                <w:sz w:val="22"/>
              </w:rPr>
              <w:t> прочий</w:t>
            </w:r>
          </w:p>
        </w:tc>
        <w:tc>
          <w:tcPr>
            <w:tcW w:w="2550" w:type="dxa"/>
          </w:tcPr>
          <w:p>
            <w:pPr>
              <w:pStyle w:val="TableParagraph"/>
              <w:spacing w:line="229"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1901</w:t>
            </w:r>
            <w:r>
              <w:rPr>
                <w:spacing w:val="2"/>
                <w:sz w:val="22"/>
              </w:rPr>
              <w:t> </w:t>
            </w:r>
            <w:r>
              <w:rPr>
                <w:spacing w:val="-5"/>
                <w:sz w:val="22"/>
              </w:rPr>
              <w:t>10</w:t>
            </w:r>
          </w:p>
        </w:tc>
        <w:tc>
          <w:tcPr>
            <w:tcW w:w="6094" w:type="dxa"/>
          </w:tcPr>
          <w:p>
            <w:pPr>
              <w:pStyle w:val="TableParagraph"/>
              <w:spacing w:line="249" w:lineRule="exact"/>
              <w:ind w:left="109"/>
              <w:rPr>
                <w:sz w:val="22"/>
              </w:rPr>
            </w:pPr>
            <w:r>
              <w:rPr>
                <w:sz w:val="22"/>
              </w:rPr>
              <w:t>–</w:t>
            </w:r>
            <w:r>
              <w:rPr>
                <w:spacing w:val="-3"/>
                <w:sz w:val="22"/>
              </w:rPr>
              <w:t> </w:t>
            </w:r>
            <w:r>
              <w:rPr>
                <w:sz w:val="22"/>
              </w:rPr>
              <w:t>готовые</w:t>
            </w:r>
            <w:r>
              <w:rPr>
                <w:spacing w:val="-9"/>
                <w:sz w:val="22"/>
              </w:rPr>
              <w:t> </w:t>
            </w:r>
            <w:r>
              <w:rPr>
                <w:sz w:val="22"/>
              </w:rPr>
              <w:t>пищевые</w:t>
            </w:r>
            <w:r>
              <w:rPr>
                <w:spacing w:val="-9"/>
                <w:sz w:val="22"/>
              </w:rPr>
              <w:t> </w:t>
            </w:r>
            <w:r>
              <w:rPr>
                <w:sz w:val="22"/>
              </w:rPr>
              <w:t>продукты,</w:t>
            </w:r>
            <w:r>
              <w:rPr>
                <w:spacing w:val="-1"/>
                <w:sz w:val="22"/>
              </w:rPr>
              <w:t> </w:t>
            </w:r>
            <w:r>
              <w:rPr>
                <w:sz w:val="22"/>
              </w:rPr>
              <w:t>предназначенные</w:t>
            </w:r>
            <w:r>
              <w:rPr>
                <w:spacing w:val="-8"/>
                <w:sz w:val="22"/>
              </w:rPr>
              <w:t> </w:t>
            </w:r>
            <w:r>
              <w:rPr>
                <w:sz w:val="22"/>
              </w:rPr>
              <w:t>для</w:t>
            </w:r>
            <w:r>
              <w:rPr>
                <w:spacing w:val="-3"/>
                <w:sz w:val="22"/>
              </w:rPr>
              <w:t> </w:t>
            </w:r>
            <w:r>
              <w:rPr>
                <w:spacing w:val="-2"/>
                <w:sz w:val="22"/>
              </w:rPr>
              <w:t>детей</w:t>
            </w:r>
          </w:p>
          <w:p>
            <w:pPr>
              <w:pStyle w:val="TableParagraph"/>
              <w:spacing w:line="238" w:lineRule="exact" w:before="1"/>
              <w:ind w:left="109"/>
              <w:rPr>
                <w:sz w:val="22"/>
              </w:rPr>
            </w:pPr>
            <w:r>
              <w:rPr>
                <w:sz w:val="22"/>
              </w:rPr>
              <w:t>раннего</w:t>
            </w:r>
            <w:r>
              <w:rPr>
                <w:spacing w:val="-9"/>
                <w:sz w:val="22"/>
              </w:rPr>
              <w:t> </w:t>
            </w:r>
            <w:r>
              <w:rPr>
                <w:sz w:val="22"/>
              </w:rPr>
              <w:t>возраста,</w:t>
            </w:r>
            <w:r>
              <w:rPr>
                <w:spacing w:val="-2"/>
                <w:sz w:val="22"/>
              </w:rPr>
              <w:t> </w:t>
            </w:r>
            <w:r>
              <w:rPr>
                <w:sz w:val="22"/>
              </w:rPr>
              <w:t>расфасованные</w:t>
            </w:r>
            <w:r>
              <w:rPr>
                <w:spacing w:val="-10"/>
                <w:sz w:val="22"/>
              </w:rPr>
              <w:t> </w:t>
            </w:r>
            <w:r>
              <w:rPr>
                <w:sz w:val="22"/>
              </w:rPr>
              <w:t>для</w:t>
            </w:r>
            <w:r>
              <w:rPr>
                <w:spacing w:val="-4"/>
                <w:sz w:val="22"/>
              </w:rPr>
              <w:t> </w:t>
            </w:r>
            <w:r>
              <w:rPr>
                <w:sz w:val="22"/>
              </w:rPr>
              <w:t>розничной</w:t>
            </w:r>
            <w:r>
              <w:rPr>
                <w:spacing w:val="-3"/>
                <w:sz w:val="22"/>
              </w:rPr>
              <w:t> </w:t>
            </w:r>
            <w:r>
              <w:rPr>
                <w:spacing w:val="-2"/>
                <w:sz w:val="22"/>
              </w:rPr>
              <w:t>продажи</w:t>
            </w:r>
          </w:p>
        </w:tc>
        <w:tc>
          <w:tcPr>
            <w:tcW w:w="2550" w:type="dxa"/>
          </w:tcPr>
          <w:p>
            <w:pPr>
              <w:pStyle w:val="TableParagraph"/>
              <w:spacing w:line="240" w:lineRule="auto" w:before="125"/>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1901</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2001</w:t>
            </w:r>
            <w:r>
              <w:rPr>
                <w:spacing w:val="2"/>
                <w:sz w:val="22"/>
              </w:rPr>
              <w:t> </w:t>
            </w:r>
            <w:r>
              <w:rPr>
                <w:spacing w:val="-5"/>
                <w:sz w:val="22"/>
              </w:rPr>
              <w:t>10</w:t>
            </w:r>
          </w:p>
        </w:tc>
        <w:tc>
          <w:tcPr>
            <w:tcW w:w="6094" w:type="dxa"/>
          </w:tcPr>
          <w:p>
            <w:pPr>
              <w:pStyle w:val="TableParagraph"/>
              <w:spacing w:line="229" w:lineRule="exact"/>
              <w:ind w:left="109"/>
              <w:rPr>
                <w:sz w:val="22"/>
              </w:rPr>
            </w:pPr>
            <w:r>
              <w:rPr>
                <w:sz w:val="22"/>
              </w:rPr>
              <w:t>–</w:t>
            </w:r>
            <w:r>
              <w:rPr>
                <w:spacing w:val="-2"/>
                <w:sz w:val="22"/>
              </w:rPr>
              <w:t> </w:t>
            </w:r>
            <w:r>
              <w:rPr>
                <w:sz w:val="22"/>
              </w:rPr>
              <w:t>огурцы</w:t>
            </w:r>
            <w:r>
              <w:rPr>
                <w:spacing w:val="-1"/>
                <w:sz w:val="22"/>
              </w:rPr>
              <w:t> </w:t>
            </w:r>
            <w:r>
              <w:rPr>
                <w:sz w:val="22"/>
              </w:rPr>
              <w:t>и </w:t>
            </w:r>
            <w:r>
              <w:rPr>
                <w:spacing w:val="-2"/>
                <w:sz w:val="22"/>
              </w:rPr>
              <w:t>корнишоны</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2002</w:t>
            </w:r>
            <w:r>
              <w:rPr>
                <w:spacing w:val="2"/>
                <w:sz w:val="22"/>
              </w:rPr>
              <w:t> </w:t>
            </w:r>
            <w:r>
              <w:rPr>
                <w:spacing w:val="-5"/>
                <w:sz w:val="22"/>
              </w:rPr>
              <w:t>10</w:t>
            </w:r>
          </w:p>
        </w:tc>
        <w:tc>
          <w:tcPr>
            <w:tcW w:w="6094" w:type="dxa"/>
          </w:tcPr>
          <w:p>
            <w:pPr>
              <w:pStyle w:val="TableParagraph"/>
              <w:ind w:left="109"/>
              <w:rPr>
                <w:sz w:val="22"/>
              </w:rPr>
            </w:pPr>
            <w:r>
              <w:rPr>
                <w:sz w:val="22"/>
              </w:rPr>
              <w:t>–</w:t>
            </w:r>
            <w:r>
              <w:rPr>
                <w:spacing w:val="-1"/>
                <w:sz w:val="22"/>
              </w:rPr>
              <w:t> </w:t>
            </w:r>
            <w:r>
              <w:rPr>
                <w:sz w:val="22"/>
              </w:rPr>
              <w:t>томаты</w:t>
            </w:r>
            <w:r>
              <w:rPr>
                <w:spacing w:val="-5"/>
                <w:sz w:val="22"/>
              </w:rPr>
              <w:t> </w:t>
            </w:r>
            <w:r>
              <w:rPr>
                <w:sz w:val="22"/>
              </w:rPr>
              <w:t>целые</w:t>
            </w:r>
            <w:r>
              <w:rPr>
                <w:spacing w:val="-7"/>
                <w:sz w:val="22"/>
              </w:rPr>
              <w:t> </w:t>
            </w:r>
            <w:r>
              <w:rPr>
                <w:sz w:val="22"/>
              </w:rPr>
              <w:t>или</w:t>
            </w:r>
            <w:r>
              <w:rPr>
                <w:spacing w:val="2"/>
                <w:sz w:val="22"/>
              </w:rPr>
              <w:t> </w:t>
            </w:r>
            <w:r>
              <w:rPr>
                <w:sz w:val="22"/>
              </w:rPr>
              <w:t>резаные</w:t>
            </w:r>
            <w:r>
              <w:rPr>
                <w:spacing w:val="-6"/>
                <w:sz w:val="22"/>
              </w:rPr>
              <w:t> </w:t>
            </w:r>
            <w:r>
              <w:rPr>
                <w:sz w:val="22"/>
              </w:rPr>
              <w:t>на</w:t>
            </w:r>
            <w:r>
              <w:rPr>
                <w:spacing w:val="3"/>
                <w:sz w:val="22"/>
              </w:rPr>
              <w:t> </w:t>
            </w:r>
            <w:r>
              <w:rPr>
                <w:spacing w:val="-4"/>
                <w:sz w:val="22"/>
              </w:rPr>
              <w:t>части</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jc w:val="center"/>
              <w:rPr>
                <w:sz w:val="22"/>
              </w:rPr>
            </w:pPr>
            <w:r>
              <w:rPr>
                <w:sz w:val="22"/>
              </w:rPr>
              <w:t>2004</w:t>
            </w:r>
            <w:r>
              <w:rPr>
                <w:spacing w:val="1"/>
                <w:sz w:val="22"/>
              </w:rPr>
              <w:t> </w:t>
            </w:r>
            <w:r>
              <w:rPr>
                <w:spacing w:val="-7"/>
                <w:sz w:val="22"/>
              </w:rPr>
              <w:t>10</w:t>
            </w:r>
          </w:p>
        </w:tc>
        <w:tc>
          <w:tcPr>
            <w:tcW w:w="6094" w:type="dxa"/>
          </w:tcPr>
          <w:p>
            <w:pPr>
              <w:pStyle w:val="TableParagraph"/>
              <w:ind w:left="109"/>
              <w:rPr>
                <w:sz w:val="22"/>
              </w:rPr>
            </w:pPr>
            <w:r>
              <w:rPr>
                <w:sz w:val="22"/>
              </w:rPr>
              <w:t>–</w:t>
            </w:r>
            <w:r>
              <w:rPr>
                <w:spacing w:val="2"/>
                <w:sz w:val="22"/>
              </w:rPr>
              <w:t> </w:t>
            </w:r>
            <w:r>
              <w:rPr>
                <w:spacing w:val="-2"/>
                <w:sz w:val="22"/>
              </w:rPr>
              <w:t>картофель</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2004</w:t>
            </w:r>
            <w:r>
              <w:rPr>
                <w:spacing w:val="2"/>
                <w:sz w:val="22"/>
              </w:rPr>
              <w:t> </w:t>
            </w:r>
            <w:r>
              <w:rPr>
                <w:spacing w:val="-5"/>
                <w:sz w:val="22"/>
              </w:rPr>
              <w:t>90</w:t>
            </w:r>
          </w:p>
        </w:tc>
        <w:tc>
          <w:tcPr>
            <w:tcW w:w="6094" w:type="dxa"/>
          </w:tcPr>
          <w:p>
            <w:pPr>
              <w:pStyle w:val="TableParagraph"/>
              <w:ind w:left="109"/>
              <w:rPr>
                <w:sz w:val="22"/>
              </w:rPr>
            </w:pPr>
            <w:r>
              <w:rPr>
                <w:sz w:val="22"/>
              </w:rPr>
              <w:t>–</w:t>
            </w:r>
            <w:r>
              <w:rPr>
                <w:spacing w:val="-3"/>
                <w:sz w:val="22"/>
              </w:rPr>
              <w:t> </w:t>
            </w:r>
            <w:r>
              <w:rPr>
                <w:sz w:val="22"/>
              </w:rPr>
              <w:t>прочие</w:t>
            </w:r>
            <w:r>
              <w:rPr>
                <w:spacing w:val="-9"/>
                <w:sz w:val="22"/>
              </w:rPr>
              <w:t> </w:t>
            </w:r>
            <w:r>
              <w:rPr>
                <w:sz w:val="22"/>
              </w:rPr>
              <w:t>овощи</w:t>
            </w:r>
            <w:r>
              <w:rPr>
                <w:spacing w:val="-1"/>
                <w:sz w:val="22"/>
              </w:rPr>
              <w:t> </w:t>
            </w:r>
            <w:r>
              <w:rPr>
                <w:sz w:val="22"/>
              </w:rPr>
              <w:t>и</w:t>
            </w:r>
            <w:r>
              <w:rPr>
                <w:spacing w:val="-2"/>
                <w:sz w:val="22"/>
              </w:rPr>
              <w:t> </w:t>
            </w:r>
            <w:r>
              <w:rPr>
                <w:sz w:val="22"/>
              </w:rPr>
              <w:t>овощные</w:t>
            </w:r>
            <w:r>
              <w:rPr>
                <w:spacing w:val="-7"/>
                <w:sz w:val="22"/>
              </w:rPr>
              <w:t> </w:t>
            </w:r>
            <w:r>
              <w:rPr>
                <w:spacing w:val="-4"/>
                <w:sz w:val="22"/>
              </w:rPr>
              <w:t>смеси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2005</w:t>
            </w:r>
            <w:r>
              <w:rPr>
                <w:spacing w:val="2"/>
                <w:sz w:val="22"/>
              </w:rPr>
              <w:t> </w:t>
            </w:r>
            <w:r>
              <w:rPr>
                <w:spacing w:val="-5"/>
                <w:sz w:val="22"/>
              </w:rPr>
              <w:t>51</w:t>
            </w:r>
          </w:p>
        </w:tc>
        <w:tc>
          <w:tcPr>
            <w:tcW w:w="6094" w:type="dxa"/>
          </w:tcPr>
          <w:p>
            <w:pPr>
              <w:pStyle w:val="TableParagraph"/>
              <w:ind w:left="109"/>
              <w:rPr>
                <w:sz w:val="22"/>
              </w:rPr>
            </w:pPr>
            <w:r>
              <w:rPr>
                <w:sz w:val="22"/>
              </w:rPr>
              <w:t>–</w:t>
            </w:r>
            <w:r>
              <w:rPr>
                <w:spacing w:val="-1"/>
                <w:sz w:val="22"/>
              </w:rPr>
              <w:t> </w:t>
            </w:r>
            <w:r>
              <w:rPr>
                <w:sz w:val="22"/>
              </w:rPr>
              <w:t>–</w:t>
            </w:r>
            <w:r>
              <w:rPr>
                <w:spacing w:val="-3"/>
                <w:sz w:val="22"/>
              </w:rPr>
              <w:t> </w:t>
            </w:r>
            <w:r>
              <w:rPr>
                <w:sz w:val="22"/>
              </w:rPr>
              <w:t>фасоль </w:t>
            </w:r>
            <w:r>
              <w:rPr>
                <w:spacing w:val="-2"/>
                <w:sz w:val="22"/>
              </w:rPr>
              <w:t>лущеная</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2005</w:t>
            </w:r>
            <w:r>
              <w:rPr>
                <w:spacing w:val="2"/>
                <w:sz w:val="22"/>
              </w:rPr>
              <w:t> </w:t>
            </w:r>
            <w:r>
              <w:rPr>
                <w:spacing w:val="-5"/>
                <w:sz w:val="22"/>
              </w:rPr>
              <w:t>59</w:t>
            </w:r>
          </w:p>
        </w:tc>
        <w:tc>
          <w:tcPr>
            <w:tcW w:w="6094" w:type="dxa"/>
          </w:tcPr>
          <w:p>
            <w:pPr>
              <w:pStyle w:val="TableParagraph"/>
              <w:spacing w:line="229" w:lineRule="exact"/>
              <w:ind w:left="109"/>
              <w:rPr>
                <w:sz w:val="22"/>
              </w:rPr>
            </w:pPr>
            <w:r>
              <w:rPr>
                <w:sz w:val="22"/>
              </w:rPr>
              <w:t>– –</w:t>
            </w:r>
            <w:r>
              <w:rPr>
                <w:spacing w:val="-2"/>
                <w:sz w:val="22"/>
              </w:rPr>
              <w:t> прочая</w:t>
            </w:r>
          </w:p>
        </w:tc>
        <w:tc>
          <w:tcPr>
            <w:tcW w:w="2550" w:type="dxa"/>
          </w:tcPr>
          <w:p>
            <w:pPr>
              <w:pStyle w:val="TableParagraph"/>
              <w:spacing w:line="229" w:lineRule="exact"/>
              <w:ind w:left="24" w:right="15"/>
              <w:jc w:val="center"/>
              <w:rPr>
                <w:sz w:val="22"/>
              </w:rPr>
            </w:pPr>
            <w:r>
              <w:rPr>
                <w:spacing w:val="-5"/>
                <w:sz w:val="22"/>
              </w:rPr>
              <w:t>РНБ</w:t>
            </w:r>
          </w:p>
        </w:tc>
      </w:tr>
      <w:tr>
        <w:trPr>
          <w:trHeight w:val="1013"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2006</w:t>
            </w:r>
            <w:r>
              <w:rPr>
                <w:spacing w:val="2"/>
                <w:sz w:val="22"/>
              </w:rPr>
              <w:t> </w:t>
            </w:r>
            <w:r>
              <w:rPr>
                <w:spacing w:val="-5"/>
                <w:sz w:val="22"/>
              </w:rPr>
              <w:t>00</w:t>
            </w:r>
          </w:p>
        </w:tc>
        <w:tc>
          <w:tcPr>
            <w:tcW w:w="6094" w:type="dxa"/>
          </w:tcPr>
          <w:p>
            <w:pPr>
              <w:pStyle w:val="TableParagraph"/>
              <w:spacing w:line="242" w:lineRule="auto"/>
              <w:ind w:left="109" w:right="154"/>
              <w:rPr>
                <w:sz w:val="22"/>
              </w:rPr>
            </w:pPr>
            <w:r>
              <w:rPr>
                <w:sz w:val="22"/>
              </w:rPr>
              <w:t>Овощи,</w:t>
            </w:r>
            <w:r>
              <w:rPr>
                <w:spacing w:val="-6"/>
                <w:sz w:val="22"/>
              </w:rPr>
              <w:t> </w:t>
            </w:r>
            <w:r>
              <w:rPr>
                <w:sz w:val="22"/>
              </w:rPr>
              <w:t>фрукты,</w:t>
            </w:r>
            <w:r>
              <w:rPr>
                <w:spacing w:val="-6"/>
                <w:sz w:val="22"/>
              </w:rPr>
              <w:t> </w:t>
            </w:r>
            <w:r>
              <w:rPr>
                <w:sz w:val="22"/>
              </w:rPr>
              <w:t>орехи,</w:t>
            </w:r>
            <w:r>
              <w:rPr>
                <w:spacing w:val="-6"/>
                <w:sz w:val="22"/>
              </w:rPr>
              <w:t> </w:t>
            </w:r>
            <w:r>
              <w:rPr>
                <w:sz w:val="22"/>
              </w:rPr>
              <w:t>кожура</w:t>
            </w:r>
            <w:r>
              <w:rPr>
                <w:spacing w:val="-5"/>
                <w:sz w:val="22"/>
              </w:rPr>
              <w:t> </w:t>
            </w:r>
            <w:r>
              <w:rPr>
                <w:sz w:val="22"/>
              </w:rPr>
              <w:t>плодов</w:t>
            </w:r>
            <w:r>
              <w:rPr>
                <w:spacing w:val="-7"/>
                <w:sz w:val="22"/>
              </w:rPr>
              <w:t> </w:t>
            </w:r>
            <w:r>
              <w:rPr>
                <w:sz w:val="22"/>
              </w:rPr>
              <w:t>и</w:t>
            </w:r>
            <w:r>
              <w:rPr>
                <w:spacing w:val="-7"/>
                <w:sz w:val="22"/>
              </w:rPr>
              <w:t> </w:t>
            </w:r>
            <w:r>
              <w:rPr>
                <w:sz w:val="22"/>
              </w:rPr>
              <w:t>другие</w:t>
            </w:r>
            <w:r>
              <w:rPr>
                <w:spacing w:val="-13"/>
                <w:sz w:val="22"/>
              </w:rPr>
              <w:t> </w:t>
            </w:r>
            <w:r>
              <w:rPr>
                <w:sz w:val="22"/>
              </w:rPr>
              <w:t>части растений, консервированные с помощью сахара</w:t>
            </w:r>
          </w:p>
          <w:p>
            <w:pPr>
              <w:pStyle w:val="TableParagraph"/>
              <w:spacing w:line="250" w:lineRule="exact"/>
              <w:ind w:left="109"/>
              <w:rPr>
                <w:sz w:val="22"/>
              </w:rPr>
            </w:pPr>
            <w:r>
              <w:rPr>
                <w:sz w:val="22"/>
              </w:rPr>
              <w:t>(пропитанные</w:t>
            </w:r>
            <w:r>
              <w:rPr>
                <w:spacing w:val="-13"/>
                <w:sz w:val="22"/>
              </w:rPr>
              <w:t> </w:t>
            </w:r>
            <w:r>
              <w:rPr>
                <w:sz w:val="22"/>
              </w:rPr>
              <w:t>сахарным</w:t>
            </w:r>
            <w:r>
              <w:rPr>
                <w:spacing w:val="-12"/>
                <w:sz w:val="22"/>
              </w:rPr>
              <w:t> </w:t>
            </w:r>
            <w:r>
              <w:rPr>
                <w:sz w:val="22"/>
              </w:rPr>
              <w:t>сиропом,</w:t>
            </w:r>
            <w:r>
              <w:rPr>
                <w:spacing w:val="-2"/>
                <w:sz w:val="22"/>
              </w:rPr>
              <w:t> </w:t>
            </w:r>
            <w:r>
              <w:rPr>
                <w:sz w:val="22"/>
              </w:rPr>
              <w:t>глазированные</w:t>
            </w:r>
            <w:r>
              <w:rPr>
                <w:spacing w:val="-13"/>
                <w:sz w:val="22"/>
              </w:rPr>
              <w:t> </w:t>
            </w:r>
            <w:r>
              <w:rPr>
                <w:sz w:val="22"/>
              </w:rPr>
              <w:t>или </w:t>
            </w:r>
            <w:r>
              <w:rPr>
                <w:spacing w:val="-2"/>
                <w:sz w:val="22"/>
              </w:rPr>
              <w:t>засахаренные)</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2204</w:t>
            </w:r>
            <w:r>
              <w:rPr>
                <w:spacing w:val="2"/>
                <w:sz w:val="22"/>
              </w:rPr>
              <w:t> </w:t>
            </w:r>
            <w:r>
              <w:rPr>
                <w:spacing w:val="-5"/>
                <w:sz w:val="22"/>
              </w:rPr>
              <w:t>30</w:t>
            </w:r>
          </w:p>
        </w:tc>
        <w:tc>
          <w:tcPr>
            <w:tcW w:w="6094" w:type="dxa"/>
          </w:tcPr>
          <w:p>
            <w:pPr>
              <w:pStyle w:val="TableParagraph"/>
              <w:ind w:left="109"/>
              <w:rPr>
                <w:sz w:val="22"/>
              </w:rPr>
            </w:pPr>
            <w:r>
              <w:rPr>
                <w:sz w:val="22"/>
              </w:rPr>
              <w:t>–</w:t>
            </w:r>
            <w:r>
              <w:rPr>
                <w:spacing w:val="-1"/>
                <w:sz w:val="22"/>
              </w:rPr>
              <w:t> </w:t>
            </w:r>
            <w:r>
              <w:rPr>
                <w:sz w:val="22"/>
              </w:rPr>
              <w:t>прочее</w:t>
            </w:r>
            <w:r>
              <w:rPr>
                <w:spacing w:val="-8"/>
                <w:sz w:val="22"/>
              </w:rPr>
              <w:t> </w:t>
            </w:r>
            <w:r>
              <w:rPr>
                <w:sz w:val="22"/>
              </w:rPr>
              <w:t>сусло</w:t>
            </w:r>
            <w:r>
              <w:rPr>
                <w:spacing w:val="-5"/>
                <w:sz w:val="22"/>
              </w:rPr>
              <w:t> </w:t>
            </w:r>
            <w:r>
              <w:rPr>
                <w:spacing w:val="-2"/>
                <w:sz w:val="22"/>
              </w:rPr>
              <w:t>виноградное</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2207</w:t>
            </w:r>
            <w:r>
              <w:rPr>
                <w:spacing w:val="2"/>
                <w:sz w:val="22"/>
              </w:rPr>
              <w:t> </w:t>
            </w:r>
            <w:r>
              <w:rPr>
                <w:spacing w:val="-5"/>
                <w:sz w:val="22"/>
              </w:rPr>
              <w:t>10</w:t>
            </w:r>
          </w:p>
        </w:tc>
        <w:tc>
          <w:tcPr>
            <w:tcW w:w="6094" w:type="dxa"/>
          </w:tcPr>
          <w:p>
            <w:pPr>
              <w:pStyle w:val="TableParagraph"/>
              <w:spacing w:line="249" w:lineRule="exact"/>
              <w:ind w:left="109"/>
              <w:rPr>
                <w:sz w:val="22"/>
              </w:rPr>
            </w:pPr>
            <w:r>
              <w:rPr>
                <w:sz w:val="22"/>
              </w:rPr>
              <w:t>–</w:t>
            </w:r>
            <w:r>
              <w:rPr>
                <w:spacing w:val="-4"/>
                <w:sz w:val="22"/>
              </w:rPr>
              <w:t> </w:t>
            </w:r>
            <w:r>
              <w:rPr>
                <w:sz w:val="22"/>
              </w:rPr>
              <w:t>спирт</w:t>
            </w:r>
            <w:r>
              <w:rPr>
                <w:spacing w:val="-9"/>
                <w:sz w:val="22"/>
              </w:rPr>
              <w:t> </w:t>
            </w:r>
            <w:r>
              <w:rPr>
                <w:sz w:val="22"/>
              </w:rPr>
              <w:t>этиловый</w:t>
            </w:r>
            <w:r>
              <w:rPr>
                <w:spacing w:val="-6"/>
                <w:sz w:val="22"/>
              </w:rPr>
              <w:t> </w:t>
            </w:r>
            <w:r>
              <w:rPr>
                <w:sz w:val="22"/>
              </w:rPr>
              <w:t>неденатурированный</w:t>
            </w:r>
            <w:r>
              <w:rPr>
                <w:spacing w:val="-3"/>
                <w:sz w:val="22"/>
              </w:rPr>
              <w:t> </w:t>
            </w:r>
            <w:r>
              <w:rPr>
                <w:sz w:val="22"/>
              </w:rPr>
              <w:t>с</w:t>
            </w:r>
            <w:r>
              <w:rPr>
                <w:spacing w:val="-5"/>
                <w:sz w:val="22"/>
              </w:rPr>
              <w:t> </w:t>
            </w:r>
            <w:r>
              <w:rPr>
                <w:spacing w:val="-2"/>
                <w:sz w:val="22"/>
              </w:rPr>
              <w:t>концентрацией</w:t>
            </w:r>
          </w:p>
          <w:p>
            <w:pPr>
              <w:pStyle w:val="TableParagraph"/>
              <w:spacing w:line="238" w:lineRule="exact" w:before="1"/>
              <w:ind w:left="109"/>
              <w:rPr>
                <w:sz w:val="22"/>
              </w:rPr>
            </w:pPr>
            <w:r>
              <w:rPr>
                <w:sz w:val="22"/>
              </w:rPr>
              <w:t>спирта</w:t>
            </w:r>
            <w:r>
              <w:rPr>
                <w:spacing w:val="-4"/>
                <w:sz w:val="22"/>
              </w:rPr>
              <w:t> </w:t>
            </w:r>
            <w:r>
              <w:rPr>
                <w:sz w:val="22"/>
              </w:rPr>
              <w:t>80</w:t>
            </w:r>
            <w:r>
              <w:rPr>
                <w:spacing w:val="-4"/>
                <w:sz w:val="22"/>
              </w:rPr>
              <w:t> </w:t>
            </w:r>
            <w:r>
              <w:rPr>
                <w:sz w:val="22"/>
              </w:rPr>
              <w:t>об.%</w:t>
            </w:r>
            <w:r>
              <w:rPr>
                <w:spacing w:val="-1"/>
                <w:sz w:val="22"/>
              </w:rPr>
              <w:t> </w:t>
            </w:r>
            <w:r>
              <w:rPr>
                <w:sz w:val="22"/>
              </w:rPr>
              <w:t>или</w:t>
            </w:r>
            <w:r>
              <w:rPr>
                <w:spacing w:val="-2"/>
                <w:sz w:val="22"/>
              </w:rPr>
              <w:t> </w:t>
            </w:r>
            <w:r>
              <w:rPr>
                <w:spacing w:val="-4"/>
                <w:sz w:val="22"/>
              </w:rPr>
              <w:t>более</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right="1"/>
              <w:jc w:val="center"/>
              <w:rPr>
                <w:sz w:val="22"/>
              </w:rPr>
            </w:pPr>
            <w:r>
              <w:rPr>
                <w:sz w:val="22"/>
              </w:rPr>
              <w:t>2207</w:t>
            </w:r>
            <w:r>
              <w:rPr>
                <w:spacing w:val="2"/>
                <w:sz w:val="22"/>
              </w:rPr>
              <w:t> </w:t>
            </w:r>
            <w:r>
              <w:rPr>
                <w:spacing w:val="-5"/>
                <w:sz w:val="22"/>
              </w:rPr>
              <w:t>20</w:t>
            </w:r>
          </w:p>
        </w:tc>
        <w:tc>
          <w:tcPr>
            <w:tcW w:w="6094" w:type="dxa"/>
          </w:tcPr>
          <w:p>
            <w:pPr>
              <w:pStyle w:val="TableParagraph"/>
              <w:spacing w:line="244" w:lineRule="exact"/>
              <w:ind w:left="109"/>
              <w:rPr>
                <w:sz w:val="22"/>
              </w:rPr>
            </w:pPr>
            <w:r>
              <w:rPr>
                <w:sz w:val="22"/>
              </w:rPr>
              <w:t>–</w:t>
            </w:r>
            <w:r>
              <w:rPr>
                <w:spacing w:val="-2"/>
                <w:sz w:val="22"/>
              </w:rPr>
              <w:t> </w:t>
            </w:r>
            <w:r>
              <w:rPr>
                <w:sz w:val="22"/>
              </w:rPr>
              <w:t>спирт</w:t>
            </w:r>
            <w:r>
              <w:rPr>
                <w:spacing w:val="-6"/>
                <w:sz w:val="22"/>
              </w:rPr>
              <w:t> </w:t>
            </w:r>
            <w:r>
              <w:rPr>
                <w:sz w:val="22"/>
              </w:rPr>
              <w:t>этиловый</w:t>
            </w:r>
            <w:r>
              <w:rPr>
                <w:spacing w:val="-4"/>
                <w:sz w:val="22"/>
              </w:rPr>
              <w:t> </w:t>
            </w:r>
            <w:r>
              <w:rPr>
                <w:sz w:val="22"/>
              </w:rPr>
              <w:t>и</w:t>
            </w:r>
            <w:r>
              <w:rPr>
                <w:spacing w:val="-4"/>
                <w:sz w:val="22"/>
              </w:rPr>
              <w:t> </w:t>
            </w:r>
            <w:r>
              <w:rPr>
                <w:sz w:val="22"/>
              </w:rPr>
              <w:t>прочие</w:t>
            </w:r>
            <w:r>
              <w:rPr>
                <w:spacing w:val="-8"/>
                <w:sz w:val="22"/>
              </w:rPr>
              <w:t> </w:t>
            </w:r>
            <w:r>
              <w:rPr>
                <w:sz w:val="22"/>
              </w:rPr>
              <w:t>спиртовые</w:t>
            </w:r>
            <w:r>
              <w:rPr>
                <w:spacing w:val="-6"/>
                <w:sz w:val="22"/>
              </w:rPr>
              <w:t> </w:t>
            </w:r>
            <w:r>
              <w:rPr>
                <w:spacing w:val="-2"/>
                <w:sz w:val="22"/>
              </w:rPr>
              <w:t>настойки,</w:t>
            </w:r>
          </w:p>
          <w:p>
            <w:pPr>
              <w:pStyle w:val="TableParagraph"/>
              <w:spacing w:line="238" w:lineRule="exact" w:before="1"/>
              <w:ind w:left="109"/>
              <w:rPr>
                <w:sz w:val="22"/>
              </w:rPr>
            </w:pPr>
            <w:r>
              <w:rPr>
                <w:sz w:val="22"/>
              </w:rPr>
              <w:t>денатурированные,</w:t>
            </w:r>
            <w:r>
              <w:rPr>
                <w:spacing w:val="-9"/>
                <w:sz w:val="22"/>
              </w:rPr>
              <w:t> </w:t>
            </w:r>
            <w:r>
              <w:rPr>
                <w:sz w:val="22"/>
              </w:rPr>
              <w:t>любой</w:t>
            </w:r>
            <w:r>
              <w:rPr>
                <w:spacing w:val="-5"/>
                <w:sz w:val="22"/>
              </w:rPr>
              <w:t> </w:t>
            </w:r>
            <w:r>
              <w:rPr>
                <w:spacing w:val="-2"/>
                <w:sz w:val="22"/>
              </w:rPr>
              <w:t>концентрации</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2303</w:t>
            </w:r>
            <w:r>
              <w:rPr>
                <w:spacing w:val="2"/>
                <w:sz w:val="22"/>
              </w:rPr>
              <w:t> </w:t>
            </w:r>
            <w:r>
              <w:rPr>
                <w:spacing w:val="-5"/>
                <w:sz w:val="22"/>
              </w:rPr>
              <w:t>30</w:t>
            </w:r>
          </w:p>
        </w:tc>
        <w:tc>
          <w:tcPr>
            <w:tcW w:w="6094" w:type="dxa"/>
          </w:tcPr>
          <w:p>
            <w:pPr>
              <w:pStyle w:val="TableParagraph"/>
              <w:ind w:left="109"/>
              <w:rPr>
                <w:sz w:val="22"/>
              </w:rPr>
            </w:pPr>
            <w:r>
              <w:rPr>
                <w:sz w:val="22"/>
              </w:rPr>
              <w:t>–</w:t>
            </w:r>
            <w:r>
              <w:rPr>
                <w:spacing w:val="-2"/>
                <w:sz w:val="22"/>
              </w:rPr>
              <w:t> </w:t>
            </w:r>
            <w:r>
              <w:rPr>
                <w:sz w:val="22"/>
              </w:rPr>
              <w:t>барда</w:t>
            </w:r>
            <w:r>
              <w:rPr>
                <w:spacing w:val="-4"/>
                <w:sz w:val="22"/>
              </w:rPr>
              <w:t> </w:t>
            </w:r>
            <w:r>
              <w:rPr>
                <w:sz w:val="22"/>
              </w:rPr>
              <w:t>и</w:t>
            </w:r>
            <w:r>
              <w:rPr>
                <w:spacing w:val="-5"/>
                <w:sz w:val="22"/>
              </w:rPr>
              <w:t> </w:t>
            </w:r>
            <w:r>
              <w:rPr>
                <w:sz w:val="22"/>
              </w:rPr>
              <w:t>прочие</w:t>
            </w:r>
            <w:r>
              <w:rPr>
                <w:spacing w:val="-3"/>
                <w:sz w:val="22"/>
              </w:rPr>
              <w:t> </w:t>
            </w:r>
            <w:r>
              <w:rPr>
                <w:sz w:val="22"/>
              </w:rPr>
              <w:t>отходы</w:t>
            </w:r>
            <w:r>
              <w:rPr>
                <w:spacing w:val="-2"/>
                <w:sz w:val="22"/>
              </w:rPr>
              <w:t> </w:t>
            </w:r>
            <w:r>
              <w:rPr>
                <w:sz w:val="22"/>
              </w:rPr>
              <w:t>пивоварения</w:t>
            </w:r>
            <w:r>
              <w:rPr>
                <w:spacing w:val="-8"/>
                <w:sz w:val="22"/>
              </w:rPr>
              <w:t> </w:t>
            </w:r>
            <w:r>
              <w:rPr>
                <w:sz w:val="22"/>
              </w:rPr>
              <w:t>или </w:t>
            </w:r>
            <w:r>
              <w:rPr>
                <w:spacing w:val="-2"/>
                <w:sz w:val="22"/>
              </w:rPr>
              <w:t>винокурения</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2306</w:t>
            </w:r>
            <w:r>
              <w:rPr>
                <w:spacing w:val="2"/>
                <w:sz w:val="22"/>
              </w:rPr>
              <w:t> </w:t>
            </w:r>
            <w:r>
              <w:rPr>
                <w:spacing w:val="-5"/>
                <w:sz w:val="22"/>
              </w:rPr>
              <w:t>10</w:t>
            </w:r>
          </w:p>
        </w:tc>
        <w:tc>
          <w:tcPr>
            <w:tcW w:w="6094" w:type="dxa"/>
          </w:tcPr>
          <w:p>
            <w:pPr>
              <w:pStyle w:val="TableParagraph"/>
              <w:ind w:left="109"/>
              <w:rPr>
                <w:sz w:val="22"/>
              </w:rPr>
            </w:pPr>
            <w:r>
              <w:rPr>
                <w:sz w:val="22"/>
              </w:rPr>
              <w:t>–</w:t>
            </w:r>
            <w:r>
              <w:rPr>
                <w:spacing w:val="-2"/>
                <w:sz w:val="22"/>
              </w:rPr>
              <w:t> </w:t>
            </w:r>
            <w:r>
              <w:rPr>
                <w:sz w:val="22"/>
              </w:rPr>
              <w:t>из</w:t>
            </w:r>
            <w:r>
              <w:rPr>
                <w:spacing w:val="-7"/>
                <w:sz w:val="22"/>
              </w:rPr>
              <w:t> </w:t>
            </w:r>
            <w:r>
              <w:rPr>
                <w:sz w:val="22"/>
              </w:rPr>
              <w:t>семян </w:t>
            </w:r>
            <w:r>
              <w:rPr>
                <w:spacing w:val="-2"/>
                <w:sz w:val="22"/>
              </w:rPr>
              <w:t>хлопчатника</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2402</w:t>
            </w:r>
            <w:r>
              <w:rPr>
                <w:spacing w:val="2"/>
                <w:sz w:val="22"/>
              </w:rPr>
              <w:t> </w:t>
            </w:r>
            <w:r>
              <w:rPr>
                <w:spacing w:val="-5"/>
                <w:sz w:val="22"/>
              </w:rPr>
              <w:t>20</w:t>
            </w:r>
          </w:p>
        </w:tc>
        <w:tc>
          <w:tcPr>
            <w:tcW w:w="6094" w:type="dxa"/>
          </w:tcPr>
          <w:p>
            <w:pPr>
              <w:pStyle w:val="TableParagraph"/>
              <w:spacing w:line="229" w:lineRule="exact"/>
              <w:ind w:left="109"/>
              <w:rPr>
                <w:sz w:val="22"/>
              </w:rPr>
            </w:pPr>
            <w:r>
              <w:rPr>
                <w:sz w:val="22"/>
              </w:rPr>
              <w:t>–</w:t>
            </w:r>
            <w:r>
              <w:rPr>
                <w:spacing w:val="-6"/>
                <w:sz w:val="22"/>
              </w:rPr>
              <w:t> </w:t>
            </w:r>
            <w:r>
              <w:rPr>
                <w:sz w:val="22"/>
              </w:rPr>
              <w:t>сигареты,</w:t>
            </w:r>
            <w:r>
              <w:rPr>
                <w:spacing w:val="-4"/>
                <w:sz w:val="22"/>
              </w:rPr>
              <w:t> </w:t>
            </w:r>
            <w:r>
              <w:rPr>
                <w:sz w:val="22"/>
              </w:rPr>
              <w:t>содержащие</w:t>
            </w:r>
            <w:r>
              <w:rPr>
                <w:spacing w:val="-11"/>
                <w:sz w:val="22"/>
              </w:rPr>
              <w:t> </w:t>
            </w:r>
            <w:r>
              <w:rPr>
                <w:spacing w:val="-4"/>
                <w:sz w:val="22"/>
              </w:rPr>
              <w:t>табак</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2402</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2403</w:t>
            </w:r>
            <w:r>
              <w:rPr>
                <w:spacing w:val="2"/>
                <w:sz w:val="22"/>
              </w:rPr>
              <w:t> </w:t>
            </w:r>
            <w:r>
              <w:rPr>
                <w:spacing w:val="-5"/>
                <w:sz w:val="22"/>
              </w:rPr>
              <w:t>11</w:t>
            </w:r>
          </w:p>
        </w:tc>
        <w:tc>
          <w:tcPr>
            <w:tcW w:w="6094" w:type="dxa"/>
          </w:tcPr>
          <w:p>
            <w:pPr>
              <w:pStyle w:val="TableParagraph"/>
              <w:spacing w:line="249" w:lineRule="exact"/>
              <w:ind w:left="109"/>
              <w:rPr>
                <w:sz w:val="22"/>
              </w:rPr>
            </w:pPr>
            <w:r>
              <w:rPr>
                <w:sz w:val="22"/>
              </w:rPr>
              <w:t>–</w:t>
            </w:r>
            <w:r>
              <w:rPr>
                <w:spacing w:val="-4"/>
                <w:sz w:val="22"/>
              </w:rPr>
              <w:t> </w:t>
            </w:r>
            <w:r>
              <w:rPr>
                <w:sz w:val="22"/>
              </w:rPr>
              <w:t>– табак</w:t>
            </w:r>
            <w:r>
              <w:rPr>
                <w:spacing w:val="-7"/>
                <w:sz w:val="22"/>
              </w:rPr>
              <w:t> </w:t>
            </w:r>
            <w:r>
              <w:rPr>
                <w:sz w:val="22"/>
              </w:rPr>
              <w:t>для</w:t>
            </w:r>
            <w:r>
              <w:rPr>
                <w:spacing w:val="-2"/>
                <w:sz w:val="22"/>
              </w:rPr>
              <w:t> </w:t>
            </w:r>
            <w:r>
              <w:rPr>
                <w:sz w:val="22"/>
              </w:rPr>
              <w:t>кальяна,</w:t>
            </w:r>
            <w:r>
              <w:rPr>
                <w:spacing w:val="-4"/>
                <w:sz w:val="22"/>
              </w:rPr>
              <w:t> </w:t>
            </w:r>
            <w:r>
              <w:rPr>
                <w:sz w:val="22"/>
              </w:rPr>
              <w:t>указанный</w:t>
            </w:r>
            <w:r>
              <w:rPr>
                <w:spacing w:val="-4"/>
                <w:sz w:val="22"/>
              </w:rPr>
              <w:t> </w:t>
            </w:r>
            <w:r>
              <w:rPr>
                <w:sz w:val="22"/>
              </w:rPr>
              <w:t>в</w:t>
            </w:r>
            <w:r>
              <w:rPr>
                <w:spacing w:val="-4"/>
                <w:sz w:val="22"/>
              </w:rPr>
              <w:t> </w:t>
            </w:r>
            <w:r>
              <w:rPr>
                <w:sz w:val="22"/>
              </w:rPr>
              <w:t>примечании</w:t>
            </w:r>
            <w:r>
              <w:rPr>
                <w:spacing w:val="-4"/>
                <w:sz w:val="22"/>
              </w:rPr>
              <w:t> </w:t>
            </w:r>
            <w:r>
              <w:rPr>
                <w:sz w:val="22"/>
              </w:rPr>
              <w:t>к</w:t>
            </w:r>
            <w:r>
              <w:rPr>
                <w:spacing w:val="-3"/>
                <w:sz w:val="22"/>
              </w:rPr>
              <w:t> </w:t>
            </w:r>
            <w:r>
              <w:rPr>
                <w:spacing w:val="-2"/>
                <w:sz w:val="22"/>
              </w:rPr>
              <w:t>субпозиции</w:t>
            </w:r>
          </w:p>
          <w:p>
            <w:pPr>
              <w:pStyle w:val="TableParagraph"/>
              <w:spacing w:line="238" w:lineRule="exact" w:before="1"/>
              <w:ind w:left="109"/>
              <w:rPr>
                <w:sz w:val="22"/>
              </w:rPr>
            </w:pPr>
            <w:r>
              <w:rPr>
                <w:sz w:val="22"/>
              </w:rPr>
              <w:t>1</w:t>
            </w:r>
            <w:r>
              <w:rPr>
                <w:spacing w:val="-1"/>
                <w:sz w:val="22"/>
              </w:rPr>
              <w:t> </w:t>
            </w:r>
            <w:r>
              <w:rPr>
                <w:sz w:val="22"/>
              </w:rPr>
              <w:t>к</w:t>
            </w:r>
            <w:r>
              <w:rPr>
                <w:spacing w:val="-1"/>
                <w:sz w:val="22"/>
              </w:rPr>
              <w:t> </w:t>
            </w:r>
            <w:r>
              <w:rPr>
                <w:sz w:val="22"/>
              </w:rPr>
              <w:t>данной</w:t>
            </w:r>
            <w:r>
              <w:rPr>
                <w:spacing w:val="-3"/>
                <w:sz w:val="22"/>
              </w:rPr>
              <w:t> </w:t>
            </w:r>
            <w:r>
              <w:rPr>
                <w:spacing w:val="-2"/>
                <w:sz w:val="22"/>
              </w:rPr>
              <w:t>группе</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2403</w:t>
            </w:r>
            <w:r>
              <w:rPr>
                <w:spacing w:val="2"/>
                <w:sz w:val="22"/>
              </w:rPr>
              <w:t> </w:t>
            </w:r>
            <w:r>
              <w:rPr>
                <w:spacing w:val="-5"/>
                <w:sz w:val="22"/>
              </w:rPr>
              <w:t>19</w:t>
            </w:r>
          </w:p>
        </w:tc>
        <w:tc>
          <w:tcPr>
            <w:tcW w:w="6094" w:type="dxa"/>
          </w:tcPr>
          <w:p>
            <w:pPr>
              <w:pStyle w:val="TableParagraph"/>
              <w:spacing w:line="230" w:lineRule="exact"/>
              <w:ind w:left="109"/>
              <w:rPr>
                <w:sz w:val="22"/>
              </w:rPr>
            </w:pPr>
            <w:r>
              <w:rPr>
                <w:sz w:val="22"/>
              </w:rPr>
              <w:t>– –</w:t>
            </w:r>
            <w:r>
              <w:rPr>
                <w:spacing w:val="-2"/>
                <w:sz w:val="22"/>
              </w:rPr>
              <w:t> прочий</w:t>
            </w:r>
          </w:p>
        </w:tc>
        <w:tc>
          <w:tcPr>
            <w:tcW w:w="2550" w:type="dxa"/>
          </w:tcPr>
          <w:p>
            <w:pPr>
              <w:pStyle w:val="TableParagraph"/>
              <w:spacing w:line="230"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2620</w:t>
            </w:r>
            <w:r>
              <w:rPr>
                <w:spacing w:val="2"/>
                <w:sz w:val="22"/>
              </w:rPr>
              <w:t> </w:t>
            </w:r>
            <w:r>
              <w:rPr>
                <w:spacing w:val="-5"/>
                <w:sz w:val="22"/>
              </w:rPr>
              <w:t>21</w:t>
            </w:r>
          </w:p>
        </w:tc>
        <w:tc>
          <w:tcPr>
            <w:tcW w:w="6094" w:type="dxa"/>
          </w:tcPr>
          <w:p>
            <w:pPr>
              <w:pStyle w:val="TableParagraph"/>
              <w:spacing w:line="249" w:lineRule="exact"/>
              <w:ind w:left="109"/>
              <w:rPr>
                <w:sz w:val="22"/>
              </w:rPr>
            </w:pPr>
            <w:r>
              <w:rPr>
                <w:sz w:val="22"/>
              </w:rPr>
              <w:t>–</w:t>
            </w:r>
            <w:r>
              <w:rPr>
                <w:spacing w:val="-4"/>
                <w:sz w:val="22"/>
              </w:rPr>
              <w:t> </w:t>
            </w:r>
            <w:r>
              <w:rPr>
                <w:sz w:val="22"/>
              </w:rPr>
              <w:t>–</w:t>
            </w:r>
            <w:r>
              <w:rPr>
                <w:spacing w:val="-1"/>
                <w:sz w:val="22"/>
              </w:rPr>
              <w:t> </w:t>
            </w:r>
            <w:r>
              <w:rPr>
                <w:sz w:val="22"/>
              </w:rPr>
              <w:t>шламы</w:t>
            </w:r>
            <w:r>
              <w:rPr>
                <w:spacing w:val="-7"/>
                <w:sz w:val="22"/>
              </w:rPr>
              <w:t> </w:t>
            </w:r>
            <w:r>
              <w:rPr>
                <w:sz w:val="22"/>
              </w:rPr>
              <w:t>этилированного</w:t>
            </w:r>
            <w:r>
              <w:rPr>
                <w:spacing w:val="-6"/>
                <w:sz w:val="22"/>
              </w:rPr>
              <w:t> </w:t>
            </w:r>
            <w:r>
              <w:rPr>
                <w:sz w:val="22"/>
              </w:rPr>
              <w:t>бензина</w:t>
            </w:r>
            <w:r>
              <w:rPr>
                <w:spacing w:val="-4"/>
                <w:sz w:val="22"/>
              </w:rPr>
              <w:t> </w:t>
            </w:r>
            <w:r>
              <w:rPr>
                <w:sz w:val="22"/>
              </w:rPr>
              <w:t>и</w:t>
            </w:r>
            <w:r>
              <w:rPr>
                <w:spacing w:val="-5"/>
                <w:sz w:val="22"/>
              </w:rPr>
              <w:t> </w:t>
            </w:r>
            <w:r>
              <w:rPr>
                <w:sz w:val="22"/>
              </w:rPr>
              <w:t>шламы</w:t>
            </w:r>
            <w:r>
              <w:rPr>
                <w:spacing w:val="-1"/>
                <w:sz w:val="22"/>
              </w:rPr>
              <w:t> </w:t>
            </w:r>
            <w:r>
              <w:rPr>
                <w:spacing w:val="-2"/>
                <w:sz w:val="22"/>
              </w:rPr>
              <w:t>этилированной</w:t>
            </w:r>
          </w:p>
          <w:p>
            <w:pPr>
              <w:pStyle w:val="TableParagraph"/>
              <w:spacing w:line="238" w:lineRule="exact" w:before="1"/>
              <w:ind w:left="109"/>
              <w:rPr>
                <w:sz w:val="22"/>
              </w:rPr>
            </w:pPr>
            <w:r>
              <w:rPr>
                <w:sz w:val="22"/>
              </w:rPr>
              <w:t>антидетонационной</w:t>
            </w:r>
            <w:r>
              <w:rPr>
                <w:spacing w:val="-14"/>
                <w:sz w:val="22"/>
              </w:rPr>
              <w:t> </w:t>
            </w:r>
            <w:r>
              <w:rPr>
                <w:spacing w:val="-4"/>
                <w:sz w:val="22"/>
              </w:rPr>
              <w:t>смеси</w:t>
            </w:r>
          </w:p>
        </w:tc>
        <w:tc>
          <w:tcPr>
            <w:tcW w:w="2550" w:type="dxa"/>
          </w:tcPr>
          <w:p>
            <w:pPr>
              <w:pStyle w:val="TableParagraph"/>
              <w:spacing w:line="240" w:lineRule="auto" w:before="125"/>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2621</w:t>
            </w:r>
            <w:r>
              <w:rPr>
                <w:spacing w:val="2"/>
                <w:sz w:val="22"/>
              </w:rPr>
              <w:t> </w:t>
            </w:r>
            <w:r>
              <w:rPr>
                <w:spacing w:val="-5"/>
                <w:sz w:val="22"/>
              </w:rPr>
              <w:t>10</w:t>
            </w:r>
          </w:p>
        </w:tc>
        <w:tc>
          <w:tcPr>
            <w:tcW w:w="6094" w:type="dxa"/>
          </w:tcPr>
          <w:p>
            <w:pPr>
              <w:pStyle w:val="TableParagraph"/>
              <w:ind w:left="109"/>
              <w:rPr>
                <w:sz w:val="22"/>
              </w:rPr>
            </w:pPr>
            <w:r>
              <w:rPr>
                <w:sz w:val="22"/>
              </w:rPr>
              <w:t>–</w:t>
            </w:r>
            <w:r>
              <w:rPr>
                <w:spacing w:val="-4"/>
                <w:sz w:val="22"/>
              </w:rPr>
              <w:t> </w:t>
            </w:r>
            <w:r>
              <w:rPr>
                <w:sz w:val="22"/>
              </w:rPr>
              <w:t>зола</w:t>
            </w:r>
            <w:r>
              <w:rPr>
                <w:spacing w:val="-1"/>
                <w:sz w:val="22"/>
              </w:rPr>
              <w:t> </w:t>
            </w:r>
            <w:r>
              <w:rPr>
                <w:sz w:val="22"/>
              </w:rPr>
              <w:t>и</w:t>
            </w:r>
            <w:r>
              <w:rPr>
                <w:spacing w:val="-7"/>
                <w:sz w:val="22"/>
              </w:rPr>
              <w:t> </w:t>
            </w:r>
            <w:r>
              <w:rPr>
                <w:sz w:val="22"/>
              </w:rPr>
              <w:t>остатки</w:t>
            </w:r>
            <w:r>
              <w:rPr>
                <w:spacing w:val="-3"/>
                <w:sz w:val="22"/>
              </w:rPr>
              <w:t> </w:t>
            </w:r>
            <w:r>
              <w:rPr>
                <w:sz w:val="22"/>
              </w:rPr>
              <w:t>от</w:t>
            </w:r>
            <w:r>
              <w:rPr>
                <w:spacing w:val="-5"/>
                <w:sz w:val="22"/>
              </w:rPr>
              <w:t> </w:t>
            </w:r>
            <w:r>
              <w:rPr>
                <w:sz w:val="22"/>
              </w:rPr>
              <w:t>сжигания</w:t>
            </w:r>
            <w:r>
              <w:rPr>
                <w:spacing w:val="-4"/>
                <w:sz w:val="22"/>
              </w:rPr>
              <w:t> </w:t>
            </w:r>
            <w:r>
              <w:rPr>
                <w:sz w:val="22"/>
              </w:rPr>
              <w:t>отходов</w:t>
            </w:r>
            <w:r>
              <w:rPr>
                <w:spacing w:val="-3"/>
                <w:sz w:val="22"/>
              </w:rPr>
              <w:t> </w:t>
            </w:r>
            <w:r>
              <w:rPr>
                <w:sz w:val="22"/>
              </w:rPr>
              <w:t>городского</w:t>
            </w:r>
            <w:r>
              <w:rPr>
                <w:spacing w:val="-8"/>
                <w:sz w:val="22"/>
              </w:rPr>
              <w:t> </w:t>
            </w:r>
            <w:r>
              <w:rPr>
                <w:spacing w:val="-2"/>
                <w:sz w:val="22"/>
              </w:rPr>
              <w:t>хозяйства</w:t>
            </w:r>
          </w:p>
        </w:tc>
        <w:tc>
          <w:tcPr>
            <w:tcW w:w="2550" w:type="dxa"/>
          </w:tcPr>
          <w:p>
            <w:pPr>
              <w:pStyle w:val="TableParagraph"/>
              <w:ind w:left="24" w:right="15"/>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757" w:hRule="atLeast"/>
        </w:trPr>
        <w:tc>
          <w:tcPr>
            <w:tcW w:w="1849" w:type="dxa"/>
          </w:tcPr>
          <w:p>
            <w:pPr>
              <w:pStyle w:val="TableParagraph"/>
              <w:spacing w:line="240" w:lineRule="auto" w:before="245"/>
              <w:ind w:left="23" w:right="1"/>
              <w:jc w:val="center"/>
              <w:rPr>
                <w:sz w:val="22"/>
              </w:rPr>
            </w:pPr>
            <w:r>
              <w:rPr>
                <w:sz w:val="22"/>
              </w:rPr>
              <w:t>2705</w:t>
            </w:r>
            <w:r>
              <w:rPr>
                <w:spacing w:val="2"/>
                <w:sz w:val="22"/>
              </w:rPr>
              <w:t> </w:t>
            </w:r>
            <w:r>
              <w:rPr>
                <w:spacing w:val="-5"/>
                <w:sz w:val="22"/>
              </w:rPr>
              <w:t>00</w:t>
            </w:r>
          </w:p>
        </w:tc>
        <w:tc>
          <w:tcPr>
            <w:tcW w:w="6094" w:type="dxa"/>
          </w:tcPr>
          <w:p>
            <w:pPr>
              <w:pStyle w:val="TableParagraph"/>
              <w:spacing w:line="237" w:lineRule="auto"/>
              <w:ind w:left="109"/>
              <w:rPr>
                <w:sz w:val="22"/>
              </w:rPr>
            </w:pPr>
            <w:r>
              <w:rPr>
                <w:sz w:val="22"/>
              </w:rPr>
              <w:t>Газ</w:t>
            </w:r>
            <w:r>
              <w:rPr>
                <w:spacing w:val="-12"/>
                <w:sz w:val="22"/>
              </w:rPr>
              <w:t> </w:t>
            </w:r>
            <w:r>
              <w:rPr>
                <w:sz w:val="22"/>
              </w:rPr>
              <w:t>каменноугольный,</w:t>
            </w:r>
            <w:r>
              <w:rPr>
                <w:spacing w:val="-10"/>
                <w:sz w:val="22"/>
              </w:rPr>
              <w:t> </w:t>
            </w:r>
            <w:r>
              <w:rPr>
                <w:sz w:val="22"/>
              </w:rPr>
              <w:t>водяной,</w:t>
            </w:r>
            <w:r>
              <w:rPr>
                <w:spacing w:val="-5"/>
                <w:sz w:val="22"/>
              </w:rPr>
              <w:t> </w:t>
            </w:r>
            <w:r>
              <w:rPr>
                <w:sz w:val="22"/>
              </w:rPr>
              <w:t>генераторный и</w:t>
            </w:r>
            <w:r>
              <w:rPr>
                <w:spacing w:val="-10"/>
                <w:sz w:val="22"/>
              </w:rPr>
              <w:t> </w:t>
            </w:r>
            <w:r>
              <w:rPr>
                <w:sz w:val="22"/>
              </w:rPr>
              <w:t>аналогичные газы, кроме нефтяных газов и других газообразных</w:t>
            </w:r>
          </w:p>
          <w:p>
            <w:pPr>
              <w:pStyle w:val="TableParagraph"/>
              <w:spacing w:line="238" w:lineRule="exact"/>
              <w:ind w:left="109"/>
              <w:rPr>
                <w:sz w:val="22"/>
              </w:rPr>
            </w:pPr>
            <w:r>
              <w:rPr>
                <w:spacing w:val="-2"/>
                <w:sz w:val="22"/>
              </w:rPr>
              <w:t>углеводородов</w:t>
            </w:r>
          </w:p>
        </w:tc>
        <w:tc>
          <w:tcPr>
            <w:tcW w:w="2550" w:type="dxa"/>
          </w:tcPr>
          <w:p>
            <w:pPr>
              <w:pStyle w:val="TableParagraph"/>
              <w:spacing w:line="240" w:lineRule="auto" w:before="245"/>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2707</w:t>
            </w:r>
            <w:r>
              <w:rPr>
                <w:spacing w:val="2"/>
                <w:sz w:val="22"/>
              </w:rPr>
              <w:t> </w:t>
            </w:r>
            <w:r>
              <w:rPr>
                <w:spacing w:val="-5"/>
                <w:sz w:val="22"/>
              </w:rPr>
              <w:t>20</w:t>
            </w:r>
          </w:p>
        </w:tc>
        <w:tc>
          <w:tcPr>
            <w:tcW w:w="6094" w:type="dxa"/>
          </w:tcPr>
          <w:p>
            <w:pPr>
              <w:pStyle w:val="TableParagraph"/>
              <w:spacing w:line="235" w:lineRule="exact"/>
              <w:ind w:left="109"/>
              <w:rPr>
                <w:sz w:val="22"/>
              </w:rPr>
            </w:pPr>
            <w:r>
              <w:rPr>
                <w:sz w:val="22"/>
              </w:rPr>
              <w:t>–</w:t>
            </w:r>
            <w:r>
              <w:rPr>
                <w:spacing w:val="2"/>
                <w:sz w:val="22"/>
              </w:rPr>
              <w:t> </w:t>
            </w:r>
            <w:r>
              <w:rPr>
                <w:spacing w:val="-2"/>
                <w:sz w:val="22"/>
              </w:rPr>
              <w:t>толуол</w:t>
            </w:r>
          </w:p>
        </w:tc>
        <w:tc>
          <w:tcPr>
            <w:tcW w:w="2550" w:type="dxa"/>
          </w:tcPr>
          <w:p>
            <w:pPr>
              <w:pStyle w:val="TableParagraph"/>
              <w:spacing w:line="235"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2707</w:t>
            </w:r>
            <w:r>
              <w:rPr>
                <w:spacing w:val="2"/>
                <w:sz w:val="22"/>
              </w:rPr>
              <w:t> </w:t>
            </w:r>
            <w:r>
              <w:rPr>
                <w:spacing w:val="-5"/>
                <w:sz w:val="22"/>
              </w:rPr>
              <w:t>30</w:t>
            </w:r>
          </w:p>
        </w:tc>
        <w:tc>
          <w:tcPr>
            <w:tcW w:w="6094" w:type="dxa"/>
          </w:tcPr>
          <w:p>
            <w:pPr>
              <w:pStyle w:val="TableParagraph"/>
              <w:ind w:left="109"/>
              <w:rPr>
                <w:sz w:val="22"/>
              </w:rPr>
            </w:pPr>
            <w:r>
              <w:rPr>
                <w:sz w:val="22"/>
              </w:rPr>
              <w:t>–</w:t>
            </w:r>
            <w:r>
              <w:rPr>
                <w:spacing w:val="2"/>
                <w:sz w:val="22"/>
              </w:rPr>
              <w:t> </w:t>
            </w:r>
            <w:r>
              <w:rPr>
                <w:spacing w:val="-2"/>
                <w:sz w:val="22"/>
              </w:rPr>
              <w:t>ксилол</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2707</w:t>
            </w:r>
            <w:r>
              <w:rPr>
                <w:spacing w:val="2"/>
                <w:sz w:val="22"/>
              </w:rPr>
              <w:t> </w:t>
            </w:r>
            <w:r>
              <w:rPr>
                <w:spacing w:val="-5"/>
                <w:sz w:val="22"/>
              </w:rPr>
              <w:t>91</w:t>
            </w:r>
          </w:p>
        </w:tc>
        <w:tc>
          <w:tcPr>
            <w:tcW w:w="6094" w:type="dxa"/>
          </w:tcPr>
          <w:p>
            <w:pPr>
              <w:pStyle w:val="TableParagraph"/>
              <w:spacing w:line="229" w:lineRule="exact"/>
              <w:ind w:left="109"/>
              <w:rPr>
                <w:sz w:val="22"/>
              </w:rPr>
            </w:pPr>
            <w:r>
              <w:rPr>
                <w:sz w:val="22"/>
              </w:rPr>
              <w:t>–</w:t>
            </w:r>
            <w:r>
              <w:rPr>
                <w:spacing w:val="-1"/>
                <w:sz w:val="22"/>
              </w:rPr>
              <w:t> </w:t>
            </w:r>
            <w:r>
              <w:rPr>
                <w:sz w:val="22"/>
              </w:rPr>
              <w:t>–</w:t>
            </w:r>
            <w:r>
              <w:rPr>
                <w:spacing w:val="1"/>
                <w:sz w:val="22"/>
              </w:rPr>
              <w:t> </w:t>
            </w:r>
            <w:r>
              <w:rPr>
                <w:sz w:val="22"/>
              </w:rPr>
              <w:t>масла</w:t>
            </w:r>
            <w:r>
              <w:rPr>
                <w:spacing w:val="-1"/>
                <w:sz w:val="22"/>
              </w:rPr>
              <w:t> </w:t>
            </w:r>
            <w:r>
              <w:rPr>
                <w:spacing w:val="-2"/>
                <w:sz w:val="22"/>
              </w:rPr>
              <w:t>креозотовые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2708</w:t>
            </w:r>
            <w:r>
              <w:rPr>
                <w:spacing w:val="2"/>
                <w:sz w:val="22"/>
              </w:rPr>
              <w:t> </w:t>
            </w:r>
            <w:r>
              <w:rPr>
                <w:spacing w:val="-5"/>
                <w:sz w:val="22"/>
              </w:rPr>
              <w:t>20</w:t>
            </w:r>
          </w:p>
        </w:tc>
        <w:tc>
          <w:tcPr>
            <w:tcW w:w="6094" w:type="dxa"/>
          </w:tcPr>
          <w:p>
            <w:pPr>
              <w:pStyle w:val="TableParagraph"/>
              <w:ind w:left="109"/>
              <w:rPr>
                <w:sz w:val="22"/>
              </w:rPr>
            </w:pPr>
            <w:r>
              <w:rPr>
                <w:sz w:val="22"/>
              </w:rPr>
              <w:t>–</w:t>
            </w:r>
            <w:r>
              <w:rPr>
                <w:spacing w:val="-5"/>
                <w:sz w:val="22"/>
              </w:rPr>
              <w:t> </w:t>
            </w:r>
            <w:r>
              <w:rPr>
                <w:sz w:val="22"/>
              </w:rPr>
              <w:t>кокс</w:t>
            </w:r>
            <w:r>
              <w:rPr>
                <w:spacing w:val="-4"/>
                <w:sz w:val="22"/>
              </w:rPr>
              <w:t> </w:t>
            </w:r>
            <w:r>
              <w:rPr>
                <w:spacing w:val="-2"/>
                <w:sz w:val="22"/>
              </w:rPr>
              <w:t>пековый</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2714</w:t>
            </w:r>
            <w:r>
              <w:rPr>
                <w:spacing w:val="2"/>
                <w:sz w:val="22"/>
              </w:rPr>
              <w:t> </w:t>
            </w:r>
            <w:r>
              <w:rPr>
                <w:spacing w:val="-5"/>
                <w:sz w:val="22"/>
              </w:rPr>
              <w:t>10</w:t>
            </w:r>
          </w:p>
        </w:tc>
        <w:tc>
          <w:tcPr>
            <w:tcW w:w="6094" w:type="dxa"/>
          </w:tcPr>
          <w:p>
            <w:pPr>
              <w:pStyle w:val="TableParagraph"/>
              <w:spacing w:line="249" w:lineRule="exact"/>
              <w:ind w:left="109"/>
              <w:rPr>
                <w:sz w:val="22"/>
              </w:rPr>
            </w:pPr>
            <w:r>
              <w:rPr>
                <w:sz w:val="22"/>
              </w:rPr>
              <w:t>–</w:t>
            </w:r>
            <w:r>
              <w:rPr>
                <w:spacing w:val="-2"/>
                <w:sz w:val="22"/>
              </w:rPr>
              <w:t> </w:t>
            </w:r>
            <w:r>
              <w:rPr>
                <w:sz w:val="22"/>
              </w:rPr>
              <w:t>сланцы</w:t>
            </w:r>
            <w:r>
              <w:rPr>
                <w:spacing w:val="-6"/>
                <w:sz w:val="22"/>
              </w:rPr>
              <w:t> </w:t>
            </w:r>
            <w:r>
              <w:rPr>
                <w:sz w:val="22"/>
              </w:rPr>
              <w:t>битуминозные</w:t>
            </w:r>
            <w:r>
              <w:rPr>
                <w:spacing w:val="-7"/>
                <w:sz w:val="22"/>
              </w:rPr>
              <w:t> </w:t>
            </w:r>
            <w:r>
              <w:rPr>
                <w:sz w:val="22"/>
              </w:rPr>
              <w:t>или</w:t>
            </w:r>
            <w:r>
              <w:rPr>
                <w:spacing w:val="-5"/>
                <w:sz w:val="22"/>
              </w:rPr>
              <w:t> </w:t>
            </w:r>
            <w:r>
              <w:rPr>
                <w:sz w:val="22"/>
              </w:rPr>
              <w:t>нефтеносные</w:t>
            </w:r>
            <w:r>
              <w:rPr>
                <w:spacing w:val="-9"/>
                <w:sz w:val="22"/>
              </w:rPr>
              <w:t> </w:t>
            </w:r>
            <w:r>
              <w:rPr>
                <w:sz w:val="22"/>
              </w:rPr>
              <w:t>и </w:t>
            </w:r>
            <w:r>
              <w:rPr>
                <w:spacing w:val="-2"/>
                <w:sz w:val="22"/>
              </w:rPr>
              <w:t>песчаники</w:t>
            </w:r>
          </w:p>
          <w:p>
            <w:pPr>
              <w:pStyle w:val="TableParagraph"/>
              <w:spacing w:line="238" w:lineRule="exact" w:before="1"/>
              <w:ind w:left="109"/>
              <w:rPr>
                <w:sz w:val="22"/>
              </w:rPr>
            </w:pPr>
            <w:r>
              <w:rPr>
                <w:spacing w:val="-2"/>
                <w:sz w:val="22"/>
              </w:rPr>
              <w:t>битуминозные</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2801</w:t>
            </w:r>
            <w:r>
              <w:rPr>
                <w:spacing w:val="2"/>
                <w:sz w:val="22"/>
              </w:rPr>
              <w:t> </w:t>
            </w:r>
            <w:r>
              <w:rPr>
                <w:spacing w:val="-5"/>
                <w:sz w:val="22"/>
              </w:rPr>
              <w:t>10</w:t>
            </w:r>
          </w:p>
        </w:tc>
        <w:tc>
          <w:tcPr>
            <w:tcW w:w="6094" w:type="dxa"/>
          </w:tcPr>
          <w:p>
            <w:pPr>
              <w:pStyle w:val="TableParagraph"/>
              <w:spacing w:line="230" w:lineRule="exact"/>
              <w:ind w:left="109"/>
              <w:rPr>
                <w:sz w:val="22"/>
              </w:rPr>
            </w:pPr>
            <w:r>
              <w:rPr>
                <w:sz w:val="22"/>
              </w:rPr>
              <w:t>–</w:t>
            </w:r>
            <w:r>
              <w:rPr>
                <w:spacing w:val="2"/>
                <w:sz w:val="22"/>
              </w:rPr>
              <w:t> </w:t>
            </w:r>
            <w:r>
              <w:rPr>
                <w:spacing w:val="-4"/>
                <w:sz w:val="22"/>
              </w:rPr>
              <w:t>хлор</w:t>
            </w:r>
          </w:p>
        </w:tc>
        <w:tc>
          <w:tcPr>
            <w:tcW w:w="2550" w:type="dxa"/>
          </w:tcPr>
          <w:p>
            <w:pPr>
              <w:pStyle w:val="TableParagraph"/>
              <w:spacing w:line="230"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2801</w:t>
            </w:r>
            <w:r>
              <w:rPr>
                <w:spacing w:val="2"/>
                <w:sz w:val="22"/>
              </w:rPr>
              <w:t> </w:t>
            </w:r>
            <w:r>
              <w:rPr>
                <w:spacing w:val="-5"/>
                <w:sz w:val="22"/>
              </w:rPr>
              <w:t>30</w:t>
            </w:r>
          </w:p>
        </w:tc>
        <w:tc>
          <w:tcPr>
            <w:tcW w:w="6094" w:type="dxa"/>
          </w:tcPr>
          <w:p>
            <w:pPr>
              <w:pStyle w:val="TableParagraph"/>
              <w:ind w:left="109"/>
              <w:rPr>
                <w:sz w:val="22"/>
              </w:rPr>
            </w:pPr>
            <w:r>
              <w:rPr>
                <w:sz w:val="22"/>
              </w:rPr>
              <w:t>–</w:t>
            </w:r>
            <w:r>
              <w:rPr>
                <w:spacing w:val="-3"/>
                <w:sz w:val="22"/>
              </w:rPr>
              <w:t> </w:t>
            </w:r>
            <w:r>
              <w:rPr>
                <w:sz w:val="22"/>
              </w:rPr>
              <w:t>фтор; </w:t>
            </w:r>
            <w:r>
              <w:rPr>
                <w:spacing w:val="-4"/>
                <w:sz w:val="22"/>
              </w:rPr>
              <w:t>бром</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2803</w:t>
            </w:r>
            <w:r>
              <w:rPr>
                <w:spacing w:val="2"/>
                <w:sz w:val="22"/>
              </w:rPr>
              <w:t> </w:t>
            </w:r>
            <w:r>
              <w:rPr>
                <w:spacing w:val="-5"/>
                <w:sz w:val="22"/>
              </w:rPr>
              <w:t>00</w:t>
            </w:r>
          </w:p>
        </w:tc>
        <w:tc>
          <w:tcPr>
            <w:tcW w:w="6094" w:type="dxa"/>
          </w:tcPr>
          <w:p>
            <w:pPr>
              <w:pStyle w:val="TableParagraph"/>
              <w:spacing w:line="249" w:lineRule="exact"/>
              <w:ind w:left="109"/>
              <w:rPr>
                <w:sz w:val="22"/>
              </w:rPr>
            </w:pPr>
            <w:r>
              <w:rPr>
                <w:sz w:val="22"/>
              </w:rPr>
              <w:t>Углерод</w:t>
            </w:r>
            <w:r>
              <w:rPr>
                <w:spacing w:val="-7"/>
                <w:sz w:val="22"/>
              </w:rPr>
              <w:t> </w:t>
            </w:r>
            <w:r>
              <w:rPr>
                <w:sz w:val="22"/>
              </w:rPr>
              <w:t>(сажи</w:t>
            </w:r>
            <w:r>
              <w:rPr>
                <w:spacing w:val="-5"/>
                <w:sz w:val="22"/>
              </w:rPr>
              <w:t> </w:t>
            </w:r>
            <w:r>
              <w:rPr>
                <w:sz w:val="22"/>
              </w:rPr>
              <w:t>и</w:t>
            </w:r>
            <w:r>
              <w:rPr>
                <w:spacing w:val="-5"/>
                <w:sz w:val="22"/>
              </w:rPr>
              <w:t> </w:t>
            </w:r>
            <w:r>
              <w:rPr>
                <w:sz w:val="22"/>
              </w:rPr>
              <w:t>прочие</w:t>
            </w:r>
            <w:r>
              <w:rPr>
                <w:spacing w:val="-9"/>
                <w:sz w:val="22"/>
              </w:rPr>
              <w:t> </w:t>
            </w:r>
            <w:r>
              <w:rPr>
                <w:sz w:val="22"/>
              </w:rPr>
              <w:t>формы</w:t>
            </w:r>
            <w:r>
              <w:rPr>
                <w:spacing w:val="-3"/>
                <w:sz w:val="22"/>
              </w:rPr>
              <w:t> </w:t>
            </w:r>
            <w:r>
              <w:rPr>
                <w:sz w:val="22"/>
              </w:rPr>
              <w:t>углерода,</w:t>
            </w:r>
            <w:r>
              <w:rPr>
                <w:spacing w:val="-1"/>
                <w:sz w:val="22"/>
              </w:rPr>
              <w:t> </w:t>
            </w:r>
            <w:r>
              <w:rPr>
                <w:sz w:val="22"/>
              </w:rPr>
              <w:t>в</w:t>
            </w:r>
            <w:r>
              <w:rPr>
                <w:spacing w:val="-1"/>
                <w:sz w:val="22"/>
              </w:rPr>
              <w:t> </w:t>
            </w:r>
            <w:r>
              <w:rPr>
                <w:sz w:val="22"/>
              </w:rPr>
              <w:t>другом</w:t>
            </w:r>
            <w:r>
              <w:rPr>
                <w:spacing w:val="-4"/>
                <w:sz w:val="22"/>
              </w:rPr>
              <w:t> </w:t>
            </w:r>
            <w:r>
              <w:rPr>
                <w:sz w:val="22"/>
              </w:rPr>
              <w:t>месте</w:t>
            </w:r>
            <w:r>
              <w:rPr>
                <w:spacing w:val="-8"/>
                <w:sz w:val="22"/>
              </w:rPr>
              <w:t> </w:t>
            </w:r>
            <w:r>
              <w:rPr>
                <w:spacing w:val="-5"/>
                <w:sz w:val="22"/>
              </w:rPr>
              <w:t>не</w:t>
            </w:r>
          </w:p>
          <w:p>
            <w:pPr>
              <w:pStyle w:val="TableParagraph"/>
              <w:spacing w:line="238" w:lineRule="exact" w:before="1"/>
              <w:ind w:left="109"/>
              <w:rPr>
                <w:sz w:val="22"/>
              </w:rPr>
            </w:pPr>
            <w:r>
              <w:rPr>
                <w:sz w:val="22"/>
              </w:rPr>
              <w:t>поименованные</w:t>
            </w:r>
            <w:r>
              <w:rPr>
                <w:spacing w:val="-7"/>
                <w:sz w:val="22"/>
              </w:rPr>
              <w:t> </w:t>
            </w:r>
            <w:r>
              <w:rPr>
                <w:sz w:val="22"/>
              </w:rPr>
              <w:t>или</w:t>
            </w:r>
            <w:r>
              <w:rPr>
                <w:spacing w:val="-4"/>
                <w:sz w:val="22"/>
              </w:rPr>
              <w:t> </w:t>
            </w:r>
            <w:r>
              <w:rPr>
                <w:sz w:val="22"/>
              </w:rPr>
              <w:t>не</w:t>
            </w:r>
            <w:r>
              <w:rPr>
                <w:spacing w:val="-7"/>
                <w:sz w:val="22"/>
              </w:rPr>
              <w:t> </w:t>
            </w:r>
            <w:r>
              <w:rPr>
                <w:spacing w:val="-2"/>
                <w:sz w:val="22"/>
              </w:rPr>
              <w:t>включенные)</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2804</w:t>
            </w:r>
            <w:r>
              <w:rPr>
                <w:spacing w:val="2"/>
                <w:sz w:val="22"/>
              </w:rPr>
              <w:t> </w:t>
            </w:r>
            <w:r>
              <w:rPr>
                <w:spacing w:val="-5"/>
                <w:sz w:val="22"/>
              </w:rPr>
              <w:t>10</w:t>
            </w:r>
          </w:p>
        </w:tc>
        <w:tc>
          <w:tcPr>
            <w:tcW w:w="6094" w:type="dxa"/>
          </w:tcPr>
          <w:p>
            <w:pPr>
              <w:pStyle w:val="TableParagraph"/>
              <w:spacing w:line="229" w:lineRule="exact"/>
              <w:ind w:left="109"/>
              <w:rPr>
                <w:sz w:val="22"/>
              </w:rPr>
            </w:pPr>
            <w:r>
              <w:rPr>
                <w:sz w:val="22"/>
              </w:rPr>
              <w:t>–</w:t>
            </w:r>
            <w:r>
              <w:rPr>
                <w:spacing w:val="2"/>
                <w:sz w:val="22"/>
              </w:rPr>
              <w:t> </w:t>
            </w:r>
            <w:r>
              <w:rPr>
                <w:spacing w:val="-2"/>
                <w:sz w:val="22"/>
              </w:rPr>
              <w:t>водород</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2804</w:t>
            </w:r>
            <w:r>
              <w:rPr>
                <w:spacing w:val="2"/>
                <w:sz w:val="22"/>
              </w:rPr>
              <w:t> </w:t>
            </w:r>
            <w:r>
              <w:rPr>
                <w:spacing w:val="-5"/>
                <w:sz w:val="22"/>
              </w:rPr>
              <w:t>21</w:t>
            </w:r>
          </w:p>
        </w:tc>
        <w:tc>
          <w:tcPr>
            <w:tcW w:w="6094" w:type="dxa"/>
          </w:tcPr>
          <w:p>
            <w:pPr>
              <w:pStyle w:val="TableParagraph"/>
              <w:ind w:left="109"/>
              <w:rPr>
                <w:sz w:val="22"/>
              </w:rPr>
            </w:pPr>
            <w:r>
              <w:rPr>
                <w:sz w:val="22"/>
              </w:rPr>
              <w:t>– –</w:t>
            </w:r>
            <w:r>
              <w:rPr>
                <w:spacing w:val="-2"/>
                <w:sz w:val="22"/>
              </w:rPr>
              <w:t> аргон</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2804</w:t>
            </w:r>
            <w:r>
              <w:rPr>
                <w:spacing w:val="2"/>
                <w:sz w:val="22"/>
              </w:rPr>
              <w:t> </w:t>
            </w:r>
            <w:r>
              <w:rPr>
                <w:spacing w:val="-5"/>
                <w:sz w:val="22"/>
              </w:rPr>
              <w:t>29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2804</w:t>
            </w:r>
            <w:r>
              <w:rPr>
                <w:spacing w:val="2"/>
                <w:sz w:val="22"/>
              </w:rPr>
              <w:t> </w:t>
            </w:r>
            <w:r>
              <w:rPr>
                <w:spacing w:val="-5"/>
                <w:sz w:val="22"/>
              </w:rPr>
              <w:t>30</w:t>
            </w:r>
          </w:p>
        </w:tc>
        <w:tc>
          <w:tcPr>
            <w:tcW w:w="6094" w:type="dxa"/>
          </w:tcPr>
          <w:p>
            <w:pPr>
              <w:pStyle w:val="TableParagraph"/>
              <w:spacing w:line="235" w:lineRule="exact"/>
              <w:ind w:left="109"/>
              <w:rPr>
                <w:sz w:val="22"/>
              </w:rPr>
            </w:pPr>
            <w:r>
              <w:rPr>
                <w:sz w:val="22"/>
              </w:rPr>
              <w:t>–</w:t>
            </w:r>
            <w:r>
              <w:rPr>
                <w:spacing w:val="2"/>
                <w:sz w:val="22"/>
              </w:rPr>
              <w:t> </w:t>
            </w:r>
            <w:r>
              <w:rPr>
                <w:spacing w:val="-4"/>
                <w:sz w:val="22"/>
              </w:rPr>
              <w:t>азот</w:t>
            </w:r>
          </w:p>
        </w:tc>
        <w:tc>
          <w:tcPr>
            <w:tcW w:w="2550" w:type="dxa"/>
          </w:tcPr>
          <w:p>
            <w:pPr>
              <w:pStyle w:val="TableParagraph"/>
              <w:spacing w:line="235"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2804</w:t>
            </w:r>
            <w:r>
              <w:rPr>
                <w:spacing w:val="2"/>
                <w:sz w:val="22"/>
              </w:rPr>
              <w:t> </w:t>
            </w:r>
            <w:r>
              <w:rPr>
                <w:spacing w:val="-5"/>
                <w:sz w:val="22"/>
              </w:rPr>
              <w:t>40</w:t>
            </w:r>
          </w:p>
        </w:tc>
        <w:tc>
          <w:tcPr>
            <w:tcW w:w="6094" w:type="dxa"/>
          </w:tcPr>
          <w:p>
            <w:pPr>
              <w:pStyle w:val="TableParagraph"/>
              <w:ind w:left="109"/>
              <w:rPr>
                <w:sz w:val="22"/>
              </w:rPr>
            </w:pPr>
            <w:r>
              <w:rPr>
                <w:sz w:val="22"/>
              </w:rPr>
              <w:t>–</w:t>
            </w:r>
            <w:r>
              <w:rPr>
                <w:spacing w:val="2"/>
                <w:sz w:val="22"/>
              </w:rPr>
              <w:t> </w:t>
            </w:r>
            <w:r>
              <w:rPr>
                <w:spacing w:val="-2"/>
                <w:sz w:val="22"/>
              </w:rPr>
              <w:t>кислород</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2804</w:t>
            </w:r>
            <w:r>
              <w:rPr>
                <w:spacing w:val="2"/>
                <w:sz w:val="22"/>
              </w:rPr>
              <w:t> </w:t>
            </w:r>
            <w:r>
              <w:rPr>
                <w:spacing w:val="-5"/>
                <w:sz w:val="22"/>
              </w:rPr>
              <w:t>50</w:t>
            </w:r>
          </w:p>
        </w:tc>
        <w:tc>
          <w:tcPr>
            <w:tcW w:w="6094" w:type="dxa"/>
          </w:tcPr>
          <w:p>
            <w:pPr>
              <w:pStyle w:val="TableParagraph"/>
              <w:spacing w:line="229" w:lineRule="exact"/>
              <w:ind w:left="109"/>
              <w:rPr>
                <w:sz w:val="22"/>
              </w:rPr>
            </w:pPr>
            <w:r>
              <w:rPr>
                <w:sz w:val="22"/>
              </w:rPr>
              <w:t>–</w:t>
            </w:r>
            <w:r>
              <w:rPr>
                <w:spacing w:val="-4"/>
                <w:sz w:val="22"/>
              </w:rPr>
              <w:t> </w:t>
            </w:r>
            <w:r>
              <w:rPr>
                <w:sz w:val="22"/>
              </w:rPr>
              <w:t>бор; </w:t>
            </w:r>
            <w:r>
              <w:rPr>
                <w:spacing w:val="-2"/>
                <w:sz w:val="22"/>
              </w:rPr>
              <w:t>теллур</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2804</w:t>
            </w:r>
            <w:r>
              <w:rPr>
                <w:spacing w:val="2"/>
                <w:sz w:val="22"/>
              </w:rPr>
              <w:t> </w:t>
            </w:r>
            <w:r>
              <w:rPr>
                <w:spacing w:val="-5"/>
                <w:sz w:val="22"/>
              </w:rPr>
              <w:t>69</w:t>
            </w:r>
          </w:p>
        </w:tc>
        <w:tc>
          <w:tcPr>
            <w:tcW w:w="6094" w:type="dxa"/>
          </w:tcPr>
          <w:p>
            <w:pPr>
              <w:pStyle w:val="TableParagraph"/>
              <w:ind w:left="109"/>
              <w:rPr>
                <w:sz w:val="22"/>
              </w:rPr>
            </w:pPr>
            <w:r>
              <w:rPr>
                <w:sz w:val="22"/>
              </w:rPr>
              <w:t>– –</w:t>
            </w:r>
            <w:r>
              <w:rPr>
                <w:spacing w:val="-2"/>
                <w:sz w:val="22"/>
              </w:rPr>
              <w:t> прочий</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2804</w:t>
            </w:r>
            <w:r>
              <w:rPr>
                <w:spacing w:val="2"/>
                <w:sz w:val="22"/>
              </w:rPr>
              <w:t> </w:t>
            </w:r>
            <w:r>
              <w:rPr>
                <w:spacing w:val="-5"/>
                <w:sz w:val="22"/>
              </w:rPr>
              <w:t>80</w:t>
            </w:r>
          </w:p>
        </w:tc>
        <w:tc>
          <w:tcPr>
            <w:tcW w:w="6094" w:type="dxa"/>
          </w:tcPr>
          <w:p>
            <w:pPr>
              <w:pStyle w:val="TableParagraph"/>
              <w:ind w:left="109"/>
              <w:rPr>
                <w:sz w:val="22"/>
              </w:rPr>
            </w:pPr>
            <w:r>
              <w:rPr>
                <w:sz w:val="22"/>
              </w:rPr>
              <w:t>–</w:t>
            </w:r>
            <w:r>
              <w:rPr>
                <w:spacing w:val="2"/>
                <w:sz w:val="22"/>
              </w:rPr>
              <w:t> </w:t>
            </w:r>
            <w:r>
              <w:rPr>
                <w:spacing w:val="-2"/>
                <w:sz w:val="22"/>
              </w:rPr>
              <w:t>мышьяк</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2804</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селен</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2805</w:t>
            </w:r>
            <w:r>
              <w:rPr>
                <w:spacing w:val="2"/>
                <w:sz w:val="22"/>
              </w:rPr>
              <w:t> </w:t>
            </w:r>
            <w:r>
              <w:rPr>
                <w:spacing w:val="-5"/>
                <w:sz w:val="22"/>
              </w:rPr>
              <w:t>12</w:t>
            </w:r>
          </w:p>
        </w:tc>
        <w:tc>
          <w:tcPr>
            <w:tcW w:w="6094" w:type="dxa"/>
          </w:tcPr>
          <w:p>
            <w:pPr>
              <w:pStyle w:val="TableParagraph"/>
              <w:ind w:left="109"/>
              <w:rPr>
                <w:sz w:val="22"/>
              </w:rPr>
            </w:pPr>
            <w:r>
              <w:rPr>
                <w:sz w:val="22"/>
              </w:rPr>
              <w:t>– –</w:t>
            </w:r>
            <w:r>
              <w:rPr>
                <w:spacing w:val="3"/>
                <w:sz w:val="22"/>
              </w:rPr>
              <w:t> </w:t>
            </w:r>
            <w:r>
              <w:rPr>
                <w:spacing w:val="-2"/>
                <w:sz w:val="22"/>
              </w:rPr>
              <w:t>кальций</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2805</w:t>
            </w:r>
            <w:r>
              <w:rPr>
                <w:spacing w:val="2"/>
                <w:sz w:val="22"/>
              </w:rPr>
              <w:t> </w:t>
            </w:r>
            <w:r>
              <w:rPr>
                <w:spacing w:val="-5"/>
                <w:sz w:val="22"/>
              </w:rPr>
              <w:t>40</w:t>
            </w:r>
          </w:p>
        </w:tc>
        <w:tc>
          <w:tcPr>
            <w:tcW w:w="6094" w:type="dxa"/>
          </w:tcPr>
          <w:p>
            <w:pPr>
              <w:pStyle w:val="TableParagraph"/>
              <w:spacing w:line="229" w:lineRule="exact"/>
              <w:ind w:left="109"/>
              <w:rPr>
                <w:sz w:val="22"/>
              </w:rPr>
            </w:pPr>
            <w:r>
              <w:rPr>
                <w:sz w:val="22"/>
              </w:rPr>
              <w:t>–</w:t>
            </w:r>
            <w:r>
              <w:rPr>
                <w:spacing w:val="2"/>
                <w:sz w:val="22"/>
              </w:rPr>
              <w:t> </w:t>
            </w:r>
            <w:r>
              <w:rPr>
                <w:spacing w:val="-2"/>
                <w:sz w:val="22"/>
              </w:rPr>
              <w:t>ртуть</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2806</w:t>
            </w:r>
            <w:r>
              <w:rPr>
                <w:spacing w:val="2"/>
                <w:sz w:val="22"/>
              </w:rPr>
              <w:t> </w:t>
            </w:r>
            <w:r>
              <w:rPr>
                <w:spacing w:val="-5"/>
                <w:sz w:val="22"/>
              </w:rPr>
              <w:t>20</w:t>
            </w:r>
          </w:p>
        </w:tc>
        <w:tc>
          <w:tcPr>
            <w:tcW w:w="6094" w:type="dxa"/>
          </w:tcPr>
          <w:p>
            <w:pPr>
              <w:pStyle w:val="TableParagraph"/>
              <w:ind w:left="109"/>
              <w:rPr>
                <w:sz w:val="22"/>
              </w:rPr>
            </w:pPr>
            <w:r>
              <w:rPr>
                <w:sz w:val="22"/>
              </w:rPr>
              <w:t>–</w:t>
            </w:r>
            <w:r>
              <w:rPr>
                <w:spacing w:val="-5"/>
                <w:sz w:val="22"/>
              </w:rPr>
              <w:t> </w:t>
            </w:r>
            <w:r>
              <w:rPr>
                <w:sz w:val="22"/>
              </w:rPr>
              <w:t>хлорсульфоновая</w:t>
            </w:r>
            <w:r>
              <w:rPr>
                <w:spacing w:val="-5"/>
                <w:sz w:val="22"/>
              </w:rPr>
              <w:t> </w:t>
            </w:r>
            <w:r>
              <w:rPr>
                <w:spacing w:val="-2"/>
                <w:sz w:val="22"/>
              </w:rPr>
              <w:t>кислота</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2809</w:t>
            </w:r>
            <w:r>
              <w:rPr>
                <w:spacing w:val="2"/>
                <w:sz w:val="22"/>
              </w:rPr>
              <w:t> </w:t>
            </w:r>
            <w:r>
              <w:rPr>
                <w:spacing w:val="-5"/>
                <w:sz w:val="22"/>
              </w:rPr>
              <w:t>10</w:t>
            </w:r>
          </w:p>
        </w:tc>
        <w:tc>
          <w:tcPr>
            <w:tcW w:w="6094" w:type="dxa"/>
          </w:tcPr>
          <w:p>
            <w:pPr>
              <w:pStyle w:val="TableParagraph"/>
              <w:ind w:left="109"/>
              <w:rPr>
                <w:sz w:val="22"/>
              </w:rPr>
            </w:pPr>
            <w:r>
              <w:rPr>
                <w:sz w:val="22"/>
              </w:rPr>
              <w:t>–</w:t>
            </w:r>
            <w:r>
              <w:rPr>
                <w:spacing w:val="-4"/>
                <w:sz w:val="22"/>
              </w:rPr>
              <w:t> </w:t>
            </w:r>
            <w:r>
              <w:rPr>
                <w:sz w:val="22"/>
              </w:rPr>
              <w:t>пентаоксид</w:t>
            </w:r>
            <w:r>
              <w:rPr>
                <w:spacing w:val="-5"/>
                <w:sz w:val="22"/>
              </w:rPr>
              <w:t> </w:t>
            </w:r>
            <w:r>
              <w:rPr>
                <w:spacing w:val="-2"/>
                <w:sz w:val="22"/>
              </w:rPr>
              <w:t>дифосфора</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2809</w:t>
            </w:r>
            <w:r>
              <w:rPr>
                <w:spacing w:val="2"/>
                <w:sz w:val="22"/>
              </w:rPr>
              <w:t> </w:t>
            </w:r>
            <w:r>
              <w:rPr>
                <w:spacing w:val="-5"/>
                <w:sz w:val="22"/>
              </w:rPr>
              <w:t>20</w:t>
            </w:r>
          </w:p>
        </w:tc>
        <w:tc>
          <w:tcPr>
            <w:tcW w:w="6094" w:type="dxa"/>
          </w:tcPr>
          <w:p>
            <w:pPr>
              <w:pStyle w:val="TableParagraph"/>
              <w:ind w:left="109"/>
              <w:rPr>
                <w:sz w:val="22"/>
              </w:rPr>
            </w:pPr>
            <w:r>
              <w:rPr>
                <w:sz w:val="22"/>
              </w:rPr>
              <w:t>–</w:t>
            </w:r>
            <w:r>
              <w:rPr>
                <w:spacing w:val="-5"/>
                <w:sz w:val="22"/>
              </w:rPr>
              <w:t> </w:t>
            </w:r>
            <w:r>
              <w:rPr>
                <w:sz w:val="22"/>
              </w:rPr>
              <w:t>фосфорная</w:t>
            </w:r>
            <w:r>
              <w:rPr>
                <w:spacing w:val="-5"/>
                <w:sz w:val="22"/>
              </w:rPr>
              <w:t> </w:t>
            </w:r>
            <w:r>
              <w:rPr>
                <w:sz w:val="22"/>
              </w:rPr>
              <w:t>кислота</w:t>
            </w:r>
            <w:r>
              <w:rPr>
                <w:spacing w:val="-6"/>
                <w:sz w:val="22"/>
              </w:rPr>
              <w:t> </w:t>
            </w:r>
            <w:r>
              <w:rPr>
                <w:sz w:val="22"/>
              </w:rPr>
              <w:t>и</w:t>
            </w:r>
            <w:r>
              <w:rPr>
                <w:spacing w:val="-7"/>
                <w:sz w:val="22"/>
              </w:rPr>
              <w:t> </w:t>
            </w:r>
            <w:r>
              <w:rPr>
                <w:sz w:val="22"/>
              </w:rPr>
              <w:t>полифосфорные</w:t>
            </w:r>
            <w:r>
              <w:rPr>
                <w:spacing w:val="-10"/>
                <w:sz w:val="22"/>
              </w:rPr>
              <w:t> </w:t>
            </w:r>
            <w:r>
              <w:rPr>
                <w:spacing w:val="-2"/>
                <w:sz w:val="22"/>
              </w:rPr>
              <w:t>кислоты</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2811</w:t>
            </w:r>
            <w:r>
              <w:rPr>
                <w:spacing w:val="2"/>
                <w:sz w:val="22"/>
              </w:rPr>
              <w:t> </w:t>
            </w:r>
            <w:r>
              <w:rPr>
                <w:spacing w:val="-5"/>
                <w:sz w:val="22"/>
              </w:rPr>
              <w:t>21</w:t>
            </w:r>
          </w:p>
        </w:tc>
        <w:tc>
          <w:tcPr>
            <w:tcW w:w="6094" w:type="dxa"/>
          </w:tcPr>
          <w:p>
            <w:pPr>
              <w:pStyle w:val="TableParagraph"/>
              <w:spacing w:line="229" w:lineRule="exact"/>
              <w:ind w:left="109"/>
              <w:rPr>
                <w:sz w:val="22"/>
              </w:rPr>
            </w:pPr>
            <w:r>
              <w:rPr>
                <w:sz w:val="22"/>
              </w:rPr>
              <w:t>–</w:t>
            </w:r>
            <w:r>
              <w:rPr>
                <w:spacing w:val="-2"/>
                <w:sz w:val="22"/>
              </w:rPr>
              <w:t> </w:t>
            </w:r>
            <w:r>
              <w:rPr>
                <w:sz w:val="22"/>
              </w:rPr>
              <w:t>– диоксид</w:t>
            </w:r>
            <w:r>
              <w:rPr>
                <w:spacing w:val="-2"/>
                <w:sz w:val="22"/>
              </w:rPr>
              <w:t> углерода</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2812</w:t>
            </w:r>
            <w:r>
              <w:rPr>
                <w:spacing w:val="2"/>
                <w:sz w:val="22"/>
              </w:rPr>
              <w:t> </w:t>
            </w:r>
            <w:r>
              <w:rPr>
                <w:spacing w:val="-5"/>
                <w:sz w:val="22"/>
              </w:rPr>
              <w:t>11</w:t>
            </w:r>
          </w:p>
        </w:tc>
        <w:tc>
          <w:tcPr>
            <w:tcW w:w="6094" w:type="dxa"/>
          </w:tcPr>
          <w:p>
            <w:pPr>
              <w:pStyle w:val="TableParagraph"/>
              <w:ind w:left="109"/>
              <w:rPr>
                <w:sz w:val="22"/>
              </w:rPr>
            </w:pPr>
            <w:r>
              <w:rPr>
                <w:sz w:val="22"/>
              </w:rPr>
              <w:t>–</w:t>
            </w:r>
            <w:r>
              <w:rPr>
                <w:spacing w:val="-3"/>
                <w:sz w:val="22"/>
              </w:rPr>
              <w:t> </w:t>
            </w:r>
            <w:r>
              <w:rPr>
                <w:sz w:val="22"/>
              </w:rPr>
              <w:t>–</w:t>
            </w:r>
            <w:r>
              <w:rPr>
                <w:spacing w:val="-2"/>
                <w:sz w:val="22"/>
              </w:rPr>
              <w:t> </w:t>
            </w:r>
            <w:r>
              <w:rPr>
                <w:sz w:val="22"/>
              </w:rPr>
              <w:t>дихлорид</w:t>
            </w:r>
            <w:r>
              <w:rPr>
                <w:spacing w:val="-5"/>
                <w:sz w:val="22"/>
              </w:rPr>
              <w:t> </w:t>
            </w:r>
            <w:r>
              <w:rPr>
                <w:sz w:val="22"/>
              </w:rPr>
              <w:t>карбонила </w:t>
            </w:r>
            <w:r>
              <w:rPr>
                <w:spacing w:val="-2"/>
                <w:sz w:val="22"/>
              </w:rPr>
              <w:t>(фосген)</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2812</w:t>
            </w:r>
            <w:r>
              <w:rPr>
                <w:spacing w:val="2"/>
                <w:sz w:val="22"/>
              </w:rPr>
              <w:t> </w:t>
            </w:r>
            <w:r>
              <w:rPr>
                <w:spacing w:val="-5"/>
                <w:sz w:val="22"/>
              </w:rPr>
              <w:t>12</w:t>
            </w:r>
          </w:p>
        </w:tc>
        <w:tc>
          <w:tcPr>
            <w:tcW w:w="6094" w:type="dxa"/>
          </w:tcPr>
          <w:p>
            <w:pPr>
              <w:pStyle w:val="TableParagraph"/>
              <w:ind w:left="109"/>
              <w:rPr>
                <w:sz w:val="22"/>
              </w:rPr>
            </w:pPr>
            <w:r>
              <w:rPr>
                <w:sz w:val="22"/>
              </w:rPr>
              <w:t>–</w:t>
            </w:r>
            <w:r>
              <w:rPr>
                <w:spacing w:val="-3"/>
                <w:sz w:val="22"/>
              </w:rPr>
              <w:t> </w:t>
            </w:r>
            <w:r>
              <w:rPr>
                <w:sz w:val="22"/>
              </w:rPr>
              <w:t>–</w:t>
            </w:r>
            <w:r>
              <w:rPr>
                <w:spacing w:val="-1"/>
                <w:sz w:val="22"/>
              </w:rPr>
              <w:t> </w:t>
            </w:r>
            <w:r>
              <w:rPr>
                <w:sz w:val="22"/>
              </w:rPr>
              <w:t>оксихлорид</w:t>
            </w:r>
            <w:r>
              <w:rPr>
                <w:spacing w:val="-4"/>
                <w:sz w:val="22"/>
              </w:rPr>
              <w:t> </w:t>
            </w:r>
            <w:r>
              <w:rPr>
                <w:spacing w:val="-2"/>
                <w:sz w:val="22"/>
              </w:rPr>
              <w:t>фосфора</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2812</w:t>
            </w:r>
            <w:r>
              <w:rPr>
                <w:spacing w:val="2"/>
                <w:sz w:val="22"/>
              </w:rPr>
              <w:t> </w:t>
            </w:r>
            <w:r>
              <w:rPr>
                <w:spacing w:val="-5"/>
                <w:sz w:val="22"/>
              </w:rPr>
              <w:t>13</w:t>
            </w:r>
          </w:p>
        </w:tc>
        <w:tc>
          <w:tcPr>
            <w:tcW w:w="6094" w:type="dxa"/>
          </w:tcPr>
          <w:p>
            <w:pPr>
              <w:pStyle w:val="TableParagraph"/>
              <w:ind w:left="109"/>
              <w:rPr>
                <w:sz w:val="22"/>
              </w:rPr>
            </w:pPr>
            <w:r>
              <w:rPr>
                <w:sz w:val="22"/>
              </w:rPr>
              <w:t>–</w:t>
            </w:r>
            <w:r>
              <w:rPr>
                <w:spacing w:val="-2"/>
                <w:sz w:val="22"/>
              </w:rPr>
              <w:t> </w:t>
            </w:r>
            <w:r>
              <w:rPr>
                <w:sz w:val="22"/>
              </w:rPr>
              <w:t>– трихлорид</w:t>
            </w:r>
            <w:r>
              <w:rPr>
                <w:spacing w:val="-3"/>
                <w:sz w:val="22"/>
              </w:rPr>
              <w:t> </w:t>
            </w:r>
            <w:r>
              <w:rPr>
                <w:spacing w:val="-2"/>
                <w:sz w:val="22"/>
              </w:rPr>
              <w:t>фосфора</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2812</w:t>
            </w:r>
            <w:r>
              <w:rPr>
                <w:spacing w:val="2"/>
                <w:sz w:val="22"/>
              </w:rPr>
              <w:t> </w:t>
            </w:r>
            <w:r>
              <w:rPr>
                <w:spacing w:val="-5"/>
                <w:sz w:val="22"/>
              </w:rPr>
              <w:t>14</w:t>
            </w:r>
          </w:p>
        </w:tc>
        <w:tc>
          <w:tcPr>
            <w:tcW w:w="6094" w:type="dxa"/>
          </w:tcPr>
          <w:p>
            <w:pPr>
              <w:pStyle w:val="TableParagraph"/>
              <w:ind w:left="109"/>
              <w:rPr>
                <w:sz w:val="22"/>
              </w:rPr>
            </w:pPr>
            <w:r>
              <w:rPr>
                <w:sz w:val="22"/>
              </w:rPr>
              <w:t>–</w:t>
            </w:r>
            <w:r>
              <w:rPr>
                <w:spacing w:val="-1"/>
                <w:sz w:val="22"/>
              </w:rPr>
              <w:t> </w:t>
            </w:r>
            <w:r>
              <w:rPr>
                <w:sz w:val="22"/>
              </w:rPr>
              <w:t>–</w:t>
            </w:r>
            <w:r>
              <w:rPr>
                <w:spacing w:val="-5"/>
                <w:sz w:val="22"/>
              </w:rPr>
              <w:t> </w:t>
            </w:r>
            <w:r>
              <w:rPr>
                <w:sz w:val="22"/>
              </w:rPr>
              <w:t>пентахлорид</w:t>
            </w:r>
            <w:r>
              <w:rPr>
                <w:spacing w:val="-2"/>
                <w:sz w:val="22"/>
              </w:rPr>
              <w:t> фосфора</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2812</w:t>
            </w:r>
            <w:r>
              <w:rPr>
                <w:spacing w:val="2"/>
                <w:sz w:val="22"/>
              </w:rPr>
              <w:t> </w:t>
            </w:r>
            <w:r>
              <w:rPr>
                <w:spacing w:val="-5"/>
                <w:sz w:val="22"/>
              </w:rPr>
              <w:t>17</w:t>
            </w:r>
          </w:p>
        </w:tc>
        <w:tc>
          <w:tcPr>
            <w:tcW w:w="6094" w:type="dxa"/>
          </w:tcPr>
          <w:p>
            <w:pPr>
              <w:pStyle w:val="TableParagraph"/>
              <w:spacing w:line="229" w:lineRule="exact"/>
              <w:ind w:left="109"/>
              <w:rPr>
                <w:sz w:val="22"/>
              </w:rPr>
            </w:pPr>
            <w:r>
              <w:rPr>
                <w:sz w:val="22"/>
              </w:rPr>
              <w:t>– –</w:t>
            </w:r>
            <w:r>
              <w:rPr>
                <w:spacing w:val="1"/>
                <w:sz w:val="22"/>
              </w:rPr>
              <w:t> </w:t>
            </w:r>
            <w:r>
              <w:rPr>
                <w:sz w:val="22"/>
              </w:rPr>
              <w:t>хлорид </w:t>
            </w:r>
            <w:r>
              <w:rPr>
                <w:spacing w:val="-2"/>
                <w:sz w:val="22"/>
              </w:rPr>
              <w:t>тионила</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2812</w:t>
            </w:r>
            <w:r>
              <w:rPr>
                <w:spacing w:val="2"/>
                <w:sz w:val="22"/>
              </w:rPr>
              <w:t> </w:t>
            </w:r>
            <w:r>
              <w:rPr>
                <w:spacing w:val="-5"/>
                <w:sz w:val="22"/>
              </w:rPr>
              <w:t>19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2815</w:t>
            </w:r>
            <w:r>
              <w:rPr>
                <w:spacing w:val="2"/>
                <w:sz w:val="22"/>
              </w:rPr>
              <w:t> </w:t>
            </w:r>
            <w:r>
              <w:rPr>
                <w:spacing w:val="-5"/>
                <w:sz w:val="22"/>
              </w:rPr>
              <w:t>12</w:t>
            </w:r>
          </w:p>
        </w:tc>
        <w:tc>
          <w:tcPr>
            <w:tcW w:w="6094" w:type="dxa"/>
          </w:tcPr>
          <w:p>
            <w:pPr>
              <w:pStyle w:val="TableParagraph"/>
              <w:ind w:left="109"/>
              <w:rPr>
                <w:sz w:val="22"/>
              </w:rPr>
            </w:pPr>
            <w:r>
              <w:rPr>
                <w:sz w:val="22"/>
              </w:rPr>
              <w:t>–</w:t>
            </w:r>
            <w:r>
              <w:rPr>
                <w:spacing w:val="-5"/>
                <w:sz w:val="22"/>
              </w:rPr>
              <w:t> </w:t>
            </w:r>
            <w:r>
              <w:rPr>
                <w:sz w:val="22"/>
              </w:rPr>
              <w:t>–</w:t>
            </w:r>
            <w:r>
              <w:rPr>
                <w:spacing w:val="-5"/>
                <w:sz w:val="22"/>
              </w:rPr>
              <w:t> </w:t>
            </w:r>
            <w:r>
              <w:rPr>
                <w:sz w:val="22"/>
              </w:rPr>
              <w:t>в</w:t>
            </w:r>
            <w:r>
              <w:rPr>
                <w:spacing w:val="-6"/>
                <w:sz w:val="22"/>
              </w:rPr>
              <w:t> </w:t>
            </w:r>
            <w:r>
              <w:rPr>
                <w:sz w:val="22"/>
              </w:rPr>
              <w:t>водном</w:t>
            </w:r>
            <w:r>
              <w:rPr>
                <w:spacing w:val="-3"/>
                <w:sz w:val="22"/>
              </w:rPr>
              <w:t> </w:t>
            </w:r>
            <w:r>
              <w:rPr>
                <w:sz w:val="22"/>
              </w:rPr>
              <w:t>растворе</w:t>
            </w:r>
            <w:r>
              <w:rPr>
                <w:spacing w:val="-9"/>
                <w:sz w:val="22"/>
              </w:rPr>
              <w:t> </w:t>
            </w:r>
            <w:r>
              <w:rPr>
                <w:sz w:val="22"/>
              </w:rPr>
              <w:t>(щелок</w:t>
            </w:r>
            <w:r>
              <w:rPr>
                <w:spacing w:val="-4"/>
                <w:sz w:val="22"/>
              </w:rPr>
              <w:t> </w:t>
            </w:r>
            <w:r>
              <w:rPr>
                <w:sz w:val="22"/>
              </w:rPr>
              <w:t>натровый или</w:t>
            </w:r>
            <w:r>
              <w:rPr>
                <w:spacing w:val="-5"/>
                <w:sz w:val="22"/>
              </w:rPr>
              <w:t> </w:t>
            </w:r>
            <w:r>
              <w:rPr>
                <w:sz w:val="22"/>
              </w:rPr>
              <w:t>сода</w:t>
            </w:r>
            <w:r>
              <w:rPr>
                <w:spacing w:val="1"/>
                <w:sz w:val="22"/>
              </w:rPr>
              <w:t> </w:t>
            </w:r>
            <w:r>
              <w:rPr>
                <w:spacing w:val="-2"/>
                <w:sz w:val="22"/>
              </w:rPr>
              <w:t>жидкая)</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2820</w:t>
            </w:r>
            <w:r>
              <w:rPr>
                <w:spacing w:val="2"/>
                <w:sz w:val="22"/>
              </w:rPr>
              <w:t> </w:t>
            </w:r>
            <w:r>
              <w:rPr>
                <w:spacing w:val="-5"/>
                <w:sz w:val="22"/>
              </w:rPr>
              <w:t>10</w:t>
            </w:r>
          </w:p>
        </w:tc>
        <w:tc>
          <w:tcPr>
            <w:tcW w:w="6094" w:type="dxa"/>
          </w:tcPr>
          <w:p>
            <w:pPr>
              <w:pStyle w:val="TableParagraph"/>
              <w:spacing w:line="235" w:lineRule="exact"/>
              <w:ind w:left="109"/>
              <w:rPr>
                <w:sz w:val="22"/>
              </w:rPr>
            </w:pPr>
            <w:r>
              <w:rPr>
                <w:sz w:val="22"/>
              </w:rPr>
              <w:t>–</w:t>
            </w:r>
            <w:r>
              <w:rPr>
                <w:spacing w:val="-3"/>
                <w:sz w:val="22"/>
              </w:rPr>
              <w:t> </w:t>
            </w:r>
            <w:r>
              <w:rPr>
                <w:sz w:val="22"/>
              </w:rPr>
              <w:t>диоксид</w:t>
            </w:r>
            <w:r>
              <w:rPr>
                <w:spacing w:val="-4"/>
                <w:sz w:val="22"/>
              </w:rPr>
              <w:t> </w:t>
            </w:r>
            <w:r>
              <w:rPr>
                <w:spacing w:val="-2"/>
                <w:sz w:val="22"/>
              </w:rPr>
              <w:t>марганца</w:t>
            </w:r>
          </w:p>
        </w:tc>
        <w:tc>
          <w:tcPr>
            <w:tcW w:w="2550" w:type="dxa"/>
          </w:tcPr>
          <w:p>
            <w:pPr>
              <w:pStyle w:val="TableParagraph"/>
              <w:spacing w:line="235"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2820</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2821</w:t>
            </w:r>
            <w:r>
              <w:rPr>
                <w:spacing w:val="2"/>
                <w:sz w:val="22"/>
              </w:rPr>
              <w:t> </w:t>
            </w:r>
            <w:r>
              <w:rPr>
                <w:spacing w:val="-5"/>
                <w:sz w:val="22"/>
              </w:rPr>
              <w:t>10</w:t>
            </w:r>
          </w:p>
        </w:tc>
        <w:tc>
          <w:tcPr>
            <w:tcW w:w="6094" w:type="dxa"/>
          </w:tcPr>
          <w:p>
            <w:pPr>
              <w:pStyle w:val="TableParagraph"/>
              <w:spacing w:line="229" w:lineRule="exact"/>
              <w:ind w:left="109"/>
              <w:rPr>
                <w:sz w:val="22"/>
              </w:rPr>
            </w:pPr>
            <w:r>
              <w:rPr>
                <w:sz w:val="22"/>
              </w:rPr>
              <w:t>–</w:t>
            </w:r>
            <w:r>
              <w:rPr>
                <w:spacing w:val="-5"/>
                <w:sz w:val="22"/>
              </w:rPr>
              <w:t> </w:t>
            </w:r>
            <w:r>
              <w:rPr>
                <w:sz w:val="22"/>
              </w:rPr>
              <w:t>оксиды</w:t>
            </w:r>
            <w:r>
              <w:rPr>
                <w:spacing w:val="-4"/>
                <w:sz w:val="22"/>
              </w:rPr>
              <w:t> </w:t>
            </w:r>
            <w:r>
              <w:rPr>
                <w:sz w:val="22"/>
              </w:rPr>
              <w:t>и</w:t>
            </w:r>
            <w:r>
              <w:rPr>
                <w:spacing w:val="-4"/>
                <w:sz w:val="22"/>
              </w:rPr>
              <w:t> </w:t>
            </w:r>
            <w:r>
              <w:rPr>
                <w:sz w:val="22"/>
              </w:rPr>
              <w:t>гидроксиды</w:t>
            </w:r>
            <w:r>
              <w:rPr>
                <w:spacing w:val="-4"/>
                <w:sz w:val="22"/>
              </w:rPr>
              <w:t> </w:t>
            </w:r>
            <w:r>
              <w:rPr>
                <w:spacing w:val="-2"/>
                <w:sz w:val="22"/>
              </w:rPr>
              <w:t>железа</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2824</w:t>
            </w:r>
            <w:r>
              <w:rPr>
                <w:spacing w:val="2"/>
                <w:sz w:val="22"/>
              </w:rPr>
              <w:t> </w:t>
            </w:r>
            <w:r>
              <w:rPr>
                <w:spacing w:val="-5"/>
                <w:sz w:val="22"/>
              </w:rPr>
              <w:t>10</w:t>
            </w:r>
          </w:p>
        </w:tc>
        <w:tc>
          <w:tcPr>
            <w:tcW w:w="6094" w:type="dxa"/>
          </w:tcPr>
          <w:p>
            <w:pPr>
              <w:pStyle w:val="TableParagraph"/>
              <w:ind w:left="109"/>
              <w:rPr>
                <w:sz w:val="22"/>
              </w:rPr>
            </w:pPr>
            <w:r>
              <w:rPr>
                <w:sz w:val="22"/>
              </w:rPr>
              <w:t>–</w:t>
            </w:r>
            <w:r>
              <w:rPr>
                <w:spacing w:val="-5"/>
                <w:sz w:val="22"/>
              </w:rPr>
              <w:t> </w:t>
            </w:r>
            <w:r>
              <w:rPr>
                <w:sz w:val="22"/>
              </w:rPr>
              <w:t>монооксид</w:t>
            </w:r>
            <w:r>
              <w:rPr>
                <w:spacing w:val="-7"/>
                <w:sz w:val="22"/>
              </w:rPr>
              <w:t> </w:t>
            </w:r>
            <w:r>
              <w:rPr>
                <w:sz w:val="22"/>
              </w:rPr>
              <w:t>свинца</w:t>
            </w:r>
            <w:r>
              <w:rPr>
                <w:spacing w:val="-2"/>
                <w:sz w:val="22"/>
              </w:rPr>
              <w:t> </w:t>
            </w:r>
            <w:r>
              <w:rPr>
                <w:sz w:val="22"/>
              </w:rPr>
              <w:t>(глет</w:t>
            </w:r>
            <w:r>
              <w:rPr>
                <w:spacing w:val="-6"/>
                <w:sz w:val="22"/>
              </w:rPr>
              <w:t> </w:t>
            </w:r>
            <w:r>
              <w:rPr>
                <w:sz w:val="22"/>
              </w:rPr>
              <w:t>свинцовый,</w:t>
            </w:r>
            <w:r>
              <w:rPr>
                <w:spacing w:val="-2"/>
                <w:sz w:val="22"/>
              </w:rPr>
              <w:t> массикот)</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2825</w:t>
            </w:r>
            <w:r>
              <w:rPr>
                <w:spacing w:val="2"/>
                <w:sz w:val="22"/>
              </w:rPr>
              <w:t> </w:t>
            </w:r>
            <w:r>
              <w:rPr>
                <w:spacing w:val="-5"/>
                <w:sz w:val="22"/>
              </w:rPr>
              <w:t>40</w:t>
            </w:r>
          </w:p>
        </w:tc>
        <w:tc>
          <w:tcPr>
            <w:tcW w:w="6094" w:type="dxa"/>
          </w:tcPr>
          <w:p>
            <w:pPr>
              <w:pStyle w:val="TableParagraph"/>
              <w:ind w:left="109"/>
              <w:rPr>
                <w:sz w:val="22"/>
              </w:rPr>
            </w:pPr>
            <w:r>
              <w:rPr>
                <w:sz w:val="22"/>
              </w:rPr>
              <w:t>–</w:t>
            </w:r>
            <w:r>
              <w:rPr>
                <w:spacing w:val="-5"/>
                <w:sz w:val="22"/>
              </w:rPr>
              <w:t> </w:t>
            </w:r>
            <w:r>
              <w:rPr>
                <w:sz w:val="22"/>
              </w:rPr>
              <w:t>оксиды</w:t>
            </w:r>
            <w:r>
              <w:rPr>
                <w:spacing w:val="-4"/>
                <w:sz w:val="22"/>
              </w:rPr>
              <w:t> </w:t>
            </w:r>
            <w:r>
              <w:rPr>
                <w:sz w:val="22"/>
              </w:rPr>
              <w:t>и</w:t>
            </w:r>
            <w:r>
              <w:rPr>
                <w:spacing w:val="-4"/>
                <w:sz w:val="22"/>
              </w:rPr>
              <w:t> </w:t>
            </w:r>
            <w:r>
              <w:rPr>
                <w:sz w:val="22"/>
              </w:rPr>
              <w:t>гидроксиды</w:t>
            </w:r>
            <w:r>
              <w:rPr>
                <w:spacing w:val="-4"/>
                <w:sz w:val="22"/>
              </w:rPr>
              <w:t> </w:t>
            </w:r>
            <w:r>
              <w:rPr>
                <w:spacing w:val="-2"/>
                <w:sz w:val="22"/>
              </w:rPr>
              <w:t>никеля</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2825</w:t>
            </w:r>
            <w:r>
              <w:rPr>
                <w:spacing w:val="2"/>
                <w:sz w:val="22"/>
              </w:rPr>
              <w:t> </w:t>
            </w:r>
            <w:r>
              <w:rPr>
                <w:spacing w:val="-5"/>
                <w:sz w:val="22"/>
              </w:rPr>
              <w:t>50</w:t>
            </w:r>
          </w:p>
        </w:tc>
        <w:tc>
          <w:tcPr>
            <w:tcW w:w="6094" w:type="dxa"/>
          </w:tcPr>
          <w:p>
            <w:pPr>
              <w:pStyle w:val="TableParagraph"/>
              <w:ind w:left="109"/>
              <w:rPr>
                <w:sz w:val="22"/>
              </w:rPr>
            </w:pPr>
            <w:r>
              <w:rPr>
                <w:sz w:val="22"/>
              </w:rPr>
              <w:t>–</w:t>
            </w:r>
            <w:r>
              <w:rPr>
                <w:spacing w:val="-5"/>
                <w:sz w:val="22"/>
              </w:rPr>
              <w:t> </w:t>
            </w:r>
            <w:r>
              <w:rPr>
                <w:sz w:val="22"/>
              </w:rPr>
              <w:t>оксиды</w:t>
            </w:r>
            <w:r>
              <w:rPr>
                <w:spacing w:val="-4"/>
                <w:sz w:val="22"/>
              </w:rPr>
              <w:t> </w:t>
            </w:r>
            <w:r>
              <w:rPr>
                <w:sz w:val="22"/>
              </w:rPr>
              <w:t>и</w:t>
            </w:r>
            <w:r>
              <w:rPr>
                <w:spacing w:val="-4"/>
                <w:sz w:val="22"/>
              </w:rPr>
              <w:t> </w:t>
            </w:r>
            <w:r>
              <w:rPr>
                <w:sz w:val="22"/>
              </w:rPr>
              <w:t>гидроксиды</w:t>
            </w:r>
            <w:r>
              <w:rPr>
                <w:spacing w:val="-4"/>
                <w:sz w:val="22"/>
              </w:rPr>
              <w:t> меди</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2825</w:t>
            </w:r>
            <w:r>
              <w:rPr>
                <w:spacing w:val="2"/>
                <w:sz w:val="22"/>
              </w:rPr>
              <w:t> </w:t>
            </w:r>
            <w:r>
              <w:rPr>
                <w:spacing w:val="-5"/>
                <w:sz w:val="22"/>
              </w:rPr>
              <w:t>80</w:t>
            </w:r>
          </w:p>
        </w:tc>
        <w:tc>
          <w:tcPr>
            <w:tcW w:w="6094" w:type="dxa"/>
          </w:tcPr>
          <w:p>
            <w:pPr>
              <w:pStyle w:val="TableParagraph"/>
              <w:spacing w:line="230" w:lineRule="exact"/>
              <w:ind w:left="109"/>
              <w:rPr>
                <w:sz w:val="22"/>
              </w:rPr>
            </w:pPr>
            <w:r>
              <w:rPr>
                <w:sz w:val="22"/>
              </w:rPr>
              <w:t>–</w:t>
            </w:r>
            <w:r>
              <w:rPr>
                <w:spacing w:val="-3"/>
                <w:sz w:val="22"/>
              </w:rPr>
              <w:t> </w:t>
            </w:r>
            <w:r>
              <w:rPr>
                <w:sz w:val="22"/>
              </w:rPr>
              <w:t>оксиды</w:t>
            </w:r>
            <w:r>
              <w:rPr>
                <w:spacing w:val="-3"/>
                <w:sz w:val="22"/>
              </w:rPr>
              <w:t> </w:t>
            </w:r>
            <w:r>
              <w:rPr>
                <w:spacing w:val="-2"/>
                <w:sz w:val="22"/>
              </w:rPr>
              <w:t>сурьмы</w:t>
            </w:r>
          </w:p>
        </w:tc>
        <w:tc>
          <w:tcPr>
            <w:tcW w:w="2550" w:type="dxa"/>
          </w:tcPr>
          <w:p>
            <w:pPr>
              <w:pStyle w:val="TableParagraph"/>
              <w:spacing w:line="230"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2827</w:t>
            </w:r>
            <w:r>
              <w:rPr>
                <w:spacing w:val="2"/>
                <w:sz w:val="22"/>
              </w:rPr>
              <w:t> </w:t>
            </w:r>
            <w:r>
              <w:rPr>
                <w:spacing w:val="-5"/>
                <w:sz w:val="22"/>
              </w:rPr>
              <w:t>41</w:t>
            </w:r>
          </w:p>
        </w:tc>
        <w:tc>
          <w:tcPr>
            <w:tcW w:w="6094" w:type="dxa"/>
          </w:tcPr>
          <w:p>
            <w:pPr>
              <w:pStyle w:val="TableParagraph"/>
              <w:ind w:left="109"/>
              <w:rPr>
                <w:sz w:val="22"/>
              </w:rPr>
            </w:pPr>
            <w:r>
              <w:rPr>
                <w:sz w:val="22"/>
              </w:rPr>
              <w:t>–</w:t>
            </w:r>
            <w:r>
              <w:rPr>
                <w:spacing w:val="2"/>
                <w:sz w:val="22"/>
              </w:rPr>
              <w:t> </w:t>
            </w:r>
            <w:r>
              <w:rPr>
                <w:sz w:val="22"/>
              </w:rPr>
              <w:t>–</w:t>
            </w:r>
            <w:r>
              <w:rPr>
                <w:spacing w:val="3"/>
                <w:sz w:val="22"/>
              </w:rPr>
              <w:t> </w:t>
            </w:r>
            <w:r>
              <w:rPr>
                <w:spacing w:val="-4"/>
                <w:sz w:val="22"/>
              </w:rPr>
              <w:t>меди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2831</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2832</w:t>
            </w:r>
            <w:r>
              <w:rPr>
                <w:spacing w:val="2"/>
                <w:sz w:val="22"/>
              </w:rPr>
              <w:t> </w:t>
            </w:r>
            <w:r>
              <w:rPr>
                <w:spacing w:val="-5"/>
                <w:sz w:val="22"/>
              </w:rPr>
              <w:t>30</w:t>
            </w:r>
          </w:p>
        </w:tc>
        <w:tc>
          <w:tcPr>
            <w:tcW w:w="6094" w:type="dxa"/>
          </w:tcPr>
          <w:p>
            <w:pPr>
              <w:pStyle w:val="TableParagraph"/>
              <w:ind w:left="109"/>
              <w:rPr>
                <w:sz w:val="22"/>
              </w:rPr>
            </w:pPr>
            <w:r>
              <w:rPr>
                <w:sz w:val="22"/>
              </w:rPr>
              <w:t>–</w:t>
            </w:r>
            <w:r>
              <w:rPr>
                <w:spacing w:val="2"/>
                <w:sz w:val="22"/>
              </w:rPr>
              <w:t> </w:t>
            </w:r>
            <w:r>
              <w:rPr>
                <w:spacing w:val="-2"/>
                <w:sz w:val="22"/>
              </w:rPr>
              <w:t>тиосульфаты</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2833</w:t>
            </w:r>
            <w:r>
              <w:rPr>
                <w:spacing w:val="2"/>
                <w:sz w:val="22"/>
              </w:rPr>
              <w:t> </w:t>
            </w:r>
            <w:r>
              <w:rPr>
                <w:spacing w:val="-5"/>
                <w:sz w:val="22"/>
              </w:rPr>
              <w:t>24</w:t>
            </w:r>
          </w:p>
        </w:tc>
        <w:tc>
          <w:tcPr>
            <w:tcW w:w="6094" w:type="dxa"/>
          </w:tcPr>
          <w:p>
            <w:pPr>
              <w:pStyle w:val="TableParagraph"/>
              <w:ind w:left="109"/>
              <w:rPr>
                <w:sz w:val="22"/>
              </w:rPr>
            </w:pPr>
            <w:r>
              <w:rPr>
                <w:sz w:val="22"/>
              </w:rPr>
              <w:t>– –</w:t>
            </w:r>
            <w:r>
              <w:rPr>
                <w:spacing w:val="-2"/>
                <w:sz w:val="22"/>
              </w:rPr>
              <w:t> никеля</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2835</w:t>
            </w:r>
            <w:r>
              <w:rPr>
                <w:spacing w:val="2"/>
                <w:sz w:val="22"/>
              </w:rPr>
              <w:t> </w:t>
            </w:r>
            <w:r>
              <w:rPr>
                <w:spacing w:val="-5"/>
                <w:sz w:val="22"/>
              </w:rPr>
              <w:t>22</w:t>
            </w:r>
          </w:p>
        </w:tc>
        <w:tc>
          <w:tcPr>
            <w:tcW w:w="6094" w:type="dxa"/>
          </w:tcPr>
          <w:p>
            <w:pPr>
              <w:pStyle w:val="TableParagraph"/>
              <w:spacing w:line="229" w:lineRule="exact"/>
              <w:ind w:left="109"/>
              <w:rPr>
                <w:sz w:val="22"/>
              </w:rPr>
            </w:pPr>
            <w:r>
              <w:rPr>
                <w:sz w:val="22"/>
              </w:rPr>
              <w:t>–</w:t>
            </w:r>
            <w:r>
              <w:rPr>
                <w:spacing w:val="-1"/>
                <w:sz w:val="22"/>
              </w:rPr>
              <w:t> </w:t>
            </w:r>
            <w:r>
              <w:rPr>
                <w:sz w:val="22"/>
              </w:rPr>
              <w:t>– моно-</w:t>
            </w:r>
            <w:r>
              <w:rPr>
                <w:spacing w:val="-1"/>
                <w:sz w:val="22"/>
              </w:rPr>
              <w:t> </w:t>
            </w:r>
            <w:r>
              <w:rPr>
                <w:sz w:val="22"/>
              </w:rPr>
              <w:t>или</w:t>
            </w:r>
            <w:r>
              <w:rPr>
                <w:spacing w:val="-3"/>
                <w:sz w:val="22"/>
              </w:rPr>
              <w:t> </w:t>
            </w:r>
            <w:r>
              <w:rPr>
                <w:spacing w:val="-2"/>
                <w:sz w:val="22"/>
              </w:rPr>
              <w:t>динатрия</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2835</w:t>
            </w:r>
            <w:r>
              <w:rPr>
                <w:spacing w:val="2"/>
                <w:sz w:val="22"/>
              </w:rPr>
              <w:t> </w:t>
            </w:r>
            <w:r>
              <w:rPr>
                <w:spacing w:val="-5"/>
                <w:sz w:val="22"/>
              </w:rPr>
              <w:t>26</w:t>
            </w:r>
          </w:p>
        </w:tc>
        <w:tc>
          <w:tcPr>
            <w:tcW w:w="6094" w:type="dxa"/>
          </w:tcPr>
          <w:p>
            <w:pPr>
              <w:pStyle w:val="TableParagraph"/>
              <w:ind w:left="109"/>
              <w:rPr>
                <w:sz w:val="22"/>
              </w:rPr>
            </w:pPr>
            <w:r>
              <w:rPr>
                <w:sz w:val="22"/>
              </w:rPr>
              <w:t>–</w:t>
            </w:r>
            <w:r>
              <w:rPr>
                <w:spacing w:val="-2"/>
                <w:sz w:val="22"/>
              </w:rPr>
              <w:t> </w:t>
            </w:r>
            <w:r>
              <w:rPr>
                <w:sz w:val="22"/>
              </w:rPr>
              <w:t>–</w:t>
            </w:r>
            <w:r>
              <w:rPr>
                <w:spacing w:val="-5"/>
                <w:sz w:val="22"/>
              </w:rPr>
              <w:t> </w:t>
            </w:r>
            <w:r>
              <w:rPr>
                <w:sz w:val="22"/>
              </w:rPr>
              <w:t>фосфаты</w:t>
            </w:r>
            <w:r>
              <w:rPr>
                <w:spacing w:val="-1"/>
                <w:sz w:val="22"/>
              </w:rPr>
              <w:t> </w:t>
            </w:r>
            <w:r>
              <w:rPr>
                <w:sz w:val="22"/>
              </w:rPr>
              <w:t>кальция</w:t>
            </w:r>
            <w:r>
              <w:rPr>
                <w:spacing w:val="-6"/>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2835</w:t>
            </w:r>
            <w:r>
              <w:rPr>
                <w:spacing w:val="2"/>
                <w:sz w:val="22"/>
              </w:rPr>
              <w:t> </w:t>
            </w:r>
            <w:r>
              <w:rPr>
                <w:spacing w:val="-5"/>
                <w:sz w:val="22"/>
              </w:rPr>
              <w:t>29</w:t>
            </w:r>
          </w:p>
        </w:tc>
        <w:tc>
          <w:tcPr>
            <w:tcW w:w="6094" w:type="dxa"/>
          </w:tcPr>
          <w:p>
            <w:pPr>
              <w:pStyle w:val="TableParagraph"/>
              <w:spacing w:line="235" w:lineRule="exact"/>
              <w:ind w:left="109"/>
              <w:rPr>
                <w:sz w:val="22"/>
              </w:rPr>
            </w:pPr>
            <w:r>
              <w:rPr>
                <w:sz w:val="22"/>
              </w:rPr>
              <w:t>– –</w:t>
            </w:r>
            <w:r>
              <w:rPr>
                <w:spacing w:val="-2"/>
                <w:sz w:val="22"/>
              </w:rPr>
              <w:t> прочие</w:t>
            </w:r>
          </w:p>
        </w:tc>
        <w:tc>
          <w:tcPr>
            <w:tcW w:w="2550" w:type="dxa"/>
          </w:tcPr>
          <w:p>
            <w:pPr>
              <w:pStyle w:val="TableParagraph"/>
              <w:spacing w:line="235"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2835</w:t>
            </w:r>
            <w:r>
              <w:rPr>
                <w:spacing w:val="2"/>
                <w:sz w:val="22"/>
              </w:rPr>
              <w:t> </w:t>
            </w:r>
            <w:r>
              <w:rPr>
                <w:spacing w:val="-5"/>
                <w:sz w:val="22"/>
              </w:rPr>
              <w:t>31</w:t>
            </w:r>
          </w:p>
        </w:tc>
        <w:tc>
          <w:tcPr>
            <w:tcW w:w="6094" w:type="dxa"/>
          </w:tcPr>
          <w:p>
            <w:pPr>
              <w:pStyle w:val="TableParagraph"/>
              <w:ind w:left="109"/>
              <w:rPr>
                <w:sz w:val="22"/>
              </w:rPr>
            </w:pPr>
            <w:r>
              <w:rPr>
                <w:sz w:val="22"/>
              </w:rPr>
              <w:t>–</w:t>
            </w:r>
            <w:r>
              <w:rPr>
                <w:spacing w:val="-5"/>
                <w:sz w:val="22"/>
              </w:rPr>
              <w:t> </w:t>
            </w:r>
            <w:r>
              <w:rPr>
                <w:sz w:val="22"/>
              </w:rPr>
              <w:t>–</w:t>
            </w:r>
            <w:r>
              <w:rPr>
                <w:spacing w:val="-3"/>
                <w:sz w:val="22"/>
              </w:rPr>
              <w:t> </w:t>
            </w:r>
            <w:r>
              <w:rPr>
                <w:sz w:val="22"/>
              </w:rPr>
              <w:t>трифосфат</w:t>
            </w:r>
            <w:r>
              <w:rPr>
                <w:spacing w:val="-8"/>
                <w:sz w:val="22"/>
              </w:rPr>
              <w:t> </w:t>
            </w:r>
            <w:r>
              <w:rPr>
                <w:sz w:val="22"/>
              </w:rPr>
              <w:t>натрия</w:t>
            </w:r>
            <w:r>
              <w:rPr>
                <w:spacing w:val="-5"/>
                <w:sz w:val="22"/>
              </w:rPr>
              <w:t> </w:t>
            </w:r>
            <w:r>
              <w:rPr>
                <w:sz w:val="22"/>
              </w:rPr>
              <w:t>(триполифосфат</w:t>
            </w:r>
            <w:r>
              <w:rPr>
                <w:spacing w:val="-8"/>
                <w:sz w:val="22"/>
              </w:rPr>
              <w:t> </w:t>
            </w:r>
            <w:r>
              <w:rPr>
                <w:spacing w:val="-2"/>
                <w:sz w:val="22"/>
              </w:rPr>
              <w:t>натрия)</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2835</w:t>
            </w:r>
            <w:r>
              <w:rPr>
                <w:spacing w:val="2"/>
                <w:sz w:val="22"/>
              </w:rPr>
              <w:t> </w:t>
            </w:r>
            <w:r>
              <w:rPr>
                <w:spacing w:val="-5"/>
                <w:sz w:val="22"/>
              </w:rPr>
              <w:t>39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2836</w:t>
            </w:r>
            <w:r>
              <w:rPr>
                <w:spacing w:val="2"/>
                <w:sz w:val="22"/>
              </w:rPr>
              <w:t> </w:t>
            </w:r>
            <w:r>
              <w:rPr>
                <w:spacing w:val="-5"/>
                <w:sz w:val="22"/>
              </w:rPr>
              <w:t>60</w:t>
            </w:r>
          </w:p>
        </w:tc>
        <w:tc>
          <w:tcPr>
            <w:tcW w:w="6094" w:type="dxa"/>
          </w:tcPr>
          <w:p>
            <w:pPr>
              <w:pStyle w:val="TableParagraph"/>
              <w:spacing w:line="229" w:lineRule="exact"/>
              <w:ind w:left="109"/>
              <w:rPr>
                <w:sz w:val="22"/>
              </w:rPr>
            </w:pPr>
            <w:r>
              <w:rPr>
                <w:sz w:val="22"/>
              </w:rPr>
              <w:t>–</w:t>
            </w:r>
            <w:r>
              <w:rPr>
                <w:spacing w:val="-3"/>
                <w:sz w:val="22"/>
              </w:rPr>
              <w:t> </w:t>
            </w:r>
            <w:r>
              <w:rPr>
                <w:sz w:val="22"/>
              </w:rPr>
              <w:t>карбонат</w:t>
            </w:r>
            <w:r>
              <w:rPr>
                <w:spacing w:val="-4"/>
                <w:sz w:val="22"/>
              </w:rPr>
              <w:t> бария</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2837</w:t>
            </w:r>
            <w:r>
              <w:rPr>
                <w:spacing w:val="2"/>
                <w:sz w:val="22"/>
              </w:rPr>
              <w:t> </w:t>
            </w:r>
            <w:r>
              <w:rPr>
                <w:spacing w:val="-5"/>
                <w:sz w:val="22"/>
              </w:rPr>
              <w:t>19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254" w:hRule="atLeast"/>
        </w:trPr>
        <w:tc>
          <w:tcPr>
            <w:tcW w:w="1849" w:type="dxa"/>
          </w:tcPr>
          <w:p>
            <w:pPr>
              <w:pStyle w:val="TableParagraph"/>
              <w:ind w:left="23" w:right="1"/>
              <w:jc w:val="center"/>
              <w:rPr>
                <w:sz w:val="22"/>
              </w:rPr>
            </w:pPr>
            <w:r>
              <w:rPr>
                <w:sz w:val="22"/>
              </w:rPr>
              <w:t>2837</w:t>
            </w:r>
            <w:r>
              <w:rPr>
                <w:spacing w:val="2"/>
                <w:sz w:val="22"/>
              </w:rPr>
              <w:t> </w:t>
            </w:r>
            <w:r>
              <w:rPr>
                <w:spacing w:val="-5"/>
                <w:sz w:val="22"/>
              </w:rPr>
              <w:t>20</w:t>
            </w:r>
          </w:p>
        </w:tc>
        <w:tc>
          <w:tcPr>
            <w:tcW w:w="6094" w:type="dxa"/>
          </w:tcPr>
          <w:p>
            <w:pPr>
              <w:pStyle w:val="TableParagraph"/>
              <w:ind w:left="109"/>
              <w:rPr>
                <w:sz w:val="22"/>
              </w:rPr>
            </w:pPr>
            <w:r>
              <w:rPr>
                <w:sz w:val="22"/>
              </w:rPr>
              <w:t>–</w:t>
            </w:r>
            <w:r>
              <w:rPr>
                <w:spacing w:val="-1"/>
                <w:sz w:val="22"/>
              </w:rPr>
              <w:t> </w:t>
            </w:r>
            <w:r>
              <w:rPr>
                <w:sz w:val="22"/>
              </w:rPr>
              <w:t>цианиды</w:t>
            </w:r>
            <w:r>
              <w:rPr>
                <w:spacing w:val="-3"/>
                <w:sz w:val="22"/>
              </w:rPr>
              <w:t> </w:t>
            </w:r>
            <w:r>
              <w:rPr>
                <w:spacing w:val="-2"/>
                <w:sz w:val="22"/>
              </w:rPr>
              <w:t>комплексные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2840</w:t>
            </w:r>
            <w:r>
              <w:rPr>
                <w:spacing w:val="2"/>
                <w:sz w:val="22"/>
              </w:rPr>
              <w:t> </w:t>
            </w:r>
            <w:r>
              <w:rPr>
                <w:spacing w:val="-5"/>
                <w:sz w:val="22"/>
              </w:rPr>
              <w:t>30</w:t>
            </w:r>
          </w:p>
        </w:tc>
        <w:tc>
          <w:tcPr>
            <w:tcW w:w="6094" w:type="dxa"/>
          </w:tcPr>
          <w:p>
            <w:pPr>
              <w:pStyle w:val="TableParagraph"/>
              <w:spacing w:line="229" w:lineRule="exact"/>
              <w:ind w:left="109"/>
              <w:rPr>
                <w:sz w:val="22"/>
              </w:rPr>
            </w:pPr>
            <w:r>
              <w:rPr>
                <w:sz w:val="22"/>
              </w:rPr>
              <w:t>–</w:t>
            </w:r>
            <w:r>
              <w:rPr>
                <w:spacing w:val="-5"/>
                <w:sz w:val="22"/>
              </w:rPr>
              <w:t> </w:t>
            </w:r>
            <w:r>
              <w:rPr>
                <w:sz w:val="22"/>
              </w:rPr>
              <w:t>пероксобораты</w:t>
            </w:r>
            <w:r>
              <w:rPr>
                <w:spacing w:val="-2"/>
                <w:sz w:val="22"/>
              </w:rPr>
              <w:t> (пербораты)</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2841</w:t>
            </w:r>
            <w:r>
              <w:rPr>
                <w:spacing w:val="2"/>
                <w:sz w:val="22"/>
              </w:rPr>
              <w:t> </w:t>
            </w:r>
            <w:r>
              <w:rPr>
                <w:spacing w:val="-5"/>
                <w:sz w:val="22"/>
              </w:rPr>
              <w:t>69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2841</w:t>
            </w:r>
            <w:r>
              <w:rPr>
                <w:spacing w:val="2"/>
                <w:sz w:val="22"/>
              </w:rPr>
              <w:t> </w:t>
            </w:r>
            <w:r>
              <w:rPr>
                <w:spacing w:val="-5"/>
                <w:sz w:val="22"/>
              </w:rPr>
              <w:t>70</w:t>
            </w:r>
          </w:p>
        </w:tc>
        <w:tc>
          <w:tcPr>
            <w:tcW w:w="6094" w:type="dxa"/>
          </w:tcPr>
          <w:p>
            <w:pPr>
              <w:pStyle w:val="TableParagraph"/>
              <w:spacing w:line="235" w:lineRule="exact"/>
              <w:ind w:left="109"/>
              <w:rPr>
                <w:sz w:val="22"/>
              </w:rPr>
            </w:pPr>
            <w:r>
              <w:rPr>
                <w:sz w:val="22"/>
              </w:rPr>
              <w:t>–</w:t>
            </w:r>
            <w:r>
              <w:rPr>
                <w:spacing w:val="2"/>
                <w:sz w:val="22"/>
              </w:rPr>
              <w:t> </w:t>
            </w:r>
            <w:r>
              <w:rPr>
                <w:spacing w:val="-2"/>
                <w:sz w:val="22"/>
              </w:rPr>
              <w:t>молибдаты</w:t>
            </w:r>
          </w:p>
        </w:tc>
        <w:tc>
          <w:tcPr>
            <w:tcW w:w="2550" w:type="dxa"/>
          </w:tcPr>
          <w:p>
            <w:pPr>
              <w:pStyle w:val="TableParagraph"/>
              <w:spacing w:line="235"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2841</w:t>
            </w:r>
            <w:r>
              <w:rPr>
                <w:spacing w:val="2"/>
                <w:sz w:val="22"/>
              </w:rPr>
              <w:t> </w:t>
            </w:r>
            <w:r>
              <w:rPr>
                <w:spacing w:val="-5"/>
                <w:sz w:val="22"/>
              </w:rPr>
              <w:t>80</w:t>
            </w:r>
          </w:p>
        </w:tc>
        <w:tc>
          <w:tcPr>
            <w:tcW w:w="6094" w:type="dxa"/>
          </w:tcPr>
          <w:p>
            <w:pPr>
              <w:pStyle w:val="TableParagraph"/>
              <w:ind w:left="109"/>
              <w:rPr>
                <w:sz w:val="22"/>
              </w:rPr>
            </w:pPr>
            <w:r>
              <w:rPr>
                <w:sz w:val="22"/>
              </w:rPr>
              <w:t>–</w:t>
            </w:r>
            <w:r>
              <w:rPr>
                <w:spacing w:val="2"/>
                <w:sz w:val="22"/>
              </w:rPr>
              <w:t> </w:t>
            </w:r>
            <w:r>
              <w:rPr>
                <w:spacing w:val="-2"/>
                <w:sz w:val="22"/>
              </w:rPr>
              <w:t>вольфраматы</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2844</w:t>
            </w:r>
            <w:r>
              <w:rPr>
                <w:spacing w:val="2"/>
                <w:sz w:val="22"/>
              </w:rPr>
              <w:t> </w:t>
            </w:r>
            <w:r>
              <w:rPr>
                <w:spacing w:val="-5"/>
                <w:sz w:val="22"/>
              </w:rPr>
              <w:t>50</w:t>
            </w:r>
          </w:p>
        </w:tc>
        <w:tc>
          <w:tcPr>
            <w:tcW w:w="6094" w:type="dxa"/>
          </w:tcPr>
          <w:p>
            <w:pPr>
              <w:pStyle w:val="TableParagraph"/>
              <w:spacing w:line="244" w:lineRule="exact"/>
              <w:ind w:left="109"/>
              <w:rPr>
                <w:sz w:val="22"/>
              </w:rPr>
            </w:pPr>
            <w:r>
              <w:rPr>
                <w:sz w:val="22"/>
              </w:rPr>
              <w:t>–</w:t>
            </w:r>
            <w:r>
              <w:rPr>
                <w:spacing w:val="-7"/>
                <w:sz w:val="22"/>
              </w:rPr>
              <w:t> </w:t>
            </w:r>
            <w:r>
              <w:rPr>
                <w:sz w:val="22"/>
              </w:rPr>
              <w:t>отработанные</w:t>
            </w:r>
            <w:r>
              <w:rPr>
                <w:spacing w:val="-11"/>
                <w:sz w:val="22"/>
              </w:rPr>
              <w:t> </w:t>
            </w:r>
            <w:r>
              <w:rPr>
                <w:sz w:val="22"/>
              </w:rPr>
              <w:t>(облученные)</w:t>
            </w:r>
            <w:r>
              <w:rPr>
                <w:spacing w:val="-8"/>
                <w:sz w:val="22"/>
              </w:rPr>
              <w:t> </w:t>
            </w:r>
            <w:r>
              <w:rPr>
                <w:sz w:val="22"/>
              </w:rPr>
              <w:t>тепловыделяющие</w:t>
            </w:r>
            <w:r>
              <w:rPr>
                <w:spacing w:val="-12"/>
                <w:sz w:val="22"/>
              </w:rPr>
              <w:t> </w:t>
            </w:r>
            <w:r>
              <w:rPr>
                <w:spacing w:val="-2"/>
                <w:sz w:val="22"/>
              </w:rPr>
              <w:t>элементы</w:t>
            </w:r>
          </w:p>
          <w:p>
            <w:pPr>
              <w:pStyle w:val="TableParagraph"/>
              <w:spacing w:line="238" w:lineRule="exact" w:before="1"/>
              <w:ind w:left="109"/>
              <w:rPr>
                <w:sz w:val="22"/>
              </w:rPr>
            </w:pPr>
            <w:r>
              <w:rPr>
                <w:sz w:val="22"/>
              </w:rPr>
              <w:t>(твэлы)</w:t>
            </w:r>
            <w:r>
              <w:rPr>
                <w:spacing w:val="-5"/>
                <w:sz w:val="22"/>
              </w:rPr>
              <w:t> </w:t>
            </w:r>
            <w:r>
              <w:rPr>
                <w:sz w:val="22"/>
              </w:rPr>
              <w:t>ядерных</w:t>
            </w:r>
            <w:r>
              <w:rPr>
                <w:spacing w:val="-4"/>
                <w:sz w:val="22"/>
              </w:rPr>
              <w:t> </w:t>
            </w:r>
            <w:r>
              <w:rPr>
                <w:spacing w:val="-2"/>
                <w:sz w:val="22"/>
              </w:rPr>
              <w:t>реакторов</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2845</w:t>
            </w:r>
            <w:r>
              <w:rPr>
                <w:spacing w:val="2"/>
                <w:sz w:val="22"/>
              </w:rPr>
              <w:t> </w:t>
            </w:r>
            <w:r>
              <w:rPr>
                <w:spacing w:val="-5"/>
                <w:sz w:val="22"/>
              </w:rPr>
              <w:t>10</w:t>
            </w:r>
          </w:p>
        </w:tc>
        <w:tc>
          <w:tcPr>
            <w:tcW w:w="6094" w:type="dxa"/>
          </w:tcPr>
          <w:p>
            <w:pPr>
              <w:pStyle w:val="TableParagraph"/>
              <w:ind w:left="109"/>
              <w:rPr>
                <w:sz w:val="22"/>
              </w:rPr>
            </w:pPr>
            <w:r>
              <w:rPr>
                <w:sz w:val="22"/>
              </w:rPr>
              <w:t>–</w:t>
            </w:r>
            <w:r>
              <w:rPr>
                <w:spacing w:val="-4"/>
                <w:sz w:val="22"/>
              </w:rPr>
              <w:t> </w:t>
            </w:r>
            <w:r>
              <w:rPr>
                <w:sz w:val="22"/>
              </w:rPr>
              <w:t>тяжелая</w:t>
            </w:r>
            <w:r>
              <w:rPr>
                <w:spacing w:val="-5"/>
                <w:sz w:val="22"/>
              </w:rPr>
              <w:t> </w:t>
            </w:r>
            <w:r>
              <w:rPr>
                <w:sz w:val="22"/>
              </w:rPr>
              <w:t>вода</w:t>
            </w:r>
            <w:r>
              <w:rPr>
                <w:spacing w:val="-1"/>
                <w:sz w:val="22"/>
              </w:rPr>
              <w:t> </w:t>
            </w:r>
            <w:r>
              <w:rPr>
                <w:sz w:val="22"/>
              </w:rPr>
              <w:t>(оксид</w:t>
            </w:r>
            <w:r>
              <w:rPr>
                <w:spacing w:val="-5"/>
                <w:sz w:val="22"/>
              </w:rPr>
              <w:t> </w:t>
            </w:r>
            <w:r>
              <w:rPr>
                <w:spacing w:val="-2"/>
                <w:sz w:val="22"/>
              </w:rPr>
              <w:t>дейтерия)</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2845</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jc w:val="center"/>
              <w:rPr>
                <w:sz w:val="22"/>
              </w:rPr>
            </w:pPr>
            <w:r>
              <w:rPr>
                <w:sz w:val="22"/>
              </w:rPr>
              <w:t>2846</w:t>
            </w:r>
            <w:r>
              <w:rPr>
                <w:spacing w:val="1"/>
                <w:sz w:val="22"/>
              </w:rPr>
              <w:t> </w:t>
            </w:r>
            <w:r>
              <w:rPr>
                <w:spacing w:val="-7"/>
                <w:sz w:val="22"/>
              </w:rPr>
              <w:t>10</w:t>
            </w:r>
          </w:p>
        </w:tc>
        <w:tc>
          <w:tcPr>
            <w:tcW w:w="6094" w:type="dxa"/>
          </w:tcPr>
          <w:p>
            <w:pPr>
              <w:pStyle w:val="TableParagraph"/>
              <w:ind w:left="109"/>
              <w:rPr>
                <w:sz w:val="22"/>
              </w:rPr>
            </w:pPr>
            <w:r>
              <w:rPr>
                <w:sz w:val="22"/>
              </w:rPr>
              <w:t>–</w:t>
            </w:r>
            <w:r>
              <w:rPr>
                <w:spacing w:val="-5"/>
                <w:sz w:val="22"/>
              </w:rPr>
              <w:t> </w:t>
            </w:r>
            <w:r>
              <w:rPr>
                <w:sz w:val="22"/>
              </w:rPr>
              <w:t>соединения</w:t>
            </w:r>
            <w:r>
              <w:rPr>
                <w:spacing w:val="-3"/>
                <w:sz w:val="22"/>
              </w:rPr>
              <w:t> </w:t>
            </w:r>
            <w:r>
              <w:rPr>
                <w:spacing w:val="-4"/>
                <w:sz w:val="22"/>
              </w:rPr>
              <w:t>церия</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2846</w:t>
            </w:r>
            <w:r>
              <w:rPr>
                <w:spacing w:val="2"/>
                <w:sz w:val="22"/>
              </w:rPr>
              <w:t> </w:t>
            </w:r>
            <w:r>
              <w:rPr>
                <w:spacing w:val="-5"/>
                <w:sz w:val="22"/>
              </w:rPr>
              <w:t>90</w:t>
            </w:r>
          </w:p>
        </w:tc>
        <w:tc>
          <w:tcPr>
            <w:tcW w:w="6094" w:type="dxa"/>
          </w:tcPr>
          <w:p>
            <w:pPr>
              <w:pStyle w:val="TableParagraph"/>
              <w:spacing w:line="229" w:lineRule="exact"/>
              <w:ind w:left="109"/>
              <w:rPr>
                <w:sz w:val="22"/>
              </w:rPr>
            </w:pPr>
            <w:r>
              <w:rPr>
                <w:sz w:val="22"/>
              </w:rPr>
              <w:t>–</w:t>
            </w:r>
            <w:r>
              <w:rPr>
                <w:spacing w:val="2"/>
                <w:sz w:val="22"/>
              </w:rPr>
              <w:t> </w:t>
            </w:r>
            <w:r>
              <w:rPr>
                <w:spacing w:val="-2"/>
                <w:sz w:val="22"/>
              </w:rPr>
              <w:t>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2849</w:t>
            </w:r>
            <w:r>
              <w:rPr>
                <w:spacing w:val="2"/>
                <w:sz w:val="22"/>
              </w:rPr>
              <w:t> </w:t>
            </w:r>
            <w:r>
              <w:rPr>
                <w:spacing w:val="-5"/>
                <w:sz w:val="22"/>
              </w:rPr>
              <w:t>20</w:t>
            </w:r>
          </w:p>
        </w:tc>
        <w:tc>
          <w:tcPr>
            <w:tcW w:w="6094" w:type="dxa"/>
          </w:tcPr>
          <w:p>
            <w:pPr>
              <w:pStyle w:val="TableParagraph"/>
              <w:ind w:left="109"/>
              <w:rPr>
                <w:sz w:val="22"/>
              </w:rPr>
            </w:pPr>
            <w:r>
              <w:rPr>
                <w:sz w:val="22"/>
              </w:rPr>
              <w:t>–</w:t>
            </w:r>
            <w:r>
              <w:rPr>
                <w:spacing w:val="2"/>
                <w:sz w:val="22"/>
              </w:rPr>
              <w:t> </w:t>
            </w:r>
            <w:r>
              <w:rPr>
                <w:spacing w:val="-2"/>
                <w:sz w:val="22"/>
              </w:rPr>
              <w:t>кремния</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2852</w:t>
            </w:r>
            <w:r>
              <w:rPr>
                <w:spacing w:val="2"/>
                <w:sz w:val="22"/>
              </w:rPr>
              <w:t> </w:t>
            </w:r>
            <w:r>
              <w:rPr>
                <w:spacing w:val="-5"/>
                <w:sz w:val="22"/>
              </w:rPr>
              <w:t>10</w:t>
            </w:r>
          </w:p>
        </w:tc>
        <w:tc>
          <w:tcPr>
            <w:tcW w:w="6094" w:type="dxa"/>
          </w:tcPr>
          <w:p>
            <w:pPr>
              <w:pStyle w:val="TableParagraph"/>
              <w:ind w:left="109"/>
              <w:rPr>
                <w:sz w:val="22"/>
              </w:rPr>
            </w:pPr>
            <w:r>
              <w:rPr>
                <w:sz w:val="22"/>
              </w:rPr>
              <w:t>–</w:t>
            </w:r>
            <w:r>
              <w:rPr>
                <w:spacing w:val="-6"/>
                <w:sz w:val="22"/>
              </w:rPr>
              <w:t> </w:t>
            </w:r>
            <w:r>
              <w:rPr>
                <w:sz w:val="22"/>
              </w:rPr>
              <w:t>определенного</w:t>
            </w:r>
            <w:r>
              <w:rPr>
                <w:spacing w:val="-9"/>
                <w:sz w:val="22"/>
              </w:rPr>
              <w:t> </w:t>
            </w:r>
            <w:r>
              <w:rPr>
                <w:sz w:val="22"/>
              </w:rPr>
              <w:t>химического</w:t>
            </w:r>
            <w:r>
              <w:rPr>
                <w:spacing w:val="-9"/>
                <w:sz w:val="22"/>
              </w:rPr>
              <w:t> </w:t>
            </w:r>
            <w:r>
              <w:rPr>
                <w:spacing w:val="-2"/>
                <w:sz w:val="22"/>
              </w:rPr>
              <w:t>состава</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2853</w:t>
            </w:r>
            <w:r>
              <w:rPr>
                <w:spacing w:val="2"/>
                <w:sz w:val="22"/>
              </w:rPr>
              <w:t> </w:t>
            </w:r>
            <w:r>
              <w:rPr>
                <w:spacing w:val="-5"/>
                <w:sz w:val="22"/>
              </w:rPr>
              <w:t>10</w:t>
            </w:r>
          </w:p>
        </w:tc>
        <w:tc>
          <w:tcPr>
            <w:tcW w:w="6094" w:type="dxa"/>
          </w:tcPr>
          <w:p>
            <w:pPr>
              <w:pStyle w:val="TableParagraph"/>
              <w:ind w:left="109"/>
              <w:rPr>
                <w:sz w:val="22"/>
              </w:rPr>
            </w:pPr>
            <w:r>
              <w:rPr>
                <w:sz w:val="22"/>
              </w:rPr>
              <w:t>–</w:t>
            </w:r>
            <w:r>
              <w:rPr>
                <w:spacing w:val="-2"/>
                <w:sz w:val="22"/>
              </w:rPr>
              <w:t> </w:t>
            </w:r>
            <w:r>
              <w:rPr>
                <w:sz w:val="22"/>
              </w:rPr>
              <w:t>хлористый</w:t>
            </w:r>
            <w:r>
              <w:rPr>
                <w:spacing w:val="-4"/>
                <w:sz w:val="22"/>
              </w:rPr>
              <w:t> </w:t>
            </w:r>
            <w:r>
              <w:rPr>
                <w:sz w:val="22"/>
              </w:rPr>
              <w:t>циан</w:t>
            </w:r>
            <w:r>
              <w:rPr>
                <w:spacing w:val="-3"/>
                <w:sz w:val="22"/>
              </w:rPr>
              <w:t> </w:t>
            </w:r>
            <w:r>
              <w:rPr>
                <w:spacing w:val="-2"/>
                <w:sz w:val="22"/>
              </w:rPr>
              <w:t>(хлорциан)</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2901</w:t>
            </w:r>
            <w:r>
              <w:rPr>
                <w:spacing w:val="2"/>
                <w:sz w:val="22"/>
              </w:rPr>
              <w:t> </w:t>
            </w:r>
            <w:r>
              <w:rPr>
                <w:spacing w:val="-5"/>
                <w:sz w:val="22"/>
              </w:rPr>
              <w:t>10</w:t>
            </w:r>
          </w:p>
        </w:tc>
        <w:tc>
          <w:tcPr>
            <w:tcW w:w="6094" w:type="dxa"/>
          </w:tcPr>
          <w:p>
            <w:pPr>
              <w:pStyle w:val="TableParagraph"/>
              <w:spacing w:line="229" w:lineRule="exact"/>
              <w:ind w:left="109"/>
              <w:rPr>
                <w:sz w:val="22"/>
              </w:rPr>
            </w:pPr>
            <w:r>
              <w:rPr>
                <w:sz w:val="22"/>
              </w:rPr>
              <w:t>–</w:t>
            </w:r>
            <w:r>
              <w:rPr>
                <w:spacing w:val="2"/>
                <w:sz w:val="22"/>
              </w:rPr>
              <w:t> </w:t>
            </w:r>
            <w:r>
              <w:rPr>
                <w:spacing w:val="-2"/>
                <w:sz w:val="22"/>
              </w:rPr>
              <w:t>насыщенные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2902</w:t>
            </w:r>
            <w:r>
              <w:rPr>
                <w:spacing w:val="2"/>
                <w:sz w:val="22"/>
              </w:rPr>
              <w:t> </w:t>
            </w:r>
            <w:r>
              <w:rPr>
                <w:spacing w:val="-5"/>
                <w:sz w:val="22"/>
              </w:rPr>
              <w:t>11</w:t>
            </w:r>
          </w:p>
        </w:tc>
        <w:tc>
          <w:tcPr>
            <w:tcW w:w="6094" w:type="dxa"/>
          </w:tcPr>
          <w:p>
            <w:pPr>
              <w:pStyle w:val="TableParagraph"/>
              <w:spacing w:line="235" w:lineRule="exact"/>
              <w:ind w:left="109"/>
              <w:rPr>
                <w:sz w:val="22"/>
              </w:rPr>
            </w:pPr>
            <w:r>
              <w:rPr>
                <w:sz w:val="22"/>
              </w:rPr>
              <w:t>–</w:t>
            </w:r>
            <w:r>
              <w:rPr>
                <w:spacing w:val="2"/>
                <w:sz w:val="22"/>
              </w:rPr>
              <w:t> </w:t>
            </w:r>
            <w:r>
              <w:rPr>
                <w:sz w:val="22"/>
              </w:rPr>
              <w:t>–</w:t>
            </w:r>
            <w:r>
              <w:rPr>
                <w:spacing w:val="-2"/>
                <w:sz w:val="22"/>
              </w:rPr>
              <w:t> циклогексан</w:t>
            </w:r>
          </w:p>
        </w:tc>
        <w:tc>
          <w:tcPr>
            <w:tcW w:w="2550" w:type="dxa"/>
          </w:tcPr>
          <w:p>
            <w:pPr>
              <w:pStyle w:val="TableParagraph"/>
              <w:spacing w:line="235"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2902</w:t>
            </w:r>
            <w:r>
              <w:rPr>
                <w:spacing w:val="2"/>
                <w:sz w:val="22"/>
              </w:rPr>
              <w:t> </w:t>
            </w:r>
            <w:r>
              <w:rPr>
                <w:spacing w:val="-5"/>
                <w:sz w:val="22"/>
              </w:rPr>
              <w:t>20</w:t>
            </w:r>
          </w:p>
        </w:tc>
        <w:tc>
          <w:tcPr>
            <w:tcW w:w="6094" w:type="dxa"/>
          </w:tcPr>
          <w:p>
            <w:pPr>
              <w:pStyle w:val="TableParagraph"/>
              <w:ind w:left="109"/>
              <w:rPr>
                <w:sz w:val="22"/>
              </w:rPr>
            </w:pPr>
            <w:r>
              <w:rPr>
                <w:sz w:val="22"/>
              </w:rPr>
              <w:t>–</w:t>
            </w:r>
            <w:r>
              <w:rPr>
                <w:spacing w:val="2"/>
                <w:sz w:val="22"/>
              </w:rPr>
              <w:t> </w:t>
            </w:r>
            <w:r>
              <w:rPr>
                <w:spacing w:val="-2"/>
                <w:sz w:val="22"/>
              </w:rPr>
              <w:t>бензол</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2902</w:t>
            </w:r>
            <w:r>
              <w:rPr>
                <w:spacing w:val="2"/>
                <w:sz w:val="22"/>
              </w:rPr>
              <w:t> </w:t>
            </w:r>
            <w:r>
              <w:rPr>
                <w:spacing w:val="-5"/>
                <w:sz w:val="22"/>
              </w:rPr>
              <w:t>42</w:t>
            </w:r>
          </w:p>
        </w:tc>
        <w:tc>
          <w:tcPr>
            <w:tcW w:w="6094" w:type="dxa"/>
          </w:tcPr>
          <w:p>
            <w:pPr>
              <w:pStyle w:val="TableParagraph"/>
              <w:ind w:left="109"/>
              <w:rPr>
                <w:sz w:val="22"/>
              </w:rPr>
            </w:pPr>
            <w:r>
              <w:rPr>
                <w:sz w:val="22"/>
              </w:rPr>
              <w:t>–</w:t>
            </w:r>
            <w:r>
              <w:rPr>
                <w:spacing w:val="-2"/>
                <w:sz w:val="22"/>
              </w:rPr>
              <w:t> </w:t>
            </w:r>
            <w:r>
              <w:rPr>
                <w:sz w:val="22"/>
              </w:rPr>
              <w:t>–</w:t>
            </w:r>
            <w:r>
              <w:rPr>
                <w:spacing w:val="2"/>
                <w:sz w:val="22"/>
              </w:rPr>
              <w:t> </w:t>
            </w:r>
            <w:r>
              <w:rPr>
                <w:sz w:val="22"/>
              </w:rPr>
              <w:t>м-</w:t>
            </w:r>
            <w:r>
              <w:rPr>
                <w:spacing w:val="-2"/>
                <w:sz w:val="22"/>
              </w:rPr>
              <w:t>ксилол</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2902</w:t>
            </w:r>
            <w:r>
              <w:rPr>
                <w:spacing w:val="2"/>
                <w:sz w:val="22"/>
              </w:rPr>
              <w:t> </w:t>
            </w:r>
            <w:r>
              <w:rPr>
                <w:spacing w:val="-5"/>
                <w:sz w:val="22"/>
              </w:rPr>
              <w:t>43</w:t>
            </w:r>
          </w:p>
        </w:tc>
        <w:tc>
          <w:tcPr>
            <w:tcW w:w="6094" w:type="dxa"/>
          </w:tcPr>
          <w:p>
            <w:pPr>
              <w:pStyle w:val="TableParagraph"/>
              <w:ind w:left="109"/>
              <w:rPr>
                <w:sz w:val="22"/>
              </w:rPr>
            </w:pPr>
            <w:r>
              <w:rPr>
                <w:sz w:val="22"/>
              </w:rPr>
              <w:t>–</w:t>
            </w:r>
            <w:r>
              <w:rPr>
                <w:spacing w:val="1"/>
                <w:sz w:val="22"/>
              </w:rPr>
              <w:t> </w:t>
            </w:r>
            <w:r>
              <w:rPr>
                <w:sz w:val="22"/>
              </w:rPr>
              <w:t>–</w:t>
            </w:r>
            <w:r>
              <w:rPr>
                <w:spacing w:val="-2"/>
                <w:sz w:val="22"/>
              </w:rPr>
              <w:t> </w:t>
            </w:r>
            <w:r>
              <w:rPr>
                <w:sz w:val="22"/>
              </w:rPr>
              <w:t>п-</w:t>
            </w:r>
            <w:r>
              <w:rPr>
                <w:spacing w:val="-2"/>
                <w:sz w:val="22"/>
              </w:rPr>
              <w:t>ксилол</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2902</w:t>
            </w:r>
            <w:r>
              <w:rPr>
                <w:spacing w:val="2"/>
                <w:sz w:val="22"/>
              </w:rPr>
              <w:t> </w:t>
            </w:r>
            <w:r>
              <w:rPr>
                <w:spacing w:val="-5"/>
                <w:sz w:val="22"/>
              </w:rPr>
              <w:t>44</w:t>
            </w:r>
          </w:p>
        </w:tc>
        <w:tc>
          <w:tcPr>
            <w:tcW w:w="6094" w:type="dxa"/>
          </w:tcPr>
          <w:p>
            <w:pPr>
              <w:pStyle w:val="TableParagraph"/>
              <w:spacing w:line="229" w:lineRule="exact"/>
              <w:ind w:left="109"/>
              <w:rPr>
                <w:sz w:val="22"/>
              </w:rPr>
            </w:pPr>
            <w:r>
              <w:rPr>
                <w:sz w:val="22"/>
              </w:rPr>
              <w:t>–</w:t>
            </w:r>
            <w:r>
              <w:rPr>
                <w:spacing w:val="-5"/>
                <w:sz w:val="22"/>
              </w:rPr>
              <w:t> </w:t>
            </w:r>
            <w:r>
              <w:rPr>
                <w:sz w:val="22"/>
              </w:rPr>
              <w:t>–</w:t>
            </w:r>
            <w:r>
              <w:rPr>
                <w:spacing w:val="-3"/>
                <w:sz w:val="22"/>
              </w:rPr>
              <w:t> </w:t>
            </w:r>
            <w:r>
              <w:rPr>
                <w:sz w:val="22"/>
              </w:rPr>
              <w:t>смеси</w:t>
            </w:r>
            <w:r>
              <w:rPr>
                <w:spacing w:val="-3"/>
                <w:sz w:val="22"/>
              </w:rPr>
              <w:t> </w:t>
            </w:r>
            <w:r>
              <w:rPr>
                <w:sz w:val="22"/>
              </w:rPr>
              <w:t>изомеров</w:t>
            </w:r>
            <w:r>
              <w:rPr>
                <w:spacing w:val="-3"/>
                <w:sz w:val="22"/>
              </w:rPr>
              <w:t> </w:t>
            </w:r>
            <w:r>
              <w:rPr>
                <w:spacing w:val="-2"/>
                <w:sz w:val="22"/>
              </w:rPr>
              <w:t>ксилола</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2902</w:t>
            </w:r>
            <w:r>
              <w:rPr>
                <w:spacing w:val="2"/>
                <w:sz w:val="22"/>
              </w:rPr>
              <w:t> </w:t>
            </w:r>
            <w:r>
              <w:rPr>
                <w:spacing w:val="-5"/>
                <w:sz w:val="22"/>
              </w:rPr>
              <w:t>60</w:t>
            </w:r>
          </w:p>
        </w:tc>
        <w:tc>
          <w:tcPr>
            <w:tcW w:w="6094" w:type="dxa"/>
          </w:tcPr>
          <w:p>
            <w:pPr>
              <w:pStyle w:val="TableParagraph"/>
              <w:ind w:left="109"/>
              <w:rPr>
                <w:sz w:val="22"/>
              </w:rPr>
            </w:pPr>
            <w:r>
              <w:rPr>
                <w:sz w:val="22"/>
              </w:rPr>
              <w:t>–</w:t>
            </w:r>
            <w:r>
              <w:rPr>
                <w:spacing w:val="2"/>
                <w:sz w:val="22"/>
              </w:rPr>
              <w:t> </w:t>
            </w:r>
            <w:r>
              <w:rPr>
                <w:spacing w:val="-2"/>
                <w:sz w:val="22"/>
              </w:rPr>
              <w:t>этилбензол</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2902</w:t>
            </w:r>
            <w:r>
              <w:rPr>
                <w:spacing w:val="2"/>
                <w:sz w:val="22"/>
              </w:rPr>
              <w:t> </w:t>
            </w:r>
            <w:r>
              <w:rPr>
                <w:spacing w:val="-5"/>
                <w:sz w:val="22"/>
              </w:rPr>
              <w:t>70</w:t>
            </w:r>
          </w:p>
        </w:tc>
        <w:tc>
          <w:tcPr>
            <w:tcW w:w="6094" w:type="dxa"/>
          </w:tcPr>
          <w:p>
            <w:pPr>
              <w:pStyle w:val="TableParagraph"/>
              <w:ind w:left="109"/>
              <w:rPr>
                <w:sz w:val="22"/>
              </w:rPr>
            </w:pPr>
            <w:r>
              <w:rPr>
                <w:sz w:val="22"/>
              </w:rPr>
              <w:t>–</w:t>
            </w:r>
            <w:r>
              <w:rPr>
                <w:spacing w:val="2"/>
                <w:sz w:val="22"/>
              </w:rPr>
              <w:t> </w:t>
            </w:r>
            <w:r>
              <w:rPr>
                <w:spacing w:val="-2"/>
                <w:sz w:val="22"/>
              </w:rPr>
              <w:t>кумол</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2903</w:t>
            </w:r>
            <w:r>
              <w:rPr>
                <w:spacing w:val="2"/>
                <w:sz w:val="22"/>
              </w:rPr>
              <w:t> </w:t>
            </w:r>
            <w:r>
              <w:rPr>
                <w:spacing w:val="-5"/>
                <w:sz w:val="22"/>
              </w:rPr>
              <w:t>11</w:t>
            </w:r>
          </w:p>
        </w:tc>
        <w:tc>
          <w:tcPr>
            <w:tcW w:w="6094" w:type="dxa"/>
          </w:tcPr>
          <w:p>
            <w:pPr>
              <w:pStyle w:val="TableParagraph"/>
              <w:ind w:left="109"/>
              <w:rPr>
                <w:sz w:val="22"/>
              </w:rPr>
            </w:pPr>
            <w:r>
              <w:rPr>
                <w:sz w:val="22"/>
              </w:rPr>
              <w:t>–</w:t>
            </w:r>
            <w:r>
              <w:rPr>
                <w:spacing w:val="-4"/>
                <w:sz w:val="22"/>
              </w:rPr>
              <w:t> </w:t>
            </w:r>
            <w:r>
              <w:rPr>
                <w:sz w:val="22"/>
              </w:rPr>
              <w:t>–</w:t>
            </w:r>
            <w:r>
              <w:rPr>
                <w:spacing w:val="-4"/>
                <w:sz w:val="22"/>
              </w:rPr>
              <w:t> </w:t>
            </w:r>
            <w:r>
              <w:rPr>
                <w:sz w:val="22"/>
              </w:rPr>
              <w:t>хлорметан</w:t>
            </w:r>
            <w:r>
              <w:rPr>
                <w:spacing w:val="-3"/>
                <w:sz w:val="22"/>
              </w:rPr>
              <w:t> </w:t>
            </w:r>
            <w:r>
              <w:rPr>
                <w:sz w:val="22"/>
              </w:rPr>
              <w:t>(метилхлорид)</w:t>
            </w:r>
            <w:r>
              <w:rPr>
                <w:spacing w:val="-5"/>
                <w:sz w:val="22"/>
              </w:rPr>
              <w:t> </w:t>
            </w:r>
            <w:r>
              <w:rPr>
                <w:sz w:val="22"/>
              </w:rPr>
              <w:t>и</w:t>
            </w:r>
            <w:r>
              <w:rPr>
                <w:spacing w:val="-3"/>
                <w:sz w:val="22"/>
              </w:rPr>
              <w:t> </w:t>
            </w:r>
            <w:r>
              <w:rPr>
                <w:sz w:val="22"/>
              </w:rPr>
              <w:t>хлорэтан</w:t>
            </w:r>
            <w:r>
              <w:rPr>
                <w:spacing w:val="-3"/>
                <w:sz w:val="22"/>
              </w:rPr>
              <w:t> </w:t>
            </w:r>
            <w:r>
              <w:rPr>
                <w:spacing w:val="-2"/>
                <w:sz w:val="22"/>
              </w:rPr>
              <w:t>(этилхлорид)</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2903</w:t>
            </w:r>
            <w:r>
              <w:rPr>
                <w:spacing w:val="2"/>
                <w:sz w:val="22"/>
              </w:rPr>
              <w:t> </w:t>
            </w:r>
            <w:r>
              <w:rPr>
                <w:spacing w:val="-5"/>
                <w:sz w:val="22"/>
              </w:rPr>
              <w:t>14</w:t>
            </w:r>
          </w:p>
        </w:tc>
        <w:tc>
          <w:tcPr>
            <w:tcW w:w="6094" w:type="dxa"/>
          </w:tcPr>
          <w:p>
            <w:pPr>
              <w:pStyle w:val="TableParagraph"/>
              <w:ind w:left="109"/>
              <w:rPr>
                <w:sz w:val="22"/>
              </w:rPr>
            </w:pPr>
            <w:r>
              <w:rPr>
                <w:sz w:val="22"/>
              </w:rPr>
              <w:t>–</w:t>
            </w:r>
            <w:r>
              <w:rPr>
                <w:spacing w:val="-5"/>
                <w:sz w:val="22"/>
              </w:rPr>
              <w:t> </w:t>
            </w:r>
            <w:r>
              <w:rPr>
                <w:sz w:val="22"/>
              </w:rPr>
              <w:t>–</w:t>
            </w:r>
            <w:r>
              <w:rPr>
                <w:spacing w:val="-4"/>
                <w:sz w:val="22"/>
              </w:rPr>
              <w:t> </w:t>
            </w:r>
            <w:r>
              <w:rPr>
                <w:sz w:val="22"/>
              </w:rPr>
              <w:t>четыреххлористый</w:t>
            </w:r>
            <w:r>
              <w:rPr>
                <w:spacing w:val="-3"/>
                <w:sz w:val="22"/>
              </w:rPr>
              <w:t> </w:t>
            </w:r>
            <w:r>
              <w:rPr>
                <w:spacing w:val="-2"/>
                <w:sz w:val="22"/>
              </w:rPr>
              <w:t>углерод</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2903</w:t>
            </w:r>
            <w:r>
              <w:rPr>
                <w:spacing w:val="2"/>
                <w:sz w:val="22"/>
              </w:rPr>
              <w:t> </w:t>
            </w:r>
            <w:r>
              <w:rPr>
                <w:spacing w:val="-5"/>
                <w:sz w:val="22"/>
              </w:rPr>
              <w:t>22</w:t>
            </w:r>
          </w:p>
        </w:tc>
        <w:tc>
          <w:tcPr>
            <w:tcW w:w="6094" w:type="dxa"/>
          </w:tcPr>
          <w:p>
            <w:pPr>
              <w:pStyle w:val="TableParagraph"/>
              <w:spacing w:line="229" w:lineRule="exact"/>
              <w:ind w:left="109"/>
              <w:rPr>
                <w:sz w:val="22"/>
              </w:rPr>
            </w:pPr>
            <w:r>
              <w:rPr>
                <w:sz w:val="22"/>
              </w:rPr>
              <w:t>–</w:t>
            </w:r>
            <w:r>
              <w:rPr>
                <w:spacing w:val="2"/>
                <w:sz w:val="22"/>
              </w:rPr>
              <w:t> </w:t>
            </w:r>
            <w:r>
              <w:rPr>
                <w:sz w:val="22"/>
              </w:rPr>
              <w:t>–</w:t>
            </w:r>
            <w:r>
              <w:rPr>
                <w:spacing w:val="3"/>
                <w:sz w:val="22"/>
              </w:rPr>
              <w:t> </w:t>
            </w:r>
            <w:r>
              <w:rPr>
                <w:spacing w:val="-2"/>
                <w:sz w:val="22"/>
              </w:rPr>
              <w:t>трихлорэтилен</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2903</w:t>
            </w:r>
            <w:r>
              <w:rPr>
                <w:spacing w:val="2"/>
                <w:sz w:val="22"/>
              </w:rPr>
              <w:t> </w:t>
            </w:r>
            <w:r>
              <w:rPr>
                <w:spacing w:val="-5"/>
                <w:sz w:val="22"/>
              </w:rPr>
              <w:t>29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2903</w:t>
            </w:r>
            <w:r>
              <w:rPr>
                <w:spacing w:val="2"/>
                <w:sz w:val="22"/>
              </w:rPr>
              <w:t> </w:t>
            </w:r>
            <w:r>
              <w:rPr>
                <w:spacing w:val="-5"/>
                <w:sz w:val="22"/>
              </w:rPr>
              <w:t>31</w:t>
            </w:r>
          </w:p>
        </w:tc>
        <w:tc>
          <w:tcPr>
            <w:tcW w:w="6094" w:type="dxa"/>
          </w:tcPr>
          <w:p>
            <w:pPr>
              <w:pStyle w:val="TableParagraph"/>
              <w:ind w:left="109"/>
              <w:rPr>
                <w:sz w:val="22"/>
              </w:rPr>
            </w:pPr>
            <w:r>
              <w:rPr>
                <w:sz w:val="22"/>
              </w:rPr>
              <w:t>–</w:t>
            </w:r>
            <w:r>
              <w:rPr>
                <w:spacing w:val="-3"/>
                <w:sz w:val="22"/>
              </w:rPr>
              <w:t> </w:t>
            </w:r>
            <w:r>
              <w:rPr>
                <w:sz w:val="22"/>
              </w:rPr>
              <w:t>–</w:t>
            </w:r>
            <w:r>
              <w:rPr>
                <w:spacing w:val="-6"/>
                <w:sz w:val="22"/>
              </w:rPr>
              <w:t> </w:t>
            </w:r>
            <w:r>
              <w:rPr>
                <w:sz w:val="22"/>
              </w:rPr>
              <w:t>этилендибромид</w:t>
            </w:r>
            <w:r>
              <w:rPr>
                <w:spacing w:val="-4"/>
                <w:sz w:val="22"/>
              </w:rPr>
              <w:t> </w:t>
            </w:r>
            <w:r>
              <w:rPr>
                <w:sz w:val="22"/>
              </w:rPr>
              <w:t>(ISO)</w:t>
            </w:r>
            <w:r>
              <w:rPr>
                <w:spacing w:val="-4"/>
                <w:sz w:val="22"/>
              </w:rPr>
              <w:t> </w:t>
            </w:r>
            <w:r>
              <w:rPr>
                <w:sz w:val="22"/>
              </w:rPr>
              <w:t>(1,2-</w:t>
            </w:r>
            <w:r>
              <w:rPr>
                <w:spacing w:val="-2"/>
                <w:sz w:val="22"/>
              </w:rPr>
              <w:t>дибромэтан)</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2903</w:t>
            </w:r>
            <w:r>
              <w:rPr>
                <w:spacing w:val="2"/>
                <w:sz w:val="22"/>
              </w:rPr>
              <w:t> </w:t>
            </w:r>
            <w:r>
              <w:rPr>
                <w:spacing w:val="-5"/>
                <w:sz w:val="22"/>
              </w:rPr>
              <w:t>72</w:t>
            </w:r>
          </w:p>
        </w:tc>
        <w:tc>
          <w:tcPr>
            <w:tcW w:w="6094" w:type="dxa"/>
          </w:tcPr>
          <w:p>
            <w:pPr>
              <w:pStyle w:val="TableParagraph"/>
              <w:ind w:left="109"/>
              <w:rPr>
                <w:sz w:val="22"/>
              </w:rPr>
            </w:pPr>
            <w:r>
              <w:rPr>
                <w:sz w:val="22"/>
              </w:rPr>
              <w:t>– –</w:t>
            </w:r>
            <w:r>
              <w:rPr>
                <w:spacing w:val="3"/>
                <w:sz w:val="22"/>
              </w:rPr>
              <w:t> </w:t>
            </w:r>
            <w:r>
              <w:rPr>
                <w:spacing w:val="-2"/>
                <w:sz w:val="22"/>
              </w:rPr>
              <w:t>дихлортрифторэтаны</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2903</w:t>
            </w:r>
            <w:r>
              <w:rPr>
                <w:spacing w:val="2"/>
                <w:sz w:val="22"/>
              </w:rPr>
              <w:t> </w:t>
            </w:r>
            <w:r>
              <w:rPr>
                <w:spacing w:val="-5"/>
                <w:sz w:val="22"/>
              </w:rPr>
              <w:t>73</w:t>
            </w:r>
          </w:p>
        </w:tc>
        <w:tc>
          <w:tcPr>
            <w:tcW w:w="6094" w:type="dxa"/>
          </w:tcPr>
          <w:p>
            <w:pPr>
              <w:pStyle w:val="TableParagraph"/>
              <w:spacing w:line="230" w:lineRule="exact"/>
              <w:ind w:left="109"/>
              <w:rPr>
                <w:sz w:val="22"/>
              </w:rPr>
            </w:pPr>
            <w:r>
              <w:rPr>
                <w:sz w:val="22"/>
              </w:rPr>
              <w:t>–</w:t>
            </w:r>
            <w:r>
              <w:rPr>
                <w:spacing w:val="2"/>
                <w:sz w:val="22"/>
              </w:rPr>
              <w:t> </w:t>
            </w:r>
            <w:r>
              <w:rPr>
                <w:sz w:val="22"/>
              </w:rPr>
              <w:t>–</w:t>
            </w:r>
            <w:r>
              <w:rPr>
                <w:spacing w:val="3"/>
                <w:sz w:val="22"/>
              </w:rPr>
              <w:t> </w:t>
            </w:r>
            <w:r>
              <w:rPr>
                <w:spacing w:val="-2"/>
                <w:sz w:val="22"/>
              </w:rPr>
              <w:t>дихлорфторэтаны</w:t>
            </w:r>
          </w:p>
        </w:tc>
        <w:tc>
          <w:tcPr>
            <w:tcW w:w="2550" w:type="dxa"/>
          </w:tcPr>
          <w:p>
            <w:pPr>
              <w:pStyle w:val="TableParagraph"/>
              <w:spacing w:line="230"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2903</w:t>
            </w:r>
            <w:r>
              <w:rPr>
                <w:spacing w:val="2"/>
                <w:sz w:val="22"/>
              </w:rPr>
              <w:t> </w:t>
            </w:r>
            <w:r>
              <w:rPr>
                <w:spacing w:val="-5"/>
                <w:sz w:val="22"/>
              </w:rPr>
              <w:t>74</w:t>
            </w:r>
          </w:p>
        </w:tc>
        <w:tc>
          <w:tcPr>
            <w:tcW w:w="6094" w:type="dxa"/>
          </w:tcPr>
          <w:p>
            <w:pPr>
              <w:pStyle w:val="TableParagraph"/>
              <w:ind w:left="109"/>
              <w:rPr>
                <w:sz w:val="22"/>
              </w:rPr>
            </w:pPr>
            <w:r>
              <w:rPr>
                <w:sz w:val="22"/>
              </w:rPr>
              <w:t>–</w:t>
            </w:r>
            <w:r>
              <w:rPr>
                <w:spacing w:val="2"/>
                <w:sz w:val="22"/>
              </w:rPr>
              <w:t> </w:t>
            </w:r>
            <w:r>
              <w:rPr>
                <w:sz w:val="22"/>
              </w:rPr>
              <w:t>–</w:t>
            </w:r>
            <w:r>
              <w:rPr>
                <w:spacing w:val="3"/>
                <w:sz w:val="22"/>
              </w:rPr>
              <w:t> </w:t>
            </w:r>
            <w:r>
              <w:rPr>
                <w:spacing w:val="-2"/>
                <w:sz w:val="22"/>
              </w:rPr>
              <w:t>хлордифторэтаны</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2903</w:t>
            </w:r>
            <w:r>
              <w:rPr>
                <w:spacing w:val="2"/>
                <w:sz w:val="22"/>
              </w:rPr>
              <w:t> </w:t>
            </w:r>
            <w:r>
              <w:rPr>
                <w:spacing w:val="-5"/>
                <w:sz w:val="22"/>
              </w:rPr>
              <w:t>75</w:t>
            </w:r>
          </w:p>
        </w:tc>
        <w:tc>
          <w:tcPr>
            <w:tcW w:w="6094" w:type="dxa"/>
          </w:tcPr>
          <w:p>
            <w:pPr>
              <w:pStyle w:val="TableParagraph"/>
              <w:ind w:left="109"/>
              <w:rPr>
                <w:sz w:val="22"/>
              </w:rPr>
            </w:pPr>
            <w:r>
              <w:rPr>
                <w:sz w:val="22"/>
              </w:rPr>
              <w:t>–</w:t>
            </w:r>
            <w:r>
              <w:rPr>
                <w:spacing w:val="2"/>
                <w:sz w:val="22"/>
              </w:rPr>
              <w:t> </w:t>
            </w:r>
            <w:r>
              <w:rPr>
                <w:sz w:val="22"/>
              </w:rPr>
              <w:t>–</w:t>
            </w:r>
            <w:r>
              <w:rPr>
                <w:spacing w:val="3"/>
                <w:sz w:val="22"/>
              </w:rPr>
              <w:t> </w:t>
            </w:r>
            <w:r>
              <w:rPr>
                <w:spacing w:val="-2"/>
                <w:sz w:val="22"/>
              </w:rPr>
              <w:t>дихлорпентафторпропаны</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2903</w:t>
            </w:r>
            <w:r>
              <w:rPr>
                <w:spacing w:val="2"/>
                <w:sz w:val="22"/>
              </w:rPr>
              <w:t> </w:t>
            </w:r>
            <w:r>
              <w:rPr>
                <w:spacing w:val="-5"/>
                <w:sz w:val="22"/>
              </w:rPr>
              <w:t>76</w:t>
            </w:r>
          </w:p>
        </w:tc>
        <w:tc>
          <w:tcPr>
            <w:tcW w:w="6094" w:type="dxa"/>
          </w:tcPr>
          <w:p>
            <w:pPr>
              <w:pStyle w:val="TableParagraph"/>
              <w:spacing w:line="249" w:lineRule="exact"/>
              <w:ind w:left="109"/>
              <w:rPr>
                <w:sz w:val="22"/>
              </w:rPr>
            </w:pPr>
            <w:r>
              <w:rPr>
                <w:sz w:val="22"/>
              </w:rPr>
              <w:t>–</w:t>
            </w:r>
            <w:r>
              <w:rPr>
                <w:spacing w:val="-9"/>
                <w:sz w:val="22"/>
              </w:rPr>
              <w:t> </w:t>
            </w:r>
            <w:r>
              <w:rPr>
                <w:sz w:val="22"/>
              </w:rPr>
              <w:t>–</w:t>
            </w:r>
            <w:r>
              <w:rPr>
                <w:spacing w:val="-7"/>
                <w:sz w:val="22"/>
              </w:rPr>
              <w:t> </w:t>
            </w:r>
            <w:r>
              <w:rPr>
                <w:sz w:val="22"/>
              </w:rPr>
              <w:t>бромхлордифторметан,</w:t>
            </w:r>
            <w:r>
              <w:rPr>
                <w:spacing w:val="-5"/>
                <w:sz w:val="22"/>
              </w:rPr>
              <w:t> </w:t>
            </w:r>
            <w:r>
              <w:rPr>
                <w:sz w:val="22"/>
              </w:rPr>
              <w:t>бромтрифторметан</w:t>
            </w:r>
            <w:r>
              <w:rPr>
                <w:spacing w:val="-9"/>
                <w:sz w:val="22"/>
              </w:rPr>
              <w:t> </w:t>
            </w:r>
            <w:r>
              <w:rPr>
                <w:spacing w:val="-10"/>
                <w:sz w:val="22"/>
              </w:rPr>
              <w:t>и</w:t>
            </w:r>
          </w:p>
          <w:p>
            <w:pPr>
              <w:pStyle w:val="TableParagraph"/>
              <w:spacing w:line="238" w:lineRule="exact" w:before="1"/>
              <w:ind w:left="109"/>
              <w:rPr>
                <w:sz w:val="22"/>
              </w:rPr>
            </w:pPr>
            <w:r>
              <w:rPr>
                <w:spacing w:val="-2"/>
                <w:sz w:val="22"/>
              </w:rPr>
              <w:t>дибромтетрафторэтаны</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2903</w:t>
            </w:r>
            <w:r>
              <w:rPr>
                <w:spacing w:val="2"/>
                <w:sz w:val="22"/>
              </w:rPr>
              <w:t> </w:t>
            </w:r>
            <w:r>
              <w:rPr>
                <w:spacing w:val="-5"/>
                <w:sz w:val="22"/>
              </w:rPr>
              <w:t>77</w:t>
            </w:r>
          </w:p>
        </w:tc>
        <w:tc>
          <w:tcPr>
            <w:tcW w:w="6094" w:type="dxa"/>
          </w:tcPr>
          <w:p>
            <w:pPr>
              <w:pStyle w:val="TableParagraph"/>
              <w:spacing w:line="229" w:lineRule="exact"/>
              <w:ind w:left="109"/>
              <w:rPr>
                <w:sz w:val="22"/>
              </w:rPr>
            </w:pPr>
            <w:r>
              <w:rPr>
                <w:sz w:val="22"/>
              </w:rPr>
              <w:t>–</w:t>
            </w:r>
            <w:r>
              <w:rPr>
                <w:spacing w:val="-6"/>
                <w:sz w:val="22"/>
              </w:rPr>
              <w:t> </w:t>
            </w:r>
            <w:r>
              <w:rPr>
                <w:sz w:val="22"/>
              </w:rPr>
              <w:t>–</w:t>
            </w:r>
            <w:r>
              <w:rPr>
                <w:spacing w:val="-7"/>
                <w:sz w:val="22"/>
              </w:rPr>
              <w:t> </w:t>
            </w:r>
            <w:r>
              <w:rPr>
                <w:sz w:val="22"/>
              </w:rPr>
              <w:t>прочие,</w:t>
            </w:r>
            <w:r>
              <w:rPr>
                <w:spacing w:val="-1"/>
                <w:sz w:val="22"/>
              </w:rPr>
              <w:t> </w:t>
            </w:r>
            <w:r>
              <w:rPr>
                <w:sz w:val="22"/>
              </w:rPr>
              <w:t>пергалогенированные</w:t>
            </w:r>
            <w:r>
              <w:rPr>
                <w:spacing w:val="-9"/>
                <w:sz w:val="22"/>
              </w:rPr>
              <w:t> </w:t>
            </w:r>
            <w:r>
              <w:rPr>
                <w:sz w:val="22"/>
              </w:rPr>
              <w:t>только</w:t>
            </w:r>
            <w:r>
              <w:rPr>
                <w:spacing w:val="-7"/>
                <w:sz w:val="22"/>
              </w:rPr>
              <w:t> </w:t>
            </w:r>
            <w:r>
              <w:rPr>
                <w:sz w:val="22"/>
              </w:rPr>
              <w:t>фтором</w:t>
            </w:r>
            <w:r>
              <w:rPr>
                <w:spacing w:val="-5"/>
                <w:sz w:val="22"/>
              </w:rPr>
              <w:t> </w:t>
            </w:r>
            <w:r>
              <w:rPr>
                <w:sz w:val="22"/>
              </w:rPr>
              <w:t>и</w:t>
            </w:r>
            <w:r>
              <w:rPr>
                <w:spacing w:val="-5"/>
                <w:sz w:val="22"/>
              </w:rPr>
              <w:t> </w:t>
            </w:r>
            <w:r>
              <w:rPr>
                <w:spacing w:val="-2"/>
                <w:sz w:val="22"/>
              </w:rPr>
              <w:t>хлором</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2903</w:t>
            </w:r>
            <w:r>
              <w:rPr>
                <w:spacing w:val="2"/>
                <w:sz w:val="22"/>
              </w:rPr>
              <w:t> </w:t>
            </w:r>
            <w:r>
              <w:rPr>
                <w:spacing w:val="-5"/>
                <w:sz w:val="22"/>
              </w:rPr>
              <w:t>78</w:t>
            </w:r>
          </w:p>
        </w:tc>
        <w:tc>
          <w:tcPr>
            <w:tcW w:w="6094" w:type="dxa"/>
          </w:tcPr>
          <w:p>
            <w:pPr>
              <w:pStyle w:val="TableParagraph"/>
              <w:ind w:left="109"/>
              <w:rPr>
                <w:sz w:val="22"/>
              </w:rPr>
            </w:pPr>
            <w:r>
              <w:rPr>
                <w:sz w:val="22"/>
              </w:rPr>
              <w:t>–</w:t>
            </w:r>
            <w:r>
              <w:rPr>
                <w:spacing w:val="-3"/>
                <w:sz w:val="22"/>
              </w:rPr>
              <w:t> </w:t>
            </w:r>
            <w:r>
              <w:rPr>
                <w:sz w:val="22"/>
              </w:rPr>
              <w:t>–</w:t>
            </w:r>
            <w:r>
              <w:rPr>
                <w:spacing w:val="-7"/>
                <w:sz w:val="22"/>
              </w:rPr>
              <w:t> </w:t>
            </w:r>
            <w:r>
              <w:rPr>
                <w:sz w:val="22"/>
              </w:rPr>
              <w:t>пергалогенированные</w:t>
            </w:r>
            <w:r>
              <w:rPr>
                <w:spacing w:val="-8"/>
                <w:sz w:val="22"/>
              </w:rPr>
              <w:t> </w:t>
            </w:r>
            <w:r>
              <w:rPr>
                <w:sz w:val="22"/>
              </w:rPr>
              <w:t>производные</w:t>
            </w:r>
            <w:r>
              <w:rPr>
                <w:spacing w:val="-9"/>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2903</w:t>
            </w:r>
            <w:r>
              <w:rPr>
                <w:spacing w:val="2"/>
                <w:sz w:val="22"/>
              </w:rPr>
              <w:t> </w:t>
            </w:r>
            <w:r>
              <w:rPr>
                <w:spacing w:val="-5"/>
                <w:sz w:val="22"/>
              </w:rPr>
              <w:t>79</w:t>
            </w:r>
          </w:p>
        </w:tc>
        <w:tc>
          <w:tcPr>
            <w:tcW w:w="6094" w:type="dxa"/>
          </w:tcPr>
          <w:p>
            <w:pPr>
              <w:pStyle w:val="TableParagraph"/>
              <w:spacing w:line="235" w:lineRule="exact"/>
              <w:ind w:left="109"/>
              <w:rPr>
                <w:sz w:val="22"/>
              </w:rPr>
            </w:pPr>
            <w:r>
              <w:rPr>
                <w:sz w:val="22"/>
              </w:rPr>
              <w:t>– –</w:t>
            </w:r>
            <w:r>
              <w:rPr>
                <w:spacing w:val="-2"/>
                <w:sz w:val="22"/>
              </w:rPr>
              <w:t> прочие</w:t>
            </w:r>
          </w:p>
        </w:tc>
        <w:tc>
          <w:tcPr>
            <w:tcW w:w="2550" w:type="dxa"/>
          </w:tcPr>
          <w:p>
            <w:pPr>
              <w:pStyle w:val="TableParagraph"/>
              <w:spacing w:line="235" w:lineRule="exact"/>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2903</w:t>
            </w:r>
            <w:r>
              <w:rPr>
                <w:spacing w:val="2"/>
                <w:sz w:val="22"/>
              </w:rPr>
              <w:t> </w:t>
            </w:r>
            <w:r>
              <w:rPr>
                <w:spacing w:val="-5"/>
                <w:sz w:val="22"/>
              </w:rPr>
              <w:t>81</w:t>
            </w:r>
          </w:p>
        </w:tc>
        <w:tc>
          <w:tcPr>
            <w:tcW w:w="6094" w:type="dxa"/>
          </w:tcPr>
          <w:p>
            <w:pPr>
              <w:pStyle w:val="TableParagraph"/>
              <w:spacing w:line="250" w:lineRule="exact"/>
              <w:ind w:left="109"/>
              <w:rPr>
                <w:sz w:val="22"/>
              </w:rPr>
            </w:pPr>
            <w:r>
              <w:rPr>
                <w:sz w:val="22"/>
              </w:rPr>
              <w:t>–</w:t>
            </w:r>
            <w:r>
              <w:rPr>
                <w:spacing w:val="-8"/>
                <w:sz w:val="22"/>
              </w:rPr>
              <w:t> </w:t>
            </w:r>
            <w:r>
              <w:rPr>
                <w:sz w:val="22"/>
              </w:rPr>
              <w:t>–</w:t>
            </w:r>
            <w:r>
              <w:rPr>
                <w:spacing w:val="-7"/>
                <w:sz w:val="22"/>
              </w:rPr>
              <w:t> </w:t>
            </w:r>
            <w:r>
              <w:rPr>
                <w:sz w:val="22"/>
              </w:rPr>
              <w:t>1,2,3,4,5,6-гексахлорциклогексан</w:t>
            </w:r>
            <w:r>
              <w:rPr>
                <w:spacing w:val="-7"/>
                <w:sz w:val="22"/>
              </w:rPr>
              <w:t> </w:t>
            </w:r>
            <w:r>
              <w:rPr>
                <w:sz w:val="22"/>
              </w:rPr>
              <w:t>(ГХГ</w:t>
            </w:r>
            <w:r>
              <w:rPr>
                <w:spacing w:val="-11"/>
                <w:sz w:val="22"/>
              </w:rPr>
              <w:t> </w:t>
            </w:r>
            <w:r>
              <w:rPr>
                <w:sz w:val="22"/>
              </w:rPr>
              <w:t>(ISO)),</w:t>
            </w:r>
            <w:r>
              <w:rPr>
                <w:spacing w:val="-6"/>
                <w:sz w:val="22"/>
              </w:rPr>
              <w:t> </w:t>
            </w:r>
            <w:r>
              <w:rPr>
                <w:sz w:val="22"/>
              </w:rPr>
              <w:t>включая линдан (ISO, INN)</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2903</w:t>
            </w:r>
            <w:r>
              <w:rPr>
                <w:spacing w:val="2"/>
                <w:sz w:val="22"/>
              </w:rPr>
              <w:t> </w:t>
            </w:r>
            <w:r>
              <w:rPr>
                <w:spacing w:val="-5"/>
                <w:sz w:val="22"/>
              </w:rPr>
              <w:t>82</w:t>
            </w:r>
          </w:p>
        </w:tc>
        <w:tc>
          <w:tcPr>
            <w:tcW w:w="6094" w:type="dxa"/>
          </w:tcPr>
          <w:p>
            <w:pPr>
              <w:pStyle w:val="TableParagraph"/>
              <w:ind w:left="109"/>
              <w:rPr>
                <w:sz w:val="22"/>
              </w:rPr>
            </w:pPr>
            <w:r>
              <w:rPr>
                <w:sz w:val="22"/>
              </w:rPr>
              <w:t>–</w:t>
            </w:r>
            <w:r>
              <w:rPr>
                <w:spacing w:val="-3"/>
                <w:sz w:val="22"/>
              </w:rPr>
              <w:t> </w:t>
            </w:r>
            <w:r>
              <w:rPr>
                <w:sz w:val="22"/>
              </w:rPr>
              <w:t>–</w:t>
            </w:r>
            <w:r>
              <w:rPr>
                <w:spacing w:val="-6"/>
                <w:sz w:val="22"/>
              </w:rPr>
              <w:t> </w:t>
            </w:r>
            <w:r>
              <w:rPr>
                <w:sz w:val="22"/>
              </w:rPr>
              <w:t>альдрин</w:t>
            </w:r>
            <w:r>
              <w:rPr>
                <w:spacing w:val="-2"/>
                <w:sz w:val="22"/>
              </w:rPr>
              <w:t> </w:t>
            </w:r>
            <w:r>
              <w:rPr>
                <w:sz w:val="22"/>
              </w:rPr>
              <w:t>(ISO), хлордан</w:t>
            </w:r>
            <w:r>
              <w:rPr>
                <w:spacing w:val="-5"/>
                <w:sz w:val="22"/>
              </w:rPr>
              <w:t> </w:t>
            </w:r>
            <w:r>
              <w:rPr>
                <w:sz w:val="22"/>
              </w:rPr>
              <w:t>(ISO)</w:t>
            </w:r>
            <w:r>
              <w:rPr>
                <w:spacing w:val="-8"/>
                <w:sz w:val="22"/>
              </w:rPr>
              <w:t> </w:t>
            </w:r>
            <w:r>
              <w:rPr>
                <w:sz w:val="22"/>
              </w:rPr>
              <w:t>и</w:t>
            </w:r>
            <w:r>
              <w:rPr>
                <w:spacing w:val="-2"/>
                <w:sz w:val="22"/>
              </w:rPr>
              <w:t> </w:t>
            </w:r>
            <w:r>
              <w:rPr>
                <w:sz w:val="22"/>
              </w:rPr>
              <w:t>гептахлор</w:t>
            </w:r>
            <w:r>
              <w:rPr>
                <w:spacing w:val="-2"/>
                <w:sz w:val="22"/>
              </w:rPr>
              <w:t> </w:t>
            </w:r>
            <w:r>
              <w:rPr>
                <w:spacing w:val="-4"/>
                <w:sz w:val="22"/>
              </w:rPr>
              <w:t>(ISO)</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2903</w:t>
            </w:r>
            <w:r>
              <w:rPr>
                <w:spacing w:val="2"/>
                <w:sz w:val="22"/>
              </w:rPr>
              <w:t> </w:t>
            </w:r>
            <w:r>
              <w:rPr>
                <w:spacing w:val="-5"/>
                <w:sz w:val="22"/>
              </w:rPr>
              <w:t>92</w:t>
            </w:r>
          </w:p>
        </w:tc>
        <w:tc>
          <w:tcPr>
            <w:tcW w:w="6094" w:type="dxa"/>
          </w:tcPr>
          <w:p>
            <w:pPr>
              <w:pStyle w:val="TableParagraph"/>
              <w:spacing w:line="249" w:lineRule="exact"/>
              <w:ind w:left="109"/>
              <w:rPr>
                <w:sz w:val="22"/>
              </w:rPr>
            </w:pPr>
            <w:r>
              <w:rPr>
                <w:sz w:val="22"/>
              </w:rPr>
              <w:t>–</w:t>
            </w:r>
            <w:r>
              <w:rPr>
                <w:spacing w:val="-6"/>
                <w:sz w:val="22"/>
              </w:rPr>
              <w:t> </w:t>
            </w:r>
            <w:r>
              <w:rPr>
                <w:sz w:val="22"/>
              </w:rPr>
              <w:t>–</w:t>
            </w:r>
            <w:r>
              <w:rPr>
                <w:spacing w:val="-4"/>
                <w:sz w:val="22"/>
              </w:rPr>
              <w:t> </w:t>
            </w:r>
            <w:r>
              <w:rPr>
                <w:sz w:val="22"/>
              </w:rPr>
              <w:t>гексахлорбензол</w:t>
            </w:r>
            <w:r>
              <w:rPr>
                <w:spacing w:val="-5"/>
                <w:sz w:val="22"/>
              </w:rPr>
              <w:t> </w:t>
            </w:r>
            <w:r>
              <w:rPr>
                <w:sz w:val="22"/>
              </w:rPr>
              <w:t>(ISO)</w:t>
            </w:r>
            <w:r>
              <w:rPr>
                <w:spacing w:val="-7"/>
                <w:sz w:val="22"/>
              </w:rPr>
              <w:t> </w:t>
            </w:r>
            <w:r>
              <w:rPr>
                <w:sz w:val="22"/>
              </w:rPr>
              <w:t>и</w:t>
            </w:r>
            <w:r>
              <w:rPr>
                <w:spacing w:val="-4"/>
                <w:sz w:val="22"/>
              </w:rPr>
              <w:t> </w:t>
            </w:r>
            <w:r>
              <w:rPr>
                <w:sz w:val="22"/>
              </w:rPr>
              <w:t>ДДТ</w:t>
            </w:r>
            <w:r>
              <w:rPr>
                <w:spacing w:val="-1"/>
                <w:sz w:val="22"/>
              </w:rPr>
              <w:t> </w:t>
            </w:r>
            <w:r>
              <w:rPr>
                <w:sz w:val="22"/>
              </w:rPr>
              <w:t>(ISO)</w:t>
            </w:r>
            <w:r>
              <w:rPr>
                <w:spacing w:val="-7"/>
                <w:sz w:val="22"/>
              </w:rPr>
              <w:t> </w:t>
            </w:r>
            <w:r>
              <w:rPr>
                <w:sz w:val="22"/>
              </w:rPr>
              <w:t>(клофенотан</w:t>
            </w:r>
            <w:r>
              <w:rPr>
                <w:spacing w:val="-4"/>
                <w:sz w:val="22"/>
              </w:rPr>
              <w:t> </w:t>
            </w:r>
            <w:r>
              <w:rPr>
                <w:spacing w:val="-2"/>
                <w:sz w:val="22"/>
              </w:rPr>
              <w:t>(INN),</w:t>
            </w:r>
          </w:p>
          <w:p>
            <w:pPr>
              <w:pStyle w:val="TableParagraph"/>
              <w:spacing w:line="238" w:lineRule="exact" w:before="1"/>
              <w:ind w:left="109"/>
              <w:rPr>
                <w:sz w:val="22"/>
              </w:rPr>
            </w:pPr>
            <w:r>
              <w:rPr>
                <w:sz w:val="22"/>
              </w:rPr>
              <w:t>1,1,1-трихлор-2,2-бис</w:t>
            </w:r>
            <w:r>
              <w:rPr>
                <w:spacing w:val="-13"/>
                <w:sz w:val="22"/>
              </w:rPr>
              <w:t> </w:t>
            </w:r>
            <w:r>
              <w:rPr>
                <w:sz w:val="22"/>
              </w:rPr>
              <w:t>(п-</w:t>
            </w:r>
            <w:r>
              <w:rPr>
                <w:spacing w:val="-2"/>
                <w:sz w:val="22"/>
              </w:rPr>
              <w:t>хлорфенил)этан)</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jc w:val="center"/>
              <w:rPr>
                <w:sz w:val="22"/>
              </w:rPr>
            </w:pPr>
            <w:r>
              <w:rPr>
                <w:sz w:val="22"/>
              </w:rPr>
              <w:t>2903</w:t>
            </w:r>
            <w:r>
              <w:rPr>
                <w:spacing w:val="1"/>
                <w:sz w:val="22"/>
              </w:rPr>
              <w:t> </w:t>
            </w:r>
            <w:r>
              <w:rPr>
                <w:spacing w:val="-7"/>
                <w:sz w:val="22"/>
              </w:rPr>
              <w:t>93</w:t>
            </w:r>
          </w:p>
        </w:tc>
        <w:tc>
          <w:tcPr>
            <w:tcW w:w="6094" w:type="dxa"/>
          </w:tcPr>
          <w:p>
            <w:pPr>
              <w:pStyle w:val="TableParagraph"/>
              <w:spacing w:line="230" w:lineRule="exact"/>
              <w:ind w:left="109"/>
              <w:rPr>
                <w:sz w:val="22"/>
              </w:rPr>
            </w:pPr>
            <w:r>
              <w:rPr>
                <w:sz w:val="22"/>
              </w:rPr>
              <w:t>–</w:t>
            </w:r>
            <w:r>
              <w:rPr>
                <w:spacing w:val="-7"/>
                <w:sz w:val="22"/>
              </w:rPr>
              <w:t> </w:t>
            </w:r>
            <w:r>
              <w:rPr>
                <w:sz w:val="22"/>
              </w:rPr>
              <w:t>–</w:t>
            </w:r>
            <w:r>
              <w:rPr>
                <w:spacing w:val="-7"/>
                <w:sz w:val="22"/>
              </w:rPr>
              <w:t> </w:t>
            </w:r>
            <w:r>
              <w:rPr>
                <w:sz w:val="22"/>
              </w:rPr>
              <w:t>пентахлорбензол</w:t>
            </w:r>
            <w:r>
              <w:rPr>
                <w:spacing w:val="-4"/>
                <w:sz w:val="22"/>
              </w:rPr>
              <w:t> (ISO)</w:t>
            </w:r>
          </w:p>
        </w:tc>
        <w:tc>
          <w:tcPr>
            <w:tcW w:w="2550" w:type="dxa"/>
          </w:tcPr>
          <w:p>
            <w:pPr>
              <w:pStyle w:val="TableParagraph"/>
              <w:spacing w:line="230"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2904</w:t>
            </w:r>
            <w:r>
              <w:rPr>
                <w:spacing w:val="2"/>
                <w:sz w:val="22"/>
              </w:rPr>
              <w:t> </w:t>
            </w:r>
            <w:r>
              <w:rPr>
                <w:spacing w:val="-5"/>
                <w:sz w:val="22"/>
              </w:rPr>
              <w:t>31</w:t>
            </w:r>
          </w:p>
        </w:tc>
        <w:tc>
          <w:tcPr>
            <w:tcW w:w="6094" w:type="dxa"/>
          </w:tcPr>
          <w:p>
            <w:pPr>
              <w:pStyle w:val="TableParagraph"/>
              <w:ind w:left="109"/>
              <w:rPr>
                <w:sz w:val="22"/>
              </w:rPr>
            </w:pPr>
            <w:r>
              <w:rPr>
                <w:sz w:val="22"/>
              </w:rPr>
              <w:t>–</w:t>
            </w:r>
            <w:r>
              <w:rPr>
                <w:spacing w:val="-5"/>
                <w:sz w:val="22"/>
              </w:rPr>
              <w:t> </w:t>
            </w:r>
            <w:r>
              <w:rPr>
                <w:sz w:val="22"/>
              </w:rPr>
              <w:t>–</w:t>
            </w:r>
            <w:r>
              <w:rPr>
                <w:spacing w:val="-9"/>
                <w:sz w:val="22"/>
              </w:rPr>
              <w:t> </w:t>
            </w:r>
            <w:r>
              <w:rPr>
                <w:sz w:val="22"/>
              </w:rPr>
              <w:t>перфтороктансульфоновая</w:t>
            </w:r>
            <w:r>
              <w:rPr>
                <w:spacing w:val="-5"/>
                <w:sz w:val="22"/>
              </w:rPr>
              <w:t> </w:t>
            </w:r>
            <w:r>
              <w:rPr>
                <w:spacing w:val="-2"/>
                <w:sz w:val="22"/>
              </w:rPr>
              <w:t>кислота</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2904</w:t>
            </w:r>
            <w:r>
              <w:rPr>
                <w:spacing w:val="2"/>
                <w:sz w:val="22"/>
              </w:rPr>
              <w:t> </w:t>
            </w:r>
            <w:r>
              <w:rPr>
                <w:spacing w:val="-5"/>
                <w:sz w:val="22"/>
              </w:rPr>
              <w:t>36</w:t>
            </w:r>
          </w:p>
        </w:tc>
        <w:tc>
          <w:tcPr>
            <w:tcW w:w="6094" w:type="dxa"/>
          </w:tcPr>
          <w:p>
            <w:pPr>
              <w:pStyle w:val="TableParagraph"/>
              <w:ind w:left="109"/>
              <w:rPr>
                <w:sz w:val="22"/>
              </w:rPr>
            </w:pPr>
            <w:r>
              <w:rPr>
                <w:sz w:val="22"/>
              </w:rPr>
              <w:t>–</w:t>
            </w:r>
            <w:r>
              <w:rPr>
                <w:spacing w:val="2"/>
                <w:sz w:val="22"/>
              </w:rPr>
              <w:t> </w:t>
            </w:r>
            <w:r>
              <w:rPr>
                <w:sz w:val="22"/>
              </w:rPr>
              <w:t>–</w:t>
            </w:r>
            <w:r>
              <w:rPr>
                <w:spacing w:val="-2"/>
                <w:sz w:val="22"/>
              </w:rPr>
              <w:t> перфтороктансульфонилфторид</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2905</w:t>
            </w:r>
            <w:r>
              <w:rPr>
                <w:spacing w:val="2"/>
                <w:sz w:val="22"/>
              </w:rPr>
              <w:t> </w:t>
            </w:r>
            <w:r>
              <w:rPr>
                <w:spacing w:val="-5"/>
                <w:sz w:val="22"/>
              </w:rPr>
              <w:t>17</w:t>
            </w:r>
          </w:p>
        </w:tc>
        <w:tc>
          <w:tcPr>
            <w:tcW w:w="6094" w:type="dxa"/>
          </w:tcPr>
          <w:p>
            <w:pPr>
              <w:pStyle w:val="TableParagraph"/>
              <w:spacing w:line="249" w:lineRule="exact"/>
              <w:ind w:left="109"/>
              <w:rPr>
                <w:sz w:val="22"/>
              </w:rPr>
            </w:pPr>
            <w:r>
              <w:rPr>
                <w:sz w:val="22"/>
              </w:rPr>
              <w:t>–</w:t>
            </w:r>
            <w:r>
              <w:rPr>
                <w:spacing w:val="-7"/>
                <w:sz w:val="22"/>
              </w:rPr>
              <w:t> </w:t>
            </w:r>
            <w:r>
              <w:rPr>
                <w:sz w:val="22"/>
              </w:rPr>
              <w:t>–</w:t>
            </w:r>
            <w:r>
              <w:rPr>
                <w:spacing w:val="-6"/>
                <w:sz w:val="22"/>
              </w:rPr>
              <w:t> </w:t>
            </w:r>
            <w:r>
              <w:rPr>
                <w:sz w:val="22"/>
              </w:rPr>
              <w:t>додекан-1-ол</w:t>
            </w:r>
            <w:r>
              <w:rPr>
                <w:spacing w:val="-6"/>
                <w:sz w:val="22"/>
              </w:rPr>
              <w:t> </w:t>
            </w:r>
            <w:r>
              <w:rPr>
                <w:sz w:val="22"/>
              </w:rPr>
              <w:t>(спирт</w:t>
            </w:r>
            <w:r>
              <w:rPr>
                <w:spacing w:val="-8"/>
                <w:sz w:val="22"/>
              </w:rPr>
              <w:t> </w:t>
            </w:r>
            <w:r>
              <w:rPr>
                <w:sz w:val="22"/>
              </w:rPr>
              <w:t>лауриловый),</w:t>
            </w:r>
            <w:r>
              <w:rPr>
                <w:spacing w:val="-5"/>
                <w:sz w:val="22"/>
              </w:rPr>
              <w:t> </w:t>
            </w:r>
            <w:r>
              <w:rPr>
                <w:sz w:val="22"/>
              </w:rPr>
              <w:t>гексадекан-1-ол</w:t>
            </w:r>
            <w:r>
              <w:rPr>
                <w:spacing w:val="-6"/>
                <w:sz w:val="22"/>
              </w:rPr>
              <w:t> </w:t>
            </w:r>
            <w:r>
              <w:rPr>
                <w:spacing w:val="-2"/>
                <w:sz w:val="22"/>
              </w:rPr>
              <w:t>(спирт</w:t>
            </w:r>
          </w:p>
          <w:p>
            <w:pPr>
              <w:pStyle w:val="TableParagraph"/>
              <w:spacing w:line="238" w:lineRule="exact" w:before="1"/>
              <w:ind w:left="109"/>
              <w:rPr>
                <w:sz w:val="22"/>
              </w:rPr>
            </w:pPr>
            <w:r>
              <w:rPr>
                <w:sz w:val="22"/>
              </w:rPr>
              <w:t>цетиловый)</w:t>
            </w:r>
            <w:r>
              <w:rPr>
                <w:spacing w:val="-7"/>
                <w:sz w:val="22"/>
              </w:rPr>
              <w:t> </w:t>
            </w:r>
            <w:r>
              <w:rPr>
                <w:sz w:val="22"/>
              </w:rPr>
              <w:t>и</w:t>
            </w:r>
            <w:r>
              <w:rPr>
                <w:spacing w:val="-3"/>
                <w:sz w:val="22"/>
              </w:rPr>
              <w:t> </w:t>
            </w:r>
            <w:r>
              <w:rPr>
                <w:sz w:val="22"/>
              </w:rPr>
              <w:t>октадекан-1-ол</w:t>
            </w:r>
            <w:r>
              <w:rPr>
                <w:spacing w:val="-4"/>
                <w:sz w:val="22"/>
              </w:rPr>
              <w:t> </w:t>
            </w:r>
            <w:r>
              <w:rPr>
                <w:sz w:val="22"/>
              </w:rPr>
              <w:t>(спирт</w:t>
            </w:r>
            <w:r>
              <w:rPr>
                <w:spacing w:val="-5"/>
                <w:sz w:val="22"/>
              </w:rPr>
              <w:t> </w:t>
            </w:r>
            <w:r>
              <w:rPr>
                <w:spacing w:val="-2"/>
                <w:sz w:val="22"/>
              </w:rPr>
              <w:t>стеариловый)</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jc w:val="center"/>
              <w:rPr>
                <w:sz w:val="22"/>
              </w:rPr>
            </w:pPr>
            <w:r>
              <w:rPr>
                <w:sz w:val="22"/>
              </w:rPr>
              <w:t>2905</w:t>
            </w:r>
            <w:r>
              <w:rPr>
                <w:spacing w:val="1"/>
                <w:sz w:val="22"/>
              </w:rPr>
              <w:t> </w:t>
            </w:r>
            <w:r>
              <w:rPr>
                <w:spacing w:val="-7"/>
                <w:sz w:val="22"/>
              </w:rPr>
              <w:t>19</w:t>
            </w:r>
          </w:p>
        </w:tc>
        <w:tc>
          <w:tcPr>
            <w:tcW w:w="6094" w:type="dxa"/>
          </w:tcPr>
          <w:p>
            <w:pPr>
              <w:pStyle w:val="TableParagraph"/>
              <w:spacing w:line="229" w:lineRule="exact"/>
              <w:ind w:left="109"/>
              <w:rPr>
                <w:sz w:val="22"/>
              </w:rPr>
            </w:pPr>
            <w:r>
              <w:rPr>
                <w:sz w:val="22"/>
              </w:rPr>
              <w:t>– –</w:t>
            </w:r>
            <w:r>
              <w:rPr>
                <w:spacing w:val="-2"/>
                <w:sz w:val="22"/>
              </w:rPr>
              <w:t> 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2905</w:t>
            </w:r>
            <w:r>
              <w:rPr>
                <w:spacing w:val="2"/>
                <w:sz w:val="22"/>
              </w:rPr>
              <w:t> </w:t>
            </w:r>
            <w:r>
              <w:rPr>
                <w:spacing w:val="-5"/>
                <w:sz w:val="22"/>
              </w:rPr>
              <w:t>22</w:t>
            </w:r>
          </w:p>
        </w:tc>
        <w:tc>
          <w:tcPr>
            <w:tcW w:w="6094" w:type="dxa"/>
          </w:tcPr>
          <w:p>
            <w:pPr>
              <w:pStyle w:val="TableParagraph"/>
              <w:ind w:left="109"/>
              <w:rPr>
                <w:sz w:val="22"/>
              </w:rPr>
            </w:pPr>
            <w:r>
              <w:rPr>
                <w:sz w:val="22"/>
              </w:rPr>
              <w:t>–</w:t>
            </w:r>
            <w:r>
              <w:rPr>
                <w:spacing w:val="-3"/>
                <w:sz w:val="22"/>
              </w:rPr>
              <w:t> </w:t>
            </w:r>
            <w:r>
              <w:rPr>
                <w:sz w:val="22"/>
              </w:rPr>
              <w:t>–</w:t>
            </w:r>
            <w:r>
              <w:rPr>
                <w:spacing w:val="-1"/>
                <w:sz w:val="22"/>
              </w:rPr>
              <w:t> </w:t>
            </w:r>
            <w:r>
              <w:rPr>
                <w:sz w:val="22"/>
              </w:rPr>
              <w:t>спирты</w:t>
            </w:r>
            <w:r>
              <w:rPr>
                <w:spacing w:val="-7"/>
                <w:sz w:val="22"/>
              </w:rPr>
              <w:t> </w:t>
            </w:r>
            <w:r>
              <w:rPr>
                <w:sz w:val="22"/>
              </w:rPr>
              <w:t>ациклические</w:t>
            </w:r>
            <w:r>
              <w:rPr>
                <w:spacing w:val="-8"/>
                <w:sz w:val="22"/>
              </w:rPr>
              <w:t> </w:t>
            </w:r>
            <w:r>
              <w:rPr>
                <w:spacing w:val="-2"/>
                <w:sz w:val="22"/>
              </w:rPr>
              <w:t>терпеновые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2905</w:t>
            </w:r>
            <w:r>
              <w:rPr>
                <w:spacing w:val="2"/>
                <w:sz w:val="22"/>
              </w:rPr>
              <w:t> </w:t>
            </w:r>
            <w:r>
              <w:rPr>
                <w:spacing w:val="-5"/>
                <w:sz w:val="22"/>
              </w:rPr>
              <w:t>31</w:t>
            </w:r>
          </w:p>
        </w:tc>
        <w:tc>
          <w:tcPr>
            <w:tcW w:w="6094" w:type="dxa"/>
          </w:tcPr>
          <w:p>
            <w:pPr>
              <w:pStyle w:val="TableParagraph"/>
              <w:spacing w:line="235" w:lineRule="exact"/>
              <w:ind w:left="109"/>
              <w:rPr>
                <w:sz w:val="22"/>
              </w:rPr>
            </w:pPr>
            <w:r>
              <w:rPr>
                <w:sz w:val="22"/>
              </w:rPr>
              <w:t>–</w:t>
            </w:r>
            <w:r>
              <w:rPr>
                <w:spacing w:val="-3"/>
                <w:sz w:val="22"/>
              </w:rPr>
              <w:t> </w:t>
            </w:r>
            <w:r>
              <w:rPr>
                <w:sz w:val="22"/>
              </w:rPr>
              <w:t>–</w:t>
            </w:r>
            <w:r>
              <w:rPr>
                <w:spacing w:val="-6"/>
                <w:sz w:val="22"/>
              </w:rPr>
              <w:t> </w:t>
            </w:r>
            <w:r>
              <w:rPr>
                <w:sz w:val="22"/>
              </w:rPr>
              <w:t>этиленгликоль</w:t>
            </w:r>
            <w:r>
              <w:rPr>
                <w:spacing w:val="-2"/>
                <w:sz w:val="22"/>
              </w:rPr>
              <w:t> (этандиол)</w:t>
            </w:r>
          </w:p>
        </w:tc>
        <w:tc>
          <w:tcPr>
            <w:tcW w:w="2550" w:type="dxa"/>
          </w:tcPr>
          <w:p>
            <w:pPr>
              <w:pStyle w:val="TableParagraph"/>
              <w:spacing w:line="235" w:lineRule="exact"/>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2905</w:t>
            </w:r>
            <w:r>
              <w:rPr>
                <w:spacing w:val="2"/>
                <w:sz w:val="22"/>
              </w:rPr>
              <w:t> </w:t>
            </w:r>
            <w:r>
              <w:rPr>
                <w:spacing w:val="-5"/>
                <w:sz w:val="22"/>
              </w:rPr>
              <w:t>41</w:t>
            </w:r>
          </w:p>
        </w:tc>
        <w:tc>
          <w:tcPr>
            <w:tcW w:w="6094" w:type="dxa"/>
          </w:tcPr>
          <w:p>
            <w:pPr>
              <w:pStyle w:val="TableParagraph"/>
              <w:spacing w:line="250" w:lineRule="exact"/>
              <w:ind w:left="109"/>
              <w:rPr>
                <w:sz w:val="22"/>
              </w:rPr>
            </w:pPr>
            <w:r>
              <w:rPr>
                <w:sz w:val="22"/>
              </w:rPr>
              <w:t>–</w:t>
            </w:r>
            <w:r>
              <w:rPr>
                <w:spacing w:val="-14"/>
                <w:sz w:val="22"/>
              </w:rPr>
              <w:t> </w:t>
            </w:r>
            <w:r>
              <w:rPr>
                <w:sz w:val="22"/>
              </w:rPr>
              <w:t>–</w:t>
            </w:r>
            <w:r>
              <w:rPr>
                <w:spacing w:val="-14"/>
                <w:sz w:val="22"/>
              </w:rPr>
              <w:t> </w:t>
            </w:r>
            <w:r>
              <w:rPr>
                <w:sz w:val="22"/>
              </w:rPr>
              <w:t>2-этил-2-(гидроксиметил)пропан-1,3-диол </w:t>
            </w:r>
            <w:r>
              <w:rPr>
                <w:spacing w:val="-2"/>
                <w:sz w:val="22"/>
              </w:rPr>
              <w:t>(триметилолпропан)</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2905</w:t>
            </w:r>
            <w:r>
              <w:rPr>
                <w:spacing w:val="2"/>
                <w:sz w:val="22"/>
              </w:rPr>
              <w:t> </w:t>
            </w:r>
            <w:r>
              <w:rPr>
                <w:spacing w:val="-5"/>
                <w:sz w:val="22"/>
              </w:rPr>
              <w:t>43</w:t>
            </w:r>
          </w:p>
        </w:tc>
        <w:tc>
          <w:tcPr>
            <w:tcW w:w="6094" w:type="dxa"/>
          </w:tcPr>
          <w:p>
            <w:pPr>
              <w:pStyle w:val="TableParagraph"/>
              <w:ind w:left="109"/>
              <w:rPr>
                <w:sz w:val="22"/>
              </w:rPr>
            </w:pPr>
            <w:r>
              <w:rPr>
                <w:sz w:val="22"/>
              </w:rPr>
              <w:t>– –</w:t>
            </w:r>
            <w:r>
              <w:rPr>
                <w:spacing w:val="3"/>
                <w:sz w:val="22"/>
              </w:rPr>
              <w:t> </w:t>
            </w:r>
            <w:r>
              <w:rPr>
                <w:spacing w:val="-2"/>
                <w:sz w:val="22"/>
              </w:rPr>
              <w:t>маннит</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2906</w:t>
            </w:r>
            <w:r>
              <w:rPr>
                <w:spacing w:val="2"/>
                <w:sz w:val="22"/>
              </w:rPr>
              <w:t> </w:t>
            </w:r>
            <w:r>
              <w:rPr>
                <w:spacing w:val="-5"/>
                <w:sz w:val="22"/>
              </w:rPr>
              <w:t>11</w:t>
            </w:r>
          </w:p>
        </w:tc>
        <w:tc>
          <w:tcPr>
            <w:tcW w:w="6094" w:type="dxa"/>
          </w:tcPr>
          <w:p>
            <w:pPr>
              <w:pStyle w:val="TableParagraph"/>
              <w:ind w:left="109"/>
              <w:rPr>
                <w:sz w:val="22"/>
              </w:rPr>
            </w:pPr>
            <w:r>
              <w:rPr>
                <w:sz w:val="22"/>
              </w:rPr>
              <w:t>– –</w:t>
            </w:r>
            <w:r>
              <w:rPr>
                <w:spacing w:val="3"/>
                <w:sz w:val="22"/>
              </w:rPr>
              <w:t> </w:t>
            </w:r>
            <w:r>
              <w:rPr>
                <w:spacing w:val="-2"/>
                <w:sz w:val="22"/>
              </w:rPr>
              <w:t>ментол</w:t>
            </w:r>
          </w:p>
        </w:tc>
        <w:tc>
          <w:tcPr>
            <w:tcW w:w="2550" w:type="dxa"/>
          </w:tcPr>
          <w:p>
            <w:pPr>
              <w:pStyle w:val="TableParagraph"/>
              <w:ind w:left="24" w:right="15"/>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503" w:hRule="atLeast"/>
        </w:trPr>
        <w:tc>
          <w:tcPr>
            <w:tcW w:w="1849" w:type="dxa"/>
          </w:tcPr>
          <w:p>
            <w:pPr>
              <w:pStyle w:val="TableParagraph"/>
              <w:spacing w:line="240" w:lineRule="auto" w:before="121"/>
              <w:ind w:left="23" w:right="1"/>
              <w:jc w:val="center"/>
              <w:rPr>
                <w:sz w:val="22"/>
              </w:rPr>
            </w:pPr>
            <w:r>
              <w:rPr>
                <w:sz w:val="22"/>
              </w:rPr>
              <w:t>2906</w:t>
            </w:r>
            <w:r>
              <w:rPr>
                <w:spacing w:val="2"/>
                <w:sz w:val="22"/>
              </w:rPr>
              <w:t> </w:t>
            </w:r>
            <w:r>
              <w:rPr>
                <w:spacing w:val="-5"/>
                <w:sz w:val="22"/>
              </w:rPr>
              <w:t>12</w:t>
            </w:r>
          </w:p>
        </w:tc>
        <w:tc>
          <w:tcPr>
            <w:tcW w:w="6094" w:type="dxa"/>
          </w:tcPr>
          <w:p>
            <w:pPr>
              <w:pStyle w:val="TableParagraph"/>
              <w:spacing w:line="250" w:lineRule="exact"/>
              <w:ind w:left="109"/>
              <w:rPr>
                <w:sz w:val="22"/>
              </w:rPr>
            </w:pPr>
            <w:r>
              <w:rPr>
                <w:sz w:val="22"/>
              </w:rPr>
              <w:t>–</w:t>
            </w:r>
            <w:r>
              <w:rPr>
                <w:spacing w:val="-10"/>
                <w:sz w:val="22"/>
              </w:rPr>
              <w:t> </w:t>
            </w:r>
            <w:r>
              <w:rPr>
                <w:sz w:val="22"/>
              </w:rPr>
              <w:t>–</w:t>
            </w:r>
            <w:r>
              <w:rPr>
                <w:spacing w:val="-13"/>
                <w:sz w:val="22"/>
              </w:rPr>
              <w:t> </w:t>
            </w:r>
            <w:r>
              <w:rPr>
                <w:sz w:val="22"/>
              </w:rPr>
              <w:t>циклогексанол,</w:t>
            </w:r>
            <w:r>
              <w:rPr>
                <w:spacing w:val="-9"/>
                <w:sz w:val="22"/>
              </w:rPr>
              <w:t> </w:t>
            </w:r>
            <w:r>
              <w:rPr>
                <w:sz w:val="22"/>
              </w:rPr>
              <w:t>метилциклогексанолы</w:t>
            </w:r>
            <w:r>
              <w:rPr>
                <w:spacing w:val="-9"/>
                <w:sz w:val="22"/>
              </w:rPr>
              <w:t> </w:t>
            </w:r>
            <w:r>
              <w:rPr>
                <w:sz w:val="22"/>
              </w:rPr>
              <w:t>и </w:t>
            </w:r>
            <w:r>
              <w:rPr>
                <w:spacing w:val="-2"/>
                <w:sz w:val="22"/>
              </w:rPr>
              <w:t>диметилциклогексанолы</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2906</w:t>
            </w:r>
            <w:r>
              <w:rPr>
                <w:spacing w:val="2"/>
                <w:sz w:val="22"/>
              </w:rPr>
              <w:t> </w:t>
            </w:r>
            <w:r>
              <w:rPr>
                <w:spacing w:val="-5"/>
                <w:sz w:val="22"/>
              </w:rPr>
              <w:t>13</w:t>
            </w:r>
          </w:p>
        </w:tc>
        <w:tc>
          <w:tcPr>
            <w:tcW w:w="6094" w:type="dxa"/>
          </w:tcPr>
          <w:p>
            <w:pPr>
              <w:pStyle w:val="TableParagraph"/>
              <w:ind w:left="109"/>
              <w:rPr>
                <w:sz w:val="22"/>
              </w:rPr>
            </w:pPr>
            <w:r>
              <w:rPr>
                <w:sz w:val="22"/>
              </w:rPr>
              <w:t>–</w:t>
            </w:r>
            <w:r>
              <w:rPr>
                <w:spacing w:val="-1"/>
                <w:sz w:val="22"/>
              </w:rPr>
              <w:t> </w:t>
            </w:r>
            <w:r>
              <w:rPr>
                <w:sz w:val="22"/>
              </w:rPr>
              <w:t>–</w:t>
            </w:r>
            <w:r>
              <w:rPr>
                <w:spacing w:val="1"/>
                <w:sz w:val="22"/>
              </w:rPr>
              <w:t> </w:t>
            </w:r>
            <w:r>
              <w:rPr>
                <w:sz w:val="22"/>
              </w:rPr>
              <w:t>стерины</w:t>
            </w:r>
            <w:r>
              <w:rPr>
                <w:spacing w:val="-4"/>
                <w:sz w:val="22"/>
              </w:rPr>
              <w:t> </w:t>
            </w:r>
            <w:r>
              <w:rPr>
                <w:sz w:val="22"/>
              </w:rPr>
              <w:t>и</w:t>
            </w:r>
            <w:r>
              <w:rPr>
                <w:spacing w:val="-3"/>
                <w:sz w:val="22"/>
              </w:rPr>
              <w:t> </w:t>
            </w:r>
            <w:r>
              <w:rPr>
                <w:spacing w:val="-2"/>
                <w:sz w:val="22"/>
              </w:rPr>
              <w:t>инозиты</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2906</w:t>
            </w:r>
            <w:r>
              <w:rPr>
                <w:spacing w:val="2"/>
                <w:sz w:val="22"/>
              </w:rPr>
              <w:t> </w:t>
            </w:r>
            <w:r>
              <w:rPr>
                <w:spacing w:val="-5"/>
                <w:sz w:val="22"/>
              </w:rPr>
              <w:t>19</w:t>
            </w:r>
          </w:p>
        </w:tc>
        <w:tc>
          <w:tcPr>
            <w:tcW w:w="6094" w:type="dxa"/>
          </w:tcPr>
          <w:p>
            <w:pPr>
              <w:pStyle w:val="TableParagraph"/>
              <w:spacing w:line="235" w:lineRule="exact"/>
              <w:ind w:left="109"/>
              <w:rPr>
                <w:sz w:val="22"/>
              </w:rPr>
            </w:pPr>
            <w:r>
              <w:rPr>
                <w:sz w:val="22"/>
              </w:rPr>
              <w:t>– –</w:t>
            </w:r>
            <w:r>
              <w:rPr>
                <w:spacing w:val="-2"/>
                <w:sz w:val="22"/>
              </w:rPr>
              <w:t> прочие</w:t>
            </w:r>
          </w:p>
        </w:tc>
        <w:tc>
          <w:tcPr>
            <w:tcW w:w="2550" w:type="dxa"/>
          </w:tcPr>
          <w:p>
            <w:pPr>
              <w:pStyle w:val="TableParagraph"/>
              <w:spacing w:line="235"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2906</w:t>
            </w:r>
            <w:r>
              <w:rPr>
                <w:spacing w:val="2"/>
                <w:sz w:val="22"/>
              </w:rPr>
              <w:t> </w:t>
            </w:r>
            <w:r>
              <w:rPr>
                <w:spacing w:val="-5"/>
                <w:sz w:val="22"/>
              </w:rPr>
              <w:t>21</w:t>
            </w:r>
          </w:p>
        </w:tc>
        <w:tc>
          <w:tcPr>
            <w:tcW w:w="6094" w:type="dxa"/>
          </w:tcPr>
          <w:p>
            <w:pPr>
              <w:pStyle w:val="TableParagraph"/>
              <w:ind w:left="109"/>
              <w:rPr>
                <w:sz w:val="22"/>
              </w:rPr>
            </w:pPr>
            <w:r>
              <w:rPr>
                <w:sz w:val="22"/>
              </w:rPr>
              <w:t>– –</w:t>
            </w:r>
            <w:r>
              <w:rPr>
                <w:spacing w:val="2"/>
                <w:sz w:val="22"/>
              </w:rPr>
              <w:t> </w:t>
            </w:r>
            <w:r>
              <w:rPr>
                <w:sz w:val="22"/>
              </w:rPr>
              <w:t>спирт </w:t>
            </w:r>
            <w:r>
              <w:rPr>
                <w:spacing w:val="-2"/>
                <w:sz w:val="22"/>
              </w:rPr>
              <w:t>бензиловый</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2907</w:t>
            </w:r>
            <w:r>
              <w:rPr>
                <w:spacing w:val="2"/>
                <w:sz w:val="22"/>
              </w:rPr>
              <w:t> </w:t>
            </w:r>
            <w:r>
              <w:rPr>
                <w:spacing w:val="-5"/>
                <w:sz w:val="22"/>
              </w:rPr>
              <w:t>12</w:t>
            </w:r>
          </w:p>
        </w:tc>
        <w:tc>
          <w:tcPr>
            <w:tcW w:w="6094" w:type="dxa"/>
          </w:tcPr>
          <w:p>
            <w:pPr>
              <w:pStyle w:val="TableParagraph"/>
              <w:spacing w:line="229" w:lineRule="exact"/>
              <w:ind w:left="109"/>
              <w:rPr>
                <w:sz w:val="22"/>
              </w:rPr>
            </w:pPr>
            <w:r>
              <w:rPr>
                <w:sz w:val="22"/>
              </w:rPr>
              <w:t>–</w:t>
            </w:r>
            <w:r>
              <w:rPr>
                <w:spacing w:val="-3"/>
                <w:sz w:val="22"/>
              </w:rPr>
              <w:t> </w:t>
            </w:r>
            <w:r>
              <w:rPr>
                <w:sz w:val="22"/>
              </w:rPr>
              <w:t>– крезолы и их</w:t>
            </w:r>
            <w:r>
              <w:rPr>
                <w:spacing w:val="-5"/>
                <w:sz w:val="22"/>
              </w:rPr>
              <w:t> </w:t>
            </w:r>
            <w:r>
              <w:rPr>
                <w:spacing w:val="-4"/>
                <w:sz w:val="22"/>
              </w:rPr>
              <w:t>соли</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2907</w:t>
            </w:r>
            <w:r>
              <w:rPr>
                <w:spacing w:val="2"/>
                <w:sz w:val="22"/>
              </w:rPr>
              <w:t> </w:t>
            </w:r>
            <w:r>
              <w:rPr>
                <w:spacing w:val="-5"/>
                <w:sz w:val="22"/>
              </w:rPr>
              <w:t>15</w:t>
            </w:r>
          </w:p>
        </w:tc>
        <w:tc>
          <w:tcPr>
            <w:tcW w:w="6094" w:type="dxa"/>
          </w:tcPr>
          <w:p>
            <w:pPr>
              <w:pStyle w:val="TableParagraph"/>
              <w:ind w:left="109"/>
              <w:rPr>
                <w:sz w:val="22"/>
              </w:rPr>
            </w:pPr>
            <w:r>
              <w:rPr>
                <w:sz w:val="22"/>
              </w:rPr>
              <w:t>–</w:t>
            </w:r>
            <w:r>
              <w:rPr>
                <w:spacing w:val="-2"/>
                <w:sz w:val="22"/>
              </w:rPr>
              <w:t> </w:t>
            </w:r>
            <w:r>
              <w:rPr>
                <w:sz w:val="22"/>
              </w:rPr>
              <w:t>–</w:t>
            </w:r>
            <w:r>
              <w:rPr>
                <w:spacing w:val="-3"/>
                <w:sz w:val="22"/>
              </w:rPr>
              <w:t> </w:t>
            </w:r>
            <w:r>
              <w:rPr>
                <w:sz w:val="22"/>
              </w:rPr>
              <w:t>нафтолы</w:t>
            </w:r>
            <w:r>
              <w:rPr>
                <w:spacing w:val="2"/>
                <w:sz w:val="22"/>
              </w:rPr>
              <w:t> </w:t>
            </w:r>
            <w:r>
              <w:rPr>
                <w:sz w:val="22"/>
              </w:rPr>
              <w:t>и</w:t>
            </w:r>
            <w:r>
              <w:rPr>
                <w:spacing w:val="-2"/>
                <w:sz w:val="22"/>
              </w:rPr>
              <w:t> </w:t>
            </w:r>
            <w:r>
              <w:rPr>
                <w:sz w:val="22"/>
              </w:rPr>
              <w:t>их</w:t>
            </w:r>
            <w:r>
              <w:rPr>
                <w:spacing w:val="-4"/>
                <w:sz w:val="22"/>
              </w:rPr>
              <w:t> соли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2907</w:t>
            </w:r>
            <w:r>
              <w:rPr>
                <w:spacing w:val="2"/>
                <w:sz w:val="22"/>
              </w:rPr>
              <w:t> </w:t>
            </w:r>
            <w:r>
              <w:rPr>
                <w:spacing w:val="-5"/>
                <w:sz w:val="22"/>
              </w:rPr>
              <w:t>22</w:t>
            </w:r>
          </w:p>
        </w:tc>
        <w:tc>
          <w:tcPr>
            <w:tcW w:w="6094" w:type="dxa"/>
          </w:tcPr>
          <w:p>
            <w:pPr>
              <w:pStyle w:val="TableParagraph"/>
              <w:ind w:left="109"/>
              <w:rPr>
                <w:sz w:val="22"/>
              </w:rPr>
            </w:pPr>
            <w:r>
              <w:rPr>
                <w:sz w:val="22"/>
              </w:rPr>
              <w:t>–</w:t>
            </w:r>
            <w:r>
              <w:rPr>
                <w:spacing w:val="-4"/>
                <w:sz w:val="22"/>
              </w:rPr>
              <w:t> </w:t>
            </w:r>
            <w:r>
              <w:rPr>
                <w:sz w:val="22"/>
              </w:rPr>
              <w:t>–</w:t>
            </w:r>
            <w:r>
              <w:rPr>
                <w:spacing w:val="-2"/>
                <w:sz w:val="22"/>
              </w:rPr>
              <w:t> </w:t>
            </w:r>
            <w:r>
              <w:rPr>
                <w:sz w:val="22"/>
              </w:rPr>
              <w:t>гидрохинон</w:t>
            </w:r>
            <w:r>
              <w:rPr>
                <w:spacing w:val="-1"/>
                <w:sz w:val="22"/>
              </w:rPr>
              <w:t> </w:t>
            </w:r>
            <w:r>
              <w:rPr>
                <w:sz w:val="22"/>
              </w:rPr>
              <w:t>(хинол)</w:t>
            </w:r>
            <w:r>
              <w:rPr>
                <w:spacing w:val="-4"/>
                <w:sz w:val="22"/>
              </w:rPr>
              <w:t> </w:t>
            </w:r>
            <w:r>
              <w:rPr>
                <w:sz w:val="22"/>
              </w:rPr>
              <w:t>и</w:t>
            </w:r>
            <w:r>
              <w:rPr>
                <w:spacing w:val="-3"/>
                <w:sz w:val="22"/>
              </w:rPr>
              <w:t> </w:t>
            </w:r>
            <w:r>
              <w:rPr>
                <w:sz w:val="22"/>
              </w:rPr>
              <w:t>его</w:t>
            </w:r>
            <w:r>
              <w:rPr>
                <w:spacing w:val="-7"/>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2907</w:t>
            </w:r>
            <w:r>
              <w:rPr>
                <w:spacing w:val="2"/>
                <w:sz w:val="22"/>
              </w:rPr>
              <w:t> </w:t>
            </w:r>
            <w:r>
              <w:rPr>
                <w:spacing w:val="-5"/>
                <w:sz w:val="22"/>
              </w:rPr>
              <w:t>29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2908</w:t>
            </w:r>
            <w:r>
              <w:rPr>
                <w:spacing w:val="2"/>
                <w:sz w:val="22"/>
              </w:rPr>
              <w:t> </w:t>
            </w:r>
            <w:r>
              <w:rPr>
                <w:spacing w:val="-5"/>
                <w:sz w:val="22"/>
              </w:rPr>
              <w:t>11</w:t>
            </w:r>
          </w:p>
        </w:tc>
        <w:tc>
          <w:tcPr>
            <w:tcW w:w="6094" w:type="dxa"/>
          </w:tcPr>
          <w:p>
            <w:pPr>
              <w:pStyle w:val="TableParagraph"/>
              <w:ind w:left="109"/>
              <w:rPr>
                <w:sz w:val="22"/>
              </w:rPr>
            </w:pPr>
            <w:r>
              <w:rPr>
                <w:sz w:val="22"/>
              </w:rPr>
              <w:t>–</w:t>
            </w:r>
            <w:r>
              <w:rPr>
                <w:spacing w:val="-5"/>
                <w:sz w:val="22"/>
              </w:rPr>
              <w:t> </w:t>
            </w:r>
            <w:r>
              <w:rPr>
                <w:sz w:val="22"/>
              </w:rPr>
              <w:t>–</w:t>
            </w:r>
            <w:r>
              <w:rPr>
                <w:spacing w:val="-7"/>
                <w:sz w:val="22"/>
              </w:rPr>
              <w:t> </w:t>
            </w:r>
            <w:r>
              <w:rPr>
                <w:sz w:val="22"/>
              </w:rPr>
              <w:t>пентахлорфенол</w:t>
            </w:r>
            <w:r>
              <w:rPr>
                <w:spacing w:val="-2"/>
                <w:sz w:val="22"/>
              </w:rPr>
              <w:t> </w:t>
            </w:r>
            <w:r>
              <w:rPr>
                <w:spacing w:val="-4"/>
                <w:sz w:val="22"/>
              </w:rPr>
              <w:t>(ISO)</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2908</w:t>
            </w:r>
            <w:r>
              <w:rPr>
                <w:spacing w:val="2"/>
                <w:sz w:val="22"/>
              </w:rPr>
              <w:t> </w:t>
            </w:r>
            <w:r>
              <w:rPr>
                <w:spacing w:val="-5"/>
                <w:sz w:val="22"/>
              </w:rPr>
              <w:t>19</w:t>
            </w:r>
          </w:p>
        </w:tc>
        <w:tc>
          <w:tcPr>
            <w:tcW w:w="6094" w:type="dxa"/>
          </w:tcPr>
          <w:p>
            <w:pPr>
              <w:pStyle w:val="TableParagraph"/>
              <w:spacing w:line="229" w:lineRule="exact"/>
              <w:ind w:left="109"/>
              <w:rPr>
                <w:sz w:val="22"/>
              </w:rPr>
            </w:pPr>
            <w:r>
              <w:rPr>
                <w:sz w:val="22"/>
              </w:rPr>
              <w:t>– –</w:t>
            </w:r>
            <w:r>
              <w:rPr>
                <w:spacing w:val="-2"/>
                <w:sz w:val="22"/>
              </w:rPr>
              <w:t> 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2908</w:t>
            </w:r>
            <w:r>
              <w:rPr>
                <w:spacing w:val="2"/>
                <w:sz w:val="22"/>
              </w:rPr>
              <w:t> </w:t>
            </w:r>
            <w:r>
              <w:rPr>
                <w:spacing w:val="-5"/>
                <w:sz w:val="22"/>
              </w:rPr>
              <w:t>99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2909</w:t>
            </w:r>
            <w:r>
              <w:rPr>
                <w:spacing w:val="2"/>
                <w:sz w:val="22"/>
              </w:rPr>
              <w:t> </w:t>
            </w:r>
            <w:r>
              <w:rPr>
                <w:spacing w:val="-5"/>
                <w:sz w:val="22"/>
              </w:rPr>
              <w:t>11</w:t>
            </w:r>
          </w:p>
        </w:tc>
        <w:tc>
          <w:tcPr>
            <w:tcW w:w="6094" w:type="dxa"/>
          </w:tcPr>
          <w:p>
            <w:pPr>
              <w:pStyle w:val="TableParagraph"/>
              <w:ind w:left="109"/>
              <w:rPr>
                <w:sz w:val="22"/>
              </w:rPr>
            </w:pPr>
            <w:r>
              <w:rPr>
                <w:sz w:val="22"/>
              </w:rPr>
              <w:t>–</w:t>
            </w:r>
            <w:r>
              <w:rPr>
                <w:spacing w:val="-1"/>
                <w:sz w:val="22"/>
              </w:rPr>
              <w:t> </w:t>
            </w:r>
            <w:r>
              <w:rPr>
                <w:sz w:val="22"/>
              </w:rPr>
              <w:t>–</w:t>
            </w:r>
            <w:r>
              <w:rPr>
                <w:spacing w:val="-4"/>
                <w:sz w:val="22"/>
              </w:rPr>
              <w:t> </w:t>
            </w:r>
            <w:r>
              <w:rPr>
                <w:sz w:val="22"/>
              </w:rPr>
              <w:t>эфир</w:t>
            </w:r>
            <w:r>
              <w:rPr>
                <w:spacing w:val="-4"/>
                <w:sz w:val="22"/>
              </w:rPr>
              <w:t> </w:t>
            </w:r>
            <w:r>
              <w:rPr>
                <w:sz w:val="22"/>
              </w:rPr>
              <w:t>диэтиловый</w:t>
            </w:r>
            <w:r>
              <w:rPr>
                <w:spacing w:val="-3"/>
                <w:sz w:val="22"/>
              </w:rPr>
              <w:t> </w:t>
            </w:r>
            <w:r>
              <w:rPr>
                <w:spacing w:val="-2"/>
                <w:sz w:val="22"/>
              </w:rPr>
              <w:t>простой</w:t>
            </w:r>
          </w:p>
        </w:tc>
        <w:tc>
          <w:tcPr>
            <w:tcW w:w="2550" w:type="dxa"/>
          </w:tcPr>
          <w:p>
            <w:pPr>
              <w:pStyle w:val="TableParagraph"/>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45"/>
              <w:ind w:left="23" w:right="1"/>
              <w:jc w:val="center"/>
              <w:rPr>
                <w:sz w:val="22"/>
              </w:rPr>
            </w:pPr>
            <w:r>
              <w:rPr>
                <w:sz w:val="22"/>
              </w:rPr>
              <w:t>2909</w:t>
            </w:r>
            <w:r>
              <w:rPr>
                <w:spacing w:val="2"/>
                <w:sz w:val="22"/>
              </w:rPr>
              <w:t> </w:t>
            </w:r>
            <w:r>
              <w:rPr>
                <w:spacing w:val="-5"/>
                <w:sz w:val="22"/>
              </w:rPr>
              <w:t>20</w:t>
            </w:r>
          </w:p>
        </w:tc>
        <w:tc>
          <w:tcPr>
            <w:tcW w:w="6094" w:type="dxa"/>
          </w:tcPr>
          <w:p>
            <w:pPr>
              <w:pStyle w:val="TableParagraph"/>
              <w:spacing w:line="237" w:lineRule="auto"/>
              <w:ind w:left="109"/>
              <w:rPr>
                <w:sz w:val="22"/>
              </w:rPr>
            </w:pPr>
            <w:r>
              <w:rPr>
                <w:sz w:val="22"/>
              </w:rPr>
              <w:t>– эфиры простые циклоалкановые, циклоалкеновые или циклотерпеновые</w:t>
            </w:r>
            <w:r>
              <w:rPr>
                <w:spacing w:val="-14"/>
                <w:sz w:val="22"/>
              </w:rPr>
              <w:t> </w:t>
            </w:r>
            <w:r>
              <w:rPr>
                <w:sz w:val="22"/>
              </w:rPr>
              <w:t>и</w:t>
            </w:r>
            <w:r>
              <w:rPr>
                <w:spacing w:val="-11"/>
                <w:sz w:val="22"/>
              </w:rPr>
              <w:t> </w:t>
            </w:r>
            <w:r>
              <w:rPr>
                <w:sz w:val="22"/>
              </w:rPr>
              <w:t>их</w:t>
            </w:r>
            <w:r>
              <w:rPr>
                <w:spacing w:val="-8"/>
                <w:sz w:val="22"/>
              </w:rPr>
              <w:t> </w:t>
            </w:r>
            <w:r>
              <w:rPr>
                <w:sz w:val="22"/>
              </w:rPr>
              <w:t>галогенированные,</w:t>
            </w:r>
            <w:r>
              <w:rPr>
                <w:spacing w:val="-9"/>
                <w:sz w:val="22"/>
              </w:rPr>
              <w:t> </w:t>
            </w:r>
            <w:r>
              <w:rPr>
                <w:sz w:val="22"/>
              </w:rPr>
              <w:t>сульфированные,</w:t>
            </w:r>
          </w:p>
          <w:p>
            <w:pPr>
              <w:pStyle w:val="TableParagraph"/>
              <w:spacing w:line="238" w:lineRule="exact"/>
              <w:ind w:left="109"/>
              <w:rPr>
                <w:sz w:val="22"/>
              </w:rPr>
            </w:pPr>
            <w:r>
              <w:rPr>
                <w:sz w:val="22"/>
              </w:rPr>
              <w:t>нитрованные</w:t>
            </w:r>
            <w:r>
              <w:rPr>
                <w:spacing w:val="-9"/>
                <w:sz w:val="22"/>
              </w:rPr>
              <w:t> </w:t>
            </w:r>
            <w:r>
              <w:rPr>
                <w:sz w:val="22"/>
              </w:rPr>
              <w:t>или</w:t>
            </w:r>
            <w:r>
              <w:rPr>
                <w:spacing w:val="-7"/>
                <w:sz w:val="22"/>
              </w:rPr>
              <w:t> </w:t>
            </w:r>
            <w:r>
              <w:rPr>
                <w:sz w:val="22"/>
              </w:rPr>
              <w:t>нитрозированные</w:t>
            </w:r>
            <w:r>
              <w:rPr>
                <w:spacing w:val="-8"/>
                <w:sz w:val="22"/>
              </w:rPr>
              <w:t> </w:t>
            </w:r>
            <w:r>
              <w:rPr>
                <w:spacing w:val="-2"/>
                <w:sz w:val="22"/>
              </w:rPr>
              <w:t>производные</w:t>
            </w:r>
          </w:p>
        </w:tc>
        <w:tc>
          <w:tcPr>
            <w:tcW w:w="2550" w:type="dxa"/>
          </w:tcPr>
          <w:p>
            <w:pPr>
              <w:pStyle w:val="TableParagraph"/>
              <w:spacing w:line="240" w:lineRule="auto" w:before="245"/>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51"/>
              <w:ind w:left="23" w:right="1"/>
              <w:jc w:val="center"/>
              <w:rPr>
                <w:sz w:val="22"/>
              </w:rPr>
            </w:pPr>
            <w:r>
              <w:rPr>
                <w:sz w:val="22"/>
              </w:rPr>
              <w:t>2909</w:t>
            </w:r>
            <w:r>
              <w:rPr>
                <w:spacing w:val="2"/>
                <w:sz w:val="22"/>
              </w:rPr>
              <w:t> </w:t>
            </w:r>
            <w:r>
              <w:rPr>
                <w:spacing w:val="-5"/>
                <w:sz w:val="22"/>
              </w:rPr>
              <w:t>30</w:t>
            </w:r>
          </w:p>
        </w:tc>
        <w:tc>
          <w:tcPr>
            <w:tcW w:w="6094" w:type="dxa"/>
          </w:tcPr>
          <w:p>
            <w:pPr>
              <w:pStyle w:val="TableParagraph"/>
              <w:spacing w:line="250" w:lineRule="exact"/>
              <w:ind w:left="109"/>
              <w:rPr>
                <w:sz w:val="22"/>
              </w:rPr>
            </w:pPr>
            <w:r>
              <w:rPr>
                <w:sz w:val="22"/>
              </w:rPr>
              <w:t>– эфиры</w:t>
            </w:r>
            <w:r>
              <w:rPr>
                <w:spacing w:val="-4"/>
                <w:sz w:val="22"/>
              </w:rPr>
              <w:t> </w:t>
            </w:r>
            <w:r>
              <w:rPr>
                <w:sz w:val="22"/>
              </w:rPr>
              <w:t>простые</w:t>
            </w:r>
            <w:r>
              <w:rPr>
                <w:spacing w:val="-6"/>
                <w:sz w:val="22"/>
              </w:rPr>
              <w:t> </w:t>
            </w:r>
            <w:r>
              <w:rPr>
                <w:sz w:val="22"/>
              </w:rPr>
              <w:t>ароматические</w:t>
            </w:r>
            <w:r>
              <w:rPr>
                <w:spacing w:val="-6"/>
                <w:sz w:val="22"/>
              </w:rPr>
              <w:t> </w:t>
            </w:r>
            <w:r>
              <w:rPr>
                <w:sz w:val="22"/>
              </w:rPr>
              <w:t>и</w:t>
            </w:r>
            <w:r>
              <w:rPr>
                <w:spacing w:val="1"/>
                <w:sz w:val="22"/>
              </w:rPr>
              <w:t> </w:t>
            </w:r>
            <w:r>
              <w:rPr>
                <w:sz w:val="22"/>
              </w:rPr>
              <w:t>их</w:t>
            </w:r>
            <w:r>
              <w:rPr>
                <w:spacing w:val="-4"/>
                <w:sz w:val="22"/>
              </w:rPr>
              <w:t> </w:t>
            </w:r>
            <w:r>
              <w:rPr>
                <w:spacing w:val="-2"/>
                <w:sz w:val="22"/>
              </w:rPr>
              <w:t>галогенированные,</w:t>
            </w:r>
          </w:p>
          <w:p>
            <w:pPr>
              <w:pStyle w:val="TableParagraph"/>
              <w:spacing w:line="250" w:lineRule="exact"/>
              <w:ind w:left="109"/>
              <w:rPr>
                <w:sz w:val="22"/>
              </w:rPr>
            </w:pPr>
            <w:r>
              <w:rPr>
                <w:sz w:val="22"/>
              </w:rPr>
              <w:t>сульфированные,</w:t>
            </w:r>
            <w:r>
              <w:rPr>
                <w:spacing w:val="-14"/>
                <w:sz w:val="22"/>
              </w:rPr>
              <w:t> </w:t>
            </w:r>
            <w:r>
              <w:rPr>
                <w:sz w:val="22"/>
              </w:rPr>
              <w:t>нитрованные</w:t>
            </w:r>
            <w:r>
              <w:rPr>
                <w:spacing w:val="-14"/>
                <w:sz w:val="22"/>
              </w:rPr>
              <w:t> </w:t>
            </w:r>
            <w:r>
              <w:rPr>
                <w:sz w:val="22"/>
              </w:rPr>
              <w:t>или</w:t>
            </w:r>
            <w:r>
              <w:rPr>
                <w:spacing w:val="-14"/>
                <w:sz w:val="22"/>
              </w:rPr>
              <w:t> </w:t>
            </w:r>
            <w:r>
              <w:rPr>
                <w:sz w:val="22"/>
              </w:rPr>
              <w:t>нитрозированные </w:t>
            </w:r>
            <w:r>
              <w:rPr>
                <w:spacing w:val="-2"/>
                <w:sz w:val="22"/>
              </w:rPr>
              <w:t>производные</w:t>
            </w:r>
          </w:p>
        </w:tc>
        <w:tc>
          <w:tcPr>
            <w:tcW w:w="2550" w:type="dxa"/>
          </w:tcPr>
          <w:p>
            <w:pPr>
              <w:pStyle w:val="TableParagraph"/>
              <w:spacing w:line="240" w:lineRule="auto" w:before="251"/>
              <w:ind w:left="24" w:right="15"/>
              <w:jc w:val="center"/>
              <w:rPr>
                <w:sz w:val="22"/>
              </w:rPr>
            </w:pPr>
            <w:r>
              <w:rPr>
                <w:spacing w:val="-5"/>
                <w:sz w:val="22"/>
              </w:rPr>
              <w:t>РНБ</w:t>
            </w:r>
          </w:p>
        </w:tc>
      </w:tr>
      <w:tr>
        <w:trPr>
          <w:trHeight w:val="757" w:hRule="atLeast"/>
        </w:trPr>
        <w:tc>
          <w:tcPr>
            <w:tcW w:w="1849" w:type="dxa"/>
          </w:tcPr>
          <w:p>
            <w:pPr>
              <w:pStyle w:val="TableParagraph"/>
              <w:spacing w:line="240" w:lineRule="auto" w:before="250"/>
              <w:ind w:left="23" w:right="1"/>
              <w:jc w:val="center"/>
              <w:rPr>
                <w:sz w:val="22"/>
              </w:rPr>
            </w:pPr>
            <w:r>
              <w:rPr>
                <w:sz w:val="22"/>
              </w:rPr>
              <w:t>2909</w:t>
            </w:r>
            <w:r>
              <w:rPr>
                <w:spacing w:val="2"/>
                <w:sz w:val="22"/>
              </w:rPr>
              <w:t> </w:t>
            </w:r>
            <w:r>
              <w:rPr>
                <w:spacing w:val="-5"/>
                <w:sz w:val="22"/>
              </w:rPr>
              <w:t>50</w:t>
            </w:r>
          </w:p>
        </w:tc>
        <w:tc>
          <w:tcPr>
            <w:tcW w:w="6094" w:type="dxa"/>
          </w:tcPr>
          <w:p>
            <w:pPr>
              <w:pStyle w:val="TableParagraph"/>
              <w:spacing w:line="249" w:lineRule="exact"/>
              <w:ind w:left="109"/>
              <w:rPr>
                <w:sz w:val="22"/>
              </w:rPr>
            </w:pPr>
            <w:r>
              <w:rPr>
                <w:sz w:val="22"/>
              </w:rPr>
              <w:t>–</w:t>
            </w:r>
            <w:r>
              <w:rPr>
                <w:spacing w:val="-7"/>
                <w:sz w:val="22"/>
              </w:rPr>
              <w:t> </w:t>
            </w:r>
            <w:r>
              <w:rPr>
                <w:sz w:val="22"/>
              </w:rPr>
              <w:t>эфирофенолы,</w:t>
            </w:r>
            <w:r>
              <w:rPr>
                <w:spacing w:val="-2"/>
                <w:sz w:val="22"/>
              </w:rPr>
              <w:t> </w:t>
            </w:r>
            <w:r>
              <w:rPr>
                <w:sz w:val="22"/>
              </w:rPr>
              <w:t>эфироспиртофенолы</w:t>
            </w:r>
            <w:r>
              <w:rPr>
                <w:spacing w:val="-3"/>
                <w:sz w:val="22"/>
              </w:rPr>
              <w:t> </w:t>
            </w:r>
            <w:r>
              <w:rPr>
                <w:sz w:val="22"/>
              </w:rPr>
              <w:t>и</w:t>
            </w:r>
            <w:r>
              <w:rPr>
                <w:spacing w:val="-8"/>
                <w:sz w:val="22"/>
              </w:rPr>
              <w:t> </w:t>
            </w:r>
            <w:r>
              <w:rPr>
                <w:sz w:val="22"/>
              </w:rPr>
              <w:t>их</w:t>
            </w:r>
            <w:r>
              <w:rPr>
                <w:spacing w:val="-8"/>
                <w:sz w:val="22"/>
              </w:rPr>
              <w:t> </w:t>
            </w:r>
            <w:r>
              <w:rPr>
                <w:spacing w:val="-2"/>
                <w:sz w:val="22"/>
              </w:rPr>
              <w:t>галогенированные,</w:t>
            </w:r>
          </w:p>
          <w:p>
            <w:pPr>
              <w:pStyle w:val="TableParagraph"/>
              <w:spacing w:line="250" w:lineRule="exact"/>
              <w:ind w:left="109"/>
              <w:rPr>
                <w:sz w:val="22"/>
              </w:rPr>
            </w:pPr>
            <w:r>
              <w:rPr>
                <w:sz w:val="22"/>
              </w:rPr>
              <w:t>сульфированные,</w:t>
            </w:r>
            <w:r>
              <w:rPr>
                <w:spacing w:val="-14"/>
                <w:sz w:val="22"/>
              </w:rPr>
              <w:t> </w:t>
            </w:r>
            <w:r>
              <w:rPr>
                <w:sz w:val="22"/>
              </w:rPr>
              <w:t>нитрованные</w:t>
            </w:r>
            <w:r>
              <w:rPr>
                <w:spacing w:val="-14"/>
                <w:sz w:val="22"/>
              </w:rPr>
              <w:t> </w:t>
            </w:r>
            <w:r>
              <w:rPr>
                <w:sz w:val="22"/>
              </w:rPr>
              <w:t>или</w:t>
            </w:r>
            <w:r>
              <w:rPr>
                <w:spacing w:val="-14"/>
                <w:sz w:val="22"/>
              </w:rPr>
              <w:t> </w:t>
            </w:r>
            <w:r>
              <w:rPr>
                <w:sz w:val="22"/>
              </w:rPr>
              <w:t>нитрозированные </w:t>
            </w:r>
            <w:r>
              <w:rPr>
                <w:spacing w:val="-2"/>
                <w:sz w:val="22"/>
              </w:rPr>
              <w:t>производные</w:t>
            </w:r>
          </w:p>
        </w:tc>
        <w:tc>
          <w:tcPr>
            <w:tcW w:w="2550" w:type="dxa"/>
          </w:tcPr>
          <w:p>
            <w:pPr>
              <w:pStyle w:val="TableParagraph"/>
              <w:spacing w:line="240" w:lineRule="auto" w:before="250"/>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2910</w:t>
            </w:r>
            <w:r>
              <w:rPr>
                <w:spacing w:val="2"/>
                <w:sz w:val="22"/>
              </w:rPr>
              <w:t> </w:t>
            </w:r>
            <w:r>
              <w:rPr>
                <w:spacing w:val="-5"/>
                <w:sz w:val="22"/>
              </w:rPr>
              <w:t>10</w:t>
            </w:r>
          </w:p>
        </w:tc>
        <w:tc>
          <w:tcPr>
            <w:tcW w:w="6094" w:type="dxa"/>
          </w:tcPr>
          <w:p>
            <w:pPr>
              <w:pStyle w:val="TableParagraph"/>
              <w:ind w:left="109"/>
              <w:rPr>
                <w:sz w:val="22"/>
              </w:rPr>
            </w:pPr>
            <w:r>
              <w:rPr>
                <w:sz w:val="22"/>
              </w:rPr>
              <w:t>–</w:t>
            </w:r>
            <w:r>
              <w:rPr>
                <w:spacing w:val="-1"/>
                <w:sz w:val="22"/>
              </w:rPr>
              <w:t> </w:t>
            </w:r>
            <w:r>
              <w:rPr>
                <w:sz w:val="22"/>
              </w:rPr>
              <w:t>оксиран </w:t>
            </w:r>
            <w:r>
              <w:rPr>
                <w:spacing w:val="-2"/>
                <w:sz w:val="22"/>
              </w:rPr>
              <w:t>(этиленоксид)</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2912</w:t>
            </w:r>
            <w:r>
              <w:rPr>
                <w:spacing w:val="2"/>
                <w:sz w:val="22"/>
              </w:rPr>
              <w:t> </w:t>
            </w:r>
            <w:r>
              <w:rPr>
                <w:spacing w:val="-5"/>
                <w:sz w:val="22"/>
              </w:rPr>
              <w:t>21</w:t>
            </w:r>
          </w:p>
        </w:tc>
        <w:tc>
          <w:tcPr>
            <w:tcW w:w="6094" w:type="dxa"/>
          </w:tcPr>
          <w:p>
            <w:pPr>
              <w:pStyle w:val="TableParagraph"/>
              <w:ind w:left="109"/>
              <w:rPr>
                <w:sz w:val="22"/>
              </w:rPr>
            </w:pPr>
            <w:r>
              <w:rPr>
                <w:sz w:val="22"/>
              </w:rPr>
              <w:t>–</w:t>
            </w:r>
            <w:r>
              <w:rPr>
                <w:spacing w:val="2"/>
                <w:sz w:val="22"/>
              </w:rPr>
              <w:t> </w:t>
            </w:r>
            <w:r>
              <w:rPr>
                <w:sz w:val="22"/>
              </w:rPr>
              <w:t>–</w:t>
            </w:r>
            <w:r>
              <w:rPr>
                <w:spacing w:val="3"/>
                <w:sz w:val="22"/>
              </w:rPr>
              <w:t> </w:t>
            </w:r>
            <w:r>
              <w:rPr>
                <w:spacing w:val="-2"/>
                <w:sz w:val="22"/>
              </w:rPr>
              <w:t>бензальдегид</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2912</w:t>
            </w:r>
            <w:r>
              <w:rPr>
                <w:spacing w:val="2"/>
                <w:sz w:val="22"/>
              </w:rPr>
              <w:t> </w:t>
            </w:r>
            <w:r>
              <w:rPr>
                <w:spacing w:val="-5"/>
                <w:sz w:val="22"/>
              </w:rPr>
              <w:t>41</w:t>
            </w:r>
          </w:p>
        </w:tc>
        <w:tc>
          <w:tcPr>
            <w:tcW w:w="6094" w:type="dxa"/>
          </w:tcPr>
          <w:p>
            <w:pPr>
              <w:pStyle w:val="TableParagraph"/>
              <w:ind w:left="109"/>
              <w:rPr>
                <w:sz w:val="22"/>
              </w:rPr>
            </w:pPr>
            <w:r>
              <w:rPr>
                <w:sz w:val="22"/>
              </w:rPr>
              <w:t>–</w:t>
            </w:r>
            <w:r>
              <w:rPr>
                <w:spacing w:val="-4"/>
                <w:sz w:val="22"/>
              </w:rPr>
              <w:t> </w:t>
            </w:r>
            <w:r>
              <w:rPr>
                <w:sz w:val="22"/>
              </w:rPr>
              <w:t>–</w:t>
            </w:r>
            <w:r>
              <w:rPr>
                <w:spacing w:val="-8"/>
                <w:sz w:val="22"/>
              </w:rPr>
              <w:t> </w:t>
            </w:r>
            <w:r>
              <w:rPr>
                <w:sz w:val="22"/>
              </w:rPr>
              <w:t>ванилин</w:t>
            </w:r>
            <w:r>
              <w:rPr>
                <w:spacing w:val="-6"/>
                <w:sz w:val="22"/>
              </w:rPr>
              <w:t> </w:t>
            </w:r>
            <w:r>
              <w:rPr>
                <w:sz w:val="22"/>
              </w:rPr>
              <w:t>(4-гидрокси-3-</w:t>
            </w:r>
            <w:r>
              <w:rPr>
                <w:spacing w:val="-2"/>
                <w:sz w:val="22"/>
              </w:rPr>
              <w:t>метоксибензальдегид)</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2912</w:t>
            </w:r>
            <w:r>
              <w:rPr>
                <w:spacing w:val="2"/>
                <w:sz w:val="22"/>
              </w:rPr>
              <w:t> </w:t>
            </w:r>
            <w:r>
              <w:rPr>
                <w:spacing w:val="-5"/>
                <w:sz w:val="22"/>
              </w:rPr>
              <w:t>42</w:t>
            </w:r>
          </w:p>
        </w:tc>
        <w:tc>
          <w:tcPr>
            <w:tcW w:w="6094" w:type="dxa"/>
          </w:tcPr>
          <w:p>
            <w:pPr>
              <w:pStyle w:val="TableParagraph"/>
              <w:ind w:left="109"/>
              <w:rPr>
                <w:sz w:val="22"/>
              </w:rPr>
            </w:pPr>
            <w:r>
              <w:rPr>
                <w:sz w:val="22"/>
              </w:rPr>
              <w:t>–</w:t>
            </w:r>
            <w:r>
              <w:rPr>
                <w:spacing w:val="-6"/>
                <w:sz w:val="22"/>
              </w:rPr>
              <w:t> </w:t>
            </w:r>
            <w:r>
              <w:rPr>
                <w:sz w:val="22"/>
              </w:rPr>
              <w:t>–</w:t>
            </w:r>
            <w:r>
              <w:rPr>
                <w:spacing w:val="-9"/>
                <w:sz w:val="22"/>
              </w:rPr>
              <w:t> </w:t>
            </w:r>
            <w:r>
              <w:rPr>
                <w:sz w:val="22"/>
              </w:rPr>
              <w:t>этилванилин</w:t>
            </w:r>
            <w:r>
              <w:rPr>
                <w:spacing w:val="-5"/>
                <w:sz w:val="22"/>
              </w:rPr>
              <w:t> </w:t>
            </w:r>
            <w:r>
              <w:rPr>
                <w:sz w:val="22"/>
              </w:rPr>
              <w:t>(3-этокси-4-</w:t>
            </w:r>
            <w:r>
              <w:rPr>
                <w:spacing w:val="-2"/>
                <w:sz w:val="22"/>
              </w:rPr>
              <w:t>гидроксибензальдегид)</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2912</w:t>
            </w:r>
            <w:r>
              <w:rPr>
                <w:spacing w:val="2"/>
                <w:sz w:val="22"/>
              </w:rPr>
              <w:t> </w:t>
            </w:r>
            <w:r>
              <w:rPr>
                <w:spacing w:val="-5"/>
                <w:sz w:val="22"/>
              </w:rPr>
              <w:t>49</w:t>
            </w:r>
          </w:p>
        </w:tc>
        <w:tc>
          <w:tcPr>
            <w:tcW w:w="6094" w:type="dxa"/>
          </w:tcPr>
          <w:p>
            <w:pPr>
              <w:pStyle w:val="TableParagraph"/>
              <w:spacing w:line="229" w:lineRule="exact"/>
              <w:ind w:left="109"/>
              <w:rPr>
                <w:sz w:val="22"/>
              </w:rPr>
            </w:pPr>
            <w:r>
              <w:rPr>
                <w:sz w:val="22"/>
              </w:rPr>
              <w:t>– –</w:t>
            </w:r>
            <w:r>
              <w:rPr>
                <w:spacing w:val="-2"/>
                <w:sz w:val="22"/>
              </w:rPr>
              <w:t> 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2912</w:t>
            </w:r>
            <w:r>
              <w:rPr>
                <w:spacing w:val="2"/>
                <w:sz w:val="22"/>
              </w:rPr>
              <w:t> </w:t>
            </w:r>
            <w:r>
              <w:rPr>
                <w:spacing w:val="-5"/>
                <w:sz w:val="22"/>
              </w:rPr>
              <w:t>50</w:t>
            </w:r>
          </w:p>
        </w:tc>
        <w:tc>
          <w:tcPr>
            <w:tcW w:w="6094" w:type="dxa"/>
          </w:tcPr>
          <w:p>
            <w:pPr>
              <w:pStyle w:val="TableParagraph"/>
              <w:ind w:left="109"/>
              <w:rPr>
                <w:sz w:val="22"/>
              </w:rPr>
            </w:pPr>
            <w:r>
              <w:rPr>
                <w:sz w:val="22"/>
              </w:rPr>
              <w:t>–</w:t>
            </w:r>
            <w:r>
              <w:rPr>
                <w:spacing w:val="-7"/>
                <w:sz w:val="22"/>
              </w:rPr>
              <w:t> </w:t>
            </w:r>
            <w:r>
              <w:rPr>
                <w:sz w:val="22"/>
              </w:rPr>
              <w:t>полимеры</w:t>
            </w:r>
            <w:r>
              <w:rPr>
                <w:spacing w:val="-6"/>
                <w:sz w:val="22"/>
              </w:rPr>
              <w:t> </w:t>
            </w:r>
            <w:r>
              <w:rPr>
                <w:sz w:val="22"/>
              </w:rPr>
              <w:t>альдегидов</w:t>
            </w:r>
            <w:r>
              <w:rPr>
                <w:spacing w:val="-5"/>
                <w:sz w:val="22"/>
              </w:rPr>
              <w:t> </w:t>
            </w:r>
            <w:r>
              <w:rPr>
                <w:spacing w:val="-2"/>
                <w:sz w:val="22"/>
              </w:rPr>
              <w:t>циклические</w:t>
            </w:r>
          </w:p>
        </w:tc>
        <w:tc>
          <w:tcPr>
            <w:tcW w:w="2550" w:type="dxa"/>
          </w:tcPr>
          <w:p>
            <w:pPr>
              <w:pStyle w:val="TableParagraph"/>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51"/>
              <w:ind w:left="23" w:right="1"/>
              <w:jc w:val="center"/>
              <w:rPr>
                <w:sz w:val="22"/>
              </w:rPr>
            </w:pPr>
            <w:r>
              <w:rPr>
                <w:sz w:val="22"/>
              </w:rPr>
              <w:t>2913</w:t>
            </w:r>
            <w:r>
              <w:rPr>
                <w:spacing w:val="2"/>
                <w:sz w:val="22"/>
              </w:rPr>
              <w:t> </w:t>
            </w:r>
            <w:r>
              <w:rPr>
                <w:spacing w:val="-5"/>
                <w:sz w:val="22"/>
              </w:rPr>
              <w:t>00</w:t>
            </w:r>
          </w:p>
        </w:tc>
        <w:tc>
          <w:tcPr>
            <w:tcW w:w="6094" w:type="dxa"/>
          </w:tcPr>
          <w:p>
            <w:pPr>
              <w:pStyle w:val="TableParagraph"/>
              <w:spacing w:line="249" w:lineRule="exact"/>
              <w:ind w:left="109"/>
              <w:rPr>
                <w:sz w:val="22"/>
              </w:rPr>
            </w:pPr>
            <w:r>
              <w:rPr>
                <w:sz w:val="22"/>
              </w:rPr>
              <w:t>Производные</w:t>
            </w:r>
            <w:r>
              <w:rPr>
                <w:spacing w:val="-12"/>
                <w:sz w:val="22"/>
              </w:rPr>
              <w:t> </w:t>
            </w:r>
            <w:r>
              <w:rPr>
                <w:sz w:val="22"/>
              </w:rPr>
              <w:t>соединений</w:t>
            </w:r>
            <w:r>
              <w:rPr>
                <w:spacing w:val="-5"/>
                <w:sz w:val="22"/>
              </w:rPr>
              <w:t> </w:t>
            </w:r>
            <w:r>
              <w:rPr>
                <w:sz w:val="22"/>
              </w:rPr>
              <w:t>товарной</w:t>
            </w:r>
            <w:r>
              <w:rPr>
                <w:spacing w:val="-5"/>
                <w:sz w:val="22"/>
              </w:rPr>
              <w:t> </w:t>
            </w:r>
            <w:r>
              <w:rPr>
                <w:sz w:val="22"/>
              </w:rPr>
              <w:t>позиции</w:t>
            </w:r>
            <w:r>
              <w:rPr>
                <w:spacing w:val="-8"/>
                <w:sz w:val="22"/>
              </w:rPr>
              <w:t> </w:t>
            </w:r>
            <w:r>
              <w:rPr>
                <w:spacing w:val="-2"/>
                <w:sz w:val="22"/>
              </w:rPr>
              <w:t>2912,</w:t>
            </w:r>
          </w:p>
          <w:p>
            <w:pPr>
              <w:pStyle w:val="TableParagraph"/>
              <w:spacing w:line="250" w:lineRule="exact"/>
              <w:ind w:left="109"/>
              <w:rPr>
                <w:sz w:val="22"/>
              </w:rPr>
            </w:pPr>
            <w:r>
              <w:rPr>
                <w:sz w:val="22"/>
              </w:rPr>
              <w:t>галогенированные,</w:t>
            </w:r>
            <w:r>
              <w:rPr>
                <w:spacing w:val="-14"/>
                <w:sz w:val="22"/>
              </w:rPr>
              <w:t> </w:t>
            </w:r>
            <w:r>
              <w:rPr>
                <w:sz w:val="22"/>
              </w:rPr>
              <w:t>сульфированные,</w:t>
            </w:r>
            <w:r>
              <w:rPr>
                <w:spacing w:val="-11"/>
                <w:sz w:val="22"/>
              </w:rPr>
              <w:t> </w:t>
            </w:r>
            <w:r>
              <w:rPr>
                <w:sz w:val="22"/>
              </w:rPr>
              <w:t>нитрованные</w:t>
            </w:r>
            <w:r>
              <w:rPr>
                <w:spacing w:val="-14"/>
                <w:sz w:val="22"/>
              </w:rPr>
              <w:t> </w:t>
            </w:r>
            <w:r>
              <w:rPr>
                <w:sz w:val="22"/>
              </w:rPr>
              <w:t>или </w:t>
            </w:r>
            <w:r>
              <w:rPr>
                <w:spacing w:val="-2"/>
                <w:sz w:val="22"/>
              </w:rPr>
              <w:t>нитрозированные</w:t>
            </w:r>
          </w:p>
        </w:tc>
        <w:tc>
          <w:tcPr>
            <w:tcW w:w="2550" w:type="dxa"/>
          </w:tcPr>
          <w:p>
            <w:pPr>
              <w:pStyle w:val="TableParagraph"/>
              <w:spacing w:line="240" w:lineRule="auto" w:before="25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2914</w:t>
            </w:r>
            <w:r>
              <w:rPr>
                <w:spacing w:val="2"/>
                <w:sz w:val="22"/>
              </w:rPr>
              <w:t> </w:t>
            </w:r>
            <w:r>
              <w:rPr>
                <w:spacing w:val="-5"/>
                <w:sz w:val="22"/>
              </w:rPr>
              <w:t>13</w:t>
            </w:r>
          </w:p>
        </w:tc>
        <w:tc>
          <w:tcPr>
            <w:tcW w:w="6094" w:type="dxa"/>
          </w:tcPr>
          <w:p>
            <w:pPr>
              <w:pStyle w:val="TableParagraph"/>
              <w:ind w:left="109"/>
              <w:rPr>
                <w:sz w:val="22"/>
              </w:rPr>
            </w:pPr>
            <w:r>
              <w:rPr>
                <w:sz w:val="22"/>
              </w:rPr>
              <w:t>–</w:t>
            </w:r>
            <w:r>
              <w:rPr>
                <w:spacing w:val="-5"/>
                <w:sz w:val="22"/>
              </w:rPr>
              <w:t> </w:t>
            </w:r>
            <w:r>
              <w:rPr>
                <w:sz w:val="22"/>
              </w:rPr>
              <w:t>–</w:t>
            </w:r>
            <w:r>
              <w:rPr>
                <w:spacing w:val="-4"/>
                <w:sz w:val="22"/>
              </w:rPr>
              <w:t> </w:t>
            </w:r>
            <w:r>
              <w:rPr>
                <w:sz w:val="22"/>
              </w:rPr>
              <w:t>4-метилпентан-2-он</w:t>
            </w:r>
            <w:r>
              <w:rPr>
                <w:spacing w:val="-3"/>
                <w:sz w:val="22"/>
              </w:rPr>
              <w:t> </w:t>
            </w:r>
            <w:r>
              <w:rPr>
                <w:spacing w:val="-2"/>
                <w:sz w:val="22"/>
              </w:rPr>
              <w:t>(метилизобутилкетон)</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2914</w:t>
            </w:r>
            <w:r>
              <w:rPr>
                <w:spacing w:val="2"/>
                <w:sz w:val="22"/>
              </w:rPr>
              <w:t> </w:t>
            </w:r>
            <w:r>
              <w:rPr>
                <w:spacing w:val="-5"/>
                <w:sz w:val="22"/>
              </w:rPr>
              <w:t>19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2914</w:t>
            </w:r>
            <w:r>
              <w:rPr>
                <w:spacing w:val="2"/>
                <w:sz w:val="22"/>
              </w:rPr>
              <w:t> </w:t>
            </w:r>
            <w:r>
              <w:rPr>
                <w:spacing w:val="-5"/>
                <w:sz w:val="22"/>
              </w:rPr>
              <w:t>23</w:t>
            </w:r>
          </w:p>
        </w:tc>
        <w:tc>
          <w:tcPr>
            <w:tcW w:w="6094" w:type="dxa"/>
          </w:tcPr>
          <w:p>
            <w:pPr>
              <w:pStyle w:val="TableParagraph"/>
              <w:ind w:left="109"/>
              <w:rPr>
                <w:sz w:val="22"/>
              </w:rPr>
            </w:pPr>
            <w:r>
              <w:rPr>
                <w:sz w:val="22"/>
              </w:rPr>
              <w:t>– –</w:t>
            </w:r>
            <w:r>
              <w:rPr>
                <w:spacing w:val="-4"/>
                <w:sz w:val="22"/>
              </w:rPr>
              <w:t> </w:t>
            </w:r>
            <w:r>
              <w:rPr>
                <w:sz w:val="22"/>
              </w:rPr>
              <w:t>иононы и</w:t>
            </w:r>
            <w:r>
              <w:rPr>
                <w:spacing w:val="-2"/>
                <w:sz w:val="22"/>
              </w:rPr>
              <w:t> метилиононы</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2914</w:t>
            </w:r>
            <w:r>
              <w:rPr>
                <w:spacing w:val="2"/>
                <w:sz w:val="22"/>
              </w:rPr>
              <w:t> </w:t>
            </w:r>
            <w:r>
              <w:rPr>
                <w:spacing w:val="-5"/>
                <w:sz w:val="22"/>
              </w:rPr>
              <w:t>31</w:t>
            </w:r>
          </w:p>
        </w:tc>
        <w:tc>
          <w:tcPr>
            <w:tcW w:w="6094" w:type="dxa"/>
          </w:tcPr>
          <w:p>
            <w:pPr>
              <w:pStyle w:val="TableParagraph"/>
              <w:ind w:left="109"/>
              <w:rPr>
                <w:sz w:val="22"/>
              </w:rPr>
            </w:pPr>
            <w:r>
              <w:rPr>
                <w:sz w:val="22"/>
              </w:rPr>
              <w:t>–</w:t>
            </w:r>
            <w:r>
              <w:rPr>
                <w:spacing w:val="-6"/>
                <w:sz w:val="22"/>
              </w:rPr>
              <w:t> </w:t>
            </w:r>
            <w:r>
              <w:rPr>
                <w:sz w:val="22"/>
              </w:rPr>
              <w:t>–</w:t>
            </w:r>
            <w:r>
              <w:rPr>
                <w:spacing w:val="-9"/>
                <w:sz w:val="22"/>
              </w:rPr>
              <w:t> </w:t>
            </w:r>
            <w:r>
              <w:rPr>
                <w:sz w:val="22"/>
              </w:rPr>
              <w:t>фенилацетон</w:t>
            </w:r>
            <w:r>
              <w:rPr>
                <w:spacing w:val="-4"/>
                <w:sz w:val="22"/>
              </w:rPr>
              <w:t> </w:t>
            </w:r>
            <w:r>
              <w:rPr>
                <w:sz w:val="22"/>
              </w:rPr>
              <w:t>(фенилпропан-2-</w:t>
            </w:r>
            <w:r>
              <w:rPr>
                <w:spacing w:val="-5"/>
                <w:sz w:val="22"/>
              </w:rPr>
              <w:t>он)</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2914</w:t>
            </w:r>
            <w:r>
              <w:rPr>
                <w:spacing w:val="2"/>
                <w:sz w:val="22"/>
              </w:rPr>
              <w:t> </w:t>
            </w:r>
            <w:r>
              <w:rPr>
                <w:spacing w:val="-5"/>
                <w:sz w:val="22"/>
              </w:rPr>
              <w:t>39</w:t>
            </w:r>
          </w:p>
        </w:tc>
        <w:tc>
          <w:tcPr>
            <w:tcW w:w="6094" w:type="dxa"/>
          </w:tcPr>
          <w:p>
            <w:pPr>
              <w:pStyle w:val="TableParagraph"/>
              <w:spacing w:line="230" w:lineRule="exact"/>
              <w:ind w:left="109"/>
              <w:rPr>
                <w:sz w:val="22"/>
              </w:rPr>
            </w:pPr>
            <w:r>
              <w:rPr>
                <w:sz w:val="22"/>
              </w:rPr>
              <w:t>– –</w:t>
            </w:r>
            <w:r>
              <w:rPr>
                <w:spacing w:val="-2"/>
                <w:sz w:val="22"/>
              </w:rPr>
              <w:t> прочие</w:t>
            </w:r>
          </w:p>
        </w:tc>
        <w:tc>
          <w:tcPr>
            <w:tcW w:w="2550" w:type="dxa"/>
          </w:tcPr>
          <w:p>
            <w:pPr>
              <w:pStyle w:val="TableParagraph"/>
              <w:spacing w:line="230"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2914</w:t>
            </w:r>
            <w:r>
              <w:rPr>
                <w:spacing w:val="2"/>
                <w:sz w:val="22"/>
              </w:rPr>
              <w:t> </w:t>
            </w:r>
            <w:r>
              <w:rPr>
                <w:spacing w:val="-5"/>
                <w:sz w:val="22"/>
              </w:rPr>
              <w:t>40</w:t>
            </w:r>
          </w:p>
        </w:tc>
        <w:tc>
          <w:tcPr>
            <w:tcW w:w="6094" w:type="dxa"/>
          </w:tcPr>
          <w:p>
            <w:pPr>
              <w:pStyle w:val="TableParagraph"/>
              <w:ind w:left="109"/>
              <w:rPr>
                <w:sz w:val="22"/>
              </w:rPr>
            </w:pPr>
            <w:r>
              <w:rPr>
                <w:sz w:val="22"/>
              </w:rPr>
              <w:t>–</w:t>
            </w:r>
            <w:r>
              <w:rPr>
                <w:spacing w:val="-2"/>
                <w:sz w:val="22"/>
              </w:rPr>
              <w:t> </w:t>
            </w:r>
            <w:r>
              <w:rPr>
                <w:sz w:val="22"/>
              </w:rPr>
              <w:t>кетоноспирты</w:t>
            </w:r>
            <w:r>
              <w:rPr>
                <w:spacing w:val="-5"/>
                <w:sz w:val="22"/>
              </w:rPr>
              <w:t> </w:t>
            </w:r>
            <w:r>
              <w:rPr>
                <w:sz w:val="22"/>
              </w:rPr>
              <w:t>и </w:t>
            </w:r>
            <w:r>
              <w:rPr>
                <w:spacing w:val="-2"/>
                <w:sz w:val="22"/>
              </w:rPr>
              <w:t>кетоноальдегиды</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2914</w:t>
            </w:r>
            <w:r>
              <w:rPr>
                <w:spacing w:val="2"/>
                <w:sz w:val="22"/>
              </w:rPr>
              <w:t> </w:t>
            </w:r>
            <w:r>
              <w:rPr>
                <w:spacing w:val="-5"/>
                <w:sz w:val="22"/>
              </w:rPr>
              <w:t>62</w:t>
            </w:r>
          </w:p>
        </w:tc>
        <w:tc>
          <w:tcPr>
            <w:tcW w:w="6094" w:type="dxa"/>
          </w:tcPr>
          <w:p>
            <w:pPr>
              <w:pStyle w:val="TableParagraph"/>
              <w:ind w:left="109"/>
              <w:rPr>
                <w:sz w:val="22"/>
              </w:rPr>
            </w:pPr>
            <w:r>
              <w:rPr>
                <w:sz w:val="22"/>
              </w:rPr>
              <w:t>–</w:t>
            </w:r>
            <w:r>
              <w:rPr>
                <w:spacing w:val="-4"/>
                <w:sz w:val="22"/>
              </w:rPr>
              <w:t> </w:t>
            </w:r>
            <w:r>
              <w:rPr>
                <w:sz w:val="22"/>
              </w:rPr>
              <w:t>–</w:t>
            </w:r>
            <w:r>
              <w:rPr>
                <w:spacing w:val="-2"/>
                <w:sz w:val="22"/>
              </w:rPr>
              <w:t> </w:t>
            </w:r>
            <w:r>
              <w:rPr>
                <w:sz w:val="22"/>
              </w:rPr>
              <w:t>коэнзим</w:t>
            </w:r>
            <w:r>
              <w:rPr>
                <w:spacing w:val="-7"/>
                <w:sz w:val="22"/>
              </w:rPr>
              <w:t> </w:t>
            </w:r>
            <w:r>
              <w:rPr>
                <w:sz w:val="22"/>
              </w:rPr>
              <w:t>Q10</w:t>
            </w:r>
            <w:r>
              <w:rPr>
                <w:spacing w:val="-1"/>
                <w:sz w:val="22"/>
              </w:rPr>
              <w:t> </w:t>
            </w:r>
            <w:r>
              <w:rPr>
                <w:sz w:val="22"/>
              </w:rPr>
              <w:t>(убидекаренон</w:t>
            </w:r>
            <w:r>
              <w:rPr>
                <w:spacing w:val="-2"/>
                <w:sz w:val="22"/>
              </w:rPr>
              <w:t> (INN))</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2914</w:t>
            </w:r>
            <w:r>
              <w:rPr>
                <w:spacing w:val="2"/>
                <w:sz w:val="22"/>
              </w:rPr>
              <w:t> </w:t>
            </w:r>
            <w:r>
              <w:rPr>
                <w:spacing w:val="-5"/>
                <w:sz w:val="22"/>
              </w:rPr>
              <w:t>71</w:t>
            </w:r>
          </w:p>
        </w:tc>
        <w:tc>
          <w:tcPr>
            <w:tcW w:w="6094" w:type="dxa"/>
          </w:tcPr>
          <w:p>
            <w:pPr>
              <w:pStyle w:val="TableParagraph"/>
              <w:ind w:left="109"/>
              <w:rPr>
                <w:sz w:val="22"/>
              </w:rPr>
            </w:pPr>
            <w:r>
              <w:rPr>
                <w:sz w:val="22"/>
              </w:rPr>
              <w:t>–</w:t>
            </w:r>
            <w:r>
              <w:rPr>
                <w:spacing w:val="-6"/>
                <w:sz w:val="22"/>
              </w:rPr>
              <w:t> </w:t>
            </w:r>
            <w:r>
              <w:rPr>
                <w:sz w:val="22"/>
              </w:rPr>
              <w:t>–</w:t>
            </w:r>
            <w:r>
              <w:rPr>
                <w:spacing w:val="-3"/>
                <w:sz w:val="22"/>
              </w:rPr>
              <w:t> </w:t>
            </w:r>
            <w:r>
              <w:rPr>
                <w:sz w:val="22"/>
              </w:rPr>
              <w:t>хлордекон</w:t>
            </w:r>
            <w:r>
              <w:rPr>
                <w:spacing w:val="-2"/>
                <w:sz w:val="22"/>
              </w:rPr>
              <w:t> </w:t>
            </w:r>
            <w:r>
              <w:rPr>
                <w:spacing w:val="-4"/>
                <w:sz w:val="22"/>
              </w:rPr>
              <w:t>(ISO)</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2914</w:t>
            </w:r>
            <w:r>
              <w:rPr>
                <w:spacing w:val="2"/>
                <w:sz w:val="22"/>
              </w:rPr>
              <w:t> </w:t>
            </w:r>
            <w:r>
              <w:rPr>
                <w:spacing w:val="-5"/>
                <w:sz w:val="22"/>
              </w:rPr>
              <w:t>79</w:t>
            </w:r>
          </w:p>
        </w:tc>
        <w:tc>
          <w:tcPr>
            <w:tcW w:w="6094" w:type="dxa"/>
          </w:tcPr>
          <w:p>
            <w:pPr>
              <w:pStyle w:val="TableParagraph"/>
              <w:spacing w:line="229" w:lineRule="exact"/>
              <w:ind w:left="109"/>
              <w:rPr>
                <w:sz w:val="22"/>
              </w:rPr>
            </w:pPr>
            <w:r>
              <w:rPr>
                <w:sz w:val="22"/>
              </w:rPr>
              <w:t>– –</w:t>
            </w:r>
            <w:r>
              <w:rPr>
                <w:spacing w:val="-2"/>
                <w:sz w:val="22"/>
              </w:rPr>
              <w:t> 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2915</w:t>
            </w:r>
            <w:r>
              <w:rPr>
                <w:spacing w:val="2"/>
                <w:sz w:val="22"/>
              </w:rPr>
              <w:t> </w:t>
            </w:r>
            <w:r>
              <w:rPr>
                <w:spacing w:val="-5"/>
                <w:sz w:val="22"/>
              </w:rPr>
              <w:t>13</w:t>
            </w:r>
          </w:p>
        </w:tc>
        <w:tc>
          <w:tcPr>
            <w:tcW w:w="6094" w:type="dxa"/>
          </w:tcPr>
          <w:p>
            <w:pPr>
              <w:pStyle w:val="TableParagraph"/>
              <w:ind w:left="109"/>
              <w:rPr>
                <w:sz w:val="22"/>
              </w:rPr>
            </w:pPr>
            <w:r>
              <w:rPr>
                <w:sz w:val="22"/>
              </w:rPr>
              <w:t>–</w:t>
            </w:r>
            <w:r>
              <w:rPr>
                <w:spacing w:val="-3"/>
                <w:sz w:val="22"/>
              </w:rPr>
              <w:t> </w:t>
            </w:r>
            <w:r>
              <w:rPr>
                <w:sz w:val="22"/>
              </w:rPr>
              <w:t>–</w:t>
            </w:r>
            <w:r>
              <w:rPr>
                <w:spacing w:val="-7"/>
                <w:sz w:val="22"/>
              </w:rPr>
              <w:t> </w:t>
            </w:r>
            <w:r>
              <w:rPr>
                <w:sz w:val="22"/>
              </w:rPr>
              <w:t>эфиры</w:t>
            </w:r>
            <w:r>
              <w:rPr>
                <w:spacing w:val="-2"/>
                <w:sz w:val="22"/>
              </w:rPr>
              <w:t> </w:t>
            </w:r>
            <w:r>
              <w:rPr>
                <w:sz w:val="22"/>
              </w:rPr>
              <w:t>муравьиной</w:t>
            </w:r>
            <w:r>
              <w:rPr>
                <w:spacing w:val="-6"/>
                <w:sz w:val="22"/>
              </w:rPr>
              <w:t> </w:t>
            </w:r>
            <w:r>
              <w:rPr>
                <w:sz w:val="22"/>
              </w:rPr>
              <w:t>кислоты</w:t>
            </w:r>
            <w:r>
              <w:rPr>
                <w:spacing w:val="-2"/>
                <w:sz w:val="22"/>
              </w:rPr>
              <w:t> сложные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2915</w:t>
            </w:r>
            <w:r>
              <w:rPr>
                <w:spacing w:val="2"/>
                <w:sz w:val="22"/>
              </w:rPr>
              <w:t> </w:t>
            </w:r>
            <w:r>
              <w:rPr>
                <w:spacing w:val="-5"/>
                <w:sz w:val="22"/>
              </w:rPr>
              <w:t>24</w:t>
            </w:r>
          </w:p>
        </w:tc>
        <w:tc>
          <w:tcPr>
            <w:tcW w:w="6094" w:type="dxa"/>
          </w:tcPr>
          <w:p>
            <w:pPr>
              <w:pStyle w:val="TableParagraph"/>
              <w:ind w:left="109"/>
              <w:rPr>
                <w:sz w:val="22"/>
              </w:rPr>
            </w:pPr>
            <w:r>
              <w:rPr>
                <w:sz w:val="22"/>
              </w:rPr>
              <w:t>–</w:t>
            </w:r>
            <w:r>
              <w:rPr>
                <w:spacing w:val="-2"/>
                <w:sz w:val="22"/>
              </w:rPr>
              <w:t> </w:t>
            </w:r>
            <w:r>
              <w:rPr>
                <w:sz w:val="22"/>
              </w:rPr>
              <w:t>–</w:t>
            </w:r>
            <w:r>
              <w:rPr>
                <w:spacing w:val="-1"/>
                <w:sz w:val="22"/>
              </w:rPr>
              <w:t> </w:t>
            </w:r>
            <w:r>
              <w:rPr>
                <w:sz w:val="22"/>
              </w:rPr>
              <w:t>уксусный</w:t>
            </w:r>
            <w:r>
              <w:rPr>
                <w:spacing w:val="-4"/>
                <w:sz w:val="22"/>
              </w:rPr>
              <w:t> </w:t>
            </w:r>
            <w:r>
              <w:rPr>
                <w:spacing w:val="-2"/>
                <w:sz w:val="22"/>
              </w:rPr>
              <w:t>ангидрид</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2915</w:t>
            </w:r>
            <w:r>
              <w:rPr>
                <w:spacing w:val="2"/>
                <w:sz w:val="22"/>
              </w:rPr>
              <w:t> </w:t>
            </w:r>
            <w:r>
              <w:rPr>
                <w:spacing w:val="-5"/>
                <w:sz w:val="22"/>
              </w:rPr>
              <w:t>50</w:t>
            </w:r>
          </w:p>
        </w:tc>
        <w:tc>
          <w:tcPr>
            <w:tcW w:w="6094" w:type="dxa"/>
          </w:tcPr>
          <w:p>
            <w:pPr>
              <w:pStyle w:val="TableParagraph"/>
              <w:ind w:left="109"/>
              <w:rPr>
                <w:sz w:val="22"/>
              </w:rPr>
            </w:pPr>
            <w:r>
              <w:rPr>
                <w:sz w:val="22"/>
              </w:rPr>
              <w:t>–</w:t>
            </w:r>
            <w:r>
              <w:rPr>
                <w:spacing w:val="-4"/>
                <w:sz w:val="22"/>
              </w:rPr>
              <w:t> </w:t>
            </w:r>
            <w:r>
              <w:rPr>
                <w:sz w:val="22"/>
              </w:rPr>
              <w:t>пропионовая</w:t>
            </w:r>
            <w:r>
              <w:rPr>
                <w:spacing w:val="-4"/>
                <w:sz w:val="22"/>
              </w:rPr>
              <w:t> </w:t>
            </w:r>
            <w:r>
              <w:rPr>
                <w:sz w:val="22"/>
              </w:rPr>
              <w:t>кислота,</w:t>
            </w:r>
            <w:r>
              <w:rPr>
                <w:spacing w:val="-1"/>
                <w:sz w:val="22"/>
              </w:rPr>
              <w:t> </w:t>
            </w:r>
            <w:r>
              <w:rPr>
                <w:sz w:val="22"/>
              </w:rPr>
              <w:t>ее</w:t>
            </w:r>
            <w:r>
              <w:rPr>
                <w:spacing w:val="-10"/>
                <w:sz w:val="22"/>
              </w:rPr>
              <w:t> </w:t>
            </w:r>
            <w:r>
              <w:rPr>
                <w:sz w:val="22"/>
              </w:rPr>
              <w:t>соли</w:t>
            </w:r>
            <w:r>
              <w:rPr>
                <w:spacing w:val="-1"/>
                <w:sz w:val="22"/>
              </w:rPr>
              <w:t> </w:t>
            </w:r>
            <w:r>
              <w:rPr>
                <w:sz w:val="22"/>
              </w:rPr>
              <w:t>и</w:t>
            </w:r>
            <w:r>
              <w:rPr>
                <w:spacing w:val="-3"/>
                <w:sz w:val="22"/>
              </w:rPr>
              <w:t> </w:t>
            </w:r>
            <w:r>
              <w:rPr>
                <w:sz w:val="22"/>
              </w:rPr>
              <w:t>сложные</w:t>
            </w:r>
            <w:r>
              <w:rPr>
                <w:spacing w:val="-8"/>
                <w:sz w:val="22"/>
              </w:rPr>
              <w:t> </w:t>
            </w:r>
            <w:r>
              <w:rPr>
                <w:spacing w:val="-4"/>
                <w:sz w:val="22"/>
              </w:rPr>
              <w:t>эфиры</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2915</w:t>
            </w:r>
            <w:r>
              <w:rPr>
                <w:spacing w:val="2"/>
                <w:sz w:val="22"/>
              </w:rPr>
              <w:t> </w:t>
            </w:r>
            <w:r>
              <w:rPr>
                <w:spacing w:val="-5"/>
                <w:sz w:val="22"/>
              </w:rPr>
              <w:t>60</w:t>
            </w:r>
          </w:p>
        </w:tc>
        <w:tc>
          <w:tcPr>
            <w:tcW w:w="6094" w:type="dxa"/>
          </w:tcPr>
          <w:p>
            <w:pPr>
              <w:pStyle w:val="TableParagraph"/>
              <w:spacing w:line="250" w:lineRule="exact"/>
              <w:ind w:left="109" w:right="154"/>
              <w:rPr>
                <w:sz w:val="22"/>
              </w:rPr>
            </w:pPr>
            <w:r>
              <w:rPr>
                <w:sz w:val="22"/>
              </w:rPr>
              <w:t>–</w:t>
            </w:r>
            <w:r>
              <w:rPr>
                <w:spacing w:val="-5"/>
                <w:sz w:val="22"/>
              </w:rPr>
              <w:t> </w:t>
            </w:r>
            <w:r>
              <w:rPr>
                <w:sz w:val="22"/>
              </w:rPr>
              <w:t>масляные</w:t>
            </w:r>
            <w:r>
              <w:rPr>
                <w:spacing w:val="-10"/>
                <w:sz w:val="22"/>
              </w:rPr>
              <w:t> </w:t>
            </w:r>
            <w:r>
              <w:rPr>
                <w:sz w:val="22"/>
              </w:rPr>
              <w:t>кислоты,</w:t>
            </w:r>
            <w:r>
              <w:rPr>
                <w:spacing w:val="-1"/>
                <w:sz w:val="22"/>
              </w:rPr>
              <w:t> </w:t>
            </w:r>
            <w:r>
              <w:rPr>
                <w:sz w:val="22"/>
              </w:rPr>
              <w:t>валериановые</w:t>
            </w:r>
            <w:r>
              <w:rPr>
                <w:spacing w:val="-10"/>
                <w:sz w:val="22"/>
              </w:rPr>
              <w:t> </w:t>
            </w:r>
            <w:r>
              <w:rPr>
                <w:sz w:val="22"/>
              </w:rPr>
              <w:t>кислоты,</w:t>
            </w:r>
            <w:r>
              <w:rPr>
                <w:spacing w:val="-3"/>
                <w:sz w:val="22"/>
              </w:rPr>
              <w:t> </w:t>
            </w:r>
            <w:r>
              <w:rPr>
                <w:sz w:val="22"/>
              </w:rPr>
              <w:t>их</w:t>
            </w:r>
            <w:r>
              <w:rPr>
                <w:spacing w:val="-5"/>
                <w:sz w:val="22"/>
              </w:rPr>
              <w:t> </w:t>
            </w:r>
            <w:r>
              <w:rPr>
                <w:sz w:val="22"/>
              </w:rPr>
              <w:t>соли</w:t>
            </w:r>
            <w:r>
              <w:rPr>
                <w:spacing w:val="-3"/>
                <w:sz w:val="22"/>
              </w:rPr>
              <w:t> </w:t>
            </w:r>
            <w:r>
              <w:rPr>
                <w:sz w:val="22"/>
              </w:rPr>
              <w:t>и сложные эфиры</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2916</w:t>
            </w:r>
            <w:r>
              <w:rPr>
                <w:spacing w:val="2"/>
                <w:sz w:val="22"/>
              </w:rPr>
              <w:t> </w:t>
            </w:r>
            <w:r>
              <w:rPr>
                <w:spacing w:val="-5"/>
                <w:sz w:val="22"/>
              </w:rPr>
              <w:t>13</w:t>
            </w:r>
          </w:p>
        </w:tc>
        <w:tc>
          <w:tcPr>
            <w:tcW w:w="6094" w:type="dxa"/>
          </w:tcPr>
          <w:p>
            <w:pPr>
              <w:pStyle w:val="TableParagraph"/>
              <w:ind w:left="109"/>
              <w:rPr>
                <w:sz w:val="22"/>
              </w:rPr>
            </w:pPr>
            <w:r>
              <w:rPr>
                <w:sz w:val="22"/>
              </w:rPr>
              <w:t>–</w:t>
            </w:r>
            <w:r>
              <w:rPr>
                <w:spacing w:val="-2"/>
                <w:sz w:val="22"/>
              </w:rPr>
              <w:t> </w:t>
            </w:r>
            <w:r>
              <w:rPr>
                <w:sz w:val="22"/>
              </w:rPr>
              <w:t>– метакриловая</w:t>
            </w:r>
            <w:r>
              <w:rPr>
                <w:spacing w:val="-8"/>
                <w:sz w:val="22"/>
              </w:rPr>
              <w:t> </w:t>
            </w:r>
            <w:r>
              <w:rPr>
                <w:sz w:val="22"/>
              </w:rPr>
              <w:t>кислота</w:t>
            </w:r>
            <w:r>
              <w:rPr>
                <w:spacing w:val="1"/>
                <w:sz w:val="22"/>
              </w:rPr>
              <w:t> </w:t>
            </w:r>
            <w:r>
              <w:rPr>
                <w:sz w:val="22"/>
              </w:rPr>
              <w:t>и</w:t>
            </w:r>
            <w:r>
              <w:rPr>
                <w:spacing w:val="-4"/>
                <w:sz w:val="22"/>
              </w:rPr>
              <w:t> </w:t>
            </w:r>
            <w:r>
              <w:rPr>
                <w:sz w:val="22"/>
              </w:rPr>
              <w:t>ее</w:t>
            </w:r>
            <w:r>
              <w:rPr>
                <w:spacing w:val="-8"/>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2916</w:t>
            </w:r>
            <w:r>
              <w:rPr>
                <w:spacing w:val="2"/>
                <w:sz w:val="22"/>
              </w:rPr>
              <w:t> </w:t>
            </w:r>
            <w:r>
              <w:rPr>
                <w:spacing w:val="-5"/>
                <w:sz w:val="22"/>
              </w:rPr>
              <w:t>16</w:t>
            </w:r>
          </w:p>
        </w:tc>
        <w:tc>
          <w:tcPr>
            <w:tcW w:w="6094" w:type="dxa"/>
          </w:tcPr>
          <w:p>
            <w:pPr>
              <w:pStyle w:val="TableParagraph"/>
              <w:ind w:left="109"/>
              <w:rPr>
                <w:sz w:val="22"/>
              </w:rPr>
            </w:pPr>
            <w:r>
              <w:rPr>
                <w:sz w:val="22"/>
              </w:rPr>
              <w:t>–</w:t>
            </w:r>
            <w:r>
              <w:rPr>
                <w:spacing w:val="-4"/>
                <w:sz w:val="22"/>
              </w:rPr>
              <w:t> </w:t>
            </w:r>
            <w:r>
              <w:rPr>
                <w:sz w:val="22"/>
              </w:rPr>
              <w:t>– бинапакрил</w:t>
            </w:r>
            <w:r>
              <w:rPr>
                <w:spacing w:val="-5"/>
                <w:sz w:val="22"/>
              </w:rPr>
              <w:t> </w:t>
            </w:r>
            <w:r>
              <w:rPr>
                <w:spacing w:val="-4"/>
                <w:sz w:val="22"/>
              </w:rPr>
              <w:t>(ISO)</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2916</w:t>
            </w:r>
            <w:r>
              <w:rPr>
                <w:spacing w:val="2"/>
                <w:sz w:val="22"/>
              </w:rPr>
              <w:t> </w:t>
            </w:r>
            <w:r>
              <w:rPr>
                <w:spacing w:val="-5"/>
                <w:sz w:val="22"/>
              </w:rPr>
              <w:t>19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before="1"/>
              <w:ind w:left="23" w:right="1"/>
              <w:jc w:val="center"/>
              <w:rPr>
                <w:sz w:val="22"/>
              </w:rPr>
            </w:pPr>
            <w:r>
              <w:rPr>
                <w:sz w:val="22"/>
              </w:rPr>
              <w:t>2916</w:t>
            </w:r>
            <w:r>
              <w:rPr>
                <w:spacing w:val="2"/>
                <w:sz w:val="22"/>
              </w:rPr>
              <w:t> </w:t>
            </w:r>
            <w:r>
              <w:rPr>
                <w:spacing w:val="-5"/>
                <w:sz w:val="22"/>
              </w:rPr>
              <w:t>20</w:t>
            </w:r>
          </w:p>
        </w:tc>
        <w:tc>
          <w:tcPr>
            <w:tcW w:w="6094" w:type="dxa"/>
          </w:tcPr>
          <w:p>
            <w:pPr>
              <w:pStyle w:val="TableParagraph"/>
              <w:spacing w:line="242" w:lineRule="auto"/>
              <w:ind w:left="109"/>
              <w:rPr>
                <w:sz w:val="22"/>
              </w:rPr>
            </w:pPr>
            <w:r>
              <w:rPr>
                <w:sz w:val="22"/>
              </w:rPr>
              <w:t>– кислоты циклоалкановые, циклоалкеновые или циклотерпеновые монокарбоновые, их ангидриды, галогенангидриды,</w:t>
            </w:r>
            <w:r>
              <w:rPr>
                <w:spacing w:val="-14"/>
                <w:sz w:val="22"/>
              </w:rPr>
              <w:t> </w:t>
            </w:r>
            <w:r>
              <w:rPr>
                <w:sz w:val="22"/>
              </w:rPr>
              <w:t>пероксиды,</w:t>
            </w:r>
            <w:r>
              <w:rPr>
                <w:spacing w:val="-9"/>
                <w:sz w:val="22"/>
              </w:rPr>
              <w:t> </w:t>
            </w:r>
            <w:r>
              <w:rPr>
                <w:sz w:val="22"/>
              </w:rPr>
              <w:t>пероксикислоты</w:t>
            </w:r>
            <w:r>
              <w:rPr>
                <w:spacing w:val="-11"/>
                <w:sz w:val="22"/>
              </w:rPr>
              <w:t> </w:t>
            </w:r>
            <w:r>
              <w:rPr>
                <w:sz w:val="22"/>
              </w:rPr>
              <w:t>и</w:t>
            </w:r>
            <w:r>
              <w:rPr>
                <w:spacing w:val="-11"/>
                <w:sz w:val="22"/>
              </w:rPr>
              <w:t> </w:t>
            </w:r>
            <w:r>
              <w:rPr>
                <w:sz w:val="22"/>
              </w:rPr>
              <w:t>их</w:t>
            </w:r>
          </w:p>
          <w:p>
            <w:pPr>
              <w:pStyle w:val="TableParagraph"/>
              <w:spacing w:line="235" w:lineRule="exact"/>
              <w:ind w:left="109"/>
              <w:rPr>
                <w:sz w:val="22"/>
              </w:rPr>
            </w:pPr>
            <w:r>
              <w:rPr>
                <w:spacing w:val="-2"/>
                <w:sz w:val="22"/>
              </w:rPr>
              <w:t>производные</w:t>
            </w:r>
          </w:p>
        </w:tc>
        <w:tc>
          <w:tcPr>
            <w:tcW w:w="2550" w:type="dxa"/>
          </w:tcPr>
          <w:p>
            <w:pPr>
              <w:pStyle w:val="TableParagraph"/>
              <w:spacing w:line="240" w:lineRule="auto" w:before="122"/>
              <w:ind w:left="0"/>
              <w:rPr>
                <w:sz w:val="22"/>
              </w:rPr>
            </w:pPr>
          </w:p>
          <w:p>
            <w:pPr>
              <w:pStyle w:val="TableParagraph"/>
              <w:spacing w:line="240" w:lineRule="auto" w:before="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2916</w:t>
            </w:r>
            <w:r>
              <w:rPr>
                <w:spacing w:val="2"/>
                <w:sz w:val="22"/>
              </w:rPr>
              <w:t> </w:t>
            </w:r>
            <w:r>
              <w:rPr>
                <w:spacing w:val="-5"/>
                <w:sz w:val="22"/>
              </w:rPr>
              <w:t>34</w:t>
            </w:r>
          </w:p>
        </w:tc>
        <w:tc>
          <w:tcPr>
            <w:tcW w:w="6094" w:type="dxa"/>
          </w:tcPr>
          <w:p>
            <w:pPr>
              <w:pStyle w:val="TableParagraph"/>
              <w:spacing w:line="229" w:lineRule="exact"/>
              <w:ind w:left="109"/>
              <w:rPr>
                <w:sz w:val="22"/>
              </w:rPr>
            </w:pPr>
            <w:r>
              <w:rPr>
                <w:sz w:val="22"/>
              </w:rPr>
              <w:t>–</w:t>
            </w:r>
            <w:r>
              <w:rPr>
                <w:spacing w:val="-3"/>
                <w:sz w:val="22"/>
              </w:rPr>
              <w:t> </w:t>
            </w:r>
            <w:r>
              <w:rPr>
                <w:sz w:val="22"/>
              </w:rPr>
              <w:t>–</w:t>
            </w:r>
            <w:r>
              <w:rPr>
                <w:spacing w:val="-7"/>
                <w:sz w:val="22"/>
              </w:rPr>
              <w:t> </w:t>
            </w:r>
            <w:r>
              <w:rPr>
                <w:sz w:val="22"/>
              </w:rPr>
              <w:t>фенилуксусная</w:t>
            </w:r>
            <w:r>
              <w:rPr>
                <w:spacing w:val="-4"/>
                <w:sz w:val="22"/>
              </w:rPr>
              <w:t> </w:t>
            </w:r>
            <w:r>
              <w:rPr>
                <w:sz w:val="22"/>
              </w:rPr>
              <w:t>кислота</w:t>
            </w:r>
            <w:r>
              <w:rPr>
                <w:spacing w:val="-1"/>
                <w:sz w:val="22"/>
              </w:rPr>
              <w:t> </w:t>
            </w:r>
            <w:r>
              <w:rPr>
                <w:sz w:val="22"/>
              </w:rPr>
              <w:t>и</w:t>
            </w:r>
            <w:r>
              <w:rPr>
                <w:spacing w:val="-2"/>
                <w:sz w:val="22"/>
              </w:rPr>
              <w:t> </w:t>
            </w:r>
            <w:r>
              <w:rPr>
                <w:sz w:val="22"/>
              </w:rPr>
              <w:t>ее</w:t>
            </w:r>
            <w:r>
              <w:rPr>
                <w:spacing w:val="-9"/>
                <w:sz w:val="22"/>
              </w:rPr>
              <w:t> </w:t>
            </w:r>
            <w:r>
              <w:rPr>
                <w:spacing w:val="-4"/>
                <w:sz w:val="22"/>
              </w:rPr>
              <w:t>соли</w:t>
            </w:r>
          </w:p>
        </w:tc>
        <w:tc>
          <w:tcPr>
            <w:tcW w:w="2550" w:type="dxa"/>
          </w:tcPr>
          <w:p>
            <w:pPr>
              <w:pStyle w:val="TableParagraph"/>
              <w:spacing w:line="229" w:lineRule="exact"/>
              <w:ind w:left="24" w:right="15"/>
              <w:jc w:val="center"/>
              <w:rPr>
                <w:sz w:val="22"/>
              </w:rPr>
            </w:pPr>
            <w:r>
              <w:rPr>
                <w:spacing w:val="-5"/>
                <w:sz w:val="22"/>
              </w:rPr>
              <w:t>РНБ</w:t>
            </w:r>
          </w:p>
        </w:tc>
      </w:tr>
    </w:tbl>
    <w:p>
      <w:pPr>
        <w:pStyle w:val="TableParagraph"/>
        <w:spacing w:after="0" w:line="229" w:lineRule="exact"/>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503" w:hRule="atLeast"/>
        </w:trPr>
        <w:tc>
          <w:tcPr>
            <w:tcW w:w="1849" w:type="dxa"/>
          </w:tcPr>
          <w:p>
            <w:pPr>
              <w:pStyle w:val="TableParagraph"/>
              <w:spacing w:line="240" w:lineRule="auto" w:before="121"/>
              <w:ind w:left="23" w:right="1"/>
              <w:jc w:val="center"/>
              <w:rPr>
                <w:sz w:val="22"/>
              </w:rPr>
            </w:pPr>
            <w:r>
              <w:rPr>
                <w:sz w:val="22"/>
              </w:rPr>
              <w:t>2917</w:t>
            </w:r>
            <w:r>
              <w:rPr>
                <w:spacing w:val="2"/>
                <w:sz w:val="22"/>
              </w:rPr>
              <w:t> </w:t>
            </w:r>
            <w:r>
              <w:rPr>
                <w:spacing w:val="-5"/>
                <w:sz w:val="22"/>
              </w:rPr>
              <w:t>13</w:t>
            </w:r>
          </w:p>
        </w:tc>
        <w:tc>
          <w:tcPr>
            <w:tcW w:w="6094" w:type="dxa"/>
          </w:tcPr>
          <w:p>
            <w:pPr>
              <w:pStyle w:val="TableParagraph"/>
              <w:spacing w:line="250" w:lineRule="exact"/>
              <w:ind w:left="109"/>
              <w:rPr>
                <w:sz w:val="22"/>
              </w:rPr>
            </w:pPr>
            <w:r>
              <w:rPr>
                <w:sz w:val="22"/>
              </w:rPr>
              <w:t>–</w:t>
            </w:r>
            <w:r>
              <w:rPr>
                <w:spacing w:val="-2"/>
                <w:sz w:val="22"/>
              </w:rPr>
              <w:t> </w:t>
            </w:r>
            <w:r>
              <w:rPr>
                <w:sz w:val="22"/>
              </w:rPr>
              <w:t>–</w:t>
            </w:r>
            <w:r>
              <w:rPr>
                <w:spacing w:val="-6"/>
                <w:sz w:val="22"/>
              </w:rPr>
              <w:t> </w:t>
            </w:r>
            <w:r>
              <w:rPr>
                <w:sz w:val="22"/>
              </w:rPr>
              <w:t>азелаиновая</w:t>
            </w:r>
            <w:r>
              <w:rPr>
                <w:spacing w:val="-8"/>
                <w:sz w:val="22"/>
              </w:rPr>
              <w:t> </w:t>
            </w:r>
            <w:r>
              <w:rPr>
                <w:sz w:val="22"/>
              </w:rPr>
              <w:t>кислота</w:t>
            </w:r>
            <w:r>
              <w:rPr>
                <w:spacing w:val="-5"/>
                <w:sz w:val="22"/>
              </w:rPr>
              <w:t> </w:t>
            </w:r>
            <w:r>
              <w:rPr>
                <w:sz w:val="22"/>
              </w:rPr>
              <w:t>и</w:t>
            </w:r>
            <w:r>
              <w:rPr>
                <w:spacing w:val="-2"/>
                <w:sz w:val="22"/>
              </w:rPr>
              <w:t> </w:t>
            </w:r>
            <w:r>
              <w:rPr>
                <w:sz w:val="22"/>
              </w:rPr>
              <w:t>себациновая</w:t>
            </w:r>
            <w:r>
              <w:rPr>
                <w:spacing w:val="-8"/>
                <w:sz w:val="22"/>
              </w:rPr>
              <w:t> </w:t>
            </w:r>
            <w:r>
              <w:rPr>
                <w:sz w:val="22"/>
              </w:rPr>
              <w:t>кислота,</w:t>
            </w:r>
            <w:r>
              <w:rPr>
                <w:spacing w:val="-5"/>
                <w:sz w:val="22"/>
              </w:rPr>
              <w:t> </w:t>
            </w:r>
            <w:r>
              <w:rPr>
                <w:sz w:val="22"/>
              </w:rPr>
              <w:t>их</w:t>
            </w:r>
            <w:r>
              <w:rPr>
                <w:spacing w:val="-12"/>
                <w:sz w:val="22"/>
              </w:rPr>
              <w:t> </w:t>
            </w:r>
            <w:r>
              <w:rPr>
                <w:sz w:val="22"/>
              </w:rPr>
              <w:t>соли</w:t>
            </w:r>
            <w:r>
              <w:rPr>
                <w:spacing w:val="-1"/>
                <w:sz w:val="22"/>
              </w:rPr>
              <w:t> </w:t>
            </w:r>
            <w:r>
              <w:rPr>
                <w:sz w:val="22"/>
              </w:rPr>
              <w:t>и сложные эфиры</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2917</w:t>
            </w:r>
            <w:r>
              <w:rPr>
                <w:spacing w:val="2"/>
                <w:sz w:val="22"/>
              </w:rPr>
              <w:t> </w:t>
            </w:r>
            <w:r>
              <w:rPr>
                <w:spacing w:val="-5"/>
                <w:sz w:val="22"/>
              </w:rPr>
              <w:t>19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2917</w:t>
            </w:r>
            <w:r>
              <w:rPr>
                <w:spacing w:val="2"/>
                <w:sz w:val="22"/>
              </w:rPr>
              <w:t> </w:t>
            </w:r>
            <w:r>
              <w:rPr>
                <w:spacing w:val="-5"/>
                <w:sz w:val="22"/>
              </w:rPr>
              <w:t>33</w:t>
            </w:r>
          </w:p>
        </w:tc>
        <w:tc>
          <w:tcPr>
            <w:tcW w:w="6094" w:type="dxa"/>
          </w:tcPr>
          <w:p>
            <w:pPr>
              <w:pStyle w:val="TableParagraph"/>
              <w:spacing w:line="235" w:lineRule="exact"/>
              <w:ind w:left="109"/>
              <w:rPr>
                <w:sz w:val="22"/>
              </w:rPr>
            </w:pPr>
            <w:r>
              <w:rPr>
                <w:sz w:val="22"/>
              </w:rPr>
              <w:t>– –</w:t>
            </w:r>
            <w:r>
              <w:rPr>
                <w:spacing w:val="1"/>
                <w:sz w:val="22"/>
              </w:rPr>
              <w:t> </w:t>
            </w:r>
            <w:r>
              <w:rPr>
                <w:sz w:val="22"/>
              </w:rPr>
              <w:t>динонил-</w:t>
            </w:r>
            <w:r>
              <w:rPr>
                <w:spacing w:val="-5"/>
                <w:sz w:val="22"/>
              </w:rPr>
              <w:t> </w:t>
            </w:r>
            <w:r>
              <w:rPr>
                <w:sz w:val="22"/>
              </w:rPr>
              <w:t>или</w:t>
            </w:r>
            <w:r>
              <w:rPr>
                <w:spacing w:val="-1"/>
                <w:sz w:val="22"/>
              </w:rPr>
              <w:t> </w:t>
            </w:r>
            <w:r>
              <w:rPr>
                <w:spacing w:val="-2"/>
                <w:sz w:val="22"/>
              </w:rPr>
              <w:t>дидецилортофталаты</w:t>
            </w:r>
          </w:p>
        </w:tc>
        <w:tc>
          <w:tcPr>
            <w:tcW w:w="2550" w:type="dxa"/>
          </w:tcPr>
          <w:p>
            <w:pPr>
              <w:pStyle w:val="TableParagraph"/>
              <w:spacing w:line="235"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2917</w:t>
            </w:r>
            <w:r>
              <w:rPr>
                <w:spacing w:val="2"/>
                <w:sz w:val="22"/>
              </w:rPr>
              <w:t> </w:t>
            </w:r>
            <w:r>
              <w:rPr>
                <w:spacing w:val="-5"/>
                <w:sz w:val="22"/>
              </w:rPr>
              <w:t>35</w:t>
            </w:r>
          </w:p>
        </w:tc>
        <w:tc>
          <w:tcPr>
            <w:tcW w:w="6094" w:type="dxa"/>
          </w:tcPr>
          <w:p>
            <w:pPr>
              <w:pStyle w:val="TableParagraph"/>
              <w:ind w:left="109"/>
              <w:rPr>
                <w:sz w:val="22"/>
              </w:rPr>
            </w:pPr>
            <w:r>
              <w:rPr>
                <w:sz w:val="22"/>
              </w:rPr>
              <w:t>– –</w:t>
            </w:r>
            <w:r>
              <w:rPr>
                <w:spacing w:val="-4"/>
                <w:sz w:val="22"/>
              </w:rPr>
              <w:t> </w:t>
            </w:r>
            <w:r>
              <w:rPr>
                <w:sz w:val="22"/>
              </w:rPr>
              <w:t>фталевый</w:t>
            </w:r>
            <w:r>
              <w:rPr>
                <w:spacing w:val="-2"/>
                <w:sz w:val="22"/>
              </w:rPr>
              <w:t> ангидрид</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2918</w:t>
            </w:r>
            <w:r>
              <w:rPr>
                <w:spacing w:val="2"/>
                <w:sz w:val="22"/>
              </w:rPr>
              <w:t> </w:t>
            </w:r>
            <w:r>
              <w:rPr>
                <w:spacing w:val="-5"/>
                <w:sz w:val="22"/>
              </w:rPr>
              <w:t>16</w:t>
            </w:r>
          </w:p>
        </w:tc>
        <w:tc>
          <w:tcPr>
            <w:tcW w:w="6094" w:type="dxa"/>
          </w:tcPr>
          <w:p>
            <w:pPr>
              <w:pStyle w:val="TableParagraph"/>
              <w:spacing w:line="229" w:lineRule="exact"/>
              <w:ind w:left="109"/>
              <w:rPr>
                <w:sz w:val="22"/>
              </w:rPr>
            </w:pPr>
            <w:r>
              <w:rPr>
                <w:sz w:val="22"/>
              </w:rPr>
              <w:t>–</w:t>
            </w:r>
            <w:r>
              <w:rPr>
                <w:spacing w:val="-3"/>
                <w:sz w:val="22"/>
              </w:rPr>
              <w:t> </w:t>
            </w:r>
            <w:r>
              <w:rPr>
                <w:sz w:val="22"/>
              </w:rPr>
              <w:t>–</w:t>
            </w:r>
            <w:r>
              <w:rPr>
                <w:spacing w:val="-2"/>
                <w:sz w:val="22"/>
              </w:rPr>
              <w:t> </w:t>
            </w:r>
            <w:r>
              <w:rPr>
                <w:sz w:val="22"/>
              </w:rPr>
              <w:t>глюконовая</w:t>
            </w:r>
            <w:r>
              <w:rPr>
                <w:spacing w:val="-4"/>
                <w:sz w:val="22"/>
              </w:rPr>
              <w:t> </w:t>
            </w:r>
            <w:r>
              <w:rPr>
                <w:sz w:val="22"/>
              </w:rPr>
              <w:t>кислота,</w:t>
            </w:r>
            <w:r>
              <w:rPr>
                <w:spacing w:val="-1"/>
                <w:sz w:val="22"/>
              </w:rPr>
              <w:t> </w:t>
            </w:r>
            <w:r>
              <w:rPr>
                <w:sz w:val="22"/>
              </w:rPr>
              <w:t>ее</w:t>
            </w:r>
            <w:r>
              <w:rPr>
                <w:spacing w:val="-9"/>
                <w:sz w:val="22"/>
              </w:rPr>
              <w:t> </w:t>
            </w:r>
            <w:r>
              <w:rPr>
                <w:sz w:val="22"/>
              </w:rPr>
              <w:t>соли</w:t>
            </w:r>
            <w:r>
              <w:rPr>
                <w:spacing w:val="-1"/>
                <w:sz w:val="22"/>
              </w:rPr>
              <w:t> </w:t>
            </w:r>
            <w:r>
              <w:rPr>
                <w:sz w:val="22"/>
              </w:rPr>
              <w:t>и</w:t>
            </w:r>
            <w:r>
              <w:rPr>
                <w:spacing w:val="-2"/>
                <w:sz w:val="22"/>
              </w:rPr>
              <w:t> </w:t>
            </w:r>
            <w:r>
              <w:rPr>
                <w:sz w:val="22"/>
              </w:rPr>
              <w:t>сложные</w:t>
            </w:r>
            <w:r>
              <w:rPr>
                <w:spacing w:val="-8"/>
                <w:sz w:val="22"/>
              </w:rPr>
              <w:t> </w:t>
            </w:r>
            <w:r>
              <w:rPr>
                <w:spacing w:val="-4"/>
                <w:sz w:val="22"/>
              </w:rPr>
              <w:t>эфиры</w:t>
            </w:r>
          </w:p>
        </w:tc>
        <w:tc>
          <w:tcPr>
            <w:tcW w:w="2550" w:type="dxa"/>
          </w:tcPr>
          <w:p>
            <w:pPr>
              <w:pStyle w:val="TableParagraph"/>
              <w:spacing w:line="229"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2918</w:t>
            </w:r>
            <w:r>
              <w:rPr>
                <w:spacing w:val="2"/>
                <w:sz w:val="22"/>
              </w:rPr>
              <w:t> </w:t>
            </w:r>
            <w:r>
              <w:rPr>
                <w:spacing w:val="-5"/>
                <w:sz w:val="22"/>
              </w:rPr>
              <w:t>17</w:t>
            </w:r>
          </w:p>
        </w:tc>
        <w:tc>
          <w:tcPr>
            <w:tcW w:w="6094" w:type="dxa"/>
          </w:tcPr>
          <w:p>
            <w:pPr>
              <w:pStyle w:val="TableParagraph"/>
              <w:spacing w:line="249" w:lineRule="exact"/>
              <w:ind w:left="109"/>
              <w:rPr>
                <w:sz w:val="22"/>
              </w:rPr>
            </w:pPr>
            <w:r>
              <w:rPr>
                <w:sz w:val="22"/>
              </w:rPr>
              <w:t>–</w:t>
            </w:r>
            <w:r>
              <w:rPr>
                <w:spacing w:val="-7"/>
                <w:sz w:val="22"/>
              </w:rPr>
              <w:t> </w:t>
            </w:r>
            <w:r>
              <w:rPr>
                <w:sz w:val="22"/>
              </w:rPr>
              <w:t>–</w:t>
            </w:r>
            <w:r>
              <w:rPr>
                <w:spacing w:val="-6"/>
                <w:sz w:val="22"/>
              </w:rPr>
              <w:t> </w:t>
            </w:r>
            <w:r>
              <w:rPr>
                <w:sz w:val="22"/>
              </w:rPr>
              <w:t>2,2-дифенил-2-гидроксиуксусная</w:t>
            </w:r>
            <w:r>
              <w:rPr>
                <w:spacing w:val="-8"/>
                <w:sz w:val="22"/>
              </w:rPr>
              <w:t> </w:t>
            </w:r>
            <w:r>
              <w:rPr>
                <w:sz w:val="22"/>
              </w:rPr>
              <w:t>кислота</w:t>
            </w:r>
            <w:r>
              <w:rPr>
                <w:spacing w:val="-4"/>
                <w:sz w:val="22"/>
              </w:rPr>
              <w:t> </w:t>
            </w:r>
            <w:r>
              <w:rPr>
                <w:spacing w:val="-2"/>
                <w:sz w:val="22"/>
              </w:rPr>
              <w:t>(бензиловая</w:t>
            </w:r>
          </w:p>
          <w:p>
            <w:pPr>
              <w:pStyle w:val="TableParagraph"/>
              <w:spacing w:line="238" w:lineRule="exact" w:before="1"/>
              <w:ind w:left="109"/>
              <w:rPr>
                <w:sz w:val="22"/>
              </w:rPr>
            </w:pPr>
            <w:r>
              <w:rPr>
                <w:spacing w:val="-2"/>
                <w:sz w:val="22"/>
              </w:rPr>
              <w:t>кислота)</w:t>
            </w:r>
          </w:p>
        </w:tc>
        <w:tc>
          <w:tcPr>
            <w:tcW w:w="2550" w:type="dxa"/>
          </w:tcPr>
          <w:p>
            <w:pPr>
              <w:pStyle w:val="TableParagraph"/>
              <w:spacing w:line="240" w:lineRule="auto" w:before="125"/>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2918</w:t>
            </w:r>
            <w:r>
              <w:rPr>
                <w:spacing w:val="2"/>
                <w:sz w:val="22"/>
              </w:rPr>
              <w:t> </w:t>
            </w:r>
            <w:r>
              <w:rPr>
                <w:spacing w:val="-5"/>
                <w:sz w:val="22"/>
              </w:rPr>
              <w:t>18</w:t>
            </w:r>
          </w:p>
        </w:tc>
        <w:tc>
          <w:tcPr>
            <w:tcW w:w="6094" w:type="dxa"/>
          </w:tcPr>
          <w:p>
            <w:pPr>
              <w:pStyle w:val="TableParagraph"/>
              <w:ind w:left="109"/>
              <w:rPr>
                <w:sz w:val="22"/>
              </w:rPr>
            </w:pPr>
            <w:r>
              <w:rPr>
                <w:sz w:val="22"/>
              </w:rPr>
              <w:t>–</w:t>
            </w:r>
            <w:r>
              <w:rPr>
                <w:spacing w:val="-4"/>
                <w:sz w:val="22"/>
              </w:rPr>
              <w:t> </w:t>
            </w:r>
            <w:r>
              <w:rPr>
                <w:sz w:val="22"/>
              </w:rPr>
              <w:t>–</w:t>
            </w:r>
            <w:r>
              <w:rPr>
                <w:spacing w:val="-1"/>
                <w:sz w:val="22"/>
              </w:rPr>
              <w:t> </w:t>
            </w:r>
            <w:r>
              <w:rPr>
                <w:sz w:val="22"/>
              </w:rPr>
              <w:t>хлорбензилат</w:t>
            </w:r>
            <w:r>
              <w:rPr>
                <w:spacing w:val="-2"/>
                <w:sz w:val="22"/>
              </w:rPr>
              <w:t> </w:t>
            </w:r>
            <w:r>
              <w:rPr>
                <w:spacing w:val="-4"/>
                <w:sz w:val="22"/>
              </w:rPr>
              <w:t>(ISO)</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2918</w:t>
            </w:r>
            <w:r>
              <w:rPr>
                <w:spacing w:val="2"/>
                <w:sz w:val="22"/>
              </w:rPr>
              <w:t> </w:t>
            </w:r>
            <w:r>
              <w:rPr>
                <w:spacing w:val="-5"/>
                <w:sz w:val="22"/>
              </w:rPr>
              <w:t>19</w:t>
            </w:r>
          </w:p>
        </w:tc>
        <w:tc>
          <w:tcPr>
            <w:tcW w:w="6094" w:type="dxa"/>
          </w:tcPr>
          <w:p>
            <w:pPr>
              <w:pStyle w:val="TableParagraph"/>
              <w:spacing w:line="230" w:lineRule="exact"/>
              <w:ind w:left="109"/>
              <w:rPr>
                <w:sz w:val="22"/>
              </w:rPr>
            </w:pPr>
            <w:r>
              <w:rPr>
                <w:sz w:val="22"/>
              </w:rPr>
              <w:t>– –</w:t>
            </w:r>
            <w:r>
              <w:rPr>
                <w:spacing w:val="-2"/>
                <w:sz w:val="22"/>
              </w:rPr>
              <w:t> прочие</w:t>
            </w:r>
          </w:p>
        </w:tc>
        <w:tc>
          <w:tcPr>
            <w:tcW w:w="2550" w:type="dxa"/>
          </w:tcPr>
          <w:p>
            <w:pPr>
              <w:pStyle w:val="TableParagraph"/>
              <w:spacing w:line="230"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2918</w:t>
            </w:r>
            <w:r>
              <w:rPr>
                <w:spacing w:val="2"/>
                <w:sz w:val="22"/>
              </w:rPr>
              <w:t> </w:t>
            </w:r>
            <w:r>
              <w:rPr>
                <w:spacing w:val="-5"/>
                <w:sz w:val="22"/>
              </w:rPr>
              <w:t>21</w:t>
            </w:r>
          </w:p>
        </w:tc>
        <w:tc>
          <w:tcPr>
            <w:tcW w:w="6094" w:type="dxa"/>
          </w:tcPr>
          <w:p>
            <w:pPr>
              <w:pStyle w:val="TableParagraph"/>
              <w:ind w:left="109"/>
              <w:rPr>
                <w:sz w:val="22"/>
              </w:rPr>
            </w:pPr>
            <w:r>
              <w:rPr>
                <w:sz w:val="22"/>
              </w:rPr>
              <w:t>–</w:t>
            </w:r>
            <w:r>
              <w:rPr>
                <w:spacing w:val="-2"/>
                <w:sz w:val="22"/>
              </w:rPr>
              <w:t> </w:t>
            </w:r>
            <w:r>
              <w:rPr>
                <w:sz w:val="22"/>
              </w:rPr>
              <w:t>– салициловая</w:t>
            </w:r>
            <w:r>
              <w:rPr>
                <w:spacing w:val="-7"/>
                <w:sz w:val="22"/>
              </w:rPr>
              <w:t> </w:t>
            </w:r>
            <w:r>
              <w:rPr>
                <w:sz w:val="22"/>
              </w:rPr>
              <w:t>кислота</w:t>
            </w:r>
            <w:r>
              <w:rPr>
                <w:spacing w:val="-4"/>
                <w:sz w:val="22"/>
              </w:rPr>
              <w:t> </w:t>
            </w:r>
            <w:r>
              <w:rPr>
                <w:sz w:val="22"/>
              </w:rPr>
              <w:t>и</w:t>
            </w:r>
            <w:r>
              <w:rPr>
                <w:spacing w:val="-1"/>
                <w:sz w:val="22"/>
              </w:rPr>
              <w:t> </w:t>
            </w:r>
            <w:r>
              <w:rPr>
                <w:sz w:val="22"/>
              </w:rPr>
              <w:t>ее</w:t>
            </w:r>
            <w:r>
              <w:rPr>
                <w:spacing w:val="-7"/>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2918</w:t>
            </w:r>
            <w:r>
              <w:rPr>
                <w:spacing w:val="2"/>
                <w:sz w:val="22"/>
              </w:rPr>
              <w:t> </w:t>
            </w:r>
            <w:r>
              <w:rPr>
                <w:spacing w:val="-5"/>
                <w:sz w:val="22"/>
              </w:rPr>
              <w:t>22</w:t>
            </w:r>
          </w:p>
        </w:tc>
        <w:tc>
          <w:tcPr>
            <w:tcW w:w="6094" w:type="dxa"/>
          </w:tcPr>
          <w:p>
            <w:pPr>
              <w:pStyle w:val="TableParagraph"/>
              <w:ind w:left="109"/>
              <w:rPr>
                <w:sz w:val="22"/>
              </w:rPr>
            </w:pPr>
            <w:r>
              <w:rPr>
                <w:sz w:val="22"/>
              </w:rPr>
              <w:t>–</w:t>
            </w:r>
            <w:r>
              <w:rPr>
                <w:spacing w:val="-6"/>
                <w:sz w:val="22"/>
              </w:rPr>
              <w:t> </w:t>
            </w:r>
            <w:r>
              <w:rPr>
                <w:sz w:val="22"/>
              </w:rPr>
              <w:t>–</w:t>
            </w:r>
            <w:r>
              <w:rPr>
                <w:spacing w:val="-3"/>
                <w:sz w:val="22"/>
              </w:rPr>
              <w:t> </w:t>
            </w:r>
            <w:r>
              <w:rPr>
                <w:sz w:val="22"/>
              </w:rPr>
              <w:t>o-ацетилсалициловая</w:t>
            </w:r>
            <w:r>
              <w:rPr>
                <w:spacing w:val="-4"/>
                <w:sz w:val="22"/>
              </w:rPr>
              <w:t> </w:t>
            </w:r>
            <w:r>
              <w:rPr>
                <w:sz w:val="22"/>
              </w:rPr>
              <w:t>кислота,</w:t>
            </w:r>
            <w:r>
              <w:rPr>
                <w:spacing w:val="-7"/>
                <w:sz w:val="22"/>
              </w:rPr>
              <w:t> </w:t>
            </w:r>
            <w:r>
              <w:rPr>
                <w:sz w:val="22"/>
              </w:rPr>
              <w:t>ее</w:t>
            </w:r>
            <w:r>
              <w:rPr>
                <w:spacing w:val="-9"/>
                <w:sz w:val="22"/>
              </w:rPr>
              <w:t> </w:t>
            </w:r>
            <w:r>
              <w:rPr>
                <w:sz w:val="22"/>
              </w:rPr>
              <w:t>соли</w:t>
            </w:r>
            <w:r>
              <w:rPr>
                <w:spacing w:val="-2"/>
                <w:sz w:val="22"/>
              </w:rPr>
              <w:t> </w:t>
            </w:r>
            <w:r>
              <w:rPr>
                <w:sz w:val="22"/>
              </w:rPr>
              <w:t>и</w:t>
            </w:r>
            <w:r>
              <w:rPr>
                <w:spacing w:val="-7"/>
                <w:sz w:val="22"/>
              </w:rPr>
              <w:t> </w:t>
            </w:r>
            <w:r>
              <w:rPr>
                <w:sz w:val="22"/>
              </w:rPr>
              <w:t>сложные</w:t>
            </w:r>
            <w:r>
              <w:rPr>
                <w:spacing w:val="-9"/>
                <w:sz w:val="22"/>
              </w:rPr>
              <w:t> </w:t>
            </w:r>
            <w:r>
              <w:rPr>
                <w:spacing w:val="-2"/>
                <w:sz w:val="22"/>
              </w:rPr>
              <w:t>эфиры</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2918</w:t>
            </w:r>
            <w:r>
              <w:rPr>
                <w:spacing w:val="2"/>
                <w:sz w:val="22"/>
              </w:rPr>
              <w:t> </w:t>
            </w:r>
            <w:r>
              <w:rPr>
                <w:spacing w:val="-5"/>
                <w:sz w:val="22"/>
              </w:rPr>
              <w:t>29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1262" w:hRule="atLeast"/>
        </w:trPr>
        <w:tc>
          <w:tcPr>
            <w:tcW w:w="1849" w:type="dxa"/>
          </w:tcPr>
          <w:p>
            <w:pPr>
              <w:pStyle w:val="TableParagraph"/>
              <w:spacing w:line="240" w:lineRule="auto" w:before="247"/>
              <w:ind w:left="0"/>
              <w:rPr>
                <w:sz w:val="22"/>
              </w:rPr>
            </w:pPr>
          </w:p>
          <w:p>
            <w:pPr>
              <w:pStyle w:val="TableParagraph"/>
              <w:spacing w:line="240" w:lineRule="auto"/>
              <w:ind w:left="23" w:right="1"/>
              <w:jc w:val="center"/>
              <w:rPr>
                <w:sz w:val="22"/>
              </w:rPr>
            </w:pPr>
            <w:r>
              <w:rPr>
                <w:sz w:val="22"/>
              </w:rPr>
              <w:t>2918</w:t>
            </w:r>
            <w:r>
              <w:rPr>
                <w:spacing w:val="2"/>
                <w:sz w:val="22"/>
              </w:rPr>
              <w:t> </w:t>
            </w:r>
            <w:r>
              <w:rPr>
                <w:spacing w:val="-5"/>
                <w:sz w:val="22"/>
              </w:rPr>
              <w:t>30</w:t>
            </w:r>
          </w:p>
        </w:tc>
        <w:tc>
          <w:tcPr>
            <w:tcW w:w="6094" w:type="dxa"/>
          </w:tcPr>
          <w:p>
            <w:pPr>
              <w:pStyle w:val="TableParagraph"/>
              <w:spacing w:line="240" w:lineRule="auto"/>
              <w:ind w:left="109" w:right="154"/>
              <w:rPr>
                <w:sz w:val="22"/>
              </w:rPr>
            </w:pPr>
            <w:r>
              <w:rPr>
                <w:sz w:val="22"/>
              </w:rPr>
              <w:t>–</w:t>
            </w:r>
            <w:r>
              <w:rPr>
                <w:spacing w:val="-8"/>
                <w:sz w:val="22"/>
              </w:rPr>
              <w:t> </w:t>
            </w:r>
            <w:r>
              <w:rPr>
                <w:sz w:val="22"/>
              </w:rPr>
              <w:t>кислоты</w:t>
            </w:r>
            <w:r>
              <w:rPr>
                <w:spacing w:val="-8"/>
                <w:sz w:val="22"/>
              </w:rPr>
              <w:t> </w:t>
            </w:r>
            <w:r>
              <w:rPr>
                <w:sz w:val="22"/>
              </w:rPr>
              <w:t>карбоновые,</w:t>
            </w:r>
            <w:r>
              <w:rPr>
                <w:spacing w:val="-6"/>
                <w:sz w:val="22"/>
              </w:rPr>
              <w:t> </w:t>
            </w:r>
            <w:r>
              <w:rPr>
                <w:sz w:val="22"/>
              </w:rPr>
              <w:t>содержащие</w:t>
            </w:r>
            <w:r>
              <w:rPr>
                <w:spacing w:val="-13"/>
                <w:sz w:val="22"/>
              </w:rPr>
              <w:t> </w:t>
            </w:r>
            <w:r>
              <w:rPr>
                <w:sz w:val="22"/>
              </w:rPr>
              <w:t>альдегидную</w:t>
            </w:r>
            <w:r>
              <w:rPr>
                <w:spacing w:val="-9"/>
                <w:sz w:val="22"/>
              </w:rPr>
              <w:t> </w:t>
            </w:r>
            <w:r>
              <w:rPr>
                <w:sz w:val="22"/>
              </w:rPr>
              <w:t>или кетонную группу, но не содержащие другую кислородсодержащую функциональную группу, их</w:t>
            </w:r>
          </w:p>
          <w:p>
            <w:pPr>
              <w:pStyle w:val="TableParagraph"/>
              <w:spacing w:line="250" w:lineRule="exact"/>
              <w:ind w:left="109"/>
              <w:rPr>
                <w:sz w:val="22"/>
              </w:rPr>
            </w:pPr>
            <w:r>
              <w:rPr>
                <w:sz w:val="22"/>
              </w:rPr>
              <w:t>ангидриды,</w:t>
            </w:r>
            <w:r>
              <w:rPr>
                <w:spacing w:val="-11"/>
                <w:sz w:val="22"/>
              </w:rPr>
              <w:t> </w:t>
            </w:r>
            <w:r>
              <w:rPr>
                <w:sz w:val="22"/>
              </w:rPr>
              <w:t>галогенангидриды,</w:t>
            </w:r>
            <w:r>
              <w:rPr>
                <w:spacing w:val="-14"/>
                <w:sz w:val="22"/>
              </w:rPr>
              <w:t> </w:t>
            </w:r>
            <w:r>
              <w:rPr>
                <w:sz w:val="22"/>
              </w:rPr>
              <w:t>пероксиды,</w:t>
            </w:r>
            <w:r>
              <w:rPr>
                <w:spacing w:val="-10"/>
                <w:sz w:val="22"/>
              </w:rPr>
              <w:t> </w:t>
            </w:r>
            <w:r>
              <w:rPr>
                <w:sz w:val="22"/>
              </w:rPr>
              <w:t>пероксикислоты</w:t>
            </w:r>
            <w:r>
              <w:rPr>
                <w:spacing w:val="-13"/>
                <w:sz w:val="22"/>
              </w:rPr>
              <w:t> </w:t>
            </w:r>
            <w:r>
              <w:rPr>
                <w:sz w:val="22"/>
              </w:rPr>
              <w:t>и их производные</w:t>
            </w:r>
          </w:p>
        </w:tc>
        <w:tc>
          <w:tcPr>
            <w:tcW w:w="2550" w:type="dxa"/>
          </w:tcPr>
          <w:p>
            <w:pPr>
              <w:pStyle w:val="TableParagraph"/>
              <w:spacing w:line="240" w:lineRule="auto" w:before="247"/>
              <w:ind w:left="0"/>
              <w:rPr>
                <w:sz w:val="22"/>
              </w:rPr>
            </w:pPr>
          </w:p>
          <w:p>
            <w:pPr>
              <w:pStyle w:val="TableParagraph"/>
              <w:spacing w:line="240" w:lineRule="auto"/>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2918</w:t>
            </w:r>
            <w:r>
              <w:rPr>
                <w:spacing w:val="2"/>
                <w:sz w:val="22"/>
              </w:rPr>
              <w:t> </w:t>
            </w:r>
            <w:r>
              <w:rPr>
                <w:spacing w:val="-5"/>
                <w:sz w:val="22"/>
              </w:rPr>
              <w:t>91</w:t>
            </w:r>
          </w:p>
        </w:tc>
        <w:tc>
          <w:tcPr>
            <w:tcW w:w="6094" w:type="dxa"/>
          </w:tcPr>
          <w:p>
            <w:pPr>
              <w:pStyle w:val="TableParagraph"/>
              <w:spacing w:line="249" w:lineRule="exact"/>
              <w:ind w:left="109"/>
              <w:rPr>
                <w:sz w:val="22"/>
              </w:rPr>
            </w:pPr>
            <w:r>
              <w:rPr>
                <w:sz w:val="22"/>
              </w:rPr>
              <w:t>–</w:t>
            </w:r>
            <w:r>
              <w:rPr>
                <w:spacing w:val="-6"/>
                <w:sz w:val="22"/>
              </w:rPr>
              <w:t> </w:t>
            </w:r>
            <w:r>
              <w:rPr>
                <w:sz w:val="22"/>
              </w:rPr>
              <w:t>–</w:t>
            </w:r>
            <w:r>
              <w:rPr>
                <w:spacing w:val="-6"/>
                <w:sz w:val="22"/>
              </w:rPr>
              <w:t> </w:t>
            </w:r>
            <w:r>
              <w:rPr>
                <w:sz w:val="22"/>
              </w:rPr>
              <w:t>2,4,5-Т</w:t>
            </w:r>
            <w:r>
              <w:rPr>
                <w:spacing w:val="-6"/>
                <w:sz w:val="22"/>
              </w:rPr>
              <w:t> </w:t>
            </w:r>
            <w:r>
              <w:rPr>
                <w:sz w:val="22"/>
              </w:rPr>
              <w:t>(ISO)</w:t>
            </w:r>
            <w:r>
              <w:rPr>
                <w:spacing w:val="-7"/>
                <w:sz w:val="22"/>
              </w:rPr>
              <w:t> </w:t>
            </w:r>
            <w:r>
              <w:rPr>
                <w:sz w:val="22"/>
              </w:rPr>
              <w:t>(2,4,5-трихлорфеноксиуксусная</w:t>
            </w:r>
            <w:r>
              <w:rPr>
                <w:spacing w:val="-7"/>
                <w:sz w:val="22"/>
              </w:rPr>
              <w:t> </w:t>
            </w:r>
            <w:r>
              <w:rPr>
                <w:sz w:val="22"/>
              </w:rPr>
              <w:t>кислота),</w:t>
            </w:r>
            <w:r>
              <w:rPr>
                <w:spacing w:val="-4"/>
                <w:sz w:val="22"/>
              </w:rPr>
              <w:t> </w:t>
            </w:r>
            <w:r>
              <w:rPr>
                <w:spacing w:val="-5"/>
                <w:sz w:val="22"/>
              </w:rPr>
              <w:t>ее</w:t>
            </w:r>
          </w:p>
          <w:p>
            <w:pPr>
              <w:pStyle w:val="TableParagraph"/>
              <w:spacing w:line="238" w:lineRule="exact" w:before="1"/>
              <w:ind w:left="109"/>
              <w:rPr>
                <w:sz w:val="22"/>
              </w:rPr>
            </w:pPr>
            <w:r>
              <w:rPr>
                <w:sz w:val="22"/>
              </w:rPr>
              <w:t>соли</w:t>
            </w:r>
            <w:r>
              <w:rPr>
                <w:spacing w:val="-1"/>
                <w:sz w:val="22"/>
              </w:rPr>
              <w:t> </w:t>
            </w:r>
            <w:r>
              <w:rPr>
                <w:sz w:val="22"/>
              </w:rPr>
              <w:t>и</w:t>
            </w:r>
            <w:r>
              <w:rPr>
                <w:spacing w:val="-2"/>
                <w:sz w:val="22"/>
              </w:rPr>
              <w:t> </w:t>
            </w:r>
            <w:r>
              <w:rPr>
                <w:sz w:val="22"/>
              </w:rPr>
              <w:t>сложные</w:t>
            </w:r>
            <w:r>
              <w:rPr>
                <w:spacing w:val="-8"/>
                <w:sz w:val="22"/>
              </w:rPr>
              <w:t> </w:t>
            </w:r>
            <w:r>
              <w:rPr>
                <w:spacing w:val="-4"/>
                <w:sz w:val="22"/>
              </w:rPr>
              <w:t>эфиры</w:t>
            </w:r>
          </w:p>
        </w:tc>
        <w:tc>
          <w:tcPr>
            <w:tcW w:w="2550" w:type="dxa"/>
          </w:tcPr>
          <w:p>
            <w:pPr>
              <w:pStyle w:val="TableParagraph"/>
              <w:spacing w:line="240" w:lineRule="auto" w:before="125"/>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2919</w:t>
            </w:r>
            <w:r>
              <w:rPr>
                <w:spacing w:val="2"/>
                <w:sz w:val="22"/>
              </w:rPr>
              <w:t> </w:t>
            </w:r>
            <w:r>
              <w:rPr>
                <w:spacing w:val="-5"/>
                <w:sz w:val="22"/>
              </w:rPr>
              <w:t>10</w:t>
            </w:r>
          </w:p>
        </w:tc>
        <w:tc>
          <w:tcPr>
            <w:tcW w:w="6094" w:type="dxa"/>
          </w:tcPr>
          <w:p>
            <w:pPr>
              <w:pStyle w:val="TableParagraph"/>
              <w:ind w:left="109"/>
              <w:rPr>
                <w:sz w:val="22"/>
              </w:rPr>
            </w:pPr>
            <w:r>
              <w:rPr>
                <w:sz w:val="22"/>
              </w:rPr>
              <w:t>–</w:t>
            </w:r>
            <w:r>
              <w:rPr>
                <w:spacing w:val="-3"/>
                <w:sz w:val="22"/>
              </w:rPr>
              <w:t> </w:t>
            </w:r>
            <w:r>
              <w:rPr>
                <w:sz w:val="22"/>
              </w:rPr>
              <w:t>трис(2,3-</w:t>
            </w:r>
            <w:r>
              <w:rPr>
                <w:spacing w:val="-2"/>
                <w:sz w:val="22"/>
              </w:rPr>
              <w:t>дибромпропил)фосфат</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2920</w:t>
            </w:r>
            <w:r>
              <w:rPr>
                <w:spacing w:val="2"/>
                <w:sz w:val="22"/>
              </w:rPr>
              <w:t> </w:t>
            </w:r>
            <w:r>
              <w:rPr>
                <w:spacing w:val="-5"/>
                <w:sz w:val="22"/>
              </w:rPr>
              <w:t>11</w:t>
            </w:r>
          </w:p>
        </w:tc>
        <w:tc>
          <w:tcPr>
            <w:tcW w:w="6094" w:type="dxa"/>
          </w:tcPr>
          <w:p>
            <w:pPr>
              <w:pStyle w:val="TableParagraph"/>
              <w:spacing w:line="229" w:lineRule="exact"/>
              <w:ind w:left="109"/>
              <w:rPr>
                <w:sz w:val="22"/>
              </w:rPr>
            </w:pPr>
            <w:r>
              <w:rPr>
                <w:sz w:val="22"/>
              </w:rPr>
              <w:t>–</w:t>
            </w:r>
            <w:r>
              <w:rPr>
                <w:spacing w:val="-4"/>
                <w:sz w:val="22"/>
              </w:rPr>
              <w:t> </w:t>
            </w:r>
            <w:r>
              <w:rPr>
                <w:sz w:val="22"/>
              </w:rPr>
              <w:t>–</w:t>
            </w:r>
            <w:r>
              <w:rPr>
                <w:spacing w:val="-7"/>
                <w:sz w:val="22"/>
              </w:rPr>
              <w:t> </w:t>
            </w:r>
            <w:r>
              <w:rPr>
                <w:sz w:val="22"/>
              </w:rPr>
              <w:t>паратион</w:t>
            </w:r>
            <w:r>
              <w:rPr>
                <w:spacing w:val="-2"/>
                <w:sz w:val="22"/>
              </w:rPr>
              <w:t> </w:t>
            </w:r>
            <w:r>
              <w:rPr>
                <w:sz w:val="22"/>
              </w:rPr>
              <w:t>(ISO)</w:t>
            </w:r>
            <w:r>
              <w:rPr>
                <w:spacing w:val="-5"/>
                <w:sz w:val="22"/>
              </w:rPr>
              <w:t> </w:t>
            </w:r>
            <w:r>
              <w:rPr>
                <w:sz w:val="22"/>
              </w:rPr>
              <w:t>и</w:t>
            </w:r>
            <w:r>
              <w:rPr>
                <w:spacing w:val="-6"/>
                <w:sz w:val="22"/>
              </w:rPr>
              <w:t> </w:t>
            </w:r>
            <w:r>
              <w:rPr>
                <w:sz w:val="22"/>
              </w:rPr>
              <w:t>паратионметил</w:t>
            </w:r>
            <w:r>
              <w:rPr>
                <w:spacing w:val="-3"/>
                <w:sz w:val="22"/>
              </w:rPr>
              <w:t> </w:t>
            </w:r>
            <w:r>
              <w:rPr>
                <w:sz w:val="22"/>
              </w:rPr>
              <w:t>(ISO)</w:t>
            </w:r>
            <w:r>
              <w:rPr>
                <w:spacing w:val="-5"/>
                <w:sz w:val="22"/>
              </w:rPr>
              <w:t> </w:t>
            </w:r>
            <w:r>
              <w:rPr>
                <w:spacing w:val="-2"/>
                <w:sz w:val="22"/>
              </w:rPr>
              <w:t>(метилпаратион)</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2920</w:t>
            </w:r>
            <w:r>
              <w:rPr>
                <w:spacing w:val="2"/>
                <w:sz w:val="22"/>
              </w:rPr>
              <w:t> </w:t>
            </w:r>
            <w:r>
              <w:rPr>
                <w:spacing w:val="-5"/>
                <w:sz w:val="22"/>
              </w:rPr>
              <w:t>21</w:t>
            </w:r>
          </w:p>
        </w:tc>
        <w:tc>
          <w:tcPr>
            <w:tcW w:w="6094" w:type="dxa"/>
          </w:tcPr>
          <w:p>
            <w:pPr>
              <w:pStyle w:val="TableParagraph"/>
              <w:ind w:left="109"/>
              <w:rPr>
                <w:sz w:val="22"/>
              </w:rPr>
            </w:pPr>
            <w:r>
              <w:rPr>
                <w:sz w:val="22"/>
              </w:rPr>
              <w:t>–</w:t>
            </w:r>
            <w:r>
              <w:rPr>
                <w:spacing w:val="2"/>
                <w:sz w:val="22"/>
              </w:rPr>
              <w:t> </w:t>
            </w:r>
            <w:r>
              <w:rPr>
                <w:sz w:val="22"/>
              </w:rPr>
              <w:t>–</w:t>
            </w:r>
            <w:r>
              <w:rPr>
                <w:spacing w:val="3"/>
                <w:sz w:val="22"/>
              </w:rPr>
              <w:t> </w:t>
            </w:r>
            <w:r>
              <w:rPr>
                <w:spacing w:val="-2"/>
                <w:sz w:val="22"/>
              </w:rPr>
              <w:t>диметилфосфит</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2920</w:t>
            </w:r>
            <w:r>
              <w:rPr>
                <w:spacing w:val="2"/>
                <w:sz w:val="22"/>
              </w:rPr>
              <w:t> </w:t>
            </w:r>
            <w:r>
              <w:rPr>
                <w:spacing w:val="-5"/>
                <w:sz w:val="22"/>
              </w:rPr>
              <w:t>22</w:t>
            </w:r>
          </w:p>
        </w:tc>
        <w:tc>
          <w:tcPr>
            <w:tcW w:w="6094" w:type="dxa"/>
          </w:tcPr>
          <w:p>
            <w:pPr>
              <w:pStyle w:val="TableParagraph"/>
              <w:ind w:left="109"/>
              <w:rPr>
                <w:sz w:val="22"/>
              </w:rPr>
            </w:pPr>
            <w:r>
              <w:rPr>
                <w:sz w:val="22"/>
              </w:rPr>
              <w:t>–</w:t>
            </w:r>
            <w:r>
              <w:rPr>
                <w:spacing w:val="2"/>
                <w:sz w:val="22"/>
              </w:rPr>
              <w:t> </w:t>
            </w:r>
            <w:r>
              <w:rPr>
                <w:sz w:val="22"/>
              </w:rPr>
              <w:t>–</w:t>
            </w:r>
            <w:r>
              <w:rPr>
                <w:spacing w:val="3"/>
                <w:sz w:val="22"/>
              </w:rPr>
              <w:t> </w:t>
            </w:r>
            <w:r>
              <w:rPr>
                <w:spacing w:val="-2"/>
                <w:sz w:val="22"/>
              </w:rPr>
              <w:t>диэтилфосфит</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2920</w:t>
            </w:r>
            <w:r>
              <w:rPr>
                <w:spacing w:val="2"/>
                <w:sz w:val="22"/>
              </w:rPr>
              <w:t> </w:t>
            </w:r>
            <w:r>
              <w:rPr>
                <w:spacing w:val="-5"/>
                <w:sz w:val="22"/>
              </w:rPr>
              <w:t>23</w:t>
            </w:r>
          </w:p>
        </w:tc>
        <w:tc>
          <w:tcPr>
            <w:tcW w:w="6094" w:type="dxa"/>
          </w:tcPr>
          <w:p>
            <w:pPr>
              <w:pStyle w:val="TableParagraph"/>
              <w:ind w:left="109"/>
              <w:rPr>
                <w:sz w:val="22"/>
              </w:rPr>
            </w:pPr>
            <w:r>
              <w:rPr>
                <w:sz w:val="22"/>
              </w:rPr>
              <w:t>–</w:t>
            </w:r>
            <w:r>
              <w:rPr>
                <w:spacing w:val="2"/>
                <w:sz w:val="22"/>
              </w:rPr>
              <w:t> </w:t>
            </w:r>
            <w:r>
              <w:rPr>
                <w:sz w:val="22"/>
              </w:rPr>
              <w:t>–</w:t>
            </w:r>
            <w:r>
              <w:rPr>
                <w:spacing w:val="3"/>
                <w:sz w:val="22"/>
              </w:rPr>
              <w:t> </w:t>
            </w:r>
            <w:r>
              <w:rPr>
                <w:spacing w:val="-2"/>
                <w:sz w:val="22"/>
              </w:rPr>
              <w:t>триметилфосфит</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2920</w:t>
            </w:r>
            <w:r>
              <w:rPr>
                <w:spacing w:val="2"/>
                <w:sz w:val="22"/>
              </w:rPr>
              <w:t> </w:t>
            </w:r>
            <w:r>
              <w:rPr>
                <w:spacing w:val="-5"/>
                <w:sz w:val="22"/>
              </w:rPr>
              <w:t>29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2920</w:t>
            </w:r>
            <w:r>
              <w:rPr>
                <w:spacing w:val="2"/>
                <w:sz w:val="22"/>
              </w:rPr>
              <w:t> </w:t>
            </w:r>
            <w:r>
              <w:rPr>
                <w:spacing w:val="-5"/>
                <w:sz w:val="22"/>
              </w:rPr>
              <w:t>30</w:t>
            </w:r>
          </w:p>
        </w:tc>
        <w:tc>
          <w:tcPr>
            <w:tcW w:w="6094" w:type="dxa"/>
          </w:tcPr>
          <w:p>
            <w:pPr>
              <w:pStyle w:val="TableParagraph"/>
              <w:spacing w:line="229" w:lineRule="exact"/>
              <w:ind w:left="109"/>
              <w:rPr>
                <w:sz w:val="22"/>
              </w:rPr>
            </w:pPr>
            <w:r>
              <w:rPr>
                <w:sz w:val="22"/>
              </w:rPr>
              <w:t>–</w:t>
            </w:r>
            <w:r>
              <w:rPr>
                <w:spacing w:val="-3"/>
                <w:sz w:val="22"/>
              </w:rPr>
              <w:t> </w:t>
            </w:r>
            <w:r>
              <w:rPr>
                <w:sz w:val="22"/>
              </w:rPr>
              <w:t>эндосульфан</w:t>
            </w:r>
            <w:r>
              <w:rPr>
                <w:spacing w:val="-1"/>
                <w:sz w:val="22"/>
              </w:rPr>
              <w:t> </w:t>
            </w:r>
            <w:r>
              <w:rPr>
                <w:spacing w:val="-4"/>
                <w:sz w:val="22"/>
              </w:rPr>
              <w:t>(ISO)</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2921</w:t>
            </w:r>
            <w:r>
              <w:rPr>
                <w:spacing w:val="2"/>
                <w:sz w:val="22"/>
              </w:rPr>
              <w:t> </w:t>
            </w:r>
            <w:r>
              <w:rPr>
                <w:spacing w:val="-5"/>
                <w:sz w:val="22"/>
              </w:rPr>
              <w:t>12</w:t>
            </w:r>
          </w:p>
        </w:tc>
        <w:tc>
          <w:tcPr>
            <w:tcW w:w="6094" w:type="dxa"/>
          </w:tcPr>
          <w:p>
            <w:pPr>
              <w:pStyle w:val="TableParagraph"/>
              <w:ind w:left="109"/>
              <w:rPr>
                <w:sz w:val="22"/>
              </w:rPr>
            </w:pPr>
            <w:r>
              <w:rPr>
                <w:sz w:val="22"/>
              </w:rPr>
              <w:t>–</w:t>
            </w:r>
            <w:r>
              <w:rPr>
                <w:spacing w:val="-8"/>
                <w:sz w:val="22"/>
              </w:rPr>
              <w:t> </w:t>
            </w:r>
            <w:r>
              <w:rPr>
                <w:sz w:val="22"/>
              </w:rPr>
              <w:t>–</w:t>
            </w:r>
            <w:r>
              <w:rPr>
                <w:spacing w:val="-7"/>
                <w:sz w:val="22"/>
              </w:rPr>
              <w:t> </w:t>
            </w:r>
            <w:r>
              <w:rPr>
                <w:sz w:val="22"/>
              </w:rPr>
              <w:t>2-(N,N-диметиламин)этилхлорид</w:t>
            </w:r>
            <w:r>
              <w:rPr>
                <w:spacing w:val="-9"/>
                <w:sz w:val="22"/>
              </w:rPr>
              <w:t> </w:t>
            </w:r>
            <w:r>
              <w:rPr>
                <w:spacing w:val="-2"/>
                <w:sz w:val="22"/>
              </w:rPr>
              <w:t>гидрохлорид</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2921</w:t>
            </w:r>
            <w:r>
              <w:rPr>
                <w:spacing w:val="2"/>
                <w:sz w:val="22"/>
              </w:rPr>
              <w:t> </w:t>
            </w:r>
            <w:r>
              <w:rPr>
                <w:spacing w:val="-5"/>
                <w:sz w:val="22"/>
              </w:rPr>
              <w:t>13</w:t>
            </w:r>
          </w:p>
        </w:tc>
        <w:tc>
          <w:tcPr>
            <w:tcW w:w="6094" w:type="dxa"/>
          </w:tcPr>
          <w:p>
            <w:pPr>
              <w:pStyle w:val="TableParagraph"/>
              <w:ind w:left="109"/>
              <w:rPr>
                <w:sz w:val="22"/>
              </w:rPr>
            </w:pPr>
            <w:r>
              <w:rPr>
                <w:sz w:val="22"/>
              </w:rPr>
              <w:t>–</w:t>
            </w:r>
            <w:r>
              <w:rPr>
                <w:spacing w:val="-7"/>
                <w:sz w:val="22"/>
              </w:rPr>
              <w:t> </w:t>
            </w:r>
            <w:r>
              <w:rPr>
                <w:sz w:val="22"/>
              </w:rPr>
              <w:t>–</w:t>
            </w:r>
            <w:r>
              <w:rPr>
                <w:spacing w:val="-6"/>
                <w:sz w:val="22"/>
              </w:rPr>
              <w:t> </w:t>
            </w:r>
            <w:r>
              <w:rPr>
                <w:sz w:val="22"/>
              </w:rPr>
              <w:t>2-(N,N-диэтиламин)этилхлорид</w:t>
            </w:r>
            <w:r>
              <w:rPr>
                <w:spacing w:val="-12"/>
                <w:sz w:val="22"/>
              </w:rPr>
              <w:t> </w:t>
            </w:r>
            <w:r>
              <w:rPr>
                <w:spacing w:val="-2"/>
                <w:sz w:val="22"/>
              </w:rPr>
              <w:t>гидрохлорид</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2921</w:t>
            </w:r>
            <w:r>
              <w:rPr>
                <w:spacing w:val="2"/>
                <w:sz w:val="22"/>
              </w:rPr>
              <w:t> </w:t>
            </w:r>
            <w:r>
              <w:rPr>
                <w:spacing w:val="-5"/>
                <w:sz w:val="22"/>
              </w:rPr>
              <w:t>14</w:t>
            </w:r>
          </w:p>
        </w:tc>
        <w:tc>
          <w:tcPr>
            <w:tcW w:w="6094" w:type="dxa"/>
          </w:tcPr>
          <w:p>
            <w:pPr>
              <w:pStyle w:val="TableParagraph"/>
              <w:ind w:left="109"/>
              <w:rPr>
                <w:sz w:val="22"/>
              </w:rPr>
            </w:pPr>
            <w:r>
              <w:rPr>
                <w:sz w:val="22"/>
              </w:rPr>
              <w:t>–</w:t>
            </w:r>
            <w:r>
              <w:rPr>
                <w:spacing w:val="-5"/>
                <w:sz w:val="22"/>
              </w:rPr>
              <w:t> </w:t>
            </w:r>
            <w:r>
              <w:rPr>
                <w:sz w:val="22"/>
              </w:rPr>
              <w:t>–</w:t>
            </w:r>
            <w:r>
              <w:rPr>
                <w:spacing w:val="-3"/>
                <w:sz w:val="22"/>
              </w:rPr>
              <w:t> </w:t>
            </w:r>
            <w:r>
              <w:rPr>
                <w:sz w:val="22"/>
              </w:rPr>
              <w:t>2-(N,N-диизопропиламин)</w:t>
            </w:r>
            <w:r>
              <w:rPr>
                <w:spacing w:val="-10"/>
                <w:sz w:val="22"/>
              </w:rPr>
              <w:t> </w:t>
            </w:r>
            <w:r>
              <w:rPr>
                <w:sz w:val="22"/>
              </w:rPr>
              <w:t>этилхлорид</w:t>
            </w:r>
            <w:r>
              <w:rPr>
                <w:spacing w:val="-6"/>
                <w:sz w:val="22"/>
              </w:rPr>
              <w:t> </w:t>
            </w:r>
            <w:r>
              <w:rPr>
                <w:spacing w:val="-2"/>
                <w:sz w:val="22"/>
              </w:rPr>
              <w:t>гидрохлорид</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2921</w:t>
            </w:r>
            <w:r>
              <w:rPr>
                <w:spacing w:val="2"/>
                <w:sz w:val="22"/>
              </w:rPr>
              <w:t> </w:t>
            </w:r>
            <w:r>
              <w:rPr>
                <w:spacing w:val="-5"/>
                <w:sz w:val="22"/>
              </w:rPr>
              <w:t>19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2921</w:t>
            </w:r>
            <w:r>
              <w:rPr>
                <w:spacing w:val="2"/>
                <w:sz w:val="22"/>
              </w:rPr>
              <w:t> </w:t>
            </w:r>
            <w:r>
              <w:rPr>
                <w:spacing w:val="-5"/>
                <w:sz w:val="22"/>
              </w:rPr>
              <w:t>22</w:t>
            </w:r>
          </w:p>
        </w:tc>
        <w:tc>
          <w:tcPr>
            <w:tcW w:w="6094" w:type="dxa"/>
          </w:tcPr>
          <w:p>
            <w:pPr>
              <w:pStyle w:val="TableParagraph"/>
              <w:spacing w:line="229" w:lineRule="exact"/>
              <w:ind w:left="109"/>
              <w:rPr>
                <w:sz w:val="22"/>
              </w:rPr>
            </w:pPr>
            <w:r>
              <w:rPr>
                <w:sz w:val="22"/>
              </w:rPr>
              <w:t>–</w:t>
            </w:r>
            <w:r>
              <w:rPr>
                <w:spacing w:val="-4"/>
                <w:sz w:val="22"/>
              </w:rPr>
              <w:t> </w:t>
            </w:r>
            <w:r>
              <w:rPr>
                <w:sz w:val="22"/>
              </w:rPr>
              <w:t>–</w:t>
            </w:r>
            <w:r>
              <w:rPr>
                <w:spacing w:val="-2"/>
                <w:sz w:val="22"/>
              </w:rPr>
              <w:t> </w:t>
            </w:r>
            <w:r>
              <w:rPr>
                <w:sz w:val="22"/>
              </w:rPr>
              <w:t>гексаметилендиамин</w:t>
            </w:r>
            <w:r>
              <w:rPr>
                <w:spacing w:val="-6"/>
                <w:sz w:val="22"/>
              </w:rPr>
              <w:t> </w:t>
            </w:r>
            <w:r>
              <w:rPr>
                <w:sz w:val="22"/>
              </w:rPr>
              <w:t>и</w:t>
            </w:r>
            <w:r>
              <w:rPr>
                <w:spacing w:val="-6"/>
                <w:sz w:val="22"/>
              </w:rPr>
              <w:t> </w:t>
            </w:r>
            <w:r>
              <w:rPr>
                <w:sz w:val="22"/>
              </w:rPr>
              <w:t>его</w:t>
            </w:r>
            <w:r>
              <w:rPr>
                <w:spacing w:val="-7"/>
                <w:sz w:val="22"/>
              </w:rPr>
              <w:t> </w:t>
            </w:r>
            <w:r>
              <w:rPr>
                <w:spacing w:val="-4"/>
                <w:sz w:val="22"/>
              </w:rPr>
              <w:t>соли</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2921</w:t>
            </w:r>
            <w:r>
              <w:rPr>
                <w:spacing w:val="2"/>
                <w:sz w:val="22"/>
              </w:rPr>
              <w:t> </w:t>
            </w:r>
            <w:r>
              <w:rPr>
                <w:spacing w:val="-5"/>
                <w:sz w:val="22"/>
              </w:rPr>
              <w:t>43</w:t>
            </w:r>
          </w:p>
        </w:tc>
        <w:tc>
          <w:tcPr>
            <w:tcW w:w="6094" w:type="dxa"/>
          </w:tcPr>
          <w:p>
            <w:pPr>
              <w:pStyle w:val="TableParagraph"/>
              <w:ind w:left="109"/>
              <w:rPr>
                <w:sz w:val="22"/>
              </w:rPr>
            </w:pPr>
            <w:r>
              <w:rPr>
                <w:sz w:val="22"/>
              </w:rPr>
              <w:t>–</w:t>
            </w:r>
            <w:r>
              <w:rPr>
                <w:spacing w:val="-3"/>
                <w:sz w:val="22"/>
              </w:rPr>
              <w:t> </w:t>
            </w:r>
            <w:r>
              <w:rPr>
                <w:sz w:val="22"/>
              </w:rPr>
              <w:t>–</w:t>
            </w:r>
            <w:r>
              <w:rPr>
                <w:spacing w:val="-1"/>
                <w:sz w:val="22"/>
              </w:rPr>
              <w:t> </w:t>
            </w:r>
            <w:r>
              <w:rPr>
                <w:sz w:val="22"/>
              </w:rPr>
              <w:t>толуидины</w:t>
            </w:r>
            <w:r>
              <w:rPr>
                <w:spacing w:val="-5"/>
                <w:sz w:val="22"/>
              </w:rPr>
              <w:t> </w:t>
            </w:r>
            <w:r>
              <w:rPr>
                <w:sz w:val="22"/>
              </w:rPr>
              <w:t>и</w:t>
            </w:r>
            <w:r>
              <w:rPr>
                <w:spacing w:val="-4"/>
                <w:sz w:val="22"/>
              </w:rPr>
              <w:t> </w:t>
            </w:r>
            <w:r>
              <w:rPr>
                <w:sz w:val="22"/>
              </w:rPr>
              <w:t>их</w:t>
            </w:r>
            <w:r>
              <w:rPr>
                <w:spacing w:val="-7"/>
                <w:sz w:val="22"/>
              </w:rPr>
              <w:t> </w:t>
            </w:r>
            <w:r>
              <w:rPr>
                <w:sz w:val="22"/>
              </w:rPr>
              <w:t>производные;</w:t>
            </w:r>
            <w:r>
              <w:rPr>
                <w:spacing w:val="-1"/>
                <w:sz w:val="22"/>
              </w:rPr>
              <w:t> </w:t>
            </w:r>
            <w:r>
              <w:rPr>
                <w:sz w:val="22"/>
              </w:rPr>
              <w:t>соли этих</w:t>
            </w:r>
            <w:r>
              <w:rPr>
                <w:spacing w:val="-2"/>
                <w:sz w:val="22"/>
              </w:rPr>
              <w:t> соединений</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2921</w:t>
            </w:r>
            <w:r>
              <w:rPr>
                <w:spacing w:val="2"/>
                <w:sz w:val="22"/>
              </w:rPr>
              <w:t> </w:t>
            </w:r>
            <w:r>
              <w:rPr>
                <w:spacing w:val="-5"/>
                <w:sz w:val="22"/>
              </w:rPr>
              <w:t>44</w:t>
            </w:r>
          </w:p>
        </w:tc>
        <w:tc>
          <w:tcPr>
            <w:tcW w:w="6094" w:type="dxa"/>
          </w:tcPr>
          <w:p>
            <w:pPr>
              <w:pStyle w:val="TableParagraph"/>
              <w:ind w:left="109"/>
              <w:rPr>
                <w:sz w:val="22"/>
              </w:rPr>
            </w:pPr>
            <w:r>
              <w:rPr>
                <w:sz w:val="22"/>
              </w:rPr>
              <w:t>–</w:t>
            </w:r>
            <w:r>
              <w:rPr>
                <w:spacing w:val="-3"/>
                <w:sz w:val="22"/>
              </w:rPr>
              <w:t> </w:t>
            </w:r>
            <w:r>
              <w:rPr>
                <w:sz w:val="22"/>
              </w:rPr>
              <w:t>–</w:t>
            </w:r>
            <w:r>
              <w:rPr>
                <w:spacing w:val="-1"/>
                <w:sz w:val="22"/>
              </w:rPr>
              <w:t> </w:t>
            </w:r>
            <w:r>
              <w:rPr>
                <w:sz w:val="22"/>
              </w:rPr>
              <w:t>дифениламин</w:t>
            </w:r>
            <w:r>
              <w:rPr>
                <w:spacing w:val="-5"/>
                <w:sz w:val="22"/>
              </w:rPr>
              <w:t> </w:t>
            </w:r>
            <w:r>
              <w:rPr>
                <w:sz w:val="22"/>
              </w:rPr>
              <w:t>и</w:t>
            </w:r>
            <w:r>
              <w:rPr>
                <w:spacing w:val="-6"/>
                <w:sz w:val="22"/>
              </w:rPr>
              <w:t> </w:t>
            </w:r>
            <w:r>
              <w:rPr>
                <w:sz w:val="22"/>
              </w:rPr>
              <w:t>его</w:t>
            </w:r>
            <w:r>
              <w:rPr>
                <w:spacing w:val="-7"/>
                <w:sz w:val="22"/>
              </w:rPr>
              <w:t> </w:t>
            </w:r>
            <w:r>
              <w:rPr>
                <w:sz w:val="22"/>
              </w:rPr>
              <w:t>производные;</w:t>
            </w:r>
            <w:r>
              <w:rPr>
                <w:spacing w:val="-1"/>
                <w:sz w:val="22"/>
              </w:rPr>
              <w:t> </w:t>
            </w:r>
            <w:r>
              <w:rPr>
                <w:sz w:val="22"/>
              </w:rPr>
              <w:t>соли</w:t>
            </w:r>
            <w:r>
              <w:rPr>
                <w:spacing w:val="-1"/>
                <w:sz w:val="22"/>
              </w:rPr>
              <w:t> </w:t>
            </w:r>
            <w:r>
              <w:rPr>
                <w:sz w:val="22"/>
              </w:rPr>
              <w:t>этих</w:t>
            </w:r>
            <w:r>
              <w:rPr>
                <w:spacing w:val="-6"/>
                <w:sz w:val="22"/>
              </w:rPr>
              <w:t> </w:t>
            </w:r>
            <w:r>
              <w:rPr>
                <w:spacing w:val="-2"/>
                <w:sz w:val="22"/>
              </w:rPr>
              <w:t>соединений</w:t>
            </w:r>
          </w:p>
        </w:tc>
        <w:tc>
          <w:tcPr>
            <w:tcW w:w="2550" w:type="dxa"/>
          </w:tcPr>
          <w:p>
            <w:pPr>
              <w:pStyle w:val="TableParagraph"/>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right="1"/>
              <w:jc w:val="center"/>
              <w:rPr>
                <w:sz w:val="22"/>
              </w:rPr>
            </w:pPr>
            <w:r>
              <w:rPr>
                <w:sz w:val="22"/>
              </w:rPr>
              <w:t>2921</w:t>
            </w:r>
            <w:r>
              <w:rPr>
                <w:spacing w:val="2"/>
                <w:sz w:val="22"/>
              </w:rPr>
              <w:t> </w:t>
            </w:r>
            <w:r>
              <w:rPr>
                <w:spacing w:val="-5"/>
                <w:sz w:val="22"/>
              </w:rPr>
              <w:t>45</w:t>
            </w:r>
          </w:p>
        </w:tc>
        <w:tc>
          <w:tcPr>
            <w:tcW w:w="6094" w:type="dxa"/>
          </w:tcPr>
          <w:p>
            <w:pPr>
              <w:pStyle w:val="TableParagraph"/>
              <w:spacing w:line="250" w:lineRule="exact"/>
              <w:ind w:left="109"/>
              <w:rPr>
                <w:sz w:val="22"/>
              </w:rPr>
            </w:pPr>
            <w:r>
              <w:rPr>
                <w:sz w:val="22"/>
              </w:rPr>
              <w:t>– – 1-нафтиламин (α-нафтиламин), 2-нафтиламин (β- нафтиламин)</w:t>
            </w:r>
            <w:r>
              <w:rPr>
                <w:spacing w:val="-7"/>
                <w:sz w:val="22"/>
              </w:rPr>
              <w:t> </w:t>
            </w:r>
            <w:r>
              <w:rPr>
                <w:sz w:val="22"/>
              </w:rPr>
              <w:t>и</w:t>
            </w:r>
            <w:r>
              <w:rPr>
                <w:spacing w:val="-8"/>
                <w:sz w:val="22"/>
              </w:rPr>
              <w:t> </w:t>
            </w:r>
            <w:r>
              <w:rPr>
                <w:sz w:val="22"/>
              </w:rPr>
              <w:t>их</w:t>
            </w:r>
            <w:r>
              <w:rPr>
                <w:spacing w:val="-9"/>
                <w:sz w:val="22"/>
              </w:rPr>
              <w:t> </w:t>
            </w:r>
            <w:r>
              <w:rPr>
                <w:sz w:val="22"/>
              </w:rPr>
              <w:t>производные;</w:t>
            </w:r>
            <w:r>
              <w:rPr>
                <w:spacing w:val="-4"/>
                <w:sz w:val="22"/>
              </w:rPr>
              <w:t> </w:t>
            </w:r>
            <w:r>
              <w:rPr>
                <w:sz w:val="22"/>
              </w:rPr>
              <w:t>соли</w:t>
            </w:r>
            <w:r>
              <w:rPr>
                <w:spacing w:val="-3"/>
                <w:sz w:val="22"/>
              </w:rPr>
              <w:t> </w:t>
            </w:r>
            <w:r>
              <w:rPr>
                <w:sz w:val="22"/>
              </w:rPr>
              <w:t>этих</w:t>
            </w:r>
            <w:r>
              <w:rPr>
                <w:spacing w:val="-9"/>
                <w:sz w:val="22"/>
              </w:rPr>
              <w:t> </w:t>
            </w:r>
            <w:r>
              <w:rPr>
                <w:sz w:val="22"/>
              </w:rPr>
              <w:t>соединений</w:t>
            </w:r>
          </w:p>
        </w:tc>
        <w:tc>
          <w:tcPr>
            <w:tcW w:w="2550" w:type="dxa"/>
          </w:tcPr>
          <w:p>
            <w:pPr>
              <w:pStyle w:val="TableParagraph"/>
              <w:spacing w:line="240" w:lineRule="auto" w:before="121"/>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2921</w:t>
            </w:r>
            <w:r>
              <w:rPr>
                <w:spacing w:val="2"/>
                <w:sz w:val="22"/>
              </w:rPr>
              <w:t> </w:t>
            </w:r>
            <w:r>
              <w:rPr>
                <w:spacing w:val="-5"/>
                <w:sz w:val="22"/>
              </w:rPr>
              <w:t>46</w:t>
            </w:r>
          </w:p>
        </w:tc>
        <w:tc>
          <w:tcPr>
            <w:tcW w:w="6094" w:type="dxa"/>
          </w:tcPr>
          <w:p>
            <w:pPr>
              <w:pStyle w:val="TableParagraph"/>
              <w:spacing w:line="242" w:lineRule="auto"/>
              <w:ind w:left="109"/>
              <w:rPr>
                <w:sz w:val="22"/>
              </w:rPr>
            </w:pPr>
            <w:r>
              <w:rPr>
                <w:sz w:val="22"/>
              </w:rPr>
              <w:t>– – амфетамин (INN), бензфетамин (INN), дексамфетамин (INN),</w:t>
            </w:r>
            <w:r>
              <w:rPr>
                <w:spacing w:val="-7"/>
                <w:sz w:val="22"/>
              </w:rPr>
              <w:t> </w:t>
            </w:r>
            <w:r>
              <w:rPr>
                <w:sz w:val="22"/>
              </w:rPr>
              <w:t>этиламфетамин</w:t>
            </w:r>
            <w:r>
              <w:rPr>
                <w:spacing w:val="-11"/>
                <w:sz w:val="22"/>
              </w:rPr>
              <w:t> </w:t>
            </w:r>
            <w:r>
              <w:rPr>
                <w:sz w:val="22"/>
              </w:rPr>
              <w:t>(INN),</w:t>
            </w:r>
            <w:r>
              <w:rPr>
                <w:spacing w:val="-7"/>
                <w:sz w:val="22"/>
              </w:rPr>
              <w:t> </w:t>
            </w:r>
            <w:r>
              <w:rPr>
                <w:sz w:val="22"/>
              </w:rPr>
              <w:t>фенкамфамин</w:t>
            </w:r>
            <w:r>
              <w:rPr>
                <w:spacing w:val="-8"/>
                <w:sz w:val="22"/>
              </w:rPr>
              <w:t> </w:t>
            </w:r>
            <w:r>
              <w:rPr>
                <w:sz w:val="22"/>
              </w:rPr>
              <w:t>(INN),</w:t>
            </w:r>
            <w:r>
              <w:rPr>
                <w:spacing w:val="-11"/>
                <w:sz w:val="22"/>
              </w:rPr>
              <w:t> </w:t>
            </w:r>
            <w:r>
              <w:rPr>
                <w:sz w:val="22"/>
              </w:rPr>
              <w:t>лефетамин</w:t>
            </w:r>
          </w:p>
          <w:p>
            <w:pPr>
              <w:pStyle w:val="TableParagraph"/>
              <w:spacing w:line="250" w:lineRule="exact"/>
              <w:ind w:left="109"/>
              <w:rPr>
                <w:sz w:val="22"/>
              </w:rPr>
            </w:pPr>
            <w:r>
              <w:rPr>
                <w:sz w:val="22"/>
              </w:rPr>
              <w:t>(INN),</w:t>
            </w:r>
            <w:r>
              <w:rPr>
                <w:spacing w:val="-7"/>
                <w:sz w:val="22"/>
              </w:rPr>
              <w:t> </w:t>
            </w:r>
            <w:r>
              <w:rPr>
                <w:sz w:val="22"/>
              </w:rPr>
              <w:t>левамфетамин</w:t>
            </w:r>
            <w:r>
              <w:rPr>
                <w:spacing w:val="-8"/>
                <w:sz w:val="22"/>
              </w:rPr>
              <w:t> </w:t>
            </w:r>
            <w:r>
              <w:rPr>
                <w:sz w:val="22"/>
              </w:rPr>
              <w:t>(INN),</w:t>
            </w:r>
            <w:r>
              <w:rPr>
                <w:spacing w:val="-7"/>
                <w:sz w:val="22"/>
              </w:rPr>
              <w:t> </w:t>
            </w:r>
            <w:r>
              <w:rPr>
                <w:sz w:val="22"/>
              </w:rPr>
              <w:t>мефенорекс</w:t>
            </w:r>
            <w:r>
              <w:rPr>
                <w:spacing w:val="-10"/>
                <w:sz w:val="22"/>
              </w:rPr>
              <w:t> </w:t>
            </w:r>
            <w:r>
              <w:rPr>
                <w:sz w:val="22"/>
              </w:rPr>
              <w:t>(INN)</w:t>
            </w:r>
            <w:r>
              <w:rPr>
                <w:spacing w:val="-10"/>
                <w:sz w:val="22"/>
              </w:rPr>
              <w:t> </w:t>
            </w:r>
            <w:r>
              <w:rPr>
                <w:sz w:val="22"/>
              </w:rPr>
              <w:t>и</w:t>
            </w:r>
            <w:r>
              <w:rPr>
                <w:spacing w:val="-8"/>
                <w:sz w:val="22"/>
              </w:rPr>
              <w:t> </w:t>
            </w:r>
            <w:r>
              <w:rPr>
                <w:sz w:val="22"/>
              </w:rPr>
              <w:t>фентермин (INN); соли этих соединений</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2921</w:t>
            </w:r>
            <w:r>
              <w:rPr>
                <w:spacing w:val="2"/>
                <w:sz w:val="22"/>
              </w:rPr>
              <w:t> </w:t>
            </w:r>
            <w:r>
              <w:rPr>
                <w:spacing w:val="-5"/>
                <w:sz w:val="22"/>
              </w:rPr>
              <w:t>49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2922</w:t>
            </w:r>
            <w:r>
              <w:rPr>
                <w:spacing w:val="2"/>
                <w:sz w:val="22"/>
              </w:rPr>
              <w:t> </w:t>
            </w:r>
            <w:r>
              <w:rPr>
                <w:spacing w:val="-5"/>
                <w:sz w:val="22"/>
              </w:rPr>
              <w:t>16</w:t>
            </w:r>
          </w:p>
        </w:tc>
        <w:tc>
          <w:tcPr>
            <w:tcW w:w="6094" w:type="dxa"/>
          </w:tcPr>
          <w:p>
            <w:pPr>
              <w:pStyle w:val="TableParagraph"/>
              <w:ind w:left="109"/>
              <w:rPr>
                <w:sz w:val="22"/>
              </w:rPr>
            </w:pPr>
            <w:r>
              <w:rPr>
                <w:sz w:val="22"/>
              </w:rPr>
              <w:t>–</w:t>
            </w:r>
            <w:r>
              <w:rPr>
                <w:spacing w:val="-3"/>
                <w:sz w:val="22"/>
              </w:rPr>
              <w:t> </w:t>
            </w:r>
            <w:r>
              <w:rPr>
                <w:sz w:val="22"/>
              </w:rPr>
              <w:t>–</w:t>
            </w:r>
            <w:r>
              <w:rPr>
                <w:spacing w:val="-2"/>
                <w:sz w:val="22"/>
              </w:rPr>
              <w:t> </w:t>
            </w:r>
            <w:r>
              <w:rPr>
                <w:sz w:val="22"/>
              </w:rPr>
              <w:t>диэтаноламмония</w:t>
            </w:r>
            <w:r>
              <w:rPr>
                <w:spacing w:val="-7"/>
                <w:sz w:val="22"/>
              </w:rPr>
              <w:t> </w:t>
            </w:r>
            <w:r>
              <w:rPr>
                <w:spacing w:val="-2"/>
                <w:sz w:val="22"/>
              </w:rPr>
              <w:t>перфтороктансульфонат</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2922</w:t>
            </w:r>
            <w:r>
              <w:rPr>
                <w:spacing w:val="2"/>
                <w:sz w:val="22"/>
              </w:rPr>
              <w:t> </w:t>
            </w:r>
            <w:r>
              <w:rPr>
                <w:spacing w:val="-5"/>
                <w:sz w:val="22"/>
              </w:rPr>
              <w:t>18</w:t>
            </w:r>
          </w:p>
        </w:tc>
        <w:tc>
          <w:tcPr>
            <w:tcW w:w="6094" w:type="dxa"/>
          </w:tcPr>
          <w:p>
            <w:pPr>
              <w:pStyle w:val="TableParagraph"/>
              <w:ind w:left="109"/>
              <w:rPr>
                <w:sz w:val="22"/>
              </w:rPr>
            </w:pPr>
            <w:r>
              <w:rPr>
                <w:sz w:val="22"/>
              </w:rPr>
              <w:t>–</w:t>
            </w:r>
            <w:r>
              <w:rPr>
                <w:spacing w:val="-2"/>
                <w:sz w:val="22"/>
              </w:rPr>
              <w:t> </w:t>
            </w:r>
            <w:r>
              <w:rPr>
                <w:sz w:val="22"/>
              </w:rPr>
              <w:t>– 2-(N,N-</w:t>
            </w:r>
            <w:r>
              <w:rPr>
                <w:spacing w:val="-2"/>
                <w:sz w:val="22"/>
              </w:rPr>
              <w:t>диизопропиламин)этанол</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2922</w:t>
            </w:r>
            <w:r>
              <w:rPr>
                <w:spacing w:val="2"/>
                <w:sz w:val="22"/>
              </w:rPr>
              <w:t> </w:t>
            </w:r>
            <w:r>
              <w:rPr>
                <w:spacing w:val="-5"/>
                <w:sz w:val="22"/>
              </w:rPr>
              <w:t>21</w:t>
            </w:r>
          </w:p>
        </w:tc>
        <w:tc>
          <w:tcPr>
            <w:tcW w:w="6094" w:type="dxa"/>
          </w:tcPr>
          <w:p>
            <w:pPr>
              <w:pStyle w:val="TableParagraph"/>
              <w:spacing w:line="229" w:lineRule="exact"/>
              <w:ind w:left="109"/>
              <w:rPr>
                <w:sz w:val="22"/>
              </w:rPr>
            </w:pPr>
            <w:r>
              <w:rPr>
                <w:sz w:val="22"/>
              </w:rPr>
              <w:t>–</w:t>
            </w:r>
            <w:r>
              <w:rPr>
                <w:spacing w:val="-5"/>
                <w:sz w:val="22"/>
              </w:rPr>
              <w:t> </w:t>
            </w:r>
            <w:r>
              <w:rPr>
                <w:sz w:val="22"/>
              </w:rPr>
              <w:t>–</w:t>
            </w:r>
            <w:r>
              <w:rPr>
                <w:spacing w:val="-8"/>
                <w:sz w:val="22"/>
              </w:rPr>
              <w:t> </w:t>
            </w:r>
            <w:r>
              <w:rPr>
                <w:sz w:val="22"/>
              </w:rPr>
              <w:t>аминогидроксинафталин-сульфокислоты</w:t>
            </w:r>
            <w:r>
              <w:rPr>
                <w:spacing w:val="-4"/>
                <w:sz w:val="22"/>
              </w:rPr>
              <w:t> </w:t>
            </w:r>
            <w:r>
              <w:rPr>
                <w:sz w:val="22"/>
              </w:rPr>
              <w:t>и</w:t>
            </w:r>
            <w:r>
              <w:rPr>
                <w:spacing w:val="-4"/>
                <w:sz w:val="22"/>
              </w:rPr>
              <w:t> </w:t>
            </w:r>
            <w:r>
              <w:rPr>
                <w:sz w:val="22"/>
              </w:rPr>
              <w:t>их</w:t>
            </w:r>
            <w:r>
              <w:rPr>
                <w:spacing w:val="-8"/>
                <w:sz w:val="22"/>
              </w:rPr>
              <w:t> </w:t>
            </w:r>
            <w:r>
              <w:rPr>
                <w:spacing w:val="-4"/>
                <w:sz w:val="22"/>
              </w:rPr>
              <w:t>соли</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2922</w:t>
            </w:r>
            <w:r>
              <w:rPr>
                <w:spacing w:val="2"/>
                <w:sz w:val="22"/>
              </w:rPr>
              <w:t> </w:t>
            </w:r>
            <w:r>
              <w:rPr>
                <w:spacing w:val="-5"/>
                <w:sz w:val="22"/>
              </w:rPr>
              <w:t>29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2922</w:t>
            </w:r>
            <w:r>
              <w:rPr>
                <w:spacing w:val="2"/>
                <w:sz w:val="22"/>
              </w:rPr>
              <w:t> </w:t>
            </w:r>
            <w:r>
              <w:rPr>
                <w:spacing w:val="-5"/>
                <w:sz w:val="22"/>
              </w:rPr>
              <w:t>39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2922</w:t>
            </w:r>
            <w:r>
              <w:rPr>
                <w:spacing w:val="2"/>
                <w:sz w:val="22"/>
              </w:rPr>
              <w:t> </w:t>
            </w:r>
            <w:r>
              <w:rPr>
                <w:spacing w:val="-5"/>
                <w:sz w:val="22"/>
              </w:rPr>
              <w:t>42</w:t>
            </w:r>
          </w:p>
        </w:tc>
        <w:tc>
          <w:tcPr>
            <w:tcW w:w="6094" w:type="dxa"/>
          </w:tcPr>
          <w:p>
            <w:pPr>
              <w:pStyle w:val="TableParagraph"/>
              <w:ind w:left="109"/>
              <w:rPr>
                <w:sz w:val="22"/>
              </w:rPr>
            </w:pPr>
            <w:r>
              <w:rPr>
                <w:sz w:val="22"/>
              </w:rPr>
              <w:t>–</w:t>
            </w:r>
            <w:r>
              <w:rPr>
                <w:spacing w:val="-2"/>
                <w:sz w:val="22"/>
              </w:rPr>
              <w:t> </w:t>
            </w:r>
            <w:r>
              <w:rPr>
                <w:sz w:val="22"/>
              </w:rPr>
              <w:t>– глутаминовая</w:t>
            </w:r>
            <w:r>
              <w:rPr>
                <w:spacing w:val="-7"/>
                <w:sz w:val="22"/>
              </w:rPr>
              <w:t> </w:t>
            </w:r>
            <w:r>
              <w:rPr>
                <w:sz w:val="22"/>
              </w:rPr>
              <w:t>кислота</w:t>
            </w:r>
            <w:r>
              <w:rPr>
                <w:spacing w:val="-4"/>
                <w:sz w:val="22"/>
              </w:rPr>
              <w:t> </w:t>
            </w:r>
            <w:r>
              <w:rPr>
                <w:sz w:val="22"/>
              </w:rPr>
              <w:t>и</w:t>
            </w:r>
            <w:r>
              <w:rPr>
                <w:spacing w:val="-1"/>
                <w:sz w:val="22"/>
              </w:rPr>
              <w:t> </w:t>
            </w:r>
            <w:r>
              <w:rPr>
                <w:sz w:val="22"/>
              </w:rPr>
              <w:t>ее</w:t>
            </w:r>
            <w:r>
              <w:rPr>
                <w:spacing w:val="-7"/>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2922</w:t>
            </w:r>
            <w:r>
              <w:rPr>
                <w:spacing w:val="2"/>
                <w:sz w:val="22"/>
              </w:rPr>
              <w:t> </w:t>
            </w:r>
            <w:r>
              <w:rPr>
                <w:spacing w:val="-5"/>
                <w:sz w:val="22"/>
              </w:rPr>
              <w:t>43</w:t>
            </w:r>
          </w:p>
        </w:tc>
        <w:tc>
          <w:tcPr>
            <w:tcW w:w="6094" w:type="dxa"/>
          </w:tcPr>
          <w:p>
            <w:pPr>
              <w:pStyle w:val="TableParagraph"/>
              <w:ind w:left="109"/>
              <w:rPr>
                <w:sz w:val="22"/>
              </w:rPr>
            </w:pPr>
            <w:r>
              <w:rPr>
                <w:sz w:val="22"/>
              </w:rPr>
              <w:t>–</w:t>
            </w:r>
            <w:r>
              <w:rPr>
                <w:spacing w:val="-1"/>
                <w:sz w:val="22"/>
              </w:rPr>
              <w:t> </w:t>
            </w:r>
            <w:r>
              <w:rPr>
                <w:sz w:val="22"/>
              </w:rPr>
              <w:t>–</w:t>
            </w:r>
            <w:r>
              <w:rPr>
                <w:spacing w:val="-5"/>
                <w:sz w:val="22"/>
              </w:rPr>
              <w:t> </w:t>
            </w:r>
            <w:r>
              <w:rPr>
                <w:sz w:val="22"/>
              </w:rPr>
              <w:t>антраниловая</w:t>
            </w:r>
            <w:r>
              <w:rPr>
                <w:spacing w:val="-6"/>
                <w:sz w:val="22"/>
              </w:rPr>
              <w:t> </w:t>
            </w:r>
            <w:r>
              <w:rPr>
                <w:sz w:val="22"/>
              </w:rPr>
              <w:t>кислота</w:t>
            </w:r>
            <w:r>
              <w:rPr>
                <w:spacing w:val="-3"/>
                <w:sz w:val="22"/>
              </w:rPr>
              <w:t> </w:t>
            </w:r>
            <w:r>
              <w:rPr>
                <w:sz w:val="22"/>
              </w:rPr>
              <w:t>и ее</w:t>
            </w:r>
            <w:r>
              <w:rPr>
                <w:spacing w:val="-7"/>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2923</w:t>
            </w:r>
            <w:r>
              <w:rPr>
                <w:spacing w:val="2"/>
                <w:sz w:val="22"/>
              </w:rPr>
              <w:t> </w:t>
            </w:r>
            <w:r>
              <w:rPr>
                <w:spacing w:val="-5"/>
                <w:sz w:val="22"/>
              </w:rPr>
              <w:t>10</w:t>
            </w:r>
          </w:p>
        </w:tc>
        <w:tc>
          <w:tcPr>
            <w:tcW w:w="6094" w:type="dxa"/>
          </w:tcPr>
          <w:p>
            <w:pPr>
              <w:pStyle w:val="TableParagraph"/>
              <w:spacing w:line="230" w:lineRule="exact"/>
              <w:ind w:left="109"/>
              <w:rPr>
                <w:sz w:val="22"/>
              </w:rPr>
            </w:pPr>
            <w:r>
              <w:rPr>
                <w:sz w:val="22"/>
              </w:rPr>
              <w:t>–</w:t>
            </w:r>
            <w:r>
              <w:rPr>
                <w:spacing w:val="-2"/>
                <w:sz w:val="22"/>
              </w:rPr>
              <w:t> </w:t>
            </w:r>
            <w:r>
              <w:rPr>
                <w:sz w:val="22"/>
              </w:rPr>
              <w:t>холин</w:t>
            </w:r>
            <w:r>
              <w:rPr>
                <w:spacing w:val="-4"/>
                <w:sz w:val="22"/>
              </w:rPr>
              <w:t> </w:t>
            </w:r>
            <w:r>
              <w:rPr>
                <w:sz w:val="22"/>
              </w:rPr>
              <w:t>и его</w:t>
            </w:r>
            <w:r>
              <w:rPr>
                <w:spacing w:val="-5"/>
                <w:sz w:val="22"/>
              </w:rPr>
              <w:t> </w:t>
            </w:r>
            <w:r>
              <w:rPr>
                <w:spacing w:val="-4"/>
                <w:sz w:val="22"/>
              </w:rPr>
              <w:t>соли</w:t>
            </w:r>
          </w:p>
        </w:tc>
        <w:tc>
          <w:tcPr>
            <w:tcW w:w="2550" w:type="dxa"/>
          </w:tcPr>
          <w:p>
            <w:pPr>
              <w:pStyle w:val="TableParagraph"/>
              <w:spacing w:line="230"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2923</w:t>
            </w:r>
            <w:r>
              <w:rPr>
                <w:spacing w:val="2"/>
                <w:sz w:val="22"/>
              </w:rPr>
              <w:t> </w:t>
            </w:r>
            <w:r>
              <w:rPr>
                <w:spacing w:val="-5"/>
                <w:sz w:val="22"/>
              </w:rPr>
              <w:t>30</w:t>
            </w:r>
          </w:p>
        </w:tc>
        <w:tc>
          <w:tcPr>
            <w:tcW w:w="6094" w:type="dxa"/>
          </w:tcPr>
          <w:p>
            <w:pPr>
              <w:pStyle w:val="TableParagraph"/>
              <w:ind w:left="109"/>
              <w:rPr>
                <w:sz w:val="22"/>
              </w:rPr>
            </w:pPr>
            <w:r>
              <w:rPr>
                <w:sz w:val="22"/>
              </w:rPr>
              <w:t>–</w:t>
            </w:r>
            <w:r>
              <w:rPr>
                <w:spacing w:val="-5"/>
                <w:sz w:val="22"/>
              </w:rPr>
              <w:t> </w:t>
            </w:r>
            <w:r>
              <w:rPr>
                <w:sz w:val="22"/>
              </w:rPr>
              <w:t>тетраэтиламмония</w:t>
            </w:r>
            <w:r>
              <w:rPr>
                <w:spacing w:val="-9"/>
                <w:sz w:val="22"/>
              </w:rPr>
              <w:t> </w:t>
            </w:r>
            <w:r>
              <w:rPr>
                <w:spacing w:val="-2"/>
                <w:sz w:val="22"/>
              </w:rPr>
              <w:t>перфтороктансульфонат</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2923</w:t>
            </w:r>
            <w:r>
              <w:rPr>
                <w:spacing w:val="2"/>
                <w:sz w:val="22"/>
              </w:rPr>
              <w:t> </w:t>
            </w:r>
            <w:r>
              <w:rPr>
                <w:spacing w:val="-5"/>
                <w:sz w:val="22"/>
              </w:rPr>
              <w:t>40</w:t>
            </w:r>
          </w:p>
        </w:tc>
        <w:tc>
          <w:tcPr>
            <w:tcW w:w="6094" w:type="dxa"/>
          </w:tcPr>
          <w:p>
            <w:pPr>
              <w:pStyle w:val="TableParagraph"/>
              <w:ind w:left="109"/>
              <w:rPr>
                <w:sz w:val="22"/>
              </w:rPr>
            </w:pPr>
            <w:r>
              <w:rPr>
                <w:sz w:val="22"/>
              </w:rPr>
              <w:t>–</w:t>
            </w:r>
            <w:r>
              <w:rPr>
                <w:spacing w:val="-9"/>
                <w:sz w:val="22"/>
              </w:rPr>
              <w:t> </w:t>
            </w:r>
            <w:r>
              <w:rPr>
                <w:sz w:val="22"/>
              </w:rPr>
              <w:t>дидецилдиметиламмония</w:t>
            </w:r>
            <w:r>
              <w:rPr>
                <w:spacing w:val="-8"/>
                <w:sz w:val="22"/>
              </w:rPr>
              <w:t> </w:t>
            </w:r>
            <w:r>
              <w:rPr>
                <w:spacing w:val="-2"/>
                <w:sz w:val="22"/>
              </w:rPr>
              <w:t>перфтороктансульфонат</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2924</w:t>
            </w:r>
            <w:r>
              <w:rPr>
                <w:spacing w:val="2"/>
                <w:sz w:val="22"/>
              </w:rPr>
              <w:t> </w:t>
            </w:r>
            <w:r>
              <w:rPr>
                <w:spacing w:val="-5"/>
                <w:sz w:val="22"/>
              </w:rPr>
              <w:t>11</w:t>
            </w:r>
          </w:p>
        </w:tc>
        <w:tc>
          <w:tcPr>
            <w:tcW w:w="6094" w:type="dxa"/>
          </w:tcPr>
          <w:p>
            <w:pPr>
              <w:pStyle w:val="TableParagraph"/>
              <w:ind w:left="109"/>
              <w:rPr>
                <w:sz w:val="22"/>
              </w:rPr>
            </w:pPr>
            <w:r>
              <w:rPr>
                <w:sz w:val="22"/>
              </w:rPr>
              <w:t>–</w:t>
            </w:r>
            <w:r>
              <w:rPr>
                <w:spacing w:val="-4"/>
                <w:sz w:val="22"/>
              </w:rPr>
              <w:t> </w:t>
            </w:r>
            <w:r>
              <w:rPr>
                <w:sz w:val="22"/>
              </w:rPr>
              <w:t>– мепробамат</w:t>
            </w:r>
            <w:r>
              <w:rPr>
                <w:spacing w:val="-2"/>
                <w:sz w:val="22"/>
              </w:rPr>
              <w:t> </w:t>
            </w:r>
            <w:r>
              <w:rPr>
                <w:spacing w:val="-4"/>
                <w:sz w:val="22"/>
              </w:rPr>
              <w:t>(INN)</w:t>
            </w:r>
          </w:p>
        </w:tc>
        <w:tc>
          <w:tcPr>
            <w:tcW w:w="2550" w:type="dxa"/>
          </w:tcPr>
          <w:p>
            <w:pPr>
              <w:pStyle w:val="TableParagraph"/>
              <w:ind w:left="24" w:right="15"/>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503" w:hRule="atLeast"/>
        </w:trPr>
        <w:tc>
          <w:tcPr>
            <w:tcW w:w="1849" w:type="dxa"/>
          </w:tcPr>
          <w:p>
            <w:pPr>
              <w:pStyle w:val="TableParagraph"/>
              <w:spacing w:line="240" w:lineRule="auto" w:before="121"/>
              <w:ind w:left="23" w:right="1"/>
              <w:jc w:val="center"/>
              <w:rPr>
                <w:sz w:val="22"/>
              </w:rPr>
            </w:pPr>
            <w:r>
              <w:rPr>
                <w:sz w:val="22"/>
              </w:rPr>
              <w:t>2924</w:t>
            </w:r>
            <w:r>
              <w:rPr>
                <w:spacing w:val="2"/>
                <w:sz w:val="22"/>
              </w:rPr>
              <w:t> </w:t>
            </w:r>
            <w:r>
              <w:rPr>
                <w:spacing w:val="-5"/>
                <w:sz w:val="22"/>
              </w:rPr>
              <w:t>12</w:t>
            </w:r>
          </w:p>
        </w:tc>
        <w:tc>
          <w:tcPr>
            <w:tcW w:w="6094" w:type="dxa"/>
          </w:tcPr>
          <w:p>
            <w:pPr>
              <w:pStyle w:val="TableParagraph"/>
              <w:spacing w:line="250" w:lineRule="exact"/>
              <w:ind w:left="109"/>
              <w:rPr>
                <w:sz w:val="22"/>
              </w:rPr>
            </w:pPr>
            <w:r>
              <w:rPr>
                <w:sz w:val="22"/>
              </w:rPr>
              <w:t>–</w:t>
            </w:r>
            <w:r>
              <w:rPr>
                <w:spacing w:val="-5"/>
                <w:sz w:val="22"/>
              </w:rPr>
              <w:t> </w:t>
            </w:r>
            <w:r>
              <w:rPr>
                <w:sz w:val="22"/>
              </w:rPr>
              <w:t>–</w:t>
            </w:r>
            <w:r>
              <w:rPr>
                <w:spacing w:val="-8"/>
                <w:sz w:val="22"/>
              </w:rPr>
              <w:t> </w:t>
            </w:r>
            <w:r>
              <w:rPr>
                <w:sz w:val="22"/>
              </w:rPr>
              <w:t>фторацетамид</w:t>
            </w:r>
            <w:r>
              <w:rPr>
                <w:spacing w:val="-7"/>
                <w:sz w:val="22"/>
              </w:rPr>
              <w:t> </w:t>
            </w:r>
            <w:r>
              <w:rPr>
                <w:sz w:val="22"/>
              </w:rPr>
              <w:t>(ISO),</w:t>
            </w:r>
            <w:r>
              <w:rPr>
                <w:spacing w:val="-8"/>
                <w:sz w:val="22"/>
              </w:rPr>
              <w:t> </w:t>
            </w:r>
            <w:r>
              <w:rPr>
                <w:sz w:val="22"/>
              </w:rPr>
              <w:t>монокротофос</w:t>
            </w:r>
            <w:r>
              <w:rPr>
                <w:spacing w:val="-7"/>
                <w:sz w:val="22"/>
              </w:rPr>
              <w:t> </w:t>
            </w:r>
            <w:r>
              <w:rPr>
                <w:sz w:val="22"/>
              </w:rPr>
              <w:t>(ISO)</w:t>
            </w:r>
            <w:r>
              <w:rPr>
                <w:spacing w:val="-7"/>
                <w:sz w:val="22"/>
              </w:rPr>
              <w:t> </w:t>
            </w:r>
            <w:r>
              <w:rPr>
                <w:sz w:val="22"/>
              </w:rPr>
              <w:t>и</w:t>
            </w:r>
            <w:r>
              <w:rPr>
                <w:spacing w:val="-4"/>
                <w:sz w:val="22"/>
              </w:rPr>
              <w:t> </w:t>
            </w:r>
            <w:r>
              <w:rPr>
                <w:sz w:val="22"/>
              </w:rPr>
              <w:t>фосфамидон </w:t>
            </w:r>
            <w:r>
              <w:rPr>
                <w:spacing w:val="-2"/>
                <w:sz w:val="22"/>
              </w:rPr>
              <w:t>(ISO)</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2924</w:t>
            </w:r>
            <w:r>
              <w:rPr>
                <w:spacing w:val="2"/>
                <w:sz w:val="22"/>
              </w:rPr>
              <w:t> </w:t>
            </w:r>
            <w:r>
              <w:rPr>
                <w:spacing w:val="-5"/>
                <w:sz w:val="22"/>
              </w:rPr>
              <w:t>23</w:t>
            </w:r>
          </w:p>
        </w:tc>
        <w:tc>
          <w:tcPr>
            <w:tcW w:w="6094" w:type="dxa"/>
          </w:tcPr>
          <w:p>
            <w:pPr>
              <w:pStyle w:val="TableParagraph"/>
              <w:spacing w:line="249" w:lineRule="exact"/>
              <w:ind w:left="109"/>
              <w:rPr>
                <w:sz w:val="22"/>
              </w:rPr>
            </w:pPr>
            <w:r>
              <w:rPr>
                <w:sz w:val="22"/>
              </w:rPr>
              <w:t>–</w:t>
            </w:r>
            <w:r>
              <w:rPr>
                <w:spacing w:val="-8"/>
                <w:sz w:val="22"/>
              </w:rPr>
              <w:t> </w:t>
            </w:r>
            <w:r>
              <w:rPr>
                <w:sz w:val="22"/>
              </w:rPr>
              <w:t>–</w:t>
            </w:r>
            <w:r>
              <w:rPr>
                <w:spacing w:val="-5"/>
                <w:sz w:val="22"/>
              </w:rPr>
              <w:t> </w:t>
            </w:r>
            <w:r>
              <w:rPr>
                <w:sz w:val="22"/>
              </w:rPr>
              <w:t>2-ацетамидобензойная</w:t>
            </w:r>
            <w:r>
              <w:rPr>
                <w:spacing w:val="-7"/>
                <w:sz w:val="22"/>
              </w:rPr>
              <w:t> </w:t>
            </w:r>
            <w:r>
              <w:rPr>
                <w:sz w:val="22"/>
              </w:rPr>
              <w:t>кислота</w:t>
            </w:r>
            <w:r>
              <w:rPr>
                <w:spacing w:val="-3"/>
                <w:sz w:val="22"/>
              </w:rPr>
              <w:t> </w:t>
            </w:r>
            <w:r>
              <w:rPr>
                <w:sz w:val="22"/>
              </w:rPr>
              <w:t>(N-</w:t>
            </w:r>
            <w:r>
              <w:rPr>
                <w:spacing w:val="-2"/>
                <w:sz w:val="22"/>
              </w:rPr>
              <w:t>ацетилантраниловая</w:t>
            </w:r>
          </w:p>
          <w:p>
            <w:pPr>
              <w:pStyle w:val="TableParagraph"/>
              <w:spacing w:line="238" w:lineRule="exact" w:before="2"/>
              <w:ind w:left="109"/>
              <w:rPr>
                <w:sz w:val="22"/>
              </w:rPr>
            </w:pPr>
            <w:r>
              <w:rPr>
                <w:sz w:val="22"/>
              </w:rPr>
              <w:t>кислота)</w:t>
            </w:r>
            <w:r>
              <w:rPr>
                <w:spacing w:val="-5"/>
                <w:sz w:val="22"/>
              </w:rPr>
              <w:t> </w:t>
            </w:r>
            <w:r>
              <w:rPr>
                <w:sz w:val="22"/>
              </w:rPr>
              <w:t>и ее</w:t>
            </w:r>
            <w:r>
              <w:rPr>
                <w:spacing w:val="-7"/>
                <w:sz w:val="22"/>
              </w:rPr>
              <w:t> </w:t>
            </w:r>
            <w:r>
              <w:rPr>
                <w:spacing w:val="-4"/>
                <w:sz w:val="22"/>
              </w:rPr>
              <w:t>соли</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2924</w:t>
            </w:r>
            <w:r>
              <w:rPr>
                <w:spacing w:val="2"/>
                <w:sz w:val="22"/>
              </w:rPr>
              <w:t> </w:t>
            </w:r>
            <w:r>
              <w:rPr>
                <w:spacing w:val="-5"/>
                <w:sz w:val="22"/>
              </w:rPr>
              <w:t>24</w:t>
            </w:r>
          </w:p>
        </w:tc>
        <w:tc>
          <w:tcPr>
            <w:tcW w:w="6094" w:type="dxa"/>
          </w:tcPr>
          <w:p>
            <w:pPr>
              <w:pStyle w:val="TableParagraph"/>
              <w:ind w:left="109"/>
              <w:rPr>
                <w:sz w:val="22"/>
              </w:rPr>
            </w:pPr>
            <w:r>
              <w:rPr>
                <w:sz w:val="22"/>
              </w:rPr>
              <w:t>– –</w:t>
            </w:r>
            <w:r>
              <w:rPr>
                <w:spacing w:val="-4"/>
                <w:sz w:val="22"/>
              </w:rPr>
              <w:t> </w:t>
            </w:r>
            <w:r>
              <w:rPr>
                <w:sz w:val="22"/>
              </w:rPr>
              <w:t>этинамат </w:t>
            </w:r>
            <w:r>
              <w:rPr>
                <w:spacing w:val="-2"/>
                <w:sz w:val="22"/>
              </w:rPr>
              <w:t>(INN)</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2924</w:t>
            </w:r>
            <w:r>
              <w:rPr>
                <w:spacing w:val="2"/>
                <w:sz w:val="22"/>
              </w:rPr>
              <w:t> </w:t>
            </w:r>
            <w:r>
              <w:rPr>
                <w:spacing w:val="-5"/>
                <w:sz w:val="22"/>
              </w:rPr>
              <w:t>25</w:t>
            </w:r>
          </w:p>
        </w:tc>
        <w:tc>
          <w:tcPr>
            <w:tcW w:w="6094" w:type="dxa"/>
          </w:tcPr>
          <w:p>
            <w:pPr>
              <w:pStyle w:val="TableParagraph"/>
              <w:spacing w:line="229" w:lineRule="exact"/>
              <w:ind w:left="109"/>
              <w:rPr>
                <w:sz w:val="22"/>
              </w:rPr>
            </w:pPr>
            <w:r>
              <w:rPr>
                <w:sz w:val="22"/>
              </w:rPr>
              <w:t>–</w:t>
            </w:r>
            <w:r>
              <w:rPr>
                <w:spacing w:val="-1"/>
                <w:sz w:val="22"/>
              </w:rPr>
              <w:t> </w:t>
            </w:r>
            <w:r>
              <w:rPr>
                <w:sz w:val="22"/>
              </w:rPr>
              <w:t>–</w:t>
            </w:r>
            <w:r>
              <w:rPr>
                <w:spacing w:val="-3"/>
                <w:sz w:val="22"/>
              </w:rPr>
              <w:t> </w:t>
            </w:r>
            <w:r>
              <w:rPr>
                <w:sz w:val="22"/>
              </w:rPr>
              <w:t>алахлор </w:t>
            </w:r>
            <w:r>
              <w:rPr>
                <w:spacing w:val="-2"/>
                <w:sz w:val="22"/>
              </w:rPr>
              <w:t>(ISO)</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2925</w:t>
            </w:r>
            <w:r>
              <w:rPr>
                <w:spacing w:val="2"/>
                <w:sz w:val="22"/>
              </w:rPr>
              <w:t> </w:t>
            </w:r>
            <w:r>
              <w:rPr>
                <w:spacing w:val="-5"/>
                <w:sz w:val="22"/>
              </w:rPr>
              <w:t>12</w:t>
            </w:r>
          </w:p>
        </w:tc>
        <w:tc>
          <w:tcPr>
            <w:tcW w:w="6094" w:type="dxa"/>
          </w:tcPr>
          <w:p>
            <w:pPr>
              <w:pStyle w:val="TableParagraph"/>
              <w:ind w:left="109"/>
              <w:rPr>
                <w:sz w:val="22"/>
              </w:rPr>
            </w:pPr>
            <w:r>
              <w:rPr>
                <w:sz w:val="22"/>
              </w:rPr>
              <w:t>–</w:t>
            </w:r>
            <w:r>
              <w:rPr>
                <w:spacing w:val="-3"/>
                <w:sz w:val="22"/>
              </w:rPr>
              <w:t> </w:t>
            </w:r>
            <w:r>
              <w:rPr>
                <w:sz w:val="22"/>
              </w:rPr>
              <w:t>–</w:t>
            </w:r>
            <w:r>
              <w:rPr>
                <w:spacing w:val="-1"/>
                <w:sz w:val="22"/>
              </w:rPr>
              <w:t> </w:t>
            </w:r>
            <w:r>
              <w:rPr>
                <w:sz w:val="22"/>
              </w:rPr>
              <w:t>глутетимид</w:t>
            </w:r>
            <w:r>
              <w:rPr>
                <w:spacing w:val="-4"/>
                <w:sz w:val="22"/>
              </w:rPr>
              <w:t> (INN)</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2925</w:t>
            </w:r>
            <w:r>
              <w:rPr>
                <w:spacing w:val="2"/>
                <w:sz w:val="22"/>
              </w:rPr>
              <w:t> </w:t>
            </w:r>
            <w:r>
              <w:rPr>
                <w:spacing w:val="-5"/>
                <w:sz w:val="22"/>
              </w:rPr>
              <w:t>19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2925</w:t>
            </w:r>
            <w:r>
              <w:rPr>
                <w:spacing w:val="2"/>
                <w:sz w:val="22"/>
              </w:rPr>
              <w:t> </w:t>
            </w:r>
            <w:r>
              <w:rPr>
                <w:spacing w:val="-5"/>
                <w:sz w:val="22"/>
              </w:rPr>
              <w:t>21</w:t>
            </w:r>
          </w:p>
        </w:tc>
        <w:tc>
          <w:tcPr>
            <w:tcW w:w="6094" w:type="dxa"/>
          </w:tcPr>
          <w:p>
            <w:pPr>
              <w:pStyle w:val="TableParagraph"/>
              <w:ind w:left="109"/>
              <w:rPr>
                <w:sz w:val="22"/>
              </w:rPr>
            </w:pPr>
            <w:r>
              <w:rPr>
                <w:sz w:val="22"/>
              </w:rPr>
              <w:t>–</w:t>
            </w:r>
            <w:r>
              <w:rPr>
                <w:spacing w:val="-7"/>
                <w:sz w:val="22"/>
              </w:rPr>
              <w:t> </w:t>
            </w:r>
            <w:r>
              <w:rPr>
                <w:sz w:val="22"/>
              </w:rPr>
              <w:t>–</w:t>
            </w:r>
            <w:r>
              <w:rPr>
                <w:spacing w:val="-3"/>
                <w:sz w:val="22"/>
              </w:rPr>
              <w:t> </w:t>
            </w:r>
            <w:r>
              <w:rPr>
                <w:sz w:val="22"/>
              </w:rPr>
              <w:t>хлордимеформ</w:t>
            </w:r>
            <w:r>
              <w:rPr>
                <w:spacing w:val="-5"/>
                <w:sz w:val="22"/>
              </w:rPr>
              <w:t> </w:t>
            </w:r>
            <w:r>
              <w:rPr>
                <w:spacing w:val="-4"/>
                <w:sz w:val="22"/>
              </w:rPr>
              <w:t>(ISO)</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2926</w:t>
            </w:r>
            <w:r>
              <w:rPr>
                <w:spacing w:val="2"/>
                <w:sz w:val="22"/>
              </w:rPr>
              <w:t> </w:t>
            </w:r>
            <w:r>
              <w:rPr>
                <w:spacing w:val="-5"/>
                <w:sz w:val="22"/>
              </w:rPr>
              <w:t>20</w:t>
            </w:r>
          </w:p>
        </w:tc>
        <w:tc>
          <w:tcPr>
            <w:tcW w:w="6094" w:type="dxa"/>
          </w:tcPr>
          <w:p>
            <w:pPr>
              <w:pStyle w:val="TableParagraph"/>
              <w:spacing w:line="230" w:lineRule="exact"/>
              <w:ind w:left="109"/>
              <w:rPr>
                <w:sz w:val="22"/>
              </w:rPr>
            </w:pPr>
            <w:r>
              <w:rPr>
                <w:sz w:val="22"/>
              </w:rPr>
              <w:t>–</w:t>
            </w:r>
            <w:r>
              <w:rPr>
                <w:spacing w:val="-5"/>
                <w:sz w:val="22"/>
              </w:rPr>
              <w:t> </w:t>
            </w:r>
            <w:r>
              <w:rPr>
                <w:sz w:val="22"/>
              </w:rPr>
              <w:t>1-цианогуанидин</w:t>
            </w:r>
            <w:r>
              <w:rPr>
                <w:spacing w:val="-6"/>
                <w:sz w:val="22"/>
              </w:rPr>
              <w:t> </w:t>
            </w:r>
            <w:r>
              <w:rPr>
                <w:spacing w:val="-2"/>
                <w:sz w:val="22"/>
              </w:rPr>
              <w:t>(дициандиамид)</w:t>
            </w:r>
          </w:p>
        </w:tc>
        <w:tc>
          <w:tcPr>
            <w:tcW w:w="2550" w:type="dxa"/>
          </w:tcPr>
          <w:p>
            <w:pPr>
              <w:pStyle w:val="TableParagraph"/>
              <w:spacing w:line="230" w:lineRule="exact"/>
              <w:ind w:left="24" w:right="15"/>
              <w:jc w:val="center"/>
              <w:rPr>
                <w:sz w:val="22"/>
              </w:rPr>
            </w:pPr>
            <w:r>
              <w:rPr>
                <w:spacing w:val="-5"/>
                <w:sz w:val="22"/>
              </w:rPr>
              <w:t>РНБ</w:t>
            </w:r>
          </w:p>
        </w:tc>
      </w:tr>
      <w:tr>
        <w:trPr>
          <w:trHeight w:val="762" w:hRule="atLeast"/>
        </w:trPr>
        <w:tc>
          <w:tcPr>
            <w:tcW w:w="1849" w:type="dxa"/>
          </w:tcPr>
          <w:p>
            <w:pPr>
              <w:pStyle w:val="TableParagraph"/>
              <w:spacing w:line="240" w:lineRule="auto" w:before="250"/>
              <w:ind w:left="23" w:right="1"/>
              <w:jc w:val="center"/>
              <w:rPr>
                <w:sz w:val="22"/>
              </w:rPr>
            </w:pPr>
            <w:r>
              <w:rPr>
                <w:sz w:val="22"/>
              </w:rPr>
              <w:t>2926</w:t>
            </w:r>
            <w:r>
              <w:rPr>
                <w:spacing w:val="2"/>
                <w:sz w:val="22"/>
              </w:rPr>
              <w:t> </w:t>
            </w:r>
            <w:r>
              <w:rPr>
                <w:spacing w:val="-5"/>
                <w:sz w:val="22"/>
              </w:rPr>
              <w:t>30</w:t>
            </w:r>
          </w:p>
        </w:tc>
        <w:tc>
          <w:tcPr>
            <w:tcW w:w="6094" w:type="dxa"/>
          </w:tcPr>
          <w:p>
            <w:pPr>
              <w:pStyle w:val="TableParagraph"/>
              <w:spacing w:line="242" w:lineRule="auto"/>
              <w:ind w:left="109"/>
              <w:rPr>
                <w:sz w:val="22"/>
              </w:rPr>
            </w:pPr>
            <w:r>
              <w:rPr>
                <w:sz w:val="22"/>
              </w:rPr>
              <w:t>– фенпропорекс (INN) и его соли; метадон (INN) - промежуточный</w:t>
            </w:r>
            <w:r>
              <w:rPr>
                <w:spacing w:val="-14"/>
                <w:sz w:val="22"/>
              </w:rPr>
              <w:t> </w:t>
            </w:r>
            <w:r>
              <w:rPr>
                <w:sz w:val="22"/>
              </w:rPr>
              <w:t>продукт</w:t>
            </w:r>
            <w:r>
              <w:rPr>
                <w:spacing w:val="-14"/>
                <w:sz w:val="22"/>
              </w:rPr>
              <w:t> </w:t>
            </w:r>
            <w:r>
              <w:rPr>
                <w:sz w:val="22"/>
              </w:rPr>
              <w:t>(4-циано-2-диметиламино-4,4-</w:t>
            </w:r>
          </w:p>
          <w:p>
            <w:pPr>
              <w:pStyle w:val="TableParagraph"/>
              <w:spacing w:line="236" w:lineRule="exact"/>
              <w:ind w:left="109"/>
              <w:rPr>
                <w:sz w:val="22"/>
              </w:rPr>
            </w:pPr>
            <w:r>
              <w:rPr>
                <w:spacing w:val="-2"/>
                <w:sz w:val="22"/>
              </w:rPr>
              <w:t>дифенилбутан)</w:t>
            </w:r>
          </w:p>
        </w:tc>
        <w:tc>
          <w:tcPr>
            <w:tcW w:w="2550" w:type="dxa"/>
          </w:tcPr>
          <w:p>
            <w:pPr>
              <w:pStyle w:val="TableParagraph"/>
              <w:spacing w:line="240" w:lineRule="auto" w:before="250"/>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2926</w:t>
            </w:r>
            <w:r>
              <w:rPr>
                <w:spacing w:val="2"/>
                <w:sz w:val="22"/>
              </w:rPr>
              <w:t> </w:t>
            </w:r>
            <w:r>
              <w:rPr>
                <w:spacing w:val="-5"/>
                <w:sz w:val="22"/>
              </w:rPr>
              <w:t>40</w:t>
            </w:r>
          </w:p>
        </w:tc>
        <w:tc>
          <w:tcPr>
            <w:tcW w:w="6094" w:type="dxa"/>
          </w:tcPr>
          <w:p>
            <w:pPr>
              <w:pStyle w:val="TableParagraph"/>
              <w:spacing w:line="229" w:lineRule="exact"/>
              <w:ind w:left="109"/>
              <w:rPr>
                <w:sz w:val="22"/>
              </w:rPr>
            </w:pPr>
            <w:r>
              <w:rPr>
                <w:sz w:val="22"/>
              </w:rPr>
              <w:t>–</w:t>
            </w:r>
            <w:r>
              <w:rPr>
                <w:spacing w:val="-5"/>
                <w:sz w:val="22"/>
              </w:rPr>
              <w:t> </w:t>
            </w:r>
            <w:r>
              <w:rPr>
                <w:sz w:val="22"/>
              </w:rPr>
              <w:t>альфа-</w:t>
            </w:r>
            <w:r>
              <w:rPr>
                <w:spacing w:val="-2"/>
                <w:sz w:val="22"/>
              </w:rPr>
              <w:t>фенилацетоацетонитрил</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2927</w:t>
            </w:r>
            <w:r>
              <w:rPr>
                <w:spacing w:val="2"/>
                <w:sz w:val="22"/>
              </w:rPr>
              <w:t> </w:t>
            </w:r>
            <w:r>
              <w:rPr>
                <w:spacing w:val="-5"/>
                <w:sz w:val="22"/>
              </w:rPr>
              <w:t>00</w:t>
            </w:r>
          </w:p>
        </w:tc>
        <w:tc>
          <w:tcPr>
            <w:tcW w:w="6094" w:type="dxa"/>
          </w:tcPr>
          <w:p>
            <w:pPr>
              <w:pStyle w:val="TableParagraph"/>
              <w:ind w:left="109"/>
              <w:rPr>
                <w:sz w:val="22"/>
              </w:rPr>
            </w:pPr>
            <w:r>
              <w:rPr>
                <w:sz w:val="22"/>
              </w:rPr>
              <w:t>Диазо-,</w:t>
            </w:r>
            <w:r>
              <w:rPr>
                <w:spacing w:val="-1"/>
                <w:sz w:val="22"/>
              </w:rPr>
              <w:t> </w:t>
            </w:r>
            <w:r>
              <w:rPr>
                <w:sz w:val="22"/>
              </w:rPr>
              <w:t>азо-</w:t>
            </w:r>
            <w:r>
              <w:rPr>
                <w:spacing w:val="-4"/>
                <w:sz w:val="22"/>
              </w:rPr>
              <w:t> </w:t>
            </w:r>
            <w:r>
              <w:rPr>
                <w:sz w:val="22"/>
              </w:rPr>
              <w:t>или</w:t>
            </w:r>
            <w:r>
              <w:rPr>
                <w:spacing w:val="-5"/>
                <w:sz w:val="22"/>
              </w:rPr>
              <w:t> </w:t>
            </w:r>
            <w:r>
              <w:rPr>
                <w:spacing w:val="-2"/>
                <w:sz w:val="22"/>
              </w:rPr>
              <w:t>азоксисоединения</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jc w:val="center"/>
              <w:rPr>
                <w:sz w:val="22"/>
              </w:rPr>
            </w:pPr>
            <w:r>
              <w:rPr>
                <w:sz w:val="22"/>
              </w:rPr>
              <w:t>2930</w:t>
            </w:r>
            <w:r>
              <w:rPr>
                <w:spacing w:val="1"/>
                <w:sz w:val="22"/>
              </w:rPr>
              <w:t> </w:t>
            </w:r>
            <w:r>
              <w:rPr>
                <w:spacing w:val="-7"/>
                <w:sz w:val="22"/>
              </w:rPr>
              <w:t>20</w:t>
            </w:r>
          </w:p>
        </w:tc>
        <w:tc>
          <w:tcPr>
            <w:tcW w:w="6094" w:type="dxa"/>
          </w:tcPr>
          <w:p>
            <w:pPr>
              <w:pStyle w:val="TableParagraph"/>
              <w:ind w:left="109"/>
              <w:rPr>
                <w:sz w:val="22"/>
              </w:rPr>
            </w:pPr>
            <w:r>
              <w:rPr>
                <w:sz w:val="22"/>
              </w:rPr>
              <w:t>–</w:t>
            </w:r>
            <w:r>
              <w:rPr>
                <w:spacing w:val="-2"/>
                <w:sz w:val="22"/>
              </w:rPr>
              <w:t> </w:t>
            </w:r>
            <w:r>
              <w:rPr>
                <w:sz w:val="22"/>
              </w:rPr>
              <w:t>тиокарбаматы</w:t>
            </w:r>
            <w:r>
              <w:rPr>
                <w:spacing w:val="-5"/>
                <w:sz w:val="22"/>
              </w:rPr>
              <w:t> </w:t>
            </w:r>
            <w:r>
              <w:rPr>
                <w:sz w:val="22"/>
              </w:rPr>
              <w:t>и </w:t>
            </w:r>
            <w:r>
              <w:rPr>
                <w:spacing w:val="-2"/>
                <w:sz w:val="22"/>
              </w:rPr>
              <w:t>дитиокарбаматы</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2930</w:t>
            </w:r>
            <w:r>
              <w:rPr>
                <w:spacing w:val="2"/>
                <w:sz w:val="22"/>
              </w:rPr>
              <w:t> </w:t>
            </w:r>
            <w:r>
              <w:rPr>
                <w:spacing w:val="-5"/>
                <w:sz w:val="22"/>
              </w:rPr>
              <w:t>30</w:t>
            </w:r>
          </w:p>
        </w:tc>
        <w:tc>
          <w:tcPr>
            <w:tcW w:w="6094" w:type="dxa"/>
          </w:tcPr>
          <w:p>
            <w:pPr>
              <w:pStyle w:val="TableParagraph"/>
              <w:spacing w:line="235" w:lineRule="exact"/>
              <w:ind w:left="109"/>
              <w:rPr>
                <w:sz w:val="22"/>
              </w:rPr>
            </w:pPr>
            <w:r>
              <w:rPr>
                <w:sz w:val="22"/>
              </w:rPr>
              <w:t>–</w:t>
            </w:r>
            <w:r>
              <w:rPr>
                <w:spacing w:val="-1"/>
                <w:sz w:val="22"/>
              </w:rPr>
              <w:t> </w:t>
            </w:r>
            <w:r>
              <w:rPr>
                <w:sz w:val="22"/>
              </w:rPr>
              <w:t>тиурам</w:t>
            </w:r>
            <w:r>
              <w:rPr>
                <w:spacing w:val="-2"/>
                <w:sz w:val="22"/>
              </w:rPr>
              <w:t> </w:t>
            </w:r>
            <w:r>
              <w:rPr>
                <w:sz w:val="22"/>
              </w:rPr>
              <w:t>моно-,</w:t>
            </w:r>
            <w:r>
              <w:rPr>
                <w:spacing w:val="1"/>
                <w:sz w:val="22"/>
              </w:rPr>
              <w:t> </w:t>
            </w:r>
            <w:r>
              <w:rPr>
                <w:sz w:val="22"/>
              </w:rPr>
              <w:t>ди-</w:t>
            </w:r>
            <w:r>
              <w:rPr>
                <w:spacing w:val="-7"/>
                <w:sz w:val="22"/>
              </w:rPr>
              <w:t> </w:t>
            </w:r>
            <w:r>
              <w:rPr>
                <w:sz w:val="22"/>
              </w:rPr>
              <w:t>или</w:t>
            </w:r>
            <w:r>
              <w:rPr>
                <w:spacing w:val="-3"/>
                <w:sz w:val="22"/>
              </w:rPr>
              <w:t> </w:t>
            </w:r>
            <w:r>
              <w:rPr>
                <w:spacing w:val="-2"/>
                <w:sz w:val="22"/>
              </w:rPr>
              <w:t>тетрасульфиды</w:t>
            </w:r>
          </w:p>
        </w:tc>
        <w:tc>
          <w:tcPr>
            <w:tcW w:w="2550" w:type="dxa"/>
          </w:tcPr>
          <w:p>
            <w:pPr>
              <w:pStyle w:val="TableParagraph"/>
              <w:spacing w:line="235"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2930</w:t>
            </w:r>
            <w:r>
              <w:rPr>
                <w:spacing w:val="2"/>
                <w:sz w:val="22"/>
              </w:rPr>
              <w:t> </w:t>
            </w:r>
            <w:r>
              <w:rPr>
                <w:spacing w:val="-5"/>
                <w:sz w:val="22"/>
              </w:rPr>
              <w:t>70</w:t>
            </w:r>
          </w:p>
        </w:tc>
        <w:tc>
          <w:tcPr>
            <w:tcW w:w="6094" w:type="dxa"/>
          </w:tcPr>
          <w:p>
            <w:pPr>
              <w:pStyle w:val="TableParagraph"/>
              <w:ind w:left="109"/>
              <w:rPr>
                <w:sz w:val="22"/>
              </w:rPr>
            </w:pPr>
            <w:r>
              <w:rPr>
                <w:sz w:val="22"/>
              </w:rPr>
              <w:t>–</w:t>
            </w:r>
            <w:r>
              <w:rPr>
                <w:spacing w:val="-11"/>
                <w:sz w:val="22"/>
              </w:rPr>
              <w:t> </w:t>
            </w:r>
            <w:r>
              <w:rPr>
                <w:sz w:val="22"/>
              </w:rPr>
              <w:t>бис(2-гидроксиэтил)сульфид</w:t>
            </w:r>
            <w:r>
              <w:rPr>
                <w:spacing w:val="-13"/>
                <w:sz w:val="22"/>
              </w:rPr>
              <w:t> </w:t>
            </w:r>
            <w:r>
              <w:rPr>
                <w:sz w:val="22"/>
              </w:rPr>
              <w:t>(тиодигликоль</w:t>
            </w:r>
            <w:r>
              <w:rPr>
                <w:spacing w:val="-10"/>
                <w:sz w:val="22"/>
              </w:rPr>
              <w:t> </w:t>
            </w:r>
            <w:r>
              <w:rPr>
                <w:spacing w:val="-2"/>
                <w:sz w:val="22"/>
              </w:rPr>
              <w:t>(INN))</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2930</w:t>
            </w:r>
            <w:r>
              <w:rPr>
                <w:spacing w:val="2"/>
                <w:sz w:val="22"/>
              </w:rPr>
              <w:t> </w:t>
            </w:r>
            <w:r>
              <w:rPr>
                <w:spacing w:val="-5"/>
                <w:sz w:val="22"/>
              </w:rPr>
              <w:t>80</w:t>
            </w:r>
          </w:p>
        </w:tc>
        <w:tc>
          <w:tcPr>
            <w:tcW w:w="6094" w:type="dxa"/>
          </w:tcPr>
          <w:p>
            <w:pPr>
              <w:pStyle w:val="TableParagraph"/>
              <w:spacing w:line="229" w:lineRule="exact"/>
              <w:ind w:left="109"/>
              <w:rPr>
                <w:sz w:val="22"/>
              </w:rPr>
            </w:pPr>
            <w:r>
              <w:rPr>
                <w:sz w:val="22"/>
              </w:rPr>
              <w:t>–</w:t>
            </w:r>
            <w:r>
              <w:rPr>
                <w:spacing w:val="-5"/>
                <w:sz w:val="22"/>
              </w:rPr>
              <w:t> </w:t>
            </w:r>
            <w:r>
              <w:rPr>
                <w:sz w:val="22"/>
              </w:rPr>
              <w:t>алдикарб</w:t>
            </w:r>
            <w:r>
              <w:rPr>
                <w:spacing w:val="-5"/>
                <w:sz w:val="22"/>
              </w:rPr>
              <w:t> </w:t>
            </w:r>
            <w:r>
              <w:rPr>
                <w:sz w:val="22"/>
              </w:rPr>
              <w:t>(ISO),</w:t>
            </w:r>
            <w:r>
              <w:rPr>
                <w:spacing w:val="-7"/>
                <w:sz w:val="22"/>
              </w:rPr>
              <w:t> </w:t>
            </w:r>
            <w:r>
              <w:rPr>
                <w:sz w:val="22"/>
              </w:rPr>
              <w:t>каптафол</w:t>
            </w:r>
            <w:r>
              <w:rPr>
                <w:spacing w:val="-4"/>
                <w:sz w:val="22"/>
              </w:rPr>
              <w:t> </w:t>
            </w:r>
            <w:r>
              <w:rPr>
                <w:sz w:val="22"/>
              </w:rPr>
              <w:t>(ISO)</w:t>
            </w:r>
            <w:r>
              <w:rPr>
                <w:spacing w:val="-6"/>
                <w:sz w:val="22"/>
              </w:rPr>
              <w:t> </w:t>
            </w:r>
            <w:r>
              <w:rPr>
                <w:sz w:val="22"/>
              </w:rPr>
              <w:t>и</w:t>
            </w:r>
            <w:r>
              <w:rPr>
                <w:spacing w:val="-7"/>
                <w:sz w:val="22"/>
              </w:rPr>
              <w:t> </w:t>
            </w:r>
            <w:r>
              <w:rPr>
                <w:sz w:val="22"/>
              </w:rPr>
              <w:t>метамидофос</w:t>
            </w:r>
            <w:r>
              <w:rPr>
                <w:spacing w:val="-5"/>
                <w:sz w:val="22"/>
              </w:rPr>
              <w:t> </w:t>
            </w:r>
            <w:r>
              <w:rPr>
                <w:spacing w:val="-2"/>
                <w:sz w:val="22"/>
              </w:rPr>
              <w:t>(ISO)</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2930</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2931</w:t>
            </w:r>
            <w:r>
              <w:rPr>
                <w:spacing w:val="2"/>
                <w:sz w:val="22"/>
              </w:rPr>
              <w:t> </w:t>
            </w:r>
            <w:r>
              <w:rPr>
                <w:spacing w:val="-5"/>
                <w:sz w:val="22"/>
              </w:rPr>
              <w:t>20</w:t>
            </w:r>
          </w:p>
        </w:tc>
        <w:tc>
          <w:tcPr>
            <w:tcW w:w="6094" w:type="dxa"/>
          </w:tcPr>
          <w:p>
            <w:pPr>
              <w:pStyle w:val="TableParagraph"/>
              <w:ind w:left="109"/>
              <w:rPr>
                <w:sz w:val="22"/>
              </w:rPr>
            </w:pPr>
            <w:r>
              <w:rPr>
                <w:sz w:val="22"/>
              </w:rPr>
              <w:t>–</w:t>
            </w:r>
            <w:r>
              <w:rPr>
                <w:spacing w:val="-7"/>
                <w:sz w:val="22"/>
              </w:rPr>
              <w:t> </w:t>
            </w:r>
            <w:r>
              <w:rPr>
                <w:sz w:val="22"/>
              </w:rPr>
              <w:t>трибутилолова</w:t>
            </w:r>
            <w:r>
              <w:rPr>
                <w:spacing w:val="-3"/>
                <w:sz w:val="22"/>
              </w:rPr>
              <w:t> </w:t>
            </w:r>
            <w:r>
              <w:rPr>
                <w:spacing w:val="-2"/>
                <w:sz w:val="22"/>
              </w:rPr>
              <w:t>соединения</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2931</w:t>
            </w:r>
            <w:r>
              <w:rPr>
                <w:spacing w:val="2"/>
                <w:sz w:val="22"/>
              </w:rPr>
              <w:t> </w:t>
            </w:r>
            <w:r>
              <w:rPr>
                <w:spacing w:val="-5"/>
                <w:sz w:val="22"/>
              </w:rPr>
              <w:t>31</w:t>
            </w:r>
          </w:p>
        </w:tc>
        <w:tc>
          <w:tcPr>
            <w:tcW w:w="6094" w:type="dxa"/>
          </w:tcPr>
          <w:p>
            <w:pPr>
              <w:pStyle w:val="TableParagraph"/>
              <w:ind w:left="109"/>
              <w:rPr>
                <w:sz w:val="22"/>
              </w:rPr>
            </w:pPr>
            <w:r>
              <w:rPr>
                <w:sz w:val="22"/>
              </w:rPr>
              <w:t>–</w:t>
            </w:r>
            <w:r>
              <w:rPr>
                <w:spacing w:val="2"/>
                <w:sz w:val="22"/>
              </w:rPr>
              <w:t> </w:t>
            </w:r>
            <w:r>
              <w:rPr>
                <w:sz w:val="22"/>
              </w:rPr>
              <w:t>–</w:t>
            </w:r>
            <w:r>
              <w:rPr>
                <w:spacing w:val="3"/>
                <w:sz w:val="22"/>
              </w:rPr>
              <w:t> </w:t>
            </w:r>
            <w:r>
              <w:rPr>
                <w:spacing w:val="-2"/>
                <w:sz w:val="22"/>
              </w:rPr>
              <w:t>диметилметилфосфонат</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2931</w:t>
            </w:r>
            <w:r>
              <w:rPr>
                <w:spacing w:val="2"/>
                <w:sz w:val="22"/>
              </w:rPr>
              <w:t> </w:t>
            </w:r>
            <w:r>
              <w:rPr>
                <w:spacing w:val="-5"/>
                <w:sz w:val="22"/>
              </w:rPr>
              <w:t>32</w:t>
            </w:r>
          </w:p>
        </w:tc>
        <w:tc>
          <w:tcPr>
            <w:tcW w:w="6094" w:type="dxa"/>
          </w:tcPr>
          <w:p>
            <w:pPr>
              <w:pStyle w:val="TableParagraph"/>
              <w:ind w:left="109"/>
              <w:rPr>
                <w:sz w:val="22"/>
              </w:rPr>
            </w:pPr>
            <w:r>
              <w:rPr>
                <w:sz w:val="22"/>
              </w:rPr>
              <w:t>–</w:t>
            </w:r>
            <w:r>
              <w:rPr>
                <w:spacing w:val="2"/>
                <w:sz w:val="22"/>
              </w:rPr>
              <w:t> </w:t>
            </w:r>
            <w:r>
              <w:rPr>
                <w:sz w:val="22"/>
              </w:rPr>
              <w:t>–</w:t>
            </w:r>
            <w:r>
              <w:rPr>
                <w:spacing w:val="3"/>
                <w:sz w:val="22"/>
              </w:rPr>
              <w:t> </w:t>
            </w:r>
            <w:r>
              <w:rPr>
                <w:spacing w:val="-2"/>
                <w:sz w:val="22"/>
              </w:rPr>
              <w:t>диметилпропилфосфонат</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2931</w:t>
            </w:r>
            <w:r>
              <w:rPr>
                <w:spacing w:val="2"/>
                <w:sz w:val="22"/>
              </w:rPr>
              <w:t> </w:t>
            </w:r>
            <w:r>
              <w:rPr>
                <w:spacing w:val="-5"/>
                <w:sz w:val="22"/>
              </w:rPr>
              <w:t>33</w:t>
            </w:r>
          </w:p>
        </w:tc>
        <w:tc>
          <w:tcPr>
            <w:tcW w:w="6094" w:type="dxa"/>
          </w:tcPr>
          <w:p>
            <w:pPr>
              <w:pStyle w:val="TableParagraph"/>
              <w:spacing w:line="229" w:lineRule="exact"/>
              <w:ind w:left="109"/>
              <w:rPr>
                <w:sz w:val="22"/>
              </w:rPr>
            </w:pPr>
            <w:r>
              <w:rPr>
                <w:sz w:val="22"/>
              </w:rPr>
              <w:t>–</w:t>
            </w:r>
            <w:r>
              <w:rPr>
                <w:spacing w:val="2"/>
                <w:sz w:val="22"/>
              </w:rPr>
              <w:t> </w:t>
            </w:r>
            <w:r>
              <w:rPr>
                <w:sz w:val="22"/>
              </w:rPr>
              <w:t>–</w:t>
            </w:r>
            <w:r>
              <w:rPr>
                <w:spacing w:val="3"/>
                <w:sz w:val="22"/>
              </w:rPr>
              <w:t> </w:t>
            </w:r>
            <w:r>
              <w:rPr>
                <w:spacing w:val="-2"/>
                <w:sz w:val="22"/>
              </w:rPr>
              <w:t>диэтилэтилфосфонат</w:t>
            </w:r>
          </w:p>
        </w:tc>
        <w:tc>
          <w:tcPr>
            <w:tcW w:w="2550" w:type="dxa"/>
          </w:tcPr>
          <w:p>
            <w:pPr>
              <w:pStyle w:val="TableParagraph"/>
              <w:spacing w:line="229"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2931</w:t>
            </w:r>
            <w:r>
              <w:rPr>
                <w:spacing w:val="2"/>
                <w:sz w:val="22"/>
              </w:rPr>
              <w:t> </w:t>
            </w:r>
            <w:r>
              <w:rPr>
                <w:spacing w:val="-5"/>
                <w:sz w:val="22"/>
              </w:rPr>
              <w:t>36</w:t>
            </w:r>
          </w:p>
        </w:tc>
        <w:tc>
          <w:tcPr>
            <w:tcW w:w="6094" w:type="dxa"/>
          </w:tcPr>
          <w:p>
            <w:pPr>
              <w:pStyle w:val="TableParagraph"/>
              <w:spacing w:line="249" w:lineRule="exact"/>
              <w:ind w:left="109"/>
              <w:rPr>
                <w:sz w:val="22"/>
              </w:rPr>
            </w:pPr>
            <w:r>
              <w:rPr>
                <w:spacing w:val="-2"/>
                <w:sz w:val="22"/>
              </w:rPr>
              <w:t>–</w:t>
            </w:r>
            <w:r>
              <w:rPr>
                <w:spacing w:val="30"/>
                <w:sz w:val="22"/>
              </w:rPr>
              <w:t> </w:t>
            </w:r>
            <w:r>
              <w:rPr>
                <w:spacing w:val="-2"/>
                <w:sz w:val="22"/>
              </w:rPr>
              <w:t>–</w:t>
            </w:r>
            <w:r>
              <w:rPr>
                <w:spacing w:val="32"/>
                <w:sz w:val="22"/>
              </w:rPr>
              <w:t> </w:t>
            </w:r>
            <w:r>
              <w:rPr>
                <w:spacing w:val="-2"/>
                <w:sz w:val="22"/>
              </w:rPr>
              <w:t>(5-этил-2-метил-2-оксид-1,3,2-диоксафосфинан-</w:t>
            </w:r>
            <w:r>
              <w:rPr>
                <w:spacing w:val="-5"/>
                <w:sz w:val="22"/>
              </w:rPr>
              <w:t>5-</w:t>
            </w:r>
          </w:p>
          <w:p>
            <w:pPr>
              <w:pStyle w:val="TableParagraph"/>
              <w:spacing w:line="238" w:lineRule="exact" w:before="1"/>
              <w:ind w:left="109"/>
              <w:rPr>
                <w:sz w:val="22"/>
              </w:rPr>
            </w:pPr>
            <w:r>
              <w:rPr>
                <w:sz w:val="22"/>
              </w:rPr>
              <w:t>ил)метил</w:t>
            </w:r>
            <w:r>
              <w:rPr>
                <w:spacing w:val="-7"/>
                <w:sz w:val="22"/>
              </w:rPr>
              <w:t> </w:t>
            </w:r>
            <w:r>
              <w:rPr>
                <w:sz w:val="22"/>
              </w:rPr>
              <w:t>метил</w:t>
            </w:r>
            <w:r>
              <w:rPr>
                <w:spacing w:val="-6"/>
                <w:sz w:val="22"/>
              </w:rPr>
              <w:t> </w:t>
            </w:r>
            <w:r>
              <w:rPr>
                <w:spacing w:val="-2"/>
                <w:sz w:val="22"/>
              </w:rPr>
              <w:t>метилфосфонат</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2931</w:t>
            </w:r>
            <w:r>
              <w:rPr>
                <w:spacing w:val="2"/>
                <w:sz w:val="22"/>
              </w:rPr>
              <w:t> </w:t>
            </w:r>
            <w:r>
              <w:rPr>
                <w:spacing w:val="-5"/>
                <w:sz w:val="22"/>
              </w:rPr>
              <w:t>38</w:t>
            </w:r>
          </w:p>
        </w:tc>
        <w:tc>
          <w:tcPr>
            <w:tcW w:w="6094" w:type="dxa"/>
          </w:tcPr>
          <w:p>
            <w:pPr>
              <w:pStyle w:val="TableParagraph"/>
              <w:spacing w:line="250" w:lineRule="exact"/>
              <w:ind w:left="109"/>
              <w:rPr>
                <w:sz w:val="22"/>
              </w:rPr>
            </w:pPr>
            <w:r>
              <w:rPr>
                <w:sz w:val="22"/>
              </w:rPr>
              <w:t>–</w:t>
            </w:r>
            <w:r>
              <w:rPr>
                <w:spacing w:val="-8"/>
                <w:sz w:val="22"/>
              </w:rPr>
              <w:t> </w:t>
            </w:r>
            <w:r>
              <w:rPr>
                <w:sz w:val="22"/>
              </w:rPr>
              <w:t>–</w:t>
            </w:r>
            <w:r>
              <w:rPr>
                <w:spacing w:val="-7"/>
                <w:sz w:val="22"/>
              </w:rPr>
              <w:t> </w:t>
            </w:r>
            <w:r>
              <w:rPr>
                <w:sz w:val="22"/>
              </w:rPr>
              <w:t>соль</w:t>
            </w:r>
            <w:r>
              <w:rPr>
                <w:spacing w:val="-8"/>
                <w:sz w:val="22"/>
              </w:rPr>
              <w:t> </w:t>
            </w:r>
            <w:r>
              <w:rPr>
                <w:sz w:val="22"/>
              </w:rPr>
              <w:t>метилфосфоновой</w:t>
            </w:r>
            <w:r>
              <w:rPr>
                <w:spacing w:val="-7"/>
                <w:sz w:val="22"/>
              </w:rPr>
              <w:t> </w:t>
            </w:r>
            <w:r>
              <w:rPr>
                <w:sz w:val="22"/>
              </w:rPr>
              <w:t>кислоты</w:t>
            </w:r>
            <w:r>
              <w:rPr>
                <w:spacing w:val="-8"/>
                <w:sz w:val="22"/>
              </w:rPr>
              <w:t> </w:t>
            </w:r>
            <w:r>
              <w:rPr>
                <w:sz w:val="22"/>
              </w:rPr>
              <w:t>и (аминоиминометил)мочевины (1</w:t>
            </w:r>
            <w:r>
              <w:rPr>
                <w:spacing w:val="40"/>
                <w:sz w:val="22"/>
              </w:rPr>
              <w:t> </w:t>
            </w:r>
            <w:r>
              <w:rPr>
                <w:sz w:val="22"/>
              </w:rPr>
              <w:t>1)</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2932</w:t>
            </w:r>
            <w:r>
              <w:rPr>
                <w:spacing w:val="2"/>
                <w:sz w:val="22"/>
              </w:rPr>
              <w:t> </w:t>
            </w:r>
            <w:r>
              <w:rPr>
                <w:spacing w:val="-5"/>
                <w:sz w:val="22"/>
              </w:rPr>
              <w:t>11</w:t>
            </w:r>
          </w:p>
        </w:tc>
        <w:tc>
          <w:tcPr>
            <w:tcW w:w="6094" w:type="dxa"/>
          </w:tcPr>
          <w:p>
            <w:pPr>
              <w:pStyle w:val="TableParagraph"/>
              <w:ind w:left="109"/>
              <w:rPr>
                <w:sz w:val="22"/>
              </w:rPr>
            </w:pPr>
            <w:r>
              <w:rPr>
                <w:sz w:val="22"/>
              </w:rPr>
              <w:t>–</w:t>
            </w:r>
            <w:r>
              <w:rPr>
                <w:spacing w:val="2"/>
                <w:sz w:val="22"/>
              </w:rPr>
              <w:t> </w:t>
            </w:r>
            <w:r>
              <w:rPr>
                <w:sz w:val="22"/>
              </w:rPr>
              <w:t>–</w:t>
            </w:r>
            <w:r>
              <w:rPr>
                <w:spacing w:val="3"/>
                <w:sz w:val="22"/>
              </w:rPr>
              <w:t> </w:t>
            </w:r>
            <w:r>
              <w:rPr>
                <w:spacing w:val="-2"/>
                <w:sz w:val="22"/>
              </w:rPr>
              <w:t>тетрагидрофуран</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2932</w:t>
            </w:r>
            <w:r>
              <w:rPr>
                <w:spacing w:val="2"/>
                <w:sz w:val="22"/>
              </w:rPr>
              <w:t> </w:t>
            </w:r>
            <w:r>
              <w:rPr>
                <w:spacing w:val="-5"/>
                <w:sz w:val="22"/>
              </w:rPr>
              <w:t>13</w:t>
            </w:r>
          </w:p>
        </w:tc>
        <w:tc>
          <w:tcPr>
            <w:tcW w:w="6094" w:type="dxa"/>
          </w:tcPr>
          <w:p>
            <w:pPr>
              <w:pStyle w:val="TableParagraph"/>
              <w:ind w:left="109"/>
              <w:rPr>
                <w:sz w:val="22"/>
              </w:rPr>
            </w:pPr>
            <w:r>
              <w:rPr>
                <w:sz w:val="22"/>
              </w:rPr>
              <w:t>–</w:t>
            </w:r>
            <w:r>
              <w:rPr>
                <w:spacing w:val="-2"/>
                <w:sz w:val="22"/>
              </w:rPr>
              <w:t> </w:t>
            </w:r>
            <w:r>
              <w:rPr>
                <w:sz w:val="22"/>
              </w:rPr>
              <w:t>–</w:t>
            </w:r>
            <w:r>
              <w:rPr>
                <w:spacing w:val="-1"/>
                <w:sz w:val="22"/>
              </w:rPr>
              <w:t> </w:t>
            </w:r>
            <w:r>
              <w:rPr>
                <w:sz w:val="22"/>
              </w:rPr>
              <w:t>спирты</w:t>
            </w:r>
            <w:r>
              <w:rPr>
                <w:spacing w:val="-7"/>
                <w:sz w:val="22"/>
              </w:rPr>
              <w:t> </w:t>
            </w:r>
            <w:r>
              <w:rPr>
                <w:sz w:val="22"/>
              </w:rPr>
              <w:t>фурфуриловый и</w:t>
            </w:r>
            <w:r>
              <w:rPr>
                <w:spacing w:val="-4"/>
                <w:sz w:val="22"/>
              </w:rPr>
              <w:t> </w:t>
            </w:r>
            <w:r>
              <w:rPr>
                <w:spacing w:val="-2"/>
                <w:sz w:val="22"/>
              </w:rPr>
              <w:t>тетрагидрофурфуриловый</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2932</w:t>
            </w:r>
            <w:r>
              <w:rPr>
                <w:spacing w:val="2"/>
                <w:sz w:val="22"/>
              </w:rPr>
              <w:t> </w:t>
            </w:r>
            <w:r>
              <w:rPr>
                <w:spacing w:val="-5"/>
                <w:sz w:val="22"/>
              </w:rPr>
              <w:t>14</w:t>
            </w:r>
          </w:p>
        </w:tc>
        <w:tc>
          <w:tcPr>
            <w:tcW w:w="6094" w:type="dxa"/>
          </w:tcPr>
          <w:p>
            <w:pPr>
              <w:pStyle w:val="TableParagraph"/>
              <w:ind w:left="109"/>
              <w:rPr>
                <w:sz w:val="22"/>
              </w:rPr>
            </w:pPr>
            <w:r>
              <w:rPr>
                <w:sz w:val="22"/>
              </w:rPr>
              <w:t>– –</w:t>
            </w:r>
            <w:r>
              <w:rPr>
                <w:spacing w:val="3"/>
                <w:sz w:val="22"/>
              </w:rPr>
              <w:t> </w:t>
            </w:r>
            <w:r>
              <w:rPr>
                <w:spacing w:val="-2"/>
                <w:sz w:val="22"/>
              </w:rPr>
              <w:t>сукралоза</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2932</w:t>
            </w:r>
            <w:r>
              <w:rPr>
                <w:spacing w:val="2"/>
                <w:sz w:val="22"/>
              </w:rPr>
              <w:t> </w:t>
            </w:r>
            <w:r>
              <w:rPr>
                <w:spacing w:val="-5"/>
                <w:sz w:val="22"/>
              </w:rPr>
              <w:t>20</w:t>
            </w:r>
          </w:p>
        </w:tc>
        <w:tc>
          <w:tcPr>
            <w:tcW w:w="6094" w:type="dxa"/>
          </w:tcPr>
          <w:p>
            <w:pPr>
              <w:pStyle w:val="TableParagraph"/>
              <w:spacing w:line="229" w:lineRule="exact"/>
              <w:ind w:left="109"/>
              <w:rPr>
                <w:sz w:val="22"/>
              </w:rPr>
            </w:pPr>
            <w:r>
              <w:rPr>
                <w:sz w:val="22"/>
              </w:rPr>
              <w:t>–</w:t>
            </w:r>
            <w:r>
              <w:rPr>
                <w:spacing w:val="2"/>
                <w:sz w:val="22"/>
              </w:rPr>
              <w:t> </w:t>
            </w:r>
            <w:r>
              <w:rPr>
                <w:spacing w:val="-2"/>
                <w:sz w:val="22"/>
              </w:rPr>
              <w:t>лактоны</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2932</w:t>
            </w:r>
            <w:r>
              <w:rPr>
                <w:spacing w:val="2"/>
                <w:sz w:val="22"/>
              </w:rPr>
              <w:t> </w:t>
            </w:r>
            <w:r>
              <w:rPr>
                <w:spacing w:val="-5"/>
                <w:sz w:val="22"/>
              </w:rPr>
              <w:t>91</w:t>
            </w:r>
          </w:p>
        </w:tc>
        <w:tc>
          <w:tcPr>
            <w:tcW w:w="6094" w:type="dxa"/>
          </w:tcPr>
          <w:p>
            <w:pPr>
              <w:pStyle w:val="TableParagraph"/>
              <w:ind w:left="109"/>
              <w:rPr>
                <w:sz w:val="22"/>
              </w:rPr>
            </w:pPr>
            <w:r>
              <w:rPr>
                <w:sz w:val="22"/>
              </w:rPr>
              <w:t>–</w:t>
            </w:r>
            <w:r>
              <w:rPr>
                <w:spacing w:val="2"/>
                <w:sz w:val="22"/>
              </w:rPr>
              <w:t> </w:t>
            </w:r>
            <w:r>
              <w:rPr>
                <w:sz w:val="22"/>
              </w:rPr>
              <w:t>–</w:t>
            </w:r>
            <w:r>
              <w:rPr>
                <w:spacing w:val="-2"/>
                <w:sz w:val="22"/>
              </w:rPr>
              <w:t> изосафрол</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2932</w:t>
            </w:r>
            <w:r>
              <w:rPr>
                <w:spacing w:val="2"/>
                <w:sz w:val="22"/>
              </w:rPr>
              <w:t> </w:t>
            </w:r>
            <w:r>
              <w:rPr>
                <w:spacing w:val="-5"/>
                <w:sz w:val="22"/>
              </w:rPr>
              <w:t>93</w:t>
            </w:r>
          </w:p>
        </w:tc>
        <w:tc>
          <w:tcPr>
            <w:tcW w:w="6094" w:type="dxa"/>
          </w:tcPr>
          <w:p>
            <w:pPr>
              <w:pStyle w:val="TableParagraph"/>
              <w:ind w:left="109"/>
              <w:rPr>
                <w:sz w:val="22"/>
              </w:rPr>
            </w:pPr>
            <w:r>
              <w:rPr>
                <w:sz w:val="22"/>
              </w:rPr>
              <w:t>– –</w:t>
            </w:r>
            <w:r>
              <w:rPr>
                <w:spacing w:val="-2"/>
                <w:sz w:val="22"/>
              </w:rPr>
              <w:t> пиперональ</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2932</w:t>
            </w:r>
            <w:r>
              <w:rPr>
                <w:spacing w:val="2"/>
                <w:sz w:val="22"/>
              </w:rPr>
              <w:t> </w:t>
            </w:r>
            <w:r>
              <w:rPr>
                <w:spacing w:val="-5"/>
                <w:sz w:val="22"/>
              </w:rPr>
              <w:t>95</w:t>
            </w:r>
          </w:p>
        </w:tc>
        <w:tc>
          <w:tcPr>
            <w:tcW w:w="6094" w:type="dxa"/>
          </w:tcPr>
          <w:p>
            <w:pPr>
              <w:pStyle w:val="TableParagraph"/>
              <w:ind w:left="109"/>
              <w:rPr>
                <w:sz w:val="22"/>
              </w:rPr>
            </w:pPr>
            <w:r>
              <w:rPr>
                <w:sz w:val="22"/>
              </w:rPr>
              <w:t>–</w:t>
            </w:r>
            <w:r>
              <w:rPr>
                <w:spacing w:val="-5"/>
                <w:sz w:val="22"/>
              </w:rPr>
              <w:t> </w:t>
            </w:r>
            <w:r>
              <w:rPr>
                <w:sz w:val="22"/>
              </w:rPr>
              <w:t>–</w:t>
            </w:r>
            <w:r>
              <w:rPr>
                <w:spacing w:val="-3"/>
                <w:sz w:val="22"/>
              </w:rPr>
              <w:t> </w:t>
            </w:r>
            <w:r>
              <w:rPr>
                <w:sz w:val="22"/>
              </w:rPr>
              <w:t>тетрагидроканнабинолы</w:t>
            </w:r>
            <w:r>
              <w:rPr>
                <w:spacing w:val="-3"/>
                <w:sz w:val="22"/>
              </w:rPr>
              <w:t> </w:t>
            </w:r>
            <w:r>
              <w:rPr>
                <w:sz w:val="22"/>
              </w:rPr>
              <w:t>(все</w:t>
            </w:r>
            <w:r>
              <w:rPr>
                <w:spacing w:val="-10"/>
                <w:sz w:val="22"/>
              </w:rPr>
              <w:t> </w:t>
            </w:r>
            <w:r>
              <w:rPr>
                <w:spacing w:val="-2"/>
                <w:sz w:val="22"/>
              </w:rPr>
              <w:t>изомеры)</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2933</w:t>
            </w:r>
            <w:r>
              <w:rPr>
                <w:spacing w:val="2"/>
                <w:sz w:val="22"/>
              </w:rPr>
              <w:t> </w:t>
            </w:r>
            <w:r>
              <w:rPr>
                <w:spacing w:val="-5"/>
                <w:sz w:val="22"/>
              </w:rPr>
              <w:t>11</w:t>
            </w:r>
          </w:p>
        </w:tc>
        <w:tc>
          <w:tcPr>
            <w:tcW w:w="6094" w:type="dxa"/>
          </w:tcPr>
          <w:p>
            <w:pPr>
              <w:pStyle w:val="TableParagraph"/>
              <w:spacing w:line="235" w:lineRule="exact"/>
              <w:ind w:left="109"/>
              <w:rPr>
                <w:sz w:val="22"/>
              </w:rPr>
            </w:pPr>
            <w:r>
              <w:rPr>
                <w:sz w:val="22"/>
              </w:rPr>
              <w:t>–</w:t>
            </w:r>
            <w:r>
              <w:rPr>
                <w:spacing w:val="-3"/>
                <w:sz w:val="22"/>
              </w:rPr>
              <w:t> </w:t>
            </w:r>
            <w:r>
              <w:rPr>
                <w:sz w:val="22"/>
              </w:rPr>
              <w:t>–</w:t>
            </w:r>
            <w:r>
              <w:rPr>
                <w:spacing w:val="-6"/>
                <w:sz w:val="22"/>
              </w:rPr>
              <w:t> </w:t>
            </w:r>
            <w:r>
              <w:rPr>
                <w:sz w:val="22"/>
              </w:rPr>
              <w:t>феназон</w:t>
            </w:r>
            <w:r>
              <w:rPr>
                <w:spacing w:val="-2"/>
                <w:sz w:val="22"/>
              </w:rPr>
              <w:t> </w:t>
            </w:r>
            <w:r>
              <w:rPr>
                <w:sz w:val="22"/>
              </w:rPr>
              <w:t>(антипирин)</w:t>
            </w:r>
            <w:r>
              <w:rPr>
                <w:spacing w:val="-4"/>
                <w:sz w:val="22"/>
              </w:rPr>
              <w:t> </w:t>
            </w:r>
            <w:r>
              <w:rPr>
                <w:sz w:val="22"/>
              </w:rPr>
              <w:t>и</w:t>
            </w:r>
            <w:r>
              <w:rPr>
                <w:spacing w:val="-5"/>
                <w:sz w:val="22"/>
              </w:rPr>
              <w:t> </w:t>
            </w:r>
            <w:r>
              <w:rPr>
                <w:sz w:val="22"/>
              </w:rPr>
              <w:t>его</w:t>
            </w:r>
            <w:r>
              <w:rPr>
                <w:spacing w:val="-7"/>
                <w:sz w:val="22"/>
              </w:rPr>
              <w:t> </w:t>
            </w:r>
            <w:r>
              <w:rPr>
                <w:spacing w:val="-2"/>
                <w:sz w:val="22"/>
              </w:rPr>
              <w:t>производные</w:t>
            </w:r>
          </w:p>
        </w:tc>
        <w:tc>
          <w:tcPr>
            <w:tcW w:w="2550" w:type="dxa"/>
          </w:tcPr>
          <w:p>
            <w:pPr>
              <w:pStyle w:val="TableParagraph"/>
              <w:spacing w:line="235" w:lineRule="exact"/>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2933</w:t>
            </w:r>
            <w:r>
              <w:rPr>
                <w:spacing w:val="2"/>
                <w:sz w:val="22"/>
              </w:rPr>
              <w:t> </w:t>
            </w:r>
            <w:r>
              <w:rPr>
                <w:spacing w:val="-5"/>
                <w:sz w:val="22"/>
              </w:rPr>
              <w:t>19</w:t>
            </w:r>
          </w:p>
        </w:tc>
        <w:tc>
          <w:tcPr>
            <w:tcW w:w="6094" w:type="dxa"/>
          </w:tcPr>
          <w:p>
            <w:pPr>
              <w:pStyle w:val="TableParagraph"/>
              <w:spacing w:line="229" w:lineRule="exact"/>
              <w:ind w:left="109"/>
              <w:rPr>
                <w:sz w:val="22"/>
              </w:rPr>
            </w:pPr>
            <w:r>
              <w:rPr>
                <w:sz w:val="22"/>
              </w:rPr>
              <w:t>– –</w:t>
            </w:r>
            <w:r>
              <w:rPr>
                <w:spacing w:val="-2"/>
                <w:sz w:val="22"/>
              </w:rPr>
              <w:t> 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2933</w:t>
            </w:r>
            <w:r>
              <w:rPr>
                <w:spacing w:val="2"/>
                <w:sz w:val="22"/>
              </w:rPr>
              <w:t> </w:t>
            </w:r>
            <w:r>
              <w:rPr>
                <w:spacing w:val="-5"/>
                <w:sz w:val="22"/>
              </w:rPr>
              <w:t>21</w:t>
            </w:r>
          </w:p>
        </w:tc>
        <w:tc>
          <w:tcPr>
            <w:tcW w:w="6094" w:type="dxa"/>
          </w:tcPr>
          <w:p>
            <w:pPr>
              <w:pStyle w:val="TableParagraph"/>
              <w:ind w:left="109"/>
              <w:rPr>
                <w:sz w:val="22"/>
              </w:rPr>
            </w:pPr>
            <w:r>
              <w:rPr>
                <w:sz w:val="22"/>
              </w:rPr>
              <w:t>–</w:t>
            </w:r>
            <w:r>
              <w:rPr>
                <w:spacing w:val="-2"/>
                <w:sz w:val="22"/>
              </w:rPr>
              <w:t> </w:t>
            </w:r>
            <w:r>
              <w:rPr>
                <w:sz w:val="22"/>
              </w:rPr>
              <w:t>–</w:t>
            </w:r>
            <w:r>
              <w:rPr>
                <w:spacing w:val="-1"/>
                <w:sz w:val="22"/>
              </w:rPr>
              <w:t> </w:t>
            </w:r>
            <w:r>
              <w:rPr>
                <w:sz w:val="22"/>
              </w:rPr>
              <w:t>гидантоин</w:t>
            </w:r>
            <w:r>
              <w:rPr>
                <w:spacing w:val="-5"/>
                <w:sz w:val="22"/>
              </w:rPr>
              <w:t> </w:t>
            </w:r>
            <w:r>
              <w:rPr>
                <w:sz w:val="22"/>
              </w:rPr>
              <w:t>и</w:t>
            </w:r>
            <w:r>
              <w:rPr>
                <w:spacing w:val="-1"/>
                <w:sz w:val="22"/>
              </w:rPr>
              <w:t> </w:t>
            </w:r>
            <w:r>
              <w:rPr>
                <w:sz w:val="22"/>
              </w:rPr>
              <w:t>его</w:t>
            </w:r>
            <w:r>
              <w:rPr>
                <w:spacing w:val="-6"/>
                <w:sz w:val="22"/>
              </w:rPr>
              <w:t> </w:t>
            </w:r>
            <w:r>
              <w:rPr>
                <w:spacing w:val="-2"/>
                <w:sz w:val="22"/>
              </w:rPr>
              <w:t>производные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2933</w:t>
            </w:r>
            <w:r>
              <w:rPr>
                <w:spacing w:val="2"/>
                <w:sz w:val="22"/>
              </w:rPr>
              <w:t> </w:t>
            </w:r>
            <w:r>
              <w:rPr>
                <w:spacing w:val="-5"/>
                <w:sz w:val="22"/>
              </w:rPr>
              <w:t>31</w:t>
            </w:r>
          </w:p>
        </w:tc>
        <w:tc>
          <w:tcPr>
            <w:tcW w:w="6094" w:type="dxa"/>
          </w:tcPr>
          <w:p>
            <w:pPr>
              <w:pStyle w:val="TableParagraph"/>
              <w:ind w:left="109"/>
              <w:rPr>
                <w:sz w:val="22"/>
              </w:rPr>
            </w:pPr>
            <w:r>
              <w:rPr>
                <w:sz w:val="22"/>
              </w:rPr>
              <w:t>–</w:t>
            </w:r>
            <w:r>
              <w:rPr>
                <w:spacing w:val="-1"/>
                <w:sz w:val="22"/>
              </w:rPr>
              <w:t> </w:t>
            </w:r>
            <w:r>
              <w:rPr>
                <w:sz w:val="22"/>
              </w:rPr>
              <w:t>–</w:t>
            </w:r>
            <w:r>
              <w:rPr>
                <w:spacing w:val="-4"/>
                <w:sz w:val="22"/>
              </w:rPr>
              <w:t> </w:t>
            </w:r>
            <w:r>
              <w:rPr>
                <w:sz w:val="22"/>
              </w:rPr>
              <w:t>пиридин</w:t>
            </w:r>
            <w:r>
              <w:rPr>
                <w:spacing w:val="-3"/>
                <w:sz w:val="22"/>
              </w:rPr>
              <w:t> </w:t>
            </w:r>
            <w:r>
              <w:rPr>
                <w:sz w:val="22"/>
              </w:rPr>
              <w:t>и</w:t>
            </w:r>
            <w:r>
              <w:rPr>
                <w:spacing w:val="-3"/>
                <w:sz w:val="22"/>
              </w:rPr>
              <w:t> </w:t>
            </w:r>
            <w:r>
              <w:rPr>
                <w:sz w:val="22"/>
              </w:rPr>
              <w:t>его</w:t>
            </w:r>
            <w:r>
              <w:rPr>
                <w:spacing w:val="-4"/>
                <w:sz w:val="22"/>
              </w:rPr>
              <w:t> соли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2933</w:t>
            </w:r>
            <w:r>
              <w:rPr>
                <w:spacing w:val="2"/>
                <w:sz w:val="22"/>
              </w:rPr>
              <w:t> </w:t>
            </w:r>
            <w:r>
              <w:rPr>
                <w:spacing w:val="-5"/>
                <w:sz w:val="22"/>
              </w:rPr>
              <w:t>41</w:t>
            </w:r>
          </w:p>
        </w:tc>
        <w:tc>
          <w:tcPr>
            <w:tcW w:w="6094" w:type="dxa"/>
          </w:tcPr>
          <w:p>
            <w:pPr>
              <w:pStyle w:val="TableParagraph"/>
              <w:ind w:left="109"/>
              <w:rPr>
                <w:sz w:val="22"/>
              </w:rPr>
            </w:pPr>
            <w:r>
              <w:rPr>
                <w:sz w:val="22"/>
              </w:rPr>
              <w:t>–</w:t>
            </w:r>
            <w:r>
              <w:rPr>
                <w:spacing w:val="-3"/>
                <w:sz w:val="22"/>
              </w:rPr>
              <w:t> </w:t>
            </w:r>
            <w:r>
              <w:rPr>
                <w:sz w:val="22"/>
              </w:rPr>
              <w:t>–</w:t>
            </w:r>
            <w:r>
              <w:rPr>
                <w:spacing w:val="-2"/>
                <w:sz w:val="22"/>
              </w:rPr>
              <w:t> </w:t>
            </w:r>
            <w:r>
              <w:rPr>
                <w:sz w:val="22"/>
              </w:rPr>
              <w:t>леворфанол</w:t>
            </w:r>
            <w:r>
              <w:rPr>
                <w:spacing w:val="-2"/>
                <w:sz w:val="22"/>
              </w:rPr>
              <w:t> </w:t>
            </w:r>
            <w:r>
              <w:rPr>
                <w:sz w:val="22"/>
              </w:rPr>
              <w:t>(INN)</w:t>
            </w:r>
            <w:r>
              <w:rPr>
                <w:spacing w:val="-4"/>
                <w:sz w:val="22"/>
              </w:rPr>
              <w:t> </w:t>
            </w:r>
            <w:r>
              <w:rPr>
                <w:sz w:val="22"/>
              </w:rPr>
              <w:t>и</w:t>
            </w:r>
            <w:r>
              <w:rPr>
                <w:spacing w:val="-2"/>
                <w:sz w:val="22"/>
              </w:rPr>
              <w:t> </w:t>
            </w:r>
            <w:r>
              <w:rPr>
                <w:sz w:val="22"/>
              </w:rPr>
              <w:t>его</w:t>
            </w:r>
            <w:r>
              <w:rPr>
                <w:spacing w:val="-7"/>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2933</w:t>
            </w:r>
            <w:r>
              <w:rPr>
                <w:spacing w:val="2"/>
                <w:sz w:val="22"/>
              </w:rPr>
              <w:t> </w:t>
            </w:r>
            <w:r>
              <w:rPr>
                <w:spacing w:val="-5"/>
                <w:sz w:val="22"/>
              </w:rPr>
              <w:t>49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2933</w:t>
            </w:r>
            <w:r>
              <w:rPr>
                <w:spacing w:val="2"/>
                <w:sz w:val="22"/>
              </w:rPr>
              <w:t> </w:t>
            </w:r>
            <w:r>
              <w:rPr>
                <w:spacing w:val="-5"/>
                <w:sz w:val="22"/>
              </w:rPr>
              <w:t>52</w:t>
            </w:r>
          </w:p>
        </w:tc>
        <w:tc>
          <w:tcPr>
            <w:tcW w:w="6094" w:type="dxa"/>
          </w:tcPr>
          <w:p>
            <w:pPr>
              <w:pStyle w:val="TableParagraph"/>
              <w:spacing w:line="230" w:lineRule="exact"/>
              <w:ind w:left="109"/>
              <w:rPr>
                <w:sz w:val="22"/>
              </w:rPr>
            </w:pPr>
            <w:r>
              <w:rPr>
                <w:sz w:val="22"/>
              </w:rPr>
              <w:t>–</w:t>
            </w:r>
            <w:r>
              <w:rPr>
                <w:spacing w:val="-5"/>
                <w:sz w:val="22"/>
              </w:rPr>
              <w:t> </w:t>
            </w:r>
            <w:r>
              <w:rPr>
                <w:sz w:val="22"/>
              </w:rPr>
              <w:t>–</w:t>
            </w:r>
            <w:r>
              <w:rPr>
                <w:spacing w:val="-3"/>
                <w:sz w:val="22"/>
              </w:rPr>
              <w:t> </w:t>
            </w:r>
            <w:r>
              <w:rPr>
                <w:sz w:val="22"/>
              </w:rPr>
              <w:t>малонилмочевина</w:t>
            </w:r>
            <w:r>
              <w:rPr>
                <w:spacing w:val="-1"/>
                <w:sz w:val="22"/>
              </w:rPr>
              <w:t> </w:t>
            </w:r>
            <w:r>
              <w:rPr>
                <w:sz w:val="22"/>
              </w:rPr>
              <w:t>(барбитуровая</w:t>
            </w:r>
            <w:r>
              <w:rPr>
                <w:spacing w:val="-5"/>
                <w:sz w:val="22"/>
              </w:rPr>
              <w:t> </w:t>
            </w:r>
            <w:r>
              <w:rPr>
                <w:sz w:val="22"/>
              </w:rPr>
              <w:t>кислота)</w:t>
            </w:r>
            <w:r>
              <w:rPr>
                <w:spacing w:val="-6"/>
                <w:sz w:val="22"/>
              </w:rPr>
              <w:t> </w:t>
            </w:r>
            <w:r>
              <w:rPr>
                <w:sz w:val="22"/>
              </w:rPr>
              <w:t>и</w:t>
            </w:r>
            <w:r>
              <w:rPr>
                <w:spacing w:val="-7"/>
                <w:sz w:val="22"/>
              </w:rPr>
              <w:t> </w:t>
            </w:r>
            <w:r>
              <w:rPr>
                <w:sz w:val="22"/>
              </w:rPr>
              <w:t>ее</w:t>
            </w:r>
            <w:r>
              <w:rPr>
                <w:spacing w:val="-10"/>
                <w:sz w:val="22"/>
              </w:rPr>
              <w:t> </w:t>
            </w:r>
            <w:r>
              <w:rPr>
                <w:spacing w:val="-4"/>
                <w:sz w:val="22"/>
              </w:rPr>
              <w:t>соли</w:t>
            </w:r>
          </w:p>
        </w:tc>
        <w:tc>
          <w:tcPr>
            <w:tcW w:w="2550" w:type="dxa"/>
          </w:tcPr>
          <w:p>
            <w:pPr>
              <w:pStyle w:val="TableParagraph"/>
              <w:spacing w:line="230" w:lineRule="exact"/>
              <w:ind w:left="24" w:right="15"/>
              <w:jc w:val="center"/>
              <w:rPr>
                <w:sz w:val="22"/>
              </w:rPr>
            </w:pPr>
            <w:r>
              <w:rPr>
                <w:spacing w:val="-5"/>
                <w:sz w:val="22"/>
              </w:rPr>
              <w:t>РНБ</w:t>
            </w:r>
          </w:p>
        </w:tc>
      </w:tr>
      <w:tr>
        <w:trPr>
          <w:trHeight w:val="1266" w:hRule="atLeast"/>
        </w:trPr>
        <w:tc>
          <w:tcPr>
            <w:tcW w:w="1849" w:type="dxa"/>
          </w:tcPr>
          <w:p>
            <w:pPr>
              <w:pStyle w:val="TableParagraph"/>
              <w:spacing w:line="240" w:lineRule="auto" w:before="247"/>
              <w:ind w:left="0"/>
              <w:rPr>
                <w:sz w:val="22"/>
              </w:rPr>
            </w:pPr>
          </w:p>
          <w:p>
            <w:pPr>
              <w:pStyle w:val="TableParagraph"/>
              <w:spacing w:line="240" w:lineRule="auto"/>
              <w:ind w:left="23" w:right="1"/>
              <w:jc w:val="center"/>
              <w:rPr>
                <w:sz w:val="22"/>
              </w:rPr>
            </w:pPr>
            <w:r>
              <w:rPr>
                <w:sz w:val="22"/>
              </w:rPr>
              <w:t>2933</w:t>
            </w:r>
            <w:r>
              <w:rPr>
                <w:spacing w:val="2"/>
                <w:sz w:val="22"/>
              </w:rPr>
              <w:t> </w:t>
            </w:r>
            <w:r>
              <w:rPr>
                <w:spacing w:val="-5"/>
                <w:sz w:val="22"/>
              </w:rPr>
              <w:t>53</w:t>
            </w:r>
          </w:p>
        </w:tc>
        <w:tc>
          <w:tcPr>
            <w:tcW w:w="6094" w:type="dxa"/>
          </w:tcPr>
          <w:p>
            <w:pPr>
              <w:pStyle w:val="TableParagraph"/>
              <w:spacing w:line="242" w:lineRule="auto"/>
              <w:ind w:left="109"/>
              <w:rPr>
                <w:sz w:val="22"/>
              </w:rPr>
            </w:pPr>
            <w:r>
              <w:rPr>
                <w:sz w:val="22"/>
              </w:rPr>
              <w:t>–</w:t>
            </w:r>
            <w:r>
              <w:rPr>
                <w:spacing w:val="-5"/>
                <w:sz w:val="22"/>
              </w:rPr>
              <w:t> </w:t>
            </w:r>
            <w:r>
              <w:rPr>
                <w:sz w:val="22"/>
              </w:rPr>
              <w:t>–</w:t>
            </w:r>
            <w:r>
              <w:rPr>
                <w:spacing w:val="-9"/>
                <w:sz w:val="22"/>
              </w:rPr>
              <w:t> </w:t>
            </w:r>
            <w:r>
              <w:rPr>
                <w:sz w:val="22"/>
              </w:rPr>
              <w:t>аллобарбитал</w:t>
            </w:r>
            <w:r>
              <w:rPr>
                <w:spacing w:val="-5"/>
                <w:sz w:val="22"/>
              </w:rPr>
              <w:t> </w:t>
            </w:r>
            <w:r>
              <w:rPr>
                <w:sz w:val="22"/>
              </w:rPr>
              <w:t>(INN),</w:t>
            </w:r>
            <w:r>
              <w:rPr>
                <w:spacing w:val="-8"/>
                <w:sz w:val="22"/>
              </w:rPr>
              <w:t> </w:t>
            </w:r>
            <w:r>
              <w:rPr>
                <w:sz w:val="22"/>
              </w:rPr>
              <w:t>амобарбитал</w:t>
            </w:r>
            <w:r>
              <w:rPr>
                <w:spacing w:val="-10"/>
                <w:sz w:val="22"/>
              </w:rPr>
              <w:t> </w:t>
            </w:r>
            <w:r>
              <w:rPr>
                <w:sz w:val="22"/>
              </w:rPr>
              <w:t>(INN),</w:t>
            </w:r>
            <w:r>
              <w:rPr>
                <w:spacing w:val="-3"/>
                <w:sz w:val="22"/>
              </w:rPr>
              <w:t> </w:t>
            </w:r>
            <w:r>
              <w:rPr>
                <w:sz w:val="22"/>
              </w:rPr>
              <w:t>барбитал</w:t>
            </w:r>
            <w:r>
              <w:rPr>
                <w:spacing w:val="-5"/>
                <w:sz w:val="22"/>
              </w:rPr>
              <w:t> </w:t>
            </w:r>
            <w:r>
              <w:rPr>
                <w:sz w:val="22"/>
              </w:rPr>
              <w:t>(INN), буталбитал (INN), бутобарбитал, циклобарбитал (INN),</w:t>
            </w:r>
          </w:p>
          <w:p>
            <w:pPr>
              <w:pStyle w:val="TableParagraph"/>
              <w:spacing w:line="246" w:lineRule="exact"/>
              <w:ind w:left="109"/>
              <w:rPr>
                <w:sz w:val="22"/>
              </w:rPr>
            </w:pPr>
            <w:r>
              <w:rPr>
                <w:sz w:val="22"/>
              </w:rPr>
              <w:t>метилфенобарбитал</w:t>
            </w:r>
            <w:r>
              <w:rPr>
                <w:spacing w:val="-12"/>
                <w:sz w:val="22"/>
              </w:rPr>
              <w:t> </w:t>
            </w:r>
            <w:r>
              <w:rPr>
                <w:sz w:val="22"/>
              </w:rPr>
              <w:t>(INN),</w:t>
            </w:r>
            <w:r>
              <w:rPr>
                <w:spacing w:val="-2"/>
                <w:sz w:val="22"/>
              </w:rPr>
              <w:t> </w:t>
            </w:r>
            <w:r>
              <w:rPr>
                <w:sz w:val="22"/>
              </w:rPr>
              <w:t>пентобарбитал</w:t>
            </w:r>
            <w:r>
              <w:rPr>
                <w:spacing w:val="-7"/>
                <w:sz w:val="22"/>
              </w:rPr>
              <w:t> </w:t>
            </w:r>
            <w:r>
              <w:rPr>
                <w:spacing w:val="-2"/>
                <w:sz w:val="22"/>
              </w:rPr>
              <w:t>(INN),</w:t>
            </w:r>
          </w:p>
          <w:p>
            <w:pPr>
              <w:pStyle w:val="TableParagraph"/>
              <w:spacing w:line="250" w:lineRule="atLeast"/>
              <w:ind w:left="109"/>
              <w:rPr>
                <w:sz w:val="22"/>
              </w:rPr>
            </w:pPr>
            <w:r>
              <w:rPr>
                <w:sz w:val="22"/>
              </w:rPr>
              <w:t>фенобарбитал</w:t>
            </w:r>
            <w:r>
              <w:rPr>
                <w:spacing w:val="-9"/>
                <w:sz w:val="22"/>
              </w:rPr>
              <w:t> </w:t>
            </w:r>
            <w:r>
              <w:rPr>
                <w:sz w:val="22"/>
              </w:rPr>
              <w:t>(INN),</w:t>
            </w:r>
            <w:r>
              <w:rPr>
                <w:spacing w:val="-12"/>
                <w:sz w:val="22"/>
              </w:rPr>
              <w:t> </w:t>
            </w:r>
            <w:r>
              <w:rPr>
                <w:sz w:val="22"/>
              </w:rPr>
              <w:t>секбутабарбитал</w:t>
            </w:r>
            <w:r>
              <w:rPr>
                <w:spacing w:val="-14"/>
                <w:sz w:val="22"/>
              </w:rPr>
              <w:t> </w:t>
            </w:r>
            <w:r>
              <w:rPr>
                <w:sz w:val="22"/>
              </w:rPr>
              <w:t>(INN),</w:t>
            </w:r>
            <w:r>
              <w:rPr>
                <w:spacing w:val="-8"/>
                <w:sz w:val="22"/>
              </w:rPr>
              <w:t> </w:t>
            </w:r>
            <w:r>
              <w:rPr>
                <w:sz w:val="22"/>
              </w:rPr>
              <w:t>секобарбитал (INN) и винилбитал (INN); соли этих соединений</w:t>
            </w:r>
          </w:p>
        </w:tc>
        <w:tc>
          <w:tcPr>
            <w:tcW w:w="2550" w:type="dxa"/>
          </w:tcPr>
          <w:p>
            <w:pPr>
              <w:pStyle w:val="TableParagraph"/>
              <w:spacing w:line="240" w:lineRule="auto" w:before="247"/>
              <w:ind w:left="0"/>
              <w:rPr>
                <w:sz w:val="22"/>
              </w:rPr>
            </w:pPr>
          </w:p>
          <w:p>
            <w:pPr>
              <w:pStyle w:val="TableParagraph"/>
              <w:spacing w:line="240" w:lineRule="auto"/>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right="1"/>
              <w:jc w:val="center"/>
              <w:rPr>
                <w:sz w:val="22"/>
              </w:rPr>
            </w:pPr>
            <w:r>
              <w:rPr>
                <w:sz w:val="22"/>
              </w:rPr>
              <w:t>2933</w:t>
            </w:r>
            <w:r>
              <w:rPr>
                <w:spacing w:val="2"/>
                <w:sz w:val="22"/>
              </w:rPr>
              <w:t> </w:t>
            </w:r>
            <w:r>
              <w:rPr>
                <w:spacing w:val="-5"/>
                <w:sz w:val="22"/>
              </w:rPr>
              <w:t>54</w:t>
            </w:r>
          </w:p>
        </w:tc>
        <w:tc>
          <w:tcPr>
            <w:tcW w:w="6094" w:type="dxa"/>
          </w:tcPr>
          <w:p>
            <w:pPr>
              <w:pStyle w:val="TableParagraph"/>
              <w:spacing w:line="250" w:lineRule="exact"/>
              <w:ind w:left="109"/>
              <w:rPr>
                <w:sz w:val="22"/>
              </w:rPr>
            </w:pPr>
            <w:r>
              <w:rPr>
                <w:sz w:val="22"/>
              </w:rPr>
              <w:t>–</w:t>
            </w:r>
            <w:r>
              <w:rPr>
                <w:spacing w:val="-8"/>
                <w:sz w:val="22"/>
              </w:rPr>
              <w:t> </w:t>
            </w:r>
            <w:r>
              <w:rPr>
                <w:sz w:val="22"/>
              </w:rPr>
              <w:t>–</w:t>
            </w:r>
            <w:r>
              <w:rPr>
                <w:spacing w:val="-11"/>
                <w:sz w:val="22"/>
              </w:rPr>
              <w:t> </w:t>
            </w:r>
            <w:r>
              <w:rPr>
                <w:sz w:val="22"/>
              </w:rPr>
              <w:t>прочие</w:t>
            </w:r>
            <w:r>
              <w:rPr>
                <w:spacing w:val="-14"/>
                <w:sz w:val="22"/>
              </w:rPr>
              <w:t> </w:t>
            </w:r>
            <w:r>
              <w:rPr>
                <w:sz w:val="22"/>
              </w:rPr>
              <w:t>производные</w:t>
            </w:r>
            <w:r>
              <w:rPr>
                <w:spacing w:val="-13"/>
                <w:sz w:val="22"/>
              </w:rPr>
              <w:t> </w:t>
            </w:r>
            <w:r>
              <w:rPr>
                <w:sz w:val="22"/>
              </w:rPr>
              <w:t>малонилмочевины</w:t>
            </w:r>
            <w:r>
              <w:rPr>
                <w:spacing w:val="-8"/>
                <w:sz w:val="22"/>
              </w:rPr>
              <w:t> </w:t>
            </w:r>
            <w:r>
              <w:rPr>
                <w:sz w:val="22"/>
              </w:rPr>
              <w:t>(барбитуровой кислоты); соли этих соединений</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2933</w:t>
            </w:r>
            <w:r>
              <w:rPr>
                <w:spacing w:val="2"/>
                <w:sz w:val="22"/>
              </w:rPr>
              <w:t> </w:t>
            </w:r>
            <w:r>
              <w:rPr>
                <w:spacing w:val="-5"/>
                <w:sz w:val="22"/>
              </w:rPr>
              <w:t>55</w:t>
            </w:r>
          </w:p>
        </w:tc>
        <w:tc>
          <w:tcPr>
            <w:tcW w:w="6094" w:type="dxa"/>
          </w:tcPr>
          <w:p>
            <w:pPr>
              <w:pStyle w:val="TableParagraph"/>
              <w:spacing w:line="249" w:lineRule="exact"/>
              <w:ind w:left="109"/>
              <w:rPr>
                <w:sz w:val="22"/>
              </w:rPr>
            </w:pPr>
            <w:r>
              <w:rPr>
                <w:sz w:val="22"/>
              </w:rPr>
              <w:t>–</w:t>
            </w:r>
            <w:r>
              <w:rPr>
                <w:spacing w:val="-9"/>
                <w:sz w:val="22"/>
              </w:rPr>
              <w:t> </w:t>
            </w:r>
            <w:r>
              <w:rPr>
                <w:sz w:val="22"/>
              </w:rPr>
              <w:t>–</w:t>
            </w:r>
            <w:r>
              <w:rPr>
                <w:spacing w:val="-5"/>
                <w:sz w:val="22"/>
              </w:rPr>
              <w:t> </w:t>
            </w:r>
            <w:r>
              <w:rPr>
                <w:sz w:val="22"/>
              </w:rPr>
              <w:t>лопразолам</w:t>
            </w:r>
            <w:r>
              <w:rPr>
                <w:spacing w:val="-8"/>
                <w:sz w:val="22"/>
              </w:rPr>
              <w:t> </w:t>
            </w:r>
            <w:r>
              <w:rPr>
                <w:sz w:val="22"/>
              </w:rPr>
              <w:t>(INN),</w:t>
            </w:r>
            <w:r>
              <w:rPr>
                <w:spacing w:val="-3"/>
                <w:sz w:val="22"/>
              </w:rPr>
              <w:t> </w:t>
            </w:r>
            <w:r>
              <w:rPr>
                <w:sz w:val="22"/>
              </w:rPr>
              <w:t>меклоквалон</w:t>
            </w:r>
            <w:r>
              <w:rPr>
                <w:spacing w:val="-5"/>
                <w:sz w:val="22"/>
              </w:rPr>
              <w:t> </w:t>
            </w:r>
            <w:r>
              <w:rPr>
                <w:sz w:val="22"/>
              </w:rPr>
              <w:t>(INN),</w:t>
            </w:r>
            <w:r>
              <w:rPr>
                <w:spacing w:val="-5"/>
                <w:sz w:val="22"/>
              </w:rPr>
              <w:t> </w:t>
            </w:r>
            <w:r>
              <w:rPr>
                <w:sz w:val="22"/>
              </w:rPr>
              <w:t>метаквалон</w:t>
            </w:r>
            <w:r>
              <w:rPr>
                <w:spacing w:val="-5"/>
                <w:sz w:val="22"/>
              </w:rPr>
              <w:t> </w:t>
            </w:r>
            <w:r>
              <w:rPr>
                <w:spacing w:val="-2"/>
                <w:sz w:val="22"/>
              </w:rPr>
              <w:t>(INN)</w:t>
            </w:r>
          </w:p>
          <w:p>
            <w:pPr>
              <w:pStyle w:val="TableParagraph"/>
              <w:spacing w:line="238" w:lineRule="exact" w:before="1"/>
              <w:ind w:left="109"/>
              <w:rPr>
                <w:sz w:val="22"/>
              </w:rPr>
            </w:pPr>
            <w:r>
              <w:rPr>
                <w:sz w:val="22"/>
              </w:rPr>
              <w:t>и</w:t>
            </w:r>
            <w:r>
              <w:rPr>
                <w:spacing w:val="-3"/>
                <w:sz w:val="22"/>
              </w:rPr>
              <w:t> </w:t>
            </w:r>
            <w:r>
              <w:rPr>
                <w:sz w:val="22"/>
              </w:rPr>
              <w:t>зипепрол</w:t>
            </w:r>
            <w:r>
              <w:rPr>
                <w:spacing w:val="-3"/>
                <w:sz w:val="22"/>
              </w:rPr>
              <w:t> </w:t>
            </w:r>
            <w:r>
              <w:rPr>
                <w:sz w:val="22"/>
              </w:rPr>
              <w:t>(INN);</w:t>
            </w:r>
            <w:r>
              <w:rPr>
                <w:spacing w:val="-3"/>
                <w:sz w:val="22"/>
              </w:rPr>
              <w:t> </w:t>
            </w:r>
            <w:r>
              <w:rPr>
                <w:sz w:val="22"/>
              </w:rPr>
              <w:t>соли</w:t>
            </w:r>
            <w:r>
              <w:rPr>
                <w:spacing w:val="-2"/>
                <w:sz w:val="22"/>
              </w:rPr>
              <w:t> </w:t>
            </w:r>
            <w:r>
              <w:rPr>
                <w:sz w:val="22"/>
              </w:rPr>
              <w:t>этих</w:t>
            </w:r>
            <w:r>
              <w:rPr>
                <w:spacing w:val="-7"/>
                <w:sz w:val="22"/>
              </w:rPr>
              <w:t> </w:t>
            </w:r>
            <w:r>
              <w:rPr>
                <w:spacing w:val="-2"/>
                <w:sz w:val="22"/>
              </w:rPr>
              <w:t>соединений</w:t>
            </w:r>
          </w:p>
        </w:tc>
        <w:tc>
          <w:tcPr>
            <w:tcW w:w="2550" w:type="dxa"/>
          </w:tcPr>
          <w:p>
            <w:pPr>
              <w:pStyle w:val="TableParagraph"/>
              <w:spacing w:line="240" w:lineRule="auto" w:before="125"/>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2933</w:t>
            </w:r>
            <w:r>
              <w:rPr>
                <w:spacing w:val="2"/>
                <w:sz w:val="22"/>
              </w:rPr>
              <w:t> </w:t>
            </w:r>
            <w:r>
              <w:rPr>
                <w:spacing w:val="-5"/>
                <w:sz w:val="22"/>
              </w:rPr>
              <w:t>72</w:t>
            </w:r>
          </w:p>
        </w:tc>
        <w:tc>
          <w:tcPr>
            <w:tcW w:w="6094" w:type="dxa"/>
          </w:tcPr>
          <w:p>
            <w:pPr>
              <w:pStyle w:val="TableParagraph"/>
              <w:ind w:left="109"/>
              <w:rPr>
                <w:sz w:val="22"/>
              </w:rPr>
            </w:pPr>
            <w:r>
              <w:rPr>
                <w:sz w:val="22"/>
              </w:rPr>
              <w:t>–</w:t>
            </w:r>
            <w:r>
              <w:rPr>
                <w:spacing w:val="-4"/>
                <w:sz w:val="22"/>
              </w:rPr>
              <w:t> </w:t>
            </w:r>
            <w:r>
              <w:rPr>
                <w:sz w:val="22"/>
              </w:rPr>
              <w:t>–</w:t>
            </w:r>
            <w:r>
              <w:rPr>
                <w:spacing w:val="-2"/>
                <w:sz w:val="22"/>
              </w:rPr>
              <w:t> </w:t>
            </w:r>
            <w:r>
              <w:rPr>
                <w:sz w:val="22"/>
              </w:rPr>
              <w:t>клобазам</w:t>
            </w:r>
            <w:r>
              <w:rPr>
                <w:spacing w:val="-7"/>
                <w:sz w:val="22"/>
              </w:rPr>
              <w:t> </w:t>
            </w:r>
            <w:r>
              <w:rPr>
                <w:sz w:val="22"/>
              </w:rPr>
              <w:t>(INN)</w:t>
            </w:r>
            <w:r>
              <w:rPr>
                <w:spacing w:val="-5"/>
                <w:sz w:val="22"/>
              </w:rPr>
              <w:t> </w:t>
            </w:r>
            <w:r>
              <w:rPr>
                <w:sz w:val="22"/>
              </w:rPr>
              <w:t>и</w:t>
            </w:r>
            <w:r>
              <w:rPr>
                <w:spacing w:val="-2"/>
                <w:sz w:val="22"/>
              </w:rPr>
              <w:t> </w:t>
            </w:r>
            <w:r>
              <w:rPr>
                <w:sz w:val="22"/>
              </w:rPr>
              <w:t>метиприлон</w:t>
            </w:r>
            <w:r>
              <w:rPr>
                <w:spacing w:val="-2"/>
                <w:sz w:val="22"/>
              </w:rPr>
              <w:t> </w:t>
            </w:r>
            <w:r>
              <w:rPr>
                <w:spacing w:val="-4"/>
                <w:sz w:val="22"/>
              </w:rPr>
              <w:t>(INN)</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2933</w:t>
            </w:r>
            <w:r>
              <w:rPr>
                <w:spacing w:val="2"/>
                <w:sz w:val="22"/>
              </w:rPr>
              <w:t> </w:t>
            </w:r>
            <w:r>
              <w:rPr>
                <w:spacing w:val="-5"/>
                <w:sz w:val="22"/>
              </w:rPr>
              <w:t>92</w:t>
            </w:r>
          </w:p>
        </w:tc>
        <w:tc>
          <w:tcPr>
            <w:tcW w:w="6094" w:type="dxa"/>
          </w:tcPr>
          <w:p>
            <w:pPr>
              <w:pStyle w:val="TableParagraph"/>
              <w:ind w:left="109"/>
              <w:rPr>
                <w:sz w:val="22"/>
              </w:rPr>
            </w:pPr>
            <w:r>
              <w:rPr>
                <w:sz w:val="22"/>
              </w:rPr>
              <w:t>–</w:t>
            </w:r>
            <w:r>
              <w:rPr>
                <w:spacing w:val="-4"/>
                <w:sz w:val="22"/>
              </w:rPr>
              <w:t> </w:t>
            </w:r>
            <w:r>
              <w:rPr>
                <w:sz w:val="22"/>
              </w:rPr>
              <w:t>–</w:t>
            </w:r>
            <w:r>
              <w:rPr>
                <w:spacing w:val="-6"/>
                <w:sz w:val="22"/>
              </w:rPr>
              <w:t> </w:t>
            </w:r>
            <w:r>
              <w:rPr>
                <w:sz w:val="22"/>
              </w:rPr>
              <w:t>азинфосметил</w:t>
            </w:r>
            <w:r>
              <w:rPr>
                <w:spacing w:val="-1"/>
                <w:sz w:val="22"/>
              </w:rPr>
              <w:t> </w:t>
            </w:r>
            <w:r>
              <w:rPr>
                <w:spacing w:val="-4"/>
                <w:sz w:val="22"/>
              </w:rPr>
              <w:t>(ISO)</w:t>
            </w:r>
          </w:p>
        </w:tc>
        <w:tc>
          <w:tcPr>
            <w:tcW w:w="2550" w:type="dxa"/>
          </w:tcPr>
          <w:p>
            <w:pPr>
              <w:pStyle w:val="TableParagraph"/>
              <w:ind w:left="24" w:right="15"/>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1262" w:hRule="atLeast"/>
        </w:trPr>
        <w:tc>
          <w:tcPr>
            <w:tcW w:w="1849" w:type="dxa"/>
          </w:tcPr>
          <w:p>
            <w:pPr>
              <w:pStyle w:val="TableParagraph"/>
              <w:spacing w:line="240" w:lineRule="auto" w:before="247"/>
              <w:ind w:left="0"/>
              <w:rPr>
                <w:sz w:val="22"/>
              </w:rPr>
            </w:pPr>
          </w:p>
          <w:p>
            <w:pPr>
              <w:pStyle w:val="TableParagraph"/>
              <w:spacing w:line="240" w:lineRule="auto"/>
              <w:ind w:left="23" w:right="1"/>
              <w:jc w:val="center"/>
              <w:rPr>
                <w:sz w:val="22"/>
              </w:rPr>
            </w:pPr>
            <w:r>
              <w:rPr>
                <w:sz w:val="22"/>
              </w:rPr>
              <w:t>2934</w:t>
            </w:r>
            <w:r>
              <w:rPr>
                <w:spacing w:val="2"/>
                <w:sz w:val="22"/>
              </w:rPr>
              <w:t> </w:t>
            </w:r>
            <w:r>
              <w:rPr>
                <w:spacing w:val="-5"/>
                <w:sz w:val="22"/>
              </w:rPr>
              <w:t>91</w:t>
            </w:r>
          </w:p>
        </w:tc>
        <w:tc>
          <w:tcPr>
            <w:tcW w:w="6094" w:type="dxa"/>
          </w:tcPr>
          <w:p>
            <w:pPr>
              <w:pStyle w:val="TableParagraph"/>
              <w:spacing w:line="240" w:lineRule="auto"/>
              <w:ind w:left="109" w:right="154"/>
              <w:rPr>
                <w:sz w:val="22"/>
              </w:rPr>
            </w:pPr>
            <w:r>
              <w:rPr>
                <w:sz w:val="22"/>
              </w:rPr>
              <w:t>–</w:t>
            </w:r>
            <w:r>
              <w:rPr>
                <w:spacing w:val="-5"/>
                <w:sz w:val="22"/>
              </w:rPr>
              <w:t> </w:t>
            </w:r>
            <w:r>
              <w:rPr>
                <w:sz w:val="22"/>
              </w:rPr>
              <w:t>–</w:t>
            </w:r>
            <w:r>
              <w:rPr>
                <w:spacing w:val="-9"/>
                <w:sz w:val="22"/>
              </w:rPr>
              <w:t> </w:t>
            </w:r>
            <w:r>
              <w:rPr>
                <w:sz w:val="22"/>
              </w:rPr>
              <w:t>аминорекс</w:t>
            </w:r>
            <w:r>
              <w:rPr>
                <w:spacing w:val="-7"/>
                <w:sz w:val="22"/>
              </w:rPr>
              <w:t> </w:t>
            </w:r>
            <w:r>
              <w:rPr>
                <w:sz w:val="22"/>
              </w:rPr>
              <w:t>(INN),</w:t>
            </w:r>
            <w:r>
              <w:rPr>
                <w:spacing w:val="-3"/>
                <w:sz w:val="22"/>
              </w:rPr>
              <w:t> </w:t>
            </w:r>
            <w:r>
              <w:rPr>
                <w:sz w:val="22"/>
              </w:rPr>
              <w:t>бротизолам</w:t>
            </w:r>
            <w:r>
              <w:rPr>
                <w:spacing w:val="-6"/>
                <w:sz w:val="22"/>
              </w:rPr>
              <w:t> </w:t>
            </w:r>
            <w:r>
              <w:rPr>
                <w:sz w:val="22"/>
              </w:rPr>
              <w:t>(INN),</w:t>
            </w:r>
            <w:r>
              <w:rPr>
                <w:spacing w:val="-3"/>
                <w:sz w:val="22"/>
              </w:rPr>
              <w:t> </w:t>
            </w:r>
            <w:r>
              <w:rPr>
                <w:sz w:val="22"/>
              </w:rPr>
              <w:t>клотиазепам</w:t>
            </w:r>
            <w:r>
              <w:rPr>
                <w:spacing w:val="-6"/>
                <w:sz w:val="22"/>
              </w:rPr>
              <w:t> </w:t>
            </w:r>
            <w:r>
              <w:rPr>
                <w:sz w:val="22"/>
              </w:rPr>
              <w:t>(INN), клоксазолам (INN), декстроморамид (INN), галоксазолам (INN), кетазолам (INN), мезокарб (INN), оксазолам (INN), пемолин</w:t>
            </w:r>
            <w:r>
              <w:rPr>
                <w:spacing w:val="-7"/>
                <w:sz w:val="22"/>
              </w:rPr>
              <w:t> </w:t>
            </w:r>
            <w:r>
              <w:rPr>
                <w:sz w:val="22"/>
              </w:rPr>
              <w:t>(INN),</w:t>
            </w:r>
            <w:r>
              <w:rPr>
                <w:spacing w:val="-6"/>
                <w:sz w:val="22"/>
              </w:rPr>
              <w:t> </w:t>
            </w:r>
            <w:r>
              <w:rPr>
                <w:sz w:val="22"/>
              </w:rPr>
              <w:t>фендиметразин</w:t>
            </w:r>
            <w:r>
              <w:rPr>
                <w:spacing w:val="-7"/>
                <w:sz w:val="22"/>
              </w:rPr>
              <w:t> </w:t>
            </w:r>
            <w:r>
              <w:rPr>
                <w:sz w:val="22"/>
              </w:rPr>
              <w:t>(INN),</w:t>
            </w:r>
            <w:r>
              <w:rPr>
                <w:spacing w:val="-10"/>
                <w:sz w:val="22"/>
              </w:rPr>
              <w:t> </w:t>
            </w:r>
            <w:r>
              <w:rPr>
                <w:sz w:val="22"/>
              </w:rPr>
              <w:t>фенметразин</w:t>
            </w:r>
            <w:r>
              <w:rPr>
                <w:spacing w:val="-7"/>
                <w:sz w:val="22"/>
              </w:rPr>
              <w:t> </w:t>
            </w:r>
            <w:r>
              <w:rPr>
                <w:sz w:val="22"/>
              </w:rPr>
              <w:t>(INN)</w:t>
            </w:r>
            <w:r>
              <w:rPr>
                <w:spacing w:val="-9"/>
                <w:sz w:val="22"/>
              </w:rPr>
              <w:t> </w:t>
            </w:r>
            <w:r>
              <w:rPr>
                <w:sz w:val="22"/>
              </w:rPr>
              <w:t>и</w:t>
            </w:r>
          </w:p>
          <w:p>
            <w:pPr>
              <w:pStyle w:val="TableParagraph"/>
              <w:spacing w:line="235" w:lineRule="exact"/>
              <w:ind w:left="109"/>
              <w:rPr>
                <w:sz w:val="22"/>
              </w:rPr>
            </w:pPr>
            <w:r>
              <w:rPr>
                <w:sz w:val="22"/>
              </w:rPr>
              <w:t>суфентанил</w:t>
            </w:r>
            <w:r>
              <w:rPr>
                <w:spacing w:val="-4"/>
                <w:sz w:val="22"/>
              </w:rPr>
              <w:t> </w:t>
            </w:r>
            <w:r>
              <w:rPr>
                <w:sz w:val="22"/>
              </w:rPr>
              <w:t>(INN);</w:t>
            </w:r>
            <w:r>
              <w:rPr>
                <w:spacing w:val="-2"/>
                <w:sz w:val="22"/>
              </w:rPr>
              <w:t> </w:t>
            </w:r>
            <w:r>
              <w:rPr>
                <w:sz w:val="22"/>
              </w:rPr>
              <w:t>соли</w:t>
            </w:r>
            <w:r>
              <w:rPr>
                <w:spacing w:val="-7"/>
                <w:sz w:val="22"/>
              </w:rPr>
              <w:t> </w:t>
            </w:r>
            <w:r>
              <w:rPr>
                <w:sz w:val="22"/>
              </w:rPr>
              <w:t>этих</w:t>
            </w:r>
            <w:r>
              <w:rPr>
                <w:spacing w:val="-7"/>
                <w:sz w:val="22"/>
              </w:rPr>
              <w:t> </w:t>
            </w:r>
            <w:r>
              <w:rPr>
                <w:spacing w:val="-2"/>
                <w:sz w:val="22"/>
              </w:rPr>
              <w:t>соединений</w:t>
            </w:r>
          </w:p>
        </w:tc>
        <w:tc>
          <w:tcPr>
            <w:tcW w:w="2550" w:type="dxa"/>
          </w:tcPr>
          <w:p>
            <w:pPr>
              <w:pStyle w:val="TableParagraph"/>
              <w:spacing w:line="240" w:lineRule="auto" w:before="247"/>
              <w:ind w:left="0"/>
              <w:rPr>
                <w:sz w:val="22"/>
              </w:rPr>
            </w:pPr>
          </w:p>
          <w:p>
            <w:pPr>
              <w:pStyle w:val="TableParagraph"/>
              <w:spacing w:line="240" w:lineRule="auto"/>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2935</w:t>
            </w:r>
            <w:r>
              <w:rPr>
                <w:spacing w:val="2"/>
                <w:sz w:val="22"/>
              </w:rPr>
              <w:t> </w:t>
            </w:r>
            <w:r>
              <w:rPr>
                <w:spacing w:val="-5"/>
                <w:sz w:val="22"/>
              </w:rPr>
              <w:t>10</w:t>
            </w:r>
          </w:p>
        </w:tc>
        <w:tc>
          <w:tcPr>
            <w:tcW w:w="6094" w:type="dxa"/>
          </w:tcPr>
          <w:p>
            <w:pPr>
              <w:pStyle w:val="TableParagraph"/>
              <w:ind w:left="109"/>
              <w:rPr>
                <w:sz w:val="22"/>
              </w:rPr>
            </w:pPr>
            <w:r>
              <w:rPr>
                <w:sz w:val="22"/>
              </w:rPr>
              <w:t>–</w:t>
            </w:r>
            <w:r>
              <w:rPr>
                <w:spacing w:val="-1"/>
                <w:sz w:val="22"/>
              </w:rPr>
              <w:t> </w:t>
            </w:r>
            <w:r>
              <w:rPr>
                <w:sz w:val="22"/>
              </w:rPr>
              <w:t>N-</w:t>
            </w:r>
            <w:r>
              <w:rPr>
                <w:spacing w:val="-2"/>
                <w:sz w:val="22"/>
              </w:rPr>
              <w:t>метилперфтороктансульфонамид</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2935</w:t>
            </w:r>
            <w:r>
              <w:rPr>
                <w:spacing w:val="2"/>
                <w:sz w:val="22"/>
              </w:rPr>
              <w:t> </w:t>
            </w:r>
            <w:r>
              <w:rPr>
                <w:spacing w:val="-5"/>
                <w:sz w:val="22"/>
              </w:rPr>
              <w:t>20</w:t>
            </w:r>
          </w:p>
        </w:tc>
        <w:tc>
          <w:tcPr>
            <w:tcW w:w="6094" w:type="dxa"/>
          </w:tcPr>
          <w:p>
            <w:pPr>
              <w:pStyle w:val="TableParagraph"/>
              <w:ind w:left="109"/>
              <w:rPr>
                <w:sz w:val="22"/>
              </w:rPr>
            </w:pPr>
            <w:r>
              <w:rPr>
                <w:sz w:val="22"/>
              </w:rPr>
              <w:t>–</w:t>
            </w:r>
            <w:r>
              <w:rPr>
                <w:spacing w:val="-1"/>
                <w:sz w:val="22"/>
              </w:rPr>
              <w:t> </w:t>
            </w:r>
            <w:r>
              <w:rPr>
                <w:sz w:val="22"/>
              </w:rPr>
              <w:t>N-</w:t>
            </w:r>
            <w:r>
              <w:rPr>
                <w:spacing w:val="-2"/>
                <w:sz w:val="22"/>
              </w:rPr>
              <w:t>этилперфтороктансульфонамид</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2935</w:t>
            </w:r>
            <w:r>
              <w:rPr>
                <w:spacing w:val="2"/>
                <w:sz w:val="22"/>
              </w:rPr>
              <w:t> </w:t>
            </w:r>
            <w:r>
              <w:rPr>
                <w:spacing w:val="-5"/>
                <w:sz w:val="22"/>
              </w:rPr>
              <w:t>50</w:t>
            </w:r>
          </w:p>
        </w:tc>
        <w:tc>
          <w:tcPr>
            <w:tcW w:w="6094" w:type="dxa"/>
          </w:tcPr>
          <w:p>
            <w:pPr>
              <w:pStyle w:val="TableParagraph"/>
              <w:ind w:left="109"/>
              <w:rPr>
                <w:sz w:val="22"/>
              </w:rPr>
            </w:pPr>
            <w:r>
              <w:rPr>
                <w:sz w:val="22"/>
              </w:rPr>
              <w:t>–</w:t>
            </w:r>
            <w:r>
              <w:rPr>
                <w:spacing w:val="-1"/>
                <w:sz w:val="22"/>
              </w:rPr>
              <w:t> </w:t>
            </w:r>
            <w:r>
              <w:rPr>
                <w:sz w:val="22"/>
              </w:rPr>
              <w:t>прочие</w:t>
            </w:r>
            <w:r>
              <w:rPr>
                <w:spacing w:val="-6"/>
                <w:sz w:val="22"/>
              </w:rPr>
              <w:t> </w:t>
            </w:r>
            <w:r>
              <w:rPr>
                <w:spacing w:val="-2"/>
                <w:sz w:val="22"/>
              </w:rPr>
              <w:t>перфтороктансульфонамиды</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2936</w:t>
            </w:r>
            <w:r>
              <w:rPr>
                <w:spacing w:val="2"/>
                <w:sz w:val="22"/>
              </w:rPr>
              <w:t> </w:t>
            </w:r>
            <w:r>
              <w:rPr>
                <w:spacing w:val="-5"/>
                <w:sz w:val="22"/>
              </w:rPr>
              <w:t>23</w:t>
            </w:r>
          </w:p>
        </w:tc>
        <w:tc>
          <w:tcPr>
            <w:tcW w:w="6094" w:type="dxa"/>
          </w:tcPr>
          <w:p>
            <w:pPr>
              <w:pStyle w:val="TableParagraph"/>
              <w:spacing w:line="229" w:lineRule="exact"/>
              <w:ind w:left="109"/>
              <w:rPr>
                <w:sz w:val="22"/>
              </w:rPr>
            </w:pPr>
            <w:r>
              <w:rPr>
                <w:sz w:val="22"/>
              </w:rPr>
              <w:t>–</w:t>
            </w:r>
            <w:r>
              <w:rPr>
                <w:spacing w:val="-2"/>
                <w:sz w:val="22"/>
              </w:rPr>
              <w:t> </w:t>
            </w:r>
            <w:r>
              <w:rPr>
                <w:sz w:val="22"/>
              </w:rPr>
              <w:t>–</w:t>
            </w:r>
            <w:r>
              <w:rPr>
                <w:spacing w:val="-4"/>
                <w:sz w:val="22"/>
              </w:rPr>
              <w:t> </w:t>
            </w:r>
            <w:r>
              <w:rPr>
                <w:sz w:val="22"/>
              </w:rPr>
              <w:t>витамин</w:t>
            </w:r>
            <w:r>
              <w:rPr>
                <w:spacing w:val="-1"/>
                <w:sz w:val="22"/>
              </w:rPr>
              <w:t> </w:t>
            </w:r>
            <w:r>
              <w:rPr>
                <w:sz w:val="22"/>
              </w:rPr>
              <w:t>B2</w:t>
            </w:r>
            <w:r>
              <w:rPr>
                <w:spacing w:val="-5"/>
                <w:sz w:val="22"/>
              </w:rPr>
              <w:t> </w:t>
            </w:r>
            <w:r>
              <w:rPr>
                <w:sz w:val="22"/>
              </w:rPr>
              <w:t>и</w:t>
            </w:r>
            <w:r>
              <w:rPr>
                <w:spacing w:val="-1"/>
                <w:sz w:val="22"/>
              </w:rPr>
              <w:t> </w:t>
            </w:r>
            <w:r>
              <w:rPr>
                <w:sz w:val="22"/>
              </w:rPr>
              <w:t>его</w:t>
            </w:r>
            <w:r>
              <w:rPr>
                <w:spacing w:val="-5"/>
                <w:sz w:val="22"/>
              </w:rPr>
              <w:t> </w:t>
            </w:r>
            <w:r>
              <w:rPr>
                <w:spacing w:val="-2"/>
                <w:sz w:val="22"/>
              </w:rPr>
              <w:t>производные</w:t>
            </w:r>
          </w:p>
        </w:tc>
        <w:tc>
          <w:tcPr>
            <w:tcW w:w="2550" w:type="dxa"/>
          </w:tcPr>
          <w:p>
            <w:pPr>
              <w:pStyle w:val="TableParagraph"/>
              <w:spacing w:line="229"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6"/>
              <w:ind w:left="23" w:right="1"/>
              <w:jc w:val="center"/>
              <w:rPr>
                <w:sz w:val="22"/>
              </w:rPr>
            </w:pPr>
            <w:r>
              <w:rPr>
                <w:sz w:val="22"/>
              </w:rPr>
              <w:t>2936</w:t>
            </w:r>
            <w:r>
              <w:rPr>
                <w:spacing w:val="2"/>
                <w:sz w:val="22"/>
              </w:rPr>
              <w:t> </w:t>
            </w:r>
            <w:r>
              <w:rPr>
                <w:spacing w:val="-5"/>
                <w:sz w:val="22"/>
              </w:rPr>
              <w:t>24</w:t>
            </w:r>
          </w:p>
        </w:tc>
        <w:tc>
          <w:tcPr>
            <w:tcW w:w="6094" w:type="dxa"/>
          </w:tcPr>
          <w:p>
            <w:pPr>
              <w:pStyle w:val="TableParagraph"/>
              <w:spacing w:line="249" w:lineRule="exact"/>
              <w:ind w:left="109"/>
              <w:rPr>
                <w:sz w:val="22"/>
              </w:rPr>
            </w:pPr>
            <w:r>
              <w:rPr>
                <w:sz w:val="22"/>
              </w:rPr>
              <w:t>–</w:t>
            </w:r>
            <w:r>
              <w:rPr>
                <w:spacing w:val="-4"/>
                <w:sz w:val="22"/>
              </w:rPr>
              <w:t> </w:t>
            </w:r>
            <w:r>
              <w:rPr>
                <w:sz w:val="22"/>
              </w:rPr>
              <w:t>–</w:t>
            </w:r>
            <w:r>
              <w:rPr>
                <w:spacing w:val="-2"/>
                <w:sz w:val="22"/>
              </w:rPr>
              <w:t> </w:t>
            </w:r>
            <w:r>
              <w:rPr>
                <w:sz w:val="22"/>
              </w:rPr>
              <w:t>кислота</w:t>
            </w:r>
            <w:r>
              <w:rPr>
                <w:spacing w:val="-6"/>
                <w:sz w:val="22"/>
              </w:rPr>
              <w:t> </w:t>
            </w:r>
            <w:r>
              <w:rPr>
                <w:sz w:val="22"/>
              </w:rPr>
              <w:t>D-</w:t>
            </w:r>
            <w:r>
              <w:rPr>
                <w:spacing w:val="-4"/>
                <w:sz w:val="22"/>
              </w:rPr>
              <w:t> </w:t>
            </w:r>
            <w:r>
              <w:rPr>
                <w:sz w:val="22"/>
              </w:rPr>
              <w:t>или</w:t>
            </w:r>
            <w:r>
              <w:rPr>
                <w:spacing w:val="-3"/>
                <w:sz w:val="22"/>
              </w:rPr>
              <w:t> </w:t>
            </w:r>
            <w:r>
              <w:rPr>
                <w:sz w:val="22"/>
              </w:rPr>
              <w:t>DL-пантотеновая</w:t>
            </w:r>
            <w:r>
              <w:rPr>
                <w:spacing w:val="-4"/>
                <w:sz w:val="22"/>
              </w:rPr>
              <w:t> </w:t>
            </w:r>
            <w:r>
              <w:rPr>
                <w:sz w:val="22"/>
              </w:rPr>
              <w:t>(витамин</w:t>
            </w:r>
            <w:r>
              <w:rPr>
                <w:spacing w:val="-3"/>
                <w:sz w:val="22"/>
              </w:rPr>
              <w:t> </w:t>
            </w:r>
            <w:r>
              <w:rPr>
                <w:sz w:val="22"/>
              </w:rPr>
              <w:t>B3</w:t>
            </w:r>
            <w:r>
              <w:rPr>
                <w:spacing w:val="-7"/>
                <w:sz w:val="22"/>
              </w:rPr>
              <w:t> </w:t>
            </w:r>
            <w:r>
              <w:rPr>
                <w:spacing w:val="-5"/>
                <w:sz w:val="22"/>
              </w:rPr>
              <w:t>или</w:t>
            </w:r>
          </w:p>
          <w:p>
            <w:pPr>
              <w:pStyle w:val="TableParagraph"/>
              <w:spacing w:line="238" w:lineRule="exact" w:before="1"/>
              <w:ind w:left="109"/>
              <w:rPr>
                <w:sz w:val="22"/>
              </w:rPr>
            </w:pPr>
            <w:r>
              <w:rPr>
                <w:sz w:val="22"/>
              </w:rPr>
              <w:t>витамин</w:t>
            </w:r>
            <w:r>
              <w:rPr>
                <w:spacing w:val="-6"/>
                <w:sz w:val="22"/>
              </w:rPr>
              <w:t> </w:t>
            </w:r>
            <w:r>
              <w:rPr>
                <w:sz w:val="22"/>
              </w:rPr>
              <w:t>B5),</w:t>
            </w:r>
            <w:r>
              <w:rPr>
                <w:spacing w:val="-1"/>
                <w:sz w:val="22"/>
              </w:rPr>
              <w:t> </w:t>
            </w:r>
            <w:r>
              <w:rPr>
                <w:sz w:val="22"/>
              </w:rPr>
              <w:t>ее</w:t>
            </w:r>
            <w:r>
              <w:rPr>
                <w:spacing w:val="-9"/>
                <w:sz w:val="22"/>
              </w:rPr>
              <w:t> </w:t>
            </w:r>
            <w:r>
              <w:rPr>
                <w:spacing w:val="-2"/>
                <w:sz w:val="22"/>
              </w:rPr>
              <w:t>производные</w:t>
            </w:r>
          </w:p>
        </w:tc>
        <w:tc>
          <w:tcPr>
            <w:tcW w:w="2550" w:type="dxa"/>
          </w:tcPr>
          <w:p>
            <w:pPr>
              <w:pStyle w:val="TableParagraph"/>
              <w:spacing w:line="240" w:lineRule="auto" w:before="126"/>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2936</w:t>
            </w:r>
            <w:r>
              <w:rPr>
                <w:spacing w:val="2"/>
                <w:sz w:val="22"/>
              </w:rPr>
              <w:t> </w:t>
            </w:r>
            <w:r>
              <w:rPr>
                <w:spacing w:val="-5"/>
                <w:sz w:val="22"/>
              </w:rPr>
              <w:t>25</w:t>
            </w:r>
          </w:p>
        </w:tc>
        <w:tc>
          <w:tcPr>
            <w:tcW w:w="6094" w:type="dxa"/>
          </w:tcPr>
          <w:p>
            <w:pPr>
              <w:pStyle w:val="TableParagraph"/>
              <w:ind w:left="109"/>
              <w:rPr>
                <w:sz w:val="22"/>
              </w:rPr>
            </w:pPr>
            <w:r>
              <w:rPr>
                <w:sz w:val="22"/>
              </w:rPr>
              <w:t>–</w:t>
            </w:r>
            <w:r>
              <w:rPr>
                <w:spacing w:val="-2"/>
                <w:sz w:val="22"/>
              </w:rPr>
              <w:t> </w:t>
            </w:r>
            <w:r>
              <w:rPr>
                <w:sz w:val="22"/>
              </w:rPr>
              <w:t>–</w:t>
            </w:r>
            <w:r>
              <w:rPr>
                <w:spacing w:val="-4"/>
                <w:sz w:val="22"/>
              </w:rPr>
              <w:t> </w:t>
            </w:r>
            <w:r>
              <w:rPr>
                <w:sz w:val="22"/>
              </w:rPr>
              <w:t>витамин</w:t>
            </w:r>
            <w:r>
              <w:rPr>
                <w:spacing w:val="-1"/>
                <w:sz w:val="22"/>
              </w:rPr>
              <w:t> </w:t>
            </w:r>
            <w:r>
              <w:rPr>
                <w:sz w:val="22"/>
              </w:rPr>
              <w:t>B6</w:t>
            </w:r>
            <w:r>
              <w:rPr>
                <w:spacing w:val="-5"/>
                <w:sz w:val="22"/>
              </w:rPr>
              <w:t> </w:t>
            </w:r>
            <w:r>
              <w:rPr>
                <w:sz w:val="22"/>
              </w:rPr>
              <w:t>и</w:t>
            </w:r>
            <w:r>
              <w:rPr>
                <w:spacing w:val="-1"/>
                <w:sz w:val="22"/>
              </w:rPr>
              <w:t> </w:t>
            </w:r>
            <w:r>
              <w:rPr>
                <w:sz w:val="22"/>
              </w:rPr>
              <w:t>его</w:t>
            </w:r>
            <w:r>
              <w:rPr>
                <w:spacing w:val="-2"/>
                <w:sz w:val="22"/>
              </w:rPr>
              <w:t> производные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2936</w:t>
            </w:r>
            <w:r>
              <w:rPr>
                <w:spacing w:val="2"/>
                <w:sz w:val="22"/>
              </w:rPr>
              <w:t> </w:t>
            </w:r>
            <w:r>
              <w:rPr>
                <w:spacing w:val="-5"/>
                <w:sz w:val="22"/>
              </w:rPr>
              <w:t>26</w:t>
            </w:r>
          </w:p>
        </w:tc>
        <w:tc>
          <w:tcPr>
            <w:tcW w:w="6094" w:type="dxa"/>
          </w:tcPr>
          <w:p>
            <w:pPr>
              <w:pStyle w:val="TableParagraph"/>
              <w:ind w:left="109"/>
              <w:rPr>
                <w:sz w:val="22"/>
              </w:rPr>
            </w:pPr>
            <w:r>
              <w:rPr>
                <w:sz w:val="22"/>
              </w:rPr>
              <w:t>–</w:t>
            </w:r>
            <w:r>
              <w:rPr>
                <w:spacing w:val="-2"/>
                <w:sz w:val="22"/>
              </w:rPr>
              <w:t> </w:t>
            </w:r>
            <w:r>
              <w:rPr>
                <w:sz w:val="22"/>
              </w:rPr>
              <w:t>–</w:t>
            </w:r>
            <w:r>
              <w:rPr>
                <w:spacing w:val="-4"/>
                <w:sz w:val="22"/>
              </w:rPr>
              <w:t> </w:t>
            </w:r>
            <w:r>
              <w:rPr>
                <w:sz w:val="22"/>
              </w:rPr>
              <w:t>витамин</w:t>
            </w:r>
            <w:r>
              <w:rPr>
                <w:spacing w:val="-1"/>
                <w:sz w:val="22"/>
              </w:rPr>
              <w:t> </w:t>
            </w:r>
            <w:r>
              <w:rPr>
                <w:sz w:val="22"/>
              </w:rPr>
              <w:t>B12</w:t>
            </w:r>
            <w:r>
              <w:rPr>
                <w:spacing w:val="-5"/>
                <w:sz w:val="22"/>
              </w:rPr>
              <w:t> </w:t>
            </w:r>
            <w:r>
              <w:rPr>
                <w:sz w:val="22"/>
              </w:rPr>
              <w:t>и</w:t>
            </w:r>
            <w:r>
              <w:rPr>
                <w:spacing w:val="-1"/>
                <w:sz w:val="22"/>
              </w:rPr>
              <w:t> </w:t>
            </w:r>
            <w:r>
              <w:rPr>
                <w:sz w:val="22"/>
              </w:rPr>
              <w:t>его</w:t>
            </w:r>
            <w:r>
              <w:rPr>
                <w:spacing w:val="-5"/>
                <w:sz w:val="22"/>
              </w:rPr>
              <w:t> </w:t>
            </w:r>
            <w:r>
              <w:rPr>
                <w:spacing w:val="-2"/>
                <w:sz w:val="22"/>
              </w:rPr>
              <w:t>производные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2936</w:t>
            </w:r>
            <w:r>
              <w:rPr>
                <w:spacing w:val="2"/>
                <w:sz w:val="22"/>
              </w:rPr>
              <w:t> </w:t>
            </w:r>
            <w:r>
              <w:rPr>
                <w:spacing w:val="-5"/>
                <w:sz w:val="22"/>
              </w:rPr>
              <w:t>27</w:t>
            </w:r>
          </w:p>
        </w:tc>
        <w:tc>
          <w:tcPr>
            <w:tcW w:w="6094" w:type="dxa"/>
          </w:tcPr>
          <w:p>
            <w:pPr>
              <w:pStyle w:val="TableParagraph"/>
              <w:spacing w:line="229" w:lineRule="exact"/>
              <w:ind w:left="109"/>
              <w:rPr>
                <w:sz w:val="22"/>
              </w:rPr>
            </w:pPr>
            <w:r>
              <w:rPr>
                <w:sz w:val="22"/>
              </w:rPr>
              <w:t>–</w:t>
            </w:r>
            <w:r>
              <w:rPr>
                <w:spacing w:val="-1"/>
                <w:sz w:val="22"/>
              </w:rPr>
              <w:t> </w:t>
            </w:r>
            <w:r>
              <w:rPr>
                <w:sz w:val="22"/>
              </w:rPr>
              <w:t>–</w:t>
            </w:r>
            <w:r>
              <w:rPr>
                <w:spacing w:val="-4"/>
                <w:sz w:val="22"/>
              </w:rPr>
              <w:t> </w:t>
            </w:r>
            <w:r>
              <w:rPr>
                <w:sz w:val="22"/>
              </w:rPr>
              <w:t>витамин</w:t>
            </w:r>
            <w:r>
              <w:rPr>
                <w:spacing w:val="-3"/>
                <w:sz w:val="22"/>
              </w:rPr>
              <w:t> </w:t>
            </w:r>
            <w:r>
              <w:rPr>
                <w:sz w:val="22"/>
              </w:rPr>
              <w:t>C</w:t>
            </w:r>
            <w:r>
              <w:rPr>
                <w:spacing w:val="-4"/>
                <w:sz w:val="22"/>
              </w:rPr>
              <w:t> </w:t>
            </w:r>
            <w:r>
              <w:rPr>
                <w:sz w:val="22"/>
              </w:rPr>
              <w:t>и</w:t>
            </w:r>
            <w:r>
              <w:rPr>
                <w:spacing w:val="1"/>
                <w:sz w:val="22"/>
              </w:rPr>
              <w:t> </w:t>
            </w:r>
            <w:r>
              <w:rPr>
                <w:sz w:val="22"/>
              </w:rPr>
              <w:t>его</w:t>
            </w:r>
            <w:r>
              <w:rPr>
                <w:spacing w:val="-5"/>
                <w:sz w:val="22"/>
              </w:rPr>
              <w:t> </w:t>
            </w:r>
            <w:r>
              <w:rPr>
                <w:spacing w:val="-2"/>
                <w:sz w:val="22"/>
              </w:rPr>
              <w:t>производные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2936</w:t>
            </w:r>
            <w:r>
              <w:rPr>
                <w:spacing w:val="2"/>
                <w:sz w:val="22"/>
              </w:rPr>
              <w:t> </w:t>
            </w:r>
            <w:r>
              <w:rPr>
                <w:spacing w:val="-5"/>
                <w:sz w:val="22"/>
              </w:rPr>
              <w:t>28</w:t>
            </w:r>
          </w:p>
        </w:tc>
        <w:tc>
          <w:tcPr>
            <w:tcW w:w="6094" w:type="dxa"/>
          </w:tcPr>
          <w:p>
            <w:pPr>
              <w:pStyle w:val="TableParagraph"/>
              <w:ind w:left="109"/>
              <w:rPr>
                <w:sz w:val="22"/>
              </w:rPr>
            </w:pPr>
            <w:r>
              <w:rPr>
                <w:sz w:val="22"/>
              </w:rPr>
              <w:t>–</w:t>
            </w:r>
            <w:r>
              <w:rPr>
                <w:spacing w:val="-1"/>
                <w:sz w:val="22"/>
              </w:rPr>
              <w:t> </w:t>
            </w:r>
            <w:r>
              <w:rPr>
                <w:sz w:val="22"/>
              </w:rPr>
              <w:t>–</w:t>
            </w:r>
            <w:r>
              <w:rPr>
                <w:spacing w:val="-4"/>
                <w:sz w:val="22"/>
              </w:rPr>
              <w:t> </w:t>
            </w:r>
            <w:r>
              <w:rPr>
                <w:sz w:val="22"/>
              </w:rPr>
              <w:t>витамин E</w:t>
            </w:r>
            <w:r>
              <w:rPr>
                <w:spacing w:val="-5"/>
                <w:sz w:val="22"/>
              </w:rPr>
              <w:t> </w:t>
            </w:r>
            <w:r>
              <w:rPr>
                <w:sz w:val="22"/>
              </w:rPr>
              <w:t>и</w:t>
            </w:r>
            <w:r>
              <w:rPr>
                <w:spacing w:val="-3"/>
                <w:sz w:val="22"/>
              </w:rPr>
              <w:t> </w:t>
            </w:r>
            <w:r>
              <w:rPr>
                <w:sz w:val="22"/>
              </w:rPr>
              <w:t>его</w:t>
            </w:r>
            <w:r>
              <w:rPr>
                <w:spacing w:val="-5"/>
                <w:sz w:val="22"/>
              </w:rPr>
              <w:t> </w:t>
            </w:r>
            <w:r>
              <w:rPr>
                <w:spacing w:val="-2"/>
                <w:sz w:val="22"/>
              </w:rPr>
              <w:t>производные</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2937</w:t>
            </w:r>
            <w:r>
              <w:rPr>
                <w:spacing w:val="2"/>
                <w:sz w:val="22"/>
              </w:rPr>
              <w:t> </w:t>
            </w:r>
            <w:r>
              <w:rPr>
                <w:spacing w:val="-5"/>
                <w:sz w:val="22"/>
              </w:rPr>
              <w:t>50</w:t>
            </w:r>
          </w:p>
        </w:tc>
        <w:tc>
          <w:tcPr>
            <w:tcW w:w="6094" w:type="dxa"/>
          </w:tcPr>
          <w:p>
            <w:pPr>
              <w:pStyle w:val="TableParagraph"/>
              <w:spacing w:line="249" w:lineRule="exact"/>
              <w:ind w:left="109"/>
              <w:rPr>
                <w:sz w:val="22"/>
              </w:rPr>
            </w:pPr>
            <w:r>
              <w:rPr>
                <w:sz w:val="22"/>
              </w:rPr>
              <w:t>–</w:t>
            </w:r>
            <w:r>
              <w:rPr>
                <w:spacing w:val="-6"/>
                <w:sz w:val="22"/>
              </w:rPr>
              <w:t> </w:t>
            </w:r>
            <w:r>
              <w:rPr>
                <w:sz w:val="22"/>
              </w:rPr>
              <w:t>простагландины,</w:t>
            </w:r>
            <w:r>
              <w:rPr>
                <w:spacing w:val="-7"/>
                <w:sz w:val="22"/>
              </w:rPr>
              <w:t> </w:t>
            </w:r>
            <w:r>
              <w:rPr>
                <w:sz w:val="22"/>
              </w:rPr>
              <w:t>тромбоксаны</w:t>
            </w:r>
            <w:r>
              <w:rPr>
                <w:spacing w:val="-9"/>
                <w:sz w:val="22"/>
              </w:rPr>
              <w:t> </w:t>
            </w:r>
            <w:r>
              <w:rPr>
                <w:sz w:val="22"/>
              </w:rPr>
              <w:t>и</w:t>
            </w:r>
            <w:r>
              <w:rPr>
                <w:spacing w:val="-5"/>
                <w:sz w:val="22"/>
              </w:rPr>
              <w:t> </w:t>
            </w:r>
            <w:r>
              <w:rPr>
                <w:sz w:val="22"/>
              </w:rPr>
              <w:t>лейкотриены,</w:t>
            </w:r>
            <w:r>
              <w:rPr>
                <w:spacing w:val="-7"/>
                <w:sz w:val="22"/>
              </w:rPr>
              <w:t> </w:t>
            </w:r>
            <w:r>
              <w:rPr>
                <w:spacing w:val="-5"/>
                <w:sz w:val="22"/>
              </w:rPr>
              <w:t>их</w:t>
            </w:r>
          </w:p>
          <w:p>
            <w:pPr>
              <w:pStyle w:val="TableParagraph"/>
              <w:spacing w:line="238" w:lineRule="exact" w:before="2"/>
              <w:ind w:left="109"/>
              <w:rPr>
                <w:sz w:val="22"/>
              </w:rPr>
            </w:pPr>
            <w:r>
              <w:rPr>
                <w:sz w:val="22"/>
              </w:rPr>
              <w:t>производные</w:t>
            </w:r>
            <w:r>
              <w:rPr>
                <w:spacing w:val="-9"/>
                <w:sz w:val="22"/>
              </w:rPr>
              <w:t> </w:t>
            </w:r>
            <w:r>
              <w:rPr>
                <w:sz w:val="22"/>
              </w:rPr>
              <w:t>и</w:t>
            </w:r>
            <w:r>
              <w:rPr>
                <w:spacing w:val="-3"/>
                <w:sz w:val="22"/>
              </w:rPr>
              <w:t> </w:t>
            </w:r>
            <w:r>
              <w:rPr>
                <w:sz w:val="22"/>
              </w:rPr>
              <w:t>структурные</w:t>
            </w:r>
            <w:r>
              <w:rPr>
                <w:spacing w:val="-9"/>
                <w:sz w:val="22"/>
              </w:rPr>
              <w:t> </w:t>
            </w:r>
            <w:r>
              <w:rPr>
                <w:spacing w:val="-2"/>
                <w:sz w:val="22"/>
              </w:rPr>
              <w:t>аналоги</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2938</w:t>
            </w:r>
            <w:r>
              <w:rPr>
                <w:spacing w:val="2"/>
                <w:sz w:val="22"/>
              </w:rPr>
              <w:t> </w:t>
            </w:r>
            <w:r>
              <w:rPr>
                <w:spacing w:val="-5"/>
                <w:sz w:val="22"/>
              </w:rPr>
              <w:t>10</w:t>
            </w:r>
          </w:p>
        </w:tc>
        <w:tc>
          <w:tcPr>
            <w:tcW w:w="6094" w:type="dxa"/>
          </w:tcPr>
          <w:p>
            <w:pPr>
              <w:pStyle w:val="TableParagraph"/>
              <w:spacing w:line="229" w:lineRule="exact"/>
              <w:ind w:left="109"/>
              <w:rPr>
                <w:sz w:val="22"/>
              </w:rPr>
            </w:pPr>
            <w:r>
              <w:rPr>
                <w:sz w:val="22"/>
              </w:rPr>
              <w:t>–</w:t>
            </w:r>
            <w:r>
              <w:rPr>
                <w:spacing w:val="-3"/>
                <w:sz w:val="22"/>
              </w:rPr>
              <w:t> </w:t>
            </w:r>
            <w:r>
              <w:rPr>
                <w:sz w:val="22"/>
              </w:rPr>
              <w:t>рутозид</w:t>
            </w:r>
            <w:r>
              <w:rPr>
                <w:spacing w:val="-4"/>
                <w:sz w:val="22"/>
              </w:rPr>
              <w:t> </w:t>
            </w:r>
            <w:r>
              <w:rPr>
                <w:sz w:val="22"/>
              </w:rPr>
              <w:t>(рутин)</w:t>
            </w:r>
            <w:r>
              <w:rPr>
                <w:spacing w:val="-4"/>
                <w:sz w:val="22"/>
              </w:rPr>
              <w:t> </w:t>
            </w:r>
            <w:r>
              <w:rPr>
                <w:sz w:val="22"/>
              </w:rPr>
              <w:t>и</w:t>
            </w:r>
            <w:r>
              <w:rPr>
                <w:spacing w:val="-5"/>
                <w:sz w:val="22"/>
              </w:rPr>
              <w:t> </w:t>
            </w:r>
            <w:r>
              <w:rPr>
                <w:sz w:val="22"/>
              </w:rPr>
              <w:t>его</w:t>
            </w:r>
            <w:r>
              <w:rPr>
                <w:spacing w:val="-6"/>
                <w:sz w:val="22"/>
              </w:rPr>
              <w:t> </w:t>
            </w:r>
            <w:r>
              <w:rPr>
                <w:spacing w:val="-2"/>
                <w:sz w:val="22"/>
              </w:rPr>
              <w:t>производные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2938</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2939</w:t>
            </w:r>
            <w:r>
              <w:rPr>
                <w:spacing w:val="2"/>
                <w:sz w:val="22"/>
              </w:rPr>
              <w:t> </w:t>
            </w:r>
            <w:r>
              <w:rPr>
                <w:spacing w:val="-5"/>
                <w:sz w:val="22"/>
              </w:rPr>
              <w:t>20</w:t>
            </w:r>
          </w:p>
        </w:tc>
        <w:tc>
          <w:tcPr>
            <w:tcW w:w="6094" w:type="dxa"/>
          </w:tcPr>
          <w:p>
            <w:pPr>
              <w:pStyle w:val="TableParagraph"/>
              <w:spacing w:line="249" w:lineRule="exact"/>
              <w:ind w:left="109"/>
              <w:rPr>
                <w:sz w:val="22"/>
              </w:rPr>
            </w:pPr>
            <w:r>
              <w:rPr>
                <w:sz w:val="22"/>
              </w:rPr>
              <w:t>–</w:t>
            </w:r>
            <w:r>
              <w:rPr>
                <w:spacing w:val="-3"/>
                <w:sz w:val="22"/>
              </w:rPr>
              <w:t> </w:t>
            </w:r>
            <w:r>
              <w:rPr>
                <w:sz w:val="22"/>
              </w:rPr>
              <w:t>алкалоиды,</w:t>
            </w:r>
            <w:r>
              <w:rPr>
                <w:spacing w:val="-5"/>
                <w:sz w:val="22"/>
              </w:rPr>
              <w:t> </w:t>
            </w:r>
            <w:r>
              <w:rPr>
                <w:sz w:val="22"/>
              </w:rPr>
              <w:t>выделенные</w:t>
            </w:r>
            <w:r>
              <w:rPr>
                <w:spacing w:val="-8"/>
                <w:sz w:val="22"/>
              </w:rPr>
              <w:t> </w:t>
            </w:r>
            <w:r>
              <w:rPr>
                <w:sz w:val="22"/>
              </w:rPr>
              <w:t>из</w:t>
            </w:r>
            <w:r>
              <w:rPr>
                <w:spacing w:val="-3"/>
                <w:sz w:val="22"/>
              </w:rPr>
              <w:t> </w:t>
            </w:r>
            <w:r>
              <w:rPr>
                <w:sz w:val="22"/>
              </w:rPr>
              <w:t>коры</w:t>
            </w:r>
            <w:r>
              <w:rPr>
                <w:spacing w:val="-3"/>
                <w:sz w:val="22"/>
              </w:rPr>
              <w:t> </w:t>
            </w:r>
            <w:r>
              <w:rPr>
                <w:sz w:val="22"/>
              </w:rPr>
              <w:t>хинного</w:t>
            </w:r>
            <w:r>
              <w:rPr>
                <w:spacing w:val="-7"/>
                <w:sz w:val="22"/>
              </w:rPr>
              <w:t> </w:t>
            </w:r>
            <w:r>
              <w:rPr>
                <w:sz w:val="22"/>
              </w:rPr>
              <w:t>дерева,</w:t>
            </w:r>
            <w:r>
              <w:rPr>
                <w:spacing w:val="-6"/>
                <w:sz w:val="22"/>
              </w:rPr>
              <w:t> </w:t>
            </w:r>
            <w:r>
              <w:rPr>
                <w:sz w:val="22"/>
              </w:rPr>
              <w:t>и</w:t>
            </w:r>
            <w:r>
              <w:rPr>
                <w:spacing w:val="-1"/>
                <w:sz w:val="22"/>
              </w:rPr>
              <w:t> </w:t>
            </w:r>
            <w:r>
              <w:rPr>
                <w:spacing w:val="-5"/>
                <w:sz w:val="22"/>
              </w:rPr>
              <w:t>их</w:t>
            </w:r>
          </w:p>
          <w:p>
            <w:pPr>
              <w:pStyle w:val="TableParagraph"/>
              <w:spacing w:line="238" w:lineRule="exact" w:before="1"/>
              <w:ind w:left="109"/>
              <w:rPr>
                <w:sz w:val="22"/>
              </w:rPr>
            </w:pPr>
            <w:r>
              <w:rPr>
                <w:sz w:val="22"/>
              </w:rPr>
              <w:t>производные;</w:t>
            </w:r>
            <w:r>
              <w:rPr>
                <w:spacing w:val="-4"/>
                <w:sz w:val="22"/>
              </w:rPr>
              <w:t> </w:t>
            </w:r>
            <w:r>
              <w:rPr>
                <w:sz w:val="22"/>
              </w:rPr>
              <w:t>соли</w:t>
            </w:r>
            <w:r>
              <w:rPr>
                <w:spacing w:val="-3"/>
                <w:sz w:val="22"/>
              </w:rPr>
              <w:t> </w:t>
            </w:r>
            <w:r>
              <w:rPr>
                <w:sz w:val="22"/>
              </w:rPr>
              <w:t>этих</w:t>
            </w:r>
            <w:r>
              <w:rPr>
                <w:spacing w:val="-8"/>
                <w:sz w:val="22"/>
              </w:rPr>
              <w:t> </w:t>
            </w:r>
            <w:r>
              <w:rPr>
                <w:spacing w:val="-2"/>
                <w:sz w:val="22"/>
              </w:rPr>
              <w:t>соединений</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2939</w:t>
            </w:r>
            <w:r>
              <w:rPr>
                <w:spacing w:val="2"/>
                <w:sz w:val="22"/>
              </w:rPr>
              <w:t> </w:t>
            </w:r>
            <w:r>
              <w:rPr>
                <w:spacing w:val="-5"/>
                <w:sz w:val="22"/>
              </w:rPr>
              <w:t>30</w:t>
            </w:r>
          </w:p>
        </w:tc>
        <w:tc>
          <w:tcPr>
            <w:tcW w:w="6094" w:type="dxa"/>
          </w:tcPr>
          <w:p>
            <w:pPr>
              <w:pStyle w:val="TableParagraph"/>
              <w:spacing w:line="229" w:lineRule="exact"/>
              <w:ind w:left="109"/>
              <w:rPr>
                <w:sz w:val="22"/>
              </w:rPr>
            </w:pPr>
            <w:r>
              <w:rPr>
                <w:sz w:val="22"/>
              </w:rPr>
              <w:t>–</w:t>
            </w:r>
            <w:r>
              <w:rPr>
                <w:spacing w:val="-4"/>
                <w:sz w:val="22"/>
              </w:rPr>
              <w:t> </w:t>
            </w:r>
            <w:r>
              <w:rPr>
                <w:sz w:val="22"/>
              </w:rPr>
              <w:t>кофеин</w:t>
            </w:r>
            <w:r>
              <w:rPr>
                <w:spacing w:val="-1"/>
                <w:sz w:val="22"/>
              </w:rPr>
              <w:t> </w:t>
            </w:r>
            <w:r>
              <w:rPr>
                <w:sz w:val="22"/>
              </w:rPr>
              <w:t>и</w:t>
            </w:r>
            <w:r>
              <w:rPr>
                <w:spacing w:val="-5"/>
                <w:sz w:val="22"/>
              </w:rPr>
              <w:t> </w:t>
            </w:r>
            <w:r>
              <w:rPr>
                <w:sz w:val="22"/>
              </w:rPr>
              <w:t>его</w:t>
            </w:r>
            <w:r>
              <w:rPr>
                <w:spacing w:val="-6"/>
                <w:sz w:val="22"/>
              </w:rPr>
              <w:t> </w:t>
            </w:r>
            <w:r>
              <w:rPr>
                <w:spacing w:val="-4"/>
                <w:sz w:val="22"/>
              </w:rPr>
              <w:t>соли</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2939</w:t>
            </w:r>
            <w:r>
              <w:rPr>
                <w:spacing w:val="2"/>
                <w:sz w:val="22"/>
              </w:rPr>
              <w:t> </w:t>
            </w:r>
            <w:r>
              <w:rPr>
                <w:spacing w:val="-5"/>
                <w:sz w:val="22"/>
              </w:rPr>
              <w:t>41</w:t>
            </w:r>
          </w:p>
        </w:tc>
        <w:tc>
          <w:tcPr>
            <w:tcW w:w="6094" w:type="dxa"/>
          </w:tcPr>
          <w:p>
            <w:pPr>
              <w:pStyle w:val="TableParagraph"/>
              <w:ind w:left="109"/>
              <w:rPr>
                <w:sz w:val="22"/>
              </w:rPr>
            </w:pPr>
            <w:r>
              <w:rPr>
                <w:sz w:val="22"/>
              </w:rPr>
              <w:t>–</w:t>
            </w:r>
            <w:r>
              <w:rPr>
                <w:spacing w:val="-4"/>
                <w:sz w:val="22"/>
              </w:rPr>
              <w:t> </w:t>
            </w:r>
            <w:r>
              <w:rPr>
                <w:sz w:val="22"/>
              </w:rPr>
              <w:t>–</w:t>
            </w:r>
            <w:r>
              <w:rPr>
                <w:spacing w:val="-5"/>
                <w:sz w:val="22"/>
              </w:rPr>
              <w:t> </w:t>
            </w:r>
            <w:r>
              <w:rPr>
                <w:sz w:val="22"/>
              </w:rPr>
              <w:t>эфедрин и</w:t>
            </w:r>
            <w:r>
              <w:rPr>
                <w:spacing w:val="-4"/>
                <w:sz w:val="22"/>
              </w:rPr>
              <w:t> </w:t>
            </w:r>
            <w:r>
              <w:rPr>
                <w:sz w:val="22"/>
              </w:rPr>
              <w:t>его</w:t>
            </w:r>
            <w:r>
              <w:rPr>
                <w:spacing w:val="-5"/>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2939</w:t>
            </w:r>
            <w:r>
              <w:rPr>
                <w:spacing w:val="2"/>
                <w:sz w:val="22"/>
              </w:rPr>
              <w:t> </w:t>
            </w:r>
            <w:r>
              <w:rPr>
                <w:spacing w:val="-5"/>
                <w:sz w:val="22"/>
              </w:rPr>
              <w:t>42</w:t>
            </w:r>
          </w:p>
        </w:tc>
        <w:tc>
          <w:tcPr>
            <w:tcW w:w="6094" w:type="dxa"/>
          </w:tcPr>
          <w:p>
            <w:pPr>
              <w:pStyle w:val="TableParagraph"/>
              <w:ind w:left="109"/>
              <w:rPr>
                <w:sz w:val="22"/>
              </w:rPr>
            </w:pPr>
            <w:r>
              <w:rPr>
                <w:sz w:val="22"/>
              </w:rPr>
              <w:t>–</w:t>
            </w:r>
            <w:r>
              <w:rPr>
                <w:spacing w:val="-3"/>
                <w:sz w:val="22"/>
              </w:rPr>
              <w:t> </w:t>
            </w:r>
            <w:r>
              <w:rPr>
                <w:sz w:val="22"/>
              </w:rPr>
              <w:t>–</w:t>
            </w:r>
            <w:r>
              <w:rPr>
                <w:spacing w:val="-7"/>
                <w:sz w:val="22"/>
              </w:rPr>
              <w:t> </w:t>
            </w:r>
            <w:r>
              <w:rPr>
                <w:sz w:val="22"/>
              </w:rPr>
              <w:t>псевдоэфедрин</w:t>
            </w:r>
            <w:r>
              <w:rPr>
                <w:spacing w:val="-2"/>
                <w:sz w:val="22"/>
              </w:rPr>
              <w:t> </w:t>
            </w:r>
            <w:r>
              <w:rPr>
                <w:sz w:val="22"/>
              </w:rPr>
              <w:t>(INN)</w:t>
            </w:r>
            <w:r>
              <w:rPr>
                <w:spacing w:val="-4"/>
                <w:sz w:val="22"/>
              </w:rPr>
              <w:t> </w:t>
            </w:r>
            <w:r>
              <w:rPr>
                <w:sz w:val="22"/>
              </w:rPr>
              <w:t>и</w:t>
            </w:r>
            <w:r>
              <w:rPr>
                <w:spacing w:val="-2"/>
                <w:sz w:val="22"/>
              </w:rPr>
              <w:t> </w:t>
            </w:r>
            <w:r>
              <w:rPr>
                <w:sz w:val="22"/>
              </w:rPr>
              <w:t>его</w:t>
            </w:r>
            <w:r>
              <w:rPr>
                <w:spacing w:val="-7"/>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2939</w:t>
            </w:r>
            <w:r>
              <w:rPr>
                <w:spacing w:val="2"/>
                <w:sz w:val="22"/>
              </w:rPr>
              <w:t> </w:t>
            </w:r>
            <w:r>
              <w:rPr>
                <w:spacing w:val="-5"/>
                <w:sz w:val="22"/>
              </w:rPr>
              <w:t>43</w:t>
            </w:r>
          </w:p>
        </w:tc>
        <w:tc>
          <w:tcPr>
            <w:tcW w:w="6094" w:type="dxa"/>
          </w:tcPr>
          <w:p>
            <w:pPr>
              <w:pStyle w:val="TableParagraph"/>
              <w:ind w:left="109"/>
              <w:rPr>
                <w:sz w:val="22"/>
              </w:rPr>
            </w:pPr>
            <w:r>
              <w:rPr>
                <w:sz w:val="22"/>
              </w:rPr>
              <w:t>–</w:t>
            </w:r>
            <w:r>
              <w:rPr>
                <w:spacing w:val="-5"/>
                <w:sz w:val="22"/>
              </w:rPr>
              <w:t> </w:t>
            </w:r>
            <w:r>
              <w:rPr>
                <w:sz w:val="22"/>
              </w:rPr>
              <w:t>–</w:t>
            </w:r>
            <w:r>
              <w:rPr>
                <w:spacing w:val="-1"/>
                <w:sz w:val="22"/>
              </w:rPr>
              <w:t> </w:t>
            </w:r>
            <w:r>
              <w:rPr>
                <w:sz w:val="22"/>
              </w:rPr>
              <w:t>катин</w:t>
            </w:r>
            <w:r>
              <w:rPr>
                <w:spacing w:val="-1"/>
                <w:sz w:val="22"/>
              </w:rPr>
              <w:t> </w:t>
            </w:r>
            <w:r>
              <w:rPr>
                <w:sz w:val="22"/>
              </w:rPr>
              <w:t>(INN)</w:t>
            </w:r>
            <w:r>
              <w:rPr>
                <w:spacing w:val="-5"/>
                <w:sz w:val="22"/>
              </w:rPr>
              <w:t> </w:t>
            </w:r>
            <w:r>
              <w:rPr>
                <w:sz w:val="22"/>
              </w:rPr>
              <w:t>и</w:t>
            </w:r>
            <w:r>
              <w:rPr>
                <w:spacing w:val="-5"/>
                <w:sz w:val="22"/>
              </w:rPr>
              <w:t> </w:t>
            </w:r>
            <w:r>
              <w:rPr>
                <w:sz w:val="22"/>
              </w:rPr>
              <w:t>его</w:t>
            </w:r>
            <w:r>
              <w:rPr>
                <w:spacing w:val="-6"/>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2939</w:t>
            </w:r>
            <w:r>
              <w:rPr>
                <w:spacing w:val="2"/>
                <w:sz w:val="22"/>
              </w:rPr>
              <w:t> </w:t>
            </w:r>
            <w:r>
              <w:rPr>
                <w:spacing w:val="-5"/>
                <w:sz w:val="22"/>
              </w:rPr>
              <w:t>44</w:t>
            </w:r>
          </w:p>
        </w:tc>
        <w:tc>
          <w:tcPr>
            <w:tcW w:w="6094" w:type="dxa"/>
          </w:tcPr>
          <w:p>
            <w:pPr>
              <w:pStyle w:val="TableParagraph"/>
              <w:ind w:left="109"/>
              <w:rPr>
                <w:sz w:val="22"/>
              </w:rPr>
            </w:pPr>
            <w:r>
              <w:rPr>
                <w:sz w:val="22"/>
              </w:rPr>
              <w:t>–</w:t>
            </w:r>
            <w:r>
              <w:rPr>
                <w:spacing w:val="-5"/>
                <w:sz w:val="22"/>
              </w:rPr>
              <w:t> </w:t>
            </w:r>
            <w:r>
              <w:rPr>
                <w:sz w:val="22"/>
              </w:rPr>
              <w:t>–</w:t>
            </w:r>
            <w:r>
              <w:rPr>
                <w:spacing w:val="-5"/>
                <w:sz w:val="22"/>
              </w:rPr>
              <w:t> </w:t>
            </w:r>
            <w:r>
              <w:rPr>
                <w:sz w:val="22"/>
              </w:rPr>
              <w:t>норэфедрин</w:t>
            </w:r>
            <w:r>
              <w:rPr>
                <w:spacing w:val="-2"/>
                <w:sz w:val="22"/>
              </w:rPr>
              <w:t> </w:t>
            </w:r>
            <w:r>
              <w:rPr>
                <w:sz w:val="22"/>
              </w:rPr>
              <w:t>и</w:t>
            </w:r>
            <w:r>
              <w:rPr>
                <w:spacing w:val="-1"/>
                <w:sz w:val="22"/>
              </w:rPr>
              <w:t> </w:t>
            </w:r>
            <w:r>
              <w:rPr>
                <w:sz w:val="22"/>
              </w:rPr>
              <w:t>его</w:t>
            </w:r>
            <w:r>
              <w:rPr>
                <w:spacing w:val="-6"/>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2939</w:t>
            </w:r>
            <w:r>
              <w:rPr>
                <w:spacing w:val="2"/>
                <w:sz w:val="22"/>
              </w:rPr>
              <w:t> </w:t>
            </w:r>
            <w:r>
              <w:rPr>
                <w:spacing w:val="-5"/>
                <w:sz w:val="22"/>
              </w:rPr>
              <w:t>49</w:t>
            </w:r>
          </w:p>
        </w:tc>
        <w:tc>
          <w:tcPr>
            <w:tcW w:w="6094" w:type="dxa"/>
          </w:tcPr>
          <w:p>
            <w:pPr>
              <w:pStyle w:val="TableParagraph"/>
              <w:spacing w:line="229" w:lineRule="exact"/>
              <w:ind w:left="109"/>
              <w:rPr>
                <w:sz w:val="22"/>
              </w:rPr>
            </w:pPr>
            <w:r>
              <w:rPr>
                <w:sz w:val="22"/>
              </w:rPr>
              <w:t>– –</w:t>
            </w:r>
            <w:r>
              <w:rPr>
                <w:spacing w:val="-2"/>
                <w:sz w:val="22"/>
              </w:rPr>
              <w:t> 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2939</w:t>
            </w:r>
            <w:r>
              <w:rPr>
                <w:spacing w:val="2"/>
                <w:sz w:val="22"/>
              </w:rPr>
              <w:t> </w:t>
            </w:r>
            <w:r>
              <w:rPr>
                <w:spacing w:val="-5"/>
                <w:sz w:val="22"/>
              </w:rPr>
              <w:t>51</w:t>
            </w:r>
          </w:p>
        </w:tc>
        <w:tc>
          <w:tcPr>
            <w:tcW w:w="6094" w:type="dxa"/>
          </w:tcPr>
          <w:p>
            <w:pPr>
              <w:pStyle w:val="TableParagraph"/>
              <w:ind w:left="109"/>
              <w:rPr>
                <w:sz w:val="22"/>
              </w:rPr>
            </w:pPr>
            <w:r>
              <w:rPr>
                <w:sz w:val="22"/>
              </w:rPr>
              <w:t>–</w:t>
            </w:r>
            <w:r>
              <w:rPr>
                <w:spacing w:val="-3"/>
                <w:sz w:val="22"/>
              </w:rPr>
              <w:t> </w:t>
            </w:r>
            <w:r>
              <w:rPr>
                <w:sz w:val="22"/>
              </w:rPr>
              <w:t>–</w:t>
            </w:r>
            <w:r>
              <w:rPr>
                <w:spacing w:val="-6"/>
                <w:sz w:val="22"/>
              </w:rPr>
              <w:t> </w:t>
            </w:r>
            <w:r>
              <w:rPr>
                <w:sz w:val="22"/>
              </w:rPr>
              <w:t>фенетиллин</w:t>
            </w:r>
            <w:r>
              <w:rPr>
                <w:spacing w:val="-4"/>
                <w:sz w:val="22"/>
              </w:rPr>
              <w:t> </w:t>
            </w:r>
            <w:r>
              <w:rPr>
                <w:sz w:val="22"/>
              </w:rPr>
              <w:t>(INN)</w:t>
            </w:r>
            <w:r>
              <w:rPr>
                <w:spacing w:val="-4"/>
                <w:sz w:val="22"/>
              </w:rPr>
              <w:t> </w:t>
            </w:r>
            <w:r>
              <w:rPr>
                <w:sz w:val="22"/>
              </w:rPr>
              <w:t>и</w:t>
            </w:r>
            <w:r>
              <w:rPr>
                <w:spacing w:val="-2"/>
                <w:sz w:val="22"/>
              </w:rPr>
              <w:t> </w:t>
            </w:r>
            <w:r>
              <w:rPr>
                <w:sz w:val="22"/>
              </w:rPr>
              <w:t>его</w:t>
            </w:r>
            <w:r>
              <w:rPr>
                <w:spacing w:val="-6"/>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2939</w:t>
            </w:r>
            <w:r>
              <w:rPr>
                <w:spacing w:val="2"/>
                <w:sz w:val="22"/>
              </w:rPr>
              <w:t> </w:t>
            </w:r>
            <w:r>
              <w:rPr>
                <w:spacing w:val="-5"/>
                <w:sz w:val="22"/>
              </w:rPr>
              <w:t>59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2939</w:t>
            </w:r>
            <w:r>
              <w:rPr>
                <w:spacing w:val="2"/>
                <w:sz w:val="22"/>
              </w:rPr>
              <w:t> </w:t>
            </w:r>
            <w:r>
              <w:rPr>
                <w:spacing w:val="-5"/>
                <w:sz w:val="22"/>
              </w:rPr>
              <w:t>61</w:t>
            </w:r>
          </w:p>
        </w:tc>
        <w:tc>
          <w:tcPr>
            <w:tcW w:w="6094" w:type="dxa"/>
          </w:tcPr>
          <w:p>
            <w:pPr>
              <w:pStyle w:val="TableParagraph"/>
              <w:ind w:left="109"/>
              <w:rPr>
                <w:sz w:val="22"/>
              </w:rPr>
            </w:pPr>
            <w:r>
              <w:rPr>
                <w:sz w:val="22"/>
              </w:rPr>
              <w:t>–</w:t>
            </w:r>
            <w:r>
              <w:rPr>
                <w:spacing w:val="-3"/>
                <w:sz w:val="22"/>
              </w:rPr>
              <w:t> </w:t>
            </w:r>
            <w:r>
              <w:rPr>
                <w:sz w:val="22"/>
              </w:rPr>
              <w:t>–</w:t>
            </w:r>
            <w:r>
              <w:rPr>
                <w:spacing w:val="-7"/>
                <w:sz w:val="22"/>
              </w:rPr>
              <w:t> </w:t>
            </w:r>
            <w:r>
              <w:rPr>
                <w:sz w:val="22"/>
              </w:rPr>
              <w:t>эргометрин</w:t>
            </w:r>
            <w:r>
              <w:rPr>
                <w:spacing w:val="-2"/>
                <w:sz w:val="22"/>
              </w:rPr>
              <w:t> </w:t>
            </w:r>
            <w:r>
              <w:rPr>
                <w:sz w:val="22"/>
              </w:rPr>
              <w:t>(INN)</w:t>
            </w:r>
            <w:r>
              <w:rPr>
                <w:spacing w:val="-5"/>
                <w:sz w:val="22"/>
              </w:rPr>
              <w:t> </w:t>
            </w:r>
            <w:r>
              <w:rPr>
                <w:sz w:val="22"/>
              </w:rPr>
              <w:t>и</w:t>
            </w:r>
            <w:r>
              <w:rPr>
                <w:spacing w:val="-2"/>
                <w:sz w:val="22"/>
              </w:rPr>
              <w:t> </w:t>
            </w:r>
            <w:r>
              <w:rPr>
                <w:sz w:val="22"/>
              </w:rPr>
              <w:t>его</w:t>
            </w:r>
            <w:r>
              <w:rPr>
                <w:spacing w:val="-7"/>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2939</w:t>
            </w:r>
            <w:r>
              <w:rPr>
                <w:spacing w:val="2"/>
                <w:sz w:val="22"/>
              </w:rPr>
              <w:t> </w:t>
            </w:r>
            <w:r>
              <w:rPr>
                <w:spacing w:val="-5"/>
                <w:sz w:val="22"/>
              </w:rPr>
              <w:t>62</w:t>
            </w:r>
          </w:p>
        </w:tc>
        <w:tc>
          <w:tcPr>
            <w:tcW w:w="6094" w:type="dxa"/>
          </w:tcPr>
          <w:p>
            <w:pPr>
              <w:pStyle w:val="TableParagraph"/>
              <w:ind w:left="109"/>
              <w:rPr>
                <w:sz w:val="22"/>
              </w:rPr>
            </w:pPr>
            <w:r>
              <w:rPr>
                <w:sz w:val="22"/>
              </w:rPr>
              <w:t>–</w:t>
            </w:r>
            <w:r>
              <w:rPr>
                <w:spacing w:val="-2"/>
                <w:sz w:val="22"/>
              </w:rPr>
              <w:t> </w:t>
            </w:r>
            <w:r>
              <w:rPr>
                <w:sz w:val="22"/>
              </w:rPr>
              <w:t>–</w:t>
            </w:r>
            <w:r>
              <w:rPr>
                <w:spacing w:val="-6"/>
                <w:sz w:val="22"/>
              </w:rPr>
              <w:t> </w:t>
            </w:r>
            <w:r>
              <w:rPr>
                <w:sz w:val="22"/>
              </w:rPr>
              <w:t>эрготамин</w:t>
            </w:r>
            <w:r>
              <w:rPr>
                <w:spacing w:val="-1"/>
                <w:sz w:val="22"/>
              </w:rPr>
              <w:t> </w:t>
            </w:r>
            <w:r>
              <w:rPr>
                <w:sz w:val="22"/>
              </w:rPr>
              <w:t>(INN)</w:t>
            </w:r>
            <w:r>
              <w:rPr>
                <w:spacing w:val="-4"/>
                <w:sz w:val="22"/>
              </w:rPr>
              <w:t> </w:t>
            </w:r>
            <w:r>
              <w:rPr>
                <w:sz w:val="22"/>
              </w:rPr>
              <w:t>и</w:t>
            </w:r>
            <w:r>
              <w:rPr>
                <w:spacing w:val="-5"/>
                <w:sz w:val="22"/>
              </w:rPr>
              <w:t> </w:t>
            </w:r>
            <w:r>
              <w:rPr>
                <w:sz w:val="22"/>
              </w:rPr>
              <w:t>его</w:t>
            </w:r>
            <w:r>
              <w:rPr>
                <w:spacing w:val="-6"/>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2939</w:t>
            </w:r>
            <w:r>
              <w:rPr>
                <w:spacing w:val="2"/>
                <w:sz w:val="22"/>
              </w:rPr>
              <w:t> </w:t>
            </w:r>
            <w:r>
              <w:rPr>
                <w:spacing w:val="-5"/>
                <w:sz w:val="22"/>
              </w:rPr>
              <w:t>63</w:t>
            </w:r>
          </w:p>
        </w:tc>
        <w:tc>
          <w:tcPr>
            <w:tcW w:w="6094" w:type="dxa"/>
          </w:tcPr>
          <w:p>
            <w:pPr>
              <w:pStyle w:val="TableParagraph"/>
              <w:spacing w:line="229" w:lineRule="exact"/>
              <w:ind w:left="109"/>
              <w:rPr>
                <w:sz w:val="22"/>
              </w:rPr>
            </w:pPr>
            <w:r>
              <w:rPr>
                <w:sz w:val="22"/>
              </w:rPr>
              <w:t>–</w:t>
            </w:r>
            <w:r>
              <w:rPr>
                <w:spacing w:val="-2"/>
                <w:sz w:val="22"/>
              </w:rPr>
              <w:t> </w:t>
            </w:r>
            <w:r>
              <w:rPr>
                <w:sz w:val="22"/>
              </w:rPr>
              <w:t>–</w:t>
            </w:r>
            <w:r>
              <w:rPr>
                <w:spacing w:val="-2"/>
                <w:sz w:val="22"/>
              </w:rPr>
              <w:t> </w:t>
            </w:r>
            <w:r>
              <w:rPr>
                <w:sz w:val="22"/>
              </w:rPr>
              <w:t>лизергиновая</w:t>
            </w:r>
            <w:r>
              <w:rPr>
                <w:spacing w:val="-2"/>
                <w:sz w:val="22"/>
              </w:rPr>
              <w:t> </w:t>
            </w:r>
            <w:r>
              <w:rPr>
                <w:sz w:val="22"/>
              </w:rPr>
              <w:t>кислота</w:t>
            </w:r>
            <w:r>
              <w:rPr>
                <w:spacing w:val="-4"/>
                <w:sz w:val="22"/>
              </w:rPr>
              <w:t> </w:t>
            </w:r>
            <w:r>
              <w:rPr>
                <w:sz w:val="22"/>
              </w:rPr>
              <w:t>и</w:t>
            </w:r>
            <w:r>
              <w:rPr>
                <w:spacing w:val="-5"/>
                <w:sz w:val="22"/>
              </w:rPr>
              <w:t> </w:t>
            </w:r>
            <w:r>
              <w:rPr>
                <w:sz w:val="22"/>
              </w:rPr>
              <w:t>ее</w:t>
            </w:r>
            <w:r>
              <w:rPr>
                <w:spacing w:val="-8"/>
                <w:sz w:val="22"/>
              </w:rPr>
              <w:t> </w:t>
            </w:r>
            <w:r>
              <w:rPr>
                <w:spacing w:val="-4"/>
                <w:sz w:val="22"/>
              </w:rPr>
              <w:t>соли</w:t>
            </w:r>
          </w:p>
        </w:tc>
        <w:tc>
          <w:tcPr>
            <w:tcW w:w="2550" w:type="dxa"/>
          </w:tcPr>
          <w:p>
            <w:pPr>
              <w:pStyle w:val="TableParagraph"/>
              <w:spacing w:line="229" w:lineRule="exact"/>
              <w:ind w:left="24" w:right="15"/>
              <w:jc w:val="center"/>
              <w:rPr>
                <w:sz w:val="22"/>
              </w:rPr>
            </w:pPr>
            <w:r>
              <w:rPr>
                <w:spacing w:val="-5"/>
                <w:sz w:val="22"/>
              </w:rPr>
              <w:t>РНБ</w:t>
            </w:r>
          </w:p>
        </w:tc>
      </w:tr>
      <w:tr>
        <w:trPr>
          <w:trHeight w:val="762" w:hRule="atLeast"/>
        </w:trPr>
        <w:tc>
          <w:tcPr>
            <w:tcW w:w="1849" w:type="dxa"/>
          </w:tcPr>
          <w:p>
            <w:pPr>
              <w:pStyle w:val="TableParagraph"/>
              <w:spacing w:line="240" w:lineRule="auto" w:before="250"/>
              <w:ind w:left="23" w:right="1"/>
              <w:jc w:val="center"/>
              <w:rPr>
                <w:sz w:val="22"/>
              </w:rPr>
            </w:pPr>
            <w:r>
              <w:rPr>
                <w:sz w:val="22"/>
              </w:rPr>
              <w:t>2939</w:t>
            </w:r>
            <w:r>
              <w:rPr>
                <w:spacing w:val="2"/>
                <w:sz w:val="22"/>
              </w:rPr>
              <w:t> </w:t>
            </w:r>
            <w:r>
              <w:rPr>
                <w:spacing w:val="-5"/>
                <w:sz w:val="22"/>
              </w:rPr>
              <w:t>71</w:t>
            </w:r>
          </w:p>
        </w:tc>
        <w:tc>
          <w:tcPr>
            <w:tcW w:w="6094" w:type="dxa"/>
          </w:tcPr>
          <w:p>
            <w:pPr>
              <w:pStyle w:val="TableParagraph"/>
              <w:spacing w:line="242" w:lineRule="auto"/>
              <w:ind w:left="109" w:right="154"/>
              <w:rPr>
                <w:sz w:val="22"/>
              </w:rPr>
            </w:pPr>
            <w:r>
              <w:rPr>
                <w:sz w:val="22"/>
              </w:rPr>
              <w:t>– – кокаин, экгонин, левометамфетамин, метамфетамин (INN),</w:t>
            </w:r>
            <w:r>
              <w:rPr>
                <w:spacing w:val="-2"/>
                <w:sz w:val="22"/>
              </w:rPr>
              <w:t> </w:t>
            </w:r>
            <w:r>
              <w:rPr>
                <w:sz w:val="22"/>
              </w:rPr>
              <w:t>рацемат</w:t>
            </w:r>
            <w:r>
              <w:rPr>
                <w:spacing w:val="-5"/>
                <w:sz w:val="22"/>
              </w:rPr>
              <w:t> </w:t>
            </w:r>
            <w:r>
              <w:rPr>
                <w:sz w:val="22"/>
              </w:rPr>
              <w:t>метамфетамина;</w:t>
            </w:r>
            <w:r>
              <w:rPr>
                <w:spacing w:val="-3"/>
                <w:sz w:val="22"/>
              </w:rPr>
              <w:t> </w:t>
            </w:r>
            <w:r>
              <w:rPr>
                <w:sz w:val="22"/>
              </w:rPr>
              <w:t>соли,</w:t>
            </w:r>
            <w:r>
              <w:rPr>
                <w:spacing w:val="-7"/>
                <w:sz w:val="22"/>
              </w:rPr>
              <w:t> </w:t>
            </w:r>
            <w:r>
              <w:rPr>
                <w:sz w:val="22"/>
              </w:rPr>
              <w:t>сложные</w:t>
            </w:r>
            <w:r>
              <w:rPr>
                <w:spacing w:val="-10"/>
                <w:sz w:val="22"/>
              </w:rPr>
              <w:t> </w:t>
            </w:r>
            <w:r>
              <w:rPr>
                <w:sz w:val="22"/>
              </w:rPr>
              <w:t>эфиры</w:t>
            </w:r>
            <w:r>
              <w:rPr>
                <w:spacing w:val="-4"/>
                <w:sz w:val="22"/>
              </w:rPr>
              <w:t> </w:t>
            </w:r>
            <w:r>
              <w:rPr>
                <w:sz w:val="22"/>
              </w:rPr>
              <w:t>и</w:t>
            </w:r>
            <w:r>
              <w:rPr>
                <w:spacing w:val="-7"/>
                <w:sz w:val="22"/>
              </w:rPr>
              <w:t> </w:t>
            </w:r>
            <w:r>
              <w:rPr>
                <w:sz w:val="22"/>
              </w:rPr>
              <w:t>их</w:t>
            </w:r>
          </w:p>
          <w:p>
            <w:pPr>
              <w:pStyle w:val="TableParagraph"/>
              <w:spacing w:line="236" w:lineRule="exact"/>
              <w:ind w:left="109"/>
              <w:rPr>
                <w:sz w:val="22"/>
              </w:rPr>
            </w:pPr>
            <w:r>
              <w:rPr>
                <w:sz w:val="22"/>
              </w:rPr>
              <w:t>прочие</w:t>
            </w:r>
            <w:r>
              <w:rPr>
                <w:spacing w:val="-9"/>
                <w:sz w:val="22"/>
              </w:rPr>
              <w:t> </w:t>
            </w:r>
            <w:r>
              <w:rPr>
                <w:spacing w:val="-2"/>
                <w:sz w:val="22"/>
              </w:rPr>
              <w:t>производные</w:t>
            </w:r>
          </w:p>
        </w:tc>
        <w:tc>
          <w:tcPr>
            <w:tcW w:w="2550" w:type="dxa"/>
          </w:tcPr>
          <w:p>
            <w:pPr>
              <w:pStyle w:val="TableParagraph"/>
              <w:spacing w:line="240" w:lineRule="auto" w:before="250"/>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2939</w:t>
            </w:r>
            <w:r>
              <w:rPr>
                <w:spacing w:val="2"/>
                <w:sz w:val="22"/>
              </w:rPr>
              <w:t> </w:t>
            </w:r>
            <w:r>
              <w:rPr>
                <w:spacing w:val="-5"/>
                <w:sz w:val="22"/>
              </w:rPr>
              <w:t>80</w:t>
            </w:r>
          </w:p>
        </w:tc>
        <w:tc>
          <w:tcPr>
            <w:tcW w:w="6094" w:type="dxa"/>
          </w:tcPr>
          <w:p>
            <w:pPr>
              <w:pStyle w:val="TableParagraph"/>
              <w:spacing w:line="230" w:lineRule="exact"/>
              <w:ind w:left="109"/>
              <w:rPr>
                <w:sz w:val="22"/>
              </w:rPr>
            </w:pPr>
            <w:r>
              <w:rPr>
                <w:sz w:val="22"/>
              </w:rPr>
              <w:t>–</w:t>
            </w:r>
            <w:r>
              <w:rPr>
                <w:spacing w:val="2"/>
                <w:sz w:val="22"/>
              </w:rPr>
              <w:t> </w:t>
            </w:r>
            <w:r>
              <w:rPr>
                <w:spacing w:val="-2"/>
                <w:sz w:val="22"/>
              </w:rPr>
              <w:t>прочие</w:t>
            </w:r>
          </w:p>
        </w:tc>
        <w:tc>
          <w:tcPr>
            <w:tcW w:w="2550" w:type="dxa"/>
          </w:tcPr>
          <w:p>
            <w:pPr>
              <w:pStyle w:val="TableParagraph"/>
              <w:spacing w:line="230" w:lineRule="exact"/>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2940</w:t>
            </w:r>
            <w:r>
              <w:rPr>
                <w:spacing w:val="2"/>
                <w:sz w:val="22"/>
              </w:rPr>
              <w:t> </w:t>
            </w:r>
            <w:r>
              <w:rPr>
                <w:spacing w:val="-5"/>
                <w:sz w:val="22"/>
              </w:rPr>
              <w:t>00</w:t>
            </w:r>
          </w:p>
        </w:tc>
        <w:tc>
          <w:tcPr>
            <w:tcW w:w="6094" w:type="dxa"/>
          </w:tcPr>
          <w:p>
            <w:pPr>
              <w:pStyle w:val="TableParagraph"/>
              <w:spacing w:line="249" w:lineRule="exact"/>
              <w:ind w:left="109"/>
              <w:rPr>
                <w:sz w:val="22"/>
              </w:rPr>
            </w:pPr>
            <w:r>
              <w:rPr>
                <w:sz w:val="22"/>
              </w:rPr>
              <w:t>Сахара</w:t>
            </w:r>
            <w:r>
              <w:rPr>
                <w:spacing w:val="-3"/>
                <w:sz w:val="22"/>
              </w:rPr>
              <w:t> </w:t>
            </w:r>
            <w:r>
              <w:rPr>
                <w:sz w:val="22"/>
              </w:rPr>
              <w:t>химически</w:t>
            </w:r>
            <w:r>
              <w:rPr>
                <w:spacing w:val="-5"/>
                <w:sz w:val="22"/>
              </w:rPr>
              <w:t> </w:t>
            </w:r>
            <w:r>
              <w:rPr>
                <w:sz w:val="22"/>
              </w:rPr>
              <w:t>чистые,</w:t>
            </w:r>
            <w:r>
              <w:rPr>
                <w:spacing w:val="-3"/>
                <w:sz w:val="22"/>
              </w:rPr>
              <w:t> </w:t>
            </w:r>
            <w:r>
              <w:rPr>
                <w:sz w:val="22"/>
              </w:rPr>
              <w:t>кроме</w:t>
            </w:r>
            <w:r>
              <w:rPr>
                <w:spacing w:val="-12"/>
                <w:sz w:val="22"/>
              </w:rPr>
              <w:t> </w:t>
            </w:r>
            <w:r>
              <w:rPr>
                <w:sz w:val="22"/>
              </w:rPr>
              <w:t>сахарозы,</w:t>
            </w:r>
            <w:r>
              <w:rPr>
                <w:spacing w:val="-2"/>
                <w:sz w:val="22"/>
              </w:rPr>
              <w:t> лактозы,</w:t>
            </w:r>
          </w:p>
          <w:p>
            <w:pPr>
              <w:pStyle w:val="TableParagraph"/>
              <w:spacing w:line="240" w:lineRule="auto" w:before="1"/>
              <w:ind w:left="109"/>
              <w:rPr>
                <w:sz w:val="22"/>
              </w:rPr>
            </w:pPr>
            <w:r>
              <w:rPr>
                <w:sz w:val="22"/>
              </w:rPr>
              <w:t>мальтозы,</w:t>
            </w:r>
            <w:r>
              <w:rPr>
                <w:spacing w:val="-1"/>
                <w:sz w:val="22"/>
              </w:rPr>
              <w:t> </w:t>
            </w:r>
            <w:r>
              <w:rPr>
                <w:sz w:val="22"/>
              </w:rPr>
              <w:t>глюкозы</w:t>
            </w:r>
            <w:r>
              <w:rPr>
                <w:spacing w:val="-3"/>
                <w:sz w:val="22"/>
              </w:rPr>
              <w:t> </w:t>
            </w:r>
            <w:r>
              <w:rPr>
                <w:sz w:val="22"/>
              </w:rPr>
              <w:t>и</w:t>
            </w:r>
            <w:r>
              <w:rPr>
                <w:spacing w:val="-5"/>
                <w:sz w:val="22"/>
              </w:rPr>
              <w:t> </w:t>
            </w:r>
            <w:r>
              <w:rPr>
                <w:sz w:val="22"/>
              </w:rPr>
              <w:t>фруктозы;</w:t>
            </w:r>
            <w:r>
              <w:rPr>
                <w:spacing w:val="-2"/>
                <w:sz w:val="22"/>
              </w:rPr>
              <w:t> </w:t>
            </w:r>
            <w:r>
              <w:rPr>
                <w:sz w:val="22"/>
              </w:rPr>
              <w:t>простые</w:t>
            </w:r>
            <w:r>
              <w:rPr>
                <w:spacing w:val="-10"/>
                <w:sz w:val="22"/>
              </w:rPr>
              <w:t> </w:t>
            </w:r>
            <w:r>
              <w:rPr>
                <w:sz w:val="22"/>
              </w:rPr>
              <w:t>эфиры</w:t>
            </w:r>
            <w:r>
              <w:rPr>
                <w:spacing w:val="-6"/>
                <w:sz w:val="22"/>
              </w:rPr>
              <w:t> </w:t>
            </w:r>
            <w:r>
              <w:rPr>
                <w:spacing w:val="-2"/>
                <w:sz w:val="22"/>
              </w:rPr>
              <w:t>сахаров,</w:t>
            </w:r>
          </w:p>
          <w:p>
            <w:pPr>
              <w:pStyle w:val="TableParagraph"/>
              <w:spacing w:line="250" w:lineRule="exact"/>
              <w:ind w:left="109"/>
              <w:rPr>
                <w:sz w:val="22"/>
              </w:rPr>
            </w:pPr>
            <w:r>
              <w:rPr>
                <w:sz w:val="22"/>
              </w:rPr>
              <w:t>ацетали</w:t>
            </w:r>
            <w:r>
              <w:rPr>
                <w:spacing w:val="-6"/>
                <w:sz w:val="22"/>
              </w:rPr>
              <w:t> </w:t>
            </w:r>
            <w:r>
              <w:rPr>
                <w:sz w:val="22"/>
              </w:rPr>
              <w:t>сахаров</w:t>
            </w:r>
            <w:r>
              <w:rPr>
                <w:spacing w:val="-2"/>
                <w:sz w:val="22"/>
              </w:rPr>
              <w:t> </w:t>
            </w:r>
            <w:r>
              <w:rPr>
                <w:sz w:val="22"/>
              </w:rPr>
              <w:t>и</w:t>
            </w:r>
            <w:r>
              <w:rPr>
                <w:spacing w:val="-6"/>
                <w:sz w:val="22"/>
              </w:rPr>
              <w:t> </w:t>
            </w:r>
            <w:r>
              <w:rPr>
                <w:sz w:val="22"/>
              </w:rPr>
              <w:t>сложные</w:t>
            </w:r>
            <w:r>
              <w:rPr>
                <w:spacing w:val="-8"/>
                <w:sz w:val="22"/>
              </w:rPr>
              <w:t> </w:t>
            </w:r>
            <w:r>
              <w:rPr>
                <w:sz w:val="22"/>
              </w:rPr>
              <w:t>эфиры</w:t>
            </w:r>
            <w:r>
              <w:rPr>
                <w:spacing w:val="-7"/>
                <w:sz w:val="22"/>
              </w:rPr>
              <w:t> </w:t>
            </w:r>
            <w:r>
              <w:rPr>
                <w:sz w:val="22"/>
              </w:rPr>
              <w:t>сахаров,</w:t>
            </w:r>
            <w:r>
              <w:rPr>
                <w:spacing w:val="-6"/>
                <w:sz w:val="22"/>
              </w:rPr>
              <w:t> </w:t>
            </w:r>
            <w:r>
              <w:rPr>
                <w:sz w:val="22"/>
              </w:rPr>
              <w:t>их</w:t>
            </w:r>
            <w:r>
              <w:rPr>
                <w:spacing w:val="-8"/>
                <w:sz w:val="22"/>
              </w:rPr>
              <w:t> </w:t>
            </w:r>
            <w:r>
              <w:rPr>
                <w:sz w:val="22"/>
              </w:rPr>
              <w:t>соли,</w:t>
            </w:r>
            <w:r>
              <w:rPr>
                <w:spacing w:val="-6"/>
                <w:sz w:val="22"/>
              </w:rPr>
              <w:t> </w:t>
            </w:r>
            <w:r>
              <w:rPr>
                <w:sz w:val="22"/>
              </w:rPr>
              <w:t>кроме продуктов товарной позиции 2937, 2938 или 2939</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2941</w:t>
            </w:r>
            <w:r>
              <w:rPr>
                <w:spacing w:val="2"/>
                <w:sz w:val="22"/>
              </w:rPr>
              <w:t> </w:t>
            </w:r>
            <w:r>
              <w:rPr>
                <w:spacing w:val="-5"/>
                <w:sz w:val="22"/>
              </w:rPr>
              <w:t>20</w:t>
            </w:r>
          </w:p>
        </w:tc>
        <w:tc>
          <w:tcPr>
            <w:tcW w:w="6094" w:type="dxa"/>
          </w:tcPr>
          <w:p>
            <w:pPr>
              <w:pStyle w:val="TableParagraph"/>
              <w:ind w:left="109"/>
              <w:rPr>
                <w:sz w:val="22"/>
              </w:rPr>
            </w:pPr>
            <w:r>
              <w:rPr>
                <w:sz w:val="22"/>
              </w:rPr>
              <w:t>–</w:t>
            </w:r>
            <w:r>
              <w:rPr>
                <w:spacing w:val="-3"/>
                <w:sz w:val="22"/>
              </w:rPr>
              <w:t> </w:t>
            </w:r>
            <w:r>
              <w:rPr>
                <w:sz w:val="22"/>
              </w:rPr>
              <w:t>стрептомицины</w:t>
            </w:r>
            <w:r>
              <w:rPr>
                <w:spacing w:val="-6"/>
                <w:sz w:val="22"/>
              </w:rPr>
              <w:t> </w:t>
            </w:r>
            <w:r>
              <w:rPr>
                <w:sz w:val="22"/>
              </w:rPr>
              <w:t>и</w:t>
            </w:r>
            <w:r>
              <w:rPr>
                <w:spacing w:val="-5"/>
                <w:sz w:val="22"/>
              </w:rPr>
              <w:t> </w:t>
            </w:r>
            <w:r>
              <w:rPr>
                <w:sz w:val="22"/>
              </w:rPr>
              <w:t>их</w:t>
            </w:r>
            <w:r>
              <w:rPr>
                <w:spacing w:val="-4"/>
                <w:sz w:val="22"/>
              </w:rPr>
              <w:t> </w:t>
            </w:r>
            <w:r>
              <w:rPr>
                <w:sz w:val="22"/>
              </w:rPr>
              <w:t>производные;</w:t>
            </w:r>
            <w:r>
              <w:rPr>
                <w:spacing w:val="-2"/>
                <w:sz w:val="22"/>
              </w:rPr>
              <w:t> </w:t>
            </w:r>
            <w:r>
              <w:rPr>
                <w:sz w:val="22"/>
              </w:rPr>
              <w:t>соли этих</w:t>
            </w:r>
            <w:r>
              <w:rPr>
                <w:spacing w:val="-7"/>
                <w:sz w:val="22"/>
              </w:rPr>
              <w:t> </w:t>
            </w:r>
            <w:r>
              <w:rPr>
                <w:spacing w:val="-2"/>
                <w:sz w:val="22"/>
              </w:rPr>
              <w:t>соединений</w:t>
            </w:r>
          </w:p>
        </w:tc>
        <w:tc>
          <w:tcPr>
            <w:tcW w:w="2550" w:type="dxa"/>
          </w:tcPr>
          <w:p>
            <w:pPr>
              <w:pStyle w:val="TableParagraph"/>
              <w:ind w:left="24" w:right="15"/>
              <w:jc w:val="center"/>
              <w:rPr>
                <w:sz w:val="22"/>
              </w:rPr>
            </w:pPr>
            <w:r>
              <w:rPr>
                <w:spacing w:val="-5"/>
                <w:sz w:val="22"/>
              </w:rPr>
              <w:t>РНБ</w:t>
            </w:r>
          </w:p>
        </w:tc>
      </w:tr>
      <w:tr>
        <w:trPr>
          <w:trHeight w:val="1267" w:hRule="atLeast"/>
        </w:trPr>
        <w:tc>
          <w:tcPr>
            <w:tcW w:w="1849" w:type="dxa"/>
          </w:tcPr>
          <w:p>
            <w:pPr>
              <w:pStyle w:val="TableParagraph"/>
              <w:spacing w:line="240" w:lineRule="auto" w:before="247"/>
              <w:ind w:left="0"/>
              <w:rPr>
                <w:sz w:val="22"/>
              </w:rPr>
            </w:pPr>
          </w:p>
          <w:p>
            <w:pPr>
              <w:pStyle w:val="TableParagraph"/>
              <w:spacing w:line="240" w:lineRule="auto"/>
              <w:ind w:left="23" w:right="1"/>
              <w:jc w:val="center"/>
              <w:rPr>
                <w:sz w:val="22"/>
              </w:rPr>
            </w:pPr>
            <w:r>
              <w:rPr>
                <w:sz w:val="22"/>
              </w:rPr>
              <w:t>3101</w:t>
            </w:r>
            <w:r>
              <w:rPr>
                <w:spacing w:val="2"/>
                <w:sz w:val="22"/>
              </w:rPr>
              <w:t> </w:t>
            </w:r>
            <w:r>
              <w:rPr>
                <w:spacing w:val="-5"/>
                <w:sz w:val="22"/>
              </w:rPr>
              <w:t>00</w:t>
            </w:r>
          </w:p>
        </w:tc>
        <w:tc>
          <w:tcPr>
            <w:tcW w:w="6094" w:type="dxa"/>
          </w:tcPr>
          <w:p>
            <w:pPr>
              <w:pStyle w:val="TableParagraph"/>
              <w:spacing w:line="240" w:lineRule="auto"/>
              <w:ind w:left="109"/>
              <w:rPr>
                <w:sz w:val="22"/>
              </w:rPr>
            </w:pPr>
            <w:r>
              <w:rPr>
                <w:sz w:val="22"/>
              </w:rPr>
              <w:t>Удобрения животного или растительного происхождения, смешанные</w:t>
            </w:r>
            <w:r>
              <w:rPr>
                <w:spacing w:val="-11"/>
                <w:sz w:val="22"/>
              </w:rPr>
              <w:t> </w:t>
            </w:r>
            <w:r>
              <w:rPr>
                <w:sz w:val="22"/>
              </w:rPr>
              <w:t>или</w:t>
            </w:r>
            <w:r>
              <w:rPr>
                <w:spacing w:val="-9"/>
                <w:sz w:val="22"/>
              </w:rPr>
              <w:t> </w:t>
            </w:r>
            <w:r>
              <w:rPr>
                <w:sz w:val="22"/>
              </w:rPr>
              <w:t>несмешанные,</w:t>
            </w:r>
            <w:r>
              <w:rPr>
                <w:spacing w:val="-4"/>
                <w:sz w:val="22"/>
              </w:rPr>
              <w:t> </w:t>
            </w:r>
            <w:r>
              <w:rPr>
                <w:sz w:val="22"/>
              </w:rPr>
              <w:t>химически</w:t>
            </w:r>
            <w:r>
              <w:rPr>
                <w:spacing w:val="-5"/>
                <w:sz w:val="22"/>
              </w:rPr>
              <w:t> </w:t>
            </w:r>
            <w:r>
              <w:rPr>
                <w:sz w:val="22"/>
              </w:rPr>
              <w:t>обработанные</w:t>
            </w:r>
            <w:r>
              <w:rPr>
                <w:spacing w:val="-11"/>
                <w:sz w:val="22"/>
              </w:rPr>
              <w:t> </w:t>
            </w:r>
            <w:r>
              <w:rPr>
                <w:sz w:val="22"/>
              </w:rPr>
              <w:t>или необработанные; удобрения, полученные смешиванием или</w:t>
            </w:r>
          </w:p>
          <w:p>
            <w:pPr>
              <w:pStyle w:val="TableParagraph"/>
              <w:spacing w:line="254" w:lineRule="exact"/>
              <w:ind w:left="109"/>
              <w:rPr>
                <w:sz w:val="22"/>
              </w:rPr>
            </w:pPr>
            <w:r>
              <w:rPr>
                <w:sz w:val="22"/>
              </w:rPr>
              <w:t>химической</w:t>
            </w:r>
            <w:r>
              <w:rPr>
                <w:spacing w:val="-8"/>
                <w:sz w:val="22"/>
              </w:rPr>
              <w:t> </w:t>
            </w:r>
            <w:r>
              <w:rPr>
                <w:sz w:val="22"/>
              </w:rPr>
              <w:t>обработкой</w:t>
            </w:r>
            <w:r>
              <w:rPr>
                <w:spacing w:val="-8"/>
                <w:sz w:val="22"/>
              </w:rPr>
              <w:t> </w:t>
            </w:r>
            <w:r>
              <w:rPr>
                <w:sz w:val="22"/>
              </w:rPr>
              <w:t>продуктов</w:t>
            </w:r>
            <w:r>
              <w:rPr>
                <w:spacing w:val="-8"/>
                <w:sz w:val="22"/>
              </w:rPr>
              <w:t> </w:t>
            </w:r>
            <w:r>
              <w:rPr>
                <w:sz w:val="22"/>
              </w:rPr>
              <w:t>растительного</w:t>
            </w:r>
            <w:r>
              <w:rPr>
                <w:spacing w:val="-13"/>
                <w:sz w:val="22"/>
              </w:rPr>
              <w:t> </w:t>
            </w:r>
            <w:r>
              <w:rPr>
                <w:sz w:val="22"/>
              </w:rPr>
              <w:t>или животного происхождения</w:t>
            </w:r>
          </w:p>
        </w:tc>
        <w:tc>
          <w:tcPr>
            <w:tcW w:w="2550" w:type="dxa"/>
          </w:tcPr>
          <w:p>
            <w:pPr>
              <w:pStyle w:val="TableParagraph"/>
              <w:spacing w:line="240" w:lineRule="auto" w:before="247"/>
              <w:ind w:left="0"/>
              <w:rPr>
                <w:sz w:val="22"/>
              </w:rPr>
            </w:pPr>
          </w:p>
          <w:p>
            <w:pPr>
              <w:pStyle w:val="TableParagraph"/>
              <w:spacing w:line="240" w:lineRule="auto"/>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3102</w:t>
            </w:r>
            <w:r>
              <w:rPr>
                <w:spacing w:val="2"/>
                <w:sz w:val="22"/>
              </w:rPr>
              <w:t> </w:t>
            </w:r>
            <w:r>
              <w:rPr>
                <w:spacing w:val="-5"/>
                <w:sz w:val="22"/>
              </w:rPr>
              <w:t>21</w:t>
            </w:r>
          </w:p>
        </w:tc>
        <w:tc>
          <w:tcPr>
            <w:tcW w:w="6094" w:type="dxa"/>
          </w:tcPr>
          <w:p>
            <w:pPr>
              <w:pStyle w:val="TableParagraph"/>
              <w:spacing w:line="229" w:lineRule="exact"/>
              <w:ind w:left="109"/>
              <w:rPr>
                <w:sz w:val="22"/>
              </w:rPr>
            </w:pPr>
            <w:r>
              <w:rPr>
                <w:sz w:val="22"/>
              </w:rPr>
              <w:t>– –</w:t>
            </w:r>
            <w:r>
              <w:rPr>
                <w:spacing w:val="2"/>
                <w:sz w:val="22"/>
              </w:rPr>
              <w:t> </w:t>
            </w:r>
            <w:r>
              <w:rPr>
                <w:sz w:val="22"/>
              </w:rPr>
              <w:t>сульфат</w:t>
            </w:r>
            <w:r>
              <w:rPr>
                <w:spacing w:val="-4"/>
                <w:sz w:val="22"/>
              </w:rPr>
              <w:t> </w:t>
            </w:r>
            <w:r>
              <w:rPr>
                <w:spacing w:val="-2"/>
                <w:sz w:val="22"/>
              </w:rPr>
              <w:t>аммония</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3102</w:t>
            </w:r>
            <w:r>
              <w:rPr>
                <w:spacing w:val="2"/>
                <w:sz w:val="22"/>
              </w:rPr>
              <w:t> </w:t>
            </w:r>
            <w:r>
              <w:rPr>
                <w:spacing w:val="-5"/>
                <w:sz w:val="22"/>
              </w:rPr>
              <w:t>60</w:t>
            </w:r>
          </w:p>
        </w:tc>
        <w:tc>
          <w:tcPr>
            <w:tcW w:w="6094" w:type="dxa"/>
          </w:tcPr>
          <w:p>
            <w:pPr>
              <w:pStyle w:val="TableParagraph"/>
              <w:ind w:left="109"/>
              <w:rPr>
                <w:sz w:val="22"/>
              </w:rPr>
            </w:pPr>
            <w:r>
              <w:rPr>
                <w:sz w:val="22"/>
              </w:rPr>
              <w:t>–</w:t>
            </w:r>
            <w:r>
              <w:rPr>
                <w:spacing w:val="-5"/>
                <w:sz w:val="22"/>
              </w:rPr>
              <w:t> </w:t>
            </w:r>
            <w:r>
              <w:rPr>
                <w:sz w:val="22"/>
              </w:rPr>
              <w:t>двойные</w:t>
            </w:r>
            <w:r>
              <w:rPr>
                <w:spacing w:val="-7"/>
                <w:sz w:val="22"/>
              </w:rPr>
              <w:t> </w:t>
            </w:r>
            <w:r>
              <w:rPr>
                <w:sz w:val="22"/>
              </w:rPr>
              <w:t>соли</w:t>
            </w:r>
            <w:r>
              <w:rPr>
                <w:spacing w:val="-1"/>
                <w:sz w:val="22"/>
              </w:rPr>
              <w:t> </w:t>
            </w:r>
            <w:r>
              <w:rPr>
                <w:sz w:val="22"/>
              </w:rPr>
              <w:t>и</w:t>
            </w:r>
            <w:r>
              <w:rPr>
                <w:spacing w:val="-1"/>
                <w:sz w:val="22"/>
              </w:rPr>
              <w:t> </w:t>
            </w:r>
            <w:r>
              <w:rPr>
                <w:sz w:val="22"/>
              </w:rPr>
              <w:t>смеси</w:t>
            </w:r>
            <w:r>
              <w:rPr>
                <w:spacing w:val="-1"/>
                <w:sz w:val="22"/>
              </w:rPr>
              <w:t> </w:t>
            </w:r>
            <w:r>
              <w:rPr>
                <w:sz w:val="22"/>
              </w:rPr>
              <w:t>нитрата</w:t>
            </w:r>
            <w:r>
              <w:rPr>
                <w:spacing w:val="-4"/>
                <w:sz w:val="22"/>
              </w:rPr>
              <w:t> </w:t>
            </w:r>
            <w:r>
              <w:rPr>
                <w:sz w:val="22"/>
              </w:rPr>
              <w:t>кальция</w:t>
            </w:r>
            <w:r>
              <w:rPr>
                <w:spacing w:val="-8"/>
                <w:sz w:val="22"/>
              </w:rPr>
              <w:t> </w:t>
            </w:r>
            <w:r>
              <w:rPr>
                <w:sz w:val="22"/>
              </w:rPr>
              <w:t>и</w:t>
            </w:r>
            <w:r>
              <w:rPr>
                <w:spacing w:val="-5"/>
                <w:sz w:val="22"/>
              </w:rPr>
              <w:t> </w:t>
            </w:r>
            <w:r>
              <w:rPr>
                <w:sz w:val="22"/>
              </w:rPr>
              <w:t>нитрата</w:t>
            </w:r>
            <w:r>
              <w:rPr>
                <w:spacing w:val="-8"/>
                <w:sz w:val="22"/>
              </w:rPr>
              <w:t> </w:t>
            </w:r>
            <w:r>
              <w:rPr>
                <w:spacing w:val="-2"/>
                <w:sz w:val="22"/>
              </w:rPr>
              <w:t>аммония</w:t>
            </w:r>
          </w:p>
        </w:tc>
        <w:tc>
          <w:tcPr>
            <w:tcW w:w="2550" w:type="dxa"/>
          </w:tcPr>
          <w:p>
            <w:pPr>
              <w:pStyle w:val="TableParagraph"/>
              <w:ind w:left="24" w:right="15"/>
              <w:jc w:val="center"/>
              <w:rPr>
                <w:sz w:val="22"/>
              </w:rPr>
            </w:pPr>
            <w:r>
              <w:rPr>
                <w:spacing w:val="-5"/>
                <w:sz w:val="22"/>
              </w:rPr>
              <w:t>РНБ</w:t>
            </w:r>
          </w:p>
        </w:tc>
      </w:tr>
      <w:tr>
        <w:trPr>
          <w:trHeight w:val="509" w:hRule="atLeast"/>
        </w:trPr>
        <w:tc>
          <w:tcPr>
            <w:tcW w:w="1849" w:type="dxa"/>
          </w:tcPr>
          <w:p>
            <w:pPr>
              <w:pStyle w:val="TableParagraph"/>
              <w:spacing w:line="240" w:lineRule="auto" w:before="121"/>
              <w:ind w:left="23" w:right="1"/>
              <w:jc w:val="center"/>
              <w:rPr>
                <w:sz w:val="22"/>
              </w:rPr>
            </w:pPr>
            <w:r>
              <w:rPr>
                <w:sz w:val="22"/>
              </w:rPr>
              <w:t>3102</w:t>
            </w:r>
            <w:r>
              <w:rPr>
                <w:spacing w:val="2"/>
                <w:sz w:val="22"/>
              </w:rPr>
              <w:t> </w:t>
            </w:r>
            <w:r>
              <w:rPr>
                <w:spacing w:val="-5"/>
                <w:sz w:val="22"/>
              </w:rPr>
              <w:t>80</w:t>
            </w:r>
          </w:p>
        </w:tc>
        <w:tc>
          <w:tcPr>
            <w:tcW w:w="6094" w:type="dxa"/>
          </w:tcPr>
          <w:p>
            <w:pPr>
              <w:pStyle w:val="TableParagraph"/>
              <w:spacing w:line="250" w:lineRule="exact"/>
              <w:ind w:left="109"/>
              <w:rPr>
                <w:sz w:val="22"/>
              </w:rPr>
            </w:pPr>
            <w:r>
              <w:rPr>
                <w:sz w:val="22"/>
              </w:rPr>
              <w:t>–</w:t>
            </w:r>
            <w:r>
              <w:rPr>
                <w:spacing w:val="-4"/>
                <w:sz w:val="22"/>
              </w:rPr>
              <w:t> </w:t>
            </w:r>
            <w:r>
              <w:rPr>
                <w:sz w:val="22"/>
              </w:rPr>
              <w:t>смеси</w:t>
            </w:r>
            <w:r>
              <w:rPr>
                <w:spacing w:val="-2"/>
                <w:sz w:val="22"/>
              </w:rPr>
              <w:t> </w:t>
            </w:r>
            <w:r>
              <w:rPr>
                <w:sz w:val="22"/>
              </w:rPr>
              <w:t>мочевины</w:t>
            </w:r>
            <w:r>
              <w:rPr>
                <w:spacing w:val="-3"/>
                <w:sz w:val="22"/>
              </w:rPr>
              <w:t> </w:t>
            </w:r>
            <w:r>
              <w:rPr>
                <w:sz w:val="22"/>
              </w:rPr>
              <w:t>и</w:t>
            </w:r>
            <w:r>
              <w:rPr>
                <w:spacing w:val="-6"/>
                <w:sz w:val="22"/>
              </w:rPr>
              <w:t> </w:t>
            </w:r>
            <w:r>
              <w:rPr>
                <w:sz w:val="22"/>
              </w:rPr>
              <w:t>нитрата</w:t>
            </w:r>
            <w:r>
              <w:rPr>
                <w:spacing w:val="-5"/>
                <w:sz w:val="22"/>
              </w:rPr>
              <w:t> </w:t>
            </w:r>
            <w:r>
              <w:rPr>
                <w:sz w:val="22"/>
              </w:rPr>
              <w:t>аммония</w:t>
            </w:r>
            <w:r>
              <w:rPr>
                <w:spacing w:val="-8"/>
                <w:sz w:val="22"/>
              </w:rPr>
              <w:t> </w:t>
            </w:r>
            <w:r>
              <w:rPr>
                <w:sz w:val="22"/>
              </w:rPr>
              <w:t>в</w:t>
            </w:r>
            <w:r>
              <w:rPr>
                <w:spacing w:val="-6"/>
                <w:sz w:val="22"/>
              </w:rPr>
              <w:t> </w:t>
            </w:r>
            <w:r>
              <w:rPr>
                <w:sz w:val="22"/>
              </w:rPr>
              <w:t>водном</w:t>
            </w:r>
            <w:r>
              <w:rPr>
                <w:spacing w:val="-4"/>
                <w:sz w:val="22"/>
              </w:rPr>
              <w:t> </w:t>
            </w:r>
            <w:r>
              <w:rPr>
                <w:spacing w:val="-5"/>
                <w:sz w:val="22"/>
              </w:rPr>
              <w:t>или</w:t>
            </w:r>
          </w:p>
          <w:p>
            <w:pPr>
              <w:pStyle w:val="TableParagraph"/>
              <w:spacing w:line="238" w:lineRule="exact" w:before="1"/>
              <w:ind w:left="109"/>
              <w:rPr>
                <w:sz w:val="22"/>
              </w:rPr>
            </w:pPr>
            <w:r>
              <w:rPr>
                <w:sz w:val="22"/>
              </w:rPr>
              <w:t>аммиачном</w:t>
            </w:r>
            <w:r>
              <w:rPr>
                <w:spacing w:val="-5"/>
                <w:sz w:val="22"/>
              </w:rPr>
              <w:t> </w:t>
            </w:r>
            <w:r>
              <w:rPr>
                <w:spacing w:val="-2"/>
                <w:sz w:val="22"/>
              </w:rPr>
              <w:t>растворе</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3103</w:t>
            </w:r>
            <w:r>
              <w:rPr>
                <w:spacing w:val="2"/>
                <w:sz w:val="22"/>
              </w:rPr>
              <w:t> </w:t>
            </w:r>
            <w:r>
              <w:rPr>
                <w:spacing w:val="-5"/>
                <w:sz w:val="22"/>
              </w:rPr>
              <w:t>19</w:t>
            </w:r>
          </w:p>
        </w:tc>
        <w:tc>
          <w:tcPr>
            <w:tcW w:w="6094" w:type="dxa"/>
          </w:tcPr>
          <w:p>
            <w:pPr>
              <w:pStyle w:val="TableParagraph"/>
              <w:spacing w:line="229" w:lineRule="exact"/>
              <w:ind w:left="109"/>
              <w:rPr>
                <w:sz w:val="22"/>
              </w:rPr>
            </w:pPr>
            <w:r>
              <w:rPr>
                <w:sz w:val="22"/>
              </w:rPr>
              <w:t>– –</w:t>
            </w:r>
            <w:r>
              <w:rPr>
                <w:spacing w:val="-2"/>
                <w:sz w:val="22"/>
              </w:rPr>
              <w:t> 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3105</w:t>
            </w:r>
            <w:r>
              <w:rPr>
                <w:spacing w:val="2"/>
                <w:sz w:val="22"/>
              </w:rPr>
              <w:t> </w:t>
            </w:r>
            <w:r>
              <w:rPr>
                <w:spacing w:val="-5"/>
                <w:sz w:val="22"/>
              </w:rPr>
              <w:t>60</w:t>
            </w:r>
          </w:p>
        </w:tc>
        <w:tc>
          <w:tcPr>
            <w:tcW w:w="6094" w:type="dxa"/>
          </w:tcPr>
          <w:p>
            <w:pPr>
              <w:pStyle w:val="TableParagraph"/>
              <w:spacing w:line="249" w:lineRule="exact"/>
              <w:ind w:left="109"/>
              <w:rPr>
                <w:sz w:val="22"/>
              </w:rPr>
            </w:pPr>
            <w:r>
              <w:rPr>
                <w:sz w:val="22"/>
              </w:rPr>
              <w:t>–</w:t>
            </w:r>
            <w:r>
              <w:rPr>
                <w:spacing w:val="-5"/>
                <w:sz w:val="22"/>
              </w:rPr>
              <w:t> </w:t>
            </w:r>
            <w:r>
              <w:rPr>
                <w:sz w:val="22"/>
              </w:rPr>
              <w:t>удобрения</w:t>
            </w:r>
            <w:r>
              <w:rPr>
                <w:spacing w:val="-6"/>
                <w:sz w:val="22"/>
              </w:rPr>
              <w:t> </w:t>
            </w:r>
            <w:r>
              <w:rPr>
                <w:sz w:val="22"/>
              </w:rPr>
              <w:t>минеральные</w:t>
            </w:r>
            <w:r>
              <w:rPr>
                <w:spacing w:val="-11"/>
                <w:sz w:val="22"/>
              </w:rPr>
              <w:t> </w:t>
            </w:r>
            <w:r>
              <w:rPr>
                <w:sz w:val="22"/>
              </w:rPr>
              <w:t>или</w:t>
            </w:r>
            <w:r>
              <w:rPr>
                <w:spacing w:val="-7"/>
                <w:sz w:val="22"/>
              </w:rPr>
              <w:t> </w:t>
            </w:r>
            <w:r>
              <w:rPr>
                <w:sz w:val="22"/>
              </w:rPr>
              <w:t>химические,</w:t>
            </w:r>
            <w:r>
              <w:rPr>
                <w:spacing w:val="-3"/>
                <w:sz w:val="22"/>
              </w:rPr>
              <w:t> </w:t>
            </w:r>
            <w:r>
              <w:rPr>
                <w:sz w:val="22"/>
              </w:rPr>
              <w:t>содержащие</w:t>
            </w:r>
            <w:r>
              <w:rPr>
                <w:spacing w:val="-11"/>
                <w:sz w:val="22"/>
              </w:rPr>
              <w:t> </w:t>
            </w:r>
            <w:r>
              <w:rPr>
                <w:spacing w:val="-5"/>
                <w:sz w:val="22"/>
              </w:rPr>
              <w:t>два</w:t>
            </w:r>
          </w:p>
          <w:p>
            <w:pPr>
              <w:pStyle w:val="TableParagraph"/>
              <w:spacing w:line="238" w:lineRule="exact" w:before="1"/>
              <w:ind w:left="109"/>
              <w:rPr>
                <w:sz w:val="22"/>
              </w:rPr>
            </w:pPr>
            <w:r>
              <w:rPr>
                <w:sz w:val="22"/>
              </w:rPr>
              <w:t>питательных</w:t>
            </w:r>
            <w:r>
              <w:rPr>
                <w:spacing w:val="-7"/>
                <w:sz w:val="22"/>
              </w:rPr>
              <w:t> </w:t>
            </w:r>
            <w:r>
              <w:rPr>
                <w:sz w:val="22"/>
              </w:rPr>
              <w:t>элемента</w:t>
            </w:r>
            <w:r>
              <w:rPr>
                <w:spacing w:val="-6"/>
                <w:sz w:val="22"/>
              </w:rPr>
              <w:t> </w:t>
            </w:r>
            <w:r>
              <w:rPr>
                <w:sz w:val="22"/>
              </w:rPr>
              <w:t>фосфор</w:t>
            </w:r>
            <w:r>
              <w:rPr>
                <w:spacing w:val="-6"/>
                <w:sz w:val="22"/>
              </w:rPr>
              <w:t> </w:t>
            </w:r>
            <w:r>
              <w:rPr>
                <w:sz w:val="22"/>
              </w:rPr>
              <w:t>и</w:t>
            </w:r>
            <w:r>
              <w:rPr>
                <w:spacing w:val="-6"/>
                <w:sz w:val="22"/>
              </w:rPr>
              <w:t> </w:t>
            </w:r>
            <w:r>
              <w:rPr>
                <w:spacing w:val="-4"/>
                <w:sz w:val="22"/>
              </w:rPr>
              <w:t>калий</w:t>
            </w:r>
          </w:p>
        </w:tc>
        <w:tc>
          <w:tcPr>
            <w:tcW w:w="2550" w:type="dxa"/>
          </w:tcPr>
          <w:p>
            <w:pPr>
              <w:pStyle w:val="TableParagraph"/>
              <w:spacing w:line="240" w:lineRule="auto" w:before="125"/>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3105</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503" w:hRule="atLeast"/>
        </w:trPr>
        <w:tc>
          <w:tcPr>
            <w:tcW w:w="1849" w:type="dxa"/>
          </w:tcPr>
          <w:p>
            <w:pPr>
              <w:pStyle w:val="TableParagraph"/>
              <w:spacing w:line="240" w:lineRule="auto" w:before="121"/>
              <w:ind w:left="23" w:right="1"/>
              <w:jc w:val="center"/>
              <w:rPr>
                <w:sz w:val="22"/>
              </w:rPr>
            </w:pPr>
            <w:r>
              <w:rPr>
                <w:sz w:val="22"/>
              </w:rPr>
              <w:t>3207</w:t>
            </w:r>
            <w:r>
              <w:rPr>
                <w:spacing w:val="2"/>
                <w:sz w:val="22"/>
              </w:rPr>
              <w:t> </w:t>
            </w:r>
            <w:r>
              <w:rPr>
                <w:spacing w:val="-5"/>
                <w:sz w:val="22"/>
              </w:rPr>
              <w:t>10</w:t>
            </w:r>
          </w:p>
        </w:tc>
        <w:tc>
          <w:tcPr>
            <w:tcW w:w="6094" w:type="dxa"/>
          </w:tcPr>
          <w:p>
            <w:pPr>
              <w:pStyle w:val="TableParagraph"/>
              <w:spacing w:line="250" w:lineRule="exact"/>
              <w:ind w:left="109" w:right="154"/>
              <w:rPr>
                <w:sz w:val="22"/>
              </w:rPr>
            </w:pPr>
            <w:r>
              <w:rPr>
                <w:sz w:val="22"/>
              </w:rPr>
              <w:t>–</w:t>
            </w:r>
            <w:r>
              <w:rPr>
                <w:spacing w:val="-5"/>
                <w:sz w:val="22"/>
              </w:rPr>
              <w:t> </w:t>
            </w:r>
            <w:r>
              <w:rPr>
                <w:sz w:val="22"/>
              </w:rPr>
              <w:t>готовые</w:t>
            </w:r>
            <w:r>
              <w:rPr>
                <w:spacing w:val="-11"/>
                <w:sz w:val="22"/>
              </w:rPr>
              <w:t> </w:t>
            </w:r>
            <w:r>
              <w:rPr>
                <w:sz w:val="22"/>
              </w:rPr>
              <w:t>пигменты,</w:t>
            </w:r>
            <w:r>
              <w:rPr>
                <w:spacing w:val="-8"/>
                <w:sz w:val="22"/>
              </w:rPr>
              <w:t> </w:t>
            </w:r>
            <w:r>
              <w:rPr>
                <w:sz w:val="22"/>
              </w:rPr>
              <w:t>готовые</w:t>
            </w:r>
            <w:r>
              <w:rPr>
                <w:spacing w:val="-11"/>
                <w:sz w:val="22"/>
              </w:rPr>
              <w:t> </w:t>
            </w:r>
            <w:r>
              <w:rPr>
                <w:sz w:val="22"/>
              </w:rPr>
              <w:t>глушители</w:t>
            </w:r>
            <w:r>
              <w:rPr>
                <w:spacing w:val="-3"/>
                <w:sz w:val="22"/>
              </w:rPr>
              <w:t> </w:t>
            </w:r>
            <w:r>
              <w:rPr>
                <w:sz w:val="22"/>
              </w:rPr>
              <w:t>стекла,</w:t>
            </w:r>
            <w:r>
              <w:rPr>
                <w:spacing w:val="-3"/>
                <w:sz w:val="22"/>
              </w:rPr>
              <w:t> </w:t>
            </w:r>
            <w:r>
              <w:rPr>
                <w:sz w:val="22"/>
              </w:rPr>
              <w:t>готовые краски и аналогичные препараты</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3207</w:t>
            </w:r>
            <w:r>
              <w:rPr>
                <w:spacing w:val="2"/>
                <w:sz w:val="22"/>
              </w:rPr>
              <w:t> </w:t>
            </w:r>
            <w:r>
              <w:rPr>
                <w:spacing w:val="-5"/>
                <w:sz w:val="22"/>
              </w:rPr>
              <w:t>30</w:t>
            </w:r>
          </w:p>
        </w:tc>
        <w:tc>
          <w:tcPr>
            <w:tcW w:w="6094" w:type="dxa"/>
          </w:tcPr>
          <w:p>
            <w:pPr>
              <w:pStyle w:val="TableParagraph"/>
              <w:ind w:left="109"/>
              <w:rPr>
                <w:sz w:val="22"/>
              </w:rPr>
            </w:pPr>
            <w:r>
              <w:rPr>
                <w:sz w:val="22"/>
              </w:rPr>
              <w:t>–</w:t>
            </w:r>
            <w:r>
              <w:rPr>
                <w:spacing w:val="-2"/>
                <w:sz w:val="22"/>
              </w:rPr>
              <w:t> </w:t>
            </w:r>
            <w:r>
              <w:rPr>
                <w:sz w:val="22"/>
              </w:rPr>
              <w:t>глянцы</w:t>
            </w:r>
            <w:r>
              <w:rPr>
                <w:spacing w:val="-5"/>
                <w:sz w:val="22"/>
              </w:rPr>
              <w:t> </w:t>
            </w:r>
            <w:r>
              <w:rPr>
                <w:sz w:val="22"/>
              </w:rPr>
              <w:t>жидкие</w:t>
            </w:r>
            <w:r>
              <w:rPr>
                <w:spacing w:val="-7"/>
                <w:sz w:val="22"/>
              </w:rPr>
              <w:t> </w:t>
            </w:r>
            <w:r>
              <w:rPr>
                <w:sz w:val="22"/>
              </w:rPr>
              <w:t>и</w:t>
            </w:r>
            <w:r>
              <w:rPr>
                <w:spacing w:val="-4"/>
                <w:sz w:val="22"/>
              </w:rPr>
              <w:t> </w:t>
            </w:r>
            <w:r>
              <w:rPr>
                <w:sz w:val="22"/>
              </w:rPr>
              <w:t>аналогичные</w:t>
            </w:r>
            <w:r>
              <w:rPr>
                <w:spacing w:val="-2"/>
                <w:sz w:val="22"/>
              </w:rPr>
              <w:t> препараты</w:t>
            </w:r>
          </w:p>
        </w:tc>
        <w:tc>
          <w:tcPr>
            <w:tcW w:w="2550" w:type="dxa"/>
          </w:tcPr>
          <w:p>
            <w:pPr>
              <w:pStyle w:val="TableParagraph"/>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51"/>
              <w:ind w:left="23" w:right="1"/>
              <w:jc w:val="center"/>
              <w:rPr>
                <w:sz w:val="22"/>
              </w:rPr>
            </w:pPr>
            <w:r>
              <w:rPr>
                <w:sz w:val="22"/>
              </w:rPr>
              <w:t>3210</w:t>
            </w:r>
            <w:r>
              <w:rPr>
                <w:spacing w:val="2"/>
                <w:sz w:val="22"/>
              </w:rPr>
              <w:t> </w:t>
            </w:r>
            <w:r>
              <w:rPr>
                <w:spacing w:val="-5"/>
                <w:sz w:val="22"/>
              </w:rPr>
              <w:t>00</w:t>
            </w:r>
          </w:p>
        </w:tc>
        <w:tc>
          <w:tcPr>
            <w:tcW w:w="6094" w:type="dxa"/>
          </w:tcPr>
          <w:p>
            <w:pPr>
              <w:pStyle w:val="TableParagraph"/>
              <w:spacing w:line="242" w:lineRule="auto"/>
              <w:ind w:left="109"/>
              <w:rPr>
                <w:sz w:val="22"/>
              </w:rPr>
            </w:pPr>
            <w:r>
              <w:rPr>
                <w:sz w:val="22"/>
              </w:rPr>
              <w:t>Краски</w:t>
            </w:r>
            <w:r>
              <w:rPr>
                <w:spacing w:val="-5"/>
                <w:sz w:val="22"/>
              </w:rPr>
              <w:t> </w:t>
            </w:r>
            <w:r>
              <w:rPr>
                <w:sz w:val="22"/>
              </w:rPr>
              <w:t>и</w:t>
            </w:r>
            <w:r>
              <w:rPr>
                <w:spacing w:val="-5"/>
                <w:sz w:val="22"/>
              </w:rPr>
              <w:t> </w:t>
            </w:r>
            <w:r>
              <w:rPr>
                <w:sz w:val="22"/>
              </w:rPr>
              <w:t>лаки</w:t>
            </w:r>
            <w:r>
              <w:rPr>
                <w:spacing w:val="-5"/>
                <w:sz w:val="22"/>
              </w:rPr>
              <w:t> </w:t>
            </w:r>
            <w:r>
              <w:rPr>
                <w:sz w:val="22"/>
              </w:rPr>
              <w:t>прочие</w:t>
            </w:r>
            <w:r>
              <w:rPr>
                <w:spacing w:val="-9"/>
                <w:sz w:val="22"/>
              </w:rPr>
              <w:t> </w:t>
            </w:r>
            <w:r>
              <w:rPr>
                <w:sz w:val="22"/>
              </w:rPr>
              <w:t>(включая</w:t>
            </w:r>
            <w:r>
              <w:rPr>
                <w:spacing w:val="-4"/>
                <w:sz w:val="22"/>
              </w:rPr>
              <w:t> </w:t>
            </w:r>
            <w:r>
              <w:rPr>
                <w:sz w:val="22"/>
              </w:rPr>
              <w:t>эмали,</w:t>
            </w:r>
            <w:r>
              <w:rPr>
                <w:spacing w:val="-5"/>
                <w:sz w:val="22"/>
              </w:rPr>
              <w:t> </w:t>
            </w:r>
            <w:r>
              <w:rPr>
                <w:sz w:val="22"/>
              </w:rPr>
              <w:t>политуры</w:t>
            </w:r>
            <w:r>
              <w:rPr>
                <w:spacing w:val="-3"/>
                <w:sz w:val="22"/>
              </w:rPr>
              <w:t> </w:t>
            </w:r>
            <w:r>
              <w:rPr>
                <w:sz w:val="22"/>
              </w:rPr>
              <w:t>и</w:t>
            </w:r>
            <w:r>
              <w:rPr>
                <w:spacing w:val="-10"/>
                <w:sz w:val="22"/>
              </w:rPr>
              <w:t> </w:t>
            </w:r>
            <w:r>
              <w:rPr>
                <w:sz w:val="22"/>
              </w:rPr>
              <w:t>клеевые краски); готовые водные пигменты, используемые для</w:t>
            </w:r>
          </w:p>
          <w:p>
            <w:pPr>
              <w:pStyle w:val="TableParagraph"/>
              <w:spacing w:line="231" w:lineRule="exact"/>
              <w:ind w:left="109"/>
              <w:rPr>
                <w:sz w:val="22"/>
              </w:rPr>
            </w:pPr>
            <w:r>
              <w:rPr>
                <w:sz w:val="22"/>
              </w:rPr>
              <w:t>отделки</w:t>
            </w:r>
            <w:r>
              <w:rPr>
                <w:spacing w:val="-5"/>
                <w:sz w:val="22"/>
              </w:rPr>
              <w:t> кож</w:t>
            </w:r>
          </w:p>
        </w:tc>
        <w:tc>
          <w:tcPr>
            <w:tcW w:w="2550" w:type="dxa"/>
          </w:tcPr>
          <w:p>
            <w:pPr>
              <w:pStyle w:val="TableParagraph"/>
              <w:spacing w:line="240" w:lineRule="auto" w:before="25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3211</w:t>
            </w:r>
            <w:r>
              <w:rPr>
                <w:spacing w:val="2"/>
                <w:sz w:val="22"/>
              </w:rPr>
              <w:t> </w:t>
            </w:r>
            <w:r>
              <w:rPr>
                <w:spacing w:val="-5"/>
                <w:sz w:val="22"/>
              </w:rPr>
              <w:t>00</w:t>
            </w:r>
          </w:p>
        </w:tc>
        <w:tc>
          <w:tcPr>
            <w:tcW w:w="6094" w:type="dxa"/>
          </w:tcPr>
          <w:p>
            <w:pPr>
              <w:pStyle w:val="TableParagraph"/>
              <w:ind w:left="109"/>
              <w:rPr>
                <w:sz w:val="22"/>
              </w:rPr>
            </w:pPr>
            <w:r>
              <w:rPr>
                <w:sz w:val="22"/>
              </w:rPr>
              <w:t>Готовые</w:t>
            </w:r>
            <w:r>
              <w:rPr>
                <w:spacing w:val="-9"/>
                <w:sz w:val="22"/>
              </w:rPr>
              <w:t> </w:t>
            </w:r>
            <w:r>
              <w:rPr>
                <w:spacing w:val="-2"/>
                <w:sz w:val="22"/>
              </w:rPr>
              <w:t>сиккативы</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3212</w:t>
            </w:r>
            <w:r>
              <w:rPr>
                <w:spacing w:val="2"/>
                <w:sz w:val="22"/>
              </w:rPr>
              <w:t> </w:t>
            </w:r>
            <w:r>
              <w:rPr>
                <w:spacing w:val="-5"/>
                <w:sz w:val="22"/>
              </w:rPr>
              <w:t>10</w:t>
            </w:r>
          </w:p>
        </w:tc>
        <w:tc>
          <w:tcPr>
            <w:tcW w:w="6094" w:type="dxa"/>
          </w:tcPr>
          <w:p>
            <w:pPr>
              <w:pStyle w:val="TableParagraph"/>
              <w:ind w:left="109"/>
              <w:rPr>
                <w:sz w:val="22"/>
              </w:rPr>
            </w:pPr>
            <w:r>
              <w:rPr>
                <w:sz w:val="22"/>
              </w:rPr>
              <w:t>–</w:t>
            </w:r>
            <w:r>
              <w:rPr>
                <w:spacing w:val="-2"/>
                <w:sz w:val="22"/>
              </w:rPr>
              <w:t> </w:t>
            </w:r>
            <w:r>
              <w:rPr>
                <w:sz w:val="22"/>
              </w:rPr>
              <w:t>фольга</w:t>
            </w:r>
            <w:r>
              <w:rPr>
                <w:spacing w:val="-2"/>
                <w:sz w:val="22"/>
              </w:rPr>
              <w:t> </w:t>
            </w:r>
            <w:r>
              <w:rPr>
                <w:sz w:val="22"/>
              </w:rPr>
              <w:t>для</w:t>
            </w:r>
            <w:r>
              <w:rPr>
                <w:spacing w:val="-2"/>
                <w:sz w:val="22"/>
              </w:rPr>
              <w:t> тиснения</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3212</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3215</w:t>
            </w:r>
            <w:r>
              <w:rPr>
                <w:spacing w:val="2"/>
                <w:sz w:val="22"/>
              </w:rPr>
              <w:t> </w:t>
            </w:r>
            <w:r>
              <w:rPr>
                <w:spacing w:val="-5"/>
                <w:sz w:val="22"/>
              </w:rPr>
              <w:t>11</w:t>
            </w:r>
          </w:p>
        </w:tc>
        <w:tc>
          <w:tcPr>
            <w:tcW w:w="6094" w:type="dxa"/>
          </w:tcPr>
          <w:p>
            <w:pPr>
              <w:pStyle w:val="TableParagraph"/>
              <w:spacing w:line="230" w:lineRule="exact"/>
              <w:ind w:left="109"/>
              <w:rPr>
                <w:sz w:val="22"/>
              </w:rPr>
            </w:pPr>
            <w:r>
              <w:rPr>
                <w:sz w:val="22"/>
              </w:rPr>
              <w:t>– –</w:t>
            </w:r>
            <w:r>
              <w:rPr>
                <w:spacing w:val="3"/>
                <w:sz w:val="22"/>
              </w:rPr>
              <w:t> </w:t>
            </w:r>
            <w:r>
              <w:rPr>
                <w:spacing w:val="-2"/>
                <w:sz w:val="22"/>
              </w:rPr>
              <w:t>черная</w:t>
            </w:r>
          </w:p>
        </w:tc>
        <w:tc>
          <w:tcPr>
            <w:tcW w:w="2550" w:type="dxa"/>
          </w:tcPr>
          <w:p>
            <w:pPr>
              <w:pStyle w:val="TableParagraph"/>
              <w:spacing w:line="230"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3303</w:t>
            </w:r>
            <w:r>
              <w:rPr>
                <w:spacing w:val="2"/>
                <w:sz w:val="22"/>
              </w:rPr>
              <w:t> </w:t>
            </w:r>
            <w:r>
              <w:rPr>
                <w:spacing w:val="-5"/>
                <w:sz w:val="22"/>
              </w:rPr>
              <w:t>00</w:t>
            </w:r>
          </w:p>
        </w:tc>
        <w:tc>
          <w:tcPr>
            <w:tcW w:w="6094" w:type="dxa"/>
          </w:tcPr>
          <w:p>
            <w:pPr>
              <w:pStyle w:val="TableParagraph"/>
              <w:ind w:left="109"/>
              <w:rPr>
                <w:sz w:val="22"/>
              </w:rPr>
            </w:pPr>
            <w:r>
              <w:rPr>
                <w:sz w:val="22"/>
              </w:rPr>
              <w:t>Духи</w:t>
            </w:r>
            <w:r>
              <w:rPr>
                <w:spacing w:val="-5"/>
                <w:sz w:val="22"/>
              </w:rPr>
              <w:t> </w:t>
            </w:r>
            <w:r>
              <w:rPr>
                <w:sz w:val="22"/>
              </w:rPr>
              <w:t>и</w:t>
            </w:r>
            <w:r>
              <w:rPr>
                <w:spacing w:val="-3"/>
                <w:sz w:val="22"/>
              </w:rPr>
              <w:t> </w:t>
            </w:r>
            <w:r>
              <w:rPr>
                <w:sz w:val="22"/>
              </w:rPr>
              <w:t>туалетная</w:t>
            </w:r>
            <w:r>
              <w:rPr>
                <w:spacing w:val="-4"/>
                <w:sz w:val="22"/>
              </w:rPr>
              <w:t> вода</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3304</w:t>
            </w:r>
            <w:r>
              <w:rPr>
                <w:spacing w:val="2"/>
                <w:sz w:val="22"/>
              </w:rPr>
              <w:t> </w:t>
            </w:r>
            <w:r>
              <w:rPr>
                <w:spacing w:val="-5"/>
                <w:sz w:val="22"/>
              </w:rPr>
              <w:t>99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3305</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3307</w:t>
            </w:r>
            <w:r>
              <w:rPr>
                <w:spacing w:val="2"/>
                <w:sz w:val="22"/>
              </w:rPr>
              <w:t> </w:t>
            </w:r>
            <w:r>
              <w:rPr>
                <w:spacing w:val="-5"/>
                <w:sz w:val="22"/>
              </w:rPr>
              <w:t>30</w:t>
            </w:r>
          </w:p>
        </w:tc>
        <w:tc>
          <w:tcPr>
            <w:tcW w:w="6094" w:type="dxa"/>
          </w:tcPr>
          <w:p>
            <w:pPr>
              <w:pStyle w:val="TableParagraph"/>
              <w:spacing w:line="250" w:lineRule="exact"/>
              <w:ind w:left="109" w:right="154"/>
              <w:rPr>
                <w:sz w:val="22"/>
              </w:rPr>
            </w:pPr>
            <w:r>
              <w:rPr>
                <w:sz w:val="22"/>
              </w:rPr>
              <w:t>–</w:t>
            </w:r>
            <w:r>
              <w:rPr>
                <w:spacing w:val="-4"/>
                <w:sz w:val="22"/>
              </w:rPr>
              <w:t> </w:t>
            </w:r>
            <w:r>
              <w:rPr>
                <w:sz w:val="22"/>
              </w:rPr>
              <w:t>ароматизированные</w:t>
            </w:r>
            <w:r>
              <w:rPr>
                <w:spacing w:val="-9"/>
                <w:sz w:val="22"/>
              </w:rPr>
              <w:t> </w:t>
            </w:r>
            <w:r>
              <w:rPr>
                <w:sz w:val="22"/>
              </w:rPr>
              <w:t>соли</w:t>
            </w:r>
            <w:r>
              <w:rPr>
                <w:spacing w:val="-2"/>
                <w:sz w:val="22"/>
              </w:rPr>
              <w:t> </w:t>
            </w:r>
            <w:r>
              <w:rPr>
                <w:sz w:val="22"/>
              </w:rPr>
              <w:t>и</w:t>
            </w:r>
            <w:r>
              <w:rPr>
                <w:spacing w:val="-6"/>
                <w:sz w:val="22"/>
              </w:rPr>
              <w:t> </w:t>
            </w:r>
            <w:r>
              <w:rPr>
                <w:sz w:val="22"/>
              </w:rPr>
              <w:t>прочие</w:t>
            </w:r>
            <w:r>
              <w:rPr>
                <w:spacing w:val="-10"/>
                <w:sz w:val="22"/>
              </w:rPr>
              <w:t> </w:t>
            </w:r>
            <w:r>
              <w:rPr>
                <w:sz w:val="22"/>
              </w:rPr>
              <w:t>составы</w:t>
            </w:r>
            <w:r>
              <w:rPr>
                <w:spacing w:val="-4"/>
                <w:sz w:val="22"/>
              </w:rPr>
              <w:t> </w:t>
            </w:r>
            <w:r>
              <w:rPr>
                <w:sz w:val="22"/>
              </w:rPr>
              <w:t>для</w:t>
            </w:r>
            <w:r>
              <w:rPr>
                <w:spacing w:val="-8"/>
                <w:sz w:val="22"/>
              </w:rPr>
              <w:t> </w:t>
            </w:r>
            <w:r>
              <w:rPr>
                <w:sz w:val="22"/>
              </w:rPr>
              <w:t>принятия </w:t>
            </w:r>
            <w:r>
              <w:rPr>
                <w:spacing w:val="-4"/>
                <w:sz w:val="22"/>
              </w:rPr>
              <w:t>ванн</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3307</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1013" w:hRule="atLeast"/>
        </w:trPr>
        <w:tc>
          <w:tcPr>
            <w:tcW w:w="1849" w:type="dxa"/>
          </w:tcPr>
          <w:p>
            <w:pPr>
              <w:pStyle w:val="TableParagraph"/>
              <w:spacing w:line="240" w:lineRule="auto" w:before="122"/>
              <w:ind w:left="0"/>
              <w:rPr>
                <w:sz w:val="22"/>
              </w:rPr>
            </w:pPr>
          </w:p>
          <w:p>
            <w:pPr>
              <w:pStyle w:val="TableParagraph"/>
              <w:spacing w:line="240" w:lineRule="auto" w:before="1"/>
              <w:ind w:left="23" w:right="1"/>
              <w:jc w:val="center"/>
              <w:rPr>
                <w:sz w:val="22"/>
              </w:rPr>
            </w:pPr>
            <w:r>
              <w:rPr>
                <w:sz w:val="22"/>
              </w:rPr>
              <w:t>3401</w:t>
            </w:r>
            <w:r>
              <w:rPr>
                <w:spacing w:val="2"/>
                <w:sz w:val="22"/>
              </w:rPr>
              <w:t> </w:t>
            </w:r>
            <w:r>
              <w:rPr>
                <w:spacing w:val="-5"/>
                <w:sz w:val="22"/>
              </w:rPr>
              <w:t>30</w:t>
            </w:r>
          </w:p>
        </w:tc>
        <w:tc>
          <w:tcPr>
            <w:tcW w:w="6094" w:type="dxa"/>
          </w:tcPr>
          <w:p>
            <w:pPr>
              <w:pStyle w:val="TableParagraph"/>
              <w:spacing w:line="240" w:lineRule="auto"/>
              <w:ind w:left="109" w:right="271"/>
              <w:jc w:val="both"/>
              <w:rPr>
                <w:sz w:val="22"/>
              </w:rPr>
            </w:pPr>
            <w:r>
              <w:rPr>
                <w:sz w:val="22"/>
              </w:rPr>
              <w:t>–</w:t>
            </w:r>
            <w:r>
              <w:rPr>
                <w:spacing w:val="-7"/>
                <w:sz w:val="22"/>
              </w:rPr>
              <w:t> </w:t>
            </w:r>
            <w:r>
              <w:rPr>
                <w:sz w:val="22"/>
              </w:rPr>
              <w:t>поверхностно-активные</w:t>
            </w:r>
            <w:r>
              <w:rPr>
                <w:spacing w:val="-12"/>
                <w:sz w:val="22"/>
              </w:rPr>
              <w:t> </w:t>
            </w:r>
            <w:r>
              <w:rPr>
                <w:sz w:val="22"/>
              </w:rPr>
              <w:t>органические</w:t>
            </w:r>
            <w:r>
              <w:rPr>
                <w:spacing w:val="-13"/>
                <w:sz w:val="22"/>
              </w:rPr>
              <w:t> </w:t>
            </w:r>
            <w:r>
              <w:rPr>
                <w:sz w:val="22"/>
              </w:rPr>
              <w:t>вещества</w:t>
            </w:r>
            <w:r>
              <w:rPr>
                <w:spacing w:val="-5"/>
                <w:sz w:val="22"/>
              </w:rPr>
              <w:t> </w:t>
            </w:r>
            <w:r>
              <w:rPr>
                <w:sz w:val="22"/>
              </w:rPr>
              <w:t>и</w:t>
            </w:r>
            <w:r>
              <w:rPr>
                <w:spacing w:val="-10"/>
                <w:sz w:val="22"/>
              </w:rPr>
              <w:t> </w:t>
            </w:r>
            <w:r>
              <w:rPr>
                <w:sz w:val="22"/>
              </w:rPr>
              <w:t>средства для</w:t>
            </w:r>
            <w:r>
              <w:rPr>
                <w:spacing w:val="-1"/>
                <w:sz w:val="22"/>
              </w:rPr>
              <w:t> </w:t>
            </w:r>
            <w:r>
              <w:rPr>
                <w:sz w:val="22"/>
              </w:rPr>
              <w:t>мытья кожи</w:t>
            </w:r>
            <w:r>
              <w:rPr>
                <w:spacing w:val="-3"/>
                <w:sz w:val="22"/>
              </w:rPr>
              <w:t> </w:t>
            </w:r>
            <w:r>
              <w:rPr>
                <w:sz w:val="22"/>
              </w:rPr>
              <w:t>в виде</w:t>
            </w:r>
            <w:r>
              <w:rPr>
                <w:spacing w:val="-6"/>
                <w:sz w:val="22"/>
              </w:rPr>
              <w:t> </w:t>
            </w:r>
            <w:r>
              <w:rPr>
                <w:sz w:val="22"/>
              </w:rPr>
              <w:t>жидкости или крема,</w:t>
            </w:r>
            <w:r>
              <w:rPr>
                <w:spacing w:val="-3"/>
                <w:sz w:val="22"/>
              </w:rPr>
              <w:t> </w:t>
            </w:r>
            <w:r>
              <w:rPr>
                <w:sz w:val="22"/>
              </w:rPr>
              <w:t>расфасованные для розничной продажи, содержащие или не содержащие</w:t>
            </w:r>
          </w:p>
          <w:p>
            <w:pPr>
              <w:pStyle w:val="TableParagraph"/>
              <w:spacing w:line="237" w:lineRule="exact"/>
              <w:ind w:left="109"/>
              <w:rPr>
                <w:sz w:val="22"/>
              </w:rPr>
            </w:pPr>
            <w:r>
              <w:rPr>
                <w:spacing w:val="-4"/>
                <w:sz w:val="22"/>
              </w:rPr>
              <w:t>мыло</w:t>
            </w:r>
          </w:p>
        </w:tc>
        <w:tc>
          <w:tcPr>
            <w:tcW w:w="2550" w:type="dxa"/>
          </w:tcPr>
          <w:p>
            <w:pPr>
              <w:pStyle w:val="TableParagraph"/>
              <w:spacing w:line="240" w:lineRule="auto" w:before="122"/>
              <w:ind w:left="0"/>
              <w:rPr>
                <w:sz w:val="22"/>
              </w:rPr>
            </w:pPr>
          </w:p>
          <w:p>
            <w:pPr>
              <w:pStyle w:val="TableParagraph"/>
              <w:spacing w:line="240" w:lineRule="auto" w:before="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3402</w:t>
            </w:r>
            <w:r>
              <w:rPr>
                <w:spacing w:val="2"/>
                <w:sz w:val="22"/>
              </w:rPr>
              <w:t> </w:t>
            </w:r>
            <w:r>
              <w:rPr>
                <w:spacing w:val="-5"/>
                <w:sz w:val="22"/>
              </w:rPr>
              <w:t>19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3405</w:t>
            </w:r>
            <w:r>
              <w:rPr>
                <w:spacing w:val="2"/>
                <w:sz w:val="22"/>
              </w:rPr>
              <w:t> </w:t>
            </w:r>
            <w:r>
              <w:rPr>
                <w:spacing w:val="-5"/>
                <w:sz w:val="22"/>
              </w:rPr>
              <w:t>10</w:t>
            </w:r>
          </w:p>
        </w:tc>
        <w:tc>
          <w:tcPr>
            <w:tcW w:w="6094" w:type="dxa"/>
          </w:tcPr>
          <w:p>
            <w:pPr>
              <w:pStyle w:val="TableParagraph"/>
              <w:spacing w:line="229" w:lineRule="exact"/>
              <w:ind w:left="109"/>
              <w:rPr>
                <w:sz w:val="22"/>
              </w:rPr>
            </w:pPr>
            <w:r>
              <w:rPr>
                <w:sz w:val="22"/>
              </w:rPr>
              <w:t>–</w:t>
            </w:r>
            <w:r>
              <w:rPr>
                <w:spacing w:val="-3"/>
                <w:sz w:val="22"/>
              </w:rPr>
              <w:t> </w:t>
            </w:r>
            <w:r>
              <w:rPr>
                <w:sz w:val="22"/>
              </w:rPr>
              <w:t>ваксы,</w:t>
            </w:r>
            <w:r>
              <w:rPr>
                <w:spacing w:val="-1"/>
                <w:sz w:val="22"/>
              </w:rPr>
              <w:t> </w:t>
            </w:r>
            <w:r>
              <w:rPr>
                <w:sz w:val="22"/>
              </w:rPr>
              <w:t>кремы</w:t>
            </w:r>
            <w:r>
              <w:rPr>
                <w:spacing w:val="-2"/>
                <w:sz w:val="22"/>
              </w:rPr>
              <w:t> </w:t>
            </w:r>
            <w:r>
              <w:rPr>
                <w:sz w:val="22"/>
              </w:rPr>
              <w:t>и</w:t>
            </w:r>
            <w:r>
              <w:rPr>
                <w:spacing w:val="-6"/>
                <w:sz w:val="22"/>
              </w:rPr>
              <w:t> </w:t>
            </w:r>
            <w:r>
              <w:rPr>
                <w:sz w:val="22"/>
              </w:rPr>
              <w:t>аналогичные</w:t>
            </w:r>
            <w:r>
              <w:rPr>
                <w:spacing w:val="-8"/>
                <w:sz w:val="22"/>
              </w:rPr>
              <w:t> </w:t>
            </w:r>
            <w:r>
              <w:rPr>
                <w:sz w:val="22"/>
              </w:rPr>
              <w:t>средства</w:t>
            </w:r>
            <w:r>
              <w:rPr>
                <w:spacing w:val="-1"/>
                <w:sz w:val="22"/>
              </w:rPr>
              <w:t> </w:t>
            </w:r>
            <w:r>
              <w:rPr>
                <w:sz w:val="22"/>
              </w:rPr>
              <w:t>для</w:t>
            </w:r>
            <w:r>
              <w:rPr>
                <w:spacing w:val="-3"/>
                <w:sz w:val="22"/>
              </w:rPr>
              <w:t> </w:t>
            </w:r>
            <w:r>
              <w:rPr>
                <w:sz w:val="22"/>
              </w:rPr>
              <w:t>обуви</w:t>
            </w:r>
            <w:r>
              <w:rPr>
                <w:spacing w:val="-2"/>
                <w:sz w:val="22"/>
              </w:rPr>
              <w:t> </w:t>
            </w:r>
            <w:r>
              <w:rPr>
                <w:sz w:val="22"/>
              </w:rPr>
              <w:t>или</w:t>
            </w:r>
            <w:r>
              <w:rPr>
                <w:spacing w:val="-1"/>
                <w:sz w:val="22"/>
              </w:rPr>
              <w:t> </w:t>
            </w:r>
            <w:r>
              <w:rPr>
                <w:spacing w:val="-4"/>
                <w:sz w:val="22"/>
              </w:rPr>
              <w:t>кожи</w:t>
            </w:r>
          </w:p>
        </w:tc>
        <w:tc>
          <w:tcPr>
            <w:tcW w:w="2550" w:type="dxa"/>
          </w:tcPr>
          <w:p>
            <w:pPr>
              <w:pStyle w:val="TableParagraph"/>
              <w:spacing w:line="229" w:lineRule="exact"/>
              <w:ind w:left="24" w:right="15"/>
              <w:jc w:val="center"/>
              <w:rPr>
                <w:sz w:val="22"/>
              </w:rPr>
            </w:pPr>
            <w:r>
              <w:rPr>
                <w:spacing w:val="-5"/>
                <w:sz w:val="22"/>
              </w:rPr>
              <w:t>РНБ</w:t>
            </w:r>
          </w:p>
        </w:tc>
      </w:tr>
      <w:tr>
        <w:trPr>
          <w:trHeight w:val="763" w:hRule="atLeast"/>
        </w:trPr>
        <w:tc>
          <w:tcPr>
            <w:tcW w:w="1849" w:type="dxa"/>
          </w:tcPr>
          <w:p>
            <w:pPr>
              <w:pStyle w:val="TableParagraph"/>
              <w:spacing w:line="240" w:lineRule="auto" w:before="251"/>
              <w:ind w:left="23" w:right="1"/>
              <w:jc w:val="center"/>
              <w:rPr>
                <w:sz w:val="22"/>
              </w:rPr>
            </w:pPr>
            <w:r>
              <w:rPr>
                <w:sz w:val="22"/>
              </w:rPr>
              <w:t>3405</w:t>
            </w:r>
            <w:r>
              <w:rPr>
                <w:spacing w:val="2"/>
                <w:sz w:val="22"/>
              </w:rPr>
              <w:t> </w:t>
            </w:r>
            <w:r>
              <w:rPr>
                <w:spacing w:val="-5"/>
                <w:sz w:val="22"/>
              </w:rPr>
              <w:t>20</w:t>
            </w:r>
          </w:p>
        </w:tc>
        <w:tc>
          <w:tcPr>
            <w:tcW w:w="6094" w:type="dxa"/>
          </w:tcPr>
          <w:p>
            <w:pPr>
              <w:pStyle w:val="TableParagraph"/>
              <w:spacing w:line="249" w:lineRule="exact"/>
              <w:ind w:left="109"/>
              <w:rPr>
                <w:sz w:val="22"/>
              </w:rPr>
            </w:pPr>
            <w:r>
              <w:rPr>
                <w:sz w:val="22"/>
              </w:rPr>
              <w:t>–</w:t>
            </w:r>
            <w:r>
              <w:rPr>
                <w:spacing w:val="-4"/>
                <w:sz w:val="22"/>
              </w:rPr>
              <w:t> </w:t>
            </w:r>
            <w:r>
              <w:rPr>
                <w:sz w:val="22"/>
              </w:rPr>
              <w:t>полироли,</w:t>
            </w:r>
            <w:r>
              <w:rPr>
                <w:spacing w:val="-6"/>
                <w:sz w:val="22"/>
              </w:rPr>
              <w:t> </w:t>
            </w:r>
            <w:r>
              <w:rPr>
                <w:sz w:val="22"/>
              </w:rPr>
              <w:t>мастики</w:t>
            </w:r>
            <w:r>
              <w:rPr>
                <w:spacing w:val="-6"/>
                <w:sz w:val="22"/>
              </w:rPr>
              <w:t> </w:t>
            </w:r>
            <w:r>
              <w:rPr>
                <w:sz w:val="22"/>
              </w:rPr>
              <w:t>и</w:t>
            </w:r>
            <w:r>
              <w:rPr>
                <w:spacing w:val="-6"/>
                <w:sz w:val="22"/>
              </w:rPr>
              <w:t> </w:t>
            </w:r>
            <w:r>
              <w:rPr>
                <w:sz w:val="22"/>
              </w:rPr>
              <w:t>аналогичные</w:t>
            </w:r>
            <w:r>
              <w:rPr>
                <w:spacing w:val="-9"/>
                <w:sz w:val="22"/>
              </w:rPr>
              <w:t> </w:t>
            </w:r>
            <w:r>
              <w:rPr>
                <w:sz w:val="22"/>
              </w:rPr>
              <w:t>средства</w:t>
            </w:r>
            <w:r>
              <w:rPr>
                <w:spacing w:val="-1"/>
                <w:sz w:val="22"/>
              </w:rPr>
              <w:t> </w:t>
            </w:r>
            <w:r>
              <w:rPr>
                <w:sz w:val="22"/>
              </w:rPr>
              <w:t>для</w:t>
            </w:r>
            <w:r>
              <w:rPr>
                <w:spacing w:val="2"/>
                <w:sz w:val="22"/>
              </w:rPr>
              <w:t> </w:t>
            </w:r>
            <w:r>
              <w:rPr>
                <w:sz w:val="22"/>
              </w:rPr>
              <w:t>ухода </w:t>
            </w:r>
            <w:r>
              <w:rPr>
                <w:spacing w:val="-5"/>
                <w:sz w:val="22"/>
              </w:rPr>
              <w:t>за</w:t>
            </w:r>
          </w:p>
          <w:p>
            <w:pPr>
              <w:pStyle w:val="TableParagraph"/>
              <w:spacing w:line="250" w:lineRule="atLeast"/>
              <w:ind w:left="109" w:right="154"/>
              <w:rPr>
                <w:sz w:val="22"/>
              </w:rPr>
            </w:pPr>
            <w:r>
              <w:rPr>
                <w:sz w:val="22"/>
              </w:rPr>
              <w:t>деревянной</w:t>
            </w:r>
            <w:r>
              <w:rPr>
                <w:spacing w:val="-5"/>
                <w:sz w:val="22"/>
              </w:rPr>
              <w:t> </w:t>
            </w:r>
            <w:r>
              <w:rPr>
                <w:sz w:val="22"/>
              </w:rPr>
              <w:t>мебелью,</w:t>
            </w:r>
            <w:r>
              <w:rPr>
                <w:spacing w:val="-4"/>
                <w:sz w:val="22"/>
              </w:rPr>
              <w:t> </w:t>
            </w:r>
            <w:r>
              <w:rPr>
                <w:sz w:val="22"/>
              </w:rPr>
              <w:t>полами</w:t>
            </w:r>
            <w:r>
              <w:rPr>
                <w:spacing w:val="-9"/>
                <w:sz w:val="22"/>
              </w:rPr>
              <w:t> </w:t>
            </w:r>
            <w:r>
              <w:rPr>
                <w:sz w:val="22"/>
              </w:rPr>
              <w:t>или</w:t>
            </w:r>
            <w:r>
              <w:rPr>
                <w:spacing w:val="-8"/>
                <w:sz w:val="22"/>
              </w:rPr>
              <w:t> </w:t>
            </w:r>
            <w:r>
              <w:rPr>
                <w:sz w:val="22"/>
              </w:rPr>
              <w:t>прочими</w:t>
            </w:r>
            <w:r>
              <w:rPr>
                <w:spacing w:val="-9"/>
                <w:sz w:val="22"/>
              </w:rPr>
              <w:t> </w:t>
            </w:r>
            <w:r>
              <w:rPr>
                <w:sz w:val="22"/>
              </w:rPr>
              <w:t>изделиями</w:t>
            </w:r>
            <w:r>
              <w:rPr>
                <w:spacing w:val="-5"/>
                <w:sz w:val="22"/>
              </w:rPr>
              <w:t> </w:t>
            </w:r>
            <w:r>
              <w:rPr>
                <w:sz w:val="22"/>
              </w:rPr>
              <w:t>из </w:t>
            </w:r>
            <w:r>
              <w:rPr>
                <w:spacing w:val="-2"/>
                <w:sz w:val="22"/>
              </w:rPr>
              <w:t>дерева</w:t>
            </w:r>
          </w:p>
        </w:tc>
        <w:tc>
          <w:tcPr>
            <w:tcW w:w="2550" w:type="dxa"/>
          </w:tcPr>
          <w:p>
            <w:pPr>
              <w:pStyle w:val="TableParagraph"/>
              <w:spacing w:line="240" w:lineRule="auto" w:before="251"/>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3405</w:t>
            </w:r>
            <w:r>
              <w:rPr>
                <w:spacing w:val="2"/>
                <w:sz w:val="22"/>
              </w:rPr>
              <w:t> </w:t>
            </w:r>
            <w:r>
              <w:rPr>
                <w:spacing w:val="-5"/>
                <w:sz w:val="22"/>
              </w:rPr>
              <w:t>30</w:t>
            </w:r>
          </w:p>
        </w:tc>
        <w:tc>
          <w:tcPr>
            <w:tcW w:w="6094" w:type="dxa"/>
          </w:tcPr>
          <w:p>
            <w:pPr>
              <w:pStyle w:val="TableParagraph"/>
              <w:spacing w:line="244" w:lineRule="exact"/>
              <w:ind w:left="109"/>
              <w:rPr>
                <w:sz w:val="22"/>
              </w:rPr>
            </w:pPr>
            <w:r>
              <w:rPr>
                <w:sz w:val="22"/>
              </w:rPr>
              <w:t>–</w:t>
            </w:r>
            <w:r>
              <w:rPr>
                <w:spacing w:val="-3"/>
                <w:sz w:val="22"/>
              </w:rPr>
              <w:t> </w:t>
            </w:r>
            <w:r>
              <w:rPr>
                <w:sz w:val="22"/>
              </w:rPr>
              <w:t>полироли</w:t>
            </w:r>
            <w:r>
              <w:rPr>
                <w:spacing w:val="-5"/>
                <w:sz w:val="22"/>
              </w:rPr>
              <w:t> </w:t>
            </w:r>
            <w:r>
              <w:rPr>
                <w:sz w:val="22"/>
              </w:rPr>
              <w:t>и</w:t>
            </w:r>
            <w:r>
              <w:rPr>
                <w:spacing w:val="-5"/>
                <w:sz w:val="22"/>
              </w:rPr>
              <w:t> </w:t>
            </w:r>
            <w:r>
              <w:rPr>
                <w:sz w:val="22"/>
              </w:rPr>
              <w:t>аналогичные</w:t>
            </w:r>
            <w:r>
              <w:rPr>
                <w:spacing w:val="-8"/>
                <w:sz w:val="22"/>
              </w:rPr>
              <w:t> </w:t>
            </w:r>
            <w:r>
              <w:rPr>
                <w:sz w:val="22"/>
              </w:rPr>
              <w:t>средства для</w:t>
            </w:r>
            <w:r>
              <w:rPr>
                <w:spacing w:val="-6"/>
                <w:sz w:val="22"/>
              </w:rPr>
              <w:t> </w:t>
            </w:r>
            <w:r>
              <w:rPr>
                <w:spacing w:val="-2"/>
                <w:sz w:val="22"/>
              </w:rPr>
              <w:t>автомобильных</w:t>
            </w:r>
          </w:p>
          <w:p>
            <w:pPr>
              <w:pStyle w:val="TableParagraph"/>
              <w:spacing w:line="238" w:lineRule="exact" w:before="1"/>
              <w:ind w:left="109"/>
              <w:rPr>
                <w:sz w:val="22"/>
              </w:rPr>
            </w:pPr>
            <w:r>
              <w:rPr>
                <w:sz w:val="22"/>
              </w:rPr>
              <w:t>кузовов,</w:t>
            </w:r>
            <w:r>
              <w:rPr>
                <w:spacing w:val="-3"/>
                <w:sz w:val="22"/>
              </w:rPr>
              <w:t> </w:t>
            </w:r>
            <w:r>
              <w:rPr>
                <w:sz w:val="22"/>
              </w:rPr>
              <w:t>кроме</w:t>
            </w:r>
            <w:r>
              <w:rPr>
                <w:spacing w:val="-11"/>
                <w:sz w:val="22"/>
              </w:rPr>
              <w:t> </w:t>
            </w:r>
            <w:r>
              <w:rPr>
                <w:sz w:val="22"/>
              </w:rPr>
              <w:t>полирующих</w:t>
            </w:r>
            <w:r>
              <w:rPr>
                <w:spacing w:val="-4"/>
                <w:sz w:val="22"/>
              </w:rPr>
              <w:t> </w:t>
            </w:r>
            <w:r>
              <w:rPr>
                <w:sz w:val="22"/>
              </w:rPr>
              <w:t>средств</w:t>
            </w:r>
            <w:r>
              <w:rPr>
                <w:spacing w:val="-3"/>
                <w:sz w:val="22"/>
              </w:rPr>
              <w:t> </w:t>
            </w:r>
            <w:r>
              <w:rPr>
                <w:sz w:val="22"/>
              </w:rPr>
              <w:t>для</w:t>
            </w:r>
            <w:r>
              <w:rPr>
                <w:spacing w:val="-5"/>
                <w:sz w:val="22"/>
              </w:rPr>
              <w:t> </w:t>
            </w:r>
            <w:r>
              <w:rPr>
                <w:spacing w:val="-2"/>
                <w:sz w:val="22"/>
              </w:rPr>
              <w:t>металлов</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3405</w:t>
            </w:r>
            <w:r>
              <w:rPr>
                <w:spacing w:val="2"/>
                <w:sz w:val="22"/>
              </w:rPr>
              <w:t> </w:t>
            </w:r>
            <w:r>
              <w:rPr>
                <w:spacing w:val="-5"/>
                <w:sz w:val="22"/>
              </w:rPr>
              <w:t>40</w:t>
            </w:r>
          </w:p>
        </w:tc>
        <w:tc>
          <w:tcPr>
            <w:tcW w:w="6094" w:type="dxa"/>
          </w:tcPr>
          <w:p>
            <w:pPr>
              <w:pStyle w:val="TableParagraph"/>
              <w:ind w:left="109"/>
              <w:rPr>
                <w:sz w:val="22"/>
              </w:rPr>
            </w:pPr>
            <w:r>
              <w:rPr>
                <w:sz w:val="22"/>
              </w:rPr>
              <w:t>–</w:t>
            </w:r>
            <w:r>
              <w:rPr>
                <w:spacing w:val="-2"/>
                <w:sz w:val="22"/>
              </w:rPr>
              <w:t> </w:t>
            </w:r>
            <w:r>
              <w:rPr>
                <w:sz w:val="22"/>
              </w:rPr>
              <w:t>чистящие</w:t>
            </w:r>
            <w:r>
              <w:rPr>
                <w:spacing w:val="-8"/>
                <w:sz w:val="22"/>
              </w:rPr>
              <w:t> </w:t>
            </w:r>
            <w:r>
              <w:rPr>
                <w:sz w:val="22"/>
              </w:rPr>
              <w:t>пасты</w:t>
            </w:r>
            <w:r>
              <w:rPr>
                <w:spacing w:val="-6"/>
                <w:sz w:val="22"/>
              </w:rPr>
              <w:t> </w:t>
            </w:r>
            <w:r>
              <w:rPr>
                <w:sz w:val="22"/>
              </w:rPr>
              <w:t>и</w:t>
            </w:r>
            <w:r>
              <w:rPr>
                <w:spacing w:val="-4"/>
                <w:sz w:val="22"/>
              </w:rPr>
              <w:t> </w:t>
            </w:r>
            <w:r>
              <w:rPr>
                <w:sz w:val="22"/>
              </w:rPr>
              <w:t>порошки</w:t>
            </w:r>
            <w:r>
              <w:rPr>
                <w:spacing w:val="-1"/>
                <w:sz w:val="22"/>
              </w:rPr>
              <w:t> </w:t>
            </w:r>
            <w:r>
              <w:rPr>
                <w:sz w:val="22"/>
              </w:rPr>
              <w:t>и прочие</w:t>
            </w:r>
            <w:r>
              <w:rPr>
                <w:spacing w:val="-8"/>
                <w:sz w:val="22"/>
              </w:rPr>
              <w:t> </w:t>
            </w:r>
            <w:r>
              <w:rPr>
                <w:sz w:val="22"/>
              </w:rPr>
              <w:t>чистящие</w:t>
            </w:r>
            <w:r>
              <w:rPr>
                <w:spacing w:val="-8"/>
                <w:sz w:val="22"/>
              </w:rPr>
              <w:t> </w:t>
            </w:r>
            <w:r>
              <w:rPr>
                <w:spacing w:val="-2"/>
                <w:sz w:val="22"/>
              </w:rPr>
              <w:t>средства</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3405</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right="1"/>
              <w:jc w:val="center"/>
              <w:rPr>
                <w:sz w:val="22"/>
              </w:rPr>
            </w:pPr>
            <w:r>
              <w:rPr>
                <w:sz w:val="22"/>
              </w:rPr>
              <w:t>3506</w:t>
            </w:r>
            <w:r>
              <w:rPr>
                <w:spacing w:val="2"/>
                <w:sz w:val="22"/>
              </w:rPr>
              <w:t> </w:t>
            </w:r>
            <w:r>
              <w:rPr>
                <w:spacing w:val="-5"/>
                <w:sz w:val="22"/>
              </w:rPr>
              <w:t>91</w:t>
            </w:r>
          </w:p>
        </w:tc>
        <w:tc>
          <w:tcPr>
            <w:tcW w:w="6094" w:type="dxa"/>
          </w:tcPr>
          <w:p>
            <w:pPr>
              <w:pStyle w:val="TableParagraph"/>
              <w:spacing w:line="250" w:lineRule="exact"/>
              <w:ind w:left="109"/>
              <w:rPr>
                <w:sz w:val="22"/>
              </w:rPr>
            </w:pPr>
            <w:r>
              <w:rPr>
                <w:sz w:val="22"/>
              </w:rPr>
              <w:t>–</w:t>
            </w:r>
            <w:r>
              <w:rPr>
                <w:spacing w:val="-3"/>
                <w:sz w:val="22"/>
              </w:rPr>
              <w:t> </w:t>
            </w:r>
            <w:r>
              <w:rPr>
                <w:sz w:val="22"/>
              </w:rPr>
              <w:t>–</w:t>
            </w:r>
            <w:r>
              <w:rPr>
                <w:spacing w:val="-7"/>
                <w:sz w:val="22"/>
              </w:rPr>
              <w:t> </w:t>
            </w:r>
            <w:r>
              <w:rPr>
                <w:sz w:val="22"/>
              </w:rPr>
              <w:t>адгезивы</w:t>
            </w:r>
            <w:r>
              <w:rPr>
                <w:spacing w:val="-3"/>
                <w:sz w:val="22"/>
              </w:rPr>
              <w:t> </w:t>
            </w:r>
            <w:r>
              <w:rPr>
                <w:sz w:val="22"/>
              </w:rPr>
              <w:t>на</w:t>
            </w:r>
            <w:r>
              <w:rPr>
                <w:spacing w:val="-5"/>
                <w:sz w:val="22"/>
              </w:rPr>
              <w:t> </w:t>
            </w:r>
            <w:r>
              <w:rPr>
                <w:sz w:val="22"/>
              </w:rPr>
              <w:t>основе</w:t>
            </w:r>
            <w:r>
              <w:rPr>
                <w:spacing w:val="-9"/>
                <w:sz w:val="22"/>
              </w:rPr>
              <w:t> </w:t>
            </w:r>
            <w:r>
              <w:rPr>
                <w:sz w:val="22"/>
              </w:rPr>
              <w:t>полимеров</w:t>
            </w:r>
            <w:r>
              <w:rPr>
                <w:spacing w:val="-2"/>
                <w:sz w:val="22"/>
              </w:rPr>
              <w:t> </w:t>
            </w:r>
            <w:r>
              <w:rPr>
                <w:sz w:val="22"/>
              </w:rPr>
              <w:t>товарных</w:t>
            </w:r>
            <w:r>
              <w:rPr>
                <w:spacing w:val="-7"/>
                <w:sz w:val="22"/>
              </w:rPr>
              <w:t> </w:t>
            </w:r>
            <w:r>
              <w:rPr>
                <w:sz w:val="22"/>
              </w:rPr>
              <w:t>позиций</w:t>
            </w:r>
            <w:r>
              <w:rPr>
                <w:spacing w:val="-2"/>
                <w:sz w:val="22"/>
              </w:rPr>
              <w:t> </w:t>
            </w:r>
            <w:r>
              <w:rPr>
                <w:sz w:val="22"/>
              </w:rPr>
              <w:t>3901 – 3913 или каучука</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3602</w:t>
            </w:r>
            <w:r>
              <w:rPr>
                <w:spacing w:val="2"/>
                <w:sz w:val="22"/>
              </w:rPr>
              <w:t> </w:t>
            </w:r>
            <w:r>
              <w:rPr>
                <w:spacing w:val="-5"/>
                <w:sz w:val="22"/>
              </w:rPr>
              <w:t>00</w:t>
            </w:r>
          </w:p>
        </w:tc>
        <w:tc>
          <w:tcPr>
            <w:tcW w:w="6094" w:type="dxa"/>
          </w:tcPr>
          <w:p>
            <w:pPr>
              <w:pStyle w:val="TableParagraph"/>
              <w:ind w:left="109"/>
              <w:rPr>
                <w:sz w:val="22"/>
              </w:rPr>
            </w:pPr>
            <w:r>
              <w:rPr>
                <w:sz w:val="22"/>
              </w:rPr>
              <w:t>Вещества</w:t>
            </w:r>
            <w:r>
              <w:rPr>
                <w:spacing w:val="-3"/>
                <w:sz w:val="22"/>
              </w:rPr>
              <w:t> </w:t>
            </w:r>
            <w:r>
              <w:rPr>
                <w:sz w:val="22"/>
              </w:rPr>
              <w:t>взрывчатые</w:t>
            </w:r>
            <w:r>
              <w:rPr>
                <w:spacing w:val="-11"/>
                <w:sz w:val="22"/>
              </w:rPr>
              <w:t> </w:t>
            </w:r>
            <w:r>
              <w:rPr>
                <w:sz w:val="22"/>
              </w:rPr>
              <w:t>готовые,</w:t>
            </w:r>
            <w:r>
              <w:rPr>
                <w:spacing w:val="-3"/>
                <w:sz w:val="22"/>
              </w:rPr>
              <w:t> </w:t>
            </w:r>
            <w:r>
              <w:rPr>
                <w:sz w:val="22"/>
              </w:rPr>
              <w:t>кроме</w:t>
            </w:r>
            <w:r>
              <w:rPr>
                <w:spacing w:val="-11"/>
                <w:sz w:val="22"/>
              </w:rPr>
              <w:t> </w:t>
            </w:r>
            <w:r>
              <w:rPr>
                <w:spacing w:val="-2"/>
                <w:sz w:val="22"/>
              </w:rPr>
              <w:t>пороха</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3701</w:t>
            </w:r>
            <w:r>
              <w:rPr>
                <w:spacing w:val="2"/>
                <w:sz w:val="22"/>
              </w:rPr>
              <w:t> </w:t>
            </w:r>
            <w:r>
              <w:rPr>
                <w:spacing w:val="-5"/>
                <w:sz w:val="22"/>
              </w:rPr>
              <w:t>91</w:t>
            </w:r>
          </w:p>
        </w:tc>
        <w:tc>
          <w:tcPr>
            <w:tcW w:w="6094" w:type="dxa"/>
          </w:tcPr>
          <w:p>
            <w:pPr>
              <w:pStyle w:val="TableParagraph"/>
              <w:ind w:left="109"/>
              <w:rPr>
                <w:sz w:val="22"/>
              </w:rPr>
            </w:pPr>
            <w:r>
              <w:rPr>
                <w:sz w:val="22"/>
              </w:rPr>
              <w:t>–</w:t>
            </w:r>
            <w:r>
              <w:rPr>
                <w:spacing w:val="-3"/>
                <w:sz w:val="22"/>
              </w:rPr>
              <w:t> </w:t>
            </w:r>
            <w:r>
              <w:rPr>
                <w:sz w:val="22"/>
              </w:rPr>
              <w:t>–</w:t>
            </w:r>
            <w:r>
              <w:rPr>
                <w:spacing w:val="-1"/>
                <w:sz w:val="22"/>
              </w:rPr>
              <w:t> </w:t>
            </w:r>
            <w:r>
              <w:rPr>
                <w:sz w:val="22"/>
              </w:rPr>
              <w:t>для</w:t>
            </w:r>
            <w:r>
              <w:rPr>
                <w:spacing w:val="-6"/>
                <w:sz w:val="22"/>
              </w:rPr>
              <w:t> </w:t>
            </w:r>
            <w:r>
              <w:rPr>
                <w:sz w:val="22"/>
              </w:rPr>
              <w:t>цветной</w:t>
            </w:r>
            <w:r>
              <w:rPr>
                <w:spacing w:val="-2"/>
                <w:sz w:val="22"/>
              </w:rPr>
              <w:t> </w:t>
            </w:r>
            <w:r>
              <w:rPr>
                <w:sz w:val="22"/>
              </w:rPr>
              <w:t>фотографии</w:t>
            </w:r>
            <w:r>
              <w:rPr>
                <w:spacing w:val="-4"/>
                <w:sz w:val="22"/>
              </w:rPr>
              <w:t> </w:t>
            </w:r>
            <w:r>
              <w:rPr>
                <w:spacing w:val="-2"/>
                <w:sz w:val="22"/>
              </w:rPr>
              <w:t>(полихромные)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3701</w:t>
            </w:r>
            <w:r>
              <w:rPr>
                <w:spacing w:val="2"/>
                <w:sz w:val="22"/>
              </w:rPr>
              <w:t> </w:t>
            </w:r>
            <w:r>
              <w:rPr>
                <w:spacing w:val="-5"/>
                <w:sz w:val="22"/>
              </w:rPr>
              <w:t>99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3702</w:t>
            </w:r>
            <w:r>
              <w:rPr>
                <w:spacing w:val="2"/>
                <w:sz w:val="22"/>
              </w:rPr>
              <w:t> </w:t>
            </w:r>
            <w:r>
              <w:rPr>
                <w:spacing w:val="-5"/>
                <w:sz w:val="22"/>
              </w:rPr>
              <w:t>31</w:t>
            </w:r>
          </w:p>
        </w:tc>
        <w:tc>
          <w:tcPr>
            <w:tcW w:w="6094" w:type="dxa"/>
          </w:tcPr>
          <w:p>
            <w:pPr>
              <w:pStyle w:val="TableParagraph"/>
              <w:spacing w:line="229" w:lineRule="exact"/>
              <w:ind w:left="109"/>
              <w:rPr>
                <w:sz w:val="22"/>
              </w:rPr>
            </w:pPr>
            <w:r>
              <w:rPr>
                <w:sz w:val="22"/>
              </w:rPr>
              <w:t>–</w:t>
            </w:r>
            <w:r>
              <w:rPr>
                <w:spacing w:val="-3"/>
                <w:sz w:val="22"/>
              </w:rPr>
              <w:t> </w:t>
            </w:r>
            <w:r>
              <w:rPr>
                <w:sz w:val="22"/>
              </w:rPr>
              <w:t>–</w:t>
            </w:r>
            <w:r>
              <w:rPr>
                <w:spacing w:val="-1"/>
                <w:sz w:val="22"/>
              </w:rPr>
              <w:t> </w:t>
            </w:r>
            <w:r>
              <w:rPr>
                <w:sz w:val="22"/>
              </w:rPr>
              <w:t>для</w:t>
            </w:r>
            <w:r>
              <w:rPr>
                <w:spacing w:val="-6"/>
                <w:sz w:val="22"/>
              </w:rPr>
              <w:t> </w:t>
            </w:r>
            <w:r>
              <w:rPr>
                <w:sz w:val="22"/>
              </w:rPr>
              <w:t>цветной</w:t>
            </w:r>
            <w:r>
              <w:rPr>
                <w:spacing w:val="-2"/>
                <w:sz w:val="22"/>
              </w:rPr>
              <w:t> </w:t>
            </w:r>
            <w:r>
              <w:rPr>
                <w:sz w:val="22"/>
              </w:rPr>
              <w:t>фотографии</w:t>
            </w:r>
            <w:r>
              <w:rPr>
                <w:spacing w:val="-4"/>
                <w:sz w:val="22"/>
              </w:rPr>
              <w:t> </w:t>
            </w:r>
            <w:r>
              <w:rPr>
                <w:spacing w:val="-2"/>
                <w:sz w:val="22"/>
              </w:rPr>
              <w:t>(полихромная)</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3702</w:t>
            </w:r>
            <w:r>
              <w:rPr>
                <w:spacing w:val="2"/>
                <w:sz w:val="22"/>
              </w:rPr>
              <w:t> </w:t>
            </w:r>
            <w:r>
              <w:rPr>
                <w:spacing w:val="-5"/>
                <w:sz w:val="22"/>
              </w:rPr>
              <w:t>32</w:t>
            </w:r>
          </w:p>
        </w:tc>
        <w:tc>
          <w:tcPr>
            <w:tcW w:w="6094" w:type="dxa"/>
          </w:tcPr>
          <w:p>
            <w:pPr>
              <w:pStyle w:val="TableParagraph"/>
              <w:spacing w:line="235" w:lineRule="exact"/>
              <w:ind w:left="109"/>
              <w:rPr>
                <w:sz w:val="22"/>
              </w:rPr>
            </w:pPr>
            <w:r>
              <w:rPr>
                <w:sz w:val="22"/>
              </w:rPr>
              <w:t>–</w:t>
            </w:r>
            <w:r>
              <w:rPr>
                <w:spacing w:val="-3"/>
                <w:sz w:val="22"/>
              </w:rPr>
              <w:t> </w:t>
            </w:r>
            <w:r>
              <w:rPr>
                <w:sz w:val="22"/>
              </w:rPr>
              <w:t>–</w:t>
            </w:r>
            <w:r>
              <w:rPr>
                <w:spacing w:val="-6"/>
                <w:sz w:val="22"/>
              </w:rPr>
              <w:t> </w:t>
            </w:r>
            <w:r>
              <w:rPr>
                <w:sz w:val="22"/>
              </w:rPr>
              <w:t>прочая,</w:t>
            </w:r>
            <w:r>
              <w:rPr>
                <w:spacing w:val="-5"/>
                <w:sz w:val="22"/>
              </w:rPr>
              <w:t> </w:t>
            </w:r>
            <w:r>
              <w:rPr>
                <w:sz w:val="22"/>
              </w:rPr>
              <w:t>с</w:t>
            </w:r>
            <w:r>
              <w:rPr>
                <w:spacing w:val="-5"/>
                <w:sz w:val="22"/>
              </w:rPr>
              <w:t> </w:t>
            </w:r>
            <w:r>
              <w:rPr>
                <w:sz w:val="22"/>
              </w:rPr>
              <w:t>эмульсией</w:t>
            </w:r>
            <w:r>
              <w:rPr>
                <w:spacing w:val="-1"/>
                <w:sz w:val="22"/>
              </w:rPr>
              <w:t> </w:t>
            </w:r>
            <w:r>
              <w:rPr>
                <w:sz w:val="22"/>
              </w:rPr>
              <w:t>из</w:t>
            </w:r>
            <w:r>
              <w:rPr>
                <w:spacing w:val="-4"/>
                <w:sz w:val="22"/>
              </w:rPr>
              <w:t> </w:t>
            </w:r>
            <w:r>
              <w:rPr>
                <w:sz w:val="22"/>
              </w:rPr>
              <w:t>галогенида</w:t>
            </w:r>
            <w:r>
              <w:rPr>
                <w:spacing w:val="1"/>
                <w:sz w:val="22"/>
              </w:rPr>
              <w:t> </w:t>
            </w:r>
            <w:r>
              <w:rPr>
                <w:spacing w:val="-2"/>
                <w:sz w:val="22"/>
              </w:rPr>
              <w:t>серебра</w:t>
            </w:r>
          </w:p>
        </w:tc>
        <w:tc>
          <w:tcPr>
            <w:tcW w:w="2550" w:type="dxa"/>
          </w:tcPr>
          <w:p>
            <w:pPr>
              <w:pStyle w:val="TableParagraph"/>
              <w:spacing w:line="235"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3702</w:t>
            </w:r>
            <w:r>
              <w:rPr>
                <w:spacing w:val="2"/>
                <w:sz w:val="22"/>
              </w:rPr>
              <w:t> </w:t>
            </w:r>
            <w:r>
              <w:rPr>
                <w:spacing w:val="-5"/>
                <w:sz w:val="22"/>
              </w:rPr>
              <w:t>39</w:t>
            </w:r>
          </w:p>
        </w:tc>
        <w:tc>
          <w:tcPr>
            <w:tcW w:w="6094" w:type="dxa"/>
          </w:tcPr>
          <w:p>
            <w:pPr>
              <w:pStyle w:val="TableParagraph"/>
              <w:ind w:left="109"/>
              <w:rPr>
                <w:sz w:val="22"/>
              </w:rPr>
            </w:pPr>
            <w:r>
              <w:rPr>
                <w:sz w:val="22"/>
              </w:rPr>
              <w:t>– –</w:t>
            </w:r>
            <w:r>
              <w:rPr>
                <w:spacing w:val="-2"/>
                <w:sz w:val="22"/>
              </w:rPr>
              <w:t> прочая</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3702</w:t>
            </w:r>
            <w:r>
              <w:rPr>
                <w:spacing w:val="2"/>
                <w:sz w:val="22"/>
              </w:rPr>
              <w:t> </w:t>
            </w:r>
            <w:r>
              <w:rPr>
                <w:spacing w:val="-5"/>
                <w:sz w:val="22"/>
              </w:rPr>
              <w:t>41</w:t>
            </w:r>
          </w:p>
        </w:tc>
        <w:tc>
          <w:tcPr>
            <w:tcW w:w="6094" w:type="dxa"/>
          </w:tcPr>
          <w:p>
            <w:pPr>
              <w:pStyle w:val="TableParagraph"/>
              <w:spacing w:line="250" w:lineRule="exact"/>
              <w:ind w:left="109"/>
              <w:rPr>
                <w:sz w:val="22"/>
              </w:rPr>
            </w:pPr>
            <w:r>
              <w:rPr>
                <w:sz w:val="22"/>
              </w:rPr>
              <w:t>–</w:t>
            </w:r>
            <w:r>
              <w:rPr>
                <w:spacing w:val="-2"/>
                <w:sz w:val="22"/>
              </w:rPr>
              <w:t> </w:t>
            </w:r>
            <w:r>
              <w:rPr>
                <w:sz w:val="22"/>
              </w:rPr>
              <w:t>–</w:t>
            </w:r>
            <w:r>
              <w:rPr>
                <w:spacing w:val="-2"/>
                <w:sz w:val="22"/>
              </w:rPr>
              <w:t> </w:t>
            </w:r>
            <w:r>
              <w:rPr>
                <w:sz w:val="22"/>
              </w:rPr>
              <w:t>шириной</w:t>
            </w:r>
            <w:r>
              <w:rPr>
                <w:spacing w:val="-5"/>
                <w:sz w:val="22"/>
              </w:rPr>
              <w:t> </w:t>
            </w:r>
            <w:r>
              <w:rPr>
                <w:sz w:val="22"/>
              </w:rPr>
              <w:t>более</w:t>
            </w:r>
            <w:r>
              <w:rPr>
                <w:spacing w:val="-9"/>
                <w:sz w:val="22"/>
              </w:rPr>
              <w:t> </w:t>
            </w:r>
            <w:r>
              <w:rPr>
                <w:sz w:val="22"/>
              </w:rPr>
              <w:t>610</w:t>
            </w:r>
            <w:r>
              <w:rPr>
                <w:spacing w:val="-2"/>
                <w:sz w:val="22"/>
              </w:rPr>
              <w:t> </w:t>
            </w:r>
            <w:r>
              <w:rPr>
                <w:sz w:val="22"/>
              </w:rPr>
              <w:t>мм</w:t>
            </w:r>
            <w:r>
              <w:rPr>
                <w:spacing w:val="-3"/>
                <w:sz w:val="22"/>
              </w:rPr>
              <w:t> </w:t>
            </w:r>
            <w:r>
              <w:rPr>
                <w:sz w:val="22"/>
              </w:rPr>
              <w:t>и</w:t>
            </w:r>
            <w:r>
              <w:rPr>
                <w:spacing w:val="-5"/>
                <w:sz w:val="22"/>
              </w:rPr>
              <w:t> </w:t>
            </w:r>
            <w:r>
              <w:rPr>
                <w:sz w:val="22"/>
              </w:rPr>
              <w:t>длиной</w:t>
            </w:r>
            <w:r>
              <w:rPr>
                <w:spacing w:val="-5"/>
                <w:sz w:val="22"/>
              </w:rPr>
              <w:t> </w:t>
            </w:r>
            <w:r>
              <w:rPr>
                <w:sz w:val="22"/>
              </w:rPr>
              <w:t>более</w:t>
            </w:r>
            <w:r>
              <w:rPr>
                <w:spacing w:val="-9"/>
                <w:sz w:val="22"/>
              </w:rPr>
              <w:t> </w:t>
            </w:r>
            <w:r>
              <w:rPr>
                <w:sz w:val="22"/>
              </w:rPr>
              <w:t>200</w:t>
            </w:r>
            <w:r>
              <w:rPr>
                <w:spacing w:val="-2"/>
                <w:sz w:val="22"/>
              </w:rPr>
              <w:t> </w:t>
            </w:r>
            <w:r>
              <w:rPr>
                <w:sz w:val="22"/>
              </w:rPr>
              <w:t>м</w:t>
            </w:r>
            <w:r>
              <w:rPr>
                <w:spacing w:val="-3"/>
                <w:sz w:val="22"/>
              </w:rPr>
              <w:t> </w:t>
            </w:r>
            <w:r>
              <w:rPr>
                <w:sz w:val="22"/>
              </w:rPr>
              <w:t>для</w:t>
            </w:r>
            <w:r>
              <w:rPr>
                <w:spacing w:val="-3"/>
                <w:sz w:val="22"/>
              </w:rPr>
              <w:t> </w:t>
            </w:r>
            <w:r>
              <w:rPr>
                <w:sz w:val="22"/>
              </w:rPr>
              <w:t>цветной фотографии (полихромная)</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3702</w:t>
            </w:r>
            <w:r>
              <w:rPr>
                <w:spacing w:val="2"/>
                <w:sz w:val="22"/>
              </w:rPr>
              <w:t> </w:t>
            </w:r>
            <w:r>
              <w:rPr>
                <w:spacing w:val="-5"/>
                <w:sz w:val="22"/>
              </w:rPr>
              <w:t>42</w:t>
            </w:r>
          </w:p>
        </w:tc>
        <w:tc>
          <w:tcPr>
            <w:tcW w:w="6094" w:type="dxa"/>
          </w:tcPr>
          <w:p>
            <w:pPr>
              <w:pStyle w:val="TableParagraph"/>
              <w:spacing w:line="249" w:lineRule="exact"/>
              <w:ind w:left="109"/>
              <w:rPr>
                <w:sz w:val="22"/>
              </w:rPr>
            </w:pPr>
            <w:r>
              <w:rPr>
                <w:sz w:val="22"/>
              </w:rPr>
              <w:t>–</w:t>
            </w:r>
            <w:r>
              <w:rPr>
                <w:spacing w:val="-1"/>
                <w:sz w:val="22"/>
              </w:rPr>
              <w:t> </w:t>
            </w:r>
            <w:r>
              <w:rPr>
                <w:sz w:val="22"/>
              </w:rPr>
              <w:t>–</w:t>
            </w:r>
            <w:r>
              <w:rPr>
                <w:spacing w:val="1"/>
                <w:sz w:val="22"/>
              </w:rPr>
              <w:t> </w:t>
            </w:r>
            <w:r>
              <w:rPr>
                <w:sz w:val="22"/>
              </w:rPr>
              <w:t>шириной</w:t>
            </w:r>
            <w:r>
              <w:rPr>
                <w:spacing w:val="-3"/>
                <w:sz w:val="22"/>
              </w:rPr>
              <w:t> </w:t>
            </w:r>
            <w:r>
              <w:rPr>
                <w:sz w:val="22"/>
              </w:rPr>
              <w:t>более</w:t>
            </w:r>
            <w:r>
              <w:rPr>
                <w:spacing w:val="-6"/>
                <w:sz w:val="22"/>
              </w:rPr>
              <w:t> </w:t>
            </w:r>
            <w:r>
              <w:rPr>
                <w:sz w:val="22"/>
              </w:rPr>
              <w:t>610</w:t>
            </w:r>
            <w:r>
              <w:rPr>
                <w:spacing w:val="-1"/>
                <w:sz w:val="22"/>
              </w:rPr>
              <w:t> </w:t>
            </w:r>
            <w:r>
              <w:rPr>
                <w:sz w:val="22"/>
              </w:rPr>
              <w:t>мм</w:t>
            </w:r>
            <w:r>
              <w:rPr>
                <w:spacing w:val="-1"/>
                <w:sz w:val="22"/>
              </w:rPr>
              <w:t> </w:t>
            </w:r>
            <w:r>
              <w:rPr>
                <w:sz w:val="22"/>
              </w:rPr>
              <w:t>и</w:t>
            </w:r>
            <w:r>
              <w:rPr>
                <w:spacing w:val="-3"/>
                <w:sz w:val="22"/>
              </w:rPr>
              <w:t> </w:t>
            </w:r>
            <w:r>
              <w:rPr>
                <w:sz w:val="22"/>
              </w:rPr>
              <w:t>длиной</w:t>
            </w:r>
            <w:r>
              <w:rPr>
                <w:spacing w:val="-2"/>
                <w:sz w:val="22"/>
              </w:rPr>
              <w:t> </w:t>
            </w:r>
            <w:r>
              <w:rPr>
                <w:sz w:val="22"/>
              </w:rPr>
              <w:t>более</w:t>
            </w:r>
            <w:r>
              <w:rPr>
                <w:spacing w:val="-7"/>
                <w:sz w:val="22"/>
              </w:rPr>
              <w:t> </w:t>
            </w:r>
            <w:r>
              <w:rPr>
                <w:sz w:val="22"/>
              </w:rPr>
              <w:t>200 м,</w:t>
            </w:r>
            <w:r>
              <w:rPr>
                <w:spacing w:val="1"/>
                <w:sz w:val="22"/>
              </w:rPr>
              <w:t> </w:t>
            </w:r>
            <w:r>
              <w:rPr>
                <w:spacing w:val="-2"/>
                <w:sz w:val="22"/>
              </w:rPr>
              <w:t>кроме</w:t>
            </w:r>
          </w:p>
          <w:p>
            <w:pPr>
              <w:pStyle w:val="TableParagraph"/>
              <w:spacing w:line="238" w:lineRule="exact" w:before="1"/>
              <w:ind w:left="109"/>
              <w:rPr>
                <w:sz w:val="22"/>
              </w:rPr>
            </w:pPr>
            <w:r>
              <w:rPr>
                <w:sz w:val="22"/>
              </w:rPr>
              <w:t>пленок</w:t>
            </w:r>
            <w:r>
              <w:rPr>
                <w:spacing w:val="-6"/>
                <w:sz w:val="22"/>
              </w:rPr>
              <w:t> </w:t>
            </w:r>
            <w:r>
              <w:rPr>
                <w:sz w:val="22"/>
              </w:rPr>
              <w:t>для</w:t>
            </w:r>
            <w:r>
              <w:rPr>
                <w:spacing w:val="-5"/>
                <w:sz w:val="22"/>
              </w:rPr>
              <w:t> </w:t>
            </w:r>
            <w:r>
              <w:rPr>
                <w:sz w:val="22"/>
              </w:rPr>
              <w:t>цветной</w:t>
            </w:r>
            <w:r>
              <w:rPr>
                <w:spacing w:val="-3"/>
                <w:sz w:val="22"/>
              </w:rPr>
              <w:t> </w:t>
            </w:r>
            <w:r>
              <w:rPr>
                <w:spacing w:val="-2"/>
                <w:sz w:val="22"/>
              </w:rPr>
              <w:t>фотографии</w:t>
            </w:r>
          </w:p>
        </w:tc>
        <w:tc>
          <w:tcPr>
            <w:tcW w:w="2550" w:type="dxa"/>
          </w:tcPr>
          <w:p>
            <w:pPr>
              <w:pStyle w:val="TableParagraph"/>
              <w:spacing w:line="240" w:lineRule="auto" w:before="125"/>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3702</w:t>
            </w:r>
            <w:r>
              <w:rPr>
                <w:spacing w:val="2"/>
                <w:sz w:val="22"/>
              </w:rPr>
              <w:t> </w:t>
            </w:r>
            <w:r>
              <w:rPr>
                <w:spacing w:val="-5"/>
                <w:sz w:val="22"/>
              </w:rPr>
              <w:t>43</w:t>
            </w:r>
          </w:p>
        </w:tc>
        <w:tc>
          <w:tcPr>
            <w:tcW w:w="6094" w:type="dxa"/>
          </w:tcPr>
          <w:p>
            <w:pPr>
              <w:pStyle w:val="TableParagraph"/>
              <w:ind w:left="109"/>
              <w:rPr>
                <w:sz w:val="22"/>
              </w:rPr>
            </w:pPr>
            <w:r>
              <w:rPr>
                <w:sz w:val="22"/>
              </w:rPr>
              <w:t>–</w:t>
            </w:r>
            <w:r>
              <w:rPr>
                <w:spacing w:val="-1"/>
                <w:sz w:val="22"/>
              </w:rPr>
              <w:t> </w:t>
            </w:r>
            <w:r>
              <w:rPr>
                <w:sz w:val="22"/>
              </w:rPr>
              <w:t>–</w:t>
            </w:r>
            <w:r>
              <w:rPr>
                <w:spacing w:val="1"/>
                <w:sz w:val="22"/>
              </w:rPr>
              <w:t> </w:t>
            </w:r>
            <w:r>
              <w:rPr>
                <w:sz w:val="22"/>
              </w:rPr>
              <w:t>шириной</w:t>
            </w:r>
            <w:r>
              <w:rPr>
                <w:spacing w:val="-3"/>
                <w:sz w:val="22"/>
              </w:rPr>
              <w:t> </w:t>
            </w:r>
            <w:r>
              <w:rPr>
                <w:sz w:val="22"/>
              </w:rPr>
              <w:t>более</w:t>
            </w:r>
            <w:r>
              <w:rPr>
                <w:spacing w:val="-7"/>
                <w:sz w:val="22"/>
              </w:rPr>
              <w:t> </w:t>
            </w:r>
            <w:r>
              <w:rPr>
                <w:sz w:val="22"/>
              </w:rPr>
              <w:t>610</w:t>
            </w:r>
            <w:r>
              <w:rPr>
                <w:spacing w:val="-1"/>
                <w:sz w:val="22"/>
              </w:rPr>
              <w:t> </w:t>
            </w:r>
            <w:r>
              <w:rPr>
                <w:sz w:val="22"/>
              </w:rPr>
              <w:t>мм</w:t>
            </w:r>
            <w:r>
              <w:rPr>
                <w:spacing w:val="-1"/>
                <w:sz w:val="22"/>
              </w:rPr>
              <w:t> </w:t>
            </w:r>
            <w:r>
              <w:rPr>
                <w:sz w:val="22"/>
              </w:rPr>
              <w:t>и</w:t>
            </w:r>
            <w:r>
              <w:rPr>
                <w:spacing w:val="-3"/>
                <w:sz w:val="22"/>
              </w:rPr>
              <w:t> </w:t>
            </w:r>
            <w:r>
              <w:rPr>
                <w:sz w:val="22"/>
              </w:rPr>
              <w:t>длиной</w:t>
            </w:r>
            <w:r>
              <w:rPr>
                <w:spacing w:val="-3"/>
                <w:sz w:val="22"/>
              </w:rPr>
              <w:t> </w:t>
            </w:r>
            <w:r>
              <w:rPr>
                <w:sz w:val="22"/>
              </w:rPr>
              <w:t>не</w:t>
            </w:r>
            <w:r>
              <w:rPr>
                <w:spacing w:val="-7"/>
                <w:sz w:val="22"/>
              </w:rPr>
              <w:t> </w:t>
            </w:r>
            <w:r>
              <w:rPr>
                <w:sz w:val="22"/>
              </w:rPr>
              <w:t>более</w:t>
            </w:r>
            <w:r>
              <w:rPr>
                <w:spacing w:val="-7"/>
                <w:sz w:val="22"/>
              </w:rPr>
              <w:t> </w:t>
            </w:r>
            <w:r>
              <w:rPr>
                <w:sz w:val="22"/>
              </w:rPr>
              <w:t>200 </w:t>
            </w:r>
            <w:r>
              <w:rPr>
                <w:spacing w:val="-10"/>
                <w:sz w:val="22"/>
              </w:rPr>
              <w:t>м</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3702</w:t>
            </w:r>
            <w:r>
              <w:rPr>
                <w:spacing w:val="2"/>
                <w:sz w:val="22"/>
              </w:rPr>
              <w:t> </w:t>
            </w:r>
            <w:r>
              <w:rPr>
                <w:spacing w:val="-5"/>
                <w:sz w:val="22"/>
              </w:rPr>
              <w:t>44</w:t>
            </w:r>
          </w:p>
        </w:tc>
        <w:tc>
          <w:tcPr>
            <w:tcW w:w="6094" w:type="dxa"/>
          </w:tcPr>
          <w:p>
            <w:pPr>
              <w:pStyle w:val="TableParagraph"/>
              <w:ind w:left="109"/>
              <w:rPr>
                <w:sz w:val="22"/>
              </w:rPr>
            </w:pPr>
            <w:r>
              <w:rPr>
                <w:sz w:val="22"/>
              </w:rPr>
              <w:t>– – шириной</w:t>
            </w:r>
            <w:r>
              <w:rPr>
                <w:spacing w:val="-2"/>
                <w:sz w:val="22"/>
              </w:rPr>
              <w:t> </w:t>
            </w:r>
            <w:r>
              <w:rPr>
                <w:sz w:val="22"/>
              </w:rPr>
              <w:t>более</w:t>
            </w:r>
            <w:r>
              <w:rPr>
                <w:spacing w:val="-7"/>
                <w:sz w:val="22"/>
              </w:rPr>
              <w:t> </w:t>
            </w:r>
            <w:r>
              <w:rPr>
                <w:sz w:val="22"/>
              </w:rPr>
              <w:t>105 мм,</w:t>
            </w:r>
            <w:r>
              <w:rPr>
                <w:spacing w:val="-3"/>
                <w:sz w:val="22"/>
              </w:rPr>
              <w:t> </w:t>
            </w:r>
            <w:r>
              <w:rPr>
                <w:sz w:val="22"/>
              </w:rPr>
              <w:t>но</w:t>
            </w:r>
            <w:r>
              <w:rPr>
                <w:spacing w:val="-5"/>
                <w:sz w:val="22"/>
              </w:rPr>
              <w:t> </w:t>
            </w:r>
            <w:r>
              <w:rPr>
                <w:sz w:val="22"/>
              </w:rPr>
              <w:t>не</w:t>
            </w:r>
            <w:r>
              <w:rPr>
                <w:spacing w:val="-7"/>
                <w:sz w:val="22"/>
              </w:rPr>
              <w:t> </w:t>
            </w:r>
            <w:r>
              <w:rPr>
                <w:sz w:val="22"/>
              </w:rPr>
              <w:t>более</w:t>
            </w:r>
            <w:r>
              <w:rPr>
                <w:spacing w:val="-6"/>
                <w:sz w:val="22"/>
              </w:rPr>
              <w:t> </w:t>
            </w:r>
            <w:r>
              <w:rPr>
                <w:sz w:val="22"/>
              </w:rPr>
              <w:t>610 </w:t>
            </w:r>
            <w:r>
              <w:rPr>
                <w:spacing w:val="-5"/>
                <w:sz w:val="22"/>
              </w:rPr>
              <w:t>мм</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3702</w:t>
            </w:r>
            <w:r>
              <w:rPr>
                <w:spacing w:val="2"/>
                <w:sz w:val="22"/>
              </w:rPr>
              <w:t> </w:t>
            </w:r>
            <w:r>
              <w:rPr>
                <w:spacing w:val="-5"/>
                <w:sz w:val="22"/>
              </w:rPr>
              <w:t>52</w:t>
            </w:r>
          </w:p>
        </w:tc>
        <w:tc>
          <w:tcPr>
            <w:tcW w:w="6094" w:type="dxa"/>
          </w:tcPr>
          <w:p>
            <w:pPr>
              <w:pStyle w:val="TableParagraph"/>
              <w:spacing w:line="229" w:lineRule="exact"/>
              <w:ind w:left="109"/>
              <w:rPr>
                <w:sz w:val="22"/>
              </w:rPr>
            </w:pPr>
            <w:r>
              <w:rPr>
                <w:sz w:val="22"/>
              </w:rPr>
              <w:t>–</w:t>
            </w:r>
            <w:r>
              <w:rPr>
                <w:spacing w:val="-1"/>
                <w:sz w:val="22"/>
              </w:rPr>
              <w:t> </w:t>
            </w:r>
            <w:r>
              <w:rPr>
                <w:sz w:val="22"/>
              </w:rPr>
              <w:t>–</w:t>
            </w:r>
            <w:r>
              <w:rPr>
                <w:spacing w:val="1"/>
                <w:sz w:val="22"/>
              </w:rPr>
              <w:t> </w:t>
            </w:r>
            <w:r>
              <w:rPr>
                <w:sz w:val="22"/>
              </w:rPr>
              <w:t>шириной</w:t>
            </w:r>
            <w:r>
              <w:rPr>
                <w:spacing w:val="-3"/>
                <w:sz w:val="22"/>
              </w:rPr>
              <w:t> </w:t>
            </w:r>
            <w:r>
              <w:rPr>
                <w:sz w:val="22"/>
              </w:rPr>
              <w:t>не</w:t>
            </w:r>
            <w:r>
              <w:rPr>
                <w:spacing w:val="-7"/>
                <w:sz w:val="22"/>
              </w:rPr>
              <w:t> </w:t>
            </w:r>
            <w:r>
              <w:rPr>
                <w:sz w:val="22"/>
              </w:rPr>
              <w:t>более</w:t>
            </w:r>
            <w:r>
              <w:rPr>
                <w:spacing w:val="-7"/>
                <w:sz w:val="22"/>
              </w:rPr>
              <w:t> </w:t>
            </w:r>
            <w:r>
              <w:rPr>
                <w:sz w:val="22"/>
              </w:rPr>
              <w:t>16 </w:t>
            </w:r>
            <w:r>
              <w:rPr>
                <w:spacing w:val="-5"/>
                <w:sz w:val="22"/>
              </w:rPr>
              <w:t>мм</w:t>
            </w:r>
          </w:p>
        </w:tc>
        <w:tc>
          <w:tcPr>
            <w:tcW w:w="2550" w:type="dxa"/>
          </w:tcPr>
          <w:p>
            <w:pPr>
              <w:pStyle w:val="TableParagraph"/>
              <w:spacing w:line="229"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3702</w:t>
            </w:r>
            <w:r>
              <w:rPr>
                <w:spacing w:val="2"/>
                <w:sz w:val="22"/>
              </w:rPr>
              <w:t> </w:t>
            </w:r>
            <w:r>
              <w:rPr>
                <w:spacing w:val="-5"/>
                <w:sz w:val="22"/>
              </w:rPr>
              <w:t>53</w:t>
            </w:r>
          </w:p>
        </w:tc>
        <w:tc>
          <w:tcPr>
            <w:tcW w:w="6094" w:type="dxa"/>
          </w:tcPr>
          <w:p>
            <w:pPr>
              <w:pStyle w:val="TableParagraph"/>
              <w:spacing w:line="249" w:lineRule="exact"/>
              <w:ind w:left="109"/>
              <w:rPr>
                <w:sz w:val="22"/>
              </w:rPr>
            </w:pPr>
            <w:r>
              <w:rPr>
                <w:sz w:val="22"/>
              </w:rPr>
              <w:t>–</w:t>
            </w:r>
            <w:r>
              <w:rPr>
                <w:spacing w:val="-1"/>
                <w:sz w:val="22"/>
              </w:rPr>
              <w:t> </w:t>
            </w:r>
            <w:r>
              <w:rPr>
                <w:sz w:val="22"/>
              </w:rPr>
              <w:t>– шириной</w:t>
            </w:r>
            <w:r>
              <w:rPr>
                <w:spacing w:val="-3"/>
                <w:sz w:val="22"/>
              </w:rPr>
              <w:t> </w:t>
            </w:r>
            <w:r>
              <w:rPr>
                <w:sz w:val="22"/>
              </w:rPr>
              <w:t>более</w:t>
            </w:r>
            <w:r>
              <w:rPr>
                <w:spacing w:val="-8"/>
                <w:sz w:val="22"/>
              </w:rPr>
              <w:t> </w:t>
            </w:r>
            <w:r>
              <w:rPr>
                <w:sz w:val="22"/>
              </w:rPr>
              <w:t>16 мм,</w:t>
            </w:r>
            <w:r>
              <w:rPr>
                <w:spacing w:val="-4"/>
                <w:sz w:val="22"/>
              </w:rPr>
              <w:t> </w:t>
            </w:r>
            <w:r>
              <w:rPr>
                <w:sz w:val="22"/>
              </w:rPr>
              <w:t>но</w:t>
            </w:r>
            <w:r>
              <w:rPr>
                <w:spacing w:val="-5"/>
                <w:sz w:val="22"/>
              </w:rPr>
              <w:t> </w:t>
            </w:r>
            <w:r>
              <w:rPr>
                <w:sz w:val="22"/>
              </w:rPr>
              <w:t>не</w:t>
            </w:r>
            <w:r>
              <w:rPr>
                <w:spacing w:val="-4"/>
                <w:sz w:val="22"/>
              </w:rPr>
              <w:t> </w:t>
            </w:r>
            <w:r>
              <w:rPr>
                <w:sz w:val="22"/>
              </w:rPr>
              <w:t>более</w:t>
            </w:r>
            <w:r>
              <w:rPr>
                <w:spacing w:val="-7"/>
                <w:sz w:val="22"/>
              </w:rPr>
              <w:t> </w:t>
            </w:r>
            <w:r>
              <w:rPr>
                <w:sz w:val="22"/>
              </w:rPr>
              <w:t>35</w:t>
            </w:r>
            <w:r>
              <w:rPr>
                <w:spacing w:val="-1"/>
                <w:sz w:val="22"/>
              </w:rPr>
              <w:t> </w:t>
            </w:r>
            <w:r>
              <w:rPr>
                <w:sz w:val="22"/>
              </w:rPr>
              <w:t>мм</w:t>
            </w:r>
            <w:r>
              <w:rPr>
                <w:spacing w:val="-1"/>
                <w:sz w:val="22"/>
              </w:rPr>
              <w:t> </w:t>
            </w:r>
            <w:r>
              <w:rPr>
                <w:sz w:val="22"/>
              </w:rPr>
              <w:t>и длиной</w:t>
            </w:r>
            <w:r>
              <w:rPr>
                <w:spacing w:val="1"/>
                <w:sz w:val="22"/>
              </w:rPr>
              <w:t> </w:t>
            </w:r>
            <w:r>
              <w:rPr>
                <w:spacing w:val="-5"/>
                <w:sz w:val="22"/>
              </w:rPr>
              <w:t>не</w:t>
            </w:r>
          </w:p>
          <w:p>
            <w:pPr>
              <w:pStyle w:val="TableParagraph"/>
              <w:spacing w:line="238" w:lineRule="exact" w:before="1"/>
              <w:ind w:left="109"/>
              <w:rPr>
                <w:sz w:val="22"/>
              </w:rPr>
            </w:pPr>
            <w:r>
              <w:rPr>
                <w:sz w:val="22"/>
              </w:rPr>
              <w:t>более</w:t>
            </w:r>
            <w:r>
              <w:rPr>
                <w:spacing w:val="-9"/>
                <w:sz w:val="22"/>
              </w:rPr>
              <w:t> </w:t>
            </w:r>
            <w:r>
              <w:rPr>
                <w:sz w:val="22"/>
              </w:rPr>
              <w:t>30</w:t>
            </w:r>
            <w:r>
              <w:rPr>
                <w:spacing w:val="-2"/>
                <w:sz w:val="22"/>
              </w:rPr>
              <w:t> </w:t>
            </w:r>
            <w:r>
              <w:rPr>
                <w:sz w:val="22"/>
              </w:rPr>
              <w:t>м, предназначенная</w:t>
            </w:r>
            <w:r>
              <w:rPr>
                <w:spacing w:val="-3"/>
                <w:sz w:val="22"/>
              </w:rPr>
              <w:t> </w:t>
            </w:r>
            <w:r>
              <w:rPr>
                <w:sz w:val="22"/>
              </w:rPr>
              <w:t>для</w:t>
            </w:r>
            <w:r>
              <w:rPr>
                <w:spacing w:val="-6"/>
                <w:sz w:val="22"/>
              </w:rPr>
              <w:t> </w:t>
            </w:r>
            <w:r>
              <w:rPr>
                <w:spacing w:val="-2"/>
                <w:sz w:val="22"/>
              </w:rPr>
              <w:t>диапозитивов</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3702</w:t>
            </w:r>
            <w:r>
              <w:rPr>
                <w:spacing w:val="2"/>
                <w:sz w:val="22"/>
              </w:rPr>
              <w:t> </w:t>
            </w:r>
            <w:r>
              <w:rPr>
                <w:spacing w:val="-5"/>
                <w:sz w:val="22"/>
              </w:rPr>
              <w:t>54</w:t>
            </w:r>
          </w:p>
        </w:tc>
        <w:tc>
          <w:tcPr>
            <w:tcW w:w="6094" w:type="dxa"/>
          </w:tcPr>
          <w:p>
            <w:pPr>
              <w:pStyle w:val="TableParagraph"/>
              <w:spacing w:line="250" w:lineRule="exact"/>
              <w:ind w:left="109" w:right="154"/>
              <w:rPr>
                <w:sz w:val="22"/>
              </w:rPr>
            </w:pPr>
            <w:r>
              <w:rPr>
                <w:sz w:val="22"/>
              </w:rPr>
              <w:t>–</w:t>
            </w:r>
            <w:r>
              <w:rPr>
                <w:spacing w:val="-2"/>
                <w:sz w:val="22"/>
              </w:rPr>
              <w:t> </w:t>
            </w:r>
            <w:r>
              <w:rPr>
                <w:sz w:val="22"/>
              </w:rPr>
              <w:t>–</w:t>
            </w:r>
            <w:r>
              <w:rPr>
                <w:spacing w:val="-1"/>
                <w:sz w:val="22"/>
              </w:rPr>
              <w:t> </w:t>
            </w:r>
            <w:r>
              <w:rPr>
                <w:sz w:val="22"/>
              </w:rPr>
              <w:t>шириной</w:t>
            </w:r>
            <w:r>
              <w:rPr>
                <w:spacing w:val="-4"/>
                <w:sz w:val="22"/>
              </w:rPr>
              <w:t> </w:t>
            </w:r>
            <w:r>
              <w:rPr>
                <w:sz w:val="22"/>
              </w:rPr>
              <w:t>более</w:t>
            </w:r>
            <w:r>
              <w:rPr>
                <w:spacing w:val="-8"/>
                <w:sz w:val="22"/>
              </w:rPr>
              <w:t> </w:t>
            </w:r>
            <w:r>
              <w:rPr>
                <w:sz w:val="22"/>
              </w:rPr>
              <w:t>16</w:t>
            </w:r>
            <w:r>
              <w:rPr>
                <w:spacing w:val="-2"/>
                <w:sz w:val="22"/>
              </w:rPr>
              <w:t> </w:t>
            </w:r>
            <w:r>
              <w:rPr>
                <w:sz w:val="22"/>
              </w:rPr>
              <w:t>мм,</w:t>
            </w:r>
            <w:r>
              <w:rPr>
                <w:spacing w:val="-4"/>
                <w:sz w:val="22"/>
              </w:rPr>
              <w:t> </w:t>
            </w:r>
            <w:r>
              <w:rPr>
                <w:sz w:val="22"/>
              </w:rPr>
              <w:t>но</w:t>
            </w:r>
            <w:r>
              <w:rPr>
                <w:spacing w:val="-6"/>
                <w:sz w:val="22"/>
              </w:rPr>
              <w:t> </w:t>
            </w:r>
            <w:r>
              <w:rPr>
                <w:sz w:val="22"/>
              </w:rPr>
              <w:t>не</w:t>
            </w:r>
            <w:r>
              <w:rPr>
                <w:spacing w:val="-8"/>
                <w:sz w:val="22"/>
              </w:rPr>
              <w:t> </w:t>
            </w:r>
            <w:r>
              <w:rPr>
                <w:sz w:val="22"/>
              </w:rPr>
              <w:t>более</w:t>
            </w:r>
            <w:r>
              <w:rPr>
                <w:spacing w:val="-8"/>
                <w:sz w:val="22"/>
              </w:rPr>
              <w:t> </w:t>
            </w:r>
            <w:r>
              <w:rPr>
                <w:sz w:val="22"/>
              </w:rPr>
              <w:t>35</w:t>
            </w:r>
            <w:r>
              <w:rPr>
                <w:spacing w:val="-2"/>
                <w:sz w:val="22"/>
              </w:rPr>
              <w:t> </w:t>
            </w:r>
            <w:r>
              <w:rPr>
                <w:sz w:val="22"/>
              </w:rPr>
              <w:t>мм</w:t>
            </w:r>
            <w:r>
              <w:rPr>
                <w:spacing w:val="-2"/>
                <w:sz w:val="22"/>
              </w:rPr>
              <w:t> </w:t>
            </w:r>
            <w:r>
              <w:rPr>
                <w:sz w:val="22"/>
              </w:rPr>
              <w:t>и</w:t>
            </w:r>
            <w:r>
              <w:rPr>
                <w:spacing w:val="-1"/>
                <w:sz w:val="22"/>
              </w:rPr>
              <w:t> </w:t>
            </w:r>
            <w:r>
              <w:rPr>
                <w:sz w:val="22"/>
              </w:rPr>
              <w:t>длиной</w:t>
            </w:r>
            <w:r>
              <w:rPr>
                <w:spacing w:val="-1"/>
                <w:sz w:val="22"/>
              </w:rPr>
              <w:t> </w:t>
            </w:r>
            <w:r>
              <w:rPr>
                <w:sz w:val="22"/>
              </w:rPr>
              <w:t>не более 30 м, кроме пленок для диапозитивов</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3702</w:t>
            </w:r>
            <w:r>
              <w:rPr>
                <w:spacing w:val="2"/>
                <w:sz w:val="22"/>
              </w:rPr>
              <w:t> </w:t>
            </w:r>
            <w:r>
              <w:rPr>
                <w:spacing w:val="-5"/>
                <w:sz w:val="22"/>
              </w:rPr>
              <w:t>55</w:t>
            </w:r>
          </w:p>
        </w:tc>
        <w:tc>
          <w:tcPr>
            <w:tcW w:w="6094" w:type="dxa"/>
          </w:tcPr>
          <w:p>
            <w:pPr>
              <w:pStyle w:val="TableParagraph"/>
              <w:spacing w:line="250" w:lineRule="exact"/>
              <w:ind w:left="109"/>
              <w:rPr>
                <w:sz w:val="22"/>
              </w:rPr>
            </w:pPr>
            <w:r>
              <w:rPr>
                <w:sz w:val="22"/>
              </w:rPr>
              <w:t>–</w:t>
            </w:r>
            <w:r>
              <w:rPr>
                <w:spacing w:val="-1"/>
                <w:sz w:val="22"/>
              </w:rPr>
              <w:t> </w:t>
            </w:r>
            <w:r>
              <w:rPr>
                <w:sz w:val="22"/>
              </w:rPr>
              <w:t>– шириной</w:t>
            </w:r>
            <w:r>
              <w:rPr>
                <w:spacing w:val="-3"/>
                <w:sz w:val="22"/>
              </w:rPr>
              <w:t> </w:t>
            </w:r>
            <w:r>
              <w:rPr>
                <w:sz w:val="22"/>
              </w:rPr>
              <w:t>более</w:t>
            </w:r>
            <w:r>
              <w:rPr>
                <w:spacing w:val="-8"/>
                <w:sz w:val="22"/>
              </w:rPr>
              <w:t> </w:t>
            </w:r>
            <w:r>
              <w:rPr>
                <w:sz w:val="22"/>
              </w:rPr>
              <w:t>16 мм,</w:t>
            </w:r>
            <w:r>
              <w:rPr>
                <w:spacing w:val="-4"/>
                <w:sz w:val="22"/>
              </w:rPr>
              <w:t> </w:t>
            </w:r>
            <w:r>
              <w:rPr>
                <w:sz w:val="22"/>
              </w:rPr>
              <w:t>но</w:t>
            </w:r>
            <w:r>
              <w:rPr>
                <w:spacing w:val="-5"/>
                <w:sz w:val="22"/>
              </w:rPr>
              <w:t> </w:t>
            </w:r>
            <w:r>
              <w:rPr>
                <w:sz w:val="22"/>
              </w:rPr>
              <w:t>не</w:t>
            </w:r>
            <w:r>
              <w:rPr>
                <w:spacing w:val="-8"/>
                <w:sz w:val="22"/>
              </w:rPr>
              <w:t> </w:t>
            </w:r>
            <w:r>
              <w:rPr>
                <w:sz w:val="22"/>
              </w:rPr>
              <w:t>более</w:t>
            </w:r>
            <w:r>
              <w:rPr>
                <w:spacing w:val="-7"/>
                <w:sz w:val="22"/>
              </w:rPr>
              <w:t> </w:t>
            </w:r>
            <w:r>
              <w:rPr>
                <w:sz w:val="22"/>
              </w:rPr>
              <w:t>35</w:t>
            </w:r>
            <w:r>
              <w:rPr>
                <w:spacing w:val="-1"/>
                <w:sz w:val="22"/>
              </w:rPr>
              <w:t> </w:t>
            </w:r>
            <w:r>
              <w:rPr>
                <w:sz w:val="22"/>
              </w:rPr>
              <w:t>мм</w:t>
            </w:r>
            <w:r>
              <w:rPr>
                <w:spacing w:val="-1"/>
                <w:sz w:val="22"/>
              </w:rPr>
              <w:t> </w:t>
            </w:r>
            <w:r>
              <w:rPr>
                <w:sz w:val="22"/>
              </w:rPr>
              <w:t>и длиной</w:t>
            </w:r>
            <w:r>
              <w:rPr>
                <w:spacing w:val="1"/>
                <w:sz w:val="22"/>
              </w:rPr>
              <w:t> </w:t>
            </w:r>
            <w:r>
              <w:rPr>
                <w:spacing w:val="-2"/>
                <w:sz w:val="22"/>
              </w:rPr>
              <w:t>более</w:t>
            </w:r>
          </w:p>
          <w:p>
            <w:pPr>
              <w:pStyle w:val="TableParagraph"/>
              <w:spacing w:line="238" w:lineRule="exact" w:before="1"/>
              <w:ind w:left="109"/>
              <w:rPr>
                <w:sz w:val="22"/>
              </w:rPr>
            </w:pPr>
            <w:r>
              <w:rPr>
                <w:sz w:val="22"/>
              </w:rPr>
              <w:t>30</w:t>
            </w:r>
            <w:r>
              <w:rPr>
                <w:spacing w:val="2"/>
                <w:sz w:val="22"/>
              </w:rPr>
              <w:t> </w:t>
            </w:r>
            <w:r>
              <w:rPr>
                <w:spacing w:val="-10"/>
                <w:sz w:val="22"/>
              </w:rPr>
              <w:t>м</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3702</w:t>
            </w:r>
            <w:r>
              <w:rPr>
                <w:spacing w:val="2"/>
                <w:sz w:val="22"/>
              </w:rPr>
              <w:t> </w:t>
            </w:r>
            <w:r>
              <w:rPr>
                <w:spacing w:val="-5"/>
                <w:sz w:val="22"/>
              </w:rPr>
              <w:t>56</w:t>
            </w:r>
          </w:p>
        </w:tc>
        <w:tc>
          <w:tcPr>
            <w:tcW w:w="6094" w:type="dxa"/>
          </w:tcPr>
          <w:p>
            <w:pPr>
              <w:pStyle w:val="TableParagraph"/>
              <w:ind w:left="109"/>
              <w:rPr>
                <w:sz w:val="22"/>
              </w:rPr>
            </w:pPr>
            <w:r>
              <w:rPr>
                <w:sz w:val="22"/>
              </w:rPr>
              <w:t>–</w:t>
            </w:r>
            <w:r>
              <w:rPr>
                <w:spacing w:val="-1"/>
                <w:sz w:val="22"/>
              </w:rPr>
              <w:t> </w:t>
            </w:r>
            <w:r>
              <w:rPr>
                <w:sz w:val="22"/>
              </w:rPr>
              <w:t>– шириной</w:t>
            </w:r>
            <w:r>
              <w:rPr>
                <w:spacing w:val="-4"/>
                <w:sz w:val="22"/>
              </w:rPr>
              <w:t> </w:t>
            </w:r>
            <w:r>
              <w:rPr>
                <w:sz w:val="22"/>
              </w:rPr>
              <w:t>более</w:t>
            </w:r>
            <w:r>
              <w:rPr>
                <w:spacing w:val="-8"/>
                <w:sz w:val="22"/>
              </w:rPr>
              <w:t> </w:t>
            </w:r>
            <w:r>
              <w:rPr>
                <w:sz w:val="22"/>
              </w:rPr>
              <w:t>35 </w:t>
            </w:r>
            <w:r>
              <w:rPr>
                <w:spacing w:val="-5"/>
                <w:sz w:val="22"/>
              </w:rPr>
              <w:t>мм</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3702</w:t>
            </w:r>
            <w:r>
              <w:rPr>
                <w:spacing w:val="2"/>
                <w:sz w:val="22"/>
              </w:rPr>
              <w:t> </w:t>
            </w:r>
            <w:r>
              <w:rPr>
                <w:spacing w:val="-5"/>
                <w:sz w:val="22"/>
              </w:rPr>
              <w:t>96</w:t>
            </w:r>
          </w:p>
        </w:tc>
        <w:tc>
          <w:tcPr>
            <w:tcW w:w="6094" w:type="dxa"/>
          </w:tcPr>
          <w:p>
            <w:pPr>
              <w:pStyle w:val="TableParagraph"/>
              <w:spacing w:line="229" w:lineRule="exact"/>
              <w:ind w:left="109"/>
              <w:rPr>
                <w:sz w:val="22"/>
              </w:rPr>
            </w:pPr>
            <w:r>
              <w:rPr>
                <w:sz w:val="22"/>
              </w:rPr>
              <w:t>–</w:t>
            </w:r>
            <w:r>
              <w:rPr>
                <w:spacing w:val="-1"/>
                <w:sz w:val="22"/>
              </w:rPr>
              <w:t> </w:t>
            </w:r>
            <w:r>
              <w:rPr>
                <w:sz w:val="22"/>
              </w:rPr>
              <w:t>–</w:t>
            </w:r>
            <w:r>
              <w:rPr>
                <w:spacing w:val="1"/>
                <w:sz w:val="22"/>
              </w:rPr>
              <w:t> </w:t>
            </w:r>
            <w:r>
              <w:rPr>
                <w:sz w:val="22"/>
              </w:rPr>
              <w:t>шириной</w:t>
            </w:r>
            <w:r>
              <w:rPr>
                <w:spacing w:val="-3"/>
                <w:sz w:val="22"/>
              </w:rPr>
              <w:t> </w:t>
            </w:r>
            <w:r>
              <w:rPr>
                <w:sz w:val="22"/>
              </w:rPr>
              <w:t>не</w:t>
            </w:r>
            <w:r>
              <w:rPr>
                <w:spacing w:val="-8"/>
                <w:sz w:val="22"/>
              </w:rPr>
              <w:t> </w:t>
            </w:r>
            <w:r>
              <w:rPr>
                <w:sz w:val="22"/>
              </w:rPr>
              <w:t>более</w:t>
            </w:r>
            <w:r>
              <w:rPr>
                <w:spacing w:val="-7"/>
                <w:sz w:val="22"/>
              </w:rPr>
              <w:t> </w:t>
            </w:r>
            <w:r>
              <w:rPr>
                <w:sz w:val="22"/>
              </w:rPr>
              <w:t>35 мм</w:t>
            </w:r>
            <w:r>
              <w:rPr>
                <w:spacing w:val="-1"/>
                <w:sz w:val="22"/>
              </w:rPr>
              <w:t> </w:t>
            </w:r>
            <w:r>
              <w:rPr>
                <w:sz w:val="22"/>
              </w:rPr>
              <w:t>и длиной</w:t>
            </w:r>
            <w:r>
              <w:rPr>
                <w:spacing w:val="-3"/>
                <w:sz w:val="22"/>
              </w:rPr>
              <w:t> </w:t>
            </w:r>
            <w:r>
              <w:rPr>
                <w:sz w:val="22"/>
              </w:rPr>
              <w:t>не</w:t>
            </w:r>
            <w:r>
              <w:rPr>
                <w:spacing w:val="-7"/>
                <w:sz w:val="22"/>
              </w:rPr>
              <w:t> </w:t>
            </w:r>
            <w:r>
              <w:rPr>
                <w:sz w:val="22"/>
              </w:rPr>
              <w:t>более</w:t>
            </w:r>
            <w:r>
              <w:rPr>
                <w:spacing w:val="-7"/>
                <w:sz w:val="22"/>
              </w:rPr>
              <w:t> </w:t>
            </w:r>
            <w:r>
              <w:rPr>
                <w:sz w:val="22"/>
              </w:rPr>
              <w:t>30 </w:t>
            </w:r>
            <w:r>
              <w:rPr>
                <w:spacing w:val="-10"/>
                <w:sz w:val="22"/>
              </w:rPr>
              <w:t>м</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3702</w:t>
            </w:r>
            <w:r>
              <w:rPr>
                <w:spacing w:val="2"/>
                <w:sz w:val="22"/>
              </w:rPr>
              <w:t> </w:t>
            </w:r>
            <w:r>
              <w:rPr>
                <w:spacing w:val="-5"/>
                <w:sz w:val="22"/>
              </w:rPr>
              <w:t>97</w:t>
            </w:r>
          </w:p>
        </w:tc>
        <w:tc>
          <w:tcPr>
            <w:tcW w:w="6094" w:type="dxa"/>
          </w:tcPr>
          <w:p>
            <w:pPr>
              <w:pStyle w:val="TableParagraph"/>
              <w:ind w:left="109"/>
              <w:rPr>
                <w:sz w:val="22"/>
              </w:rPr>
            </w:pPr>
            <w:r>
              <w:rPr>
                <w:sz w:val="22"/>
              </w:rPr>
              <w:t>–</w:t>
            </w:r>
            <w:r>
              <w:rPr>
                <w:spacing w:val="-2"/>
                <w:sz w:val="22"/>
              </w:rPr>
              <w:t> </w:t>
            </w:r>
            <w:r>
              <w:rPr>
                <w:sz w:val="22"/>
              </w:rPr>
              <w:t>– шириной</w:t>
            </w:r>
            <w:r>
              <w:rPr>
                <w:spacing w:val="-3"/>
                <w:sz w:val="22"/>
              </w:rPr>
              <w:t> </w:t>
            </w:r>
            <w:r>
              <w:rPr>
                <w:sz w:val="22"/>
              </w:rPr>
              <w:t>не</w:t>
            </w:r>
            <w:r>
              <w:rPr>
                <w:spacing w:val="-8"/>
                <w:sz w:val="22"/>
              </w:rPr>
              <w:t> </w:t>
            </w:r>
            <w:r>
              <w:rPr>
                <w:sz w:val="22"/>
              </w:rPr>
              <w:t>более</w:t>
            </w:r>
            <w:r>
              <w:rPr>
                <w:spacing w:val="-8"/>
                <w:sz w:val="22"/>
              </w:rPr>
              <w:t> </w:t>
            </w:r>
            <w:r>
              <w:rPr>
                <w:sz w:val="22"/>
              </w:rPr>
              <w:t>35</w:t>
            </w:r>
            <w:r>
              <w:rPr>
                <w:spacing w:val="-1"/>
                <w:sz w:val="22"/>
              </w:rPr>
              <w:t> </w:t>
            </w:r>
            <w:r>
              <w:rPr>
                <w:sz w:val="22"/>
              </w:rPr>
              <w:t>мм</w:t>
            </w:r>
            <w:r>
              <w:rPr>
                <w:spacing w:val="-2"/>
                <w:sz w:val="22"/>
              </w:rPr>
              <w:t> </w:t>
            </w:r>
            <w:r>
              <w:rPr>
                <w:sz w:val="22"/>
              </w:rPr>
              <w:t>и длиной более</w:t>
            </w:r>
            <w:r>
              <w:rPr>
                <w:spacing w:val="-7"/>
                <w:sz w:val="22"/>
              </w:rPr>
              <w:t> </w:t>
            </w:r>
            <w:r>
              <w:rPr>
                <w:sz w:val="22"/>
              </w:rPr>
              <w:t>30</w:t>
            </w:r>
            <w:r>
              <w:rPr>
                <w:spacing w:val="-1"/>
                <w:sz w:val="22"/>
              </w:rPr>
              <w:t> </w:t>
            </w:r>
            <w:r>
              <w:rPr>
                <w:spacing w:val="-10"/>
                <w:sz w:val="22"/>
              </w:rPr>
              <w:t>м</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3702</w:t>
            </w:r>
            <w:r>
              <w:rPr>
                <w:spacing w:val="2"/>
                <w:sz w:val="22"/>
              </w:rPr>
              <w:t> </w:t>
            </w:r>
            <w:r>
              <w:rPr>
                <w:spacing w:val="-5"/>
                <w:sz w:val="22"/>
              </w:rPr>
              <w:t>98</w:t>
            </w:r>
          </w:p>
        </w:tc>
        <w:tc>
          <w:tcPr>
            <w:tcW w:w="6094" w:type="dxa"/>
          </w:tcPr>
          <w:p>
            <w:pPr>
              <w:pStyle w:val="TableParagraph"/>
              <w:ind w:left="109"/>
              <w:rPr>
                <w:sz w:val="22"/>
              </w:rPr>
            </w:pPr>
            <w:r>
              <w:rPr>
                <w:sz w:val="22"/>
              </w:rPr>
              <w:t>–</w:t>
            </w:r>
            <w:r>
              <w:rPr>
                <w:spacing w:val="-1"/>
                <w:sz w:val="22"/>
              </w:rPr>
              <w:t> </w:t>
            </w:r>
            <w:r>
              <w:rPr>
                <w:sz w:val="22"/>
              </w:rPr>
              <w:t>– шириной</w:t>
            </w:r>
            <w:r>
              <w:rPr>
                <w:spacing w:val="-4"/>
                <w:sz w:val="22"/>
              </w:rPr>
              <w:t> </w:t>
            </w:r>
            <w:r>
              <w:rPr>
                <w:sz w:val="22"/>
              </w:rPr>
              <w:t>более</w:t>
            </w:r>
            <w:r>
              <w:rPr>
                <w:spacing w:val="-8"/>
                <w:sz w:val="22"/>
              </w:rPr>
              <w:t> </w:t>
            </w:r>
            <w:r>
              <w:rPr>
                <w:sz w:val="22"/>
              </w:rPr>
              <w:t>35 </w:t>
            </w:r>
            <w:r>
              <w:rPr>
                <w:spacing w:val="-5"/>
                <w:sz w:val="22"/>
              </w:rPr>
              <w:t>мм</w:t>
            </w:r>
          </w:p>
        </w:tc>
        <w:tc>
          <w:tcPr>
            <w:tcW w:w="2550" w:type="dxa"/>
          </w:tcPr>
          <w:p>
            <w:pPr>
              <w:pStyle w:val="TableParagraph"/>
              <w:ind w:left="24" w:right="15"/>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757" w:hRule="atLeast"/>
        </w:trPr>
        <w:tc>
          <w:tcPr>
            <w:tcW w:w="1849" w:type="dxa"/>
          </w:tcPr>
          <w:p>
            <w:pPr>
              <w:pStyle w:val="TableParagraph"/>
              <w:spacing w:line="240" w:lineRule="auto" w:before="245"/>
              <w:ind w:left="23" w:right="1"/>
              <w:jc w:val="center"/>
              <w:rPr>
                <w:sz w:val="22"/>
              </w:rPr>
            </w:pPr>
            <w:r>
              <w:rPr>
                <w:sz w:val="22"/>
              </w:rPr>
              <w:t>3704</w:t>
            </w:r>
            <w:r>
              <w:rPr>
                <w:spacing w:val="2"/>
                <w:sz w:val="22"/>
              </w:rPr>
              <w:t> </w:t>
            </w:r>
            <w:r>
              <w:rPr>
                <w:spacing w:val="-5"/>
                <w:sz w:val="22"/>
              </w:rPr>
              <w:t>00</w:t>
            </w:r>
          </w:p>
        </w:tc>
        <w:tc>
          <w:tcPr>
            <w:tcW w:w="6094" w:type="dxa"/>
          </w:tcPr>
          <w:p>
            <w:pPr>
              <w:pStyle w:val="TableParagraph"/>
              <w:spacing w:line="237" w:lineRule="auto"/>
              <w:ind w:left="109"/>
              <w:rPr>
                <w:sz w:val="22"/>
              </w:rPr>
            </w:pPr>
            <w:r>
              <w:rPr>
                <w:sz w:val="22"/>
              </w:rPr>
              <w:t>Фотографические</w:t>
            </w:r>
            <w:r>
              <w:rPr>
                <w:spacing w:val="-13"/>
                <w:sz w:val="22"/>
              </w:rPr>
              <w:t> </w:t>
            </w:r>
            <w:r>
              <w:rPr>
                <w:sz w:val="22"/>
              </w:rPr>
              <w:t>пластинки,</w:t>
            </w:r>
            <w:r>
              <w:rPr>
                <w:spacing w:val="-9"/>
                <w:sz w:val="22"/>
              </w:rPr>
              <w:t> </w:t>
            </w:r>
            <w:r>
              <w:rPr>
                <w:sz w:val="22"/>
              </w:rPr>
              <w:t>пленка,</w:t>
            </w:r>
            <w:r>
              <w:rPr>
                <w:spacing w:val="-9"/>
                <w:sz w:val="22"/>
              </w:rPr>
              <w:t> </w:t>
            </w:r>
            <w:r>
              <w:rPr>
                <w:sz w:val="22"/>
              </w:rPr>
              <w:t>бумага, картон</w:t>
            </w:r>
            <w:r>
              <w:rPr>
                <w:spacing w:val="-6"/>
                <w:sz w:val="22"/>
              </w:rPr>
              <w:t> </w:t>
            </w:r>
            <w:r>
              <w:rPr>
                <w:sz w:val="22"/>
              </w:rPr>
              <w:t>и текстильные материалы, экспонированные, но не</w:t>
            </w:r>
          </w:p>
          <w:p>
            <w:pPr>
              <w:pStyle w:val="TableParagraph"/>
              <w:spacing w:line="238" w:lineRule="exact"/>
              <w:ind w:left="109"/>
              <w:rPr>
                <w:sz w:val="22"/>
              </w:rPr>
            </w:pPr>
            <w:r>
              <w:rPr>
                <w:spacing w:val="-2"/>
                <w:sz w:val="22"/>
              </w:rPr>
              <w:t>проявленные</w:t>
            </w:r>
          </w:p>
        </w:tc>
        <w:tc>
          <w:tcPr>
            <w:tcW w:w="2550" w:type="dxa"/>
          </w:tcPr>
          <w:p>
            <w:pPr>
              <w:pStyle w:val="TableParagraph"/>
              <w:spacing w:line="240" w:lineRule="auto" w:before="245"/>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right="1"/>
              <w:jc w:val="center"/>
              <w:rPr>
                <w:sz w:val="22"/>
              </w:rPr>
            </w:pPr>
            <w:r>
              <w:rPr>
                <w:sz w:val="22"/>
              </w:rPr>
              <w:t>3705</w:t>
            </w:r>
            <w:r>
              <w:rPr>
                <w:spacing w:val="2"/>
                <w:sz w:val="22"/>
              </w:rPr>
              <w:t> </w:t>
            </w:r>
            <w:r>
              <w:rPr>
                <w:spacing w:val="-5"/>
                <w:sz w:val="22"/>
              </w:rPr>
              <w:t>00</w:t>
            </w:r>
          </w:p>
        </w:tc>
        <w:tc>
          <w:tcPr>
            <w:tcW w:w="6094" w:type="dxa"/>
          </w:tcPr>
          <w:p>
            <w:pPr>
              <w:pStyle w:val="TableParagraph"/>
              <w:spacing w:line="250" w:lineRule="exact"/>
              <w:ind w:left="109" w:right="154"/>
              <w:rPr>
                <w:sz w:val="22"/>
              </w:rPr>
            </w:pPr>
            <w:r>
              <w:rPr>
                <w:sz w:val="22"/>
              </w:rPr>
              <w:t>Фотопластинки</w:t>
            </w:r>
            <w:r>
              <w:rPr>
                <w:spacing w:val="-10"/>
                <w:sz w:val="22"/>
              </w:rPr>
              <w:t> </w:t>
            </w:r>
            <w:r>
              <w:rPr>
                <w:sz w:val="22"/>
              </w:rPr>
              <w:t>и</w:t>
            </w:r>
            <w:r>
              <w:rPr>
                <w:spacing w:val="-10"/>
                <w:sz w:val="22"/>
              </w:rPr>
              <w:t> </w:t>
            </w:r>
            <w:r>
              <w:rPr>
                <w:sz w:val="22"/>
              </w:rPr>
              <w:t>фотопленка,</w:t>
            </w:r>
            <w:r>
              <w:rPr>
                <w:spacing w:val="-10"/>
                <w:sz w:val="22"/>
              </w:rPr>
              <w:t> </w:t>
            </w:r>
            <w:r>
              <w:rPr>
                <w:sz w:val="22"/>
              </w:rPr>
              <w:t>экспонированные</w:t>
            </w:r>
            <w:r>
              <w:rPr>
                <w:spacing w:val="-13"/>
                <w:sz w:val="22"/>
              </w:rPr>
              <w:t> </w:t>
            </w:r>
            <w:r>
              <w:rPr>
                <w:sz w:val="22"/>
              </w:rPr>
              <w:t>и проявленные, кроме кинопленки</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3805</w:t>
            </w:r>
            <w:r>
              <w:rPr>
                <w:spacing w:val="2"/>
                <w:sz w:val="22"/>
              </w:rPr>
              <w:t> </w:t>
            </w:r>
            <w:r>
              <w:rPr>
                <w:spacing w:val="-5"/>
                <w:sz w:val="22"/>
              </w:rPr>
              <w:t>10</w:t>
            </w:r>
          </w:p>
        </w:tc>
        <w:tc>
          <w:tcPr>
            <w:tcW w:w="6094" w:type="dxa"/>
          </w:tcPr>
          <w:p>
            <w:pPr>
              <w:pStyle w:val="TableParagraph"/>
              <w:ind w:left="109"/>
              <w:rPr>
                <w:sz w:val="22"/>
              </w:rPr>
            </w:pPr>
            <w:r>
              <w:rPr>
                <w:sz w:val="22"/>
              </w:rPr>
              <w:t>–</w:t>
            </w:r>
            <w:r>
              <w:rPr>
                <w:spacing w:val="-4"/>
                <w:sz w:val="22"/>
              </w:rPr>
              <w:t> </w:t>
            </w:r>
            <w:r>
              <w:rPr>
                <w:sz w:val="22"/>
              </w:rPr>
              <w:t>скипидар</w:t>
            </w:r>
            <w:r>
              <w:rPr>
                <w:spacing w:val="-9"/>
                <w:sz w:val="22"/>
              </w:rPr>
              <w:t> </w:t>
            </w:r>
            <w:r>
              <w:rPr>
                <w:sz w:val="22"/>
              </w:rPr>
              <w:t>живичный,</w:t>
            </w:r>
            <w:r>
              <w:rPr>
                <w:spacing w:val="-2"/>
                <w:sz w:val="22"/>
              </w:rPr>
              <w:t> </w:t>
            </w:r>
            <w:r>
              <w:rPr>
                <w:sz w:val="22"/>
              </w:rPr>
              <w:t>древесный</w:t>
            </w:r>
            <w:r>
              <w:rPr>
                <w:spacing w:val="-6"/>
                <w:sz w:val="22"/>
              </w:rPr>
              <w:t> </w:t>
            </w:r>
            <w:r>
              <w:rPr>
                <w:sz w:val="22"/>
              </w:rPr>
              <w:t>или</w:t>
            </w:r>
            <w:r>
              <w:rPr>
                <w:spacing w:val="-6"/>
                <w:sz w:val="22"/>
              </w:rPr>
              <w:t> </w:t>
            </w:r>
            <w:r>
              <w:rPr>
                <w:spacing w:val="-2"/>
                <w:sz w:val="22"/>
              </w:rPr>
              <w:t>сульфатный</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3806</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3808</w:t>
            </w:r>
            <w:r>
              <w:rPr>
                <w:spacing w:val="2"/>
                <w:sz w:val="22"/>
              </w:rPr>
              <w:t> </w:t>
            </w:r>
            <w:r>
              <w:rPr>
                <w:spacing w:val="-5"/>
                <w:sz w:val="22"/>
              </w:rPr>
              <w:t>94</w:t>
            </w:r>
          </w:p>
        </w:tc>
        <w:tc>
          <w:tcPr>
            <w:tcW w:w="6094" w:type="dxa"/>
          </w:tcPr>
          <w:p>
            <w:pPr>
              <w:pStyle w:val="TableParagraph"/>
              <w:ind w:left="109"/>
              <w:rPr>
                <w:sz w:val="22"/>
              </w:rPr>
            </w:pPr>
            <w:r>
              <w:rPr>
                <w:sz w:val="22"/>
              </w:rPr>
              <w:t>–</w:t>
            </w:r>
            <w:r>
              <w:rPr>
                <w:spacing w:val="-3"/>
                <w:sz w:val="22"/>
              </w:rPr>
              <w:t> </w:t>
            </w:r>
            <w:r>
              <w:rPr>
                <w:sz w:val="22"/>
              </w:rPr>
              <w:t>–</w:t>
            </w:r>
            <w:r>
              <w:rPr>
                <w:spacing w:val="-2"/>
                <w:sz w:val="22"/>
              </w:rPr>
              <w:t> </w:t>
            </w:r>
            <w:r>
              <w:rPr>
                <w:sz w:val="22"/>
              </w:rPr>
              <w:t>средства</w:t>
            </w:r>
            <w:r>
              <w:rPr>
                <w:spacing w:val="1"/>
                <w:sz w:val="22"/>
              </w:rPr>
              <w:t> </w:t>
            </w:r>
            <w:r>
              <w:rPr>
                <w:spacing w:val="-2"/>
                <w:sz w:val="22"/>
              </w:rPr>
              <w:t>дезинфицирующие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3811</w:t>
            </w:r>
            <w:r>
              <w:rPr>
                <w:spacing w:val="2"/>
                <w:sz w:val="22"/>
              </w:rPr>
              <w:t> </w:t>
            </w:r>
            <w:r>
              <w:rPr>
                <w:spacing w:val="-5"/>
                <w:sz w:val="22"/>
              </w:rPr>
              <w:t>19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right="1"/>
              <w:jc w:val="center"/>
              <w:rPr>
                <w:sz w:val="22"/>
              </w:rPr>
            </w:pPr>
            <w:r>
              <w:rPr>
                <w:sz w:val="22"/>
              </w:rPr>
              <w:t>3811</w:t>
            </w:r>
            <w:r>
              <w:rPr>
                <w:spacing w:val="2"/>
                <w:sz w:val="22"/>
              </w:rPr>
              <w:t> </w:t>
            </w:r>
            <w:r>
              <w:rPr>
                <w:spacing w:val="-5"/>
                <w:sz w:val="22"/>
              </w:rPr>
              <w:t>21</w:t>
            </w:r>
          </w:p>
        </w:tc>
        <w:tc>
          <w:tcPr>
            <w:tcW w:w="6094" w:type="dxa"/>
          </w:tcPr>
          <w:p>
            <w:pPr>
              <w:pStyle w:val="TableParagraph"/>
              <w:spacing w:line="245" w:lineRule="exact"/>
              <w:ind w:left="109"/>
              <w:rPr>
                <w:sz w:val="22"/>
              </w:rPr>
            </w:pPr>
            <w:r>
              <w:rPr>
                <w:sz w:val="22"/>
              </w:rPr>
              <w:t>–</w:t>
            </w:r>
            <w:r>
              <w:rPr>
                <w:spacing w:val="-5"/>
                <w:sz w:val="22"/>
              </w:rPr>
              <w:t> </w:t>
            </w:r>
            <w:r>
              <w:rPr>
                <w:sz w:val="22"/>
              </w:rPr>
              <w:t>–</w:t>
            </w:r>
            <w:r>
              <w:rPr>
                <w:spacing w:val="-3"/>
                <w:sz w:val="22"/>
              </w:rPr>
              <w:t> </w:t>
            </w:r>
            <w:r>
              <w:rPr>
                <w:sz w:val="22"/>
              </w:rPr>
              <w:t>содержащие</w:t>
            </w:r>
            <w:r>
              <w:rPr>
                <w:spacing w:val="-11"/>
                <w:sz w:val="22"/>
              </w:rPr>
              <w:t> </w:t>
            </w:r>
            <w:r>
              <w:rPr>
                <w:sz w:val="22"/>
              </w:rPr>
              <w:t>нефть</w:t>
            </w:r>
            <w:r>
              <w:rPr>
                <w:spacing w:val="-5"/>
                <w:sz w:val="22"/>
              </w:rPr>
              <w:t> </w:t>
            </w:r>
            <w:r>
              <w:rPr>
                <w:sz w:val="22"/>
              </w:rPr>
              <w:t>или</w:t>
            </w:r>
            <w:r>
              <w:rPr>
                <w:spacing w:val="-7"/>
                <w:sz w:val="22"/>
              </w:rPr>
              <w:t> </w:t>
            </w:r>
            <w:r>
              <w:rPr>
                <w:sz w:val="22"/>
              </w:rPr>
              <w:t>нефтепродукты,</w:t>
            </w:r>
            <w:r>
              <w:rPr>
                <w:spacing w:val="-3"/>
                <w:sz w:val="22"/>
              </w:rPr>
              <w:t> </w:t>
            </w:r>
            <w:r>
              <w:rPr>
                <w:sz w:val="22"/>
              </w:rPr>
              <w:t>полученные</w:t>
            </w:r>
            <w:r>
              <w:rPr>
                <w:spacing w:val="-9"/>
                <w:sz w:val="22"/>
              </w:rPr>
              <w:t> </w:t>
            </w:r>
            <w:r>
              <w:rPr>
                <w:spacing w:val="-5"/>
                <w:sz w:val="22"/>
              </w:rPr>
              <w:t>из</w:t>
            </w:r>
          </w:p>
          <w:p>
            <w:pPr>
              <w:pStyle w:val="TableParagraph"/>
              <w:spacing w:line="238" w:lineRule="exact" w:before="1"/>
              <w:ind w:left="109"/>
              <w:rPr>
                <w:sz w:val="22"/>
              </w:rPr>
            </w:pPr>
            <w:r>
              <w:rPr>
                <w:sz w:val="22"/>
              </w:rPr>
              <w:t>битуминозных</w:t>
            </w:r>
            <w:r>
              <w:rPr>
                <w:spacing w:val="-11"/>
                <w:sz w:val="22"/>
              </w:rPr>
              <w:t> </w:t>
            </w:r>
            <w:r>
              <w:rPr>
                <w:spacing w:val="-4"/>
                <w:sz w:val="22"/>
              </w:rPr>
              <w:t>пород</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3811</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3815</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3816</w:t>
            </w:r>
            <w:r>
              <w:rPr>
                <w:spacing w:val="2"/>
                <w:sz w:val="22"/>
              </w:rPr>
              <w:t> </w:t>
            </w:r>
            <w:r>
              <w:rPr>
                <w:spacing w:val="-5"/>
                <w:sz w:val="22"/>
              </w:rPr>
              <w:t>00</w:t>
            </w:r>
          </w:p>
        </w:tc>
        <w:tc>
          <w:tcPr>
            <w:tcW w:w="6094" w:type="dxa"/>
          </w:tcPr>
          <w:p>
            <w:pPr>
              <w:pStyle w:val="TableParagraph"/>
              <w:spacing w:line="244" w:lineRule="exact"/>
              <w:ind w:left="109"/>
              <w:rPr>
                <w:sz w:val="22"/>
              </w:rPr>
            </w:pPr>
            <w:r>
              <w:rPr>
                <w:sz w:val="22"/>
              </w:rPr>
              <w:t>Цементы</w:t>
            </w:r>
            <w:r>
              <w:rPr>
                <w:spacing w:val="-10"/>
                <w:sz w:val="22"/>
              </w:rPr>
              <w:t> </w:t>
            </w:r>
            <w:r>
              <w:rPr>
                <w:sz w:val="22"/>
              </w:rPr>
              <w:t>огнеупорные,</w:t>
            </w:r>
            <w:r>
              <w:rPr>
                <w:spacing w:val="-7"/>
                <w:sz w:val="22"/>
              </w:rPr>
              <w:t> </w:t>
            </w:r>
            <w:r>
              <w:rPr>
                <w:sz w:val="22"/>
              </w:rPr>
              <w:t>растворы</w:t>
            </w:r>
            <w:r>
              <w:rPr>
                <w:spacing w:val="-9"/>
                <w:sz w:val="22"/>
              </w:rPr>
              <w:t> </w:t>
            </w:r>
            <w:r>
              <w:rPr>
                <w:sz w:val="22"/>
              </w:rPr>
              <w:t>строительные,</w:t>
            </w:r>
            <w:r>
              <w:rPr>
                <w:spacing w:val="-7"/>
                <w:sz w:val="22"/>
              </w:rPr>
              <w:t> </w:t>
            </w:r>
            <w:r>
              <w:rPr>
                <w:sz w:val="22"/>
              </w:rPr>
              <w:t>бетоны</w:t>
            </w:r>
            <w:r>
              <w:rPr>
                <w:spacing w:val="-9"/>
                <w:sz w:val="22"/>
              </w:rPr>
              <w:t> </w:t>
            </w:r>
            <w:r>
              <w:rPr>
                <w:spacing w:val="-10"/>
                <w:sz w:val="22"/>
              </w:rPr>
              <w:t>и</w:t>
            </w:r>
          </w:p>
          <w:p>
            <w:pPr>
              <w:pStyle w:val="TableParagraph"/>
              <w:spacing w:line="238" w:lineRule="exact" w:before="1"/>
              <w:ind w:left="109"/>
              <w:rPr>
                <w:sz w:val="22"/>
              </w:rPr>
            </w:pPr>
            <w:r>
              <w:rPr>
                <w:sz w:val="22"/>
              </w:rPr>
              <w:t>аналогичные</w:t>
            </w:r>
            <w:r>
              <w:rPr>
                <w:spacing w:val="-8"/>
                <w:sz w:val="22"/>
              </w:rPr>
              <w:t> </w:t>
            </w:r>
            <w:r>
              <w:rPr>
                <w:sz w:val="22"/>
              </w:rPr>
              <w:t>составы, кроме</w:t>
            </w:r>
            <w:r>
              <w:rPr>
                <w:spacing w:val="-11"/>
                <w:sz w:val="22"/>
              </w:rPr>
              <w:t> </w:t>
            </w:r>
            <w:r>
              <w:rPr>
                <w:sz w:val="22"/>
              </w:rPr>
              <w:t>товаров</w:t>
            </w:r>
            <w:r>
              <w:rPr>
                <w:spacing w:val="-2"/>
                <w:sz w:val="22"/>
              </w:rPr>
              <w:t> </w:t>
            </w:r>
            <w:r>
              <w:rPr>
                <w:sz w:val="22"/>
              </w:rPr>
              <w:t>товарной</w:t>
            </w:r>
            <w:r>
              <w:rPr>
                <w:spacing w:val="-6"/>
                <w:sz w:val="22"/>
              </w:rPr>
              <w:t> </w:t>
            </w:r>
            <w:r>
              <w:rPr>
                <w:sz w:val="22"/>
              </w:rPr>
              <w:t>позиции</w:t>
            </w:r>
            <w:r>
              <w:rPr>
                <w:spacing w:val="-5"/>
                <w:sz w:val="22"/>
              </w:rPr>
              <w:t> </w:t>
            </w:r>
            <w:r>
              <w:rPr>
                <w:spacing w:val="-4"/>
                <w:sz w:val="22"/>
              </w:rPr>
              <w:t>3801</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3820</w:t>
            </w:r>
            <w:r>
              <w:rPr>
                <w:spacing w:val="2"/>
                <w:sz w:val="22"/>
              </w:rPr>
              <w:t> </w:t>
            </w:r>
            <w:r>
              <w:rPr>
                <w:spacing w:val="-5"/>
                <w:sz w:val="22"/>
              </w:rPr>
              <w:t>00</w:t>
            </w:r>
          </w:p>
        </w:tc>
        <w:tc>
          <w:tcPr>
            <w:tcW w:w="6094" w:type="dxa"/>
          </w:tcPr>
          <w:p>
            <w:pPr>
              <w:pStyle w:val="TableParagraph"/>
              <w:ind w:left="109"/>
              <w:rPr>
                <w:sz w:val="22"/>
              </w:rPr>
            </w:pPr>
            <w:r>
              <w:rPr>
                <w:sz w:val="22"/>
              </w:rPr>
              <w:t>Антифризы</w:t>
            </w:r>
            <w:r>
              <w:rPr>
                <w:spacing w:val="-11"/>
                <w:sz w:val="22"/>
              </w:rPr>
              <w:t> </w:t>
            </w:r>
            <w:r>
              <w:rPr>
                <w:sz w:val="22"/>
              </w:rPr>
              <w:t>и</w:t>
            </w:r>
            <w:r>
              <w:rPr>
                <w:spacing w:val="-10"/>
                <w:sz w:val="22"/>
              </w:rPr>
              <w:t> </w:t>
            </w:r>
            <w:r>
              <w:rPr>
                <w:sz w:val="22"/>
              </w:rPr>
              <w:t>жидкости</w:t>
            </w:r>
            <w:r>
              <w:rPr>
                <w:spacing w:val="-7"/>
                <w:sz w:val="22"/>
              </w:rPr>
              <w:t> </w:t>
            </w:r>
            <w:r>
              <w:rPr>
                <w:sz w:val="22"/>
              </w:rPr>
              <w:t>антиобледенительные</w:t>
            </w:r>
            <w:r>
              <w:rPr>
                <w:spacing w:val="-12"/>
                <w:sz w:val="22"/>
              </w:rPr>
              <w:t> </w:t>
            </w:r>
            <w:r>
              <w:rPr>
                <w:spacing w:val="-2"/>
                <w:sz w:val="22"/>
              </w:rPr>
              <w:t>готовые</w:t>
            </w:r>
          </w:p>
        </w:tc>
        <w:tc>
          <w:tcPr>
            <w:tcW w:w="2550" w:type="dxa"/>
          </w:tcPr>
          <w:p>
            <w:pPr>
              <w:pStyle w:val="TableParagraph"/>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before="1"/>
              <w:ind w:left="23" w:right="1"/>
              <w:jc w:val="center"/>
              <w:rPr>
                <w:sz w:val="22"/>
              </w:rPr>
            </w:pPr>
            <w:r>
              <w:rPr>
                <w:sz w:val="22"/>
              </w:rPr>
              <w:t>3824</w:t>
            </w:r>
            <w:r>
              <w:rPr>
                <w:spacing w:val="2"/>
                <w:sz w:val="22"/>
              </w:rPr>
              <w:t> </w:t>
            </w:r>
            <w:r>
              <w:rPr>
                <w:spacing w:val="-5"/>
                <w:sz w:val="22"/>
              </w:rPr>
              <w:t>71</w:t>
            </w:r>
          </w:p>
        </w:tc>
        <w:tc>
          <w:tcPr>
            <w:tcW w:w="6094" w:type="dxa"/>
          </w:tcPr>
          <w:p>
            <w:pPr>
              <w:pStyle w:val="TableParagraph"/>
              <w:spacing w:line="240" w:lineRule="auto"/>
              <w:ind w:left="109"/>
              <w:rPr>
                <w:sz w:val="22"/>
              </w:rPr>
            </w:pPr>
            <w:r>
              <w:rPr>
                <w:sz w:val="22"/>
              </w:rPr>
              <w:t>–</w:t>
            </w:r>
            <w:r>
              <w:rPr>
                <w:spacing w:val="-8"/>
                <w:sz w:val="22"/>
              </w:rPr>
              <w:t> </w:t>
            </w:r>
            <w:r>
              <w:rPr>
                <w:sz w:val="22"/>
              </w:rPr>
              <w:t>–</w:t>
            </w:r>
            <w:r>
              <w:rPr>
                <w:spacing w:val="-7"/>
                <w:sz w:val="22"/>
              </w:rPr>
              <w:t> </w:t>
            </w:r>
            <w:r>
              <w:rPr>
                <w:sz w:val="22"/>
              </w:rPr>
              <w:t>содержащие</w:t>
            </w:r>
            <w:r>
              <w:rPr>
                <w:spacing w:val="-14"/>
                <w:sz w:val="22"/>
              </w:rPr>
              <w:t> </w:t>
            </w:r>
            <w:r>
              <w:rPr>
                <w:sz w:val="22"/>
              </w:rPr>
              <w:t>хлорфторуглеводороды</w:t>
            </w:r>
            <w:r>
              <w:rPr>
                <w:spacing w:val="-8"/>
                <w:sz w:val="22"/>
              </w:rPr>
              <w:t> </w:t>
            </w:r>
            <w:r>
              <w:rPr>
                <w:sz w:val="22"/>
              </w:rPr>
              <w:t>(ХФУ),</w:t>
            </w:r>
            <w:r>
              <w:rPr>
                <w:spacing w:val="-7"/>
                <w:sz w:val="22"/>
              </w:rPr>
              <w:t> </w:t>
            </w:r>
            <w:r>
              <w:rPr>
                <w:sz w:val="22"/>
              </w:rPr>
              <w:t>содержащие или не содержащие гидрохлорфторуглеводороды (ГХФУ), перфторуглеводороды (ПФУ) или гидрофторуглеводороды</w:t>
            </w:r>
          </w:p>
          <w:p>
            <w:pPr>
              <w:pStyle w:val="TableParagraph"/>
              <w:spacing w:line="237" w:lineRule="exact"/>
              <w:ind w:left="109"/>
              <w:rPr>
                <w:sz w:val="22"/>
              </w:rPr>
            </w:pPr>
            <w:r>
              <w:rPr>
                <w:spacing w:val="-2"/>
                <w:sz w:val="22"/>
              </w:rPr>
              <w:t>(ГФУ)</w:t>
            </w:r>
          </w:p>
        </w:tc>
        <w:tc>
          <w:tcPr>
            <w:tcW w:w="2550" w:type="dxa"/>
          </w:tcPr>
          <w:p>
            <w:pPr>
              <w:pStyle w:val="TableParagraph"/>
              <w:spacing w:line="240" w:lineRule="auto" w:before="122"/>
              <w:ind w:left="0"/>
              <w:rPr>
                <w:sz w:val="22"/>
              </w:rPr>
            </w:pPr>
          </w:p>
          <w:p>
            <w:pPr>
              <w:pStyle w:val="TableParagraph"/>
              <w:spacing w:line="240" w:lineRule="auto" w:before="1"/>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3824</w:t>
            </w:r>
            <w:r>
              <w:rPr>
                <w:spacing w:val="2"/>
                <w:sz w:val="22"/>
              </w:rPr>
              <w:t> </w:t>
            </w:r>
            <w:r>
              <w:rPr>
                <w:spacing w:val="-5"/>
                <w:sz w:val="22"/>
              </w:rPr>
              <w:t>72</w:t>
            </w:r>
          </w:p>
        </w:tc>
        <w:tc>
          <w:tcPr>
            <w:tcW w:w="6094" w:type="dxa"/>
          </w:tcPr>
          <w:p>
            <w:pPr>
              <w:pStyle w:val="TableParagraph"/>
              <w:spacing w:line="250" w:lineRule="exact"/>
              <w:ind w:left="109" w:right="154"/>
              <w:rPr>
                <w:sz w:val="22"/>
              </w:rPr>
            </w:pPr>
            <w:r>
              <w:rPr>
                <w:sz w:val="22"/>
              </w:rPr>
              <w:t>–</w:t>
            </w:r>
            <w:r>
              <w:rPr>
                <w:spacing w:val="-10"/>
                <w:sz w:val="22"/>
              </w:rPr>
              <w:t> </w:t>
            </w:r>
            <w:r>
              <w:rPr>
                <w:sz w:val="22"/>
              </w:rPr>
              <w:t>–</w:t>
            </w:r>
            <w:r>
              <w:rPr>
                <w:spacing w:val="-9"/>
                <w:sz w:val="22"/>
              </w:rPr>
              <w:t> </w:t>
            </w:r>
            <w:r>
              <w:rPr>
                <w:sz w:val="22"/>
              </w:rPr>
              <w:t>содержащие</w:t>
            </w:r>
            <w:r>
              <w:rPr>
                <w:spacing w:val="-14"/>
                <w:sz w:val="22"/>
              </w:rPr>
              <w:t> </w:t>
            </w:r>
            <w:r>
              <w:rPr>
                <w:sz w:val="22"/>
              </w:rPr>
              <w:t>бромхлордифторметан,</w:t>
            </w:r>
            <w:r>
              <w:rPr>
                <w:spacing w:val="-12"/>
                <w:sz w:val="22"/>
              </w:rPr>
              <w:t> </w:t>
            </w:r>
            <w:r>
              <w:rPr>
                <w:sz w:val="22"/>
              </w:rPr>
              <w:t>бромтрифторметан или дибромтетрафторэтаны</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3824</w:t>
            </w:r>
            <w:r>
              <w:rPr>
                <w:spacing w:val="2"/>
                <w:sz w:val="22"/>
              </w:rPr>
              <w:t> </w:t>
            </w:r>
            <w:r>
              <w:rPr>
                <w:spacing w:val="-5"/>
                <w:sz w:val="22"/>
              </w:rPr>
              <w:t>76</w:t>
            </w:r>
          </w:p>
        </w:tc>
        <w:tc>
          <w:tcPr>
            <w:tcW w:w="6094" w:type="dxa"/>
          </w:tcPr>
          <w:p>
            <w:pPr>
              <w:pStyle w:val="TableParagraph"/>
              <w:ind w:left="109"/>
              <w:rPr>
                <w:sz w:val="22"/>
              </w:rPr>
            </w:pPr>
            <w:r>
              <w:rPr>
                <w:sz w:val="22"/>
              </w:rPr>
              <w:t>–</w:t>
            </w:r>
            <w:r>
              <w:rPr>
                <w:spacing w:val="-3"/>
                <w:sz w:val="22"/>
              </w:rPr>
              <w:t> </w:t>
            </w:r>
            <w:r>
              <w:rPr>
                <w:sz w:val="22"/>
              </w:rPr>
              <w:t>–</w:t>
            </w:r>
            <w:r>
              <w:rPr>
                <w:spacing w:val="-1"/>
                <w:sz w:val="22"/>
              </w:rPr>
              <w:t> </w:t>
            </w:r>
            <w:r>
              <w:rPr>
                <w:sz w:val="22"/>
              </w:rPr>
              <w:t>содержащие</w:t>
            </w:r>
            <w:r>
              <w:rPr>
                <w:spacing w:val="-8"/>
                <w:sz w:val="22"/>
              </w:rPr>
              <w:t> </w:t>
            </w:r>
            <w:r>
              <w:rPr>
                <w:sz w:val="22"/>
              </w:rPr>
              <w:t>1,1,1-</w:t>
            </w:r>
            <w:r>
              <w:rPr>
                <w:spacing w:val="-3"/>
                <w:sz w:val="22"/>
              </w:rPr>
              <w:t> </w:t>
            </w:r>
            <w:r>
              <w:rPr>
                <w:sz w:val="22"/>
              </w:rPr>
              <w:t>трихлорэтан</w:t>
            </w:r>
            <w:r>
              <w:rPr>
                <w:spacing w:val="-1"/>
                <w:sz w:val="22"/>
              </w:rPr>
              <w:t> </w:t>
            </w:r>
            <w:r>
              <w:rPr>
                <w:spacing w:val="-2"/>
                <w:sz w:val="22"/>
              </w:rPr>
              <w:t>(метилхлороформ)</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3824</w:t>
            </w:r>
            <w:r>
              <w:rPr>
                <w:spacing w:val="2"/>
                <w:sz w:val="22"/>
              </w:rPr>
              <w:t> </w:t>
            </w:r>
            <w:r>
              <w:rPr>
                <w:spacing w:val="-5"/>
                <w:sz w:val="22"/>
              </w:rPr>
              <w:t>77</w:t>
            </w:r>
          </w:p>
        </w:tc>
        <w:tc>
          <w:tcPr>
            <w:tcW w:w="6094" w:type="dxa"/>
          </w:tcPr>
          <w:p>
            <w:pPr>
              <w:pStyle w:val="TableParagraph"/>
              <w:spacing w:line="249" w:lineRule="exact"/>
              <w:ind w:left="109"/>
              <w:rPr>
                <w:sz w:val="22"/>
              </w:rPr>
            </w:pPr>
            <w:r>
              <w:rPr>
                <w:sz w:val="22"/>
              </w:rPr>
              <w:t>–</w:t>
            </w:r>
            <w:r>
              <w:rPr>
                <w:spacing w:val="-5"/>
                <w:sz w:val="22"/>
              </w:rPr>
              <w:t> </w:t>
            </w:r>
            <w:r>
              <w:rPr>
                <w:sz w:val="22"/>
              </w:rPr>
              <w:t>–</w:t>
            </w:r>
            <w:r>
              <w:rPr>
                <w:spacing w:val="-5"/>
                <w:sz w:val="22"/>
              </w:rPr>
              <w:t> </w:t>
            </w:r>
            <w:r>
              <w:rPr>
                <w:sz w:val="22"/>
              </w:rPr>
              <w:t>содержащие</w:t>
            </w:r>
            <w:r>
              <w:rPr>
                <w:spacing w:val="-11"/>
                <w:sz w:val="22"/>
              </w:rPr>
              <w:t> </w:t>
            </w:r>
            <w:r>
              <w:rPr>
                <w:sz w:val="22"/>
              </w:rPr>
              <w:t>бромметан</w:t>
            </w:r>
            <w:r>
              <w:rPr>
                <w:spacing w:val="-4"/>
                <w:sz w:val="22"/>
              </w:rPr>
              <w:t> </w:t>
            </w:r>
            <w:r>
              <w:rPr>
                <w:sz w:val="22"/>
              </w:rPr>
              <w:t>(метилбромид)</w:t>
            </w:r>
            <w:r>
              <w:rPr>
                <w:spacing w:val="-6"/>
                <w:sz w:val="22"/>
              </w:rPr>
              <w:t> </w:t>
            </w:r>
            <w:r>
              <w:rPr>
                <w:spacing w:val="-5"/>
                <w:sz w:val="22"/>
              </w:rPr>
              <w:t>или</w:t>
            </w:r>
          </w:p>
          <w:p>
            <w:pPr>
              <w:pStyle w:val="TableParagraph"/>
              <w:spacing w:line="238" w:lineRule="exact" w:before="1"/>
              <w:ind w:left="109"/>
              <w:rPr>
                <w:sz w:val="22"/>
              </w:rPr>
            </w:pPr>
            <w:r>
              <w:rPr>
                <w:spacing w:val="-2"/>
                <w:sz w:val="22"/>
              </w:rPr>
              <w:t>бромхлорметан</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3824</w:t>
            </w:r>
            <w:r>
              <w:rPr>
                <w:spacing w:val="2"/>
                <w:sz w:val="22"/>
              </w:rPr>
              <w:t> </w:t>
            </w:r>
            <w:r>
              <w:rPr>
                <w:spacing w:val="-5"/>
                <w:sz w:val="22"/>
              </w:rPr>
              <w:t>81</w:t>
            </w:r>
          </w:p>
        </w:tc>
        <w:tc>
          <w:tcPr>
            <w:tcW w:w="6094" w:type="dxa"/>
          </w:tcPr>
          <w:p>
            <w:pPr>
              <w:pStyle w:val="TableParagraph"/>
              <w:spacing w:line="229" w:lineRule="exact"/>
              <w:ind w:left="109"/>
              <w:rPr>
                <w:sz w:val="22"/>
              </w:rPr>
            </w:pPr>
            <w:r>
              <w:rPr>
                <w:sz w:val="22"/>
              </w:rPr>
              <w:t>–</w:t>
            </w:r>
            <w:r>
              <w:rPr>
                <w:spacing w:val="-2"/>
                <w:sz w:val="22"/>
              </w:rPr>
              <w:t> </w:t>
            </w:r>
            <w:r>
              <w:rPr>
                <w:sz w:val="22"/>
              </w:rPr>
              <w:t>– содержащие</w:t>
            </w:r>
            <w:r>
              <w:rPr>
                <w:spacing w:val="-8"/>
                <w:sz w:val="22"/>
              </w:rPr>
              <w:t> </w:t>
            </w:r>
            <w:r>
              <w:rPr>
                <w:sz w:val="22"/>
              </w:rPr>
              <w:t>оксиран</w:t>
            </w:r>
            <w:r>
              <w:rPr>
                <w:spacing w:val="-4"/>
                <w:sz w:val="22"/>
              </w:rPr>
              <w:t> </w:t>
            </w:r>
            <w:r>
              <w:rPr>
                <w:spacing w:val="-2"/>
                <w:sz w:val="22"/>
              </w:rPr>
              <w:t>(этиленоксид)</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3824</w:t>
            </w:r>
            <w:r>
              <w:rPr>
                <w:spacing w:val="2"/>
                <w:sz w:val="22"/>
              </w:rPr>
              <w:t> </w:t>
            </w:r>
            <w:r>
              <w:rPr>
                <w:spacing w:val="-5"/>
                <w:sz w:val="22"/>
              </w:rPr>
              <w:t>83</w:t>
            </w:r>
          </w:p>
        </w:tc>
        <w:tc>
          <w:tcPr>
            <w:tcW w:w="6094" w:type="dxa"/>
          </w:tcPr>
          <w:p>
            <w:pPr>
              <w:pStyle w:val="TableParagraph"/>
              <w:ind w:left="109"/>
              <w:rPr>
                <w:sz w:val="22"/>
              </w:rPr>
            </w:pPr>
            <w:r>
              <w:rPr>
                <w:sz w:val="22"/>
              </w:rPr>
              <w:t>–</w:t>
            </w:r>
            <w:r>
              <w:rPr>
                <w:spacing w:val="-3"/>
                <w:sz w:val="22"/>
              </w:rPr>
              <w:t> </w:t>
            </w:r>
            <w:r>
              <w:rPr>
                <w:sz w:val="22"/>
              </w:rPr>
              <w:t>–</w:t>
            </w:r>
            <w:r>
              <w:rPr>
                <w:spacing w:val="-2"/>
                <w:sz w:val="22"/>
              </w:rPr>
              <w:t> </w:t>
            </w:r>
            <w:r>
              <w:rPr>
                <w:sz w:val="22"/>
              </w:rPr>
              <w:t>содержащие</w:t>
            </w:r>
            <w:r>
              <w:rPr>
                <w:spacing w:val="-9"/>
                <w:sz w:val="22"/>
              </w:rPr>
              <w:t> </w:t>
            </w:r>
            <w:r>
              <w:rPr>
                <w:sz w:val="22"/>
              </w:rPr>
              <w:t>трис(2,3-</w:t>
            </w:r>
            <w:r>
              <w:rPr>
                <w:spacing w:val="-2"/>
                <w:sz w:val="22"/>
              </w:rPr>
              <w:t>дибромпропил)фосфат</w:t>
            </w:r>
          </w:p>
        </w:tc>
        <w:tc>
          <w:tcPr>
            <w:tcW w:w="2550" w:type="dxa"/>
          </w:tcPr>
          <w:p>
            <w:pPr>
              <w:pStyle w:val="TableParagraph"/>
              <w:ind w:left="24" w:right="15"/>
              <w:jc w:val="center"/>
              <w:rPr>
                <w:sz w:val="22"/>
              </w:rPr>
            </w:pPr>
            <w:r>
              <w:rPr>
                <w:spacing w:val="-5"/>
                <w:sz w:val="22"/>
              </w:rPr>
              <w:t>РНБ</w:t>
            </w:r>
          </w:p>
        </w:tc>
      </w:tr>
      <w:tr>
        <w:trPr>
          <w:trHeight w:val="1267" w:hRule="atLeast"/>
        </w:trPr>
        <w:tc>
          <w:tcPr>
            <w:tcW w:w="1849" w:type="dxa"/>
          </w:tcPr>
          <w:p>
            <w:pPr>
              <w:pStyle w:val="TableParagraph"/>
              <w:spacing w:line="240" w:lineRule="auto" w:before="247"/>
              <w:ind w:left="0"/>
              <w:rPr>
                <w:sz w:val="22"/>
              </w:rPr>
            </w:pPr>
          </w:p>
          <w:p>
            <w:pPr>
              <w:pStyle w:val="TableParagraph"/>
              <w:spacing w:line="240" w:lineRule="auto"/>
              <w:ind w:left="23" w:right="1"/>
              <w:jc w:val="center"/>
              <w:rPr>
                <w:sz w:val="22"/>
              </w:rPr>
            </w:pPr>
            <w:r>
              <w:rPr>
                <w:sz w:val="22"/>
              </w:rPr>
              <w:t>3824</w:t>
            </w:r>
            <w:r>
              <w:rPr>
                <w:spacing w:val="2"/>
                <w:sz w:val="22"/>
              </w:rPr>
              <w:t> </w:t>
            </w:r>
            <w:r>
              <w:rPr>
                <w:spacing w:val="-5"/>
                <w:sz w:val="22"/>
              </w:rPr>
              <w:t>84</w:t>
            </w:r>
          </w:p>
        </w:tc>
        <w:tc>
          <w:tcPr>
            <w:tcW w:w="6094" w:type="dxa"/>
          </w:tcPr>
          <w:p>
            <w:pPr>
              <w:pStyle w:val="TableParagraph"/>
              <w:spacing w:line="240" w:lineRule="auto"/>
              <w:ind w:left="109" w:right="154"/>
              <w:rPr>
                <w:sz w:val="22"/>
              </w:rPr>
            </w:pPr>
            <w:r>
              <w:rPr>
                <w:sz w:val="22"/>
              </w:rPr>
              <w:t>– – содержащие альдрин (ISO), камфехлор (ISO) (токсафен), хлордан (ISO), хлордекон (ISO), ДДТ (ISO) (клофенотан (INN), 1,1,1-трихлор-2,2-бис(п-хлорфенил)этан), диэлдрин (ISO,</w:t>
            </w:r>
            <w:r>
              <w:rPr>
                <w:spacing w:val="-4"/>
                <w:sz w:val="22"/>
              </w:rPr>
              <w:t> </w:t>
            </w:r>
            <w:r>
              <w:rPr>
                <w:sz w:val="22"/>
              </w:rPr>
              <w:t>INN),</w:t>
            </w:r>
            <w:r>
              <w:rPr>
                <w:spacing w:val="-8"/>
                <w:sz w:val="22"/>
              </w:rPr>
              <w:t> </w:t>
            </w:r>
            <w:r>
              <w:rPr>
                <w:sz w:val="22"/>
              </w:rPr>
              <w:t>эндосульфан</w:t>
            </w:r>
            <w:r>
              <w:rPr>
                <w:spacing w:val="-5"/>
                <w:sz w:val="22"/>
              </w:rPr>
              <w:t> </w:t>
            </w:r>
            <w:r>
              <w:rPr>
                <w:sz w:val="22"/>
              </w:rPr>
              <w:t>(ISO),</w:t>
            </w:r>
            <w:r>
              <w:rPr>
                <w:spacing w:val="-8"/>
                <w:sz w:val="22"/>
              </w:rPr>
              <w:t> </w:t>
            </w:r>
            <w:r>
              <w:rPr>
                <w:sz w:val="22"/>
              </w:rPr>
              <w:t>эндрин</w:t>
            </w:r>
            <w:r>
              <w:rPr>
                <w:spacing w:val="-8"/>
                <w:sz w:val="22"/>
              </w:rPr>
              <w:t> </w:t>
            </w:r>
            <w:r>
              <w:rPr>
                <w:sz w:val="22"/>
              </w:rPr>
              <w:t>(ISO),</w:t>
            </w:r>
            <w:r>
              <w:rPr>
                <w:spacing w:val="-8"/>
                <w:sz w:val="22"/>
              </w:rPr>
              <w:t> </w:t>
            </w:r>
            <w:r>
              <w:rPr>
                <w:sz w:val="22"/>
              </w:rPr>
              <w:t>гептахлор</w:t>
            </w:r>
            <w:r>
              <w:rPr>
                <w:spacing w:val="-5"/>
                <w:sz w:val="22"/>
              </w:rPr>
              <w:t> </w:t>
            </w:r>
            <w:r>
              <w:rPr>
                <w:sz w:val="22"/>
              </w:rPr>
              <w:t>(ISO)</w:t>
            </w:r>
          </w:p>
          <w:p>
            <w:pPr>
              <w:pStyle w:val="TableParagraph"/>
              <w:spacing w:line="238" w:lineRule="exact"/>
              <w:ind w:left="109"/>
              <w:rPr>
                <w:sz w:val="22"/>
              </w:rPr>
            </w:pPr>
            <w:r>
              <w:rPr>
                <w:sz w:val="22"/>
              </w:rPr>
              <w:t>или</w:t>
            </w:r>
            <w:r>
              <w:rPr>
                <w:spacing w:val="-6"/>
                <w:sz w:val="22"/>
              </w:rPr>
              <w:t> </w:t>
            </w:r>
            <w:r>
              <w:rPr>
                <w:sz w:val="22"/>
              </w:rPr>
              <w:t>мирекс</w:t>
            </w:r>
            <w:r>
              <w:rPr>
                <w:spacing w:val="-4"/>
                <w:sz w:val="22"/>
              </w:rPr>
              <w:t> </w:t>
            </w:r>
            <w:r>
              <w:rPr>
                <w:spacing w:val="-2"/>
                <w:sz w:val="22"/>
              </w:rPr>
              <w:t>(ISO)</w:t>
            </w:r>
          </w:p>
        </w:tc>
        <w:tc>
          <w:tcPr>
            <w:tcW w:w="2550" w:type="dxa"/>
          </w:tcPr>
          <w:p>
            <w:pPr>
              <w:pStyle w:val="TableParagraph"/>
              <w:spacing w:line="240" w:lineRule="auto" w:before="247"/>
              <w:ind w:left="0"/>
              <w:rPr>
                <w:sz w:val="22"/>
              </w:rPr>
            </w:pPr>
          </w:p>
          <w:p>
            <w:pPr>
              <w:pStyle w:val="TableParagraph"/>
              <w:spacing w:line="240" w:lineRule="auto"/>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3824</w:t>
            </w:r>
            <w:r>
              <w:rPr>
                <w:spacing w:val="2"/>
                <w:sz w:val="22"/>
              </w:rPr>
              <w:t> </w:t>
            </w:r>
            <w:r>
              <w:rPr>
                <w:spacing w:val="-5"/>
                <w:sz w:val="22"/>
              </w:rPr>
              <w:t>86</w:t>
            </w:r>
          </w:p>
        </w:tc>
        <w:tc>
          <w:tcPr>
            <w:tcW w:w="6094" w:type="dxa"/>
          </w:tcPr>
          <w:p>
            <w:pPr>
              <w:pStyle w:val="TableParagraph"/>
              <w:spacing w:line="250" w:lineRule="exact"/>
              <w:ind w:left="109"/>
              <w:rPr>
                <w:sz w:val="22"/>
              </w:rPr>
            </w:pPr>
            <w:r>
              <w:rPr>
                <w:sz w:val="22"/>
              </w:rPr>
              <w:t>–</w:t>
            </w:r>
            <w:r>
              <w:rPr>
                <w:spacing w:val="-7"/>
                <w:sz w:val="22"/>
              </w:rPr>
              <w:t> </w:t>
            </w:r>
            <w:r>
              <w:rPr>
                <w:sz w:val="22"/>
              </w:rPr>
              <w:t>–</w:t>
            </w:r>
            <w:r>
              <w:rPr>
                <w:spacing w:val="-6"/>
                <w:sz w:val="22"/>
              </w:rPr>
              <w:t> </w:t>
            </w:r>
            <w:r>
              <w:rPr>
                <w:sz w:val="22"/>
              </w:rPr>
              <w:t>содержащие</w:t>
            </w:r>
            <w:r>
              <w:rPr>
                <w:spacing w:val="-13"/>
                <w:sz w:val="22"/>
              </w:rPr>
              <w:t> </w:t>
            </w:r>
            <w:r>
              <w:rPr>
                <w:sz w:val="22"/>
              </w:rPr>
              <w:t>пентахлорбензол</w:t>
            </w:r>
            <w:r>
              <w:rPr>
                <w:spacing w:val="-7"/>
                <w:sz w:val="22"/>
              </w:rPr>
              <w:t> </w:t>
            </w:r>
            <w:r>
              <w:rPr>
                <w:sz w:val="22"/>
              </w:rPr>
              <w:t>(ISO)</w:t>
            </w:r>
            <w:r>
              <w:rPr>
                <w:spacing w:val="-9"/>
                <w:sz w:val="22"/>
              </w:rPr>
              <w:t> </w:t>
            </w:r>
            <w:r>
              <w:rPr>
                <w:sz w:val="22"/>
              </w:rPr>
              <w:t>или</w:t>
            </w:r>
            <w:r>
              <w:rPr>
                <w:spacing w:val="-9"/>
                <w:sz w:val="22"/>
              </w:rPr>
              <w:t> </w:t>
            </w:r>
            <w:r>
              <w:rPr>
                <w:sz w:val="22"/>
              </w:rPr>
              <w:t>гексахлорбензол </w:t>
            </w:r>
            <w:r>
              <w:rPr>
                <w:spacing w:val="-2"/>
                <w:sz w:val="22"/>
              </w:rPr>
              <w:t>(ISO)</w:t>
            </w:r>
          </w:p>
        </w:tc>
        <w:tc>
          <w:tcPr>
            <w:tcW w:w="2550" w:type="dxa"/>
          </w:tcPr>
          <w:p>
            <w:pPr>
              <w:pStyle w:val="TableParagraph"/>
              <w:spacing w:line="240" w:lineRule="auto" w:before="121"/>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51"/>
              <w:ind w:left="23" w:right="1"/>
              <w:jc w:val="center"/>
              <w:rPr>
                <w:sz w:val="22"/>
              </w:rPr>
            </w:pPr>
            <w:r>
              <w:rPr>
                <w:sz w:val="22"/>
              </w:rPr>
              <w:t>3824</w:t>
            </w:r>
            <w:r>
              <w:rPr>
                <w:spacing w:val="2"/>
                <w:sz w:val="22"/>
              </w:rPr>
              <w:t> </w:t>
            </w:r>
            <w:r>
              <w:rPr>
                <w:spacing w:val="-5"/>
                <w:sz w:val="22"/>
              </w:rPr>
              <w:t>87</w:t>
            </w:r>
          </w:p>
        </w:tc>
        <w:tc>
          <w:tcPr>
            <w:tcW w:w="6094" w:type="dxa"/>
          </w:tcPr>
          <w:p>
            <w:pPr>
              <w:pStyle w:val="TableParagraph"/>
              <w:spacing w:line="242" w:lineRule="auto"/>
              <w:ind w:left="109"/>
              <w:rPr>
                <w:sz w:val="22"/>
              </w:rPr>
            </w:pPr>
            <w:r>
              <w:rPr>
                <w:sz w:val="22"/>
              </w:rPr>
              <w:t>–</w:t>
            </w:r>
            <w:r>
              <w:rPr>
                <w:spacing w:val="-6"/>
                <w:sz w:val="22"/>
              </w:rPr>
              <w:t> </w:t>
            </w:r>
            <w:r>
              <w:rPr>
                <w:sz w:val="22"/>
              </w:rPr>
              <w:t>–</w:t>
            </w:r>
            <w:r>
              <w:rPr>
                <w:spacing w:val="-5"/>
                <w:sz w:val="22"/>
              </w:rPr>
              <w:t> </w:t>
            </w:r>
            <w:r>
              <w:rPr>
                <w:sz w:val="22"/>
              </w:rPr>
              <w:t>содержащие</w:t>
            </w:r>
            <w:r>
              <w:rPr>
                <w:spacing w:val="-12"/>
                <w:sz w:val="22"/>
              </w:rPr>
              <w:t> </w:t>
            </w:r>
            <w:r>
              <w:rPr>
                <w:sz w:val="22"/>
              </w:rPr>
              <w:t>перфтороктансульфоновую</w:t>
            </w:r>
            <w:r>
              <w:rPr>
                <w:spacing w:val="-3"/>
                <w:sz w:val="22"/>
              </w:rPr>
              <w:t> </w:t>
            </w:r>
            <w:r>
              <w:rPr>
                <w:sz w:val="22"/>
              </w:rPr>
              <w:t>кислоту,</w:t>
            </w:r>
            <w:r>
              <w:rPr>
                <w:spacing w:val="-4"/>
                <w:sz w:val="22"/>
              </w:rPr>
              <w:t> </w:t>
            </w:r>
            <w:r>
              <w:rPr>
                <w:sz w:val="22"/>
              </w:rPr>
              <w:t>ее</w:t>
            </w:r>
            <w:r>
              <w:rPr>
                <w:spacing w:val="-12"/>
                <w:sz w:val="22"/>
              </w:rPr>
              <w:t> </w:t>
            </w:r>
            <w:r>
              <w:rPr>
                <w:sz w:val="22"/>
              </w:rPr>
              <w:t>соли, перфтороктансульфонамиды или</w:t>
            </w:r>
          </w:p>
          <w:p>
            <w:pPr>
              <w:pStyle w:val="TableParagraph"/>
              <w:spacing w:line="232" w:lineRule="exact"/>
              <w:ind w:left="109"/>
              <w:rPr>
                <w:sz w:val="22"/>
              </w:rPr>
            </w:pPr>
            <w:r>
              <w:rPr>
                <w:spacing w:val="-2"/>
                <w:sz w:val="22"/>
              </w:rPr>
              <w:t>перфтороктансульфонилфторид</w:t>
            </w:r>
          </w:p>
        </w:tc>
        <w:tc>
          <w:tcPr>
            <w:tcW w:w="2550" w:type="dxa"/>
          </w:tcPr>
          <w:p>
            <w:pPr>
              <w:pStyle w:val="TableParagraph"/>
              <w:spacing w:line="240" w:lineRule="auto" w:before="25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3825</w:t>
            </w:r>
            <w:r>
              <w:rPr>
                <w:spacing w:val="2"/>
                <w:sz w:val="22"/>
              </w:rPr>
              <w:t> </w:t>
            </w:r>
            <w:r>
              <w:rPr>
                <w:spacing w:val="-5"/>
                <w:sz w:val="22"/>
              </w:rPr>
              <w:t>10</w:t>
            </w:r>
          </w:p>
        </w:tc>
        <w:tc>
          <w:tcPr>
            <w:tcW w:w="6094" w:type="dxa"/>
          </w:tcPr>
          <w:p>
            <w:pPr>
              <w:pStyle w:val="TableParagraph"/>
              <w:ind w:left="109"/>
              <w:rPr>
                <w:sz w:val="22"/>
              </w:rPr>
            </w:pPr>
            <w:r>
              <w:rPr>
                <w:sz w:val="22"/>
              </w:rPr>
              <w:t>–</w:t>
            </w:r>
            <w:r>
              <w:rPr>
                <w:spacing w:val="-4"/>
                <w:sz w:val="22"/>
              </w:rPr>
              <w:t> </w:t>
            </w:r>
            <w:r>
              <w:rPr>
                <w:sz w:val="22"/>
              </w:rPr>
              <w:t>отходы</w:t>
            </w:r>
            <w:r>
              <w:rPr>
                <w:spacing w:val="-3"/>
                <w:sz w:val="22"/>
              </w:rPr>
              <w:t> </w:t>
            </w:r>
            <w:r>
              <w:rPr>
                <w:sz w:val="22"/>
              </w:rPr>
              <w:t>городского</w:t>
            </w:r>
            <w:r>
              <w:rPr>
                <w:spacing w:val="-8"/>
                <w:sz w:val="22"/>
              </w:rPr>
              <w:t> </w:t>
            </w:r>
            <w:r>
              <w:rPr>
                <w:spacing w:val="-2"/>
                <w:sz w:val="22"/>
              </w:rPr>
              <w:t>хозяйства</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3825</w:t>
            </w:r>
            <w:r>
              <w:rPr>
                <w:spacing w:val="2"/>
                <w:sz w:val="22"/>
              </w:rPr>
              <w:t> </w:t>
            </w:r>
            <w:r>
              <w:rPr>
                <w:spacing w:val="-5"/>
                <w:sz w:val="22"/>
              </w:rPr>
              <w:t>20</w:t>
            </w:r>
          </w:p>
        </w:tc>
        <w:tc>
          <w:tcPr>
            <w:tcW w:w="6094" w:type="dxa"/>
          </w:tcPr>
          <w:p>
            <w:pPr>
              <w:pStyle w:val="TableParagraph"/>
              <w:ind w:left="109"/>
              <w:rPr>
                <w:sz w:val="22"/>
              </w:rPr>
            </w:pPr>
            <w:r>
              <w:rPr>
                <w:sz w:val="22"/>
              </w:rPr>
              <w:t>–</w:t>
            </w:r>
            <w:r>
              <w:rPr>
                <w:spacing w:val="-1"/>
                <w:sz w:val="22"/>
              </w:rPr>
              <w:t> </w:t>
            </w:r>
            <w:r>
              <w:rPr>
                <w:sz w:val="22"/>
              </w:rPr>
              <w:t>шлам</w:t>
            </w:r>
            <w:r>
              <w:rPr>
                <w:spacing w:val="-6"/>
                <w:sz w:val="22"/>
              </w:rPr>
              <w:t> </w:t>
            </w:r>
            <w:r>
              <w:rPr>
                <w:sz w:val="22"/>
              </w:rPr>
              <w:t>сточных </w:t>
            </w:r>
            <w:r>
              <w:rPr>
                <w:spacing w:val="-5"/>
                <w:sz w:val="22"/>
              </w:rPr>
              <w:t>вод</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3825</w:t>
            </w:r>
            <w:r>
              <w:rPr>
                <w:spacing w:val="2"/>
                <w:sz w:val="22"/>
              </w:rPr>
              <w:t> </w:t>
            </w:r>
            <w:r>
              <w:rPr>
                <w:spacing w:val="-5"/>
                <w:sz w:val="22"/>
              </w:rPr>
              <w:t>41</w:t>
            </w:r>
          </w:p>
        </w:tc>
        <w:tc>
          <w:tcPr>
            <w:tcW w:w="6094" w:type="dxa"/>
          </w:tcPr>
          <w:p>
            <w:pPr>
              <w:pStyle w:val="TableParagraph"/>
              <w:ind w:left="109"/>
              <w:rPr>
                <w:sz w:val="22"/>
              </w:rPr>
            </w:pPr>
            <w:r>
              <w:rPr>
                <w:sz w:val="22"/>
              </w:rPr>
              <w:t>–</w:t>
            </w:r>
            <w:r>
              <w:rPr>
                <w:spacing w:val="2"/>
                <w:sz w:val="22"/>
              </w:rPr>
              <w:t> </w:t>
            </w:r>
            <w:r>
              <w:rPr>
                <w:sz w:val="22"/>
              </w:rPr>
              <w:t>–</w:t>
            </w:r>
            <w:r>
              <w:rPr>
                <w:spacing w:val="3"/>
                <w:sz w:val="22"/>
              </w:rPr>
              <w:t> </w:t>
            </w:r>
            <w:r>
              <w:rPr>
                <w:spacing w:val="-2"/>
                <w:sz w:val="22"/>
              </w:rPr>
              <w:t>галогенированные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3825</w:t>
            </w:r>
            <w:r>
              <w:rPr>
                <w:spacing w:val="2"/>
                <w:sz w:val="22"/>
              </w:rPr>
              <w:t> </w:t>
            </w:r>
            <w:r>
              <w:rPr>
                <w:spacing w:val="-5"/>
                <w:sz w:val="22"/>
              </w:rPr>
              <w:t>49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right="1"/>
              <w:jc w:val="center"/>
              <w:rPr>
                <w:sz w:val="22"/>
              </w:rPr>
            </w:pPr>
            <w:r>
              <w:rPr>
                <w:sz w:val="22"/>
              </w:rPr>
              <w:t>3825</w:t>
            </w:r>
            <w:r>
              <w:rPr>
                <w:spacing w:val="2"/>
                <w:sz w:val="22"/>
              </w:rPr>
              <w:t> </w:t>
            </w:r>
            <w:r>
              <w:rPr>
                <w:spacing w:val="-5"/>
                <w:sz w:val="22"/>
              </w:rPr>
              <w:t>50</w:t>
            </w:r>
          </w:p>
        </w:tc>
        <w:tc>
          <w:tcPr>
            <w:tcW w:w="6094" w:type="dxa"/>
          </w:tcPr>
          <w:p>
            <w:pPr>
              <w:pStyle w:val="TableParagraph"/>
              <w:spacing w:line="244" w:lineRule="exact"/>
              <w:ind w:left="109"/>
              <w:rPr>
                <w:sz w:val="22"/>
              </w:rPr>
            </w:pPr>
            <w:r>
              <w:rPr>
                <w:sz w:val="22"/>
              </w:rPr>
              <w:t>–</w:t>
            </w:r>
            <w:r>
              <w:rPr>
                <w:spacing w:val="-3"/>
                <w:sz w:val="22"/>
              </w:rPr>
              <w:t> </w:t>
            </w:r>
            <w:r>
              <w:rPr>
                <w:sz w:val="22"/>
              </w:rPr>
              <w:t>отработанные</w:t>
            </w:r>
            <w:r>
              <w:rPr>
                <w:spacing w:val="-8"/>
                <w:sz w:val="22"/>
              </w:rPr>
              <w:t> </w:t>
            </w:r>
            <w:r>
              <w:rPr>
                <w:sz w:val="22"/>
              </w:rPr>
              <w:t>растворы</w:t>
            </w:r>
            <w:r>
              <w:rPr>
                <w:spacing w:val="-2"/>
                <w:sz w:val="22"/>
              </w:rPr>
              <w:t> </w:t>
            </w:r>
            <w:r>
              <w:rPr>
                <w:sz w:val="22"/>
              </w:rPr>
              <w:t>для травления</w:t>
            </w:r>
            <w:r>
              <w:rPr>
                <w:spacing w:val="-3"/>
                <w:sz w:val="22"/>
              </w:rPr>
              <w:t> </w:t>
            </w:r>
            <w:r>
              <w:rPr>
                <w:spacing w:val="-2"/>
                <w:sz w:val="22"/>
              </w:rPr>
              <w:t>металлов,</w:t>
            </w:r>
          </w:p>
          <w:p>
            <w:pPr>
              <w:pStyle w:val="TableParagraph"/>
              <w:spacing w:line="238" w:lineRule="exact" w:before="2"/>
              <w:ind w:left="109"/>
              <w:rPr>
                <w:sz w:val="22"/>
              </w:rPr>
            </w:pPr>
            <w:r>
              <w:rPr>
                <w:sz w:val="22"/>
              </w:rPr>
              <w:t>гидравлические</w:t>
            </w:r>
            <w:r>
              <w:rPr>
                <w:spacing w:val="-13"/>
                <w:sz w:val="22"/>
              </w:rPr>
              <w:t> </w:t>
            </w:r>
            <w:r>
              <w:rPr>
                <w:sz w:val="22"/>
              </w:rPr>
              <w:t>жидкости,</w:t>
            </w:r>
            <w:r>
              <w:rPr>
                <w:spacing w:val="-3"/>
                <w:sz w:val="22"/>
              </w:rPr>
              <w:t> </w:t>
            </w:r>
            <w:r>
              <w:rPr>
                <w:sz w:val="22"/>
              </w:rPr>
              <w:t>тормозные</w:t>
            </w:r>
            <w:r>
              <w:rPr>
                <w:spacing w:val="-10"/>
                <w:sz w:val="22"/>
              </w:rPr>
              <w:t> </w:t>
            </w:r>
            <w:r>
              <w:rPr>
                <w:sz w:val="22"/>
              </w:rPr>
              <w:t>жидкости</w:t>
            </w:r>
            <w:r>
              <w:rPr>
                <w:spacing w:val="-4"/>
                <w:sz w:val="22"/>
              </w:rPr>
              <w:t> </w:t>
            </w:r>
            <w:r>
              <w:rPr>
                <w:sz w:val="22"/>
              </w:rPr>
              <w:t>и</w:t>
            </w:r>
            <w:r>
              <w:rPr>
                <w:spacing w:val="-7"/>
                <w:sz w:val="22"/>
              </w:rPr>
              <w:t> </w:t>
            </w:r>
            <w:r>
              <w:rPr>
                <w:spacing w:val="-2"/>
                <w:sz w:val="22"/>
              </w:rPr>
              <w:t>антифризы</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3825</w:t>
            </w:r>
            <w:r>
              <w:rPr>
                <w:spacing w:val="2"/>
                <w:sz w:val="22"/>
              </w:rPr>
              <w:t> </w:t>
            </w:r>
            <w:r>
              <w:rPr>
                <w:spacing w:val="-5"/>
                <w:sz w:val="22"/>
              </w:rPr>
              <w:t>61</w:t>
            </w:r>
          </w:p>
        </w:tc>
        <w:tc>
          <w:tcPr>
            <w:tcW w:w="6094" w:type="dxa"/>
          </w:tcPr>
          <w:p>
            <w:pPr>
              <w:pStyle w:val="TableParagraph"/>
              <w:spacing w:line="249" w:lineRule="exact"/>
              <w:ind w:left="109"/>
              <w:rPr>
                <w:sz w:val="22"/>
              </w:rPr>
            </w:pPr>
            <w:r>
              <w:rPr>
                <w:sz w:val="22"/>
              </w:rPr>
              <w:t>–</w:t>
            </w:r>
            <w:r>
              <w:rPr>
                <w:spacing w:val="-5"/>
                <w:sz w:val="22"/>
              </w:rPr>
              <w:t> </w:t>
            </w:r>
            <w:r>
              <w:rPr>
                <w:sz w:val="22"/>
              </w:rPr>
              <w:t>–</w:t>
            </w:r>
            <w:r>
              <w:rPr>
                <w:spacing w:val="-3"/>
                <w:sz w:val="22"/>
              </w:rPr>
              <w:t> </w:t>
            </w:r>
            <w:r>
              <w:rPr>
                <w:sz w:val="22"/>
              </w:rPr>
              <w:t>содержащие</w:t>
            </w:r>
            <w:r>
              <w:rPr>
                <w:spacing w:val="-11"/>
                <w:sz w:val="22"/>
              </w:rPr>
              <w:t> </w:t>
            </w:r>
            <w:r>
              <w:rPr>
                <w:sz w:val="22"/>
              </w:rPr>
              <w:t>преимущественно</w:t>
            </w:r>
            <w:r>
              <w:rPr>
                <w:spacing w:val="-4"/>
                <w:sz w:val="22"/>
              </w:rPr>
              <w:t> </w:t>
            </w:r>
            <w:r>
              <w:rPr>
                <w:spacing w:val="-2"/>
                <w:sz w:val="22"/>
              </w:rPr>
              <w:t>органические</w:t>
            </w:r>
          </w:p>
          <w:p>
            <w:pPr>
              <w:pStyle w:val="TableParagraph"/>
              <w:spacing w:line="238" w:lineRule="exact" w:before="1"/>
              <w:ind w:left="109"/>
              <w:rPr>
                <w:sz w:val="22"/>
              </w:rPr>
            </w:pPr>
            <w:r>
              <w:rPr>
                <w:spacing w:val="-2"/>
                <w:sz w:val="22"/>
              </w:rPr>
              <w:t>составляющие</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3825</w:t>
            </w:r>
            <w:r>
              <w:rPr>
                <w:spacing w:val="2"/>
                <w:sz w:val="22"/>
              </w:rPr>
              <w:t> </w:t>
            </w:r>
            <w:r>
              <w:rPr>
                <w:spacing w:val="-5"/>
                <w:sz w:val="22"/>
              </w:rPr>
              <w:t>69</w:t>
            </w:r>
          </w:p>
        </w:tc>
        <w:tc>
          <w:tcPr>
            <w:tcW w:w="6094" w:type="dxa"/>
          </w:tcPr>
          <w:p>
            <w:pPr>
              <w:pStyle w:val="TableParagraph"/>
              <w:spacing w:line="229" w:lineRule="exact"/>
              <w:ind w:left="109"/>
              <w:rPr>
                <w:sz w:val="22"/>
              </w:rPr>
            </w:pPr>
            <w:r>
              <w:rPr>
                <w:sz w:val="22"/>
              </w:rPr>
              <w:t>– –</w:t>
            </w:r>
            <w:r>
              <w:rPr>
                <w:spacing w:val="-2"/>
                <w:sz w:val="22"/>
              </w:rPr>
              <w:t> 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3901</w:t>
            </w:r>
            <w:r>
              <w:rPr>
                <w:spacing w:val="2"/>
                <w:sz w:val="22"/>
              </w:rPr>
              <w:t> </w:t>
            </w:r>
            <w:r>
              <w:rPr>
                <w:spacing w:val="-5"/>
                <w:sz w:val="22"/>
              </w:rPr>
              <w:t>10</w:t>
            </w:r>
          </w:p>
        </w:tc>
        <w:tc>
          <w:tcPr>
            <w:tcW w:w="6094" w:type="dxa"/>
          </w:tcPr>
          <w:p>
            <w:pPr>
              <w:pStyle w:val="TableParagraph"/>
              <w:ind w:left="109"/>
              <w:rPr>
                <w:sz w:val="22"/>
              </w:rPr>
            </w:pPr>
            <w:r>
              <w:rPr>
                <w:sz w:val="22"/>
              </w:rPr>
              <w:t>–</w:t>
            </w:r>
            <w:r>
              <w:rPr>
                <w:spacing w:val="-5"/>
                <w:sz w:val="22"/>
              </w:rPr>
              <w:t> </w:t>
            </w:r>
            <w:r>
              <w:rPr>
                <w:sz w:val="22"/>
              </w:rPr>
              <w:t>полиэтилен</w:t>
            </w:r>
            <w:r>
              <w:rPr>
                <w:spacing w:val="-4"/>
                <w:sz w:val="22"/>
              </w:rPr>
              <w:t> </w:t>
            </w:r>
            <w:r>
              <w:rPr>
                <w:sz w:val="22"/>
              </w:rPr>
              <w:t>с</w:t>
            </w:r>
            <w:r>
              <w:rPr>
                <w:spacing w:val="-6"/>
                <w:sz w:val="22"/>
              </w:rPr>
              <w:t> </w:t>
            </w:r>
            <w:r>
              <w:rPr>
                <w:sz w:val="22"/>
              </w:rPr>
              <w:t>удельным</w:t>
            </w:r>
            <w:r>
              <w:rPr>
                <w:spacing w:val="-5"/>
                <w:sz w:val="22"/>
              </w:rPr>
              <w:t> </w:t>
            </w:r>
            <w:r>
              <w:rPr>
                <w:sz w:val="22"/>
              </w:rPr>
              <w:t>весом</w:t>
            </w:r>
            <w:r>
              <w:rPr>
                <w:spacing w:val="-6"/>
                <w:sz w:val="22"/>
              </w:rPr>
              <w:t> </w:t>
            </w:r>
            <w:r>
              <w:rPr>
                <w:sz w:val="22"/>
              </w:rPr>
              <w:t>менее</w:t>
            </w:r>
            <w:r>
              <w:rPr>
                <w:spacing w:val="-10"/>
                <w:sz w:val="22"/>
              </w:rPr>
              <w:t> </w:t>
            </w:r>
            <w:r>
              <w:rPr>
                <w:spacing w:val="-4"/>
                <w:sz w:val="22"/>
              </w:rPr>
              <w:t>0,94</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3901</w:t>
            </w:r>
            <w:r>
              <w:rPr>
                <w:spacing w:val="2"/>
                <w:sz w:val="22"/>
              </w:rPr>
              <w:t> </w:t>
            </w:r>
            <w:r>
              <w:rPr>
                <w:spacing w:val="-5"/>
                <w:sz w:val="22"/>
              </w:rPr>
              <w:t>20</w:t>
            </w:r>
          </w:p>
        </w:tc>
        <w:tc>
          <w:tcPr>
            <w:tcW w:w="6094" w:type="dxa"/>
          </w:tcPr>
          <w:p>
            <w:pPr>
              <w:pStyle w:val="TableParagraph"/>
              <w:ind w:left="109"/>
              <w:rPr>
                <w:sz w:val="22"/>
              </w:rPr>
            </w:pPr>
            <w:r>
              <w:rPr>
                <w:sz w:val="22"/>
              </w:rPr>
              <w:t>–</w:t>
            </w:r>
            <w:r>
              <w:rPr>
                <w:spacing w:val="-3"/>
                <w:sz w:val="22"/>
              </w:rPr>
              <w:t> </w:t>
            </w:r>
            <w:r>
              <w:rPr>
                <w:sz w:val="22"/>
              </w:rPr>
              <w:t>полиэтилен</w:t>
            </w:r>
            <w:r>
              <w:rPr>
                <w:spacing w:val="-2"/>
                <w:sz w:val="22"/>
              </w:rPr>
              <w:t> </w:t>
            </w:r>
            <w:r>
              <w:rPr>
                <w:sz w:val="22"/>
              </w:rPr>
              <w:t>с</w:t>
            </w:r>
            <w:r>
              <w:rPr>
                <w:spacing w:val="-3"/>
                <w:sz w:val="22"/>
              </w:rPr>
              <w:t> </w:t>
            </w:r>
            <w:r>
              <w:rPr>
                <w:sz w:val="22"/>
              </w:rPr>
              <w:t>удельным</w:t>
            </w:r>
            <w:r>
              <w:rPr>
                <w:spacing w:val="-3"/>
                <w:sz w:val="22"/>
              </w:rPr>
              <w:t> </w:t>
            </w:r>
            <w:r>
              <w:rPr>
                <w:sz w:val="22"/>
              </w:rPr>
              <w:t>весом</w:t>
            </w:r>
            <w:r>
              <w:rPr>
                <w:spacing w:val="-4"/>
                <w:sz w:val="22"/>
              </w:rPr>
              <w:t> </w:t>
            </w:r>
            <w:r>
              <w:rPr>
                <w:sz w:val="22"/>
              </w:rPr>
              <w:t>0,94</w:t>
            </w:r>
            <w:r>
              <w:rPr>
                <w:spacing w:val="-7"/>
                <w:sz w:val="22"/>
              </w:rPr>
              <w:t> </w:t>
            </w:r>
            <w:r>
              <w:rPr>
                <w:sz w:val="22"/>
              </w:rPr>
              <w:t>или</w:t>
            </w:r>
            <w:r>
              <w:rPr>
                <w:spacing w:val="-5"/>
                <w:sz w:val="22"/>
              </w:rPr>
              <w:t> </w:t>
            </w:r>
            <w:r>
              <w:rPr>
                <w:spacing w:val="-4"/>
                <w:sz w:val="22"/>
              </w:rPr>
              <w:t>более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3901</w:t>
            </w:r>
            <w:r>
              <w:rPr>
                <w:spacing w:val="2"/>
                <w:sz w:val="22"/>
              </w:rPr>
              <w:t> </w:t>
            </w:r>
            <w:r>
              <w:rPr>
                <w:spacing w:val="-5"/>
                <w:sz w:val="22"/>
              </w:rPr>
              <w:t>30</w:t>
            </w:r>
          </w:p>
        </w:tc>
        <w:tc>
          <w:tcPr>
            <w:tcW w:w="6094" w:type="dxa"/>
          </w:tcPr>
          <w:p>
            <w:pPr>
              <w:pStyle w:val="TableParagraph"/>
              <w:spacing w:line="235" w:lineRule="exact"/>
              <w:ind w:left="109"/>
              <w:rPr>
                <w:sz w:val="22"/>
              </w:rPr>
            </w:pPr>
            <w:r>
              <w:rPr>
                <w:sz w:val="22"/>
              </w:rPr>
              <w:t>–</w:t>
            </w:r>
            <w:r>
              <w:rPr>
                <w:spacing w:val="-3"/>
                <w:sz w:val="22"/>
              </w:rPr>
              <w:t> </w:t>
            </w:r>
            <w:r>
              <w:rPr>
                <w:sz w:val="22"/>
              </w:rPr>
              <w:t>сополимеры</w:t>
            </w:r>
            <w:r>
              <w:rPr>
                <w:spacing w:val="-3"/>
                <w:sz w:val="22"/>
              </w:rPr>
              <w:t> </w:t>
            </w:r>
            <w:r>
              <w:rPr>
                <w:sz w:val="22"/>
              </w:rPr>
              <w:t>этилена с</w:t>
            </w:r>
            <w:r>
              <w:rPr>
                <w:spacing w:val="-9"/>
                <w:sz w:val="22"/>
              </w:rPr>
              <w:t> </w:t>
            </w:r>
            <w:r>
              <w:rPr>
                <w:spacing w:val="-2"/>
                <w:sz w:val="22"/>
              </w:rPr>
              <w:t>винилацетатом</w:t>
            </w:r>
          </w:p>
        </w:tc>
        <w:tc>
          <w:tcPr>
            <w:tcW w:w="2550" w:type="dxa"/>
          </w:tcPr>
          <w:p>
            <w:pPr>
              <w:pStyle w:val="TableParagraph"/>
              <w:spacing w:line="235" w:lineRule="exact"/>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3901</w:t>
            </w:r>
            <w:r>
              <w:rPr>
                <w:spacing w:val="2"/>
                <w:sz w:val="22"/>
              </w:rPr>
              <w:t> </w:t>
            </w:r>
            <w:r>
              <w:rPr>
                <w:spacing w:val="-5"/>
                <w:sz w:val="22"/>
              </w:rPr>
              <w:t>40</w:t>
            </w:r>
          </w:p>
        </w:tc>
        <w:tc>
          <w:tcPr>
            <w:tcW w:w="6094" w:type="dxa"/>
          </w:tcPr>
          <w:p>
            <w:pPr>
              <w:pStyle w:val="TableParagraph"/>
              <w:spacing w:line="250" w:lineRule="exact"/>
              <w:ind w:left="109"/>
              <w:rPr>
                <w:sz w:val="22"/>
              </w:rPr>
            </w:pPr>
            <w:r>
              <w:rPr>
                <w:sz w:val="22"/>
              </w:rPr>
              <w:t>–</w:t>
            </w:r>
            <w:r>
              <w:rPr>
                <w:spacing w:val="-8"/>
                <w:sz w:val="22"/>
              </w:rPr>
              <w:t> </w:t>
            </w:r>
            <w:r>
              <w:rPr>
                <w:sz w:val="22"/>
              </w:rPr>
              <w:t>сополимеры</w:t>
            </w:r>
            <w:r>
              <w:rPr>
                <w:spacing w:val="-8"/>
                <w:sz w:val="22"/>
              </w:rPr>
              <w:t> </w:t>
            </w:r>
            <w:r>
              <w:rPr>
                <w:sz w:val="22"/>
              </w:rPr>
              <w:t>этилен-альфа-олефиновые</w:t>
            </w:r>
            <w:r>
              <w:rPr>
                <w:spacing w:val="-13"/>
                <w:sz w:val="22"/>
              </w:rPr>
              <w:t> </w:t>
            </w:r>
            <w:r>
              <w:rPr>
                <w:sz w:val="22"/>
              </w:rPr>
              <w:t>с</w:t>
            </w:r>
            <w:r>
              <w:rPr>
                <w:spacing w:val="-9"/>
                <w:sz w:val="22"/>
              </w:rPr>
              <w:t> </w:t>
            </w:r>
            <w:r>
              <w:rPr>
                <w:sz w:val="22"/>
              </w:rPr>
              <w:t>удельным</w:t>
            </w:r>
            <w:r>
              <w:rPr>
                <w:spacing w:val="-8"/>
                <w:sz w:val="22"/>
              </w:rPr>
              <w:t> </w:t>
            </w:r>
            <w:r>
              <w:rPr>
                <w:sz w:val="22"/>
              </w:rPr>
              <w:t>весом менее 0,94</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3902</w:t>
            </w:r>
            <w:r>
              <w:rPr>
                <w:spacing w:val="2"/>
                <w:sz w:val="22"/>
              </w:rPr>
              <w:t> </w:t>
            </w:r>
            <w:r>
              <w:rPr>
                <w:spacing w:val="-5"/>
                <w:sz w:val="22"/>
              </w:rPr>
              <w:t>10</w:t>
            </w:r>
          </w:p>
        </w:tc>
        <w:tc>
          <w:tcPr>
            <w:tcW w:w="6094" w:type="dxa"/>
          </w:tcPr>
          <w:p>
            <w:pPr>
              <w:pStyle w:val="TableParagraph"/>
              <w:ind w:left="109"/>
              <w:rPr>
                <w:sz w:val="22"/>
              </w:rPr>
            </w:pPr>
            <w:r>
              <w:rPr>
                <w:sz w:val="22"/>
              </w:rPr>
              <w:t>–</w:t>
            </w:r>
            <w:r>
              <w:rPr>
                <w:spacing w:val="2"/>
                <w:sz w:val="22"/>
              </w:rPr>
              <w:t> </w:t>
            </w:r>
            <w:r>
              <w:rPr>
                <w:spacing w:val="-2"/>
                <w:sz w:val="22"/>
              </w:rPr>
              <w:t>полипропилен</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3902</w:t>
            </w:r>
            <w:r>
              <w:rPr>
                <w:spacing w:val="2"/>
                <w:sz w:val="22"/>
              </w:rPr>
              <w:t> </w:t>
            </w:r>
            <w:r>
              <w:rPr>
                <w:spacing w:val="-5"/>
                <w:sz w:val="22"/>
              </w:rPr>
              <w:t>30</w:t>
            </w:r>
          </w:p>
        </w:tc>
        <w:tc>
          <w:tcPr>
            <w:tcW w:w="6094" w:type="dxa"/>
          </w:tcPr>
          <w:p>
            <w:pPr>
              <w:pStyle w:val="TableParagraph"/>
              <w:ind w:left="109"/>
              <w:rPr>
                <w:sz w:val="22"/>
              </w:rPr>
            </w:pPr>
            <w:r>
              <w:rPr>
                <w:sz w:val="22"/>
              </w:rPr>
              <w:t>–</w:t>
            </w:r>
            <w:r>
              <w:rPr>
                <w:spacing w:val="-5"/>
                <w:sz w:val="22"/>
              </w:rPr>
              <w:t> </w:t>
            </w:r>
            <w:r>
              <w:rPr>
                <w:sz w:val="22"/>
              </w:rPr>
              <w:t>сополимеры</w:t>
            </w:r>
            <w:r>
              <w:rPr>
                <w:spacing w:val="-5"/>
                <w:sz w:val="22"/>
              </w:rPr>
              <w:t> </w:t>
            </w:r>
            <w:r>
              <w:rPr>
                <w:spacing w:val="-2"/>
                <w:sz w:val="22"/>
              </w:rPr>
              <w:t>пропилена</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3902</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254" w:hRule="atLeast"/>
        </w:trPr>
        <w:tc>
          <w:tcPr>
            <w:tcW w:w="1849" w:type="dxa"/>
          </w:tcPr>
          <w:p>
            <w:pPr>
              <w:pStyle w:val="TableParagraph"/>
              <w:ind w:left="23" w:right="1"/>
              <w:jc w:val="center"/>
              <w:rPr>
                <w:sz w:val="22"/>
              </w:rPr>
            </w:pPr>
            <w:r>
              <w:rPr>
                <w:sz w:val="22"/>
              </w:rPr>
              <w:t>3903</w:t>
            </w:r>
            <w:r>
              <w:rPr>
                <w:spacing w:val="2"/>
                <w:sz w:val="22"/>
              </w:rPr>
              <w:t> </w:t>
            </w:r>
            <w:r>
              <w:rPr>
                <w:spacing w:val="-5"/>
                <w:sz w:val="22"/>
              </w:rPr>
              <w:t>11</w:t>
            </w:r>
          </w:p>
        </w:tc>
        <w:tc>
          <w:tcPr>
            <w:tcW w:w="6094" w:type="dxa"/>
          </w:tcPr>
          <w:p>
            <w:pPr>
              <w:pStyle w:val="TableParagraph"/>
              <w:ind w:left="109"/>
              <w:rPr>
                <w:sz w:val="22"/>
              </w:rPr>
            </w:pPr>
            <w:r>
              <w:rPr>
                <w:sz w:val="22"/>
              </w:rPr>
              <w:t>–</w:t>
            </w:r>
            <w:r>
              <w:rPr>
                <w:spacing w:val="2"/>
                <w:sz w:val="22"/>
              </w:rPr>
              <w:t> </w:t>
            </w:r>
            <w:r>
              <w:rPr>
                <w:sz w:val="22"/>
              </w:rPr>
              <w:t>–</w:t>
            </w:r>
            <w:r>
              <w:rPr>
                <w:spacing w:val="-2"/>
                <w:sz w:val="22"/>
              </w:rPr>
              <w:t> вспенивающийся</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3903</w:t>
            </w:r>
            <w:r>
              <w:rPr>
                <w:spacing w:val="2"/>
                <w:sz w:val="22"/>
              </w:rPr>
              <w:t> </w:t>
            </w:r>
            <w:r>
              <w:rPr>
                <w:spacing w:val="-5"/>
                <w:sz w:val="22"/>
              </w:rPr>
              <w:t>19</w:t>
            </w:r>
          </w:p>
        </w:tc>
        <w:tc>
          <w:tcPr>
            <w:tcW w:w="6094" w:type="dxa"/>
          </w:tcPr>
          <w:p>
            <w:pPr>
              <w:pStyle w:val="TableParagraph"/>
              <w:spacing w:line="229" w:lineRule="exact"/>
              <w:ind w:left="109"/>
              <w:rPr>
                <w:sz w:val="22"/>
              </w:rPr>
            </w:pPr>
            <w:r>
              <w:rPr>
                <w:sz w:val="22"/>
              </w:rPr>
              <w:t>– –</w:t>
            </w:r>
            <w:r>
              <w:rPr>
                <w:spacing w:val="-2"/>
                <w:sz w:val="22"/>
              </w:rPr>
              <w:t> 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3903</w:t>
            </w:r>
            <w:r>
              <w:rPr>
                <w:spacing w:val="2"/>
                <w:sz w:val="22"/>
              </w:rPr>
              <w:t> </w:t>
            </w:r>
            <w:r>
              <w:rPr>
                <w:spacing w:val="-5"/>
                <w:sz w:val="22"/>
              </w:rPr>
              <w:t>30</w:t>
            </w:r>
          </w:p>
        </w:tc>
        <w:tc>
          <w:tcPr>
            <w:tcW w:w="6094" w:type="dxa"/>
          </w:tcPr>
          <w:p>
            <w:pPr>
              <w:pStyle w:val="TableParagraph"/>
              <w:ind w:left="109"/>
              <w:rPr>
                <w:sz w:val="22"/>
              </w:rPr>
            </w:pPr>
            <w:r>
              <w:rPr>
                <w:sz w:val="22"/>
              </w:rPr>
              <w:t>–</w:t>
            </w:r>
            <w:r>
              <w:rPr>
                <w:spacing w:val="-14"/>
                <w:sz w:val="22"/>
              </w:rPr>
              <w:t> </w:t>
            </w:r>
            <w:r>
              <w:rPr>
                <w:sz w:val="22"/>
              </w:rPr>
              <w:t>сополимеры</w:t>
            </w:r>
            <w:r>
              <w:rPr>
                <w:spacing w:val="-11"/>
                <w:sz w:val="22"/>
              </w:rPr>
              <w:t> </w:t>
            </w:r>
            <w:r>
              <w:rPr>
                <w:sz w:val="22"/>
              </w:rPr>
              <w:t>акрилонитрилбутадиенстирольные</w:t>
            </w:r>
            <w:r>
              <w:rPr>
                <w:spacing w:val="-13"/>
                <w:sz w:val="22"/>
              </w:rPr>
              <w:t> </w:t>
            </w:r>
            <w:r>
              <w:rPr>
                <w:spacing w:val="-2"/>
                <w:sz w:val="22"/>
              </w:rPr>
              <w:t>(ABS)</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3903</w:t>
            </w:r>
            <w:r>
              <w:rPr>
                <w:spacing w:val="2"/>
                <w:sz w:val="22"/>
              </w:rPr>
              <w:t> </w:t>
            </w:r>
            <w:r>
              <w:rPr>
                <w:spacing w:val="-5"/>
                <w:sz w:val="22"/>
              </w:rPr>
              <w:t>90</w:t>
            </w:r>
          </w:p>
        </w:tc>
        <w:tc>
          <w:tcPr>
            <w:tcW w:w="6094" w:type="dxa"/>
          </w:tcPr>
          <w:p>
            <w:pPr>
              <w:pStyle w:val="TableParagraph"/>
              <w:spacing w:line="235" w:lineRule="exact"/>
              <w:ind w:left="109"/>
              <w:rPr>
                <w:sz w:val="22"/>
              </w:rPr>
            </w:pPr>
            <w:r>
              <w:rPr>
                <w:sz w:val="22"/>
              </w:rPr>
              <w:t>–</w:t>
            </w:r>
            <w:r>
              <w:rPr>
                <w:spacing w:val="2"/>
                <w:sz w:val="22"/>
              </w:rPr>
              <w:t> </w:t>
            </w:r>
            <w:r>
              <w:rPr>
                <w:spacing w:val="-2"/>
                <w:sz w:val="22"/>
              </w:rPr>
              <w:t>прочие</w:t>
            </w:r>
          </w:p>
        </w:tc>
        <w:tc>
          <w:tcPr>
            <w:tcW w:w="2550" w:type="dxa"/>
          </w:tcPr>
          <w:p>
            <w:pPr>
              <w:pStyle w:val="TableParagraph"/>
              <w:spacing w:line="235"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3904</w:t>
            </w:r>
            <w:r>
              <w:rPr>
                <w:spacing w:val="2"/>
                <w:sz w:val="22"/>
              </w:rPr>
              <w:t> </w:t>
            </w:r>
            <w:r>
              <w:rPr>
                <w:spacing w:val="-5"/>
                <w:sz w:val="22"/>
              </w:rPr>
              <w:t>10</w:t>
            </w:r>
          </w:p>
        </w:tc>
        <w:tc>
          <w:tcPr>
            <w:tcW w:w="6094" w:type="dxa"/>
          </w:tcPr>
          <w:p>
            <w:pPr>
              <w:pStyle w:val="TableParagraph"/>
              <w:ind w:left="109"/>
              <w:rPr>
                <w:sz w:val="22"/>
              </w:rPr>
            </w:pPr>
            <w:r>
              <w:rPr>
                <w:sz w:val="22"/>
              </w:rPr>
              <w:t>–</w:t>
            </w:r>
            <w:r>
              <w:rPr>
                <w:spacing w:val="-3"/>
                <w:sz w:val="22"/>
              </w:rPr>
              <w:t> </w:t>
            </w:r>
            <w:r>
              <w:rPr>
                <w:sz w:val="22"/>
              </w:rPr>
              <w:t>поливинилхлорид,</w:t>
            </w:r>
            <w:r>
              <w:rPr>
                <w:spacing w:val="-5"/>
                <w:sz w:val="22"/>
              </w:rPr>
              <w:t> </w:t>
            </w:r>
            <w:r>
              <w:rPr>
                <w:sz w:val="22"/>
              </w:rPr>
              <w:t>не</w:t>
            </w:r>
            <w:r>
              <w:rPr>
                <w:spacing w:val="-9"/>
                <w:sz w:val="22"/>
              </w:rPr>
              <w:t> </w:t>
            </w:r>
            <w:r>
              <w:rPr>
                <w:sz w:val="22"/>
              </w:rPr>
              <w:t>смешанный</w:t>
            </w:r>
            <w:r>
              <w:rPr>
                <w:spacing w:val="-6"/>
                <w:sz w:val="22"/>
              </w:rPr>
              <w:t> </w:t>
            </w:r>
            <w:r>
              <w:rPr>
                <w:sz w:val="22"/>
              </w:rPr>
              <w:t>с</w:t>
            </w:r>
            <w:r>
              <w:rPr>
                <w:spacing w:val="-4"/>
                <w:sz w:val="22"/>
              </w:rPr>
              <w:t> </w:t>
            </w:r>
            <w:r>
              <w:rPr>
                <w:sz w:val="22"/>
              </w:rPr>
              <w:t>другими</w:t>
            </w:r>
            <w:r>
              <w:rPr>
                <w:spacing w:val="-6"/>
                <w:sz w:val="22"/>
              </w:rPr>
              <w:t> </w:t>
            </w:r>
            <w:r>
              <w:rPr>
                <w:spacing w:val="-2"/>
                <w:sz w:val="22"/>
              </w:rPr>
              <w:t>компонентами</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3907</w:t>
            </w:r>
            <w:r>
              <w:rPr>
                <w:spacing w:val="2"/>
                <w:sz w:val="22"/>
              </w:rPr>
              <w:t> </w:t>
            </w:r>
            <w:r>
              <w:rPr>
                <w:spacing w:val="-5"/>
                <w:sz w:val="22"/>
              </w:rPr>
              <w:t>40</w:t>
            </w:r>
          </w:p>
        </w:tc>
        <w:tc>
          <w:tcPr>
            <w:tcW w:w="6094" w:type="dxa"/>
          </w:tcPr>
          <w:p>
            <w:pPr>
              <w:pStyle w:val="TableParagraph"/>
              <w:spacing w:line="229" w:lineRule="exact"/>
              <w:ind w:left="109"/>
              <w:rPr>
                <w:sz w:val="22"/>
              </w:rPr>
            </w:pPr>
            <w:r>
              <w:rPr>
                <w:sz w:val="22"/>
              </w:rPr>
              <w:t>–</w:t>
            </w:r>
            <w:r>
              <w:rPr>
                <w:spacing w:val="2"/>
                <w:sz w:val="22"/>
              </w:rPr>
              <w:t> </w:t>
            </w:r>
            <w:r>
              <w:rPr>
                <w:sz w:val="22"/>
              </w:rPr>
              <w:t>–</w:t>
            </w:r>
            <w:r>
              <w:rPr>
                <w:spacing w:val="-2"/>
                <w:sz w:val="22"/>
              </w:rPr>
              <w:t> пластифицированный</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3907</w:t>
            </w:r>
            <w:r>
              <w:rPr>
                <w:spacing w:val="2"/>
                <w:sz w:val="22"/>
              </w:rPr>
              <w:t> </w:t>
            </w:r>
            <w:r>
              <w:rPr>
                <w:spacing w:val="-5"/>
                <w:sz w:val="22"/>
              </w:rPr>
              <w:t>61</w:t>
            </w:r>
          </w:p>
        </w:tc>
        <w:tc>
          <w:tcPr>
            <w:tcW w:w="6094" w:type="dxa"/>
          </w:tcPr>
          <w:p>
            <w:pPr>
              <w:pStyle w:val="TableParagraph"/>
              <w:ind w:left="109"/>
              <w:rPr>
                <w:sz w:val="22"/>
              </w:rPr>
            </w:pPr>
            <w:r>
              <w:rPr>
                <w:sz w:val="22"/>
              </w:rPr>
              <w:t>–</w:t>
            </w:r>
            <w:r>
              <w:rPr>
                <w:spacing w:val="-2"/>
                <w:sz w:val="22"/>
              </w:rPr>
              <w:t> </w:t>
            </w:r>
            <w:r>
              <w:rPr>
                <w:sz w:val="22"/>
              </w:rPr>
              <w:t>– с</w:t>
            </w:r>
            <w:r>
              <w:rPr>
                <w:spacing w:val="-4"/>
                <w:sz w:val="22"/>
              </w:rPr>
              <w:t> </w:t>
            </w:r>
            <w:r>
              <w:rPr>
                <w:sz w:val="22"/>
              </w:rPr>
              <w:t>числом</w:t>
            </w:r>
            <w:r>
              <w:rPr>
                <w:spacing w:val="-2"/>
                <w:sz w:val="22"/>
              </w:rPr>
              <w:t> </w:t>
            </w:r>
            <w:r>
              <w:rPr>
                <w:sz w:val="22"/>
              </w:rPr>
              <w:t>вязкости</w:t>
            </w:r>
            <w:r>
              <w:rPr>
                <w:spacing w:val="-1"/>
                <w:sz w:val="22"/>
              </w:rPr>
              <w:t> </w:t>
            </w:r>
            <w:r>
              <w:rPr>
                <w:sz w:val="22"/>
              </w:rPr>
              <w:t>78</w:t>
            </w:r>
            <w:r>
              <w:rPr>
                <w:spacing w:val="-1"/>
                <w:sz w:val="22"/>
              </w:rPr>
              <w:t> </w:t>
            </w:r>
            <w:r>
              <w:rPr>
                <w:sz w:val="22"/>
              </w:rPr>
              <w:t>мл/г</w:t>
            </w:r>
            <w:r>
              <w:rPr>
                <w:spacing w:val="-5"/>
                <w:sz w:val="22"/>
              </w:rPr>
              <w:t> </w:t>
            </w:r>
            <w:r>
              <w:rPr>
                <w:sz w:val="22"/>
              </w:rPr>
              <w:t>или</w:t>
            </w:r>
            <w:r>
              <w:rPr>
                <w:spacing w:val="-4"/>
                <w:sz w:val="22"/>
              </w:rPr>
              <w:t> выше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3907</w:t>
            </w:r>
            <w:r>
              <w:rPr>
                <w:spacing w:val="2"/>
                <w:sz w:val="22"/>
              </w:rPr>
              <w:t> </w:t>
            </w:r>
            <w:r>
              <w:rPr>
                <w:spacing w:val="-5"/>
                <w:sz w:val="22"/>
              </w:rPr>
              <w:t>69</w:t>
            </w:r>
          </w:p>
        </w:tc>
        <w:tc>
          <w:tcPr>
            <w:tcW w:w="6094" w:type="dxa"/>
          </w:tcPr>
          <w:p>
            <w:pPr>
              <w:pStyle w:val="TableParagraph"/>
              <w:ind w:left="109"/>
              <w:rPr>
                <w:sz w:val="22"/>
              </w:rPr>
            </w:pPr>
            <w:r>
              <w:rPr>
                <w:sz w:val="22"/>
              </w:rPr>
              <w:t>– –</w:t>
            </w:r>
            <w:r>
              <w:rPr>
                <w:spacing w:val="-2"/>
                <w:sz w:val="22"/>
              </w:rPr>
              <w:t> прочий</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3909</w:t>
            </w:r>
            <w:r>
              <w:rPr>
                <w:spacing w:val="2"/>
                <w:sz w:val="22"/>
              </w:rPr>
              <w:t> </w:t>
            </w:r>
            <w:r>
              <w:rPr>
                <w:spacing w:val="-5"/>
                <w:sz w:val="22"/>
              </w:rPr>
              <w:t>50</w:t>
            </w:r>
          </w:p>
        </w:tc>
        <w:tc>
          <w:tcPr>
            <w:tcW w:w="6094" w:type="dxa"/>
          </w:tcPr>
          <w:p>
            <w:pPr>
              <w:pStyle w:val="TableParagraph"/>
              <w:ind w:left="109"/>
              <w:rPr>
                <w:sz w:val="22"/>
              </w:rPr>
            </w:pPr>
            <w:r>
              <w:rPr>
                <w:sz w:val="22"/>
              </w:rPr>
              <w:t>–</w:t>
            </w:r>
            <w:r>
              <w:rPr>
                <w:spacing w:val="2"/>
                <w:sz w:val="22"/>
              </w:rPr>
              <w:t> </w:t>
            </w:r>
            <w:r>
              <w:rPr>
                <w:spacing w:val="-2"/>
                <w:sz w:val="22"/>
              </w:rPr>
              <w:t>полиуретаны</w:t>
            </w:r>
          </w:p>
        </w:tc>
        <w:tc>
          <w:tcPr>
            <w:tcW w:w="2550" w:type="dxa"/>
          </w:tcPr>
          <w:p>
            <w:pPr>
              <w:pStyle w:val="TableParagraph"/>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right="1"/>
              <w:jc w:val="center"/>
              <w:rPr>
                <w:sz w:val="22"/>
              </w:rPr>
            </w:pPr>
            <w:r>
              <w:rPr>
                <w:sz w:val="22"/>
              </w:rPr>
              <w:t>3911</w:t>
            </w:r>
            <w:r>
              <w:rPr>
                <w:spacing w:val="2"/>
                <w:sz w:val="22"/>
              </w:rPr>
              <w:t> </w:t>
            </w:r>
            <w:r>
              <w:rPr>
                <w:spacing w:val="-5"/>
                <w:sz w:val="22"/>
              </w:rPr>
              <w:t>90</w:t>
            </w:r>
          </w:p>
        </w:tc>
        <w:tc>
          <w:tcPr>
            <w:tcW w:w="6094" w:type="dxa"/>
          </w:tcPr>
          <w:p>
            <w:pPr>
              <w:pStyle w:val="TableParagraph"/>
              <w:spacing w:line="249" w:lineRule="exact"/>
              <w:ind w:left="109"/>
              <w:rPr>
                <w:sz w:val="22"/>
              </w:rPr>
            </w:pPr>
            <w:r>
              <w:rPr>
                <w:sz w:val="22"/>
              </w:rPr>
              <w:t>–</w:t>
            </w:r>
            <w:r>
              <w:rPr>
                <w:spacing w:val="2"/>
                <w:sz w:val="22"/>
              </w:rPr>
              <w:t> </w:t>
            </w:r>
            <w:r>
              <w:rPr>
                <w:spacing w:val="-2"/>
                <w:sz w:val="22"/>
              </w:rPr>
              <w:t>прочие</w:t>
            </w:r>
          </w:p>
        </w:tc>
        <w:tc>
          <w:tcPr>
            <w:tcW w:w="2550" w:type="dxa"/>
          </w:tcPr>
          <w:p>
            <w:pPr>
              <w:pStyle w:val="TableParagraph"/>
              <w:spacing w:line="248" w:lineRule="exact"/>
              <w:ind w:left="24" w:right="13"/>
              <w:jc w:val="center"/>
              <w:rPr>
                <w:sz w:val="22"/>
              </w:rPr>
            </w:pPr>
            <w:r>
              <w:rPr>
                <w:sz w:val="22"/>
              </w:rPr>
              <w:t>Снижение</w:t>
            </w:r>
            <w:r>
              <w:rPr>
                <w:spacing w:val="-9"/>
                <w:sz w:val="22"/>
              </w:rPr>
              <w:t> </w:t>
            </w:r>
            <w:r>
              <w:rPr>
                <w:sz w:val="22"/>
              </w:rPr>
              <w:t>8%,</w:t>
            </w:r>
            <w:r>
              <w:rPr>
                <w:spacing w:val="2"/>
                <w:sz w:val="22"/>
              </w:rPr>
              <w:t> </w:t>
            </w:r>
            <w:r>
              <w:rPr>
                <w:spacing w:val="-2"/>
                <w:sz w:val="22"/>
              </w:rPr>
              <w:t>уровень</w:t>
            </w:r>
          </w:p>
          <w:p>
            <w:pPr>
              <w:pStyle w:val="TableParagraph"/>
              <w:spacing w:line="236" w:lineRule="exact"/>
              <w:ind w:left="24" w:right="17"/>
              <w:jc w:val="center"/>
              <w:rPr>
                <w:sz w:val="22"/>
              </w:rPr>
            </w:pPr>
            <w:r>
              <w:rPr>
                <w:sz w:val="22"/>
              </w:rPr>
              <w:t>связывания</w:t>
            </w:r>
            <w:r>
              <w:rPr>
                <w:spacing w:val="-6"/>
                <w:sz w:val="22"/>
              </w:rPr>
              <w:t> </w:t>
            </w:r>
            <w:r>
              <w:rPr>
                <w:spacing w:val="-5"/>
                <w:sz w:val="22"/>
              </w:rPr>
              <w:t>6%</w:t>
            </w:r>
          </w:p>
        </w:tc>
      </w:tr>
      <w:tr>
        <w:trPr>
          <w:trHeight w:val="253" w:hRule="atLeast"/>
        </w:trPr>
        <w:tc>
          <w:tcPr>
            <w:tcW w:w="1849" w:type="dxa"/>
          </w:tcPr>
          <w:p>
            <w:pPr>
              <w:pStyle w:val="TableParagraph"/>
              <w:ind w:left="23" w:right="1"/>
              <w:jc w:val="center"/>
              <w:rPr>
                <w:sz w:val="22"/>
              </w:rPr>
            </w:pPr>
            <w:r>
              <w:rPr>
                <w:sz w:val="22"/>
              </w:rPr>
              <w:t>3912</w:t>
            </w:r>
            <w:r>
              <w:rPr>
                <w:spacing w:val="2"/>
                <w:sz w:val="22"/>
              </w:rPr>
              <w:t> </w:t>
            </w:r>
            <w:r>
              <w:rPr>
                <w:spacing w:val="-5"/>
                <w:sz w:val="22"/>
              </w:rPr>
              <w:t>12</w:t>
            </w:r>
          </w:p>
        </w:tc>
        <w:tc>
          <w:tcPr>
            <w:tcW w:w="6094" w:type="dxa"/>
          </w:tcPr>
          <w:p>
            <w:pPr>
              <w:pStyle w:val="TableParagraph"/>
              <w:ind w:left="109"/>
              <w:rPr>
                <w:sz w:val="22"/>
              </w:rPr>
            </w:pPr>
            <w:r>
              <w:rPr>
                <w:sz w:val="22"/>
              </w:rPr>
              <w:t>–</w:t>
            </w:r>
            <w:r>
              <w:rPr>
                <w:spacing w:val="2"/>
                <w:sz w:val="22"/>
              </w:rPr>
              <w:t> </w:t>
            </w:r>
            <w:r>
              <w:rPr>
                <w:sz w:val="22"/>
              </w:rPr>
              <w:t>–</w:t>
            </w:r>
            <w:r>
              <w:rPr>
                <w:spacing w:val="-2"/>
                <w:sz w:val="22"/>
              </w:rPr>
              <w:t> пластифицированные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3912</w:t>
            </w:r>
            <w:r>
              <w:rPr>
                <w:spacing w:val="2"/>
                <w:sz w:val="22"/>
              </w:rPr>
              <w:t> </w:t>
            </w:r>
            <w:r>
              <w:rPr>
                <w:spacing w:val="-5"/>
                <w:sz w:val="22"/>
              </w:rPr>
              <w:t>31</w:t>
            </w:r>
          </w:p>
        </w:tc>
        <w:tc>
          <w:tcPr>
            <w:tcW w:w="6094" w:type="dxa"/>
          </w:tcPr>
          <w:p>
            <w:pPr>
              <w:pStyle w:val="TableParagraph"/>
              <w:ind w:left="109"/>
              <w:rPr>
                <w:sz w:val="22"/>
              </w:rPr>
            </w:pPr>
            <w:r>
              <w:rPr>
                <w:sz w:val="22"/>
              </w:rPr>
              <w:t>–</w:t>
            </w:r>
            <w:r>
              <w:rPr>
                <w:spacing w:val="-5"/>
                <w:sz w:val="22"/>
              </w:rPr>
              <w:t> </w:t>
            </w:r>
            <w:r>
              <w:rPr>
                <w:sz w:val="22"/>
              </w:rPr>
              <w:t>–</w:t>
            </w:r>
            <w:r>
              <w:rPr>
                <w:spacing w:val="-4"/>
                <w:sz w:val="22"/>
              </w:rPr>
              <w:t> </w:t>
            </w:r>
            <w:r>
              <w:rPr>
                <w:sz w:val="22"/>
              </w:rPr>
              <w:t>карбоксиметилцеллюлоза</w:t>
            </w:r>
            <w:r>
              <w:rPr>
                <w:spacing w:val="-2"/>
                <w:sz w:val="22"/>
              </w:rPr>
              <w:t> </w:t>
            </w:r>
            <w:r>
              <w:rPr>
                <w:sz w:val="22"/>
              </w:rPr>
              <w:t>и</w:t>
            </w:r>
            <w:r>
              <w:rPr>
                <w:spacing w:val="-4"/>
                <w:sz w:val="22"/>
              </w:rPr>
              <w:t> </w:t>
            </w:r>
            <w:r>
              <w:rPr>
                <w:sz w:val="22"/>
              </w:rPr>
              <w:t>ее</w:t>
            </w:r>
            <w:r>
              <w:rPr>
                <w:spacing w:val="-10"/>
                <w:sz w:val="22"/>
              </w:rPr>
              <w:t> </w:t>
            </w:r>
            <w:r>
              <w:rPr>
                <w:spacing w:val="-4"/>
                <w:sz w:val="22"/>
              </w:rPr>
              <w:t>соли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3912</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jc w:val="center"/>
              <w:rPr>
                <w:sz w:val="22"/>
              </w:rPr>
            </w:pPr>
            <w:r>
              <w:rPr>
                <w:sz w:val="22"/>
              </w:rPr>
              <w:t>3913</w:t>
            </w:r>
            <w:r>
              <w:rPr>
                <w:spacing w:val="1"/>
                <w:sz w:val="22"/>
              </w:rPr>
              <w:t> </w:t>
            </w:r>
            <w:r>
              <w:rPr>
                <w:spacing w:val="-7"/>
                <w:sz w:val="22"/>
              </w:rPr>
              <w:t>10</w:t>
            </w:r>
          </w:p>
        </w:tc>
        <w:tc>
          <w:tcPr>
            <w:tcW w:w="6094" w:type="dxa"/>
          </w:tcPr>
          <w:p>
            <w:pPr>
              <w:pStyle w:val="TableParagraph"/>
              <w:spacing w:line="229" w:lineRule="exact"/>
              <w:ind w:left="109"/>
              <w:rPr>
                <w:sz w:val="22"/>
              </w:rPr>
            </w:pPr>
            <w:r>
              <w:rPr>
                <w:sz w:val="22"/>
              </w:rPr>
              <w:t>–</w:t>
            </w:r>
            <w:r>
              <w:rPr>
                <w:spacing w:val="-3"/>
                <w:sz w:val="22"/>
              </w:rPr>
              <w:t> </w:t>
            </w:r>
            <w:r>
              <w:rPr>
                <w:sz w:val="22"/>
              </w:rPr>
              <w:t>кислота</w:t>
            </w:r>
            <w:r>
              <w:rPr>
                <w:spacing w:val="-6"/>
                <w:sz w:val="22"/>
              </w:rPr>
              <w:t> </w:t>
            </w:r>
            <w:r>
              <w:rPr>
                <w:sz w:val="22"/>
              </w:rPr>
              <w:t>альгиновая,</w:t>
            </w:r>
            <w:r>
              <w:rPr>
                <w:spacing w:val="-1"/>
                <w:sz w:val="22"/>
              </w:rPr>
              <w:t> </w:t>
            </w:r>
            <w:r>
              <w:rPr>
                <w:sz w:val="22"/>
              </w:rPr>
              <w:t>ее</w:t>
            </w:r>
            <w:r>
              <w:rPr>
                <w:spacing w:val="-10"/>
                <w:sz w:val="22"/>
              </w:rPr>
              <w:t> </w:t>
            </w:r>
            <w:r>
              <w:rPr>
                <w:sz w:val="22"/>
              </w:rPr>
              <w:t>соли</w:t>
            </w:r>
            <w:r>
              <w:rPr>
                <w:spacing w:val="-1"/>
                <w:sz w:val="22"/>
              </w:rPr>
              <w:t> </w:t>
            </w:r>
            <w:r>
              <w:rPr>
                <w:sz w:val="22"/>
              </w:rPr>
              <w:t>и</w:t>
            </w:r>
            <w:r>
              <w:rPr>
                <w:spacing w:val="-2"/>
                <w:sz w:val="22"/>
              </w:rPr>
              <w:t> </w:t>
            </w:r>
            <w:r>
              <w:rPr>
                <w:sz w:val="22"/>
              </w:rPr>
              <w:t>сложные</w:t>
            </w:r>
            <w:r>
              <w:rPr>
                <w:spacing w:val="-8"/>
                <w:sz w:val="22"/>
              </w:rPr>
              <w:t> </w:t>
            </w:r>
            <w:r>
              <w:rPr>
                <w:spacing w:val="-4"/>
                <w:sz w:val="22"/>
              </w:rPr>
              <w:t>эфиры</w:t>
            </w:r>
          </w:p>
        </w:tc>
        <w:tc>
          <w:tcPr>
            <w:tcW w:w="2550" w:type="dxa"/>
          </w:tcPr>
          <w:p>
            <w:pPr>
              <w:pStyle w:val="TableParagraph"/>
              <w:spacing w:line="229" w:lineRule="exact"/>
              <w:ind w:left="24" w:right="15"/>
              <w:jc w:val="center"/>
              <w:rPr>
                <w:sz w:val="22"/>
              </w:rPr>
            </w:pPr>
            <w:r>
              <w:rPr>
                <w:spacing w:val="-5"/>
                <w:sz w:val="22"/>
              </w:rPr>
              <w:t>РНБ</w:t>
            </w:r>
          </w:p>
        </w:tc>
      </w:tr>
      <w:tr>
        <w:trPr>
          <w:trHeight w:val="509" w:hRule="atLeast"/>
        </w:trPr>
        <w:tc>
          <w:tcPr>
            <w:tcW w:w="1849" w:type="dxa"/>
          </w:tcPr>
          <w:p>
            <w:pPr>
              <w:pStyle w:val="TableParagraph"/>
              <w:spacing w:line="240" w:lineRule="auto" w:before="126"/>
              <w:ind w:left="23" w:right="1"/>
              <w:jc w:val="center"/>
              <w:rPr>
                <w:sz w:val="22"/>
              </w:rPr>
            </w:pPr>
            <w:r>
              <w:rPr>
                <w:sz w:val="22"/>
              </w:rPr>
              <w:t>3917</w:t>
            </w:r>
            <w:r>
              <w:rPr>
                <w:spacing w:val="2"/>
                <w:sz w:val="22"/>
              </w:rPr>
              <w:t> </w:t>
            </w:r>
            <w:r>
              <w:rPr>
                <w:spacing w:val="-5"/>
                <w:sz w:val="22"/>
              </w:rPr>
              <w:t>10</w:t>
            </w:r>
          </w:p>
        </w:tc>
        <w:tc>
          <w:tcPr>
            <w:tcW w:w="6094" w:type="dxa"/>
          </w:tcPr>
          <w:p>
            <w:pPr>
              <w:pStyle w:val="TableParagraph"/>
              <w:spacing w:line="249" w:lineRule="exact"/>
              <w:ind w:left="109"/>
              <w:rPr>
                <w:sz w:val="22"/>
              </w:rPr>
            </w:pPr>
            <w:r>
              <w:rPr>
                <w:sz w:val="22"/>
              </w:rPr>
              <w:t>–</w:t>
            </w:r>
            <w:r>
              <w:rPr>
                <w:spacing w:val="-5"/>
                <w:sz w:val="22"/>
              </w:rPr>
              <w:t> </w:t>
            </w:r>
            <w:r>
              <w:rPr>
                <w:sz w:val="22"/>
              </w:rPr>
              <w:t>оболочки</w:t>
            </w:r>
            <w:r>
              <w:rPr>
                <w:spacing w:val="-4"/>
                <w:sz w:val="22"/>
              </w:rPr>
              <w:t> </w:t>
            </w:r>
            <w:r>
              <w:rPr>
                <w:sz w:val="22"/>
              </w:rPr>
              <w:t>искусственные</w:t>
            </w:r>
            <w:r>
              <w:rPr>
                <w:spacing w:val="-10"/>
                <w:sz w:val="22"/>
              </w:rPr>
              <w:t> </w:t>
            </w:r>
            <w:r>
              <w:rPr>
                <w:sz w:val="22"/>
              </w:rPr>
              <w:t>(для</w:t>
            </w:r>
            <w:r>
              <w:rPr>
                <w:spacing w:val="-6"/>
                <w:sz w:val="22"/>
              </w:rPr>
              <w:t> </w:t>
            </w:r>
            <w:r>
              <w:rPr>
                <w:sz w:val="22"/>
              </w:rPr>
              <w:t>колбасных</w:t>
            </w:r>
            <w:r>
              <w:rPr>
                <w:spacing w:val="-5"/>
                <w:sz w:val="22"/>
              </w:rPr>
              <w:t> </w:t>
            </w:r>
            <w:r>
              <w:rPr>
                <w:sz w:val="22"/>
              </w:rPr>
              <w:t>изделий)</w:t>
            </w:r>
            <w:r>
              <w:rPr>
                <w:spacing w:val="-6"/>
                <w:sz w:val="22"/>
              </w:rPr>
              <w:t> </w:t>
            </w:r>
            <w:r>
              <w:rPr>
                <w:spacing w:val="-5"/>
                <w:sz w:val="22"/>
              </w:rPr>
              <w:t>из</w:t>
            </w:r>
          </w:p>
          <w:p>
            <w:pPr>
              <w:pStyle w:val="TableParagraph"/>
              <w:spacing w:line="238" w:lineRule="exact" w:before="2"/>
              <w:ind w:left="109"/>
              <w:rPr>
                <w:sz w:val="22"/>
              </w:rPr>
            </w:pPr>
            <w:r>
              <w:rPr>
                <w:sz w:val="22"/>
              </w:rPr>
              <w:t>отвержденных</w:t>
            </w:r>
            <w:r>
              <w:rPr>
                <w:spacing w:val="-9"/>
                <w:sz w:val="22"/>
              </w:rPr>
              <w:t> </w:t>
            </w:r>
            <w:r>
              <w:rPr>
                <w:sz w:val="22"/>
              </w:rPr>
              <w:t>протеинов</w:t>
            </w:r>
            <w:r>
              <w:rPr>
                <w:spacing w:val="-7"/>
                <w:sz w:val="22"/>
              </w:rPr>
              <w:t> </w:t>
            </w:r>
            <w:r>
              <w:rPr>
                <w:sz w:val="22"/>
              </w:rPr>
              <w:t>или</w:t>
            </w:r>
            <w:r>
              <w:rPr>
                <w:spacing w:val="-11"/>
                <w:sz w:val="22"/>
              </w:rPr>
              <w:t> </w:t>
            </w:r>
            <w:r>
              <w:rPr>
                <w:sz w:val="22"/>
              </w:rPr>
              <w:t>целлюлозных</w:t>
            </w:r>
            <w:r>
              <w:rPr>
                <w:spacing w:val="-8"/>
                <w:sz w:val="22"/>
              </w:rPr>
              <w:t> </w:t>
            </w:r>
            <w:r>
              <w:rPr>
                <w:spacing w:val="-2"/>
                <w:sz w:val="22"/>
              </w:rPr>
              <w:t>материалов</w:t>
            </w:r>
          </w:p>
        </w:tc>
        <w:tc>
          <w:tcPr>
            <w:tcW w:w="2550" w:type="dxa"/>
          </w:tcPr>
          <w:p>
            <w:pPr>
              <w:pStyle w:val="TableParagraph"/>
              <w:spacing w:line="240" w:lineRule="auto" w:before="126"/>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5"/>
              <w:jc w:val="center"/>
              <w:rPr>
                <w:sz w:val="22"/>
              </w:rPr>
            </w:pPr>
            <w:r>
              <w:rPr>
                <w:sz w:val="22"/>
              </w:rPr>
              <w:t>3917</w:t>
            </w:r>
            <w:r>
              <w:rPr>
                <w:spacing w:val="2"/>
                <w:sz w:val="22"/>
              </w:rPr>
              <w:t> </w:t>
            </w:r>
            <w:r>
              <w:rPr>
                <w:sz w:val="22"/>
              </w:rPr>
              <w:t>39</w:t>
            </w:r>
            <w:r>
              <w:rPr>
                <w:spacing w:val="-2"/>
                <w:sz w:val="22"/>
              </w:rPr>
              <w:t> </w:t>
            </w:r>
            <w:r>
              <w:rPr>
                <w:sz w:val="22"/>
              </w:rPr>
              <w:t>000</w:t>
            </w:r>
            <w:r>
              <w:rPr>
                <w:spacing w:val="2"/>
                <w:sz w:val="22"/>
              </w:rPr>
              <w:t> </w:t>
            </w:r>
            <w:r>
              <w:rPr>
                <w:spacing w:val="-10"/>
                <w:sz w:val="22"/>
              </w:rPr>
              <w:t>1</w:t>
            </w:r>
          </w:p>
        </w:tc>
        <w:tc>
          <w:tcPr>
            <w:tcW w:w="6094" w:type="dxa"/>
          </w:tcPr>
          <w:p>
            <w:pPr>
              <w:pStyle w:val="TableParagraph"/>
              <w:spacing w:line="240" w:lineRule="auto"/>
              <w:ind w:left="109" w:right="546"/>
              <w:jc w:val="both"/>
              <w:rPr>
                <w:sz w:val="22"/>
              </w:rPr>
            </w:pPr>
            <w:r>
              <w:rPr>
                <w:sz w:val="22"/>
              </w:rPr>
              <w:t>–</w:t>
            </w:r>
            <w:r>
              <w:rPr>
                <w:spacing w:val="-4"/>
                <w:sz w:val="22"/>
              </w:rPr>
              <w:t> </w:t>
            </w:r>
            <w:r>
              <w:rPr>
                <w:sz w:val="22"/>
              </w:rPr>
              <w:t>–</w:t>
            </w:r>
            <w:r>
              <w:rPr>
                <w:spacing w:val="-3"/>
                <w:sz w:val="22"/>
              </w:rPr>
              <w:t> </w:t>
            </w:r>
            <w:r>
              <w:rPr>
                <w:sz w:val="22"/>
              </w:rPr>
              <w:t>–</w:t>
            </w:r>
            <w:r>
              <w:rPr>
                <w:spacing w:val="-8"/>
                <w:sz w:val="22"/>
              </w:rPr>
              <w:t> </w:t>
            </w:r>
            <w:r>
              <w:rPr>
                <w:sz w:val="22"/>
              </w:rPr>
              <w:t>бесшовные</w:t>
            </w:r>
            <w:r>
              <w:rPr>
                <w:spacing w:val="-10"/>
                <w:sz w:val="22"/>
              </w:rPr>
              <w:t> </w:t>
            </w:r>
            <w:r>
              <w:rPr>
                <w:sz w:val="22"/>
              </w:rPr>
              <w:t>и</w:t>
            </w:r>
            <w:r>
              <w:rPr>
                <w:spacing w:val="-3"/>
                <w:sz w:val="22"/>
              </w:rPr>
              <w:t> </w:t>
            </w:r>
            <w:r>
              <w:rPr>
                <w:sz w:val="22"/>
              </w:rPr>
              <w:t>нарезанные</w:t>
            </w:r>
            <w:r>
              <w:rPr>
                <w:spacing w:val="-9"/>
                <w:sz w:val="22"/>
              </w:rPr>
              <w:t> </w:t>
            </w:r>
            <w:r>
              <w:rPr>
                <w:sz w:val="22"/>
              </w:rPr>
              <w:t>на</w:t>
            </w:r>
            <w:r>
              <w:rPr>
                <w:spacing w:val="-1"/>
                <w:sz w:val="22"/>
              </w:rPr>
              <w:t> </w:t>
            </w:r>
            <w:r>
              <w:rPr>
                <w:sz w:val="22"/>
              </w:rPr>
              <w:t>отрезки,</w:t>
            </w:r>
            <w:r>
              <w:rPr>
                <w:spacing w:val="-2"/>
                <w:sz w:val="22"/>
              </w:rPr>
              <w:t> </w:t>
            </w:r>
            <w:r>
              <w:rPr>
                <w:sz w:val="22"/>
              </w:rPr>
              <w:t>длина</w:t>
            </w:r>
            <w:r>
              <w:rPr>
                <w:spacing w:val="-1"/>
                <w:sz w:val="22"/>
              </w:rPr>
              <w:t> </w:t>
            </w:r>
            <w:r>
              <w:rPr>
                <w:sz w:val="22"/>
              </w:rPr>
              <w:t>которых превышает</w:t>
            </w:r>
            <w:r>
              <w:rPr>
                <w:spacing w:val="-7"/>
                <w:sz w:val="22"/>
              </w:rPr>
              <w:t> </w:t>
            </w:r>
            <w:r>
              <w:rPr>
                <w:sz w:val="22"/>
              </w:rPr>
              <w:t>максимальный</w:t>
            </w:r>
            <w:r>
              <w:rPr>
                <w:spacing w:val="-8"/>
                <w:sz w:val="22"/>
              </w:rPr>
              <w:t> </w:t>
            </w:r>
            <w:r>
              <w:rPr>
                <w:sz w:val="22"/>
              </w:rPr>
              <w:t>размер</w:t>
            </w:r>
            <w:r>
              <w:rPr>
                <w:spacing w:val="-6"/>
                <w:sz w:val="22"/>
              </w:rPr>
              <w:t> </w:t>
            </w:r>
            <w:r>
              <w:rPr>
                <w:sz w:val="22"/>
              </w:rPr>
              <w:t>поперечного</w:t>
            </w:r>
            <w:r>
              <w:rPr>
                <w:spacing w:val="-10"/>
                <w:sz w:val="22"/>
              </w:rPr>
              <w:t> </w:t>
            </w:r>
            <w:r>
              <w:rPr>
                <w:sz w:val="22"/>
              </w:rPr>
              <w:t>сечения,</w:t>
            </w:r>
            <w:r>
              <w:rPr>
                <w:spacing w:val="-8"/>
                <w:sz w:val="22"/>
              </w:rPr>
              <w:t> </w:t>
            </w:r>
            <w:r>
              <w:rPr>
                <w:sz w:val="22"/>
              </w:rPr>
              <w:t>с обработанной или необработанной поверхностью, но не</w:t>
            </w:r>
          </w:p>
          <w:p>
            <w:pPr>
              <w:pStyle w:val="TableParagraph"/>
              <w:spacing w:line="237" w:lineRule="exact"/>
              <w:ind w:left="109"/>
              <w:jc w:val="both"/>
              <w:rPr>
                <w:sz w:val="22"/>
              </w:rPr>
            </w:pPr>
            <w:r>
              <w:rPr>
                <w:sz w:val="22"/>
              </w:rPr>
              <w:t>подвергшиеся</w:t>
            </w:r>
            <w:r>
              <w:rPr>
                <w:spacing w:val="-8"/>
                <w:sz w:val="22"/>
              </w:rPr>
              <w:t> </w:t>
            </w:r>
            <w:r>
              <w:rPr>
                <w:sz w:val="22"/>
              </w:rPr>
              <w:t>какой-либо</w:t>
            </w:r>
            <w:r>
              <w:rPr>
                <w:spacing w:val="-11"/>
                <w:sz w:val="22"/>
              </w:rPr>
              <w:t> </w:t>
            </w:r>
            <w:r>
              <w:rPr>
                <w:spacing w:val="-2"/>
                <w:sz w:val="22"/>
              </w:rPr>
              <w:t>обработке</w:t>
            </w:r>
          </w:p>
        </w:tc>
        <w:tc>
          <w:tcPr>
            <w:tcW w:w="2550" w:type="dxa"/>
          </w:tcPr>
          <w:p>
            <w:pPr>
              <w:pStyle w:val="TableParagraph"/>
              <w:spacing w:line="240" w:lineRule="auto" w:before="245"/>
              <w:ind w:left="24" w:right="18"/>
              <w:jc w:val="center"/>
              <w:rPr>
                <w:sz w:val="22"/>
              </w:rPr>
            </w:pPr>
            <w:r>
              <w:rPr>
                <w:sz w:val="22"/>
              </w:rPr>
              <w:t>Снижение</w:t>
            </w:r>
            <w:r>
              <w:rPr>
                <w:spacing w:val="-9"/>
                <w:sz w:val="22"/>
              </w:rPr>
              <w:t> </w:t>
            </w:r>
            <w:r>
              <w:rPr>
                <w:sz w:val="22"/>
              </w:rPr>
              <w:t>20%,</w:t>
            </w:r>
            <w:r>
              <w:rPr>
                <w:spacing w:val="2"/>
                <w:sz w:val="22"/>
              </w:rPr>
              <w:t> </w:t>
            </w:r>
            <w:r>
              <w:rPr>
                <w:spacing w:val="-2"/>
                <w:sz w:val="22"/>
              </w:rPr>
              <w:t>уровень</w:t>
            </w:r>
          </w:p>
          <w:p>
            <w:pPr>
              <w:pStyle w:val="TableParagraph"/>
              <w:spacing w:line="240" w:lineRule="auto" w:before="2"/>
              <w:ind w:left="24" w:right="13"/>
              <w:jc w:val="center"/>
              <w:rPr>
                <w:sz w:val="22"/>
              </w:rPr>
            </w:pPr>
            <w:r>
              <w:rPr>
                <w:sz w:val="22"/>
              </w:rPr>
              <w:t>связывания</w:t>
            </w:r>
            <w:r>
              <w:rPr>
                <w:spacing w:val="-8"/>
                <w:sz w:val="22"/>
              </w:rPr>
              <w:t> </w:t>
            </w:r>
            <w:r>
              <w:rPr>
                <w:spacing w:val="-4"/>
                <w:sz w:val="22"/>
              </w:rPr>
              <w:t>5,2%</w:t>
            </w:r>
          </w:p>
        </w:tc>
      </w:tr>
      <w:tr>
        <w:trPr>
          <w:trHeight w:val="503" w:hRule="atLeast"/>
        </w:trPr>
        <w:tc>
          <w:tcPr>
            <w:tcW w:w="1849" w:type="dxa"/>
          </w:tcPr>
          <w:p>
            <w:pPr>
              <w:pStyle w:val="TableParagraph"/>
              <w:spacing w:line="240" w:lineRule="auto" w:before="121"/>
              <w:ind w:left="23" w:right="5"/>
              <w:jc w:val="center"/>
              <w:rPr>
                <w:sz w:val="22"/>
              </w:rPr>
            </w:pPr>
            <w:r>
              <w:rPr>
                <w:sz w:val="22"/>
              </w:rPr>
              <w:t>3917</w:t>
            </w:r>
            <w:r>
              <w:rPr>
                <w:spacing w:val="2"/>
                <w:sz w:val="22"/>
              </w:rPr>
              <w:t> </w:t>
            </w:r>
            <w:r>
              <w:rPr>
                <w:sz w:val="22"/>
              </w:rPr>
              <w:t>39</w:t>
            </w:r>
            <w:r>
              <w:rPr>
                <w:spacing w:val="-2"/>
                <w:sz w:val="22"/>
              </w:rPr>
              <w:t> </w:t>
            </w:r>
            <w:r>
              <w:rPr>
                <w:sz w:val="22"/>
              </w:rPr>
              <w:t>000</w:t>
            </w:r>
            <w:r>
              <w:rPr>
                <w:spacing w:val="2"/>
                <w:sz w:val="22"/>
              </w:rPr>
              <w:t> </w:t>
            </w:r>
            <w:r>
              <w:rPr>
                <w:spacing w:val="-10"/>
                <w:sz w:val="22"/>
              </w:rPr>
              <w:t>3</w:t>
            </w:r>
          </w:p>
        </w:tc>
        <w:tc>
          <w:tcPr>
            <w:tcW w:w="6094" w:type="dxa"/>
          </w:tcPr>
          <w:p>
            <w:pPr>
              <w:pStyle w:val="TableParagraph"/>
              <w:spacing w:line="250" w:lineRule="exact"/>
              <w:ind w:left="109"/>
              <w:rPr>
                <w:sz w:val="22"/>
              </w:rPr>
            </w:pPr>
            <w:r>
              <w:rPr>
                <w:sz w:val="22"/>
              </w:rPr>
              <w:t>–</w:t>
            </w:r>
            <w:r>
              <w:rPr>
                <w:spacing w:val="-3"/>
                <w:sz w:val="22"/>
              </w:rPr>
              <w:t> </w:t>
            </w:r>
            <w:r>
              <w:rPr>
                <w:sz w:val="22"/>
              </w:rPr>
              <w:t>–</w:t>
            </w:r>
            <w:r>
              <w:rPr>
                <w:spacing w:val="-2"/>
                <w:sz w:val="22"/>
              </w:rPr>
              <w:t> </w:t>
            </w:r>
            <w:r>
              <w:rPr>
                <w:sz w:val="22"/>
              </w:rPr>
              <w:t>–</w:t>
            </w:r>
            <w:r>
              <w:rPr>
                <w:spacing w:val="-8"/>
                <w:sz w:val="22"/>
              </w:rPr>
              <w:t> </w:t>
            </w:r>
            <w:r>
              <w:rPr>
                <w:sz w:val="22"/>
              </w:rPr>
              <w:t>–</w:t>
            </w:r>
            <w:r>
              <w:rPr>
                <w:spacing w:val="-8"/>
                <w:sz w:val="22"/>
              </w:rPr>
              <w:t> </w:t>
            </w:r>
            <w:r>
              <w:rPr>
                <w:sz w:val="22"/>
              </w:rPr>
              <w:t>–</w:t>
            </w:r>
            <w:r>
              <w:rPr>
                <w:spacing w:val="-3"/>
                <w:sz w:val="22"/>
              </w:rPr>
              <w:t> </w:t>
            </w:r>
            <w:r>
              <w:rPr>
                <w:sz w:val="22"/>
              </w:rPr>
              <w:t>с</w:t>
            </w:r>
            <w:r>
              <w:rPr>
                <w:spacing w:val="-5"/>
                <w:sz w:val="22"/>
              </w:rPr>
              <w:t> </w:t>
            </w:r>
            <w:r>
              <w:rPr>
                <w:sz w:val="22"/>
              </w:rPr>
              <w:t>установленными</w:t>
            </w:r>
            <w:r>
              <w:rPr>
                <w:spacing w:val="-6"/>
                <w:sz w:val="22"/>
              </w:rPr>
              <w:t> </w:t>
            </w:r>
            <w:r>
              <w:rPr>
                <w:sz w:val="22"/>
              </w:rPr>
              <w:t>фитингами,</w:t>
            </w:r>
            <w:r>
              <w:rPr>
                <w:spacing w:val="-6"/>
                <w:sz w:val="22"/>
              </w:rPr>
              <w:t> </w:t>
            </w:r>
            <w:r>
              <w:rPr>
                <w:sz w:val="22"/>
              </w:rPr>
              <w:t>предназначенные</w:t>
            </w:r>
            <w:r>
              <w:rPr>
                <w:spacing w:val="-9"/>
                <w:sz w:val="22"/>
              </w:rPr>
              <w:t> </w:t>
            </w:r>
            <w:r>
              <w:rPr>
                <w:sz w:val="22"/>
              </w:rPr>
              <w:t>для гражданских воздушных судов5)</w:t>
            </w:r>
          </w:p>
        </w:tc>
        <w:tc>
          <w:tcPr>
            <w:tcW w:w="2550" w:type="dxa"/>
          </w:tcPr>
          <w:p>
            <w:pPr>
              <w:pStyle w:val="TableParagraph"/>
              <w:spacing w:line="247" w:lineRule="exact"/>
              <w:ind w:left="24" w:right="18"/>
              <w:jc w:val="center"/>
              <w:rPr>
                <w:sz w:val="22"/>
              </w:rPr>
            </w:pPr>
            <w:r>
              <w:rPr>
                <w:sz w:val="22"/>
              </w:rPr>
              <w:t>Снижение</w:t>
            </w:r>
            <w:r>
              <w:rPr>
                <w:spacing w:val="-9"/>
                <w:sz w:val="22"/>
              </w:rPr>
              <w:t> </w:t>
            </w:r>
            <w:r>
              <w:rPr>
                <w:sz w:val="22"/>
              </w:rPr>
              <w:t>20%,</w:t>
            </w:r>
            <w:r>
              <w:rPr>
                <w:spacing w:val="2"/>
                <w:sz w:val="22"/>
              </w:rPr>
              <w:t> </w:t>
            </w:r>
            <w:r>
              <w:rPr>
                <w:spacing w:val="-2"/>
                <w:sz w:val="22"/>
              </w:rPr>
              <w:t>уровень</w:t>
            </w:r>
          </w:p>
          <w:p>
            <w:pPr>
              <w:pStyle w:val="TableParagraph"/>
              <w:spacing w:line="237" w:lineRule="exact"/>
              <w:ind w:left="24" w:right="17"/>
              <w:jc w:val="center"/>
              <w:rPr>
                <w:sz w:val="22"/>
              </w:rPr>
            </w:pPr>
            <w:r>
              <w:rPr>
                <w:sz w:val="22"/>
              </w:rPr>
              <w:t>связывания</w:t>
            </w:r>
            <w:r>
              <w:rPr>
                <w:spacing w:val="-6"/>
                <w:sz w:val="22"/>
              </w:rPr>
              <w:t> </w:t>
            </w:r>
            <w:r>
              <w:rPr>
                <w:spacing w:val="-5"/>
                <w:sz w:val="22"/>
              </w:rPr>
              <w:t>4%</w:t>
            </w:r>
          </w:p>
        </w:tc>
      </w:tr>
      <w:tr>
        <w:trPr>
          <w:trHeight w:val="508" w:hRule="atLeast"/>
        </w:trPr>
        <w:tc>
          <w:tcPr>
            <w:tcW w:w="1849" w:type="dxa"/>
          </w:tcPr>
          <w:p>
            <w:pPr>
              <w:pStyle w:val="TableParagraph"/>
              <w:spacing w:line="240" w:lineRule="auto" w:before="121"/>
              <w:ind w:left="23" w:right="5"/>
              <w:jc w:val="center"/>
              <w:rPr>
                <w:sz w:val="22"/>
              </w:rPr>
            </w:pPr>
            <w:r>
              <w:rPr>
                <w:sz w:val="22"/>
              </w:rPr>
              <w:t>3917</w:t>
            </w:r>
            <w:r>
              <w:rPr>
                <w:spacing w:val="2"/>
                <w:sz w:val="22"/>
              </w:rPr>
              <w:t> </w:t>
            </w:r>
            <w:r>
              <w:rPr>
                <w:sz w:val="22"/>
              </w:rPr>
              <w:t>39</w:t>
            </w:r>
            <w:r>
              <w:rPr>
                <w:spacing w:val="-2"/>
                <w:sz w:val="22"/>
              </w:rPr>
              <w:t> </w:t>
            </w:r>
            <w:r>
              <w:rPr>
                <w:sz w:val="22"/>
              </w:rPr>
              <w:t>000</w:t>
            </w:r>
            <w:r>
              <w:rPr>
                <w:spacing w:val="2"/>
                <w:sz w:val="22"/>
              </w:rPr>
              <w:t> </w:t>
            </w:r>
            <w:r>
              <w:rPr>
                <w:spacing w:val="-10"/>
                <w:sz w:val="22"/>
              </w:rPr>
              <w:t>8</w:t>
            </w:r>
          </w:p>
        </w:tc>
        <w:tc>
          <w:tcPr>
            <w:tcW w:w="6094" w:type="dxa"/>
          </w:tcPr>
          <w:p>
            <w:pPr>
              <w:pStyle w:val="TableParagraph"/>
              <w:spacing w:line="249" w:lineRule="exact"/>
              <w:ind w:left="109"/>
              <w:rPr>
                <w:sz w:val="22"/>
              </w:rPr>
            </w:pPr>
            <w:r>
              <w:rPr>
                <w:sz w:val="22"/>
              </w:rPr>
              <w:t>–</w:t>
            </w:r>
            <w:r>
              <w:rPr>
                <w:spacing w:val="2"/>
                <w:sz w:val="22"/>
              </w:rPr>
              <w:t> </w:t>
            </w:r>
            <w:r>
              <w:rPr>
                <w:sz w:val="22"/>
              </w:rPr>
              <w:t>–</w:t>
            </w:r>
            <w:r>
              <w:rPr>
                <w:spacing w:val="3"/>
                <w:sz w:val="22"/>
              </w:rPr>
              <w:t> </w:t>
            </w:r>
            <w:r>
              <w:rPr>
                <w:sz w:val="22"/>
              </w:rPr>
              <w:t>–</w:t>
            </w:r>
            <w:r>
              <w:rPr>
                <w:spacing w:val="-3"/>
                <w:sz w:val="22"/>
              </w:rPr>
              <w:t> </w:t>
            </w:r>
            <w:r>
              <w:rPr>
                <w:sz w:val="22"/>
              </w:rPr>
              <w:t>–</w:t>
            </w:r>
            <w:r>
              <w:rPr>
                <w:spacing w:val="-3"/>
                <w:sz w:val="22"/>
              </w:rPr>
              <w:t> </w:t>
            </w:r>
            <w:r>
              <w:rPr>
                <w:sz w:val="22"/>
              </w:rPr>
              <w:t>–</w:t>
            </w:r>
            <w:r>
              <w:rPr>
                <w:spacing w:val="-3"/>
                <w:sz w:val="22"/>
              </w:rPr>
              <w:t> </w:t>
            </w:r>
            <w:r>
              <w:rPr>
                <w:spacing w:val="-2"/>
                <w:sz w:val="22"/>
              </w:rPr>
              <w:t>прочие</w:t>
            </w:r>
          </w:p>
        </w:tc>
        <w:tc>
          <w:tcPr>
            <w:tcW w:w="2550" w:type="dxa"/>
          </w:tcPr>
          <w:p>
            <w:pPr>
              <w:pStyle w:val="TableParagraph"/>
              <w:spacing w:line="249" w:lineRule="exact"/>
              <w:ind w:left="24" w:right="18"/>
              <w:jc w:val="center"/>
              <w:rPr>
                <w:sz w:val="22"/>
              </w:rPr>
            </w:pPr>
            <w:r>
              <w:rPr>
                <w:sz w:val="22"/>
              </w:rPr>
              <w:t>Снижение</w:t>
            </w:r>
            <w:r>
              <w:rPr>
                <w:spacing w:val="-9"/>
                <w:sz w:val="22"/>
              </w:rPr>
              <w:t> </w:t>
            </w:r>
            <w:r>
              <w:rPr>
                <w:sz w:val="22"/>
              </w:rPr>
              <w:t>50%,</w:t>
            </w:r>
            <w:r>
              <w:rPr>
                <w:spacing w:val="2"/>
                <w:sz w:val="22"/>
              </w:rPr>
              <w:t> </w:t>
            </w:r>
            <w:r>
              <w:rPr>
                <w:spacing w:val="-2"/>
                <w:sz w:val="22"/>
              </w:rPr>
              <w:t>уровень</w:t>
            </w:r>
          </w:p>
          <w:p>
            <w:pPr>
              <w:pStyle w:val="TableParagraph"/>
              <w:spacing w:line="238" w:lineRule="exact" w:before="1"/>
              <w:ind w:left="24" w:right="13"/>
              <w:jc w:val="center"/>
              <w:rPr>
                <w:sz w:val="22"/>
              </w:rPr>
            </w:pPr>
            <w:r>
              <w:rPr>
                <w:sz w:val="22"/>
              </w:rPr>
              <w:t>связывания</w:t>
            </w:r>
            <w:r>
              <w:rPr>
                <w:spacing w:val="-8"/>
                <w:sz w:val="22"/>
              </w:rPr>
              <w:t> </w:t>
            </w:r>
            <w:r>
              <w:rPr>
                <w:spacing w:val="-4"/>
                <w:sz w:val="22"/>
              </w:rPr>
              <w:t>3,3%</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6"/>
              <w:jc w:val="center"/>
              <w:rPr>
                <w:sz w:val="22"/>
              </w:rPr>
            </w:pPr>
            <w:r>
              <w:rPr>
                <w:sz w:val="22"/>
              </w:rPr>
              <w:t>3920</w:t>
            </w:r>
            <w:r>
              <w:rPr>
                <w:spacing w:val="2"/>
                <w:sz w:val="22"/>
              </w:rPr>
              <w:t> </w:t>
            </w:r>
            <w:r>
              <w:rPr>
                <w:sz w:val="22"/>
              </w:rPr>
              <w:t>10</w:t>
            </w:r>
            <w:r>
              <w:rPr>
                <w:spacing w:val="-3"/>
                <w:sz w:val="22"/>
              </w:rPr>
              <w:t> </w:t>
            </w:r>
            <w:r>
              <w:rPr>
                <w:sz w:val="22"/>
              </w:rPr>
              <w:t>230</w:t>
            </w:r>
            <w:r>
              <w:rPr>
                <w:spacing w:val="2"/>
                <w:sz w:val="22"/>
              </w:rPr>
              <w:t> </w:t>
            </w:r>
            <w:r>
              <w:rPr>
                <w:spacing w:val="-10"/>
                <w:sz w:val="22"/>
              </w:rPr>
              <w:t>0</w:t>
            </w:r>
          </w:p>
        </w:tc>
        <w:tc>
          <w:tcPr>
            <w:tcW w:w="6094" w:type="dxa"/>
          </w:tcPr>
          <w:p>
            <w:pPr>
              <w:pStyle w:val="TableParagraph"/>
              <w:spacing w:line="240" w:lineRule="auto"/>
              <w:ind w:left="109" w:right="154"/>
              <w:rPr>
                <w:sz w:val="22"/>
              </w:rPr>
            </w:pPr>
            <w:r>
              <w:rPr>
                <w:sz w:val="22"/>
              </w:rPr>
              <w:t>–</w:t>
            </w:r>
            <w:r>
              <w:rPr>
                <w:spacing w:val="-2"/>
                <w:sz w:val="22"/>
              </w:rPr>
              <w:t> </w:t>
            </w:r>
            <w:r>
              <w:rPr>
                <w:sz w:val="22"/>
              </w:rPr>
              <w:t>–</w:t>
            </w:r>
            <w:r>
              <w:rPr>
                <w:spacing w:val="-1"/>
                <w:sz w:val="22"/>
              </w:rPr>
              <w:t> </w:t>
            </w:r>
            <w:r>
              <w:rPr>
                <w:sz w:val="22"/>
              </w:rPr>
              <w:t>–</w:t>
            </w:r>
            <w:r>
              <w:rPr>
                <w:spacing w:val="-7"/>
                <w:sz w:val="22"/>
              </w:rPr>
              <w:t> </w:t>
            </w:r>
            <w:r>
              <w:rPr>
                <w:sz w:val="22"/>
              </w:rPr>
              <w:t>–</w:t>
            </w:r>
            <w:r>
              <w:rPr>
                <w:spacing w:val="-7"/>
                <w:sz w:val="22"/>
              </w:rPr>
              <w:t> </w:t>
            </w:r>
            <w:r>
              <w:rPr>
                <w:sz w:val="22"/>
              </w:rPr>
              <w:t>–</w:t>
            </w:r>
            <w:r>
              <w:rPr>
                <w:spacing w:val="-7"/>
                <w:sz w:val="22"/>
              </w:rPr>
              <w:t> </w:t>
            </w:r>
            <w:r>
              <w:rPr>
                <w:sz w:val="22"/>
              </w:rPr>
              <w:t>пленка полиэтиленовая</w:t>
            </w:r>
            <w:r>
              <w:rPr>
                <w:spacing w:val="-3"/>
                <w:sz w:val="22"/>
              </w:rPr>
              <w:t> </w:t>
            </w:r>
            <w:r>
              <w:rPr>
                <w:sz w:val="22"/>
              </w:rPr>
              <w:t>толщиной</w:t>
            </w:r>
            <w:r>
              <w:rPr>
                <w:spacing w:val="-1"/>
                <w:sz w:val="22"/>
              </w:rPr>
              <w:t> </w:t>
            </w:r>
            <w:r>
              <w:rPr>
                <w:sz w:val="22"/>
              </w:rPr>
              <w:t>20</w:t>
            </w:r>
            <w:r>
              <w:rPr>
                <w:spacing w:val="-2"/>
                <w:sz w:val="22"/>
              </w:rPr>
              <w:t> </w:t>
            </w:r>
            <w:r>
              <w:rPr>
                <w:sz w:val="22"/>
              </w:rPr>
              <w:t>мкм</w:t>
            </w:r>
            <w:r>
              <w:rPr>
                <w:spacing w:val="-12"/>
                <w:sz w:val="22"/>
              </w:rPr>
              <w:t> </w:t>
            </w:r>
            <w:r>
              <w:rPr>
                <w:sz w:val="22"/>
              </w:rPr>
              <w:t>или</w:t>
            </w:r>
            <w:r>
              <w:rPr>
                <w:spacing w:val="-5"/>
                <w:sz w:val="22"/>
              </w:rPr>
              <w:t> </w:t>
            </w:r>
            <w:r>
              <w:rPr>
                <w:sz w:val="22"/>
              </w:rPr>
              <w:t>более, но не более 40 мкм, для получения пленки фоторезиста, используемой в производстве полупроводниковых или</w:t>
            </w:r>
          </w:p>
          <w:p>
            <w:pPr>
              <w:pStyle w:val="TableParagraph"/>
              <w:spacing w:line="237" w:lineRule="exact"/>
              <w:ind w:left="109"/>
              <w:rPr>
                <w:sz w:val="22"/>
              </w:rPr>
            </w:pPr>
            <w:r>
              <w:rPr>
                <w:sz w:val="22"/>
              </w:rPr>
              <w:t>печатных</w:t>
            </w:r>
            <w:r>
              <w:rPr>
                <w:spacing w:val="-5"/>
                <w:sz w:val="22"/>
              </w:rPr>
              <w:t> </w:t>
            </w:r>
            <w:r>
              <w:rPr>
                <w:spacing w:val="-4"/>
                <w:sz w:val="22"/>
              </w:rPr>
              <w:t>схем</w:t>
            </w:r>
          </w:p>
        </w:tc>
        <w:tc>
          <w:tcPr>
            <w:tcW w:w="2550" w:type="dxa"/>
          </w:tcPr>
          <w:p>
            <w:pPr>
              <w:pStyle w:val="TableParagraph"/>
              <w:spacing w:line="240" w:lineRule="auto" w:before="245"/>
              <w:ind w:left="24" w:right="18"/>
              <w:jc w:val="center"/>
              <w:rPr>
                <w:sz w:val="22"/>
              </w:rPr>
            </w:pPr>
            <w:r>
              <w:rPr>
                <w:sz w:val="22"/>
              </w:rPr>
              <w:t>Снижение</w:t>
            </w:r>
            <w:r>
              <w:rPr>
                <w:spacing w:val="-9"/>
                <w:sz w:val="22"/>
              </w:rPr>
              <w:t> </w:t>
            </w:r>
            <w:r>
              <w:rPr>
                <w:sz w:val="22"/>
              </w:rPr>
              <w:t>50%,</w:t>
            </w:r>
            <w:r>
              <w:rPr>
                <w:spacing w:val="2"/>
                <w:sz w:val="22"/>
              </w:rPr>
              <w:t> </w:t>
            </w:r>
            <w:r>
              <w:rPr>
                <w:spacing w:val="-2"/>
                <w:sz w:val="22"/>
              </w:rPr>
              <w:t>уровень</w:t>
            </w:r>
          </w:p>
          <w:p>
            <w:pPr>
              <w:pStyle w:val="TableParagraph"/>
              <w:spacing w:line="240" w:lineRule="auto" w:before="2"/>
              <w:ind w:left="24" w:right="13"/>
              <w:jc w:val="center"/>
              <w:rPr>
                <w:sz w:val="22"/>
              </w:rPr>
            </w:pPr>
            <w:r>
              <w:rPr>
                <w:sz w:val="22"/>
              </w:rPr>
              <w:t>связывания</w:t>
            </w:r>
            <w:r>
              <w:rPr>
                <w:spacing w:val="-8"/>
                <w:sz w:val="22"/>
              </w:rPr>
              <w:t> </w:t>
            </w:r>
            <w:r>
              <w:rPr>
                <w:spacing w:val="-4"/>
                <w:sz w:val="22"/>
              </w:rPr>
              <w:t>3,3%</w:t>
            </w:r>
          </w:p>
        </w:tc>
      </w:tr>
      <w:tr>
        <w:trPr>
          <w:trHeight w:val="504" w:hRule="atLeast"/>
        </w:trPr>
        <w:tc>
          <w:tcPr>
            <w:tcW w:w="1849" w:type="dxa"/>
          </w:tcPr>
          <w:p>
            <w:pPr>
              <w:pStyle w:val="TableParagraph"/>
              <w:spacing w:line="240" w:lineRule="auto" w:before="121"/>
              <w:ind w:left="23" w:right="6"/>
              <w:jc w:val="center"/>
              <w:rPr>
                <w:sz w:val="22"/>
              </w:rPr>
            </w:pPr>
            <w:r>
              <w:rPr>
                <w:sz w:val="22"/>
              </w:rPr>
              <w:t>3920</w:t>
            </w:r>
            <w:r>
              <w:rPr>
                <w:spacing w:val="2"/>
                <w:sz w:val="22"/>
              </w:rPr>
              <w:t> </w:t>
            </w:r>
            <w:r>
              <w:rPr>
                <w:sz w:val="22"/>
              </w:rPr>
              <w:t>10</w:t>
            </w:r>
            <w:r>
              <w:rPr>
                <w:spacing w:val="-3"/>
                <w:sz w:val="22"/>
              </w:rPr>
              <w:t> </w:t>
            </w:r>
            <w:r>
              <w:rPr>
                <w:sz w:val="22"/>
              </w:rPr>
              <w:t>240</w:t>
            </w:r>
            <w:r>
              <w:rPr>
                <w:spacing w:val="2"/>
                <w:sz w:val="22"/>
              </w:rPr>
              <w:t> </w:t>
            </w:r>
            <w:r>
              <w:rPr>
                <w:spacing w:val="-10"/>
                <w:sz w:val="22"/>
              </w:rPr>
              <w:t>0</w:t>
            </w:r>
          </w:p>
        </w:tc>
        <w:tc>
          <w:tcPr>
            <w:tcW w:w="6094" w:type="dxa"/>
          </w:tcPr>
          <w:p>
            <w:pPr>
              <w:pStyle w:val="TableParagraph"/>
              <w:spacing w:line="249" w:lineRule="exact"/>
              <w:ind w:left="109"/>
              <w:rPr>
                <w:sz w:val="22"/>
              </w:rPr>
            </w:pPr>
            <w:r>
              <w:rPr>
                <w:sz w:val="22"/>
              </w:rPr>
              <w:t>–</w:t>
            </w:r>
            <w:r>
              <w:rPr>
                <w:spacing w:val="-1"/>
                <w:sz w:val="22"/>
              </w:rPr>
              <w:t> </w:t>
            </w:r>
            <w:r>
              <w:rPr>
                <w:sz w:val="22"/>
              </w:rPr>
              <w:t>–</w:t>
            </w:r>
            <w:r>
              <w:rPr>
                <w:spacing w:val="1"/>
                <w:sz w:val="22"/>
              </w:rPr>
              <w:t> </w:t>
            </w:r>
            <w:r>
              <w:rPr>
                <w:sz w:val="22"/>
              </w:rPr>
              <w:t>–</w:t>
            </w:r>
            <w:r>
              <w:rPr>
                <w:spacing w:val="-5"/>
                <w:sz w:val="22"/>
              </w:rPr>
              <w:t> </w:t>
            </w:r>
            <w:r>
              <w:rPr>
                <w:sz w:val="22"/>
              </w:rPr>
              <w:t>–</w:t>
            </w:r>
            <w:r>
              <w:rPr>
                <w:spacing w:val="-5"/>
                <w:sz w:val="22"/>
              </w:rPr>
              <w:t> </w:t>
            </w:r>
            <w:r>
              <w:rPr>
                <w:sz w:val="22"/>
              </w:rPr>
              <w:t>– растягивающаяся</w:t>
            </w:r>
            <w:r>
              <w:rPr>
                <w:spacing w:val="-5"/>
                <w:sz w:val="22"/>
              </w:rPr>
              <w:t> </w:t>
            </w:r>
            <w:r>
              <w:rPr>
                <w:spacing w:val="-2"/>
                <w:sz w:val="22"/>
              </w:rPr>
              <w:t>пленка</w:t>
            </w:r>
          </w:p>
        </w:tc>
        <w:tc>
          <w:tcPr>
            <w:tcW w:w="2550" w:type="dxa"/>
          </w:tcPr>
          <w:p>
            <w:pPr>
              <w:pStyle w:val="TableParagraph"/>
              <w:spacing w:line="248" w:lineRule="exact"/>
              <w:ind w:left="24" w:right="18"/>
              <w:jc w:val="center"/>
              <w:rPr>
                <w:sz w:val="22"/>
              </w:rPr>
            </w:pPr>
            <w:r>
              <w:rPr>
                <w:sz w:val="22"/>
              </w:rPr>
              <w:t>Снижение</w:t>
            </w:r>
            <w:r>
              <w:rPr>
                <w:spacing w:val="-9"/>
                <w:sz w:val="22"/>
              </w:rPr>
              <w:t> </w:t>
            </w:r>
            <w:r>
              <w:rPr>
                <w:sz w:val="22"/>
              </w:rPr>
              <w:t>50%,</w:t>
            </w:r>
            <w:r>
              <w:rPr>
                <w:spacing w:val="2"/>
                <w:sz w:val="22"/>
              </w:rPr>
              <w:t> </w:t>
            </w:r>
            <w:r>
              <w:rPr>
                <w:spacing w:val="-2"/>
                <w:sz w:val="22"/>
              </w:rPr>
              <w:t>уровень</w:t>
            </w:r>
          </w:p>
          <w:p>
            <w:pPr>
              <w:pStyle w:val="TableParagraph"/>
              <w:spacing w:line="236" w:lineRule="exact"/>
              <w:ind w:left="24" w:right="13"/>
              <w:jc w:val="center"/>
              <w:rPr>
                <w:sz w:val="22"/>
              </w:rPr>
            </w:pPr>
            <w:r>
              <w:rPr>
                <w:sz w:val="22"/>
              </w:rPr>
              <w:t>связывания</w:t>
            </w:r>
            <w:r>
              <w:rPr>
                <w:spacing w:val="-8"/>
                <w:sz w:val="22"/>
              </w:rPr>
              <w:t> </w:t>
            </w:r>
            <w:r>
              <w:rPr>
                <w:spacing w:val="-4"/>
                <w:sz w:val="22"/>
              </w:rPr>
              <w:t>3,3%</w:t>
            </w:r>
          </w:p>
        </w:tc>
      </w:tr>
      <w:tr>
        <w:trPr>
          <w:trHeight w:val="508" w:hRule="atLeast"/>
        </w:trPr>
        <w:tc>
          <w:tcPr>
            <w:tcW w:w="1849" w:type="dxa"/>
          </w:tcPr>
          <w:p>
            <w:pPr>
              <w:pStyle w:val="TableParagraph"/>
              <w:spacing w:line="240" w:lineRule="auto" w:before="121"/>
              <w:ind w:left="23" w:right="5"/>
              <w:jc w:val="center"/>
              <w:rPr>
                <w:sz w:val="22"/>
              </w:rPr>
            </w:pPr>
            <w:r>
              <w:rPr>
                <w:sz w:val="22"/>
              </w:rPr>
              <w:t>3920</w:t>
            </w:r>
            <w:r>
              <w:rPr>
                <w:spacing w:val="2"/>
                <w:sz w:val="22"/>
              </w:rPr>
              <w:t> </w:t>
            </w:r>
            <w:r>
              <w:rPr>
                <w:sz w:val="22"/>
              </w:rPr>
              <w:t>10</w:t>
            </w:r>
            <w:r>
              <w:rPr>
                <w:spacing w:val="-2"/>
                <w:sz w:val="22"/>
              </w:rPr>
              <w:t> </w:t>
            </w:r>
            <w:r>
              <w:rPr>
                <w:sz w:val="22"/>
              </w:rPr>
              <w:t>250</w:t>
            </w:r>
            <w:r>
              <w:rPr>
                <w:spacing w:val="2"/>
                <w:sz w:val="22"/>
              </w:rPr>
              <w:t> </w:t>
            </w:r>
            <w:r>
              <w:rPr>
                <w:spacing w:val="-10"/>
                <w:sz w:val="22"/>
              </w:rPr>
              <w:t>0</w:t>
            </w:r>
          </w:p>
        </w:tc>
        <w:tc>
          <w:tcPr>
            <w:tcW w:w="6094" w:type="dxa"/>
          </w:tcPr>
          <w:p>
            <w:pPr>
              <w:pStyle w:val="TableParagraph"/>
              <w:spacing w:line="249" w:lineRule="exact"/>
              <w:ind w:left="109"/>
              <w:rPr>
                <w:sz w:val="22"/>
              </w:rPr>
            </w:pPr>
            <w:r>
              <w:rPr>
                <w:sz w:val="22"/>
              </w:rPr>
              <w:t>–</w:t>
            </w:r>
            <w:r>
              <w:rPr>
                <w:spacing w:val="2"/>
                <w:sz w:val="22"/>
              </w:rPr>
              <w:t> </w:t>
            </w:r>
            <w:r>
              <w:rPr>
                <w:sz w:val="22"/>
              </w:rPr>
              <w:t>–</w:t>
            </w:r>
            <w:r>
              <w:rPr>
                <w:spacing w:val="3"/>
                <w:sz w:val="22"/>
              </w:rPr>
              <w:t> </w:t>
            </w:r>
            <w:r>
              <w:rPr>
                <w:sz w:val="22"/>
              </w:rPr>
              <w:t>–</w:t>
            </w:r>
            <w:r>
              <w:rPr>
                <w:spacing w:val="-3"/>
                <w:sz w:val="22"/>
              </w:rPr>
              <w:t> </w:t>
            </w:r>
            <w:r>
              <w:rPr>
                <w:sz w:val="22"/>
              </w:rPr>
              <w:t>–</w:t>
            </w:r>
            <w:r>
              <w:rPr>
                <w:spacing w:val="-3"/>
                <w:sz w:val="22"/>
              </w:rPr>
              <w:t> </w:t>
            </w:r>
            <w:r>
              <w:rPr>
                <w:sz w:val="22"/>
              </w:rPr>
              <w:t>–</w:t>
            </w:r>
            <w:r>
              <w:rPr>
                <w:spacing w:val="-3"/>
                <w:sz w:val="22"/>
              </w:rPr>
              <w:t> </w:t>
            </w:r>
            <w:r>
              <w:rPr>
                <w:spacing w:val="-2"/>
                <w:sz w:val="22"/>
              </w:rPr>
              <w:t>прочие</w:t>
            </w:r>
          </w:p>
        </w:tc>
        <w:tc>
          <w:tcPr>
            <w:tcW w:w="2550" w:type="dxa"/>
          </w:tcPr>
          <w:p>
            <w:pPr>
              <w:pStyle w:val="TableParagraph"/>
              <w:spacing w:line="249" w:lineRule="exact"/>
              <w:ind w:left="24" w:right="18"/>
              <w:jc w:val="center"/>
              <w:rPr>
                <w:sz w:val="22"/>
              </w:rPr>
            </w:pPr>
            <w:r>
              <w:rPr>
                <w:sz w:val="22"/>
              </w:rPr>
              <w:t>Снижение</w:t>
            </w:r>
            <w:r>
              <w:rPr>
                <w:spacing w:val="-9"/>
                <w:sz w:val="22"/>
              </w:rPr>
              <w:t> </w:t>
            </w:r>
            <w:r>
              <w:rPr>
                <w:sz w:val="22"/>
              </w:rPr>
              <w:t>50%,</w:t>
            </w:r>
            <w:r>
              <w:rPr>
                <w:spacing w:val="2"/>
                <w:sz w:val="22"/>
              </w:rPr>
              <w:t> </w:t>
            </w:r>
            <w:r>
              <w:rPr>
                <w:spacing w:val="-2"/>
                <w:sz w:val="22"/>
              </w:rPr>
              <w:t>уровень</w:t>
            </w:r>
          </w:p>
          <w:p>
            <w:pPr>
              <w:pStyle w:val="TableParagraph"/>
              <w:spacing w:line="238" w:lineRule="exact" w:before="1"/>
              <w:ind w:left="24" w:right="13"/>
              <w:jc w:val="center"/>
              <w:rPr>
                <w:sz w:val="22"/>
              </w:rPr>
            </w:pPr>
            <w:r>
              <w:rPr>
                <w:sz w:val="22"/>
              </w:rPr>
              <w:t>связывания</w:t>
            </w:r>
            <w:r>
              <w:rPr>
                <w:spacing w:val="-8"/>
                <w:sz w:val="22"/>
              </w:rPr>
              <w:t> </w:t>
            </w:r>
            <w:r>
              <w:rPr>
                <w:spacing w:val="-4"/>
                <w:sz w:val="22"/>
              </w:rPr>
              <w:t>3,3%</w:t>
            </w:r>
          </w:p>
        </w:tc>
      </w:tr>
      <w:tr>
        <w:trPr>
          <w:trHeight w:val="503" w:hRule="atLeast"/>
        </w:trPr>
        <w:tc>
          <w:tcPr>
            <w:tcW w:w="1849" w:type="dxa"/>
          </w:tcPr>
          <w:p>
            <w:pPr>
              <w:pStyle w:val="TableParagraph"/>
              <w:spacing w:line="240" w:lineRule="auto" w:before="121"/>
              <w:ind w:left="23" w:right="6"/>
              <w:jc w:val="center"/>
              <w:rPr>
                <w:sz w:val="22"/>
              </w:rPr>
            </w:pPr>
            <w:r>
              <w:rPr>
                <w:sz w:val="22"/>
              </w:rPr>
              <w:t>3920</w:t>
            </w:r>
            <w:r>
              <w:rPr>
                <w:spacing w:val="2"/>
                <w:sz w:val="22"/>
              </w:rPr>
              <w:t> </w:t>
            </w:r>
            <w:r>
              <w:rPr>
                <w:sz w:val="22"/>
              </w:rPr>
              <w:t>10</w:t>
            </w:r>
            <w:r>
              <w:rPr>
                <w:spacing w:val="-3"/>
                <w:sz w:val="22"/>
              </w:rPr>
              <w:t> </w:t>
            </w:r>
            <w:r>
              <w:rPr>
                <w:sz w:val="22"/>
              </w:rPr>
              <w:t>280</w:t>
            </w:r>
            <w:r>
              <w:rPr>
                <w:spacing w:val="2"/>
                <w:sz w:val="22"/>
              </w:rPr>
              <w:t> </w:t>
            </w:r>
            <w:r>
              <w:rPr>
                <w:spacing w:val="-10"/>
                <w:sz w:val="22"/>
              </w:rPr>
              <w:t>0</w:t>
            </w:r>
          </w:p>
        </w:tc>
        <w:tc>
          <w:tcPr>
            <w:tcW w:w="6094" w:type="dxa"/>
          </w:tcPr>
          <w:p>
            <w:pPr>
              <w:pStyle w:val="TableParagraph"/>
              <w:spacing w:line="249" w:lineRule="exact"/>
              <w:ind w:left="109"/>
              <w:rPr>
                <w:sz w:val="22"/>
              </w:rPr>
            </w:pPr>
            <w:r>
              <w:rPr>
                <w:sz w:val="22"/>
              </w:rPr>
              <w:t>–</w:t>
            </w:r>
            <w:r>
              <w:rPr>
                <w:spacing w:val="-1"/>
                <w:sz w:val="22"/>
              </w:rPr>
              <w:t> </w:t>
            </w:r>
            <w:r>
              <w:rPr>
                <w:sz w:val="22"/>
              </w:rPr>
              <w:t>–</w:t>
            </w:r>
            <w:r>
              <w:rPr>
                <w:spacing w:val="3"/>
                <w:sz w:val="22"/>
              </w:rPr>
              <w:t> </w:t>
            </w:r>
            <w:r>
              <w:rPr>
                <w:sz w:val="22"/>
              </w:rPr>
              <w:t>–</w:t>
            </w:r>
            <w:r>
              <w:rPr>
                <w:spacing w:val="-4"/>
                <w:sz w:val="22"/>
              </w:rPr>
              <w:t> </w:t>
            </w:r>
            <w:r>
              <w:rPr>
                <w:sz w:val="22"/>
              </w:rPr>
              <w:t>–</w:t>
            </w:r>
            <w:r>
              <w:rPr>
                <w:spacing w:val="-3"/>
                <w:sz w:val="22"/>
              </w:rPr>
              <w:t> </w:t>
            </w:r>
            <w:r>
              <w:rPr>
                <w:sz w:val="22"/>
              </w:rPr>
              <w:t>0,94</w:t>
            </w:r>
            <w:r>
              <w:rPr>
                <w:spacing w:val="-3"/>
                <w:sz w:val="22"/>
              </w:rPr>
              <w:t> </w:t>
            </w:r>
            <w:r>
              <w:rPr>
                <w:sz w:val="22"/>
              </w:rPr>
              <w:t>или</w:t>
            </w:r>
            <w:r>
              <w:rPr>
                <w:spacing w:val="3"/>
                <w:sz w:val="22"/>
              </w:rPr>
              <w:t> </w:t>
            </w:r>
            <w:r>
              <w:rPr>
                <w:spacing w:val="-4"/>
                <w:sz w:val="22"/>
              </w:rPr>
              <w:t>более</w:t>
            </w:r>
          </w:p>
        </w:tc>
        <w:tc>
          <w:tcPr>
            <w:tcW w:w="2550" w:type="dxa"/>
          </w:tcPr>
          <w:p>
            <w:pPr>
              <w:pStyle w:val="TableParagraph"/>
              <w:spacing w:line="247" w:lineRule="exact"/>
              <w:ind w:left="24" w:right="18"/>
              <w:jc w:val="center"/>
              <w:rPr>
                <w:sz w:val="22"/>
              </w:rPr>
            </w:pPr>
            <w:r>
              <w:rPr>
                <w:sz w:val="22"/>
              </w:rPr>
              <w:t>Снижение</w:t>
            </w:r>
            <w:r>
              <w:rPr>
                <w:spacing w:val="-9"/>
                <w:sz w:val="22"/>
              </w:rPr>
              <w:t> </w:t>
            </w:r>
            <w:r>
              <w:rPr>
                <w:sz w:val="22"/>
              </w:rPr>
              <w:t>50%,</w:t>
            </w:r>
            <w:r>
              <w:rPr>
                <w:spacing w:val="2"/>
                <w:sz w:val="22"/>
              </w:rPr>
              <w:t> </w:t>
            </w:r>
            <w:r>
              <w:rPr>
                <w:spacing w:val="-2"/>
                <w:sz w:val="22"/>
              </w:rPr>
              <w:t>уровень</w:t>
            </w:r>
          </w:p>
          <w:p>
            <w:pPr>
              <w:pStyle w:val="TableParagraph"/>
              <w:spacing w:line="236" w:lineRule="exact"/>
              <w:ind w:left="24" w:right="13"/>
              <w:jc w:val="center"/>
              <w:rPr>
                <w:sz w:val="22"/>
              </w:rPr>
            </w:pPr>
            <w:r>
              <w:rPr>
                <w:sz w:val="22"/>
              </w:rPr>
              <w:t>связывания</w:t>
            </w:r>
            <w:r>
              <w:rPr>
                <w:spacing w:val="-8"/>
                <w:sz w:val="22"/>
              </w:rPr>
              <w:t> </w:t>
            </w:r>
            <w:r>
              <w:rPr>
                <w:spacing w:val="-4"/>
                <w:sz w:val="22"/>
              </w:rPr>
              <w:t>3,3%</w:t>
            </w:r>
          </w:p>
        </w:tc>
      </w:tr>
      <w:tr>
        <w:trPr>
          <w:trHeight w:val="1771" w:hRule="atLeast"/>
        </w:trPr>
        <w:tc>
          <w:tcPr>
            <w:tcW w:w="1849" w:type="dxa"/>
          </w:tcPr>
          <w:p>
            <w:pPr>
              <w:pStyle w:val="TableParagraph"/>
              <w:spacing w:line="240" w:lineRule="auto"/>
              <w:ind w:left="0"/>
              <w:rPr>
                <w:sz w:val="22"/>
              </w:rPr>
            </w:pPr>
          </w:p>
          <w:p>
            <w:pPr>
              <w:pStyle w:val="TableParagraph"/>
              <w:spacing w:line="240" w:lineRule="auto" w:before="249"/>
              <w:ind w:left="0"/>
              <w:rPr>
                <w:sz w:val="22"/>
              </w:rPr>
            </w:pPr>
          </w:p>
          <w:p>
            <w:pPr>
              <w:pStyle w:val="TableParagraph"/>
              <w:spacing w:line="240" w:lineRule="auto"/>
              <w:ind w:left="23" w:right="5"/>
              <w:jc w:val="center"/>
              <w:rPr>
                <w:sz w:val="22"/>
              </w:rPr>
            </w:pPr>
            <w:r>
              <w:rPr>
                <w:sz w:val="22"/>
              </w:rPr>
              <w:t>3920</w:t>
            </w:r>
            <w:r>
              <w:rPr>
                <w:spacing w:val="2"/>
                <w:sz w:val="22"/>
              </w:rPr>
              <w:t> </w:t>
            </w:r>
            <w:r>
              <w:rPr>
                <w:sz w:val="22"/>
              </w:rPr>
              <w:t>10</w:t>
            </w:r>
            <w:r>
              <w:rPr>
                <w:spacing w:val="-2"/>
                <w:sz w:val="22"/>
              </w:rPr>
              <w:t> </w:t>
            </w:r>
            <w:r>
              <w:rPr>
                <w:sz w:val="22"/>
              </w:rPr>
              <w:t>400</w:t>
            </w:r>
            <w:r>
              <w:rPr>
                <w:spacing w:val="2"/>
                <w:sz w:val="22"/>
              </w:rPr>
              <w:t> </w:t>
            </w:r>
            <w:r>
              <w:rPr>
                <w:spacing w:val="-10"/>
                <w:sz w:val="22"/>
              </w:rPr>
              <w:t>1</w:t>
            </w:r>
          </w:p>
        </w:tc>
        <w:tc>
          <w:tcPr>
            <w:tcW w:w="6094" w:type="dxa"/>
          </w:tcPr>
          <w:p>
            <w:pPr>
              <w:pStyle w:val="TableParagraph"/>
              <w:spacing w:line="240" w:lineRule="auto"/>
              <w:ind w:left="109"/>
              <w:rPr>
                <w:sz w:val="22"/>
              </w:rPr>
            </w:pPr>
            <w:r>
              <w:rPr>
                <w:sz w:val="22"/>
              </w:rPr>
              <w:t>– – – – пленка для фиксации электродов фотоэлектрических элементов, состоящая из слоя полиэтилентерефталата толщиной не</w:t>
            </w:r>
            <w:r>
              <w:rPr>
                <w:spacing w:val="-2"/>
                <w:sz w:val="22"/>
              </w:rPr>
              <w:t> </w:t>
            </w:r>
            <w:r>
              <w:rPr>
                <w:sz w:val="22"/>
              </w:rPr>
              <w:t>менее</w:t>
            </w:r>
            <w:r>
              <w:rPr>
                <w:spacing w:val="-2"/>
                <w:sz w:val="22"/>
              </w:rPr>
              <w:t> </w:t>
            </w:r>
            <w:r>
              <w:rPr>
                <w:sz w:val="22"/>
              </w:rPr>
              <w:t>10,8 мкм, но не</w:t>
            </w:r>
            <w:r>
              <w:rPr>
                <w:spacing w:val="-2"/>
                <w:sz w:val="22"/>
              </w:rPr>
              <w:t> </w:t>
            </w:r>
            <w:r>
              <w:rPr>
                <w:sz w:val="22"/>
              </w:rPr>
              <w:t>более</w:t>
            </w:r>
            <w:r>
              <w:rPr>
                <w:spacing w:val="-2"/>
                <w:sz w:val="22"/>
              </w:rPr>
              <w:t> </w:t>
            </w:r>
            <w:r>
              <w:rPr>
                <w:sz w:val="22"/>
              </w:rPr>
              <w:t>13,2 мкм и слоя из полимеров</w:t>
            </w:r>
            <w:r>
              <w:rPr>
                <w:spacing w:val="-2"/>
                <w:sz w:val="22"/>
              </w:rPr>
              <w:t> </w:t>
            </w:r>
            <w:r>
              <w:rPr>
                <w:sz w:val="22"/>
              </w:rPr>
              <w:t>этилена толщиной</w:t>
            </w:r>
            <w:r>
              <w:rPr>
                <w:spacing w:val="-6"/>
                <w:sz w:val="22"/>
              </w:rPr>
              <w:t> </w:t>
            </w:r>
            <w:r>
              <w:rPr>
                <w:sz w:val="22"/>
              </w:rPr>
              <w:t>не</w:t>
            </w:r>
            <w:r>
              <w:rPr>
                <w:spacing w:val="-9"/>
                <w:sz w:val="22"/>
              </w:rPr>
              <w:t> </w:t>
            </w:r>
            <w:r>
              <w:rPr>
                <w:sz w:val="22"/>
              </w:rPr>
              <w:t>менее</w:t>
            </w:r>
            <w:r>
              <w:rPr>
                <w:spacing w:val="-9"/>
                <w:sz w:val="22"/>
              </w:rPr>
              <w:t> </w:t>
            </w:r>
            <w:r>
              <w:rPr>
                <w:sz w:val="22"/>
              </w:rPr>
              <w:t>59,2</w:t>
            </w:r>
            <w:r>
              <w:rPr>
                <w:spacing w:val="-3"/>
                <w:sz w:val="22"/>
              </w:rPr>
              <w:t> </w:t>
            </w:r>
            <w:r>
              <w:rPr>
                <w:sz w:val="22"/>
              </w:rPr>
              <w:t>мкм,</w:t>
            </w:r>
            <w:r>
              <w:rPr>
                <w:spacing w:val="-2"/>
                <w:sz w:val="22"/>
              </w:rPr>
              <w:t> </w:t>
            </w:r>
            <w:r>
              <w:rPr>
                <w:sz w:val="22"/>
              </w:rPr>
              <w:t>но</w:t>
            </w:r>
            <w:r>
              <w:rPr>
                <w:spacing w:val="-12"/>
                <w:sz w:val="22"/>
              </w:rPr>
              <w:t> </w:t>
            </w:r>
            <w:r>
              <w:rPr>
                <w:sz w:val="22"/>
              </w:rPr>
              <w:t>не</w:t>
            </w:r>
            <w:r>
              <w:rPr>
                <w:spacing w:val="-9"/>
                <w:sz w:val="22"/>
              </w:rPr>
              <w:t> </w:t>
            </w:r>
            <w:r>
              <w:rPr>
                <w:sz w:val="22"/>
              </w:rPr>
              <w:t>более 72,8 мкм,</w:t>
            </w:r>
            <w:r>
              <w:rPr>
                <w:spacing w:val="-2"/>
                <w:sz w:val="22"/>
              </w:rPr>
              <w:t> </w:t>
            </w:r>
            <w:r>
              <w:rPr>
                <w:sz w:val="22"/>
              </w:rPr>
              <w:t>в рулонах шириной</w:t>
            </w:r>
            <w:r>
              <w:rPr>
                <w:spacing w:val="-2"/>
                <w:sz w:val="22"/>
              </w:rPr>
              <w:t> </w:t>
            </w:r>
            <w:r>
              <w:rPr>
                <w:sz w:val="22"/>
              </w:rPr>
              <w:t>не</w:t>
            </w:r>
            <w:r>
              <w:rPr>
                <w:spacing w:val="-6"/>
                <w:sz w:val="22"/>
              </w:rPr>
              <w:t> </w:t>
            </w:r>
            <w:r>
              <w:rPr>
                <w:sz w:val="22"/>
              </w:rPr>
              <w:t>менее</w:t>
            </w:r>
            <w:r>
              <w:rPr>
                <w:spacing w:val="-6"/>
                <w:sz w:val="22"/>
              </w:rPr>
              <w:t> </w:t>
            </w:r>
            <w:r>
              <w:rPr>
                <w:sz w:val="22"/>
              </w:rPr>
              <w:t>144,6 мм,</w:t>
            </w:r>
            <w:r>
              <w:rPr>
                <w:spacing w:val="-2"/>
                <w:sz w:val="22"/>
              </w:rPr>
              <w:t> </w:t>
            </w:r>
            <w:r>
              <w:rPr>
                <w:sz w:val="22"/>
              </w:rPr>
              <w:t>но</w:t>
            </w:r>
            <w:r>
              <w:rPr>
                <w:spacing w:val="-4"/>
                <w:sz w:val="22"/>
              </w:rPr>
              <w:t> </w:t>
            </w:r>
            <w:r>
              <w:rPr>
                <w:sz w:val="22"/>
              </w:rPr>
              <w:t>не</w:t>
            </w:r>
            <w:r>
              <w:rPr>
                <w:spacing w:val="-6"/>
                <w:sz w:val="22"/>
              </w:rPr>
              <w:t> </w:t>
            </w:r>
            <w:r>
              <w:rPr>
                <w:sz w:val="22"/>
              </w:rPr>
              <w:t>более 145,4 мм, используемая для производства солнечных</w:t>
            </w:r>
          </w:p>
          <w:p>
            <w:pPr>
              <w:pStyle w:val="TableParagraph"/>
              <w:spacing w:line="237" w:lineRule="exact"/>
              <w:ind w:left="109"/>
              <w:rPr>
                <w:sz w:val="22"/>
              </w:rPr>
            </w:pPr>
            <w:r>
              <w:rPr>
                <w:spacing w:val="-2"/>
                <w:sz w:val="22"/>
              </w:rPr>
              <w:t>батарей5)</w:t>
            </w:r>
          </w:p>
        </w:tc>
        <w:tc>
          <w:tcPr>
            <w:tcW w:w="2550" w:type="dxa"/>
          </w:tcPr>
          <w:p>
            <w:pPr>
              <w:pStyle w:val="TableParagraph"/>
              <w:spacing w:line="240" w:lineRule="auto"/>
              <w:ind w:left="0"/>
              <w:rPr>
                <w:sz w:val="22"/>
              </w:rPr>
            </w:pPr>
          </w:p>
          <w:p>
            <w:pPr>
              <w:pStyle w:val="TableParagraph"/>
              <w:spacing w:line="240" w:lineRule="auto" w:before="124"/>
              <w:ind w:left="0"/>
              <w:rPr>
                <w:sz w:val="22"/>
              </w:rPr>
            </w:pPr>
          </w:p>
          <w:p>
            <w:pPr>
              <w:pStyle w:val="TableParagraph"/>
              <w:spacing w:line="251" w:lineRule="exact"/>
              <w:ind w:left="24" w:right="18"/>
              <w:jc w:val="center"/>
              <w:rPr>
                <w:sz w:val="22"/>
              </w:rPr>
            </w:pPr>
            <w:r>
              <w:rPr>
                <w:sz w:val="22"/>
              </w:rPr>
              <w:t>Снижение</w:t>
            </w:r>
            <w:r>
              <w:rPr>
                <w:spacing w:val="-9"/>
                <w:sz w:val="22"/>
              </w:rPr>
              <w:t> </w:t>
            </w:r>
            <w:r>
              <w:rPr>
                <w:sz w:val="22"/>
              </w:rPr>
              <w:t>50%,</w:t>
            </w:r>
            <w:r>
              <w:rPr>
                <w:spacing w:val="2"/>
                <w:sz w:val="22"/>
              </w:rPr>
              <w:t> </w:t>
            </w:r>
            <w:r>
              <w:rPr>
                <w:spacing w:val="-2"/>
                <w:sz w:val="22"/>
              </w:rPr>
              <w:t>уровень</w:t>
            </w:r>
          </w:p>
          <w:p>
            <w:pPr>
              <w:pStyle w:val="TableParagraph"/>
              <w:spacing w:line="251" w:lineRule="exact"/>
              <w:ind w:left="24" w:right="13"/>
              <w:jc w:val="center"/>
              <w:rPr>
                <w:sz w:val="22"/>
              </w:rPr>
            </w:pPr>
            <w:r>
              <w:rPr>
                <w:sz w:val="22"/>
              </w:rPr>
              <w:t>связывания</w:t>
            </w:r>
            <w:r>
              <w:rPr>
                <w:spacing w:val="-8"/>
                <w:sz w:val="22"/>
              </w:rPr>
              <w:t> </w:t>
            </w:r>
            <w:r>
              <w:rPr>
                <w:spacing w:val="-4"/>
                <w:sz w:val="22"/>
              </w:rPr>
              <w:t>3,3%</w:t>
            </w:r>
          </w:p>
        </w:tc>
      </w:tr>
      <w:tr>
        <w:trPr>
          <w:trHeight w:val="508" w:hRule="atLeast"/>
        </w:trPr>
        <w:tc>
          <w:tcPr>
            <w:tcW w:w="1849" w:type="dxa"/>
          </w:tcPr>
          <w:p>
            <w:pPr>
              <w:pStyle w:val="TableParagraph"/>
              <w:spacing w:line="240" w:lineRule="auto" w:before="121"/>
              <w:ind w:left="23" w:right="6"/>
              <w:jc w:val="center"/>
              <w:rPr>
                <w:sz w:val="22"/>
              </w:rPr>
            </w:pPr>
            <w:r>
              <w:rPr>
                <w:sz w:val="22"/>
              </w:rPr>
              <w:t>3920</w:t>
            </w:r>
            <w:r>
              <w:rPr>
                <w:spacing w:val="2"/>
                <w:sz w:val="22"/>
              </w:rPr>
              <w:t> </w:t>
            </w:r>
            <w:r>
              <w:rPr>
                <w:sz w:val="22"/>
              </w:rPr>
              <w:t>10</w:t>
            </w:r>
            <w:r>
              <w:rPr>
                <w:spacing w:val="-3"/>
                <w:sz w:val="22"/>
              </w:rPr>
              <w:t> </w:t>
            </w:r>
            <w:r>
              <w:rPr>
                <w:sz w:val="22"/>
              </w:rPr>
              <w:t>400</w:t>
            </w:r>
            <w:r>
              <w:rPr>
                <w:spacing w:val="2"/>
                <w:sz w:val="22"/>
              </w:rPr>
              <w:t> </w:t>
            </w:r>
            <w:r>
              <w:rPr>
                <w:spacing w:val="-10"/>
                <w:sz w:val="22"/>
              </w:rPr>
              <w:t>9</w:t>
            </w:r>
          </w:p>
        </w:tc>
        <w:tc>
          <w:tcPr>
            <w:tcW w:w="6094" w:type="dxa"/>
          </w:tcPr>
          <w:p>
            <w:pPr>
              <w:pStyle w:val="TableParagraph"/>
              <w:spacing w:line="249" w:lineRule="exact"/>
              <w:ind w:left="109"/>
              <w:rPr>
                <w:sz w:val="22"/>
              </w:rPr>
            </w:pPr>
            <w:r>
              <w:rPr>
                <w:sz w:val="22"/>
              </w:rPr>
              <w:t>–</w:t>
            </w:r>
            <w:r>
              <w:rPr>
                <w:spacing w:val="2"/>
                <w:sz w:val="22"/>
              </w:rPr>
              <w:t> </w:t>
            </w:r>
            <w:r>
              <w:rPr>
                <w:sz w:val="22"/>
              </w:rPr>
              <w:t>–</w:t>
            </w:r>
            <w:r>
              <w:rPr>
                <w:spacing w:val="3"/>
                <w:sz w:val="22"/>
              </w:rPr>
              <w:t> </w:t>
            </w:r>
            <w:r>
              <w:rPr>
                <w:sz w:val="22"/>
              </w:rPr>
              <w:t>–</w:t>
            </w:r>
            <w:r>
              <w:rPr>
                <w:spacing w:val="-3"/>
                <w:sz w:val="22"/>
              </w:rPr>
              <w:t> </w:t>
            </w:r>
            <w:r>
              <w:rPr>
                <w:sz w:val="22"/>
              </w:rPr>
              <w:t>–</w:t>
            </w:r>
            <w:r>
              <w:rPr>
                <w:spacing w:val="-3"/>
                <w:sz w:val="22"/>
              </w:rPr>
              <w:t> </w:t>
            </w:r>
            <w:r>
              <w:rPr>
                <w:spacing w:val="-2"/>
                <w:sz w:val="22"/>
              </w:rPr>
              <w:t>прочие</w:t>
            </w:r>
          </w:p>
        </w:tc>
        <w:tc>
          <w:tcPr>
            <w:tcW w:w="2550" w:type="dxa"/>
          </w:tcPr>
          <w:p>
            <w:pPr>
              <w:pStyle w:val="TableParagraph"/>
              <w:spacing w:line="249" w:lineRule="exact"/>
              <w:ind w:left="24" w:right="18"/>
              <w:jc w:val="center"/>
              <w:rPr>
                <w:sz w:val="22"/>
              </w:rPr>
            </w:pPr>
            <w:r>
              <w:rPr>
                <w:sz w:val="22"/>
              </w:rPr>
              <w:t>Снижение</w:t>
            </w:r>
            <w:r>
              <w:rPr>
                <w:spacing w:val="-9"/>
                <w:sz w:val="22"/>
              </w:rPr>
              <w:t> </w:t>
            </w:r>
            <w:r>
              <w:rPr>
                <w:sz w:val="22"/>
              </w:rPr>
              <w:t>50%,</w:t>
            </w:r>
            <w:r>
              <w:rPr>
                <w:spacing w:val="2"/>
                <w:sz w:val="22"/>
              </w:rPr>
              <w:t> </w:t>
            </w:r>
            <w:r>
              <w:rPr>
                <w:spacing w:val="-2"/>
                <w:sz w:val="22"/>
              </w:rPr>
              <w:t>уровень</w:t>
            </w:r>
          </w:p>
          <w:p>
            <w:pPr>
              <w:pStyle w:val="TableParagraph"/>
              <w:spacing w:line="238" w:lineRule="exact" w:before="1"/>
              <w:ind w:left="24" w:right="13"/>
              <w:jc w:val="center"/>
              <w:rPr>
                <w:sz w:val="22"/>
              </w:rPr>
            </w:pPr>
            <w:r>
              <w:rPr>
                <w:sz w:val="22"/>
              </w:rPr>
              <w:t>связывания</w:t>
            </w:r>
            <w:r>
              <w:rPr>
                <w:spacing w:val="-8"/>
                <w:sz w:val="22"/>
              </w:rPr>
              <w:t> </w:t>
            </w:r>
            <w:r>
              <w:rPr>
                <w:spacing w:val="-4"/>
                <w:sz w:val="22"/>
              </w:rPr>
              <w:t>3,3%</w:t>
            </w:r>
          </w:p>
        </w:tc>
      </w:tr>
      <w:tr>
        <w:trPr>
          <w:trHeight w:val="249" w:hRule="atLeast"/>
        </w:trPr>
        <w:tc>
          <w:tcPr>
            <w:tcW w:w="1849" w:type="dxa"/>
          </w:tcPr>
          <w:p>
            <w:pPr>
              <w:pStyle w:val="TableParagraph"/>
              <w:spacing w:line="229" w:lineRule="exact"/>
              <w:ind w:left="23" w:right="1"/>
              <w:jc w:val="center"/>
              <w:rPr>
                <w:sz w:val="22"/>
              </w:rPr>
            </w:pPr>
            <w:r>
              <w:rPr>
                <w:sz w:val="22"/>
              </w:rPr>
              <w:t>3921</w:t>
            </w:r>
            <w:r>
              <w:rPr>
                <w:spacing w:val="2"/>
                <w:sz w:val="22"/>
              </w:rPr>
              <w:t> </w:t>
            </w:r>
            <w:r>
              <w:rPr>
                <w:spacing w:val="-5"/>
                <w:sz w:val="22"/>
              </w:rPr>
              <w:t>11</w:t>
            </w:r>
          </w:p>
        </w:tc>
        <w:tc>
          <w:tcPr>
            <w:tcW w:w="6094" w:type="dxa"/>
          </w:tcPr>
          <w:p>
            <w:pPr>
              <w:pStyle w:val="TableParagraph"/>
              <w:spacing w:line="229" w:lineRule="exact"/>
              <w:ind w:left="109"/>
              <w:rPr>
                <w:sz w:val="22"/>
              </w:rPr>
            </w:pPr>
            <w:r>
              <w:rPr>
                <w:sz w:val="22"/>
              </w:rPr>
              <w:t>–</w:t>
            </w:r>
            <w:r>
              <w:rPr>
                <w:spacing w:val="-2"/>
                <w:sz w:val="22"/>
              </w:rPr>
              <w:t> </w:t>
            </w:r>
            <w:r>
              <w:rPr>
                <w:sz w:val="22"/>
              </w:rPr>
              <w:t>–</w:t>
            </w:r>
            <w:r>
              <w:rPr>
                <w:spacing w:val="-5"/>
                <w:sz w:val="22"/>
              </w:rPr>
              <w:t> </w:t>
            </w:r>
            <w:r>
              <w:rPr>
                <w:sz w:val="22"/>
              </w:rPr>
              <w:t>из</w:t>
            </w:r>
            <w:r>
              <w:rPr>
                <w:spacing w:val="-6"/>
                <w:sz w:val="22"/>
              </w:rPr>
              <w:t> </w:t>
            </w:r>
            <w:r>
              <w:rPr>
                <w:sz w:val="22"/>
              </w:rPr>
              <w:t>полимеров </w:t>
            </w:r>
            <w:r>
              <w:rPr>
                <w:spacing w:val="-2"/>
                <w:sz w:val="22"/>
              </w:rPr>
              <w:t>стирола</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3921</w:t>
            </w:r>
            <w:r>
              <w:rPr>
                <w:spacing w:val="2"/>
                <w:sz w:val="22"/>
              </w:rPr>
              <w:t> </w:t>
            </w:r>
            <w:r>
              <w:rPr>
                <w:spacing w:val="-5"/>
                <w:sz w:val="22"/>
              </w:rPr>
              <w:t>12</w:t>
            </w:r>
          </w:p>
        </w:tc>
        <w:tc>
          <w:tcPr>
            <w:tcW w:w="6094" w:type="dxa"/>
          </w:tcPr>
          <w:p>
            <w:pPr>
              <w:pStyle w:val="TableParagraph"/>
              <w:ind w:left="109"/>
              <w:rPr>
                <w:sz w:val="22"/>
              </w:rPr>
            </w:pPr>
            <w:r>
              <w:rPr>
                <w:sz w:val="22"/>
              </w:rPr>
              <w:t>–</w:t>
            </w:r>
            <w:r>
              <w:rPr>
                <w:spacing w:val="-2"/>
                <w:sz w:val="22"/>
              </w:rPr>
              <w:t> </w:t>
            </w:r>
            <w:r>
              <w:rPr>
                <w:sz w:val="22"/>
              </w:rPr>
              <w:t>–</w:t>
            </w:r>
            <w:r>
              <w:rPr>
                <w:spacing w:val="-5"/>
                <w:sz w:val="22"/>
              </w:rPr>
              <w:t> </w:t>
            </w:r>
            <w:r>
              <w:rPr>
                <w:sz w:val="22"/>
              </w:rPr>
              <w:t>из</w:t>
            </w:r>
            <w:r>
              <w:rPr>
                <w:spacing w:val="-6"/>
                <w:sz w:val="22"/>
              </w:rPr>
              <w:t> </w:t>
            </w:r>
            <w:r>
              <w:rPr>
                <w:sz w:val="22"/>
              </w:rPr>
              <w:t>полимеров </w:t>
            </w:r>
            <w:r>
              <w:rPr>
                <w:spacing w:val="-2"/>
                <w:sz w:val="22"/>
              </w:rPr>
              <w:t>винилхлорида</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3923</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509" w:hRule="atLeast"/>
        </w:trPr>
        <w:tc>
          <w:tcPr>
            <w:tcW w:w="1849" w:type="dxa"/>
          </w:tcPr>
          <w:p>
            <w:pPr>
              <w:pStyle w:val="TableParagraph"/>
              <w:spacing w:line="240" w:lineRule="auto" w:before="121"/>
              <w:ind w:left="23" w:right="1"/>
              <w:jc w:val="center"/>
              <w:rPr>
                <w:sz w:val="22"/>
              </w:rPr>
            </w:pPr>
            <w:r>
              <w:rPr>
                <w:sz w:val="22"/>
              </w:rPr>
              <w:t>3924</w:t>
            </w:r>
            <w:r>
              <w:rPr>
                <w:spacing w:val="2"/>
                <w:sz w:val="22"/>
              </w:rPr>
              <w:t> </w:t>
            </w:r>
            <w:r>
              <w:rPr>
                <w:spacing w:val="-5"/>
                <w:sz w:val="22"/>
              </w:rPr>
              <w:t>90</w:t>
            </w:r>
          </w:p>
        </w:tc>
        <w:tc>
          <w:tcPr>
            <w:tcW w:w="6094" w:type="dxa"/>
          </w:tcPr>
          <w:p>
            <w:pPr>
              <w:pStyle w:val="TableParagraph"/>
              <w:spacing w:line="249" w:lineRule="exact"/>
              <w:ind w:left="109"/>
              <w:rPr>
                <w:sz w:val="22"/>
              </w:rPr>
            </w:pPr>
            <w:r>
              <w:rPr>
                <w:sz w:val="22"/>
              </w:rPr>
              <w:t>–</w:t>
            </w:r>
            <w:r>
              <w:rPr>
                <w:spacing w:val="2"/>
                <w:sz w:val="22"/>
              </w:rPr>
              <w:t> </w:t>
            </w:r>
            <w:r>
              <w:rPr>
                <w:spacing w:val="-2"/>
                <w:sz w:val="22"/>
              </w:rPr>
              <w:t>прочие</w:t>
            </w:r>
          </w:p>
        </w:tc>
        <w:tc>
          <w:tcPr>
            <w:tcW w:w="2550" w:type="dxa"/>
          </w:tcPr>
          <w:p>
            <w:pPr>
              <w:pStyle w:val="TableParagraph"/>
              <w:spacing w:line="249" w:lineRule="exact"/>
              <w:ind w:left="24" w:right="18"/>
              <w:jc w:val="center"/>
              <w:rPr>
                <w:sz w:val="22"/>
              </w:rPr>
            </w:pPr>
            <w:r>
              <w:rPr>
                <w:sz w:val="22"/>
              </w:rPr>
              <w:t>Снижение</w:t>
            </w:r>
            <w:r>
              <w:rPr>
                <w:spacing w:val="-9"/>
                <w:sz w:val="22"/>
              </w:rPr>
              <w:t> </w:t>
            </w:r>
            <w:r>
              <w:rPr>
                <w:sz w:val="22"/>
              </w:rPr>
              <w:t>50%,</w:t>
            </w:r>
            <w:r>
              <w:rPr>
                <w:spacing w:val="2"/>
                <w:sz w:val="22"/>
              </w:rPr>
              <w:t> </w:t>
            </w:r>
            <w:r>
              <w:rPr>
                <w:spacing w:val="-2"/>
                <w:sz w:val="22"/>
              </w:rPr>
              <w:t>уровень</w:t>
            </w:r>
          </w:p>
          <w:p>
            <w:pPr>
              <w:pStyle w:val="TableParagraph"/>
              <w:spacing w:line="238" w:lineRule="exact" w:before="2"/>
              <w:ind w:left="24" w:right="17"/>
              <w:jc w:val="center"/>
              <w:rPr>
                <w:sz w:val="22"/>
              </w:rPr>
            </w:pPr>
            <w:r>
              <w:rPr>
                <w:sz w:val="22"/>
              </w:rPr>
              <w:t>связывания</w:t>
            </w:r>
            <w:r>
              <w:rPr>
                <w:spacing w:val="-6"/>
                <w:sz w:val="22"/>
              </w:rPr>
              <w:t> </w:t>
            </w:r>
            <w:r>
              <w:rPr>
                <w:spacing w:val="-5"/>
                <w:sz w:val="22"/>
              </w:rPr>
              <w:t>6%</w:t>
            </w:r>
          </w:p>
        </w:tc>
      </w:tr>
      <w:tr>
        <w:trPr>
          <w:trHeight w:val="249" w:hRule="atLeast"/>
        </w:trPr>
        <w:tc>
          <w:tcPr>
            <w:tcW w:w="1849" w:type="dxa"/>
          </w:tcPr>
          <w:p>
            <w:pPr>
              <w:pStyle w:val="TableParagraph"/>
              <w:spacing w:line="229" w:lineRule="exact"/>
              <w:ind w:left="23" w:right="1"/>
              <w:jc w:val="center"/>
              <w:rPr>
                <w:sz w:val="22"/>
              </w:rPr>
            </w:pPr>
            <w:r>
              <w:rPr>
                <w:sz w:val="22"/>
              </w:rPr>
              <w:t>4002</w:t>
            </w:r>
            <w:r>
              <w:rPr>
                <w:spacing w:val="2"/>
                <w:sz w:val="22"/>
              </w:rPr>
              <w:t> </w:t>
            </w:r>
            <w:r>
              <w:rPr>
                <w:spacing w:val="-5"/>
                <w:sz w:val="22"/>
              </w:rPr>
              <w:t>41</w:t>
            </w:r>
          </w:p>
        </w:tc>
        <w:tc>
          <w:tcPr>
            <w:tcW w:w="6094" w:type="dxa"/>
          </w:tcPr>
          <w:p>
            <w:pPr>
              <w:pStyle w:val="TableParagraph"/>
              <w:spacing w:line="229" w:lineRule="exact"/>
              <w:ind w:left="109"/>
              <w:rPr>
                <w:sz w:val="22"/>
              </w:rPr>
            </w:pPr>
            <w:r>
              <w:rPr>
                <w:sz w:val="22"/>
              </w:rPr>
              <w:t>– –</w:t>
            </w:r>
            <w:r>
              <w:rPr>
                <w:spacing w:val="3"/>
                <w:sz w:val="22"/>
              </w:rPr>
              <w:t> </w:t>
            </w:r>
            <w:r>
              <w:rPr>
                <w:spacing w:val="-2"/>
                <w:sz w:val="22"/>
              </w:rPr>
              <w:t>латекс</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4002</w:t>
            </w:r>
            <w:r>
              <w:rPr>
                <w:spacing w:val="2"/>
                <w:sz w:val="22"/>
              </w:rPr>
              <w:t> </w:t>
            </w:r>
            <w:r>
              <w:rPr>
                <w:spacing w:val="-5"/>
                <w:sz w:val="22"/>
              </w:rPr>
              <w:t>49</w:t>
            </w:r>
          </w:p>
        </w:tc>
        <w:tc>
          <w:tcPr>
            <w:tcW w:w="6094" w:type="dxa"/>
          </w:tcPr>
          <w:p>
            <w:pPr>
              <w:pStyle w:val="TableParagraph"/>
              <w:ind w:left="109"/>
              <w:rPr>
                <w:sz w:val="22"/>
              </w:rPr>
            </w:pPr>
            <w:r>
              <w:rPr>
                <w:sz w:val="22"/>
              </w:rPr>
              <w:t>– –</w:t>
            </w:r>
            <w:r>
              <w:rPr>
                <w:spacing w:val="-2"/>
                <w:sz w:val="22"/>
              </w:rPr>
              <w:t> прочий</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4002</w:t>
            </w:r>
            <w:r>
              <w:rPr>
                <w:spacing w:val="2"/>
                <w:sz w:val="22"/>
              </w:rPr>
              <w:t> </w:t>
            </w:r>
            <w:r>
              <w:rPr>
                <w:spacing w:val="-5"/>
                <w:sz w:val="22"/>
              </w:rPr>
              <w:t>51</w:t>
            </w:r>
          </w:p>
        </w:tc>
        <w:tc>
          <w:tcPr>
            <w:tcW w:w="6094" w:type="dxa"/>
          </w:tcPr>
          <w:p>
            <w:pPr>
              <w:pStyle w:val="TableParagraph"/>
              <w:ind w:left="109"/>
              <w:rPr>
                <w:sz w:val="22"/>
              </w:rPr>
            </w:pPr>
            <w:r>
              <w:rPr>
                <w:sz w:val="22"/>
              </w:rPr>
              <w:t>– –</w:t>
            </w:r>
            <w:r>
              <w:rPr>
                <w:spacing w:val="3"/>
                <w:sz w:val="22"/>
              </w:rPr>
              <w:t> </w:t>
            </w:r>
            <w:r>
              <w:rPr>
                <w:spacing w:val="-2"/>
                <w:sz w:val="22"/>
              </w:rPr>
              <w:t>латекс</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4002</w:t>
            </w:r>
            <w:r>
              <w:rPr>
                <w:spacing w:val="2"/>
                <w:sz w:val="22"/>
              </w:rPr>
              <w:t> </w:t>
            </w:r>
            <w:r>
              <w:rPr>
                <w:spacing w:val="-5"/>
                <w:sz w:val="22"/>
              </w:rPr>
              <w:t>70</w:t>
            </w:r>
          </w:p>
        </w:tc>
        <w:tc>
          <w:tcPr>
            <w:tcW w:w="6094" w:type="dxa"/>
          </w:tcPr>
          <w:p>
            <w:pPr>
              <w:pStyle w:val="TableParagraph"/>
              <w:ind w:left="109"/>
              <w:rPr>
                <w:sz w:val="22"/>
              </w:rPr>
            </w:pPr>
            <w:r>
              <w:rPr>
                <w:sz w:val="22"/>
              </w:rPr>
              <w:t>–</w:t>
            </w:r>
            <w:r>
              <w:rPr>
                <w:spacing w:val="-10"/>
                <w:sz w:val="22"/>
              </w:rPr>
              <w:t> </w:t>
            </w:r>
            <w:r>
              <w:rPr>
                <w:sz w:val="22"/>
              </w:rPr>
              <w:t>каучук</w:t>
            </w:r>
            <w:r>
              <w:rPr>
                <w:spacing w:val="-11"/>
                <w:sz w:val="22"/>
              </w:rPr>
              <w:t> </w:t>
            </w:r>
            <w:r>
              <w:rPr>
                <w:sz w:val="22"/>
              </w:rPr>
              <w:t>этиленпропилендиеновый</w:t>
            </w:r>
            <w:r>
              <w:rPr>
                <w:spacing w:val="-8"/>
                <w:sz w:val="22"/>
              </w:rPr>
              <w:t> </w:t>
            </w:r>
            <w:r>
              <w:rPr>
                <w:sz w:val="22"/>
              </w:rPr>
              <w:t>несопряженный</w:t>
            </w:r>
            <w:r>
              <w:rPr>
                <w:spacing w:val="-7"/>
                <w:sz w:val="22"/>
              </w:rPr>
              <w:t> </w:t>
            </w:r>
            <w:r>
              <w:rPr>
                <w:spacing w:val="-2"/>
                <w:sz w:val="22"/>
              </w:rPr>
              <w:t>(EPDM)</w:t>
            </w:r>
          </w:p>
        </w:tc>
        <w:tc>
          <w:tcPr>
            <w:tcW w:w="2550" w:type="dxa"/>
          </w:tcPr>
          <w:p>
            <w:pPr>
              <w:pStyle w:val="TableParagraph"/>
              <w:ind w:left="24" w:right="15"/>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503" w:hRule="atLeast"/>
        </w:trPr>
        <w:tc>
          <w:tcPr>
            <w:tcW w:w="1849" w:type="dxa"/>
          </w:tcPr>
          <w:p>
            <w:pPr>
              <w:pStyle w:val="TableParagraph"/>
              <w:spacing w:line="240" w:lineRule="auto" w:before="121"/>
              <w:ind w:left="23" w:right="1"/>
              <w:jc w:val="center"/>
              <w:rPr>
                <w:sz w:val="22"/>
              </w:rPr>
            </w:pPr>
            <w:r>
              <w:rPr>
                <w:sz w:val="22"/>
              </w:rPr>
              <w:t>4002</w:t>
            </w:r>
            <w:r>
              <w:rPr>
                <w:spacing w:val="2"/>
                <w:sz w:val="22"/>
              </w:rPr>
              <w:t> </w:t>
            </w:r>
            <w:r>
              <w:rPr>
                <w:spacing w:val="-5"/>
                <w:sz w:val="22"/>
              </w:rPr>
              <w:t>80</w:t>
            </w:r>
          </w:p>
        </w:tc>
        <w:tc>
          <w:tcPr>
            <w:tcW w:w="6094" w:type="dxa"/>
          </w:tcPr>
          <w:p>
            <w:pPr>
              <w:pStyle w:val="TableParagraph"/>
              <w:spacing w:line="250" w:lineRule="exact"/>
              <w:ind w:left="109"/>
              <w:rPr>
                <w:sz w:val="22"/>
              </w:rPr>
            </w:pPr>
            <w:r>
              <w:rPr>
                <w:sz w:val="22"/>
              </w:rPr>
              <w:t>–</w:t>
            </w:r>
            <w:r>
              <w:rPr>
                <w:spacing w:val="-4"/>
                <w:sz w:val="22"/>
              </w:rPr>
              <w:t> </w:t>
            </w:r>
            <w:r>
              <w:rPr>
                <w:sz w:val="22"/>
              </w:rPr>
              <w:t>смеси</w:t>
            </w:r>
            <w:r>
              <w:rPr>
                <w:spacing w:val="-3"/>
                <w:sz w:val="22"/>
              </w:rPr>
              <w:t> </w:t>
            </w:r>
            <w:r>
              <w:rPr>
                <w:sz w:val="22"/>
              </w:rPr>
              <w:t>любого</w:t>
            </w:r>
            <w:r>
              <w:rPr>
                <w:spacing w:val="-8"/>
                <w:sz w:val="22"/>
              </w:rPr>
              <w:t> </w:t>
            </w:r>
            <w:r>
              <w:rPr>
                <w:sz w:val="22"/>
              </w:rPr>
              <w:t>продукта</w:t>
            </w:r>
            <w:r>
              <w:rPr>
                <w:spacing w:val="-2"/>
                <w:sz w:val="22"/>
              </w:rPr>
              <w:t> </w:t>
            </w:r>
            <w:r>
              <w:rPr>
                <w:sz w:val="22"/>
              </w:rPr>
              <w:t>товарной</w:t>
            </w:r>
            <w:r>
              <w:rPr>
                <w:spacing w:val="-7"/>
                <w:sz w:val="22"/>
              </w:rPr>
              <w:t> </w:t>
            </w:r>
            <w:r>
              <w:rPr>
                <w:sz w:val="22"/>
              </w:rPr>
              <w:t>позиции</w:t>
            </w:r>
            <w:r>
              <w:rPr>
                <w:spacing w:val="-3"/>
                <w:sz w:val="22"/>
              </w:rPr>
              <w:t> </w:t>
            </w:r>
            <w:r>
              <w:rPr>
                <w:sz w:val="22"/>
              </w:rPr>
              <w:t>4001</w:t>
            </w:r>
            <w:r>
              <w:rPr>
                <w:spacing w:val="-8"/>
                <w:sz w:val="22"/>
              </w:rPr>
              <w:t> </w:t>
            </w:r>
            <w:r>
              <w:rPr>
                <w:sz w:val="22"/>
              </w:rPr>
              <w:t>с</w:t>
            </w:r>
            <w:r>
              <w:rPr>
                <w:spacing w:val="-10"/>
                <w:sz w:val="22"/>
              </w:rPr>
              <w:t> </w:t>
            </w:r>
            <w:r>
              <w:rPr>
                <w:sz w:val="22"/>
              </w:rPr>
              <w:t>любым продуктом данной товарной позиции</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4005</w:t>
            </w:r>
            <w:r>
              <w:rPr>
                <w:spacing w:val="2"/>
                <w:sz w:val="22"/>
              </w:rPr>
              <w:t> </w:t>
            </w:r>
            <w:r>
              <w:rPr>
                <w:spacing w:val="-5"/>
                <w:sz w:val="22"/>
              </w:rPr>
              <w:t>20</w:t>
            </w:r>
          </w:p>
        </w:tc>
        <w:tc>
          <w:tcPr>
            <w:tcW w:w="6094" w:type="dxa"/>
          </w:tcPr>
          <w:p>
            <w:pPr>
              <w:pStyle w:val="TableParagraph"/>
              <w:spacing w:line="249" w:lineRule="exact"/>
              <w:ind w:left="109"/>
              <w:rPr>
                <w:sz w:val="22"/>
              </w:rPr>
            </w:pPr>
            <w:r>
              <w:rPr>
                <w:sz w:val="22"/>
              </w:rPr>
              <w:t>–</w:t>
            </w:r>
            <w:r>
              <w:rPr>
                <w:spacing w:val="-4"/>
                <w:sz w:val="22"/>
              </w:rPr>
              <w:t> </w:t>
            </w:r>
            <w:r>
              <w:rPr>
                <w:sz w:val="22"/>
              </w:rPr>
              <w:t>растворы;</w:t>
            </w:r>
            <w:r>
              <w:rPr>
                <w:spacing w:val="-6"/>
                <w:sz w:val="22"/>
              </w:rPr>
              <w:t> </w:t>
            </w:r>
            <w:r>
              <w:rPr>
                <w:sz w:val="22"/>
              </w:rPr>
              <w:t>дисперсии</w:t>
            </w:r>
            <w:r>
              <w:rPr>
                <w:spacing w:val="-3"/>
                <w:sz w:val="22"/>
              </w:rPr>
              <w:t> </w:t>
            </w:r>
            <w:r>
              <w:rPr>
                <w:sz w:val="22"/>
              </w:rPr>
              <w:t>прочие,</w:t>
            </w:r>
            <w:r>
              <w:rPr>
                <w:spacing w:val="-2"/>
                <w:sz w:val="22"/>
              </w:rPr>
              <w:t> </w:t>
            </w:r>
            <w:r>
              <w:rPr>
                <w:sz w:val="22"/>
              </w:rPr>
              <w:t>кроме</w:t>
            </w:r>
            <w:r>
              <w:rPr>
                <w:spacing w:val="-9"/>
                <w:sz w:val="22"/>
              </w:rPr>
              <w:t> </w:t>
            </w:r>
            <w:r>
              <w:rPr>
                <w:sz w:val="22"/>
              </w:rPr>
              <w:t>указанных</w:t>
            </w:r>
            <w:r>
              <w:rPr>
                <w:spacing w:val="-7"/>
                <w:sz w:val="22"/>
              </w:rPr>
              <w:t> </w:t>
            </w:r>
            <w:r>
              <w:rPr>
                <w:spacing w:val="-10"/>
                <w:sz w:val="22"/>
              </w:rPr>
              <w:t>в</w:t>
            </w:r>
          </w:p>
          <w:p>
            <w:pPr>
              <w:pStyle w:val="TableParagraph"/>
              <w:spacing w:line="238" w:lineRule="exact" w:before="2"/>
              <w:ind w:left="109"/>
              <w:rPr>
                <w:sz w:val="22"/>
              </w:rPr>
            </w:pPr>
            <w:r>
              <w:rPr>
                <w:sz w:val="22"/>
              </w:rPr>
              <w:t>субпозиции</w:t>
            </w:r>
            <w:r>
              <w:rPr>
                <w:spacing w:val="-3"/>
                <w:sz w:val="22"/>
              </w:rPr>
              <w:t> </w:t>
            </w:r>
            <w:r>
              <w:rPr>
                <w:sz w:val="22"/>
              </w:rPr>
              <w:t>4005</w:t>
            </w:r>
            <w:r>
              <w:rPr>
                <w:spacing w:val="-3"/>
                <w:sz w:val="22"/>
              </w:rPr>
              <w:t> </w:t>
            </w:r>
            <w:r>
              <w:rPr>
                <w:spacing w:val="-5"/>
                <w:sz w:val="22"/>
              </w:rPr>
              <w:t>10</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4006</w:t>
            </w:r>
            <w:r>
              <w:rPr>
                <w:spacing w:val="2"/>
                <w:sz w:val="22"/>
              </w:rPr>
              <w:t> </w:t>
            </w:r>
            <w:r>
              <w:rPr>
                <w:spacing w:val="-5"/>
                <w:sz w:val="22"/>
              </w:rPr>
              <w:t>10</w:t>
            </w:r>
          </w:p>
        </w:tc>
        <w:tc>
          <w:tcPr>
            <w:tcW w:w="6094" w:type="dxa"/>
          </w:tcPr>
          <w:p>
            <w:pPr>
              <w:pStyle w:val="TableParagraph"/>
              <w:ind w:left="109"/>
              <w:rPr>
                <w:sz w:val="22"/>
              </w:rPr>
            </w:pPr>
            <w:r>
              <w:rPr>
                <w:sz w:val="22"/>
              </w:rPr>
              <w:t>–</w:t>
            </w:r>
            <w:r>
              <w:rPr>
                <w:spacing w:val="-5"/>
                <w:sz w:val="22"/>
              </w:rPr>
              <w:t> </w:t>
            </w:r>
            <w:r>
              <w:rPr>
                <w:sz w:val="22"/>
              </w:rPr>
              <w:t>протекторные</w:t>
            </w:r>
            <w:r>
              <w:rPr>
                <w:spacing w:val="-11"/>
                <w:sz w:val="22"/>
              </w:rPr>
              <w:t> </w:t>
            </w:r>
            <w:r>
              <w:rPr>
                <w:sz w:val="22"/>
              </w:rPr>
              <w:t>заготовки</w:t>
            </w:r>
            <w:r>
              <w:rPr>
                <w:spacing w:val="-4"/>
                <w:sz w:val="22"/>
              </w:rPr>
              <w:t> </w:t>
            </w:r>
            <w:r>
              <w:rPr>
                <w:sz w:val="22"/>
              </w:rPr>
              <w:t>для</w:t>
            </w:r>
            <w:r>
              <w:rPr>
                <w:spacing w:val="-6"/>
                <w:sz w:val="22"/>
              </w:rPr>
              <w:t> </w:t>
            </w:r>
            <w:r>
              <w:rPr>
                <w:sz w:val="22"/>
              </w:rPr>
              <w:t>восстановления</w:t>
            </w:r>
            <w:r>
              <w:rPr>
                <w:spacing w:val="-5"/>
                <w:sz w:val="22"/>
              </w:rPr>
              <w:t> шин</w:t>
            </w:r>
          </w:p>
        </w:tc>
        <w:tc>
          <w:tcPr>
            <w:tcW w:w="2550" w:type="dxa"/>
          </w:tcPr>
          <w:p>
            <w:pPr>
              <w:pStyle w:val="TableParagraph"/>
              <w:ind w:left="24" w:right="15"/>
              <w:jc w:val="center"/>
              <w:rPr>
                <w:sz w:val="22"/>
              </w:rPr>
            </w:pPr>
            <w:r>
              <w:rPr>
                <w:spacing w:val="-5"/>
                <w:sz w:val="22"/>
              </w:rPr>
              <w:t>РНБ</w:t>
            </w:r>
          </w:p>
        </w:tc>
      </w:tr>
      <w:tr>
        <w:trPr>
          <w:trHeight w:val="1007" w:hRule="atLeast"/>
        </w:trPr>
        <w:tc>
          <w:tcPr>
            <w:tcW w:w="1849" w:type="dxa"/>
          </w:tcPr>
          <w:p>
            <w:pPr>
              <w:pStyle w:val="TableParagraph"/>
              <w:spacing w:line="240" w:lineRule="auto" w:before="117"/>
              <w:ind w:left="0"/>
              <w:rPr>
                <w:sz w:val="22"/>
              </w:rPr>
            </w:pPr>
          </w:p>
          <w:p>
            <w:pPr>
              <w:pStyle w:val="TableParagraph"/>
              <w:spacing w:line="240" w:lineRule="auto"/>
              <w:ind w:left="23" w:right="1"/>
              <w:jc w:val="center"/>
              <w:rPr>
                <w:sz w:val="22"/>
              </w:rPr>
            </w:pPr>
            <w:r>
              <w:rPr>
                <w:sz w:val="22"/>
              </w:rPr>
              <w:t>4010</w:t>
            </w:r>
            <w:r>
              <w:rPr>
                <w:spacing w:val="2"/>
                <w:sz w:val="22"/>
              </w:rPr>
              <w:t> </w:t>
            </w:r>
            <w:r>
              <w:rPr>
                <w:spacing w:val="-5"/>
                <w:sz w:val="22"/>
              </w:rPr>
              <w:t>34</w:t>
            </w:r>
          </w:p>
        </w:tc>
        <w:tc>
          <w:tcPr>
            <w:tcW w:w="6094" w:type="dxa"/>
          </w:tcPr>
          <w:p>
            <w:pPr>
              <w:pStyle w:val="TableParagraph"/>
              <w:spacing w:line="242" w:lineRule="auto"/>
              <w:ind w:left="109"/>
              <w:rPr>
                <w:sz w:val="22"/>
              </w:rPr>
            </w:pPr>
            <w:r>
              <w:rPr>
                <w:sz w:val="22"/>
              </w:rPr>
              <w:t>– – бесконечные приводные ремни трапецеидального поперечного</w:t>
            </w:r>
            <w:r>
              <w:rPr>
                <w:spacing w:val="-9"/>
                <w:sz w:val="22"/>
              </w:rPr>
              <w:t> </w:t>
            </w:r>
            <w:r>
              <w:rPr>
                <w:sz w:val="22"/>
              </w:rPr>
              <w:t>сечения</w:t>
            </w:r>
            <w:r>
              <w:rPr>
                <w:spacing w:val="-5"/>
                <w:sz w:val="22"/>
              </w:rPr>
              <w:t> </w:t>
            </w:r>
            <w:r>
              <w:rPr>
                <w:sz w:val="22"/>
              </w:rPr>
              <w:t>(клиновые</w:t>
            </w:r>
            <w:r>
              <w:rPr>
                <w:spacing w:val="-10"/>
                <w:sz w:val="22"/>
              </w:rPr>
              <w:t> </w:t>
            </w:r>
            <w:r>
              <w:rPr>
                <w:sz w:val="22"/>
              </w:rPr>
              <w:t>ремни),</w:t>
            </w:r>
            <w:r>
              <w:rPr>
                <w:spacing w:val="-2"/>
                <w:sz w:val="22"/>
              </w:rPr>
              <w:t> </w:t>
            </w:r>
            <w:r>
              <w:rPr>
                <w:sz w:val="22"/>
              </w:rPr>
              <w:t>кроме</w:t>
            </w:r>
            <w:r>
              <w:rPr>
                <w:spacing w:val="-11"/>
                <w:sz w:val="22"/>
              </w:rPr>
              <w:t> </w:t>
            </w:r>
            <w:r>
              <w:rPr>
                <w:sz w:val="22"/>
              </w:rPr>
              <w:t>ребристых,</w:t>
            </w:r>
            <w:r>
              <w:rPr>
                <w:spacing w:val="-2"/>
                <w:sz w:val="22"/>
              </w:rPr>
              <w:t> </w:t>
            </w:r>
            <w:r>
              <w:rPr>
                <w:spacing w:val="-10"/>
                <w:sz w:val="22"/>
              </w:rPr>
              <w:t>с</w:t>
            </w:r>
          </w:p>
          <w:p>
            <w:pPr>
              <w:pStyle w:val="TableParagraph"/>
              <w:spacing w:line="250" w:lineRule="exact"/>
              <w:ind w:left="109" w:right="154"/>
              <w:rPr>
                <w:sz w:val="22"/>
              </w:rPr>
            </w:pPr>
            <w:r>
              <w:rPr>
                <w:sz w:val="22"/>
              </w:rPr>
              <w:t>длиной</w:t>
            </w:r>
            <w:r>
              <w:rPr>
                <w:spacing w:val="-2"/>
                <w:sz w:val="22"/>
              </w:rPr>
              <w:t> </w:t>
            </w:r>
            <w:r>
              <w:rPr>
                <w:sz w:val="22"/>
              </w:rPr>
              <w:t>наружной</w:t>
            </w:r>
            <w:r>
              <w:rPr>
                <w:spacing w:val="-2"/>
                <w:sz w:val="22"/>
              </w:rPr>
              <w:t> </w:t>
            </w:r>
            <w:r>
              <w:rPr>
                <w:sz w:val="22"/>
              </w:rPr>
              <w:t>окружности</w:t>
            </w:r>
            <w:r>
              <w:rPr>
                <w:spacing w:val="-2"/>
                <w:sz w:val="22"/>
              </w:rPr>
              <w:t> </w:t>
            </w:r>
            <w:r>
              <w:rPr>
                <w:sz w:val="22"/>
              </w:rPr>
              <w:t>более</w:t>
            </w:r>
            <w:r>
              <w:rPr>
                <w:spacing w:val="-9"/>
                <w:sz w:val="22"/>
              </w:rPr>
              <w:t> </w:t>
            </w:r>
            <w:r>
              <w:rPr>
                <w:sz w:val="22"/>
              </w:rPr>
              <w:t>180</w:t>
            </w:r>
            <w:r>
              <w:rPr>
                <w:spacing w:val="-3"/>
                <w:sz w:val="22"/>
              </w:rPr>
              <w:t> </w:t>
            </w:r>
            <w:r>
              <w:rPr>
                <w:sz w:val="22"/>
              </w:rPr>
              <w:t>см,</w:t>
            </w:r>
            <w:r>
              <w:rPr>
                <w:spacing w:val="-2"/>
                <w:sz w:val="22"/>
              </w:rPr>
              <w:t> </w:t>
            </w:r>
            <w:r>
              <w:rPr>
                <w:sz w:val="22"/>
              </w:rPr>
              <w:t>но</w:t>
            </w:r>
            <w:r>
              <w:rPr>
                <w:spacing w:val="-12"/>
                <w:sz w:val="22"/>
              </w:rPr>
              <w:t> </w:t>
            </w:r>
            <w:r>
              <w:rPr>
                <w:sz w:val="22"/>
              </w:rPr>
              <w:t>не</w:t>
            </w:r>
            <w:r>
              <w:rPr>
                <w:spacing w:val="-9"/>
                <w:sz w:val="22"/>
              </w:rPr>
              <w:t> </w:t>
            </w:r>
            <w:r>
              <w:rPr>
                <w:sz w:val="22"/>
              </w:rPr>
              <w:t>более</w:t>
            </w:r>
            <w:r>
              <w:rPr>
                <w:spacing w:val="-9"/>
                <w:sz w:val="22"/>
              </w:rPr>
              <w:t> </w:t>
            </w:r>
            <w:r>
              <w:rPr>
                <w:sz w:val="22"/>
              </w:rPr>
              <w:t>240 </w:t>
            </w:r>
            <w:r>
              <w:rPr>
                <w:spacing w:val="-6"/>
                <w:sz w:val="22"/>
              </w:rPr>
              <w:t>см</w:t>
            </w:r>
          </w:p>
        </w:tc>
        <w:tc>
          <w:tcPr>
            <w:tcW w:w="2550" w:type="dxa"/>
          </w:tcPr>
          <w:p>
            <w:pPr>
              <w:pStyle w:val="TableParagraph"/>
              <w:spacing w:line="240" w:lineRule="auto" w:before="117"/>
              <w:ind w:left="0"/>
              <w:rPr>
                <w:sz w:val="22"/>
              </w:rPr>
            </w:pPr>
          </w:p>
          <w:p>
            <w:pPr>
              <w:pStyle w:val="TableParagraph"/>
              <w:spacing w:line="240" w:lineRule="auto"/>
              <w:ind w:left="24" w:right="15"/>
              <w:jc w:val="center"/>
              <w:rPr>
                <w:sz w:val="22"/>
              </w:rPr>
            </w:pPr>
            <w:r>
              <w:rPr>
                <w:spacing w:val="-5"/>
                <w:sz w:val="22"/>
              </w:rPr>
              <w:t>РНБ</w:t>
            </w:r>
          </w:p>
        </w:tc>
      </w:tr>
      <w:tr>
        <w:trPr>
          <w:trHeight w:val="505" w:hRule="atLeast"/>
        </w:trPr>
        <w:tc>
          <w:tcPr>
            <w:tcW w:w="1849" w:type="dxa"/>
          </w:tcPr>
          <w:p>
            <w:pPr>
              <w:pStyle w:val="TableParagraph"/>
              <w:spacing w:line="240" w:lineRule="auto" w:before="122"/>
              <w:ind w:left="23" w:right="1"/>
              <w:jc w:val="center"/>
              <w:rPr>
                <w:sz w:val="22"/>
              </w:rPr>
            </w:pPr>
            <w:r>
              <w:rPr>
                <w:sz w:val="22"/>
              </w:rPr>
              <w:t>4010</w:t>
            </w:r>
            <w:r>
              <w:rPr>
                <w:spacing w:val="2"/>
                <w:sz w:val="22"/>
              </w:rPr>
              <w:t> </w:t>
            </w:r>
            <w:r>
              <w:rPr>
                <w:spacing w:val="-5"/>
                <w:sz w:val="22"/>
              </w:rPr>
              <w:t>36</w:t>
            </w:r>
          </w:p>
        </w:tc>
        <w:tc>
          <w:tcPr>
            <w:tcW w:w="6094" w:type="dxa"/>
          </w:tcPr>
          <w:p>
            <w:pPr>
              <w:pStyle w:val="TableParagraph"/>
              <w:spacing w:line="246" w:lineRule="exact"/>
              <w:ind w:left="109"/>
              <w:rPr>
                <w:sz w:val="22"/>
              </w:rPr>
            </w:pPr>
            <w:r>
              <w:rPr>
                <w:sz w:val="22"/>
              </w:rPr>
              <w:t>–</w:t>
            </w:r>
            <w:r>
              <w:rPr>
                <w:spacing w:val="-2"/>
                <w:sz w:val="22"/>
              </w:rPr>
              <w:t> </w:t>
            </w:r>
            <w:r>
              <w:rPr>
                <w:sz w:val="22"/>
              </w:rPr>
              <w:t>–</w:t>
            </w:r>
            <w:r>
              <w:rPr>
                <w:spacing w:val="-1"/>
                <w:sz w:val="22"/>
              </w:rPr>
              <w:t> </w:t>
            </w:r>
            <w:r>
              <w:rPr>
                <w:sz w:val="22"/>
              </w:rPr>
              <w:t>бесконечные</w:t>
            </w:r>
            <w:r>
              <w:rPr>
                <w:spacing w:val="-7"/>
                <w:sz w:val="22"/>
              </w:rPr>
              <w:t> </w:t>
            </w:r>
            <w:r>
              <w:rPr>
                <w:sz w:val="22"/>
              </w:rPr>
              <w:t>зубчатые</w:t>
            </w:r>
            <w:r>
              <w:rPr>
                <w:spacing w:val="-8"/>
                <w:sz w:val="22"/>
              </w:rPr>
              <w:t> </w:t>
            </w:r>
            <w:r>
              <w:rPr>
                <w:sz w:val="22"/>
              </w:rPr>
              <w:t>приводные</w:t>
            </w:r>
            <w:r>
              <w:rPr>
                <w:spacing w:val="-7"/>
                <w:sz w:val="22"/>
              </w:rPr>
              <w:t> </w:t>
            </w:r>
            <w:r>
              <w:rPr>
                <w:sz w:val="22"/>
              </w:rPr>
              <w:t>ремни, с</w:t>
            </w:r>
            <w:r>
              <w:rPr>
                <w:spacing w:val="-3"/>
                <w:sz w:val="22"/>
              </w:rPr>
              <w:t> </w:t>
            </w:r>
            <w:r>
              <w:rPr>
                <w:spacing w:val="-2"/>
                <w:sz w:val="22"/>
              </w:rPr>
              <w:t>длиной</w:t>
            </w:r>
          </w:p>
          <w:p>
            <w:pPr>
              <w:pStyle w:val="TableParagraph"/>
              <w:spacing w:line="238" w:lineRule="exact" w:before="1"/>
              <w:ind w:left="109"/>
              <w:rPr>
                <w:sz w:val="22"/>
              </w:rPr>
            </w:pPr>
            <w:r>
              <w:rPr>
                <w:sz w:val="22"/>
              </w:rPr>
              <w:t>наружной</w:t>
            </w:r>
            <w:r>
              <w:rPr>
                <w:spacing w:val="-1"/>
                <w:sz w:val="22"/>
              </w:rPr>
              <w:t> </w:t>
            </w:r>
            <w:r>
              <w:rPr>
                <w:sz w:val="22"/>
              </w:rPr>
              <w:t>окружности</w:t>
            </w:r>
            <w:r>
              <w:rPr>
                <w:spacing w:val="-1"/>
                <w:sz w:val="22"/>
              </w:rPr>
              <w:t> </w:t>
            </w:r>
            <w:r>
              <w:rPr>
                <w:sz w:val="22"/>
              </w:rPr>
              <w:t>более</w:t>
            </w:r>
            <w:r>
              <w:rPr>
                <w:spacing w:val="-8"/>
                <w:sz w:val="22"/>
              </w:rPr>
              <w:t> </w:t>
            </w:r>
            <w:r>
              <w:rPr>
                <w:sz w:val="22"/>
              </w:rPr>
              <w:t>150</w:t>
            </w:r>
            <w:r>
              <w:rPr>
                <w:spacing w:val="-2"/>
                <w:sz w:val="22"/>
              </w:rPr>
              <w:t> </w:t>
            </w:r>
            <w:r>
              <w:rPr>
                <w:sz w:val="22"/>
              </w:rPr>
              <w:t>см, но</w:t>
            </w:r>
            <w:r>
              <w:rPr>
                <w:spacing w:val="-7"/>
                <w:sz w:val="22"/>
              </w:rPr>
              <w:t> </w:t>
            </w:r>
            <w:r>
              <w:rPr>
                <w:sz w:val="22"/>
              </w:rPr>
              <w:t>не</w:t>
            </w:r>
            <w:r>
              <w:rPr>
                <w:spacing w:val="-8"/>
                <w:sz w:val="22"/>
              </w:rPr>
              <w:t> </w:t>
            </w:r>
            <w:r>
              <w:rPr>
                <w:sz w:val="22"/>
              </w:rPr>
              <w:t>более</w:t>
            </w:r>
            <w:r>
              <w:rPr>
                <w:spacing w:val="-8"/>
                <w:sz w:val="22"/>
              </w:rPr>
              <w:t> </w:t>
            </w:r>
            <w:r>
              <w:rPr>
                <w:sz w:val="22"/>
              </w:rPr>
              <w:t>198</w:t>
            </w:r>
            <w:r>
              <w:rPr>
                <w:spacing w:val="-1"/>
                <w:sz w:val="22"/>
              </w:rPr>
              <w:t> </w:t>
            </w:r>
            <w:r>
              <w:rPr>
                <w:spacing w:val="-5"/>
                <w:sz w:val="22"/>
              </w:rPr>
              <w:t>см</w:t>
            </w:r>
          </w:p>
        </w:tc>
        <w:tc>
          <w:tcPr>
            <w:tcW w:w="2550" w:type="dxa"/>
          </w:tcPr>
          <w:p>
            <w:pPr>
              <w:pStyle w:val="TableParagraph"/>
              <w:spacing w:line="240" w:lineRule="auto" w:before="122"/>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45"/>
              <w:ind w:left="23" w:right="1"/>
              <w:jc w:val="center"/>
              <w:rPr>
                <w:sz w:val="22"/>
              </w:rPr>
            </w:pPr>
            <w:r>
              <w:rPr>
                <w:sz w:val="22"/>
              </w:rPr>
              <w:t>4101</w:t>
            </w:r>
            <w:r>
              <w:rPr>
                <w:spacing w:val="2"/>
                <w:sz w:val="22"/>
              </w:rPr>
              <w:t> </w:t>
            </w:r>
            <w:r>
              <w:rPr>
                <w:spacing w:val="-5"/>
                <w:sz w:val="22"/>
              </w:rPr>
              <w:t>20</w:t>
            </w:r>
          </w:p>
        </w:tc>
        <w:tc>
          <w:tcPr>
            <w:tcW w:w="6094" w:type="dxa"/>
          </w:tcPr>
          <w:p>
            <w:pPr>
              <w:pStyle w:val="TableParagraph"/>
              <w:spacing w:line="237" w:lineRule="auto"/>
              <w:ind w:left="109"/>
              <w:rPr>
                <w:sz w:val="22"/>
              </w:rPr>
            </w:pPr>
            <w:r>
              <w:rPr>
                <w:sz w:val="22"/>
              </w:rPr>
              <w:t>–</w:t>
            </w:r>
            <w:r>
              <w:rPr>
                <w:spacing w:val="-2"/>
                <w:sz w:val="22"/>
              </w:rPr>
              <w:t> </w:t>
            </w:r>
            <w:r>
              <w:rPr>
                <w:sz w:val="22"/>
              </w:rPr>
              <w:t>целые</w:t>
            </w:r>
            <w:r>
              <w:rPr>
                <w:spacing w:val="-8"/>
                <w:sz w:val="22"/>
              </w:rPr>
              <w:t> </w:t>
            </w:r>
            <w:r>
              <w:rPr>
                <w:sz w:val="22"/>
              </w:rPr>
              <w:t>шкуры, недвоеные, каждая</w:t>
            </w:r>
            <w:r>
              <w:rPr>
                <w:spacing w:val="-3"/>
                <w:sz w:val="22"/>
              </w:rPr>
              <w:t> </w:t>
            </w:r>
            <w:r>
              <w:rPr>
                <w:sz w:val="22"/>
              </w:rPr>
              <w:t>массой</w:t>
            </w:r>
            <w:r>
              <w:rPr>
                <w:spacing w:val="-1"/>
                <w:sz w:val="22"/>
              </w:rPr>
              <w:t> </w:t>
            </w:r>
            <w:r>
              <w:rPr>
                <w:sz w:val="22"/>
              </w:rPr>
              <w:t>не</w:t>
            </w:r>
            <w:r>
              <w:rPr>
                <w:spacing w:val="-9"/>
                <w:sz w:val="22"/>
              </w:rPr>
              <w:t> </w:t>
            </w:r>
            <w:r>
              <w:rPr>
                <w:sz w:val="22"/>
              </w:rPr>
              <w:t>более 8</w:t>
            </w:r>
            <w:r>
              <w:rPr>
                <w:spacing w:val="-2"/>
                <w:sz w:val="22"/>
              </w:rPr>
              <w:t> </w:t>
            </w:r>
            <w:r>
              <w:rPr>
                <w:sz w:val="22"/>
              </w:rPr>
              <w:t>кг</w:t>
            </w:r>
            <w:r>
              <w:rPr>
                <w:spacing w:val="-6"/>
                <w:sz w:val="22"/>
              </w:rPr>
              <w:t> </w:t>
            </w:r>
            <w:r>
              <w:rPr>
                <w:sz w:val="22"/>
              </w:rPr>
              <w:t>в сухом</w:t>
            </w:r>
            <w:r>
              <w:rPr>
                <w:spacing w:val="-2"/>
                <w:sz w:val="22"/>
              </w:rPr>
              <w:t> </w:t>
            </w:r>
            <w:r>
              <w:rPr>
                <w:sz w:val="22"/>
              </w:rPr>
              <w:t>состоянии, 10</w:t>
            </w:r>
            <w:r>
              <w:rPr>
                <w:spacing w:val="-2"/>
                <w:sz w:val="22"/>
              </w:rPr>
              <w:t> </w:t>
            </w:r>
            <w:r>
              <w:rPr>
                <w:sz w:val="22"/>
              </w:rPr>
              <w:t>кг</w:t>
            </w:r>
            <w:r>
              <w:rPr>
                <w:spacing w:val="-6"/>
                <w:sz w:val="22"/>
              </w:rPr>
              <w:t> </w:t>
            </w:r>
            <w:r>
              <w:rPr>
                <w:sz w:val="22"/>
              </w:rPr>
              <w:t>в</w:t>
            </w:r>
            <w:r>
              <w:rPr>
                <w:spacing w:val="-1"/>
                <w:sz w:val="22"/>
              </w:rPr>
              <w:t> </w:t>
            </w:r>
            <w:r>
              <w:rPr>
                <w:sz w:val="22"/>
              </w:rPr>
              <w:t>сухосоленом</w:t>
            </w:r>
            <w:r>
              <w:rPr>
                <w:spacing w:val="-3"/>
                <w:sz w:val="22"/>
              </w:rPr>
              <w:t> </w:t>
            </w:r>
            <w:r>
              <w:rPr>
                <w:sz w:val="22"/>
              </w:rPr>
              <w:t>или</w:t>
            </w:r>
            <w:r>
              <w:rPr>
                <w:spacing w:val="-4"/>
                <w:sz w:val="22"/>
              </w:rPr>
              <w:t> </w:t>
            </w:r>
            <w:r>
              <w:rPr>
                <w:sz w:val="22"/>
              </w:rPr>
              <w:t>16</w:t>
            </w:r>
            <w:r>
              <w:rPr>
                <w:spacing w:val="-2"/>
                <w:sz w:val="22"/>
              </w:rPr>
              <w:t> </w:t>
            </w:r>
            <w:r>
              <w:rPr>
                <w:sz w:val="22"/>
              </w:rPr>
              <w:t>кг</w:t>
            </w:r>
            <w:r>
              <w:rPr>
                <w:spacing w:val="-6"/>
                <w:sz w:val="22"/>
              </w:rPr>
              <w:t> </w:t>
            </w:r>
            <w:r>
              <w:rPr>
                <w:sz w:val="22"/>
              </w:rPr>
              <w:t>в</w:t>
            </w:r>
            <w:r>
              <w:rPr>
                <w:spacing w:val="-4"/>
                <w:sz w:val="22"/>
              </w:rPr>
              <w:t> </w:t>
            </w:r>
            <w:r>
              <w:rPr>
                <w:spacing w:val="-2"/>
                <w:sz w:val="22"/>
              </w:rPr>
              <w:t>парном,</w:t>
            </w:r>
          </w:p>
          <w:p>
            <w:pPr>
              <w:pStyle w:val="TableParagraph"/>
              <w:spacing w:line="238" w:lineRule="exact"/>
              <w:ind w:left="109"/>
              <w:rPr>
                <w:sz w:val="22"/>
              </w:rPr>
            </w:pPr>
            <w:r>
              <w:rPr>
                <w:sz w:val="22"/>
              </w:rPr>
              <w:t>мокросоленом</w:t>
            </w:r>
            <w:r>
              <w:rPr>
                <w:spacing w:val="-9"/>
                <w:sz w:val="22"/>
              </w:rPr>
              <w:t> </w:t>
            </w:r>
            <w:r>
              <w:rPr>
                <w:sz w:val="22"/>
              </w:rPr>
              <w:t>или</w:t>
            </w:r>
            <w:r>
              <w:rPr>
                <w:spacing w:val="-9"/>
                <w:sz w:val="22"/>
              </w:rPr>
              <w:t> </w:t>
            </w:r>
            <w:r>
              <w:rPr>
                <w:sz w:val="22"/>
              </w:rPr>
              <w:t>ином</w:t>
            </w:r>
            <w:r>
              <w:rPr>
                <w:spacing w:val="-8"/>
                <w:sz w:val="22"/>
              </w:rPr>
              <w:t> </w:t>
            </w:r>
            <w:r>
              <w:rPr>
                <w:sz w:val="22"/>
              </w:rPr>
              <w:t>консервированном</w:t>
            </w:r>
            <w:r>
              <w:rPr>
                <w:spacing w:val="-8"/>
                <w:sz w:val="22"/>
              </w:rPr>
              <w:t> </w:t>
            </w:r>
            <w:r>
              <w:rPr>
                <w:spacing w:val="-4"/>
                <w:sz w:val="22"/>
              </w:rPr>
              <w:t>виде</w:t>
            </w:r>
          </w:p>
        </w:tc>
        <w:tc>
          <w:tcPr>
            <w:tcW w:w="2550" w:type="dxa"/>
          </w:tcPr>
          <w:p>
            <w:pPr>
              <w:pStyle w:val="TableParagraph"/>
              <w:spacing w:line="240" w:lineRule="auto" w:before="245"/>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4102</w:t>
            </w:r>
            <w:r>
              <w:rPr>
                <w:spacing w:val="2"/>
                <w:sz w:val="22"/>
              </w:rPr>
              <w:t> </w:t>
            </w:r>
            <w:r>
              <w:rPr>
                <w:spacing w:val="-5"/>
                <w:sz w:val="22"/>
              </w:rPr>
              <w:t>10</w:t>
            </w:r>
          </w:p>
        </w:tc>
        <w:tc>
          <w:tcPr>
            <w:tcW w:w="6094" w:type="dxa"/>
          </w:tcPr>
          <w:p>
            <w:pPr>
              <w:pStyle w:val="TableParagraph"/>
              <w:ind w:left="109"/>
              <w:rPr>
                <w:sz w:val="22"/>
              </w:rPr>
            </w:pPr>
            <w:r>
              <w:rPr>
                <w:sz w:val="22"/>
              </w:rPr>
              <w:t>–</w:t>
            </w:r>
            <w:r>
              <w:rPr>
                <w:spacing w:val="-2"/>
                <w:sz w:val="22"/>
              </w:rPr>
              <w:t> </w:t>
            </w:r>
            <w:r>
              <w:rPr>
                <w:sz w:val="22"/>
              </w:rPr>
              <w:t>с</w:t>
            </w:r>
            <w:r>
              <w:rPr>
                <w:spacing w:val="-4"/>
                <w:sz w:val="22"/>
              </w:rPr>
              <w:t> </w:t>
            </w:r>
            <w:r>
              <w:rPr>
                <w:sz w:val="22"/>
              </w:rPr>
              <w:t>шерстным</w:t>
            </w:r>
            <w:r>
              <w:rPr>
                <w:spacing w:val="-1"/>
                <w:sz w:val="22"/>
              </w:rPr>
              <w:t> </w:t>
            </w:r>
            <w:r>
              <w:rPr>
                <w:spacing w:val="-2"/>
                <w:sz w:val="22"/>
              </w:rPr>
              <w:t>покровом</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4103</w:t>
            </w:r>
            <w:r>
              <w:rPr>
                <w:spacing w:val="2"/>
                <w:sz w:val="22"/>
              </w:rPr>
              <w:t> </w:t>
            </w:r>
            <w:r>
              <w:rPr>
                <w:spacing w:val="-5"/>
                <w:sz w:val="22"/>
              </w:rPr>
              <w:t>20</w:t>
            </w:r>
          </w:p>
        </w:tc>
        <w:tc>
          <w:tcPr>
            <w:tcW w:w="6094" w:type="dxa"/>
          </w:tcPr>
          <w:p>
            <w:pPr>
              <w:pStyle w:val="TableParagraph"/>
              <w:ind w:left="109"/>
              <w:rPr>
                <w:sz w:val="22"/>
              </w:rPr>
            </w:pPr>
            <w:r>
              <w:rPr>
                <w:sz w:val="22"/>
              </w:rPr>
              <w:t>–</w:t>
            </w:r>
            <w:r>
              <w:rPr>
                <w:spacing w:val="2"/>
                <w:sz w:val="22"/>
              </w:rPr>
              <w:t> </w:t>
            </w:r>
            <w:r>
              <w:rPr>
                <w:spacing w:val="-2"/>
                <w:sz w:val="22"/>
              </w:rPr>
              <w:t>рептилий</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4103</w:t>
            </w:r>
            <w:r>
              <w:rPr>
                <w:spacing w:val="2"/>
                <w:sz w:val="22"/>
              </w:rPr>
              <w:t> </w:t>
            </w:r>
            <w:r>
              <w:rPr>
                <w:spacing w:val="-5"/>
                <w:sz w:val="22"/>
              </w:rPr>
              <w:t>30</w:t>
            </w:r>
          </w:p>
        </w:tc>
        <w:tc>
          <w:tcPr>
            <w:tcW w:w="6094" w:type="dxa"/>
          </w:tcPr>
          <w:p>
            <w:pPr>
              <w:pStyle w:val="TableParagraph"/>
              <w:spacing w:line="230" w:lineRule="exact"/>
              <w:ind w:left="109"/>
              <w:rPr>
                <w:sz w:val="22"/>
              </w:rPr>
            </w:pPr>
            <w:r>
              <w:rPr>
                <w:sz w:val="22"/>
              </w:rPr>
              <w:t>–</w:t>
            </w:r>
            <w:r>
              <w:rPr>
                <w:spacing w:val="2"/>
                <w:sz w:val="22"/>
              </w:rPr>
              <w:t> </w:t>
            </w:r>
            <w:r>
              <w:rPr>
                <w:spacing w:val="-2"/>
                <w:sz w:val="22"/>
              </w:rPr>
              <w:t>свиней</w:t>
            </w:r>
          </w:p>
        </w:tc>
        <w:tc>
          <w:tcPr>
            <w:tcW w:w="2550" w:type="dxa"/>
          </w:tcPr>
          <w:p>
            <w:pPr>
              <w:pStyle w:val="TableParagraph"/>
              <w:spacing w:line="230"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4106</w:t>
            </w:r>
            <w:r>
              <w:rPr>
                <w:spacing w:val="2"/>
                <w:sz w:val="22"/>
              </w:rPr>
              <w:t> </w:t>
            </w:r>
            <w:r>
              <w:rPr>
                <w:spacing w:val="-5"/>
                <w:sz w:val="22"/>
              </w:rPr>
              <w:t>31</w:t>
            </w:r>
          </w:p>
        </w:tc>
        <w:tc>
          <w:tcPr>
            <w:tcW w:w="6094" w:type="dxa"/>
          </w:tcPr>
          <w:p>
            <w:pPr>
              <w:pStyle w:val="TableParagraph"/>
              <w:spacing w:line="249" w:lineRule="exact"/>
              <w:ind w:left="109"/>
              <w:rPr>
                <w:sz w:val="22"/>
              </w:rPr>
            </w:pPr>
            <w:r>
              <w:rPr>
                <w:sz w:val="22"/>
              </w:rPr>
              <w:t>–</w:t>
            </w:r>
            <w:r>
              <w:rPr>
                <w:spacing w:val="-2"/>
                <w:sz w:val="22"/>
              </w:rPr>
              <w:t> </w:t>
            </w:r>
            <w:r>
              <w:rPr>
                <w:sz w:val="22"/>
              </w:rPr>
              <w:t>–</w:t>
            </w:r>
            <w:r>
              <w:rPr>
                <w:spacing w:val="-6"/>
                <w:sz w:val="22"/>
              </w:rPr>
              <w:t> </w:t>
            </w:r>
            <w:r>
              <w:rPr>
                <w:sz w:val="22"/>
              </w:rPr>
              <w:t>во</w:t>
            </w:r>
            <w:r>
              <w:rPr>
                <w:spacing w:val="-7"/>
                <w:sz w:val="22"/>
              </w:rPr>
              <w:t> </w:t>
            </w:r>
            <w:r>
              <w:rPr>
                <w:sz w:val="22"/>
              </w:rPr>
              <w:t>влажном</w:t>
            </w:r>
            <w:r>
              <w:rPr>
                <w:spacing w:val="-3"/>
                <w:sz w:val="22"/>
              </w:rPr>
              <w:t> </w:t>
            </w:r>
            <w:r>
              <w:rPr>
                <w:sz w:val="22"/>
              </w:rPr>
              <w:t>состоянии</w:t>
            </w:r>
            <w:r>
              <w:rPr>
                <w:spacing w:val="-1"/>
                <w:sz w:val="22"/>
              </w:rPr>
              <w:t> </w:t>
            </w:r>
            <w:r>
              <w:rPr>
                <w:sz w:val="22"/>
              </w:rPr>
              <w:t>(включая</w:t>
            </w:r>
            <w:r>
              <w:rPr>
                <w:spacing w:val="-2"/>
                <w:sz w:val="22"/>
              </w:rPr>
              <w:t> хромированный</w:t>
            </w:r>
          </w:p>
          <w:p>
            <w:pPr>
              <w:pStyle w:val="TableParagraph"/>
              <w:spacing w:line="238" w:lineRule="exact" w:before="1"/>
              <w:ind w:left="109"/>
              <w:rPr>
                <w:sz w:val="22"/>
              </w:rPr>
            </w:pPr>
            <w:r>
              <w:rPr>
                <w:spacing w:val="-2"/>
                <w:sz w:val="22"/>
              </w:rPr>
              <w:t>полуфабрикат)</w:t>
            </w:r>
          </w:p>
        </w:tc>
        <w:tc>
          <w:tcPr>
            <w:tcW w:w="2550" w:type="dxa"/>
          </w:tcPr>
          <w:p>
            <w:pPr>
              <w:pStyle w:val="TableParagraph"/>
              <w:spacing w:line="240" w:lineRule="auto" w:before="125"/>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4106</w:t>
            </w:r>
            <w:r>
              <w:rPr>
                <w:spacing w:val="2"/>
                <w:sz w:val="22"/>
              </w:rPr>
              <w:t> </w:t>
            </w:r>
            <w:r>
              <w:rPr>
                <w:spacing w:val="-5"/>
                <w:sz w:val="22"/>
              </w:rPr>
              <w:t>32</w:t>
            </w:r>
          </w:p>
        </w:tc>
        <w:tc>
          <w:tcPr>
            <w:tcW w:w="6094" w:type="dxa"/>
          </w:tcPr>
          <w:p>
            <w:pPr>
              <w:pStyle w:val="TableParagraph"/>
              <w:ind w:left="109"/>
              <w:rPr>
                <w:sz w:val="22"/>
              </w:rPr>
            </w:pPr>
            <w:r>
              <w:rPr>
                <w:sz w:val="22"/>
              </w:rPr>
              <w:t>–</w:t>
            </w:r>
            <w:r>
              <w:rPr>
                <w:spacing w:val="-2"/>
                <w:sz w:val="22"/>
              </w:rPr>
              <w:t> </w:t>
            </w:r>
            <w:r>
              <w:rPr>
                <w:sz w:val="22"/>
              </w:rPr>
              <w:t>–</w:t>
            </w:r>
            <w:r>
              <w:rPr>
                <w:spacing w:val="-5"/>
                <w:sz w:val="22"/>
              </w:rPr>
              <w:t> </w:t>
            </w:r>
            <w:r>
              <w:rPr>
                <w:sz w:val="22"/>
              </w:rPr>
              <w:t>в</w:t>
            </w:r>
            <w:r>
              <w:rPr>
                <w:spacing w:val="-1"/>
                <w:sz w:val="22"/>
              </w:rPr>
              <w:t> </w:t>
            </w:r>
            <w:r>
              <w:rPr>
                <w:sz w:val="22"/>
              </w:rPr>
              <w:t>сухом</w:t>
            </w:r>
            <w:r>
              <w:rPr>
                <w:spacing w:val="-2"/>
                <w:sz w:val="22"/>
              </w:rPr>
              <w:t> </w:t>
            </w:r>
            <w:r>
              <w:rPr>
                <w:sz w:val="22"/>
              </w:rPr>
              <w:t>состоянии </w:t>
            </w:r>
            <w:r>
              <w:rPr>
                <w:spacing w:val="-2"/>
                <w:sz w:val="22"/>
              </w:rPr>
              <w:t>(краст)</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4106</w:t>
            </w:r>
            <w:r>
              <w:rPr>
                <w:spacing w:val="2"/>
                <w:sz w:val="22"/>
              </w:rPr>
              <w:t> </w:t>
            </w:r>
            <w:r>
              <w:rPr>
                <w:spacing w:val="-5"/>
                <w:sz w:val="22"/>
              </w:rPr>
              <w:t>40</w:t>
            </w:r>
          </w:p>
        </w:tc>
        <w:tc>
          <w:tcPr>
            <w:tcW w:w="6094" w:type="dxa"/>
          </w:tcPr>
          <w:p>
            <w:pPr>
              <w:pStyle w:val="TableParagraph"/>
              <w:ind w:left="109"/>
              <w:rPr>
                <w:sz w:val="22"/>
              </w:rPr>
            </w:pPr>
            <w:r>
              <w:rPr>
                <w:sz w:val="22"/>
              </w:rPr>
              <w:t>–</w:t>
            </w:r>
            <w:r>
              <w:rPr>
                <w:spacing w:val="2"/>
                <w:sz w:val="22"/>
              </w:rPr>
              <w:t> </w:t>
            </w:r>
            <w:r>
              <w:rPr>
                <w:spacing w:val="-2"/>
                <w:sz w:val="22"/>
              </w:rPr>
              <w:t>рептилий</w:t>
            </w:r>
          </w:p>
        </w:tc>
        <w:tc>
          <w:tcPr>
            <w:tcW w:w="2550" w:type="dxa"/>
          </w:tcPr>
          <w:p>
            <w:pPr>
              <w:pStyle w:val="TableParagraph"/>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right="1"/>
              <w:jc w:val="center"/>
              <w:rPr>
                <w:sz w:val="22"/>
              </w:rPr>
            </w:pPr>
            <w:r>
              <w:rPr>
                <w:sz w:val="22"/>
              </w:rPr>
              <w:t>4106</w:t>
            </w:r>
            <w:r>
              <w:rPr>
                <w:spacing w:val="2"/>
                <w:sz w:val="22"/>
              </w:rPr>
              <w:t> </w:t>
            </w:r>
            <w:r>
              <w:rPr>
                <w:spacing w:val="-5"/>
                <w:sz w:val="22"/>
              </w:rPr>
              <w:t>91</w:t>
            </w:r>
          </w:p>
        </w:tc>
        <w:tc>
          <w:tcPr>
            <w:tcW w:w="6094" w:type="dxa"/>
          </w:tcPr>
          <w:p>
            <w:pPr>
              <w:pStyle w:val="TableParagraph"/>
              <w:spacing w:line="244" w:lineRule="exact"/>
              <w:ind w:left="109"/>
              <w:rPr>
                <w:sz w:val="22"/>
              </w:rPr>
            </w:pPr>
            <w:r>
              <w:rPr>
                <w:sz w:val="22"/>
              </w:rPr>
              <w:t>–</w:t>
            </w:r>
            <w:r>
              <w:rPr>
                <w:spacing w:val="-2"/>
                <w:sz w:val="22"/>
              </w:rPr>
              <w:t> </w:t>
            </w:r>
            <w:r>
              <w:rPr>
                <w:sz w:val="22"/>
              </w:rPr>
              <w:t>–</w:t>
            </w:r>
            <w:r>
              <w:rPr>
                <w:spacing w:val="-6"/>
                <w:sz w:val="22"/>
              </w:rPr>
              <w:t> </w:t>
            </w:r>
            <w:r>
              <w:rPr>
                <w:sz w:val="22"/>
              </w:rPr>
              <w:t>во</w:t>
            </w:r>
            <w:r>
              <w:rPr>
                <w:spacing w:val="-7"/>
                <w:sz w:val="22"/>
              </w:rPr>
              <w:t> </w:t>
            </w:r>
            <w:r>
              <w:rPr>
                <w:sz w:val="22"/>
              </w:rPr>
              <w:t>влажном</w:t>
            </w:r>
            <w:r>
              <w:rPr>
                <w:spacing w:val="-3"/>
                <w:sz w:val="22"/>
              </w:rPr>
              <w:t> </w:t>
            </w:r>
            <w:r>
              <w:rPr>
                <w:sz w:val="22"/>
              </w:rPr>
              <w:t>состоянии</w:t>
            </w:r>
            <w:r>
              <w:rPr>
                <w:spacing w:val="-1"/>
                <w:sz w:val="22"/>
              </w:rPr>
              <w:t> </w:t>
            </w:r>
            <w:r>
              <w:rPr>
                <w:sz w:val="22"/>
              </w:rPr>
              <w:t>(включая</w:t>
            </w:r>
            <w:r>
              <w:rPr>
                <w:spacing w:val="-2"/>
                <w:sz w:val="22"/>
              </w:rPr>
              <w:t> хромированный</w:t>
            </w:r>
          </w:p>
          <w:p>
            <w:pPr>
              <w:pStyle w:val="TableParagraph"/>
              <w:spacing w:line="238" w:lineRule="exact" w:before="2"/>
              <w:ind w:left="109"/>
              <w:rPr>
                <w:sz w:val="22"/>
              </w:rPr>
            </w:pPr>
            <w:r>
              <w:rPr>
                <w:spacing w:val="-2"/>
                <w:sz w:val="22"/>
              </w:rPr>
              <w:t>полуфабрикат)</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4113</w:t>
            </w:r>
            <w:r>
              <w:rPr>
                <w:spacing w:val="2"/>
                <w:sz w:val="22"/>
              </w:rPr>
              <w:t> </w:t>
            </w:r>
            <w:r>
              <w:rPr>
                <w:spacing w:val="-5"/>
                <w:sz w:val="22"/>
              </w:rPr>
              <w:t>30</w:t>
            </w:r>
          </w:p>
        </w:tc>
        <w:tc>
          <w:tcPr>
            <w:tcW w:w="6094" w:type="dxa"/>
          </w:tcPr>
          <w:p>
            <w:pPr>
              <w:pStyle w:val="TableParagraph"/>
              <w:ind w:left="109"/>
              <w:rPr>
                <w:sz w:val="22"/>
              </w:rPr>
            </w:pPr>
            <w:r>
              <w:rPr>
                <w:sz w:val="22"/>
              </w:rPr>
              <w:t>–</w:t>
            </w:r>
            <w:r>
              <w:rPr>
                <w:spacing w:val="2"/>
                <w:sz w:val="22"/>
              </w:rPr>
              <w:t> </w:t>
            </w:r>
            <w:r>
              <w:rPr>
                <w:spacing w:val="-2"/>
                <w:sz w:val="22"/>
              </w:rPr>
              <w:t>рептилий</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4114</w:t>
            </w:r>
            <w:r>
              <w:rPr>
                <w:spacing w:val="2"/>
                <w:sz w:val="22"/>
              </w:rPr>
              <w:t> </w:t>
            </w:r>
            <w:r>
              <w:rPr>
                <w:spacing w:val="-5"/>
                <w:sz w:val="22"/>
              </w:rPr>
              <w:t>10</w:t>
            </w:r>
          </w:p>
        </w:tc>
        <w:tc>
          <w:tcPr>
            <w:tcW w:w="6094" w:type="dxa"/>
          </w:tcPr>
          <w:p>
            <w:pPr>
              <w:pStyle w:val="TableParagraph"/>
              <w:ind w:left="109"/>
              <w:rPr>
                <w:sz w:val="22"/>
              </w:rPr>
            </w:pPr>
            <w:r>
              <w:rPr>
                <w:sz w:val="22"/>
              </w:rPr>
              <w:t>–</w:t>
            </w:r>
            <w:r>
              <w:rPr>
                <w:spacing w:val="-6"/>
                <w:sz w:val="22"/>
              </w:rPr>
              <w:t> </w:t>
            </w:r>
            <w:r>
              <w:rPr>
                <w:sz w:val="22"/>
              </w:rPr>
              <w:t>замша</w:t>
            </w:r>
            <w:r>
              <w:rPr>
                <w:spacing w:val="-2"/>
                <w:sz w:val="22"/>
              </w:rPr>
              <w:t> </w:t>
            </w:r>
            <w:r>
              <w:rPr>
                <w:sz w:val="22"/>
              </w:rPr>
              <w:t>(включая</w:t>
            </w:r>
            <w:r>
              <w:rPr>
                <w:spacing w:val="-11"/>
                <w:sz w:val="22"/>
              </w:rPr>
              <w:t> </w:t>
            </w:r>
            <w:r>
              <w:rPr>
                <w:sz w:val="22"/>
              </w:rPr>
              <w:t>комбинированную</w:t>
            </w:r>
            <w:r>
              <w:rPr>
                <w:spacing w:val="-6"/>
                <w:sz w:val="22"/>
              </w:rPr>
              <w:t> </w:t>
            </w:r>
            <w:r>
              <w:rPr>
                <w:spacing w:val="-2"/>
                <w:sz w:val="22"/>
              </w:rPr>
              <w:t>замшу)</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4206</w:t>
            </w:r>
            <w:r>
              <w:rPr>
                <w:spacing w:val="2"/>
                <w:sz w:val="22"/>
              </w:rPr>
              <w:t> </w:t>
            </w:r>
            <w:r>
              <w:rPr>
                <w:spacing w:val="-5"/>
                <w:sz w:val="22"/>
              </w:rPr>
              <w:t>00</w:t>
            </w:r>
          </w:p>
        </w:tc>
        <w:tc>
          <w:tcPr>
            <w:tcW w:w="6094" w:type="dxa"/>
          </w:tcPr>
          <w:p>
            <w:pPr>
              <w:pStyle w:val="TableParagraph"/>
              <w:spacing w:line="244" w:lineRule="exact"/>
              <w:ind w:left="109"/>
              <w:rPr>
                <w:sz w:val="22"/>
              </w:rPr>
            </w:pPr>
            <w:r>
              <w:rPr>
                <w:sz w:val="22"/>
              </w:rPr>
              <w:t>Изделия</w:t>
            </w:r>
            <w:r>
              <w:rPr>
                <w:spacing w:val="-6"/>
                <w:sz w:val="22"/>
              </w:rPr>
              <w:t> </w:t>
            </w:r>
            <w:r>
              <w:rPr>
                <w:sz w:val="22"/>
              </w:rPr>
              <w:t>из</w:t>
            </w:r>
            <w:r>
              <w:rPr>
                <w:spacing w:val="-10"/>
                <w:sz w:val="22"/>
              </w:rPr>
              <w:t> </w:t>
            </w:r>
            <w:r>
              <w:rPr>
                <w:sz w:val="22"/>
              </w:rPr>
              <w:t>внутренних</w:t>
            </w:r>
            <w:r>
              <w:rPr>
                <w:spacing w:val="-4"/>
                <w:sz w:val="22"/>
              </w:rPr>
              <w:t> </w:t>
            </w:r>
            <w:r>
              <w:rPr>
                <w:sz w:val="22"/>
              </w:rPr>
              <w:t>органов</w:t>
            </w:r>
            <w:r>
              <w:rPr>
                <w:spacing w:val="1"/>
                <w:sz w:val="22"/>
              </w:rPr>
              <w:t> </w:t>
            </w:r>
            <w:r>
              <w:rPr>
                <w:sz w:val="22"/>
              </w:rPr>
              <w:t>(кроме</w:t>
            </w:r>
            <w:r>
              <w:rPr>
                <w:spacing w:val="-11"/>
                <w:sz w:val="22"/>
              </w:rPr>
              <w:t> </w:t>
            </w:r>
            <w:r>
              <w:rPr>
                <w:spacing w:val="-2"/>
                <w:sz w:val="22"/>
              </w:rPr>
              <w:t>шелкоотделительных</w:t>
            </w:r>
          </w:p>
          <w:p>
            <w:pPr>
              <w:pStyle w:val="TableParagraph"/>
              <w:spacing w:line="238" w:lineRule="exact" w:before="1"/>
              <w:ind w:left="109"/>
              <w:rPr>
                <w:sz w:val="22"/>
              </w:rPr>
            </w:pPr>
            <w:r>
              <w:rPr>
                <w:sz w:val="22"/>
              </w:rPr>
              <w:t>желез</w:t>
            </w:r>
            <w:r>
              <w:rPr>
                <w:spacing w:val="-7"/>
                <w:sz w:val="22"/>
              </w:rPr>
              <w:t> </w:t>
            </w:r>
            <w:r>
              <w:rPr>
                <w:sz w:val="22"/>
              </w:rPr>
              <w:t>шелкопряда),</w:t>
            </w:r>
            <w:r>
              <w:rPr>
                <w:spacing w:val="-3"/>
                <w:sz w:val="22"/>
              </w:rPr>
              <w:t> </w:t>
            </w:r>
            <w:r>
              <w:rPr>
                <w:sz w:val="22"/>
              </w:rPr>
              <w:t>синюги,</w:t>
            </w:r>
            <w:r>
              <w:rPr>
                <w:spacing w:val="-8"/>
                <w:sz w:val="22"/>
              </w:rPr>
              <w:t> </w:t>
            </w:r>
            <w:r>
              <w:rPr>
                <w:sz w:val="22"/>
              </w:rPr>
              <w:t>пузырей</w:t>
            </w:r>
            <w:r>
              <w:rPr>
                <w:spacing w:val="-5"/>
                <w:sz w:val="22"/>
              </w:rPr>
              <w:t> </w:t>
            </w:r>
            <w:r>
              <w:rPr>
                <w:sz w:val="22"/>
              </w:rPr>
              <w:t>или</w:t>
            </w:r>
            <w:r>
              <w:rPr>
                <w:spacing w:val="-3"/>
                <w:sz w:val="22"/>
              </w:rPr>
              <w:t> </w:t>
            </w:r>
            <w:r>
              <w:rPr>
                <w:spacing w:val="-2"/>
                <w:sz w:val="22"/>
              </w:rPr>
              <w:t>сухожилий</w:t>
            </w:r>
          </w:p>
        </w:tc>
        <w:tc>
          <w:tcPr>
            <w:tcW w:w="2550" w:type="dxa"/>
          </w:tcPr>
          <w:p>
            <w:pPr>
              <w:pStyle w:val="TableParagraph"/>
              <w:spacing w:line="240" w:lineRule="auto" w:before="121"/>
              <w:ind w:left="24" w:right="15"/>
              <w:jc w:val="center"/>
              <w:rPr>
                <w:sz w:val="22"/>
              </w:rPr>
            </w:pPr>
            <w:r>
              <w:rPr>
                <w:spacing w:val="-5"/>
                <w:sz w:val="22"/>
              </w:rPr>
              <w:t>РНБ</w:t>
            </w:r>
          </w:p>
        </w:tc>
      </w:tr>
      <w:tr>
        <w:trPr>
          <w:trHeight w:val="1267" w:hRule="atLeast"/>
        </w:trPr>
        <w:tc>
          <w:tcPr>
            <w:tcW w:w="1849" w:type="dxa"/>
          </w:tcPr>
          <w:p>
            <w:pPr>
              <w:pStyle w:val="TableParagraph"/>
              <w:spacing w:line="240" w:lineRule="auto" w:before="247"/>
              <w:ind w:left="0"/>
              <w:rPr>
                <w:sz w:val="22"/>
              </w:rPr>
            </w:pPr>
          </w:p>
          <w:p>
            <w:pPr>
              <w:pStyle w:val="TableParagraph"/>
              <w:spacing w:line="240" w:lineRule="auto"/>
              <w:ind w:left="23" w:right="1"/>
              <w:jc w:val="center"/>
              <w:rPr>
                <w:sz w:val="22"/>
              </w:rPr>
            </w:pPr>
            <w:r>
              <w:rPr>
                <w:sz w:val="22"/>
              </w:rPr>
              <w:t>4301</w:t>
            </w:r>
            <w:r>
              <w:rPr>
                <w:spacing w:val="2"/>
                <w:sz w:val="22"/>
              </w:rPr>
              <w:t> </w:t>
            </w:r>
            <w:r>
              <w:rPr>
                <w:spacing w:val="-5"/>
                <w:sz w:val="22"/>
              </w:rPr>
              <w:t>30</w:t>
            </w:r>
          </w:p>
        </w:tc>
        <w:tc>
          <w:tcPr>
            <w:tcW w:w="6094" w:type="dxa"/>
          </w:tcPr>
          <w:p>
            <w:pPr>
              <w:pStyle w:val="TableParagraph"/>
              <w:spacing w:line="249" w:lineRule="exact"/>
              <w:ind w:left="109"/>
              <w:rPr>
                <w:sz w:val="22"/>
              </w:rPr>
            </w:pPr>
            <w:r>
              <w:rPr>
                <w:sz w:val="22"/>
              </w:rPr>
              <w:t>–</w:t>
            </w:r>
            <w:r>
              <w:rPr>
                <w:spacing w:val="-4"/>
                <w:sz w:val="22"/>
              </w:rPr>
              <w:t> </w:t>
            </w:r>
            <w:r>
              <w:rPr>
                <w:sz w:val="22"/>
              </w:rPr>
              <w:t>ягнят</w:t>
            </w:r>
            <w:r>
              <w:rPr>
                <w:spacing w:val="-8"/>
                <w:sz w:val="22"/>
              </w:rPr>
              <w:t> </w:t>
            </w:r>
            <w:r>
              <w:rPr>
                <w:sz w:val="22"/>
              </w:rPr>
              <w:t>следующих</w:t>
            </w:r>
            <w:r>
              <w:rPr>
                <w:spacing w:val="-4"/>
                <w:sz w:val="22"/>
              </w:rPr>
              <w:t> </w:t>
            </w:r>
            <w:r>
              <w:rPr>
                <w:sz w:val="22"/>
              </w:rPr>
              <w:t>пород</w:t>
            </w:r>
            <w:r>
              <w:rPr>
                <w:spacing w:val="-6"/>
                <w:sz w:val="22"/>
              </w:rPr>
              <w:t> </w:t>
            </w:r>
            <w:r>
              <w:rPr>
                <w:sz w:val="22"/>
              </w:rPr>
              <w:t>астраханской,</w:t>
            </w:r>
            <w:r>
              <w:rPr>
                <w:spacing w:val="-1"/>
                <w:sz w:val="22"/>
              </w:rPr>
              <w:t> </w:t>
            </w:r>
            <w:r>
              <w:rPr>
                <w:spacing w:val="-2"/>
                <w:sz w:val="22"/>
              </w:rPr>
              <w:t>курдючной,</w:t>
            </w:r>
          </w:p>
          <w:p>
            <w:pPr>
              <w:pStyle w:val="TableParagraph"/>
              <w:spacing w:line="240" w:lineRule="auto" w:before="1"/>
              <w:ind w:left="109" w:right="154"/>
              <w:rPr>
                <w:sz w:val="22"/>
              </w:rPr>
            </w:pPr>
            <w:r>
              <w:rPr>
                <w:sz w:val="22"/>
              </w:rPr>
              <w:t>каракульской, персидской и аналогичных пород, а также ягнят индийской, китайской, монгольской или тибетской пород,</w:t>
            </w:r>
            <w:r>
              <w:rPr>
                <w:spacing w:val="-2"/>
                <w:sz w:val="22"/>
              </w:rPr>
              <w:t> </w:t>
            </w:r>
            <w:r>
              <w:rPr>
                <w:sz w:val="22"/>
              </w:rPr>
              <w:t>целые,</w:t>
            </w:r>
            <w:r>
              <w:rPr>
                <w:spacing w:val="-2"/>
                <w:sz w:val="22"/>
              </w:rPr>
              <w:t> </w:t>
            </w:r>
            <w:r>
              <w:rPr>
                <w:sz w:val="22"/>
              </w:rPr>
              <w:t>не</w:t>
            </w:r>
            <w:r>
              <w:rPr>
                <w:spacing w:val="-10"/>
                <w:sz w:val="22"/>
              </w:rPr>
              <w:t> </w:t>
            </w:r>
            <w:r>
              <w:rPr>
                <w:sz w:val="22"/>
              </w:rPr>
              <w:t>имеющие</w:t>
            </w:r>
            <w:r>
              <w:rPr>
                <w:spacing w:val="-10"/>
                <w:sz w:val="22"/>
              </w:rPr>
              <w:t> </w:t>
            </w:r>
            <w:r>
              <w:rPr>
                <w:sz w:val="22"/>
              </w:rPr>
              <w:t>или</w:t>
            </w:r>
            <w:r>
              <w:rPr>
                <w:spacing w:val="-6"/>
                <w:sz w:val="22"/>
              </w:rPr>
              <w:t> </w:t>
            </w:r>
            <w:r>
              <w:rPr>
                <w:sz w:val="22"/>
              </w:rPr>
              <w:t>имеющие</w:t>
            </w:r>
            <w:r>
              <w:rPr>
                <w:spacing w:val="-10"/>
                <w:sz w:val="22"/>
              </w:rPr>
              <w:t> </w:t>
            </w:r>
            <w:r>
              <w:rPr>
                <w:sz w:val="22"/>
              </w:rPr>
              <w:t>голову,</w:t>
            </w:r>
            <w:r>
              <w:rPr>
                <w:spacing w:val="-2"/>
                <w:sz w:val="22"/>
              </w:rPr>
              <w:t> </w:t>
            </w:r>
            <w:r>
              <w:rPr>
                <w:sz w:val="22"/>
              </w:rPr>
              <w:t>хвост</w:t>
            </w:r>
            <w:r>
              <w:rPr>
                <w:spacing w:val="-5"/>
                <w:sz w:val="22"/>
              </w:rPr>
              <w:t> </w:t>
            </w:r>
            <w:r>
              <w:rPr>
                <w:sz w:val="22"/>
              </w:rPr>
              <w:t>или</w:t>
            </w:r>
          </w:p>
          <w:p>
            <w:pPr>
              <w:pStyle w:val="TableParagraph"/>
              <w:spacing w:line="238" w:lineRule="exact"/>
              <w:ind w:left="109"/>
              <w:rPr>
                <w:sz w:val="22"/>
              </w:rPr>
            </w:pPr>
            <w:r>
              <w:rPr>
                <w:spacing w:val="-4"/>
                <w:sz w:val="22"/>
              </w:rPr>
              <w:t>лапы</w:t>
            </w:r>
          </w:p>
        </w:tc>
        <w:tc>
          <w:tcPr>
            <w:tcW w:w="2550" w:type="dxa"/>
          </w:tcPr>
          <w:p>
            <w:pPr>
              <w:pStyle w:val="TableParagraph"/>
              <w:spacing w:line="240" w:lineRule="auto" w:before="247"/>
              <w:ind w:left="0"/>
              <w:rPr>
                <w:sz w:val="22"/>
              </w:rPr>
            </w:pPr>
          </w:p>
          <w:p>
            <w:pPr>
              <w:pStyle w:val="TableParagraph"/>
              <w:spacing w:line="240" w:lineRule="auto"/>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4301</w:t>
            </w:r>
            <w:r>
              <w:rPr>
                <w:spacing w:val="2"/>
                <w:sz w:val="22"/>
              </w:rPr>
              <w:t> </w:t>
            </w:r>
            <w:r>
              <w:rPr>
                <w:spacing w:val="-5"/>
                <w:sz w:val="22"/>
              </w:rPr>
              <w:t>60</w:t>
            </w:r>
          </w:p>
        </w:tc>
        <w:tc>
          <w:tcPr>
            <w:tcW w:w="6094" w:type="dxa"/>
          </w:tcPr>
          <w:p>
            <w:pPr>
              <w:pStyle w:val="TableParagraph"/>
              <w:spacing w:line="244" w:lineRule="exact"/>
              <w:ind w:left="109"/>
              <w:rPr>
                <w:sz w:val="22"/>
              </w:rPr>
            </w:pPr>
            <w:r>
              <w:rPr>
                <w:sz w:val="22"/>
              </w:rPr>
              <w:t>–</w:t>
            </w:r>
            <w:r>
              <w:rPr>
                <w:spacing w:val="-3"/>
                <w:sz w:val="22"/>
              </w:rPr>
              <w:t> </w:t>
            </w:r>
            <w:r>
              <w:rPr>
                <w:sz w:val="22"/>
              </w:rPr>
              <w:t>лисицы,</w:t>
            </w:r>
            <w:r>
              <w:rPr>
                <w:spacing w:val="-5"/>
                <w:sz w:val="22"/>
              </w:rPr>
              <w:t> </w:t>
            </w:r>
            <w:r>
              <w:rPr>
                <w:sz w:val="22"/>
              </w:rPr>
              <w:t>целые, не</w:t>
            </w:r>
            <w:r>
              <w:rPr>
                <w:spacing w:val="-9"/>
                <w:sz w:val="22"/>
              </w:rPr>
              <w:t> </w:t>
            </w:r>
            <w:r>
              <w:rPr>
                <w:sz w:val="22"/>
              </w:rPr>
              <w:t>имеющие</w:t>
            </w:r>
            <w:r>
              <w:rPr>
                <w:spacing w:val="-8"/>
                <w:sz w:val="22"/>
              </w:rPr>
              <w:t> </w:t>
            </w:r>
            <w:r>
              <w:rPr>
                <w:sz w:val="22"/>
              </w:rPr>
              <w:t>или</w:t>
            </w:r>
            <w:r>
              <w:rPr>
                <w:spacing w:val="-1"/>
                <w:sz w:val="22"/>
              </w:rPr>
              <w:t> </w:t>
            </w:r>
            <w:r>
              <w:rPr>
                <w:sz w:val="22"/>
              </w:rPr>
              <w:t>имеющие</w:t>
            </w:r>
            <w:r>
              <w:rPr>
                <w:spacing w:val="-8"/>
                <w:sz w:val="22"/>
              </w:rPr>
              <w:t> </w:t>
            </w:r>
            <w:r>
              <w:rPr>
                <w:sz w:val="22"/>
              </w:rPr>
              <w:t>голову, </w:t>
            </w:r>
            <w:r>
              <w:rPr>
                <w:spacing w:val="-2"/>
                <w:sz w:val="22"/>
              </w:rPr>
              <w:t>хвост</w:t>
            </w:r>
          </w:p>
          <w:p>
            <w:pPr>
              <w:pStyle w:val="TableParagraph"/>
              <w:spacing w:line="238" w:lineRule="exact" w:before="1"/>
              <w:ind w:left="109"/>
              <w:rPr>
                <w:sz w:val="22"/>
              </w:rPr>
            </w:pPr>
            <w:r>
              <w:rPr>
                <w:sz w:val="22"/>
              </w:rPr>
              <w:t>или</w:t>
            </w:r>
            <w:r>
              <w:rPr>
                <w:spacing w:val="-3"/>
                <w:sz w:val="22"/>
              </w:rPr>
              <w:t> </w:t>
            </w:r>
            <w:r>
              <w:rPr>
                <w:spacing w:val="-4"/>
                <w:sz w:val="22"/>
              </w:rPr>
              <w:t>лапы</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9" w:hRule="atLeast"/>
        </w:trPr>
        <w:tc>
          <w:tcPr>
            <w:tcW w:w="1849" w:type="dxa"/>
          </w:tcPr>
          <w:p>
            <w:pPr>
              <w:pStyle w:val="TableParagraph"/>
              <w:spacing w:line="240" w:lineRule="auto" w:before="121"/>
              <w:ind w:left="23" w:right="1"/>
              <w:jc w:val="center"/>
              <w:rPr>
                <w:sz w:val="22"/>
              </w:rPr>
            </w:pPr>
            <w:r>
              <w:rPr>
                <w:sz w:val="22"/>
              </w:rPr>
              <w:t>4301</w:t>
            </w:r>
            <w:r>
              <w:rPr>
                <w:spacing w:val="2"/>
                <w:sz w:val="22"/>
              </w:rPr>
              <w:t> </w:t>
            </w:r>
            <w:r>
              <w:rPr>
                <w:spacing w:val="-5"/>
                <w:sz w:val="22"/>
              </w:rPr>
              <w:t>90</w:t>
            </w:r>
          </w:p>
        </w:tc>
        <w:tc>
          <w:tcPr>
            <w:tcW w:w="6094" w:type="dxa"/>
          </w:tcPr>
          <w:p>
            <w:pPr>
              <w:pStyle w:val="TableParagraph"/>
              <w:spacing w:line="249" w:lineRule="exact"/>
              <w:ind w:left="109"/>
              <w:rPr>
                <w:sz w:val="22"/>
              </w:rPr>
            </w:pPr>
            <w:r>
              <w:rPr>
                <w:sz w:val="22"/>
              </w:rPr>
              <w:t>–</w:t>
            </w:r>
            <w:r>
              <w:rPr>
                <w:spacing w:val="-6"/>
                <w:sz w:val="22"/>
              </w:rPr>
              <w:t> </w:t>
            </w:r>
            <w:r>
              <w:rPr>
                <w:sz w:val="22"/>
              </w:rPr>
              <w:t>головы,</w:t>
            </w:r>
            <w:r>
              <w:rPr>
                <w:spacing w:val="-1"/>
                <w:sz w:val="22"/>
              </w:rPr>
              <w:t> </w:t>
            </w:r>
            <w:r>
              <w:rPr>
                <w:sz w:val="22"/>
              </w:rPr>
              <w:t>хвосты,</w:t>
            </w:r>
            <w:r>
              <w:rPr>
                <w:spacing w:val="-1"/>
                <w:sz w:val="22"/>
              </w:rPr>
              <w:t> </w:t>
            </w:r>
            <w:r>
              <w:rPr>
                <w:sz w:val="22"/>
              </w:rPr>
              <w:t>лапы</w:t>
            </w:r>
            <w:r>
              <w:rPr>
                <w:spacing w:val="-8"/>
                <w:sz w:val="22"/>
              </w:rPr>
              <w:t> </w:t>
            </w:r>
            <w:r>
              <w:rPr>
                <w:sz w:val="22"/>
              </w:rPr>
              <w:t>и</w:t>
            </w:r>
            <w:r>
              <w:rPr>
                <w:spacing w:val="-6"/>
                <w:sz w:val="22"/>
              </w:rPr>
              <w:t> </w:t>
            </w:r>
            <w:r>
              <w:rPr>
                <w:sz w:val="22"/>
              </w:rPr>
              <w:t>прочие</w:t>
            </w:r>
            <w:r>
              <w:rPr>
                <w:spacing w:val="-10"/>
                <w:sz w:val="22"/>
              </w:rPr>
              <w:t> </w:t>
            </w:r>
            <w:r>
              <w:rPr>
                <w:sz w:val="22"/>
              </w:rPr>
              <w:t>части</w:t>
            </w:r>
            <w:r>
              <w:rPr>
                <w:spacing w:val="-2"/>
                <w:sz w:val="22"/>
              </w:rPr>
              <w:t> </w:t>
            </w:r>
            <w:r>
              <w:rPr>
                <w:sz w:val="22"/>
              </w:rPr>
              <w:t>или</w:t>
            </w:r>
            <w:r>
              <w:rPr>
                <w:spacing w:val="-3"/>
                <w:sz w:val="22"/>
              </w:rPr>
              <w:t> </w:t>
            </w:r>
            <w:r>
              <w:rPr>
                <w:sz w:val="22"/>
              </w:rPr>
              <w:t>обрезки</w:t>
            </w:r>
            <w:r>
              <w:rPr>
                <w:spacing w:val="-2"/>
                <w:sz w:val="22"/>
              </w:rPr>
              <w:t> шкурок,</w:t>
            </w:r>
          </w:p>
          <w:p>
            <w:pPr>
              <w:pStyle w:val="TableParagraph"/>
              <w:spacing w:line="238" w:lineRule="exact" w:before="2"/>
              <w:ind w:left="109"/>
              <w:rPr>
                <w:sz w:val="22"/>
              </w:rPr>
            </w:pPr>
            <w:r>
              <w:rPr>
                <w:sz w:val="22"/>
              </w:rPr>
              <w:t>пригодные</w:t>
            </w:r>
            <w:r>
              <w:rPr>
                <w:spacing w:val="-11"/>
                <w:sz w:val="22"/>
              </w:rPr>
              <w:t> </w:t>
            </w:r>
            <w:r>
              <w:rPr>
                <w:sz w:val="22"/>
              </w:rPr>
              <w:t>для</w:t>
            </w:r>
            <w:r>
              <w:rPr>
                <w:spacing w:val="-5"/>
                <w:sz w:val="22"/>
              </w:rPr>
              <w:t> </w:t>
            </w:r>
            <w:r>
              <w:rPr>
                <w:sz w:val="22"/>
              </w:rPr>
              <w:t>изготовления</w:t>
            </w:r>
            <w:r>
              <w:rPr>
                <w:spacing w:val="-6"/>
                <w:sz w:val="22"/>
              </w:rPr>
              <w:t> </w:t>
            </w:r>
            <w:r>
              <w:rPr>
                <w:sz w:val="22"/>
              </w:rPr>
              <w:t>меховых</w:t>
            </w:r>
            <w:r>
              <w:rPr>
                <w:spacing w:val="-4"/>
                <w:sz w:val="22"/>
              </w:rPr>
              <w:t> </w:t>
            </w:r>
            <w:r>
              <w:rPr>
                <w:spacing w:val="-2"/>
                <w:sz w:val="22"/>
              </w:rPr>
              <w:t>изделий</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4302</w:t>
            </w:r>
            <w:r>
              <w:rPr>
                <w:spacing w:val="2"/>
                <w:sz w:val="22"/>
              </w:rPr>
              <w:t> </w:t>
            </w:r>
            <w:r>
              <w:rPr>
                <w:spacing w:val="-5"/>
                <w:sz w:val="22"/>
              </w:rPr>
              <w:t>20</w:t>
            </w:r>
          </w:p>
        </w:tc>
        <w:tc>
          <w:tcPr>
            <w:tcW w:w="6094" w:type="dxa"/>
          </w:tcPr>
          <w:p>
            <w:pPr>
              <w:pStyle w:val="TableParagraph"/>
              <w:spacing w:line="244" w:lineRule="exact"/>
              <w:ind w:left="109"/>
              <w:rPr>
                <w:sz w:val="22"/>
              </w:rPr>
            </w:pPr>
            <w:r>
              <w:rPr>
                <w:sz w:val="22"/>
              </w:rPr>
              <w:t>–</w:t>
            </w:r>
            <w:r>
              <w:rPr>
                <w:spacing w:val="-3"/>
                <w:sz w:val="22"/>
              </w:rPr>
              <w:t> </w:t>
            </w:r>
            <w:r>
              <w:rPr>
                <w:sz w:val="22"/>
              </w:rPr>
              <w:t>головы,</w:t>
            </w:r>
            <w:r>
              <w:rPr>
                <w:spacing w:val="1"/>
                <w:sz w:val="22"/>
              </w:rPr>
              <w:t> </w:t>
            </w:r>
            <w:r>
              <w:rPr>
                <w:sz w:val="22"/>
              </w:rPr>
              <w:t>хвосты, лапы</w:t>
            </w:r>
            <w:r>
              <w:rPr>
                <w:spacing w:val="-6"/>
                <w:sz w:val="22"/>
              </w:rPr>
              <w:t> </w:t>
            </w:r>
            <w:r>
              <w:rPr>
                <w:sz w:val="22"/>
              </w:rPr>
              <w:t>и</w:t>
            </w:r>
            <w:r>
              <w:rPr>
                <w:spacing w:val="-5"/>
                <w:sz w:val="22"/>
              </w:rPr>
              <w:t> </w:t>
            </w:r>
            <w:r>
              <w:rPr>
                <w:sz w:val="22"/>
              </w:rPr>
              <w:t>прочие</w:t>
            </w:r>
            <w:r>
              <w:rPr>
                <w:spacing w:val="-8"/>
                <w:sz w:val="22"/>
              </w:rPr>
              <w:t> </w:t>
            </w:r>
            <w:r>
              <w:rPr>
                <w:sz w:val="22"/>
              </w:rPr>
              <w:t>части</w:t>
            </w:r>
            <w:r>
              <w:rPr>
                <w:spacing w:val="-2"/>
                <w:sz w:val="22"/>
              </w:rPr>
              <w:t> </w:t>
            </w:r>
            <w:r>
              <w:rPr>
                <w:sz w:val="22"/>
              </w:rPr>
              <w:t>или</w:t>
            </w:r>
            <w:r>
              <w:rPr>
                <w:spacing w:val="-4"/>
                <w:sz w:val="22"/>
              </w:rPr>
              <w:t> </w:t>
            </w:r>
            <w:r>
              <w:rPr>
                <w:spacing w:val="-2"/>
                <w:sz w:val="22"/>
              </w:rPr>
              <w:t>лоскут,</w:t>
            </w:r>
          </w:p>
          <w:p>
            <w:pPr>
              <w:pStyle w:val="TableParagraph"/>
              <w:spacing w:line="238" w:lineRule="exact" w:before="1"/>
              <w:ind w:left="109"/>
              <w:rPr>
                <w:sz w:val="22"/>
              </w:rPr>
            </w:pPr>
            <w:r>
              <w:rPr>
                <w:spacing w:val="-2"/>
                <w:sz w:val="22"/>
              </w:rPr>
              <w:t>несобранные</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4407</w:t>
            </w:r>
            <w:r>
              <w:rPr>
                <w:spacing w:val="2"/>
                <w:sz w:val="22"/>
              </w:rPr>
              <w:t> </w:t>
            </w:r>
            <w:r>
              <w:rPr>
                <w:spacing w:val="-5"/>
                <w:sz w:val="22"/>
              </w:rPr>
              <w:t>22</w:t>
            </w:r>
          </w:p>
        </w:tc>
        <w:tc>
          <w:tcPr>
            <w:tcW w:w="6094" w:type="dxa"/>
          </w:tcPr>
          <w:p>
            <w:pPr>
              <w:pStyle w:val="TableParagraph"/>
              <w:ind w:left="109"/>
              <w:rPr>
                <w:sz w:val="22"/>
              </w:rPr>
            </w:pPr>
            <w:r>
              <w:rPr>
                <w:sz w:val="22"/>
              </w:rPr>
              <w:t>–</w:t>
            </w:r>
            <w:r>
              <w:rPr>
                <w:spacing w:val="-3"/>
                <w:sz w:val="22"/>
              </w:rPr>
              <w:t> </w:t>
            </w:r>
            <w:r>
              <w:rPr>
                <w:sz w:val="22"/>
              </w:rPr>
              <w:t>–</w:t>
            </w:r>
            <w:r>
              <w:rPr>
                <w:spacing w:val="-6"/>
                <w:sz w:val="22"/>
              </w:rPr>
              <w:t> </w:t>
            </w:r>
            <w:r>
              <w:rPr>
                <w:sz w:val="22"/>
              </w:rPr>
              <w:t>вирола</w:t>
            </w:r>
            <w:r>
              <w:rPr>
                <w:spacing w:val="-4"/>
                <w:sz w:val="22"/>
              </w:rPr>
              <w:t> </w:t>
            </w:r>
            <w:r>
              <w:rPr>
                <w:sz w:val="22"/>
              </w:rPr>
              <w:t>суринамская, феба пористая</w:t>
            </w:r>
            <w:r>
              <w:rPr>
                <w:spacing w:val="-7"/>
                <w:sz w:val="22"/>
              </w:rPr>
              <w:t> </w:t>
            </w:r>
            <w:r>
              <w:rPr>
                <w:sz w:val="22"/>
              </w:rPr>
              <w:t>и</w:t>
            </w:r>
            <w:r>
              <w:rPr>
                <w:spacing w:val="-5"/>
                <w:sz w:val="22"/>
              </w:rPr>
              <w:t> </w:t>
            </w:r>
            <w:r>
              <w:rPr>
                <w:spacing w:val="-2"/>
                <w:sz w:val="22"/>
              </w:rPr>
              <w:t>бальза</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4407</w:t>
            </w:r>
            <w:r>
              <w:rPr>
                <w:spacing w:val="2"/>
                <w:sz w:val="22"/>
              </w:rPr>
              <w:t> </w:t>
            </w:r>
            <w:r>
              <w:rPr>
                <w:spacing w:val="-5"/>
                <w:sz w:val="22"/>
              </w:rPr>
              <w:t>25</w:t>
            </w:r>
          </w:p>
        </w:tc>
        <w:tc>
          <w:tcPr>
            <w:tcW w:w="6094" w:type="dxa"/>
          </w:tcPr>
          <w:p>
            <w:pPr>
              <w:pStyle w:val="TableParagraph"/>
              <w:spacing w:line="250" w:lineRule="exact"/>
              <w:ind w:left="109"/>
              <w:rPr>
                <w:sz w:val="22"/>
              </w:rPr>
            </w:pPr>
            <w:r>
              <w:rPr>
                <w:sz w:val="22"/>
              </w:rPr>
              <w:t>–</w:t>
            </w:r>
            <w:r>
              <w:rPr>
                <w:spacing w:val="-6"/>
                <w:sz w:val="22"/>
              </w:rPr>
              <w:t> </w:t>
            </w:r>
            <w:r>
              <w:rPr>
                <w:sz w:val="22"/>
              </w:rPr>
              <w:t>–</w:t>
            </w:r>
            <w:r>
              <w:rPr>
                <w:spacing w:val="-5"/>
                <w:sz w:val="22"/>
              </w:rPr>
              <w:t> </w:t>
            </w:r>
            <w:r>
              <w:rPr>
                <w:sz w:val="22"/>
              </w:rPr>
              <w:t>шорея</w:t>
            </w:r>
            <w:r>
              <w:rPr>
                <w:spacing w:val="-6"/>
                <w:sz w:val="22"/>
              </w:rPr>
              <w:t> </w:t>
            </w:r>
            <w:r>
              <w:rPr>
                <w:sz w:val="22"/>
              </w:rPr>
              <w:t>с</w:t>
            </w:r>
            <w:r>
              <w:rPr>
                <w:spacing w:val="-7"/>
                <w:sz w:val="22"/>
              </w:rPr>
              <w:t> </w:t>
            </w:r>
            <w:r>
              <w:rPr>
                <w:sz w:val="22"/>
              </w:rPr>
              <w:t>темно-красной</w:t>
            </w:r>
            <w:r>
              <w:rPr>
                <w:spacing w:val="-5"/>
                <w:sz w:val="22"/>
              </w:rPr>
              <w:t> </w:t>
            </w:r>
            <w:r>
              <w:rPr>
                <w:sz w:val="22"/>
              </w:rPr>
              <w:t>древесиной,</w:t>
            </w:r>
            <w:r>
              <w:rPr>
                <w:spacing w:val="-4"/>
                <w:sz w:val="22"/>
              </w:rPr>
              <w:t> </w:t>
            </w:r>
            <w:r>
              <w:rPr>
                <w:sz w:val="22"/>
              </w:rPr>
              <w:t>шорея</w:t>
            </w:r>
            <w:r>
              <w:rPr>
                <w:spacing w:val="-6"/>
                <w:sz w:val="22"/>
              </w:rPr>
              <w:t> </w:t>
            </w:r>
            <w:r>
              <w:rPr>
                <w:sz w:val="22"/>
              </w:rPr>
              <w:t>с</w:t>
            </w:r>
            <w:r>
              <w:rPr>
                <w:spacing w:val="-7"/>
                <w:sz w:val="22"/>
              </w:rPr>
              <w:t> </w:t>
            </w:r>
            <w:r>
              <w:rPr>
                <w:sz w:val="22"/>
              </w:rPr>
              <w:t>бледно- красной древесиной и шорея бакау</w:t>
            </w:r>
          </w:p>
        </w:tc>
        <w:tc>
          <w:tcPr>
            <w:tcW w:w="2550" w:type="dxa"/>
          </w:tcPr>
          <w:p>
            <w:pPr>
              <w:pStyle w:val="TableParagraph"/>
              <w:spacing w:line="240" w:lineRule="auto" w:before="121"/>
              <w:ind w:left="24" w:right="15"/>
              <w:jc w:val="center"/>
              <w:rPr>
                <w:sz w:val="22"/>
              </w:rPr>
            </w:pPr>
            <w:r>
              <w:rPr>
                <w:spacing w:val="-5"/>
                <w:sz w:val="22"/>
              </w:rPr>
              <w:t>РНБ</w:t>
            </w:r>
          </w:p>
        </w:tc>
      </w:tr>
      <w:tr>
        <w:trPr>
          <w:trHeight w:val="763" w:hRule="atLeast"/>
        </w:trPr>
        <w:tc>
          <w:tcPr>
            <w:tcW w:w="1849" w:type="dxa"/>
          </w:tcPr>
          <w:p>
            <w:pPr>
              <w:pStyle w:val="TableParagraph"/>
              <w:spacing w:line="240" w:lineRule="auto" w:before="251"/>
              <w:ind w:left="23" w:right="1"/>
              <w:jc w:val="center"/>
              <w:rPr>
                <w:sz w:val="22"/>
              </w:rPr>
            </w:pPr>
            <w:r>
              <w:rPr>
                <w:sz w:val="22"/>
              </w:rPr>
              <w:t>4407</w:t>
            </w:r>
            <w:r>
              <w:rPr>
                <w:spacing w:val="2"/>
                <w:sz w:val="22"/>
              </w:rPr>
              <w:t> </w:t>
            </w:r>
            <w:r>
              <w:rPr>
                <w:spacing w:val="-5"/>
                <w:sz w:val="22"/>
              </w:rPr>
              <w:t>26</w:t>
            </w:r>
          </w:p>
        </w:tc>
        <w:tc>
          <w:tcPr>
            <w:tcW w:w="6094" w:type="dxa"/>
          </w:tcPr>
          <w:p>
            <w:pPr>
              <w:pStyle w:val="TableParagraph"/>
              <w:spacing w:line="249" w:lineRule="exact"/>
              <w:ind w:left="109"/>
              <w:rPr>
                <w:sz w:val="22"/>
              </w:rPr>
            </w:pPr>
            <w:r>
              <w:rPr>
                <w:sz w:val="22"/>
              </w:rPr>
              <w:t>–</w:t>
            </w:r>
            <w:r>
              <w:rPr>
                <w:spacing w:val="-8"/>
                <w:sz w:val="22"/>
              </w:rPr>
              <w:t> </w:t>
            </w:r>
            <w:r>
              <w:rPr>
                <w:sz w:val="22"/>
              </w:rPr>
              <w:t>–</w:t>
            </w:r>
            <w:r>
              <w:rPr>
                <w:spacing w:val="-4"/>
                <w:sz w:val="22"/>
              </w:rPr>
              <w:t> </w:t>
            </w:r>
            <w:r>
              <w:rPr>
                <w:sz w:val="22"/>
              </w:rPr>
              <w:t>древесина</w:t>
            </w:r>
            <w:r>
              <w:rPr>
                <w:spacing w:val="-7"/>
                <w:sz w:val="22"/>
              </w:rPr>
              <w:t> </w:t>
            </w:r>
            <w:r>
              <w:rPr>
                <w:sz w:val="22"/>
              </w:rPr>
              <w:t>различных</w:t>
            </w:r>
            <w:r>
              <w:rPr>
                <w:spacing w:val="-2"/>
                <w:sz w:val="22"/>
              </w:rPr>
              <w:t> </w:t>
            </w:r>
            <w:r>
              <w:rPr>
                <w:sz w:val="22"/>
              </w:rPr>
              <w:t>видов</w:t>
            </w:r>
            <w:r>
              <w:rPr>
                <w:spacing w:val="-4"/>
                <w:sz w:val="22"/>
              </w:rPr>
              <w:t> </w:t>
            </w:r>
            <w:r>
              <w:rPr>
                <w:sz w:val="22"/>
              </w:rPr>
              <w:t>шореи,</w:t>
            </w:r>
            <w:r>
              <w:rPr>
                <w:spacing w:val="-4"/>
                <w:sz w:val="22"/>
              </w:rPr>
              <w:t> </w:t>
            </w:r>
            <w:r>
              <w:rPr>
                <w:sz w:val="22"/>
              </w:rPr>
              <w:t>парашореи,</w:t>
            </w:r>
            <w:r>
              <w:rPr>
                <w:spacing w:val="-7"/>
                <w:sz w:val="22"/>
              </w:rPr>
              <w:t> </w:t>
            </w:r>
            <w:r>
              <w:rPr>
                <w:spacing w:val="-2"/>
                <w:sz w:val="22"/>
              </w:rPr>
              <w:t>пентакме,</w:t>
            </w:r>
          </w:p>
          <w:p>
            <w:pPr>
              <w:pStyle w:val="TableParagraph"/>
              <w:spacing w:line="250" w:lineRule="atLeast"/>
              <w:ind w:left="109"/>
              <w:rPr>
                <w:sz w:val="22"/>
              </w:rPr>
            </w:pPr>
            <w:r>
              <w:rPr>
                <w:sz w:val="22"/>
              </w:rPr>
              <w:t>заболонная</w:t>
            </w:r>
            <w:r>
              <w:rPr>
                <w:spacing w:val="-10"/>
                <w:sz w:val="22"/>
              </w:rPr>
              <w:t> </w:t>
            </w:r>
            <w:r>
              <w:rPr>
                <w:sz w:val="22"/>
              </w:rPr>
              <w:t>древесина</w:t>
            </w:r>
            <w:r>
              <w:rPr>
                <w:spacing w:val="-6"/>
                <w:sz w:val="22"/>
              </w:rPr>
              <w:t> </w:t>
            </w:r>
            <w:r>
              <w:rPr>
                <w:sz w:val="22"/>
              </w:rPr>
              <w:t>шореи</w:t>
            </w:r>
            <w:r>
              <w:rPr>
                <w:spacing w:val="-8"/>
                <w:sz w:val="22"/>
              </w:rPr>
              <w:t> </w:t>
            </w:r>
            <w:r>
              <w:rPr>
                <w:sz w:val="22"/>
              </w:rPr>
              <w:t>всех</w:t>
            </w:r>
            <w:r>
              <w:rPr>
                <w:spacing w:val="-9"/>
                <w:sz w:val="22"/>
              </w:rPr>
              <w:t> </w:t>
            </w:r>
            <w:r>
              <w:rPr>
                <w:sz w:val="22"/>
              </w:rPr>
              <w:t>видов,</w:t>
            </w:r>
            <w:r>
              <w:rPr>
                <w:spacing w:val="-7"/>
                <w:sz w:val="22"/>
              </w:rPr>
              <w:t> </w:t>
            </w:r>
            <w:r>
              <w:rPr>
                <w:sz w:val="22"/>
              </w:rPr>
              <w:t>парашорея,</w:t>
            </w:r>
            <w:r>
              <w:rPr>
                <w:spacing w:val="-7"/>
                <w:sz w:val="22"/>
              </w:rPr>
              <w:t> </w:t>
            </w:r>
            <w:r>
              <w:rPr>
                <w:sz w:val="22"/>
              </w:rPr>
              <w:t>шорея фагуцина и другие виды шореи и фрагрэа душистая</w:t>
            </w:r>
          </w:p>
        </w:tc>
        <w:tc>
          <w:tcPr>
            <w:tcW w:w="2550" w:type="dxa"/>
          </w:tcPr>
          <w:p>
            <w:pPr>
              <w:pStyle w:val="TableParagraph"/>
              <w:spacing w:line="240" w:lineRule="auto" w:before="25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4407</w:t>
            </w:r>
            <w:r>
              <w:rPr>
                <w:spacing w:val="2"/>
                <w:sz w:val="22"/>
              </w:rPr>
              <w:t> </w:t>
            </w:r>
            <w:r>
              <w:rPr>
                <w:spacing w:val="-5"/>
                <w:sz w:val="22"/>
              </w:rPr>
              <w:t>27</w:t>
            </w:r>
          </w:p>
        </w:tc>
        <w:tc>
          <w:tcPr>
            <w:tcW w:w="6094" w:type="dxa"/>
          </w:tcPr>
          <w:p>
            <w:pPr>
              <w:pStyle w:val="TableParagraph"/>
              <w:spacing w:line="229" w:lineRule="exact"/>
              <w:ind w:left="109"/>
              <w:rPr>
                <w:sz w:val="22"/>
              </w:rPr>
            </w:pPr>
            <w:r>
              <w:rPr>
                <w:sz w:val="22"/>
              </w:rPr>
              <w:t>–</w:t>
            </w:r>
            <w:r>
              <w:rPr>
                <w:spacing w:val="-3"/>
                <w:sz w:val="22"/>
              </w:rPr>
              <w:t> </w:t>
            </w:r>
            <w:r>
              <w:rPr>
                <w:sz w:val="22"/>
              </w:rPr>
              <w:t>–</w:t>
            </w:r>
            <w:r>
              <w:rPr>
                <w:spacing w:val="-5"/>
                <w:sz w:val="22"/>
              </w:rPr>
              <w:t> </w:t>
            </w:r>
            <w:r>
              <w:rPr>
                <w:sz w:val="22"/>
              </w:rPr>
              <w:t>энтандрофрагма</w:t>
            </w:r>
            <w:r>
              <w:rPr>
                <w:spacing w:val="-4"/>
                <w:sz w:val="22"/>
              </w:rPr>
              <w:t> </w:t>
            </w:r>
            <w:r>
              <w:rPr>
                <w:spacing w:val="-2"/>
                <w:sz w:val="22"/>
              </w:rPr>
              <w:t>цилиндрическая</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4407</w:t>
            </w:r>
            <w:r>
              <w:rPr>
                <w:spacing w:val="2"/>
                <w:sz w:val="22"/>
              </w:rPr>
              <w:t> </w:t>
            </w:r>
            <w:r>
              <w:rPr>
                <w:spacing w:val="-5"/>
                <w:sz w:val="22"/>
              </w:rPr>
              <w:t>28</w:t>
            </w:r>
          </w:p>
        </w:tc>
        <w:tc>
          <w:tcPr>
            <w:tcW w:w="6094" w:type="dxa"/>
          </w:tcPr>
          <w:p>
            <w:pPr>
              <w:pStyle w:val="TableParagraph"/>
              <w:ind w:left="109"/>
              <w:rPr>
                <w:sz w:val="22"/>
              </w:rPr>
            </w:pPr>
            <w:r>
              <w:rPr>
                <w:sz w:val="22"/>
              </w:rPr>
              <w:t>–</w:t>
            </w:r>
            <w:r>
              <w:rPr>
                <w:spacing w:val="-4"/>
                <w:sz w:val="22"/>
              </w:rPr>
              <w:t> </w:t>
            </w:r>
            <w:r>
              <w:rPr>
                <w:sz w:val="22"/>
              </w:rPr>
              <w:t>–</w:t>
            </w:r>
            <w:r>
              <w:rPr>
                <w:spacing w:val="-3"/>
                <w:sz w:val="22"/>
              </w:rPr>
              <w:t> </w:t>
            </w:r>
            <w:r>
              <w:rPr>
                <w:sz w:val="22"/>
              </w:rPr>
              <w:t>хлорофора</w:t>
            </w:r>
            <w:r>
              <w:rPr>
                <w:spacing w:val="-1"/>
                <w:sz w:val="22"/>
              </w:rPr>
              <w:t> </w:t>
            </w:r>
            <w:r>
              <w:rPr>
                <w:sz w:val="22"/>
              </w:rPr>
              <w:t>высокая,</w:t>
            </w:r>
            <w:r>
              <w:rPr>
                <w:spacing w:val="-6"/>
                <w:sz w:val="22"/>
              </w:rPr>
              <w:t> </w:t>
            </w:r>
            <w:r>
              <w:rPr>
                <w:sz w:val="22"/>
              </w:rPr>
              <w:t>или</w:t>
            </w:r>
            <w:r>
              <w:rPr>
                <w:spacing w:val="-6"/>
                <w:sz w:val="22"/>
              </w:rPr>
              <w:t> </w:t>
            </w:r>
            <w:r>
              <w:rPr>
                <w:sz w:val="22"/>
              </w:rPr>
              <w:t>африканское</w:t>
            </w:r>
            <w:r>
              <w:rPr>
                <w:spacing w:val="-10"/>
                <w:sz w:val="22"/>
              </w:rPr>
              <w:t> </w:t>
            </w:r>
            <w:r>
              <w:rPr>
                <w:sz w:val="22"/>
              </w:rPr>
              <w:t>тиковое</w:t>
            </w:r>
            <w:r>
              <w:rPr>
                <w:spacing w:val="-5"/>
                <w:sz w:val="22"/>
              </w:rPr>
              <w:t> </w:t>
            </w:r>
            <w:r>
              <w:rPr>
                <w:spacing w:val="-2"/>
                <w:sz w:val="22"/>
              </w:rPr>
              <w:t>дерево</w:t>
            </w:r>
          </w:p>
        </w:tc>
        <w:tc>
          <w:tcPr>
            <w:tcW w:w="2550" w:type="dxa"/>
          </w:tcPr>
          <w:p>
            <w:pPr>
              <w:pStyle w:val="TableParagraph"/>
              <w:ind w:left="24" w:right="15"/>
              <w:jc w:val="center"/>
              <w:rPr>
                <w:sz w:val="22"/>
              </w:rPr>
            </w:pPr>
            <w:r>
              <w:rPr>
                <w:spacing w:val="-5"/>
                <w:sz w:val="22"/>
              </w:rPr>
              <w:t>РНБ</w:t>
            </w:r>
          </w:p>
        </w:tc>
      </w:tr>
      <w:tr>
        <w:trPr>
          <w:trHeight w:val="1771" w:hRule="atLeast"/>
        </w:trPr>
        <w:tc>
          <w:tcPr>
            <w:tcW w:w="1849" w:type="dxa"/>
          </w:tcPr>
          <w:p>
            <w:pPr>
              <w:pStyle w:val="TableParagraph"/>
              <w:spacing w:line="240" w:lineRule="auto"/>
              <w:ind w:left="0"/>
              <w:rPr>
                <w:sz w:val="22"/>
              </w:rPr>
            </w:pPr>
          </w:p>
          <w:p>
            <w:pPr>
              <w:pStyle w:val="TableParagraph"/>
              <w:spacing w:line="240" w:lineRule="auto" w:before="249"/>
              <w:ind w:left="0"/>
              <w:rPr>
                <w:sz w:val="22"/>
              </w:rPr>
            </w:pPr>
          </w:p>
          <w:p>
            <w:pPr>
              <w:pStyle w:val="TableParagraph"/>
              <w:spacing w:line="240" w:lineRule="auto"/>
              <w:ind w:left="23" w:right="1"/>
              <w:jc w:val="center"/>
              <w:rPr>
                <w:sz w:val="22"/>
              </w:rPr>
            </w:pPr>
            <w:r>
              <w:rPr>
                <w:sz w:val="22"/>
              </w:rPr>
              <w:t>4412</w:t>
            </w:r>
            <w:r>
              <w:rPr>
                <w:spacing w:val="2"/>
                <w:sz w:val="22"/>
              </w:rPr>
              <w:t> </w:t>
            </w:r>
            <w:r>
              <w:rPr>
                <w:spacing w:val="-5"/>
                <w:sz w:val="22"/>
              </w:rPr>
              <w:t>33</w:t>
            </w:r>
          </w:p>
        </w:tc>
        <w:tc>
          <w:tcPr>
            <w:tcW w:w="6094" w:type="dxa"/>
          </w:tcPr>
          <w:p>
            <w:pPr>
              <w:pStyle w:val="TableParagraph"/>
              <w:spacing w:line="240" w:lineRule="auto"/>
              <w:ind w:left="109" w:right="154"/>
              <w:rPr>
                <w:sz w:val="22"/>
              </w:rPr>
            </w:pPr>
            <w:r>
              <w:rPr>
                <w:sz w:val="22"/>
              </w:rPr>
              <w:t>–</w:t>
            </w:r>
            <w:r>
              <w:rPr>
                <w:spacing w:val="-3"/>
                <w:sz w:val="22"/>
              </w:rPr>
              <w:t> </w:t>
            </w:r>
            <w:r>
              <w:rPr>
                <w:sz w:val="22"/>
              </w:rPr>
              <w:t>–</w:t>
            </w:r>
            <w:r>
              <w:rPr>
                <w:spacing w:val="-7"/>
                <w:sz w:val="22"/>
              </w:rPr>
              <w:t> </w:t>
            </w:r>
            <w:r>
              <w:rPr>
                <w:sz w:val="22"/>
              </w:rPr>
              <w:t>прочая,</w:t>
            </w:r>
            <w:r>
              <w:rPr>
                <w:spacing w:val="-6"/>
                <w:sz w:val="22"/>
              </w:rPr>
              <w:t> </w:t>
            </w:r>
            <w:r>
              <w:rPr>
                <w:sz w:val="22"/>
              </w:rPr>
              <w:t>имеющая,</w:t>
            </w:r>
            <w:r>
              <w:rPr>
                <w:spacing w:val="-1"/>
                <w:sz w:val="22"/>
              </w:rPr>
              <w:t> </w:t>
            </w:r>
            <w:r>
              <w:rPr>
                <w:sz w:val="22"/>
              </w:rPr>
              <w:t>по</w:t>
            </w:r>
            <w:r>
              <w:rPr>
                <w:spacing w:val="-8"/>
                <w:sz w:val="22"/>
              </w:rPr>
              <w:t> </w:t>
            </w:r>
            <w:r>
              <w:rPr>
                <w:sz w:val="22"/>
              </w:rPr>
              <w:t>крайней</w:t>
            </w:r>
            <w:r>
              <w:rPr>
                <w:spacing w:val="-2"/>
                <w:sz w:val="22"/>
              </w:rPr>
              <w:t> </w:t>
            </w:r>
            <w:r>
              <w:rPr>
                <w:sz w:val="22"/>
              </w:rPr>
              <w:t>мере,</w:t>
            </w:r>
            <w:r>
              <w:rPr>
                <w:spacing w:val="-1"/>
                <w:sz w:val="22"/>
              </w:rPr>
              <w:t> </w:t>
            </w:r>
            <w:r>
              <w:rPr>
                <w:sz w:val="22"/>
              </w:rPr>
              <w:t>один</w:t>
            </w:r>
            <w:r>
              <w:rPr>
                <w:spacing w:val="-2"/>
                <w:sz w:val="22"/>
              </w:rPr>
              <w:t> </w:t>
            </w:r>
            <w:r>
              <w:rPr>
                <w:sz w:val="22"/>
              </w:rPr>
              <w:t>наружный</w:t>
            </w:r>
            <w:r>
              <w:rPr>
                <w:spacing w:val="-6"/>
                <w:sz w:val="22"/>
              </w:rPr>
              <w:t> </w:t>
            </w:r>
            <w:r>
              <w:rPr>
                <w:sz w:val="22"/>
              </w:rPr>
              <w:t>слой из древесины лиственных пород видов ольха (Alnus spp.), ясень (Fraxinus spp.), бук (Fagus spp.), береза (Betula spp.), вишня</w:t>
            </w:r>
            <w:r>
              <w:rPr>
                <w:spacing w:val="-4"/>
                <w:sz w:val="22"/>
              </w:rPr>
              <w:t> </w:t>
            </w:r>
            <w:r>
              <w:rPr>
                <w:sz w:val="22"/>
              </w:rPr>
              <w:t>(Prunus</w:t>
            </w:r>
            <w:r>
              <w:rPr>
                <w:spacing w:val="-3"/>
                <w:sz w:val="22"/>
              </w:rPr>
              <w:t> </w:t>
            </w:r>
            <w:r>
              <w:rPr>
                <w:sz w:val="22"/>
              </w:rPr>
              <w:t>spp.),</w:t>
            </w:r>
            <w:r>
              <w:rPr>
                <w:spacing w:val="-1"/>
                <w:sz w:val="22"/>
              </w:rPr>
              <w:t> </w:t>
            </w:r>
            <w:r>
              <w:rPr>
                <w:sz w:val="22"/>
              </w:rPr>
              <w:t>каштан</w:t>
            </w:r>
            <w:r>
              <w:rPr>
                <w:spacing w:val="-6"/>
                <w:sz w:val="22"/>
              </w:rPr>
              <w:t> </w:t>
            </w:r>
            <w:r>
              <w:rPr>
                <w:sz w:val="22"/>
              </w:rPr>
              <w:t>(Castanea spp.),</w:t>
            </w:r>
            <w:r>
              <w:rPr>
                <w:spacing w:val="-6"/>
                <w:sz w:val="22"/>
              </w:rPr>
              <w:t> </w:t>
            </w:r>
            <w:r>
              <w:rPr>
                <w:sz w:val="22"/>
              </w:rPr>
              <w:t>вяз</w:t>
            </w:r>
            <w:r>
              <w:rPr>
                <w:spacing w:val="-4"/>
                <w:sz w:val="22"/>
              </w:rPr>
              <w:t> </w:t>
            </w:r>
            <w:r>
              <w:rPr>
                <w:sz w:val="22"/>
              </w:rPr>
              <w:t>(Ulmus</w:t>
            </w:r>
            <w:r>
              <w:rPr>
                <w:spacing w:val="-3"/>
                <w:sz w:val="22"/>
              </w:rPr>
              <w:t> </w:t>
            </w:r>
            <w:r>
              <w:rPr>
                <w:sz w:val="22"/>
              </w:rPr>
              <w:t>spp.), эвкалипт (Eucalyptus spp.), гикори (Carya spp.), конский каштан</w:t>
            </w:r>
            <w:r>
              <w:rPr>
                <w:spacing w:val="-7"/>
                <w:sz w:val="22"/>
              </w:rPr>
              <w:t> </w:t>
            </w:r>
            <w:r>
              <w:rPr>
                <w:sz w:val="22"/>
              </w:rPr>
              <w:t>(Aesculus</w:t>
            </w:r>
            <w:r>
              <w:rPr>
                <w:spacing w:val="-3"/>
                <w:sz w:val="22"/>
              </w:rPr>
              <w:t> </w:t>
            </w:r>
            <w:r>
              <w:rPr>
                <w:sz w:val="22"/>
              </w:rPr>
              <w:t>spp.),</w:t>
            </w:r>
            <w:r>
              <w:rPr>
                <w:spacing w:val="-7"/>
                <w:sz w:val="22"/>
              </w:rPr>
              <w:t> </w:t>
            </w:r>
            <w:r>
              <w:rPr>
                <w:sz w:val="22"/>
              </w:rPr>
              <w:t>липа</w:t>
            </w:r>
            <w:r>
              <w:rPr>
                <w:spacing w:val="-5"/>
                <w:sz w:val="22"/>
              </w:rPr>
              <w:t> </w:t>
            </w:r>
            <w:r>
              <w:rPr>
                <w:sz w:val="22"/>
              </w:rPr>
              <w:t>(Tilia</w:t>
            </w:r>
            <w:r>
              <w:rPr>
                <w:spacing w:val="-1"/>
                <w:sz w:val="22"/>
              </w:rPr>
              <w:t> </w:t>
            </w:r>
            <w:r>
              <w:rPr>
                <w:sz w:val="22"/>
              </w:rPr>
              <w:t>spp.),</w:t>
            </w:r>
            <w:r>
              <w:rPr>
                <w:spacing w:val="-6"/>
                <w:sz w:val="22"/>
              </w:rPr>
              <w:t> </w:t>
            </w:r>
            <w:r>
              <w:rPr>
                <w:sz w:val="22"/>
              </w:rPr>
              <w:t>клен</w:t>
            </w:r>
            <w:r>
              <w:rPr>
                <w:spacing w:val="-3"/>
                <w:sz w:val="22"/>
              </w:rPr>
              <w:t> </w:t>
            </w:r>
            <w:r>
              <w:rPr>
                <w:sz w:val="22"/>
              </w:rPr>
              <w:t>(Acer</w:t>
            </w:r>
            <w:r>
              <w:rPr>
                <w:spacing w:val="-1"/>
                <w:sz w:val="22"/>
              </w:rPr>
              <w:t> </w:t>
            </w:r>
            <w:r>
              <w:rPr>
                <w:sz w:val="22"/>
              </w:rPr>
              <w:t>spp.),</w:t>
            </w:r>
            <w:r>
              <w:rPr>
                <w:spacing w:val="-6"/>
                <w:sz w:val="22"/>
              </w:rPr>
              <w:t> </w:t>
            </w:r>
            <w:r>
              <w:rPr>
                <w:spacing w:val="-5"/>
                <w:sz w:val="22"/>
              </w:rPr>
              <w:t>дуб</w:t>
            </w:r>
          </w:p>
          <w:p>
            <w:pPr>
              <w:pStyle w:val="TableParagraph"/>
              <w:spacing w:line="237" w:lineRule="exact"/>
              <w:ind w:left="109"/>
              <w:rPr>
                <w:sz w:val="22"/>
              </w:rPr>
            </w:pPr>
            <w:r>
              <w:rPr>
                <w:sz w:val="22"/>
              </w:rPr>
              <w:t>(Quercus</w:t>
            </w:r>
            <w:r>
              <w:rPr>
                <w:spacing w:val="-7"/>
                <w:sz w:val="22"/>
              </w:rPr>
              <w:t> </w:t>
            </w:r>
            <w:r>
              <w:rPr>
                <w:sz w:val="22"/>
              </w:rPr>
              <w:t>spp.),</w:t>
            </w:r>
            <w:r>
              <w:rPr>
                <w:spacing w:val="-7"/>
                <w:sz w:val="22"/>
              </w:rPr>
              <w:t> </w:t>
            </w:r>
            <w:r>
              <w:rPr>
                <w:sz w:val="22"/>
              </w:rPr>
              <w:t>платан</w:t>
            </w:r>
            <w:r>
              <w:rPr>
                <w:spacing w:val="-4"/>
                <w:sz w:val="22"/>
              </w:rPr>
              <w:t> </w:t>
            </w:r>
            <w:r>
              <w:rPr>
                <w:sz w:val="22"/>
              </w:rPr>
              <w:t>(Platanus</w:t>
            </w:r>
            <w:r>
              <w:rPr>
                <w:spacing w:val="-5"/>
                <w:sz w:val="22"/>
              </w:rPr>
              <w:t> </w:t>
            </w:r>
            <w:r>
              <w:rPr>
                <w:sz w:val="22"/>
              </w:rPr>
              <w:t>spp.),</w:t>
            </w:r>
            <w:r>
              <w:rPr>
                <w:spacing w:val="-7"/>
                <w:sz w:val="22"/>
              </w:rPr>
              <w:t> </w:t>
            </w:r>
            <w:r>
              <w:rPr>
                <w:sz w:val="22"/>
              </w:rPr>
              <w:t>тополь</w:t>
            </w:r>
            <w:r>
              <w:rPr>
                <w:spacing w:val="-5"/>
                <w:sz w:val="22"/>
              </w:rPr>
              <w:t> </w:t>
            </w:r>
            <w:r>
              <w:rPr>
                <w:sz w:val="22"/>
              </w:rPr>
              <w:t>и</w:t>
            </w:r>
            <w:r>
              <w:rPr>
                <w:spacing w:val="-4"/>
                <w:sz w:val="22"/>
              </w:rPr>
              <w:t> </w:t>
            </w:r>
            <w:r>
              <w:rPr>
                <w:sz w:val="22"/>
              </w:rPr>
              <w:t>осина</w:t>
            </w:r>
            <w:r>
              <w:rPr>
                <w:spacing w:val="-1"/>
                <w:sz w:val="22"/>
              </w:rPr>
              <w:t> </w:t>
            </w:r>
            <w:r>
              <w:rPr>
                <w:spacing w:val="-2"/>
                <w:sz w:val="22"/>
              </w:rPr>
              <w:t>(Populus</w:t>
            </w:r>
          </w:p>
        </w:tc>
        <w:tc>
          <w:tcPr>
            <w:tcW w:w="2550" w:type="dxa"/>
          </w:tcPr>
          <w:p>
            <w:pPr>
              <w:pStyle w:val="TableParagraph"/>
              <w:spacing w:line="240" w:lineRule="auto"/>
              <w:ind w:left="0"/>
              <w:rPr>
                <w:sz w:val="22"/>
              </w:rPr>
            </w:pPr>
          </w:p>
          <w:p>
            <w:pPr>
              <w:pStyle w:val="TableParagraph"/>
              <w:spacing w:line="240" w:lineRule="auto" w:before="249"/>
              <w:ind w:left="0"/>
              <w:rPr>
                <w:sz w:val="22"/>
              </w:rPr>
            </w:pPr>
          </w:p>
          <w:p>
            <w:pPr>
              <w:pStyle w:val="TableParagraph"/>
              <w:spacing w:line="240" w:lineRule="auto"/>
              <w:ind w:left="24" w:right="15"/>
              <w:jc w:val="center"/>
              <w:rPr>
                <w:sz w:val="22"/>
              </w:rPr>
            </w:pPr>
            <w:r>
              <w:rPr>
                <w:spacing w:val="-5"/>
                <w:sz w:val="22"/>
              </w:rPr>
              <w:t>РНБ</w:t>
            </w:r>
          </w:p>
        </w:tc>
      </w:tr>
    </w:tbl>
    <w:p>
      <w:pPr>
        <w:pStyle w:val="TableParagraph"/>
        <w:spacing w:after="0" w:line="240" w:lineRule="auto"/>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503" w:hRule="atLeast"/>
        </w:trPr>
        <w:tc>
          <w:tcPr>
            <w:tcW w:w="1849" w:type="dxa"/>
          </w:tcPr>
          <w:p>
            <w:pPr>
              <w:pStyle w:val="TableParagraph"/>
              <w:spacing w:line="240" w:lineRule="auto"/>
              <w:ind w:left="0"/>
              <w:rPr>
                <w:sz w:val="22"/>
              </w:rPr>
            </w:pPr>
          </w:p>
        </w:tc>
        <w:tc>
          <w:tcPr>
            <w:tcW w:w="6094" w:type="dxa"/>
          </w:tcPr>
          <w:p>
            <w:pPr>
              <w:pStyle w:val="TableParagraph"/>
              <w:spacing w:line="250" w:lineRule="exact"/>
              <w:ind w:left="109" w:right="219"/>
              <w:rPr>
                <w:sz w:val="22"/>
              </w:rPr>
            </w:pPr>
            <w:r>
              <w:rPr>
                <w:sz w:val="22"/>
              </w:rPr>
              <w:t>spp.),</w:t>
            </w:r>
            <w:r>
              <w:rPr>
                <w:spacing w:val="-12"/>
                <w:sz w:val="22"/>
              </w:rPr>
              <w:t> </w:t>
            </w:r>
            <w:r>
              <w:rPr>
                <w:sz w:val="22"/>
              </w:rPr>
              <w:t>робиния</w:t>
            </w:r>
            <w:r>
              <w:rPr>
                <w:spacing w:val="-10"/>
                <w:sz w:val="22"/>
              </w:rPr>
              <w:t> </w:t>
            </w:r>
            <w:r>
              <w:rPr>
                <w:sz w:val="22"/>
              </w:rPr>
              <w:t>(Robinia</w:t>
            </w:r>
            <w:r>
              <w:rPr>
                <w:spacing w:val="-7"/>
                <w:sz w:val="22"/>
              </w:rPr>
              <w:t> </w:t>
            </w:r>
            <w:r>
              <w:rPr>
                <w:sz w:val="22"/>
              </w:rPr>
              <w:t>spp.),</w:t>
            </w:r>
            <w:r>
              <w:rPr>
                <w:spacing w:val="-7"/>
                <w:sz w:val="22"/>
              </w:rPr>
              <w:t> </w:t>
            </w:r>
            <w:r>
              <w:rPr>
                <w:sz w:val="22"/>
              </w:rPr>
              <w:t>лириодендрон</w:t>
            </w:r>
            <w:r>
              <w:rPr>
                <w:spacing w:val="-8"/>
                <w:sz w:val="22"/>
              </w:rPr>
              <w:t> </w:t>
            </w:r>
            <w:r>
              <w:rPr>
                <w:sz w:val="22"/>
              </w:rPr>
              <w:t>(Liriodendron spp.) или орех (Juglans spp.)</w:t>
            </w:r>
          </w:p>
        </w:tc>
        <w:tc>
          <w:tcPr>
            <w:tcW w:w="2550" w:type="dxa"/>
          </w:tcPr>
          <w:p>
            <w:pPr>
              <w:pStyle w:val="TableParagraph"/>
              <w:spacing w:line="240" w:lineRule="auto"/>
              <w:ind w:left="0"/>
              <w:rPr>
                <w:sz w:val="22"/>
              </w:rPr>
            </w:pPr>
          </w:p>
        </w:tc>
      </w:tr>
      <w:tr>
        <w:trPr>
          <w:trHeight w:val="253" w:hRule="atLeast"/>
        </w:trPr>
        <w:tc>
          <w:tcPr>
            <w:tcW w:w="1849" w:type="dxa"/>
          </w:tcPr>
          <w:p>
            <w:pPr>
              <w:pStyle w:val="TableParagraph"/>
              <w:ind w:left="23" w:right="1"/>
              <w:jc w:val="center"/>
              <w:rPr>
                <w:sz w:val="22"/>
              </w:rPr>
            </w:pPr>
            <w:r>
              <w:rPr>
                <w:sz w:val="22"/>
              </w:rPr>
              <w:t>4418</w:t>
            </w:r>
            <w:r>
              <w:rPr>
                <w:spacing w:val="2"/>
                <w:sz w:val="22"/>
              </w:rPr>
              <w:t> </w:t>
            </w:r>
            <w:r>
              <w:rPr>
                <w:spacing w:val="-5"/>
                <w:sz w:val="22"/>
              </w:rPr>
              <w:t>99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4706</w:t>
            </w:r>
            <w:r>
              <w:rPr>
                <w:spacing w:val="2"/>
                <w:sz w:val="22"/>
              </w:rPr>
              <w:t> </w:t>
            </w:r>
            <w:r>
              <w:rPr>
                <w:spacing w:val="-5"/>
                <w:sz w:val="22"/>
              </w:rPr>
              <w:t>30</w:t>
            </w:r>
          </w:p>
        </w:tc>
        <w:tc>
          <w:tcPr>
            <w:tcW w:w="6094" w:type="dxa"/>
          </w:tcPr>
          <w:p>
            <w:pPr>
              <w:pStyle w:val="TableParagraph"/>
              <w:spacing w:line="235" w:lineRule="exact"/>
              <w:ind w:left="109"/>
              <w:rPr>
                <w:sz w:val="22"/>
              </w:rPr>
            </w:pPr>
            <w:r>
              <w:rPr>
                <w:sz w:val="22"/>
              </w:rPr>
              <w:t>–</w:t>
            </w:r>
            <w:r>
              <w:rPr>
                <w:spacing w:val="1"/>
                <w:sz w:val="22"/>
              </w:rPr>
              <w:t> </w:t>
            </w:r>
            <w:r>
              <w:rPr>
                <w:sz w:val="22"/>
              </w:rPr>
              <w:t>прочая</w:t>
            </w:r>
            <w:r>
              <w:rPr>
                <w:spacing w:val="-4"/>
                <w:sz w:val="22"/>
              </w:rPr>
              <w:t> </w:t>
            </w:r>
            <w:r>
              <w:rPr>
                <w:sz w:val="22"/>
              </w:rPr>
              <w:t>из</w:t>
            </w:r>
            <w:r>
              <w:rPr>
                <w:spacing w:val="1"/>
                <w:sz w:val="22"/>
              </w:rPr>
              <w:t> </w:t>
            </w:r>
            <w:r>
              <w:rPr>
                <w:spacing w:val="-2"/>
                <w:sz w:val="22"/>
              </w:rPr>
              <w:t>бамбука</w:t>
            </w:r>
          </w:p>
        </w:tc>
        <w:tc>
          <w:tcPr>
            <w:tcW w:w="2550" w:type="dxa"/>
          </w:tcPr>
          <w:p>
            <w:pPr>
              <w:pStyle w:val="TableParagraph"/>
              <w:spacing w:line="235" w:lineRule="exact"/>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4706</w:t>
            </w:r>
            <w:r>
              <w:rPr>
                <w:spacing w:val="2"/>
                <w:sz w:val="22"/>
              </w:rPr>
              <w:t> </w:t>
            </w:r>
            <w:r>
              <w:rPr>
                <w:spacing w:val="-5"/>
                <w:sz w:val="22"/>
              </w:rPr>
              <w:t>93</w:t>
            </w:r>
          </w:p>
        </w:tc>
        <w:tc>
          <w:tcPr>
            <w:tcW w:w="6094" w:type="dxa"/>
          </w:tcPr>
          <w:p>
            <w:pPr>
              <w:pStyle w:val="TableParagraph"/>
              <w:spacing w:line="250" w:lineRule="exact"/>
              <w:ind w:left="109"/>
              <w:rPr>
                <w:sz w:val="22"/>
              </w:rPr>
            </w:pPr>
            <w:r>
              <w:rPr>
                <w:sz w:val="22"/>
              </w:rPr>
              <w:t>–</w:t>
            </w:r>
            <w:r>
              <w:rPr>
                <w:spacing w:val="-7"/>
                <w:sz w:val="22"/>
              </w:rPr>
              <w:t> </w:t>
            </w:r>
            <w:r>
              <w:rPr>
                <w:sz w:val="22"/>
              </w:rPr>
              <w:t>–</w:t>
            </w:r>
            <w:r>
              <w:rPr>
                <w:spacing w:val="-10"/>
                <w:sz w:val="22"/>
              </w:rPr>
              <w:t> </w:t>
            </w:r>
            <w:r>
              <w:rPr>
                <w:sz w:val="22"/>
              </w:rPr>
              <w:t>полученная</w:t>
            </w:r>
            <w:r>
              <w:rPr>
                <w:spacing w:val="-8"/>
                <w:sz w:val="22"/>
              </w:rPr>
              <w:t> </w:t>
            </w:r>
            <w:r>
              <w:rPr>
                <w:sz w:val="22"/>
              </w:rPr>
              <w:t>сочетанием</w:t>
            </w:r>
            <w:r>
              <w:rPr>
                <w:spacing w:val="-8"/>
                <w:sz w:val="22"/>
              </w:rPr>
              <w:t> </w:t>
            </w:r>
            <w:r>
              <w:rPr>
                <w:sz w:val="22"/>
              </w:rPr>
              <w:t>механических</w:t>
            </w:r>
            <w:r>
              <w:rPr>
                <w:spacing w:val="-7"/>
                <w:sz w:val="22"/>
              </w:rPr>
              <w:t> </w:t>
            </w:r>
            <w:r>
              <w:rPr>
                <w:sz w:val="22"/>
              </w:rPr>
              <w:t>и</w:t>
            </w:r>
            <w:r>
              <w:rPr>
                <w:spacing w:val="-6"/>
                <w:sz w:val="22"/>
              </w:rPr>
              <w:t> </w:t>
            </w:r>
            <w:r>
              <w:rPr>
                <w:sz w:val="22"/>
              </w:rPr>
              <w:t>химических </w:t>
            </w:r>
            <w:r>
              <w:rPr>
                <w:spacing w:val="-2"/>
                <w:sz w:val="22"/>
              </w:rPr>
              <w:t>процессов</w:t>
            </w:r>
          </w:p>
        </w:tc>
        <w:tc>
          <w:tcPr>
            <w:tcW w:w="2550" w:type="dxa"/>
          </w:tcPr>
          <w:p>
            <w:pPr>
              <w:pStyle w:val="TableParagraph"/>
              <w:spacing w:line="240" w:lineRule="auto" w:before="121"/>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50"/>
              <w:ind w:left="23" w:right="1"/>
              <w:jc w:val="center"/>
              <w:rPr>
                <w:sz w:val="22"/>
              </w:rPr>
            </w:pPr>
            <w:r>
              <w:rPr>
                <w:sz w:val="22"/>
              </w:rPr>
              <w:t>4707</w:t>
            </w:r>
            <w:r>
              <w:rPr>
                <w:spacing w:val="2"/>
                <w:sz w:val="22"/>
              </w:rPr>
              <w:t> </w:t>
            </w:r>
            <w:r>
              <w:rPr>
                <w:spacing w:val="-5"/>
                <w:sz w:val="22"/>
              </w:rPr>
              <w:t>30</w:t>
            </w:r>
          </w:p>
        </w:tc>
        <w:tc>
          <w:tcPr>
            <w:tcW w:w="6094" w:type="dxa"/>
          </w:tcPr>
          <w:p>
            <w:pPr>
              <w:pStyle w:val="TableParagraph"/>
              <w:spacing w:line="249" w:lineRule="exact"/>
              <w:ind w:left="109"/>
              <w:rPr>
                <w:sz w:val="22"/>
              </w:rPr>
            </w:pPr>
            <w:r>
              <w:rPr>
                <w:sz w:val="22"/>
              </w:rPr>
              <w:t>–</w:t>
            </w:r>
            <w:r>
              <w:rPr>
                <w:spacing w:val="-3"/>
                <w:sz w:val="22"/>
              </w:rPr>
              <w:t> </w:t>
            </w:r>
            <w:r>
              <w:rPr>
                <w:sz w:val="22"/>
              </w:rPr>
              <w:t>бумага</w:t>
            </w:r>
            <w:r>
              <w:rPr>
                <w:spacing w:val="-5"/>
                <w:sz w:val="22"/>
              </w:rPr>
              <w:t> </w:t>
            </w:r>
            <w:r>
              <w:rPr>
                <w:sz w:val="22"/>
              </w:rPr>
              <w:t>или</w:t>
            </w:r>
            <w:r>
              <w:rPr>
                <w:spacing w:val="-2"/>
                <w:sz w:val="22"/>
              </w:rPr>
              <w:t> </w:t>
            </w:r>
            <w:r>
              <w:rPr>
                <w:sz w:val="22"/>
              </w:rPr>
              <w:t>картон,</w:t>
            </w:r>
            <w:r>
              <w:rPr>
                <w:spacing w:val="-5"/>
                <w:sz w:val="22"/>
              </w:rPr>
              <w:t> </w:t>
            </w:r>
            <w:r>
              <w:rPr>
                <w:sz w:val="22"/>
              </w:rPr>
              <w:t>полученные</w:t>
            </w:r>
            <w:r>
              <w:rPr>
                <w:spacing w:val="-9"/>
                <w:sz w:val="22"/>
              </w:rPr>
              <w:t> </w:t>
            </w:r>
            <w:r>
              <w:rPr>
                <w:sz w:val="22"/>
              </w:rPr>
              <w:t>в</w:t>
            </w:r>
            <w:r>
              <w:rPr>
                <w:spacing w:val="-2"/>
                <w:sz w:val="22"/>
              </w:rPr>
              <w:t> </w:t>
            </w:r>
            <w:r>
              <w:rPr>
                <w:sz w:val="22"/>
              </w:rPr>
              <w:t>основном</w:t>
            </w:r>
            <w:r>
              <w:rPr>
                <w:spacing w:val="-4"/>
                <w:sz w:val="22"/>
              </w:rPr>
              <w:t> </w:t>
            </w:r>
            <w:r>
              <w:rPr>
                <w:sz w:val="22"/>
              </w:rPr>
              <w:t>из</w:t>
            </w:r>
            <w:r>
              <w:rPr>
                <w:spacing w:val="-3"/>
                <w:sz w:val="22"/>
              </w:rPr>
              <w:t> </w:t>
            </w:r>
            <w:r>
              <w:rPr>
                <w:spacing w:val="-2"/>
                <w:sz w:val="22"/>
              </w:rPr>
              <w:t>древесной</w:t>
            </w:r>
          </w:p>
          <w:p>
            <w:pPr>
              <w:pStyle w:val="TableParagraph"/>
              <w:spacing w:line="250" w:lineRule="exact"/>
              <w:ind w:left="109"/>
              <w:rPr>
                <w:sz w:val="22"/>
              </w:rPr>
            </w:pPr>
            <w:r>
              <w:rPr>
                <w:sz w:val="22"/>
              </w:rPr>
              <w:t>массы</w:t>
            </w:r>
            <w:r>
              <w:rPr>
                <w:spacing w:val="-6"/>
                <w:sz w:val="22"/>
              </w:rPr>
              <w:t> </w:t>
            </w:r>
            <w:r>
              <w:rPr>
                <w:sz w:val="22"/>
              </w:rPr>
              <w:t>(например,</w:t>
            </w:r>
            <w:r>
              <w:rPr>
                <w:spacing w:val="-4"/>
                <w:sz w:val="22"/>
              </w:rPr>
              <w:t> </w:t>
            </w:r>
            <w:r>
              <w:rPr>
                <w:sz w:val="22"/>
              </w:rPr>
              <w:t>газеты,</w:t>
            </w:r>
            <w:r>
              <w:rPr>
                <w:spacing w:val="-8"/>
                <w:sz w:val="22"/>
              </w:rPr>
              <w:t> </w:t>
            </w:r>
            <w:r>
              <w:rPr>
                <w:sz w:val="22"/>
              </w:rPr>
              <w:t>журналы</w:t>
            </w:r>
            <w:r>
              <w:rPr>
                <w:spacing w:val="-9"/>
                <w:sz w:val="22"/>
              </w:rPr>
              <w:t> </w:t>
            </w:r>
            <w:r>
              <w:rPr>
                <w:sz w:val="22"/>
              </w:rPr>
              <w:t>и</w:t>
            </w:r>
            <w:r>
              <w:rPr>
                <w:spacing w:val="-4"/>
                <w:sz w:val="22"/>
              </w:rPr>
              <w:t> </w:t>
            </w:r>
            <w:r>
              <w:rPr>
                <w:sz w:val="22"/>
              </w:rPr>
              <w:t>аналогичная</w:t>
            </w:r>
            <w:r>
              <w:rPr>
                <w:spacing w:val="-6"/>
                <w:sz w:val="22"/>
              </w:rPr>
              <w:t> </w:t>
            </w:r>
            <w:r>
              <w:rPr>
                <w:sz w:val="22"/>
              </w:rPr>
              <w:t>печатная </w:t>
            </w:r>
            <w:r>
              <w:rPr>
                <w:spacing w:val="-2"/>
                <w:sz w:val="22"/>
              </w:rPr>
              <w:t>продукция)</w:t>
            </w:r>
          </w:p>
        </w:tc>
        <w:tc>
          <w:tcPr>
            <w:tcW w:w="2550" w:type="dxa"/>
          </w:tcPr>
          <w:p>
            <w:pPr>
              <w:pStyle w:val="TableParagraph"/>
              <w:spacing w:line="240" w:lineRule="auto" w:before="250"/>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4810</w:t>
            </w:r>
            <w:r>
              <w:rPr>
                <w:spacing w:val="2"/>
                <w:sz w:val="22"/>
              </w:rPr>
              <w:t> </w:t>
            </w:r>
            <w:r>
              <w:rPr>
                <w:spacing w:val="-5"/>
                <w:sz w:val="22"/>
              </w:rPr>
              <w:t>31</w:t>
            </w:r>
          </w:p>
        </w:tc>
        <w:tc>
          <w:tcPr>
            <w:tcW w:w="6094" w:type="dxa"/>
          </w:tcPr>
          <w:p>
            <w:pPr>
              <w:pStyle w:val="TableParagraph"/>
              <w:spacing w:line="242" w:lineRule="auto"/>
              <w:ind w:left="109"/>
              <w:rPr>
                <w:sz w:val="22"/>
              </w:rPr>
            </w:pPr>
            <w:r>
              <w:rPr>
                <w:sz w:val="22"/>
              </w:rPr>
              <w:t>–</w:t>
            </w:r>
            <w:r>
              <w:rPr>
                <w:spacing w:val="-2"/>
                <w:sz w:val="22"/>
              </w:rPr>
              <w:t> </w:t>
            </w:r>
            <w:r>
              <w:rPr>
                <w:sz w:val="22"/>
              </w:rPr>
              <w:t>–</w:t>
            </w:r>
            <w:r>
              <w:rPr>
                <w:spacing w:val="-1"/>
                <w:sz w:val="22"/>
              </w:rPr>
              <w:t> </w:t>
            </w:r>
            <w:r>
              <w:rPr>
                <w:sz w:val="22"/>
              </w:rPr>
              <w:t>беленые</w:t>
            </w:r>
            <w:r>
              <w:rPr>
                <w:spacing w:val="-8"/>
                <w:sz w:val="22"/>
              </w:rPr>
              <w:t> </w:t>
            </w:r>
            <w:r>
              <w:rPr>
                <w:sz w:val="22"/>
              </w:rPr>
              <w:t>равномерно</w:t>
            </w:r>
            <w:r>
              <w:rPr>
                <w:spacing w:val="-7"/>
                <w:sz w:val="22"/>
              </w:rPr>
              <w:t> </w:t>
            </w:r>
            <w:r>
              <w:rPr>
                <w:sz w:val="22"/>
              </w:rPr>
              <w:t>в</w:t>
            </w:r>
            <w:r>
              <w:rPr>
                <w:spacing w:val="-1"/>
                <w:sz w:val="22"/>
              </w:rPr>
              <w:t> </w:t>
            </w:r>
            <w:r>
              <w:rPr>
                <w:sz w:val="22"/>
              </w:rPr>
              <w:t>массе</w:t>
            </w:r>
            <w:r>
              <w:rPr>
                <w:spacing w:val="-9"/>
                <w:sz w:val="22"/>
              </w:rPr>
              <w:t> </w:t>
            </w:r>
            <w:r>
              <w:rPr>
                <w:sz w:val="22"/>
              </w:rPr>
              <w:t>и</w:t>
            </w:r>
            <w:r>
              <w:rPr>
                <w:spacing w:val="-1"/>
                <w:sz w:val="22"/>
              </w:rPr>
              <w:t> </w:t>
            </w:r>
            <w:r>
              <w:rPr>
                <w:sz w:val="22"/>
              </w:rPr>
              <w:t>в</w:t>
            </w:r>
            <w:r>
              <w:rPr>
                <w:spacing w:val="-5"/>
                <w:sz w:val="22"/>
              </w:rPr>
              <w:t> </w:t>
            </w:r>
            <w:r>
              <w:rPr>
                <w:sz w:val="22"/>
              </w:rPr>
              <w:t>которых</w:t>
            </w:r>
            <w:r>
              <w:rPr>
                <w:spacing w:val="-2"/>
                <w:sz w:val="22"/>
              </w:rPr>
              <w:t> </w:t>
            </w:r>
            <w:r>
              <w:rPr>
                <w:sz w:val="22"/>
              </w:rPr>
              <w:t>более</w:t>
            </w:r>
            <w:r>
              <w:rPr>
                <w:spacing w:val="-4"/>
                <w:sz w:val="22"/>
              </w:rPr>
              <w:t> </w:t>
            </w:r>
            <w:r>
              <w:rPr>
                <w:sz w:val="22"/>
              </w:rPr>
              <w:t>95%</w:t>
            </w:r>
            <w:r>
              <w:rPr>
                <w:spacing w:val="-4"/>
                <w:sz w:val="22"/>
              </w:rPr>
              <w:t> </w:t>
            </w:r>
            <w:r>
              <w:rPr>
                <w:sz w:val="22"/>
              </w:rPr>
              <w:t>от общей массы волокна составляют древесные волокна,</w:t>
            </w:r>
          </w:p>
          <w:p>
            <w:pPr>
              <w:pStyle w:val="TableParagraph"/>
              <w:spacing w:line="250" w:lineRule="exact"/>
              <w:ind w:left="109" w:right="154"/>
              <w:rPr>
                <w:sz w:val="22"/>
              </w:rPr>
            </w:pPr>
            <w:r>
              <w:rPr>
                <w:sz w:val="22"/>
              </w:rPr>
              <w:t>полученные</w:t>
            </w:r>
            <w:r>
              <w:rPr>
                <w:spacing w:val="-10"/>
                <w:sz w:val="22"/>
              </w:rPr>
              <w:t> </w:t>
            </w:r>
            <w:r>
              <w:rPr>
                <w:sz w:val="22"/>
              </w:rPr>
              <w:t>химическим</w:t>
            </w:r>
            <w:r>
              <w:rPr>
                <w:spacing w:val="-4"/>
                <w:sz w:val="22"/>
              </w:rPr>
              <w:t> </w:t>
            </w:r>
            <w:r>
              <w:rPr>
                <w:sz w:val="22"/>
              </w:rPr>
              <w:t>способом,</w:t>
            </w:r>
            <w:r>
              <w:rPr>
                <w:spacing w:val="-3"/>
                <w:sz w:val="22"/>
              </w:rPr>
              <w:t> </w:t>
            </w:r>
            <w:r>
              <w:rPr>
                <w:sz w:val="22"/>
              </w:rPr>
              <w:t>массой</w:t>
            </w:r>
            <w:r>
              <w:rPr>
                <w:spacing w:val="-3"/>
                <w:sz w:val="22"/>
              </w:rPr>
              <w:t> </w:t>
            </w:r>
            <w:r>
              <w:rPr>
                <w:sz w:val="22"/>
              </w:rPr>
              <w:t>1</w:t>
            </w:r>
            <w:r>
              <w:rPr>
                <w:spacing w:val="-3"/>
                <w:sz w:val="22"/>
              </w:rPr>
              <w:t> </w:t>
            </w:r>
            <w:r>
              <w:rPr>
                <w:sz w:val="22"/>
              </w:rPr>
              <w:t>м²</w:t>
            </w:r>
            <w:r>
              <w:rPr>
                <w:spacing w:val="-3"/>
                <w:sz w:val="22"/>
              </w:rPr>
              <w:t> </w:t>
            </w:r>
            <w:r>
              <w:rPr>
                <w:sz w:val="22"/>
              </w:rPr>
              <w:t>150</w:t>
            </w:r>
            <w:r>
              <w:rPr>
                <w:spacing w:val="-8"/>
                <w:sz w:val="22"/>
              </w:rPr>
              <w:t> </w:t>
            </w:r>
            <w:r>
              <w:rPr>
                <w:sz w:val="22"/>
              </w:rPr>
              <w:t>г</w:t>
            </w:r>
            <w:r>
              <w:rPr>
                <w:spacing w:val="-7"/>
                <w:sz w:val="22"/>
              </w:rPr>
              <w:t> </w:t>
            </w:r>
            <w:r>
              <w:rPr>
                <w:sz w:val="22"/>
              </w:rPr>
              <w:t>или </w:t>
            </w:r>
            <w:r>
              <w:rPr>
                <w:spacing w:val="-2"/>
                <w:sz w:val="22"/>
              </w:rPr>
              <w:t>менее</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r>
        <w:trPr>
          <w:trHeight w:val="762" w:hRule="atLeast"/>
        </w:trPr>
        <w:tc>
          <w:tcPr>
            <w:tcW w:w="1849" w:type="dxa"/>
          </w:tcPr>
          <w:p>
            <w:pPr>
              <w:pStyle w:val="TableParagraph"/>
              <w:spacing w:line="240" w:lineRule="auto" w:before="250"/>
              <w:ind w:left="23" w:right="1"/>
              <w:jc w:val="center"/>
              <w:rPr>
                <w:sz w:val="22"/>
              </w:rPr>
            </w:pPr>
            <w:r>
              <w:rPr>
                <w:sz w:val="22"/>
              </w:rPr>
              <w:t>4810</w:t>
            </w:r>
            <w:r>
              <w:rPr>
                <w:spacing w:val="2"/>
                <w:sz w:val="22"/>
              </w:rPr>
              <w:t> </w:t>
            </w:r>
            <w:r>
              <w:rPr>
                <w:spacing w:val="-5"/>
                <w:sz w:val="22"/>
              </w:rPr>
              <w:t>32</w:t>
            </w:r>
          </w:p>
        </w:tc>
        <w:tc>
          <w:tcPr>
            <w:tcW w:w="6094" w:type="dxa"/>
          </w:tcPr>
          <w:p>
            <w:pPr>
              <w:pStyle w:val="TableParagraph"/>
              <w:spacing w:line="249" w:lineRule="exact"/>
              <w:ind w:left="109"/>
              <w:rPr>
                <w:sz w:val="22"/>
              </w:rPr>
            </w:pPr>
            <w:r>
              <w:rPr>
                <w:sz w:val="22"/>
              </w:rPr>
              <w:t>–</w:t>
            </w:r>
            <w:r>
              <w:rPr>
                <w:spacing w:val="-3"/>
                <w:sz w:val="22"/>
              </w:rPr>
              <w:t> </w:t>
            </w:r>
            <w:r>
              <w:rPr>
                <w:sz w:val="22"/>
              </w:rPr>
              <w:t>– беленые</w:t>
            </w:r>
            <w:r>
              <w:rPr>
                <w:spacing w:val="-7"/>
                <w:sz w:val="22"/>
              </w:rPr>
              <w:t> </w:t>
            </w:r>
            <w:r>
              <w:rPr>
                <w:sz w:val="22"/>
              </w:rPr>
              <w:t>равномерно</w:t>
            </w:r>
            <w:r>
              <w:rPr>
                <w:spacing w:val="-6"/>
                <w:sz w:val="22"/>
              </w:rPr>
              <w:t> </w:t>
            </w:r>
            <w:r>
              <w:rPr>
                <w:sz w:val="22"/>
              </w:rPr>
              <w:t>в массе</w:t>
            </w:r>
            <w:r>
              <w:rPr>
                <w:spacing w:val="-7"/>
                <w:sz w:val="22"/>
              </w:rPr>
              <w:t> </w:t>
            </w:r>
            <w:r>
              <w:rPr>
                <w:sz w:val="22"/>
              </w:rPr>
              <w:t>и</w:t>
            </w:r>
            <w:r>
              <w:rPr>
                <w:spacing w:val="5"/>
                <w:sz w:val="22"/>
              </w:rPr>
              <w:t> </w:t>
            </w:r>
            <w:r>
              <w:rPr>
                <w:sz w:val="22"/>
              </w:rPr>
              <w:t>в</w:t>
            </w:r>
            <w:r>
              <w:rPr>
                <w:spacing w:val="-4"/>
                <w:sz w:val="22"/>
              </w:rPr>
              <w:t> </w:t>
            </w:r>
            <w:r>
              <w:rPr>
                <w:sz w:val="22"/>
              </w:rPr>
              <w:t>которых</w:t>
            </w:r>
            <w:r>
              <w:rPr>
                <w:spacing w:val="-1"/>
                <w:sz w:val="22"/>
              </w:rPr>
              <w:t> </w:t>
            </w:r>
            <w:r>
              <w:rPr>
                <w:sz w:val="22"/>
              </w:rPr>
              <w:t>более</w:t>
            </w:r>
            <w:r>
              <w:rPr>
                <w:spacing w:val="-3"/>
                <w:sz w:val="22"/>
              </w:rPr>
              <w:t> </w:t>
            </w:r>
            <w:r>
              <w:rPr>
                <w:sz w:val="22"/>
              </w:rPr>
              <w:t>95%</w:t>
            </w:r>
            <w:r>
              <w:rPr>
                <w:spacing w:val="-2"/>
                <w:sz w:val="22"/>
              </w:rPr>
              <w:t> </w:t>
            </w:r>
            <w:r>
              <w:rPr>
                <w:spacing w:val="-5"/>
                <w:sz w:val="22"/>
              </w:rPr>
              <w:t>от</w:t>
            </w:r>
          </w:p>
          <w:p>
            <w:pPr>
              <w:pStyle w:val="TableParagraph"/>
              <w:spacing w:line="250" w:lineRule="atLeast"/>
              <w:ind w:left="109"/>
              <w:rPr>
                <w:sz w:val="22"/>
              </w:rPr>
            </w:pPr>
            <w:r>
              <w:rPr>
                <w:sz w:val="22"/>
              </w:rPr>
              <w:t>общей массы волокна составляют древесные волокна, полученные</w:t>
            </w:r>
            <w:r>
              <w:rPr>
                <w:spacing w:val="-11"/>
                <w:sz w:val="22"/>
              </w:rPr>
              <w:t> </w:t>
            </w:r>
            <w:r>
              <w:rPr>
                <w:sz w:val="22"/>
              </w:rPr>
              <w:t>химическим</w:t>
            </w:r>
            <w:r>
              <w:rPr>
                <w:spacing w:val="-5"/>
                <w:sz w:val="22"/>
              </w:rPr>
              <w:t> </w:t>
            </w:r>
            <w:r>
              <w:rPr>
                <w:sz w:val="22"/>
              </w:rPr>
              <w:t>способом,</w:t>
            </w:r>
            <w:r>
              <w:rPr>
                <w:spacing w:val="-4"/>
                <w:sz w:val="22"/>
              </w:rPr>
              <w:t> </w:t>
            </w:r>
            <w:r>
              <w:rPr>
                <w:sz w:val="22"/>
              </w:rPr>
              <w:t>массой</w:t>
            </w:r>
            <w:r>
              <w:rPr>
                <w:spacing w:val="-4"/>
                <w:sz w:val="22"/>
              </w:rPr>
              <w:t> </w:t>
            </w:r>
            <w:r>
              <w:rPr>
                <w:sz w:val="22"/>
              </w:rPr>
              <w:t>1</w:t>
            </w:r>
            <w:r>
              <w:rPr>
                <w:spacing w:val="-5"/>
                <w:sz w:val="22"/>
              </w:rPr>
              <w:t> </w:t>
            </w:r>
            <w:r>
              <w:rPr>
                <w:sz w:val="22"/>
              </w:rPr>
              <w:t>м²</w:t>
            </w:r>
            <w:r>
              <w:rPr>
                <w:spacing w:val="-5"/>
                <w:sz w:val="22"/>
              </w:rPr>
              <w:t> </w:t>
            </w:r>
            <w:r>
              <w:rPr>
                <w:sz w:val="22"/>
              </w:rPr>
              <w:t>более</w:t>
            </w:r>
            <w:r>
              <w:rPr>
                <w:spacing w:val="-11"/>
                <w:sz w:val="22"/>
              </w:rPr>
              <w:t> </w:t>
            </w:r>
            <w:r>
              <w:rPr>
                <w:sz w:val="22"/>
              </w:rPr>
              <w:t>150</w:t>
            </w:r>
            <w:r>
              <w:rPr>
                <w:spacing w:val="-5"/>
                <w:sz w:val="22"/>
              </w:rPr>
              <w:t> </w:t>
            </w:r>
            <w:r>
              <w:rPr>
                <w:sz w:val="22"/>
              </w:rPr>
              <w:t>г</w:t>
            </w:r>
          </w:p>
        </w:tc>
        <w:tc>
          <w:tcPr>
            <w:tcW w:w="2550" w:type="dxa"/>
          </w:tcPr>
          <w:p>
            <w:pPr>
              <w:pStyle w:val="TableParagraph"/>
              <w:spacing w:line="240" w:lineRule="auto" w:before="250"/>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4810</w:t>
            </w:r>
            <w:r>
              <w:rPr>
                <w:spacing w:val="2"/>
                <w:sz w:val="22"/>
              </w:rPr>
              <w:t> </w:t>
            </w:r>
            <w:r>
              <w:rPr>
                <w:spacing w:val="-5"/>
                <w:sz w:val="22"/>
              </w:rPr>
              <w:t>39</w:t>
            </w:r>
          </w:p>
        </w:tc>
        <w:tc>
          <w:tcPr>
            <w:tcW w:w="6094" w:type="dxa"/>
          </w:tcPr>
          <w:p>
            <w:pPr>
              <w:pStyle w:val="TableParagraph"/>
              <w:spacing w:line="230" w:lineRule="exact"/>
              <w:ind w:left="109"/>
              <w:rPr>
                <w:sz w:val="22"/>
              </w:rPr>
            </w:pPr>
            <w:r>
              <w:rPr>
                <w:sz w:val="22"/>
              </w:rPr>
              <w:t>– –</w:t>
            </w:r>
            <w:r>
              <w:rPr>
                <w:spacing w:val="-2"/>
                <w:sz w:val="22"/>
              </w:rPr>
              <w:t> прочие</w:t>
            </w:r>
          </w:p>
        </w:tc>
        <w:tc>
          <w:tcPr>
            <w:tcW w:w="2550" w:type="dxa"/>
          </w:tcPr>
          <w:p>
            <w:pPr>
              <w:pStyle w:val="TableParagraph"/>
              <w:spacing w:line="230"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4813</w:t>
            </w:r>
            <w:r>
              <w:rPr>
                <w:spacing w:val="2"/>
                <w:sz w:val="22"/>
              </w:rPr>
              <w:t> </w:t>
            </w:r>
            <w:r>
              <w:rPr>
                <w:spacing w:val="-5"/>
                <w:sz w:val="22"/>
              </w:rPr>
              <w:t>10</w:t>
            </w:r>
          </w:p>
        </w:tc>
        <w:tc>
          <w:tcPr>
            <w:tcW w:w="6094" w:type="dxa"/>
          </w:tcPr>
          <w:p>
            <w:pPr>
              <w:pStyle w:val="TableParagraph"/>
              <w:ind w:left="109"/>
              <w:rPr>
                <w:sz w:val="22"/>
              </w:rPr>
            </w:pPr>
            <w:r>
              <w:rPr>
                <w:sz w:val="22"/>
              </w:rPr>
              <w:t>–</w:t>
            </w:r>
            <w:r>
              <w:rPr>
                <w:spacing w:val="-1"/>
                <w:sz w:val="22"/>
              </w:rPr>
              <w:t> </w:t>
            </w:r>
            <w:r>
              <w:rPr>
                <w:sz w:val="22"/>
              </w:rPr>
              <w:t>в</w:t>
            </w:r>
            <w:r>
              <w:rPr>
                <w:spacing w:val="-3"/>
                <w:sz w:val="22"/>
              </w:rPr>
              <w:t> </w:t>
            </w:r>
            <w:r>
              <w:rPr>
                <w:sz w:val="22"/>
              </w:rPr>
              <w:t>форме</w:t>
            </w:r>
            <w:r>
              <w:rPr>
                <w:spacing w:val="-8"/>
                <w:sz w:val="22"/>
              </w:rPr>
              <w:t> </w:t>
            </w:r>
            <w:r>
              <w:rPr>
                <w:sz w:val="22"/>
              </w:rPr>
              <w:t>книжечек</w:t>
            </w:r>
            <w:r>
              <w:rPr>
                <w:spacing w:val="-2"/>
                <w:sz w:val="22"/>
              </w:rPr>
              <w:t> </w:t>
            </w:r>
            <w:r>
              <w:rPr>
                <w:sz w:val="22"/>
              </w:rPr>
              <w:t>или</w:t>
            </w:r>
            <w:r>
              <w:rPr>
                <w:spacing w:val="2"/>
                <w:sz w:val="22"/>
              </w:rPr>
              <w:t> </w:t>
            </w:r>
            <w:r>
              <w:rPr>
                <w:spacing w:val="-2"/>
                <w:sz w:val="22"/>
              </w:rPr>
              <w:t>трубок</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4905</w:t>
            </w:r>
            <w:r>
              <w:rPr>
                <w:spacing w:val="2"/>
                <w:sz w:val="22"/>
              </w:rPr>
              <w:t> </w:t>
            </w:r>
            <w:r>
              <w:rPr>
                <w:spacing w:val="-5"/>
                <w:sz w:val="22"/>
              </w:rPr>
              <w:t>91</w:t>
            </w:r>
          </w:p>
        </w:tc>
        <w:tc>
          <w:tcPr>
            <w:tcW w:w="6094" w:type="dxa"/>
          </w:tcPr>
          <w:p>
            <w:pPr>
              <w:pStyle w:val="TableParagraph"/>
              <w:ind w:left="109"/>
              <w:rPr>
                <w:sz w:val="22"/>
              </w:rPr>
            </w:pPr>
            <w:r>
              <w:rPr>
                <w:sz w:val="22"/>
              </w:rPr>
              <w:t>–</w:t>
            </w:r>
            <w:r>
              <w:rPr>
                <w:spacing w:val="2"/>
                <w:sz w:val="22"/>
              </w:rPr>
              <w:t> </w:t>
            </w:r>
            <w:r>
              <w:rPr>
                <w:sz w:val="22"/>
              </w:rPr>
              <w:t>–</w:t>
            </w:r>
            <w:r>
              <w:rPr>
                <w:spacing w:val="-2"/>
                <w:sz w:val="22"/>
              </w:rPr>
              <w:t> </w:t>
            </w:r>
            <w:r>
              <w:rPr>
                <w:sz w:val="22"/>
              </w:rPr>
              <w:t>в</w:t>
            </w:r>
            <w:r>
              <w:rPr>
                <w:spacing w:val="-2"/>
                <w:sz w:val="22"/>
              </w:rPr>
              <w:t> </w:t>
            </w:r>
            <w:r>
              <w:rPr>
                <w:sz w:val="22"/>
              </w:rPr>
              <w:t>виде</w:t>
            </w:r>
            <w:r>
              <w:rPr>
                <w:spacing w:val="-5"/>
                <w:sz w:val="22"/>
              </w:rPr>
              <w:t> </w:t>
            </w:r>
            <w:r>
              <w:rPr>
                <w:spacing w:val="-4"/>
                <w:sz w:val="22"/>
              </w:rPr>
              <w:t>книг</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5103</w:t>
            </w:r>
            <w:r>
              <w:rPr>
                <w:spacing w:val="2"/>
                <w:sz w:val="22"/>
              </w:rPr>
              <w:t> </w:t>
            </w:r>
            <w:r>
              <w:rPr>
                <w:spacing w:val="-5"/>
                <w:sz w:val="22"/>
              </w:rPr>
              <w:t>30</w:t>
            </w:r>
          </w:p>
        </w:tc>
        <w:tc>
          <w:tcPr>
            <w:tcW w:w="6094" w:type="dxa"/>
          </w:tcPr>
          <w:p>
            <w:pPr>
              <w:pStyle w:val="TableParagraph"/>
              <w:ind w:left="109"/>
              <w:rPr>
                <w:sz w:val="22"/>
              </w:rPr>
            </w:pPr>
            <w:r>
              <w:rPr>
                <w:sz w:val="22"/>
              </w:rPr>
              <w:t>–</w:t>
            </w:r>
            <w:r>
              <w:rPr>
                <w:spacing w:val="-4"/>
                <w:sz w:val="22"/>
              </w:rPr>
              <w:t> </w:t>
            </w:r>
            <w:r>
              <w:rPr>
                <w:sz w:val="22"/>
              </w:rPr>
              <w:t>отходы</w:t>
            </w:r>
            <w:r>
              <w:rPr>
                <w:spacing w:val="-4"/>
                <w:sz w:val="22"/>
              </w:rPr>
              <w:t> </w:t>
            </w:r>
            <w:r>
              <w:rPr>
                <w:sz w:val="22"/>
              </w:rPr>
              <w:t>грубого</w:t>
            </w:r>
            <w:r>
              <w:rPr>
                <w:spacing w:val="-6"/>
                <w:sz w:val="22"/>
              </w:rPr>
              <w:t> </w:t>
            </w:r>
            <w:r>
              <w:rPr>
                <w:sz w:val="22"/>
              </w:rPr>
              <w:t>волоса</w:t>
            </w:r>
            <w:r>
              <w:rPr>
                <w:spacing w:val="-1"/>
                <w:sz w:val="22"/>
              </w:rPr>
              <w:t> </w:t>
            </w:r>
            <w:r>
              <w:rPr>
                <w:spacing w:val="-2"/>
                <w:sz w:val="22"/>
              </w:rPr>
              <w:t>животных</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5108</w:t>
            </w:r>
            <w:r>
              <w:rPr>
                <w:spacing w:val="2"/>
                <w:sz w:val="22"/>
              </w:rPr>
              <w:t> </w:t>
            </w:r>
            <w:r>
              <w:rPr>
                <w:spacing w:val="-5"/>
                <w:sz w:val="22"/>
              </w:rPr>
              <w:t>10</w:t>
            </w:r>
          </w:p>
        </w:tc>
        <w:tc>
          <w:tcPr>
            <w:tcW w:w="6094" w:type="dxa"/>
          </w:tcPr>
          <w:p>
            <w:pPr>
              <w:pStyle w:val="TableParagraph"/>
              <w:ind w:left="109"/>
              <w:rPr>
                <w:sz w:val="22"/>
              </w:rPr>
            </w:pPr>
            <w:r>
              <w:rPr>
                <w:sz w:val="22"/>
              </w:rPr>
              <w:t>–</w:t>
            </w:r>
            <w:r>
              <w:rPr>
                <w:spacing w:val="-4"/>
                <w:sz w:val="22"/>
              </w:rPr>
              <w:t> </w:t>
            </w:r>
            <w:r>
              <w:rPr>
                <w:sz w:val="22"/>
              </w:rPr>
              <w:t>аппаратного</w:t>
            </w:r>
            <w:r>
              <w:rPr>
                <w:spacing w:val="-7"/>
                <w:sz w:val="22"/>
              </w:rPr>
              <w:t> </w:t>
            </w:r>
            <w:r>
              <w:rPr>
                <w:spacing w:val="-2"/>
                <w:sz w:val="22"/>
              </w:rPr>
              <w:t>прядения</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5108</w:t>
            </w:r>
            <w:r>
              <w:rPr>
                <w:spacing w:val="2"/>
                <w:sz w:val="22"/>
              </w:rPr>
              <w:t> </w:t>
            </w:r>
            <w:r>
              <w:rPr>
                <w:spacing w:val="-5"/>
                <w:sz w:val="22"/>
              </w:rPr>
              <w:t>20</w:t>
            </w:r>
          </w:p>
        </w:tc>
        <w:tc>
          <w:tcPr>
            <w:tcW w:w="6094" w:type="dxa"/>
          </w:tcPr>
          <w:p>
            <w:pPr>
              <w:pStyle w:val="TableParagraph"/>
              <w:spacing w:line="229" w:lineRule="exact"/>
              <w:ind w:left="109"/>
              <w:rPr>
                <w:sz w:val="22"/>
              </w:rPr>
            </w:pPr>
            <w:r>
              <w:rPr>
                <w:sz w:val="22"/>
              </w:rPr>
              <w:t>–</w:t>
            </w:r>
            <w:r>
              <w:rPr>
                <w:spacing w:val="-4"/>
                <w:sz w:val="22"/>
              </w:rPr>
              <w:t> </w:t>
            </w:r>
            <w:r>
              <w:rPr>
                <w:sz w:val="22"/>
              </w:rPr>
              <w:t>гребенного</w:t>
            </w:r>
            <w:r>
              <w:rPr>
                <w:spacing w:val="-7"/>
                <w:sz w:val="22"/>
              </w:rPr>
              <w:t> </w:t>
            </w:r>
            <w:r>
              <w:rPr>
                <w:spacing w:val="-2"/>
                <w:sz w:val="22"/>
              </w:rPr>
              <w:t>прядения</w:t>
            </w:r>
          </w:p>
        </w:tc>
        <w:tc>
          <w:tcPr>
            <w:tcW w:w="2550" w:type="dxa"/>
          </w:tcPr>
          <w:p>
            <w:pPr>
              <w:pStyle w:val="TableParagraph"/>
              <w:spacing w:line="229" w:lineRule="exact"/>
              <w:ind w:left="24" w:right="15"/>
              <w:jc w:val="center"/>
              <w:rPr>
                <w:sz w:val="22"/>
              </w:rPr>
            </w:pPr>
            <w:r>
              <w:rPr>
                <w:spacing w:val="-5"/>
                <w:sz w:val="22"/>
              </w:rPr>
              <w:t>РНБ</w:t>
            </w:r>
          </w:p>
        </w:tc>
      </w:tr>
      <w:tr>
        <w:trPr>
          <w:trHeight w:val="763" w:hRule="atLeast"/>
        </w:trPr>
        <w:tc>
          <w:tcPr>
            <w:tcW w:w="1849" w:type="dxa"/>
          </w:tcPr>
          <w:p>
            <w:pPr>
              <w:pStyle w:val="TableParagraph"/>
              <w:spacing w:line="240" w:lineRule="auto" w:before="251"/>
              <w:ind w:left="23" w:right="1"/>
              <w:jc w:val="center"/>
              <w:rPr>
                <w:sz w:val="22"/>
              </w:rPr>
            </w:pPr>
            <w:r>
              <w:rPr>
                <w:sz w:val="22"/>
              </w:rPr>
              <w:t>5110</w:t>
            </w:r>
            <w:r>
              <w:rPr>
                <w:spacing w:val="2"/>
                <w:sz w:val="22"/>
              </w:rPr>
              <w:t> </w:t>
            </w:r>
            <w:r>
              <w:rPr>
                <w:spacing w:val="-5"/>
                <w:sz w:val="22"/>
              </w:rPr>
              <w:t>00</w:t>
            </w:r>
          </w:p>
        </w:tc>
        <w:tc>
          <w:tcPr>
            <w:tcW w:w="6094" w:type="dxa"/>
          </w:tcPr>
          <w:p>
            <w:pPr>
              <w:pStyle w:val="TableParagraph"/>
              <w:spacing w:line="242" w:lineRule="auto"/>
              <w:ind w:left="109"/>
              <w:rPr>
                <w:sz w:val="22"/>
              </w:rPr>
            </w:pPr>
            <w:r>
              <w:rPr>
                <w:sz w:val="22"/>
              </w:rPr>
              <w:t>Пряжа</w:t>
            </w:r>
            <w:r>
              <w:rPr>
                <w:spacing w:val="-7"/>
                <w:sz w:val="22"/>
              </w:rPr>
              <w:t> </w:t>
            </w:r>
            <w:r>
              <w:rPr>
                <w:sz w:val="22"/>
              </w:rPr>
              <w:t>из</w:t>
            </w:r>
            <w:r>
              <w:rPr>
                <w:spacing w:val="-10"/>
                <w:sz w:val="22"/>
              </w:rPr>
              <w:t> </w:t>
            </w:r>
            <w:r>
              <w:rPr>
                <w:sz w:val="22"/>
              </w:rPr>
              <w:t>грубого</w:t>
            </w:r>
            <w:r>
              <w:rPr>
                <w:spacing w:val="-9"/>
                <w:sz w:val="22"/>
              </w:rPr>
              <w:t> </w:t>
            </w:r>
            <w:r>
              <w:rPr>
                <w:sz w:val="22"/>
              </w:rPr>
              <w:t>волоса</w:t>
            </w:r>
            <w:r>
              <w:rPr>
                <w:spacing w:val="-2"/>
                <w:sz w:val="22"/>
              </w:rPr>
              <w:t> </w:t>
            </w:r>
            <w:r>
              <w:rPr>
                <w:sz w:val="22"/>
              </w:rPr>
              <w:t>животных</w:t>
            </w:r>
            <w:r>
              <w:rPr>
                <w:spacing w:val="-9"/>
                <w:sz w:val="22"/>
              </w:rPr>
              <w:t> </w:t>
            </w:r>
            <w:r>
              <w:rPr>
                <w:sz w:val="22"/>
              </w:rPr>
              <w:t>или</w:t>
            </w:r>
            <w:r>
              <w:rPr>
                <w:spacing w:val="-4"/>
                <w:sz w:val="22"/>
              </w:rPr>
              <w:t> </w:t>
            </w:r>
            <w:r>
              <w:rPr>
                <w:sz w:val="22"/>
              </w:rPr>
              <w:t>конского</w:t>
            </w:r>
            <w:r>
              <w:rPr>
                <w:spacing w:val="-9"/>
                <w:sz w:val="22"/>
              </w:rPr>
              <w:t> </w:t>
            </w:r>
            <w:r>
              <w:rPr>
                <w:sz w:val="22"/>
              </w:rPr>
              <w:t>волоса (включая позументную нить из конского волоса),</w:t>
            </w:r>
          </w:p>
          <w:p>
            <w:pPr>
              <w:pStyle w:val="TableParagraph"/>
              <w:spacing w:line="236" w:lineRule="exact"/>
              <w:ind w:left="109"/>
              <w:rPr>
                <w:sz w:val="22"/>
              </w:rPr>
            </w:pPr>
            <w:r>
              <w:rPr>
                <w:sz w:val="22"/>
              </w:rPr>
              <w:t>расфасованная</w:t>
            </w:r>
            <w:r>
              <w:rPr>
                <w:spacing w:val="-8"/>
                <w:sz w:val="22"/>
              </w:rPr>
              <w:t> </w:t>
            </w:r>
            <w:r>
              <w:rPr>
                <w:sz w:val="22"/>
              </w:rPr>
              <w:t>или</w:t>
            </w:r>
            <w:r>
              <w:rPr>
                <w:spacing w:val="-5"/>
                <w:sz w:val="22"/>
              </w:rPr>
              <w:t> </w:t>
            </w:r>
            <w:r>
              <w:rPr>
                <w:sz w:val="22"/>
              </w:rPr>
              <w:t>не</w:t>
            </w:r>
            <w:r>
              <w:rPr>
                <w:spacing w:val="-10"/>
                <w:sz w:val="22"/>
              </w:rPr>
              <w:t> </w:t>
            </w:r>
            <w:r>
              <w:rPr>
                <w:sz w:val="22"/>
              </w:rPr>
              <w:t>расфасованная</w:t>
            </w:r>
            <w:r>
              <w:rPr>
                <w:spacing w:val="-8"/>
                <w:sz w:val="22"/>
              </w:rPr>
              <w:t> </w:t>
            </w:r>
            <w:r>
              <w:rPr>
                <w:sz w:val="22"/>
              </w:rPr>
              <w:t>для</w:t>
            </w:r>
            <w:r>
              <w:rPr>
                <w:spacing w:val="-4"/>
                <w:sz w:val="22"/>
              </w:rPr>
              <w:t> </w:t>
            </w:r>
            <w:r>
              <w:rPr>
                <w:sz w:val="22"/>
              </w:rPr>
              <w:t>розничной</w:t>
            </w:r>
            <w:r>
              <w:rPr>
                <w:spacing w:val="-1"/>
                <w:sz w:val="22"/>
              </w:rPr>
              <w:t> </w:t>
            </w:r>
            <w:r>
              <w:rPr>
                <w:spacing w:val="-2"/>
                <w:sz w:val="22"/>
              </w:rPr>
              <w:t>продажи</w:t>
            </w:r>
          </w:p>
        </w:tc>
        <w:tc>
          <w:tcPr>
            <w:tcW w:w="2550" w:type="dxa"/>
          </w:tcPr>
          <w:p>
            <w:pPr>
              <w:pStyle w:val="TableParagraph"/>
              <w:spacing w:line="240" w:lineRule="auto" w:before="251"/>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45"/>
              <w:ind w:left="23" w:right="1"/>
              <w:jc w:val="center"/>
              <w:rPr>
                <w:sz w:val="22"/>
              </w:rPr>
            </w:pPr>
            <w:r>
              <w:rPr>
                <w:sz w:val="22"/>
              </w:rPr>
              <w:t>5205</w:t>
            </w:r>
            <w:r>
              <w:rPr>
                <w:spacing w:val="2"/>
                <w:sz w:val="22"/>
              </w:rPr>
              <w:t> </w:t>
            </w:r>
            <w:r>
              <w:rPr>
                <w:spacing w:val="-5"/>
                <w:sz w:val="22"/>
              </w:rPr>
              <w:t>14</w:t>
            </w:r>
          </w:p>
        </w:tc>
        <w:tc>
          <w:tcPr>
            <w:tcW w:w="6094" w:type="dxa"/>
          </w:tcPr>
          <w:p>
            <w:pPr>
              <w:pStyle w:val="TableParagraph"/>
              <w:spacing w:line="242" w:lineRule="auto"/>
              <w:ind w:left="109"/>
              <w:rPr>
                <w:sz w:val="22"/>
              </w:rPr>
            </w:pPr>
            <w:r>
              <w:rPr>
                <w:sz w:val="22"/>
              </w:rPr>
              <w:t>–</w:t>
            </w:r>
            <w:r>
              <w:rPr>
                <w:spacing w:val="-3"/>
                <w:sz w:val="22"/>
              </w:rPr>
              <w:t> </w:t>
            </w:r>
            <w:r>
              <w:rPr>
                <w:sz w:val="22"/>
              </w:rPr>
              <w:t>–</w:t>
            </w:r>
            <w:r>
              <w:rPr>
                <w:spacing w:val="-2"/>
                <w:sz w:val="22"/>
              </w:rPr>
              <w:t> </w:t>
            </w:r>
            <w:r>
              <w:rPr>
                <w:sz w:val="22"/>
              </w:rPr>
              <w:t>линейной</w:t>
            </w:r>
            <w:r>
              <w:rPr>
                <w:spacing w:val="-6"/>
                <w:sz w:val="22"/>
              </w:rPr>
              <w:t> </w:t>
            </w:r>
            <w:r>
              <w:rPr>
                <w:sz w:val="22"/>
              </w:rPr>
              <w:t>плотности</w:t>
            </w:r>
            <w:r>
              <w:rPr>
                <w:spacing w:val="-2"/>
                <w:sz w:val="22"/>
              </w:rPr>
              <w:t> </w:t>
            </w:r>
            <w:r>
              <w:rPr>
                <w:sz w:val="22"/>
              </w:rPr>
              <w:t>менее</w:t>
            </w:r>
            <w:r>
              <w:rPr>
                <w:spacing w:val="-9"/>
                <w:sz w:val="22"/>
              </w:rPr>
              <w:t> </w:t>
            </w:r>
            <w:r>
              <w:rPr>
                <w:sz w:val="22"/>
              </w:rPr>
              <w:t>192,31</w:t>
            </w:r>
            <w:r>
              <w:rPr>
                <w:spacing w:val="-3"/>
                <w:sz w:val="22"/>
              </w:rPr>
              <w:t> </w:t>
            </w:r>
            <w:r>
              <w:rPr>
                <w:sz w:val="22"/>
              </w:rPr>
              <w:t>дтекс,</w:t>
            </w:r>
            <w:r>
              <w:rPr>
                <w:spacing w:val="-1"/>
                <w:sz w:val="22"/>
              </w:rPr>
              <w:t> </w:t>
            </w:r>
            <w:r>
              <w:rPr>
                <w:sz w:val="22"/>
              </w:rPr>
              <w:t>но</w:t>
            </w:r>
            <w:r>
              <w:rPr>
                <w:spacing w:val="-7"/>
                <w:sz w:val="22"/>
              </w:rPr>
              <w:t> </w:t>
            </w:r>
            <w:r>
              <w:rPr>
                <w:sz w:val="22"/>
              </w:rPr>
              <w:t>не</w:t>
            </w:r>
            <w:r>
              <w:rPr>
                <w:spacing w:val="-9"/>
                <w:sz w:val="22"/>
              </w:rPr>
              <w:t> </w:t>
            </w:r>
            <w:r>
              <w:rPr>
                <w:sz w:val="22"/>
              </w:rPr>
              <w:t>менее</w:t>
            </w:r>
            <w:r>
              <w:rPr>
                <w:spacing w:val="-9"/>
                <w:sz w:val="22"/>
              </w:rPr>
              <w:t> </w:t>
            </w:r>
            <w:r>
              <w:rPr>
                <w:sz w:val="22"/>
              </w:rPr>
              <w:t>125 дтекс (выше 52 метрического номера, но не выше 80</w:t>
            </w:r>
          </w:p>
          <w:p>
            <w:pPr>
              <w:pStyle w:val="TableParagraph"/>
              <w:spacing w:line="236" w:lineRule="exact"/>
              <w:ind w:left="109"/>
              <w:rPr>
                <w:sz w:val="22"/>
              </w:rPr>
            </w:pPr>
            <w:r>
              <w:rPr>
                <w:spacing w:val="-2"/>
                <w:sz w:val="22"/>
              </w:rPr>
              <w:t>метрического</w:t>
            </w:r>
            <w:r>
              <w:rPr>
                <w:spacing w:val="8"/>
                <w:sz w:val="22"/>
              </w:rPr>
              <w:t> </w:t>
            </w:r>
            <w:r>
              <w:rPr>
                <w:spacing w:val="-2"/>
                <w:sz w:val="22"/>
              </w:rPr>
              <w:t>номера)</w:t>
            </w:r>
          </w:p>
        </w:tc>
        <w:tc>
          <w:tcPr>
            <w:tcW w:w="2550" w:type="dxa"/>
          </w:tcPr>
          <w:p>
            <w:pPr>
              <w:pStyle w:val="TableParagraph"/>
              <w:spacing w:line="240" w:lineRule="auto" w:before="245"/>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5205</w:t>
            </w:r>
            <w:r>
              <w:rPr>
                <w:spacing w:val="2"/>
                <w:sz w:val="22"/>
              </w:rPr>
              <w:t> </w:t>
            </w:r>
            <w:r>
              <w:rPr>
                <w:spacing w:val="-5"/>
                <w:sz w:val="22"/>
              </w:rPr>
              <w:t>15</w:t>
            </w:r>
          </w:p>
        </w:tc>
        <w:tc>
          <w:tcPr>
            <w:tcW w:w="6094" w:type="dxa"/>
          </w:tcPr>
          <w:p>
            <w:pPr>
              <w:pStyle w:val="TableParagraph"/>
              <w:spacing w:line="244" w:lineRule="exact"/>
              <w:ind w:left="109"/>
              <w:rPr>
                <w:sz w:val="22"/>
              </w:rPr>
            </w:pPr>
            <w:r>
              <w:rPr>
                <w:sz w:val="22"/>
              </w:rPr>
              <w:t>–</w:t>
            </w:r>
            <w:r>
              <w:rPr>
                <w:spacing w:val="-3"/>
                <w:sz w:val="22"/>
              </w:rPr>
              <w:t> </w:t>
            </w:r>
            <w:r>
              <w:rPr>
                <w:sz w:val="22"/>
              </w:rPr>
              <w:t>–</w:t>
            </w:r>
            <w:r>
              <w:rPr>
                <w:spacing w:val="-2"/>
                <w:sz w:val="22"/>
              </w:rPr>
              <w:t> </w:t>
            </w:r>
            <w:r>
              <w:rPr>
                <w:sz w:val="22"/>
              </w:rPr>
              <w:t>линейной</w:t>
            </w:r>
            <w:r>
              <w:rPr>
                <w:spacing w:val="-5"/>
                <w:sz w:val="22"/>
              </w:rPr>
              <w:t> </w:t>
            </w:r>
            <w:r>
              <w:rPr>
                <w:sz w:val="22"/>
              </w:rPr>
              <w:t>плотности</w:t>
            </w:r>
            <w:r>
              <w:rPr>
                <w:spacing w:val="-2"/>
                <w:sz w:val="22"/>
              </w:rPr>
              <w:t> </w:t>
            </w:r>
            <w:r>
              <w:rPr>
                <w:sz w:val="22"/>
              </w:rPr>
              <w:t>менее</w:t>
            </w:r>
            <w:r>
              <w:rPr>
                <w:spacing w:val="-9"/>
                <w:sz w:val="22"/>
              </w:rPr>
              <w:t> </w:t>
            </w:r>
            <w:r>
              <w:rPr>
                <w:sz w:val="22"/>
              </w:rPr>
              <w:t>125</w:t>
            </w:r>
            <w:r>
              <w:rPr>
                <w:spacing w:val="-2"/>
                <w:sz w:val="22"/>
              </w:rPr>
              <w:t> </w:t>
            </w:r>
            <w:r>
              <w:rPr>
                <w:sz w:val="22"/>
              </w:rPr>
              <w:t>дтекс</w:t>
            </w:r>
            <w:r>
              <w:rPr>
                <w:spacing w:val="-5"/>
                <w:sz w:val="22"/>
              </w:rPr>
              <w:t> </w:t>
            </w:r>
            <w:r>
              <w:rPr>
                <w:sz w:val="22"/>
              </w:rPr>
              <w:t>(выше</w:t>
            </w:r>
            <w:r>
              <w:rPr>
                <w:spacing w:val="-8"/>
                <w:sz w:val="22"/>
              </w:rPr>
              <w:t> </w:t>
            </w:r>
            <w:r>
              <w:rPr>
                <w:spacing w:val="-5"/>
                <w:sz w:val="22"/>
              </w:rPr>
              <w:t>80</w:t>
            </w:r>
          </w:p>
          <w:p>
            <w:pPr>
              <w:pStyle w:val="TableParagraph"/>
              <w:spacing w:line="238" w:lineRule="exact" w:before="2"/>
              <w:ind w:left="109"/>
              <w:rPr>
                <w:sz w:val="22"/>
              </w:rPr>
            </w:pPr>
            <w:r>
              <w:rPr>
                <w:spacing w:val="-2"/>
                <w:sz w:val="22"/>
              </w:rPr>
              <w:t>метрического</w:t>
            </w:r>
            <w:r>
              <w:rPr>
                <w:spacing w:val="8"/>
                <w:sz w:val="22"/>
              </w:rPr>
              <w:t> </w:t>
            </w:r>
            <w:r>
              <w:rPr>
                <w:spacing w:val="-2"/>
                <w:sz w:val="22"/>
              </w:rPr>
              <w:t>номера)</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5205</w:t>
            </w:r>
            <w:r>
              <w:rPr>
                <w:spacing w:val="2"/>
                <w:sz w:val="22"/>
              </w:rPr>
              <w:t> </w:t>
            </w:r>
            <w:r>
              <w:rPr>
                <w:spacing w:val="-5"/>
                <w:sz w:val="22"/>
              </w:rPr>
              <w:t>21</w:t>
            </w:r>
          </w:p>
        </w:tc>
        <w:tc>
          <w:tcPr>
            <w:tcW w:w="6094" w:type="dxa"/>
          </w:tcPr>
          <w:p>
            <w:pPr>
              <w:pStyle w:val="TableParagraph"/>
              <w:spacing w:line="249" w:lineRule="exact"/>
              <w:ind w:left="109"/>
              <w:rPr>
                <w:sz w:val="22"/>
              </w:rPr>
            </w:pPr>
            <w:r>
              <w:rPr>
                <w:sz w:val="22"/>
              </w:rPr>
              <w:t>–</w:t>
            </w:r>
            <w:r>
              <w:rPr>
                <w:spacing w:val="-5"/>
                <w:sz w:val="22"/>
              </w:rPr>
              <w:t> </w:t>
            </w:r>
            <w:r>
              <w:rPr>
                <w:sz w:val="22"/>
              </w:rPr>
              <w:t>–</w:t>
            </w:r>
            <w:r>
              <w:rPr>
                <w:spacing w:val="-1"/>
                <w:sz w:val="22"/>
              </w:rPr>
              <w:t> </w:t>
            </w:r>
            <w:r>
              <w:rPr>
                <w:sz w:val="22"/>
              </w:rPr>
              <w:t>линейной</w:t>
            </w:r>
            <w:r>
              <w:rPr>
                <w:spacing w:val="-3"/>
                <w:sz w:val="22"/>
              </w:rPr>
              <w:t> </w:t>
            </w:r>
            <w:r>
              <w:rPr>
                <w:sz w:val="22"/>
              </w:rPr>
              <w:t>плотности</w:t>
            </w:r>
            <w:r>
              <w:rPr>
                <w:spacing w:val="-2"/>
                <w:sz w:val="22"/>
              </w:rPr>
              <w:t> </w:t>
            </w:r>
            <w:r>
              <w:rPr>
                <w:sz w:val="22"/>
              </w:rPr>
              <w:t>714,29</w:t>
            </w:r>
            <w:r>
              <w:rPr>
                <w:spacing w:val="-2"/>
                <w:sz w:val="22"/>
              </w:rPr>
              <w:t> </w:t>
            </w:r>
            <w:r>
              <w:rPr>
                <w:sz w:val="22"/>
              </w:rPr>
              <w:t>дтекс</w:t>
            </w:r>
            <w:r>
              <w:rPr>
                <w:spacing w:val="-4"/>
                <w:sz w:val="22"/>
              </w:rPr>
              <w:t> </w:t>
            </w:r>
            <w:r>
              <w:rPr>
                <w:sz w:val="22"/>
              </w:rPr>
              <w:t>или более</w:t>
            </w:r>
            <w:r>
              <w:rPr>
                <w:spacing w:val="-9"/>
                <w:sz w:val="22"/>
              </w:rPr>
              <w:t> </w:t>
            </w:r>
            <w:r>
              <w:rPr>
                <w:sz w:val="22"/>
              </w:rPr>
              <w:t>(не</w:t>
            </w:r>
            <w:r>
              <w:rPr>
                <w:spacing w:val="-9"/>
                <w:sz w:val="22"/>
              </w:rPr>
              <w:t> </w:t>
            </w:r>
            <w:r>
              <w:rPr>
                <w:sz w:val="22"/>
              </w:rPr>
              <w:t>выше</w:t>
            </w:r>
            <w:r>
              <w:rPr>
                <w:spacing w:val="-8"/>
                <w:sz w:val="22"/>
              </w:rPr>
              <w:t> </w:t>
            </w:r>
            <w:r>
              <w:rPr>
                <w:spacing w:val="-5"/>
                <w:sz w:val="22"/>
              </w:rPr>
              <w:t>14</w:t>
            </w:r>
          </w:p>
          <w:p>
            <w:pPr>
              <w:pStyle w:val="TableParagraph"/>
              <w:spacing w:line="238" w:lineRule="exact" w:before="1"/>
              <w:ind w:left="109"/>
              <w:rPr>
                <w:sz w:val="22"/>
              </w:rPr>
            </w:pPr>
            <w:r>
              <w:rPr>
                <w:spacing w:val="-2"/>
                <w:sz w:val="22"/>
              </w:rPr>
              <w:t>метрического</w:t>
            </w:r>
            <w:r>
              <w:rPr>
                <w:spacing w:val="8"/>
                <w:sz w:val="22"/>
              </w:rPr>
              <w:t> </w:t>
            </w:r>
            <w:r>
              <w:rPr>
                <w:spacing w:val="-2"/>
                <w:sz w:val="22"/>
              </w:rPr>
              <w:t>номера)</w:t>
            </w:r>
          </w:p>
        </w:tc>
        <w:tc>
          <w:tcPr>
            <w:tcW w:w="2550" w:type="dxa"/>
          </w:tcPr>
          <w:p>
            <w:pPr>
              <w:pStyle w:val="TableParagraph"/>
              <w:spacing w:line="240" w:lineRule="auto" w:before="121"/>
              <w:ind w:left="24" w:right="15"/>
              <w:jc w:val="center"/>
              <w:rPr>
                <w:sz w:val="22"/>
              </w:rPr>
            </w:pPr>
            <w:r>
              <w:rPr>
                <w:spacing w:val="-5"/>
                <w:sz w:val="22"/>
              </w:rPr>
              <w:t>РНБ</w:t>
            </w:r>
          </w:p>
        </w:tc>
      </w:tr>
      <w:tr>
        <w:trPr>
          <w:trHeight w:val="757" w:hRule="atLeast"/>
        </w:trPr>
        <w:tc>
          <w:tcPr>
            <w:tcW w:w="1849" w:type="dxa"/>
          </w:tcPr>
          <w:p>
            <w:pPr>
              <w:pStyle w:val="TableParagraph"/>
              <w:spacing w:line="240" w:lineRule="auto" w:before="245"/>
              <w:ind w:left="23" w:right="1"/>
              <w:jc w:val="center"/>
              <w:rPr>
                <w:sz w:val="22"/>
              </w:rPr>
            </w:pPr>
            <w:r>
              <w:rPr>
                <w:sz w:val="22"/>
              </w:rPr>
              <w:t>5205</w:t>
            </w:r>
            <w:r>
              <w:rPr>
                <w:spacing w:val="2"/>
                <w:sz w:val="22"/>
              </w:rPr>
              <w:t> </w:t>
            </w:r>
            <w:r>
              <w:rPr>
                <w:spacing w:val="-5"/>
                <w:sz w:val="22"/>
              </w:rPr>
              <w:t>23</w:t>
            </w:r>
          </w:p>
        </w:tc>
        <w:tc>
          <w:tcPr>
            <w:tcW w:w="6094" w:type="dxa"/>
          </w:tcPr>
          <w:p>
            <w:pPr>
              <w:pStyle w:val="TableParagraph"/>
              <w:spacing w:line="242" w:lineRule="auto"/>
              <w:ind w:left="109" w:right="154"/>
              <w:rPr>
                <w:sz w:val="22"/>
              </w:rPr>
            </w:pPr>
            <w:r>
              <w:rPr>
                <w:sz w:val="22"/>
              </w:rPr>
              <w:t>– – линейной плотности менее 232,56 дтекс, но не менее 192,31</w:t>
            </w:r>
            <w:r>
              <w:rPr>
                <w:spacing w:val="-6"/>
                <w:sz w:val="22"/>
              </w:rPr>
              <w:t> </w:t>
            </w:r>
            <w:r>
              <w:rPr>
                <w:sz w:val="22"/>
              </w:rPr>
              <w:t>дтекс</w:t>
            </w:r>
            <w:r>
              <w:rPr>
                <w:spacing w:val="-3"/>
                <w:sz w:val="22"/>
              </w:rPr>
              <w:t> </w:t>
            </w:r>
            <w:r>
              <w:rPr>
                <w:sz w:val="22"/>
              </w:rPr>
              <w:t>(выше</w:t>
            </w:r>
            <w:r>
              <w:rPr>
                <w:spacing w:val="-8"/>
                <w:sz w:val="22"/>
              </w:rPr>
              <w:t> </w:t>
            </w:r>
            <w:r>
              <w:rPr>
                <w:sz w:val="22"/>
              </w:rPr>
              <w:t>43</w:t>
            </w:r>
            <w:r>
              <w:rPr>
                <w:spacing w:val="-1"/>
                <w:sz w:val="22"/>
              </w:rPr>
              <w:t> </w:t>
            </w:r>
            <w:r>
              <w:rPr>
                <w:sz w:val="22"/>
              </w:rPr>
              <w:t>метрического</w:t>
            </w:r>
            <w:r>
              <w:rPr>
                <w:spacing w:val="-6"/>
                <w:sz w:val="22"/>
              </w:rPr>
              <w:t> </w:t>
            </w:r>
            <w:r>
              <w:rPr>
                <w:sz w:val="22"/>
              </w:rPr>
              <w:t>номера, но</w:t>
            </w:r>
            <w:r>
              <w:rPr>
                <w:spacing w:val="-6"/>
                <w:sz w:val="22"/>
              </w:rPr>
              <w:t> </w:t>
            </w:r>
            <w:r>
              <w:rPr>
                <w:sz w:val="22"/>
              </w:rPr>
              <w:t>не</w:t>
            </w:r>
            <w:r>
              <w:rPr>
                <w:spacing w:val="-13"/>
                <w:sz w:val="22"/>
              </w:rPr>
              <w:t> </w:t>
            </w:r>
            <w:r>
              <w:rPr>
                <w:sz w:val="22"/>
              </w:rPr>
              <w:t>выше</w:t>
            </w:r>
            <w:r>
              <w:rPr>
                <w:spacing w:val="-8"/>
                <w:sz w:val="22"/>
              </w:rPr>
              <w:t> </w:t>
            </w:r>
            <w:r>
              <w:rPr>
                <w:sz w:val="22"/>
              </w:rPr>
              <w:t>52</w:t>
            </w:r>
          </w:p>
          <w:p>
            <w:pPr>
              <w:pStyle w:val="TableParagraph"/>
              <w:spacing w:line="236" w:lineRule="exact"/>
              <w:ind w:left="109"/>
              <w:rPr>
                <w:sz w:val="22"/>
              </w:rPr>
            </w:pPr>
            <w:r>
              <w:rPr>
                <w:spacing w:val="-2"/>
                <w:sz w:val="22"/>
              </w:rPr>
              <w:t>метрического</w:t>
            </w:r>
            <w:r>
              <w:rPr>
                <w:spacing w:val="8"/>
                <w:sz w:val="22"/>
              </w:rPr>
              <w:t> </w:t>
            </w:r>
            <w:r>
              <w:rPr>
                <w:spacing w:val="-2"/>
                <w:sz w:val="22"/>
              </w:rPr>
              <w:t>номера)</w:t>
            </w:r>
          </w:p>
        </w:tc>
        <w:tc>
          <w:tcPr>
            <w:tcW w:w="2550" w:type="dxa"/>
          </w:tcPr>
          <w:p>
            <w:pPr>
              <w:pStyle w:val="TableParagraph"/>
              <w:spacing w:line="240" w:lineRule="auto" w:before="245"/>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46"/>
              <w:ind w:left="23" w:right="1"/>
              <w:jc w:val="center"/>
              <w:rPr>
                <w:sz w:val="22"/>
              </w:rPr>
            </w:pPr>
            <w:r>
              <w:rPr>
                <w:sz w:val="22"/>
              </w:rPr>
              <w:t>5205</w:t>
            </w:r>
            <w:r>
              <w:rPr>
                <w:spacing w:val="2"/>
                <w:sz w:val="22"/>
              </w:rPr>
              <w:t> </w:t>
            </w:r>
            <w:r>
              <w:rPr>
                <w:spacing w:val="-5"/>
                <w:sz w:val="22"/>
              </w:rPr>
              <w:t>24</w:t>
            </w:r>
          </w:p>
        </w:tc>
        <w:tc>
          <w:tcPr>
            <w:tcW w:w="6094" w:type="dxa"/>
          </w:tcPr>
          <w:p>
            <w:pPr>
              <w:pStyle w:val="TableParagraph"/>
              <w:spacing w:line="237" w:lineRule="auto"/>
              <w:ind w:left="109"/>
              <w:rPr>
                <w:sz w:val="22"/>
              </w:rPr>
            </w:pPr>
            <w:r>
              <w:rPr>
                <w:sz w:val="22"/>
              </w:rPr>
              <w:t>–</w:t>
            </w:r>
            <w:r>
              <w:rPr>
                <w:spacing w:val="-2"/>
                <w:sz w:val="22"/>
              </w:rPr>
              <w:t> </w:t>
            </w:r>
            <w:r>
              <w:rPr>
                <w:sz w:val="22"/>
              </w:rPr>
              <w:t>–</w:t>
            </w:r>
            <w:r>
              <w:rPr>
                <w:spacing w:val="-1"/>
                <w:sz w:val="22"/>
              </w:rPr>
              <w:t> </w:t>
            </w:r>
            <w:r>
              <w:rPr>
                <w:sz w:val="22"/>
              </w:rPr>
              <w:t>линейной</w:t>
            </w:r>
            <w:r>
              <w:rPr>
                <w:spacing w:val="-5"/>
                <w:sz w:val="22"/>
              </w:rPr>
              <w:t> </w:t>
            </w:r>
            <w:r>
              <w:rPr>
                <w:sz w:val="22"/>
              </w:rPr>
              <w:t>плотности</w:t>
            </w:r>
            <w:r>
              <w:rPr>
                <w:spacing w:val="-1"/>
                <w:sz w:val="22"/>
              </w:rPr>
              <w:t> </w:t>
            </w:r>
            <w:r>
              <w:rPr>
                <w:sz w:val="22"/>
              </w:rPr>
              <w:t>менее</w:t>
            </w:r>
            <w:r>
              <w:rPr>
                <w:spacing w:val="-9"/>
                <w:sz w:val="22"/>
              </w:rPr>
              <w:t> </w:t>
            </w:r>
            <w:r>
              <w:rPr>
                <w:sz w:val="22"/>
              </w:rPr>
              <w:t>192,31</w:t>
            </w:r>
            <w:r>
              <w:rPr>
                <w:spacing w:val="-2"/>
                <w:sz w:val="22"/>
              </w:rPr>
              <w:t> </w:t>
            </w:r>
            <w:r>
              <w:rPr>
                <w:sz w:val="22"/>
              </w:rPr>
              <w:t>дтекс,</w:t>
            </w:r>
            <w:r>
              <w:rPr>
                <w:spacing w:val="-1"/>
                <w:sz w:val="22"/>
              </w:rPr>
              <w:t> </w:t>
            </w:r>
            <w:r>
              <w:rPr>
                <w:sz w:val="22"/>
              </w:rPr>
              <w:t>но</w:t>
            </w:r>
            <w:r>
              <w:rPr>
                <w:spacing w:val="-7"/>
                <w:sz w:val="22"/>
              </w:rPr>
              <w:t> </w:t>
            </w:r>
            <w:r>
              <w:rPr>
                <w:sz w:val="22"/>
              </w:rPr>
              <w:t>не</w:t>
            </w:r>
            <w:r>
              <w:rPr>
                <w:spacing w:val="-9"/>
                <w:sz w:val="22"/>
              </w:rPr>
              <w:t> </w:t>
            </w:r>
            <w:r>
              <w:rPr>
                <w:sz w:val="22"/>
              </w:rPr>
              <w:t>менее</w:t>
            </w:r>
            <w:r>
              <w:rPr>
                <w:spacing w:val="-9"/>
                <w:sz w:val="22"/>
              </w:rPr>
              <w:t> </w:t>
            </w:r>
            <w:r>
              <w:rPr>
                <w:sz w:val="22"/>
              </w:rPr>
              <w:t>125 дтекс (выше 52 метрического номера, но не выше 80</w:t>
            </w:r>
          </w:p>
          <w:p>
            <w:pPr>
              <w:pStyle w:val="TableParagraph"/>
              <w:spacing w:line="238" w:lineRule="exact"/>
              <w:ind w:left="109"/>
              <w:rPr>
                <w:sz w:val="22"/>
              </w:rPr>
            </w:pPr>
            <w:r>
              <w:rPr>
                <w:spacing w:val="-2"/>
                <w:sz w:val="22"/>
              </w:rPr>
              <w:t>метрического</w:t>
            </w:r>
            <w:r>
              <w:rPr>
                <w:spacing w:val="8"/>
                <w:sz w:val="22"/>
              </w:rPr>
              <w:t> </w:t>
            </w:r>
            <w:r>
              <w:rPr>
                <w:spacing w:val="-2"/>
                <w:sz w:val="22"/>
              </w:rPr>
              <w:t>номера)</w:t>
            </w:r>
          </w:p>
        </w:tc>
        <w:tc>
          <w:tcPr>
            <w:tcW w:w="2550" w:type="dxa"/>
          </w:tcPr>
          <w:p>
            <w:pPr>
              <w:pStyle w:val="TableParagraph"/>
              <w:spacing w:line="240" w:lineRule="auto" w:before="246"/>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50"/>
              <w:ind w:left="23" w:right="1"/>
              <w:jc w:val="center"/>
              <w:rPr>
                <w:sz w:val="22"/>
              </w:rPr>
            </w:pPr>
            <w:r>
              <w:rPr>
                <w:sz w:val="22"/>
              </w:rPr>
              <w:t>5205</w:t>
            </w:r>
            <w:r>
              <w:rPr>
                <w:spacing w:val="2"/>
                <w:sz w:val="22"/>
              </w:rPr>
              <w:t> </w:t>
            </w:r>
            <w:r>
              <w:rPr>
                <w:spacing w:val="-5"/>
                <w:sz w:val="22"/>
              </w:rPr>
              <w:t>26</w:t>
            </w:r>
          </w:p>
        </w:tc>
        <w:tc>
          <w:tcPr>
            <w:tcW w:w="6094" w:type="dxa"/>
          </w:tcPr>
          <w:p>
            <w:pPr>
              <w:pStyle w:val="TableParagraph"/>
              <w:spacing w:line="242" w:lineRule="auto"/>
              <w:ind w:left="109"/>
              <w:rPr>
                <w:sz w:val="22"/>
              </w:rPr>
            </w:pPr>
            <w:r>
              <w:rPr>
                <w:sz w:val="22"/>
              </w:rPr>
              <w:t>–</w:t>
            </w:r>
            <w:r>
              <w:rPr>
                <w:spacing w:val="-2"/>
                <w:sz w:val="22"/>
              </w:rPr>
              <w:t> </w:t>
            </w:r>
            <w:r>
              <w:rPr>
                <w:sz w:val="22"/>
              </w:rPr>
              <w:t>–</w:t>
            </w:r>
            <w:r>
              <w:rPr>
                <w:spacing w:val="-1"/>
                <w:sz w:val="22"/>
              </w:rPr>
              <w:t> </w:t>
            </w:r>
            <w:r>
              <w:rPr>
                <w:sz w:val="22"/>
              </w:rPr>
              <w:t>линейной</w:t>
            </w:r>
            <w:r>
              <w:rPr>
                <w:spacing w:val="-5"/>
                <w:sz w:val="22"/>
              </w:rPr>
              <w:t> </w:t>
            </w:r>
            <w:r>
              <w:rPr>
                <w:sz w:val="22"/>
              </w:rPr>
              <w:t>плотности</w:t>
            </w:r>
            <w:r>
              <w:rPr>
                <w:spacing w:val="-1"/>
                <w:sz w:val="22"/>
              </w:rPr>
              <w:t> </w:t>
            </w:r>
            <w:r>
              <w:rPr>
                <w:sz w:val="22"/>
              </w:rPr>
              <w:t>менее</w:t>
            </w:r>
            <w:r>
              <w:rPr>
                <w:spacing w:val="-9"/>
                <w:sz w:val="22"/>
              </w:rPr>
              <w:t> </w:t>
            </w:r>
            <w:r>
              <w:rPr>
                <w:sz w:val="22"/>
              </w:rPr>
              <w:t>125</w:t>
            </w:r>
            <w:r>
              <w:rPr>
                <w:spacing w:val="-2"/>
                <w:sz w:val="22"/>
              </w:rPr>
              <w:t> </w:t>
            </w:r>
            <w:r>
              <w:rPr>
                <w:sz w:val="22"/>
              </w:rPr>
              <w:t>дтекс,</w:t>
            </w:r>
            <w:r>
              <w:rPr>
                <w:spacing w:val="-1"/>
                <w:sz w:val="22"/>
              </w:rPr>
              <w:t> </w:t>
            </w:r>
            <w:r>
              <w:rPr>
                <w:sz w:val="22"/>
              </w:rPr>
              <w:t>но</w:t>
            </w:r>
            <w:r>
              <w:rPr>
                <w:spacing w:val="-7"/>
                <w:sz w:val="22"/>
              </w:rPr>
              <w:t> </w:t>
            </w:r>
            <w:r>
              <w:rPr>
                <w:sz w:val="22"/>
              </w:rPr>
              <w:t>не</w:t>
            </w:r>
            <w:r>
              <w:rPr>
                <w:spacing w:val="-9"/>
                <w:sz w:val="22"/>
              </w:rPr>
              <w:t> </w:t>
            </w:r>
            <w:r>
              <w:rPr>
                <w:sz w:val="22"/>
              </w:rPr>
              <w:t>менее</w:t>
            </w:r>
            <w:r>
              <w:rPr>
                <w:spacing w:val="-9"/>
                <w:sz w:val="22"/>
              </w:rPr>
              <w:t> </w:t>
            </w:r>
            <w:r>
              <w:rPr>
                <w:sz w:val="22"/>
              </w:rPr>
              <w:t>106,38 дтекс (выше 80 метрического номера, но не выше 94</w:t>
            </w:r>
          </w:p>
          <w:p>
            <w:pPr>
              <w:pStyle w:val="TableParagraph"/>
              <w:spacing w:line="231" w:lineRule="exact"/>
              <w:ind w:left="109"/>
              <w:rPr>
                <w:sz w:val="22"/>
              </w:rPr>
            </w:pPr>
            <w:r>
              <w:rPr>
                <w:spacing w:val="-2"/>
                <w:sz w:val="22"/>
              </w:rPr>
              <w:t>метрического</w:t>
            </w:r>
            <w:r>
              <w:rPr>
                <w:spacing w:val="8"/>
                <w:sz w:val="22"/>
              </w:rPr>
              <w:t> </w:t>
            </w:r>
            <w:r>
              <w:rPr>
                <w:spacing w:val="-2"/>
                <w:sz w:val="22"/>
              </w:rPr>
              <w:t>номера)</w:t>
            </w:r>
          </w:p>
        </w:tc>
        <w:tc>
          <w:tcPr>
            <w:tcW w:w="2550" w:type="dxa"/>
          </w:tcPr>
          <w:p>
            <w:pPr>
              <w:pStyle w:val="TableParagraph"/>
              <w:spacing w:line="240" w:lineRule="auto" w:before="250"/>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51"/>
              <w:ind w:left="23" w:right="1"/>
              <w:jc w:val="center"/>
              <w:rPr>
                <w:sz w:val="22"/>
              </w:rPr>
            </w:pPr>
            <w:r>
              <w:rPr>
                <w:sz w:val="22"/>
              </w:rPr>
              <w:t>5205</w:t>
            </w:r>
            <w:r>
              <w:rPr>
                <w:spacing w:val="2"/>
                <w:sz w:val="22"/>
              </w:rPr>
              <w:t> </w:t>
            </w:r>
            <w:r>
              <w:rPr>
                <w:spacing w:val="-5"/>
                <w:sz w:val="22"/>
              </w:rPr>
              <w:t>27</w:t>
            </w:r>
          </w:p>
        </w:tc>
        <w:tc>
          <w:tcPr>
            <w:tcW w:w="6094" w:type="dxa"/>
          </w:tcPr>
          <w:p>
            <w:pPr>
              <w:pStyle w:val="TableParagraph"/>
              <w:spacing w:line="242" w:lineRule="auto"/>
              <w:ind w:left="109"/>
              <w:rPr>
                <w:sz w:val="22"/>
              </w:rPr>
            </w:pPr>
            <w:r>
              <w:rPr>
                <w:sz w:val="22"/>
              </w:rPr>
              <w:t>–</w:t>
            </w:r>
            <w:r>
              <w:rPr>
                <w:spacing w:val="-3"/>
                <w:sz w:val="22"/>
              </w:rPr>
              <w:t> </w:t>
            </w:r>
            <w:r>
              <w:rPr>
                <w:sz w:val="22"/>
              </w:rPr>
              <w:t>–</w:t>
            </w:r>
            <w:r>
              <w:rPr>
                <w:spacing w:val="-2"/>
                <w:sz w:val="22"/>
              </w:rPr>
              <w:t> </w:t>
            </w:r>
            <w:r>
              <w:rPr>
                <w:sz w:val="22"/>
              </w:rPr>
              <w:t>линейной</w:t>
            </w:r>
            <w:r>
              <w:rPr>
                <w:spacing w:val="-5"/>
                <w:sz w:val="22"/>
              </w:rPr>
              <w:t> </w:t>
            </w:r>
            <w:r>
              <w:rPr>
                <w:sz w:val="22"/>
              </w:rPr>
              <w:t>плотности</w:t>
            </w:r>
            <w:r>
              <w:rPr>
                <w:spacing w:val="-2"/>
                <w:sz w:val="22"/>
              </w:rPr>
              <w:t> </w:t>
            </w:r>
            <w:r>
              <w:rPr>
                <w:sz w:val="22"/>
              </w:rPr>
              <w:t>менее</w:t>
            </w:r>
            <w:r>
              <w:rPr>
                <w:spacing w:val="-9"/>
                <w:sz w:val="22"/>
              </w:rPr>
              <w:t> </w:t>
            </w:r>
            <w:r>
              <w:rPr>
                <w:sz w:val="22"/>
              </w:rPr>
              <w:t>106,38</w:t>
            </w:r>
            <w:r>
              <w:rPr>
                <w:spacing w:val="-3"/>
                <w:sz w:val="22"/>
              </w:rPr>
              <w:t> </w:t>
            </w:r>
            <w:r>
              <w:rPr>
                <w:sz w:val="22"/>
              </w:rPr>
              <w:t>дтекс,</w:t>
            </w:r>
            <w:r>
              <w:rPr>
                <w:spacing w:val="-1"/>
                <w:sz w:val="22"/>
              </w:rPr>
              <w:t> </w:t>
            </w:r>
            <w:r>
              <w:rPr>
                <w:sz w:val="22"/>
              </w:rPr>
              <w:t>но</w:t>
            </w:r>
            <w:r>
              <w:rPr>
                <w:spacing w:val="-7"/>
                <w:sz w:val="22"/>
              </w:rPr>
              <w:t> </w:t>
            </w:r>
            <w:r>
              <w:rPr>
                <w:sz w:val="22"/>
              </w:rPr>
              <w:t>не</w:t>
            </w:r>
            <w:r>
              <w:rPr>
                <w:spacing w:val="-9"/>
                <w:sz w:val="22"/>
              </w:rPr>
              <w:t> </w:t>
            </w:r>
            <w:r>
              <w:rPr>
                <w:sz w:val="22"/>
              </w:rPr>
              <w:t>менее</w:t>
            </w:r>
            <w:r>
              <w:rPr>
                <w:spacing w:val="-9"/>
                <w:sz w:val="22"/>
              </w:rPr>
              <w:t> </w:t>
            </w:r>
            <w:r>
              <w:rPr>
                <w:sz w:val="22"/>
              </w:rPr>
              <w:t>83,33 дтекс (выше 94 метрического номера, но не выше 120</w:t>
            </w:r>
          </w:p>
          <w:p>
            <w:pPr>
              <w:pStyle w:val="TableParagraph"/>
              <w:spacing w:line="231" w:lineRule="exact"/>
              <w:ind w:left="109"/>
              <w:rPr>
                <w:sz w:val="22"/>
              </w:rPr>
            </w:pPr>
            <w:r>
              <w:rPr>
                <w:spacing w:val="-2"/>
                <w:sz w:val="22"/>
              </w:rPr>
              <w:t>метрического</w:t>
            </w:r>
            <w:r>
              <w:rPr>
                <w:spacing w:val="8"/>
                <w:sz w:val="22"/>
              </w:rPr>
              <w:t> </w:t>
            </w:r>
            <w:r>
              <w:rPr>
                <w:spacing w:val="-2"/>
                <w:sz w:val="22"/>
              </w:rPr>
              <w:t>номера)</w:t>
            </w:r>
          </w:p>
        </w:tc>
        <w:tc>
          <w:tcPr>
            <w:tcW w:w="2550" w:type="dxa"/>
          </w:tcPr>
          <w:p>
            <w:pPr>
              <w:pStyle w:val="TableParagraph"/>
              <w:spacing w:line="240" w:lineRule="auto" w:before="25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5205</w:t>
            </w:r>
            <w:r>
              <w:rPr>
                <w:spacing w:val="2"/>
                <w:sz w:val="22"/>
              </w:rPr>
              <w:t> </w:t>
            </w:r>
            <w:r>
              <w:rPr>
                <w:spacing w:val="-5"/>
                <w:sz w:val="22"/>
              </w:rPr>
              <w:t>28</w:t>
            </w:r>
          </w:p>
        </w:tc>
        <w:tc>
          <w:tcPr>
            <w:tcW w:w="6094" w:type="dxa"/>
          </w:tcPr>
          <w:p>
            <w:pPr>
              <w:pStyle w:val="TableParagraph"/>
              <w:spacing w:line="249" w:lineRule="exact"/>
              <w:ind w:left="109"/>
              <w:rPr>
                <w:sz w:val="22"/>
              </w:rPr>
            </w:pPr>
            <w:r>
              <w:rPr>
                <w:sz w:val="22"/>
              </w:rPr>
              <w:t>–</w:t>
            </w:r>
            <w:r>
              <w:rPr>
                <w:spacing w:val="-3"/>
                <w:sz w:val="22"/>
              </w:rPr>
              <w:t> </w:t>
            </w:r>
            <w:r>
              <w:rPr>
                <w:sz w:val="22"/>
              </w:rPr>
              <w:t>–</w:t>
            </w:r>
            <w:r>
              <w:rPr>
                <w:spacing w:val="-1"/>
                <w:sz w:val="22"/>
              </w:rPr>
              <w:t> </w:t>
            </w:r>
            <w:r>
              <w:rPr>
                <w:sz w:val="22"/>
              </w:rPr>
              <w:t>линейной</w:t>
            </w:r>
            <w:r>
              <w:rPr>
                <w:spacing w:val="-5"/>
                <w:sz w:val="22"/>
              </w:rPr>
              <w:t> </w:t>
            </w:r>
            <w:r>
              <w:rPr>
                <w:sz w:val="22"/>
              </w:rPr>
              <w:t>плотности</w:t>
            </w:r>
            <w:r>
              <w:rPr>
                <w:spacing w:val="-1"/>
                <w:sz w:val="22"/>
              </w:rPr>
              <w:t> </w:t>
            </w:r>
            <w:r>
              <w:rPr>
                <w:sz w:val="22"/>
              </w:rPr>
              <w:t>менее</w:t>
            </w:r>
            <w:r>
              <w:rPr>
                <w:spacing w:val="-9"/>
                <w:sz w:val="22"/>
              </w:rPr>
              <w:t> </w:t>
            </w:r>
            <w:r>
              <w:rPr>
                <w:sz w:val="22"/>
              </w:rPr>
              <w:t>83,33</w:t>
            </w:r>
            <w:r>
              <w:rPr>
                <w:spacing w:val="-2"/>
                <w:sz w:val="22"/>
              </w:rPr>
              <w:t> </w:t>
            </w:r>
            <w:r>
              <w:rPr>
                <w:sz w:val="22"/>
              </w:rPr>
              <w:t>дтекс</w:t>
            </w:r>
            <w:r>
              <w:rPr>
                <w:spacing w:val="-4"/>
                <w:sz w:val="22"/>
              </w:rPr>
              <w:t> </w:t>
            </w:r>
            <w:r>
              <w:rPr>
                <w:sz w:val="22"/>
              </w:rPr>
              <w:t>(выше</w:t>
            </w:r>
            <w:r>
              <w:rPr>
                <w:spacing w:val="-8"/>
                <w:sz w:val="22"/>
              </w:rPr>
              <w:t> </w:t>
            </w:r>
            <w:r>
              <w:rPr>
                <w:spacing w:val="-5"/>
                <w:sz w:val="22"/>
              </w:rPr>
              <w:t>120</w:t>
            </w:r>
          </w:p>
          <w:p>
            <w:pPr>
              <w:pStyle w:val="TableParagraph"/>
              <w:spacing w:line="238" w:lineRule="exact" w:before="1"/>
              <w:ind w:left="109"/>
              <w:rPr>
                <w:sz w:val="22"/>
              </w:rPr>
            </w:pPr>
            <w:r>
              <w:rPr>
                <w:spacing w:val="-2"/>
                <w:sz w:val="22"/>
              </w:rPr>
              <w:t>метрического</w:t>
            </w:r>
            <w:r>
              <w:rPr>
                <w:spacing w:val="8"/>
                <w:sz w:val="22"/>
              </w:rPr>
              <w:t> </w:t>
            </w:r>
            <w:r>
              <w:rPr>
                <w:spacing w:val="-2"/>
                <w:sz w:val="22"/>
              </w:rPr>
              <w:t>номера)</w:t>
            </w:r>
          </w:p>
        </w:tc>
        <w:tc>
          <w:tcPr>
            <w:tcW w:w="2550" w:type="dxa"/>
          </w:tcPr>
          <w:p>
            <w:pPr>
              <w:pStyle w:val="TableParagraph"/>
              <w:spacing w:line="240" w:lineRule="auto" w:before="125"/>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5205</w:t>
            </w:r>
            <w:r>
              <w:rPr>
                <w:spacing w:val="2"/>
                <w:sz w:val="22"/>
              </w:rPr>
              <w:t> </w:t>
            </w:r>
            <w:r>
              <w:rPr>
                <w:spacing w:val="-5"/>
                <w:sz w:val="22"/>
              </w:rPr>
              <w:t>33</w:t>
            </w:r>
          </w:p>
        </w:tc>
        <w:tc>
          <w:tcPr>
            <w:tcW w:w="6094" w:type="dxa"/>
          </w:tcPr>
          <w:p>
            <w:pPr>
              <w:pStyle w:val="TableParagraph"/>
              <w:spacing w:line="240" w:lineRule="auto"/>
              <w:ind w:left="109" w:right="87"/>
              <w:rPr>
                <w:sz w:val="22"/>
              </w:rPr>
            </w:pPr>
            <w:r>
              <w:rPr>
                <w:sz w:val="22"/>
              </w:rPr>
              <w:t>– – линейной плотности для однониточной пряжи менее 232,56</w:t>
            </w:r>
            <w:r>
              <w:rPr>
                <w:spacing w:val="-6"/>
                <w:sz w:val="22"/>
              </w:rPr>
              <w:t> </w:t>
            </w:r>
            <w:r>
              <w:rPr>
                <w:sz w:val="22"/>
              </w:rPr>
              <w:t>дтекс, но</w:t>
            </w:r>
            <w:r>
              <w:rPr>
                <w:spacing w:val="-6"/>
                <w:sz w:val="22"/>
              </w:rPr>
              <w:t> </w:t>
            </w:r>
            <w:r>
              <w:rPr>
                <w:sz w:val="22"/>
              </w:rPr>
              <w:t>не</w:t>
            </w:r>
            <w:r>
              <w:rPr>
                <w:spacing w:val="-8"/>
                <w:sz w:val="22"/>
              </w:rPr>
              <w:t> </w:t>
            </w:r>
            <w:r>
              <w:rPr>
                <w:sz w:val="22"/>
              </w:rPr>
              <w:t>менее</w:t>
            </w:r>
            <w:r>
              <w:rPr>
                <w:spacing w:val="-8"/>
                <w:sz w:val="22"/>
              </w:rPr>
              <w:t> </w:t>
            </w:r>
            <w:r>
              <w:rPr>
                <w:sz w:val="22"/>
              </w:rPr>
              <w:t>192,31</w:t>
            </w:r>
            <w:r>
              <w:rPr>
                <w:spacing w:val="-2"/>
                <w:sz w:val="22"/>
              </w:rPr>
              <w:t> </w:t>
            </w:r>
            <w:r>
              <w:rPr>
                <w:sz w:val="22"/>
              </w:rPr>
              <w:t>дтекс</w:t>
            </w:r>
            <w:r>
              <w:rPr>
                <w:spacing w:val="-4"/>
                <w:sz w:val="22"/>
              </w:rPr>
              <w:t> </w:t>
            </w:r>
            <w:r>
              <w:rPr>
                <w:sz w:val="22"/>
              </w:rPr>
              <w:t>(выше</w:t>
            </w:r>
            <w:r>
              <w:rPr>
                <w:spacing w:val="-8"/>
                <w:sz w:val="22"/>
              </w:rPr>
              <w:t> </w:t>
            </w:r>
            <w:r>
              <w:rPr>
                <w:sz w:val="22"/>
              </w:rPr>
              <w:t>43</w:t>
            </w:r>
            <w:r>
              <w:rPr>
                <w:spacing w:val="-2"/>
                <w:sz w:val="22"/>
              </w:rPr>
              <w:t> </w:t>
            </w:r>
            <w:r>
              <w:rPr>
                <w:sz w:val="22"/>
              </w:rPr>
              <w:t>метрического номера, но не выше 52 метрического номера для</w:t>
            </w:r>
          </w:p>
          <w:p>
            <w:pPr>
              <w:pStyle w:val="TableParagraph"/>
              <w:spacing w:line="238" w:lineRule="exact"/>
              <w:ind w:left="109"/>
              <w:rPr>
                <w:sz w:val="22"/>
              </w:rPr>
            </w:pPr>
            <w:r>
              <w:rPr>
                <w:sz w:val="22"/>
              </w:rPr>
              <w:t>однониточной</w:t>
            </w:r>
            <w:r>
              <w:rPr>
                <w:spacing w:val="-12"/>
                <w:sz w:val="22"/>
              </w:rPr>
              <w:t> </w:t>
            </w:r>
            <w:r>
              <w:rPr>
                <w:spacing w:val="-2"/>
                <w:sz w:val="22"/>
              </w:rPr>
              <w:t>пряжи)</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5205</w:t>
            </w:r>
            <w:r>
              <w:rPr>
                <w:spacing w:val="2"/>
                <w:sz w:val="22"/>
              </w:rPr>
              <w:t> </w:t>
            </w:r>
            <w:r>
              <w:rPr>
                <w:spacing w:val="-5"/>
                <w:sz w:val="22"/>
              </w:rPr>
              <w:t>34</w:t>
            </w:r>
          </w:p>
        </w:tc>
        <w:tc>
          <w:tcPr>
            <w:tcW w:w="6094" w:type="dxa"/>
          </w:tcPr>
          <w:p>
            <w:pPr>
              <w:pStyle w:val="TableParagraph"/>
              <w:spacing w:line="240" w:lineRule="auto"/>
              <w:ind w:left="109" w:right="154"/>
              <w:rPr>
                <w:sz w:val="22"/>
              </w:rPr>
            </w:pPr>
            <w:r>
              <w:rPr>
                <w:sz w:val="22"/>
              </w:rPr>
              <w:t>– – линейной плотности для однониточной пряжи менее 192,31</w:t>
            </w:r>
            <w:r>
              <w:rPr>
                <w:spacing w:val="-6"/>
                <w:sz w:val="22"/>
              </w:rPr>
              <w:t> </w:t>
            </w:r>
            <w:r>
              <w:rPr>
                <w:sz w:val="22"/>
              </w:rPr>
              <w:t>дтекс, но</w:t>
            </w:r>
            <w:r>
              <w:rPr>
                <w:spacing w:val="-6"/>
                <w:sz w:val="22"/>
              </w:rPr>
              <w:t> </w:t>
            </w:r>
            <w:r>
              <w:rPr>
                <w:sz w:val="22"/>
              </w:rPr>
              <w:t>не</w:t>
            </w:r>
            <w:r>
              <w:rPr>
                <w:spacing w:val="-8"/>
                <w:sz w:val="22"/>
              </w:rPr>
              <w:t> </w:t>
            </w:r>
            <w:r>
              <w:rPr>
                <w:sz w:val="22"/>
              </w:rPr>
              <w:t>менее</w:t>
            </w:r>
            <w:r>
              <w:rPr>
                <w:spacing w:val="-8"/>
                <w:sz w:val="22"/>
              </w:rPr>
              <w:t> </w:t>
            </w:r>
            <w:r>
              <w:rPr>
                <w:sz w:val="22"/>
              </w:rPr>
              <w:t>125</w:t>
            </w:r>
            <w:r>
              <w:rPr>
                <w:spacing w:val="-1"/>
                <w:sz w:val="22"/>
              </w:rPr>
              <w:t> </w:t>
            </w:r>
            <w:r>
              <w:rPr>
                <w:sz w:val="22"/>
              </w:rPr>
              <w:t>дтекс</w:t>
            </w:r>
            <w:r>
              <w:rPr>
                <w:spacing w:val="-3"/>
                <w:sz w:val="22"/>
              </w:rPr>
              <w:t> </w:t>
            </w:r>
            <w:r>
              <w:rPr>
                <w:sz w:val="22"/>
              </w:rPr>
              <w:t>(выше</w:t>
            </w:r>
            <w:r>
              <w:rPr>
                <w:spacing w:val="-8"/>
                <w:sz w:val="22"/>
              </w:rPr>
              <w:t> </w:t>
            </w:r>
            <w:r>
              <w:rPr>
                <w:sz w:val="22"/>
              </w:rPr>
              <w:t>52</w:t>
            </w:r>
            <w:r>
              <w:rPr>
                <w:spacing w:val="-1"/>
                <w:sz w:val="22"/>
              </w:rPr>
              <w:t> </w:t>
            </w:r>
            <w:r>
              <w:rPr>
                <w:sz w:val="22"/>
              </w:rPr>
              <w:t>метрического номера, но не выше 80 метрического номера для</w:t>
            </w:r>
          </w:p>
          <w:p>
            <w:pPr>
              <w:pStyle w:val="TableParagraph"/>
              <w:spacing w:line="237" w:lineRule="exact"/>
              <w:ind w:left="109"/>
              <w:rPr>
                <w:sz w:val="22"/>
              </w:rPr>
            </w:pPr>
            <w:r>
              <w:rPr>
                <w:sz w:val="22"/>
              </w:rPr>
              <w:t>однониточной</w:t>
            </w:r>
            <w:r>
              <w:rPr>
                <w:spacing w:val="-12"/>
                <w:sz w:val="22"/>
              </w:rPr>
              <w:t> </w:t>
            </w:r>
            <w:r>
              <w:rPr>
                <w:spacing w:val="-2"/>
                <w:sz w:val="22"/>
              </w:rPr>
              <w:t>пряжи)</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bl>
    <w:p>
      <w:pPr>
        <w:pStyle w:val="TableParagraph"/>
        <w:spacing w:after="0" w:line="240" w:lineRule="auto"/>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757" w:hRule="atLeast"/>
        </w:trPr>
        <w:tc>
          <w:tcPr>
            <w:tcW w:w="1849" w:type="dxa"/>
          </w:tcPr>
          <w:p>
            <w:pPr>
              <w:pStyle w:val="TableParagraph"/>
              <w:spacing w:line="240" w:lineRule="auto" w:before="245"/>
              <w:ind w:left="23" w:right="1"/>
              <w:jc w:val="center"/>
              <w:rPr>
                <w:sz w:val="22"/>
              </w:rPr>
            </w:pPr>
            <w:r>
              <w:rPr>
                <w:sz w:val="22"/>
              </w:rPr>
              <w:t>5205</w:t>
            </w:r>
            <w:r>
              <w:rPr>
                <w:spacing w:val="2"/>
                <w:sz w:val="22"/>
              </w:rPr>
              <w:t> </w:t>
            </w:r>
            <w:r>
              <w:rPr>
                <w:spacing w:val="-5"/>
                <w:sz w:val="22"/>
              </w:rPr>
              <w:t>35</w:t>
            </w:r>
          </w:p>
        </w:tc>
        <w:tc>
          <w:tcPr>
            <w:tcW w:w="6094" w:type="dxa"/>
          </w:tcPr>
          <w:p>
            <w:pPr>
              <w:pStyle w:val="TableParagraph"/>
              <w:spacing w:line="237" w:lineRule="auto"/>
              <w:ind w:left="109"/>
              <w:rPr>
                <w:sz w:val="22"/>
              </w:rPr>
            </w:pPr>
            <w:r>
              <w:rPr>
                <w:sz w:val="22"/>
              </w:rPr>
              <w:t>–</w:t>
            </w:r>
            <w:r>
              <w:rPr>
                <w:spacing w:val="-5"/>
                <w:sz w:val="22"/>
              </w:rPr>
              <w:t> </w:t>
            </w:r>
            <w:r>
              <w:rPr>
                <w:sz w:val="22"/>
              </w:rPr>
              <w:t>–</w:t>
            </w:r>
            <w:r>
              <w:rPr>
                <w:spacing w:val="-4"/>
                <w:sz w:val="22"/>
              </w:rPr>
              <w:t> </w:t>
            </w:r>
            <w:r>
              <w:rPr>
                <w:sz w:val="22"/>
              </w:rPr>
              <w:t>линейной</w:t>
            </w:r>
            <w:r>
              <w:rPr>
                <w:spacing w:val="-8"/>
                <w:sz w:val="22"/>
              </w:rPr>
              <w:t> </w:t>
            </w:r>
            <w:r>
              <w:rPr>
                <w:sz w:val="22"/>
              </w:rPr>
              <w:t>плотности</w:t>
            </w:r>
            <w:r>
              <w:rPr>
                <w:spacing w:val="-4"/>
                <w:sz w:val="22"/>
              </w:rPr>
              <w:t> </w:t>
            </w:r>
            <w:r>
              <w:rPr>
                <w:sz w:val="22"/>
              </w:rPr>
              <w:t>для</w:t>
            </w:r>
            <w:r>
              <w:rPr>
                <w:spacing w:val="-6"/>
                <w:sz w:val="22"/>
              </w:rPr>
              <w:t> </w:t>
            </w:r>
            <w:r>
              <w:rPr>
                <w:sz w:val="22"/>
              </w:rPr>
              <w:t>однониточной</w:t>
            </w:r>
            <w:r>
              <w:rPr>
                <w:spacing w:val="-4"/>
                <w:sz w:val="22"/>
              </w:rPr>
              <w:t> </w:t>
            </w:r>
            <w:r>
              <w:rPr>
                <w:sz w:val="22"/>
              </w:rPr>
              <w:t>пряжи</w:t>
            </w:r>
            <w:r>
              <w:rPr>
                <w:spacing w:val="-8"/>
                <w:sz w:val="22"/>
              </w:rPr>
              <w:t> </w:t>
            </w:r>
            <w:r>
              <w:rPr>
                <w:sz w:val="22"/>
              </w:rPr>
              <w:t>менее</w:t>
            </w:r>
            <w:r>
              <w:rPr>
                <w:spacing w:val="-11"/>
                <w:sz w:val="22"/>
              </w:rPr>
              <w:t> </w:t>
            </w:r>
            <w:r>
              <w:rPr>
                <w:sz w:val="22"/>
              </w:rPr>
              <w:t>125 дтекс (выше 80 метрического номера для однониточной</w:t>
            </w:r>
          </w:p>
          <w:p>
            <w:pPr>
              <w:pStyle w:val="TableParagraph"/>
              <w:spacing w:line="238" w:lineRule="exact"/>
              <w:ind w:left="109"/>
              <w:rPr>
                <w:sz w:val="22"/>
              </w:rPr>
            </w:pPr>
            <w:r>
              <w:rPr>
                <w:spacing w:val="-2"/>
                <w:sz w:val="22"/>
              </w:rPr>
              <w:t>пряжи)</w:t>
            </w:r>
          </w:p>
        </w:tc>
        <w:tc>
          <w:tcPr>
            <w:tcW w:w="2550" w:type="dxa"/>
          </w:tcPr>
          <w:p>
            <w:pPr>
              <w:pStyle w:val="TableParagraph"/>
              <w:spacing w:line="240" w:lineRule="auto" w:before="245"/>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46"/>
              <w:ind w:left="23" w:right="1"/>
              <w:jc w:val="center"/>
              <w:rPr>
                <w:sz w:val="22"/>
              </w:rPr>
            </w:pPr>
            <w:r>
              <w:rPr>
                <w:sz w:val="22"/>
              </w:rPr>
              <w:t>5205</w:t>
            </w:r>
            <w:r>
              <w:rPr>
                <w:spacing w:val="2"/>
                <w:sz w:val="22"/>
              </w:rPr>
              <w:t> </w:t>
            </w:r>
            <w:r>
              <w:rPr>
                <w:spacing w:val="-5"/>
                <w:sz w:val="22"/>
              </w:rPr>
              <w:t>41</w:t>
            </w:r>
          </w:p>
        </w:tc>
        <w:tc>
          <w:tcPr>
            <w:tcW w:w="6094" w:type="dxa"/>
          </w:tcPr>
          <w:p>
            <w:pPr>
              <w:pStyle w:val="TableParagraph"/>
              <w:spacing w:line="237" w:lineRule="auto"/>
              <w:ind w:left="109" w:right="219"/>
              <w:rPr>
                <w:sz w:val="22"/>
              </w:rPr>
            </w:pPr>
            <w:r>
              <w:rPr>
                <w:sz w:val="22"/>
              </w:rPr>
              <w:t>–</w:t>
            </w:r>
            <w:r>
              <w:rPr>
                <w:spacing w:val="-6"/>
                <w:sz w:val="22"/>
              </w:rPr>
              <w:t> </w:t>
            </w:r>
            <w:r>
              <w:rPr>
                <w:sz w:val="22"/>
              </w:rPr>
              <w:t>–</w:t>
            </w:r>
            <w:r>
              <w:rPr>
                <w:spacing w:val="-5"/>
                <w:sz w:val="22"/>
              </w:rPr>
              <w:t> </w:t>
            </w:r>
            <w:r>
              <w:rPr>
                <w:sz w:val="22"/>
              </w:rPr>
              <w:t>линейной</w:t>
            </w:r>
            <w:r>
              <w:rPr>
                <w:spacing w:val="-8"/>
                <w:sz w:val="22"/>
              </w:rPr>
              <w:t> </w:t>
            </w:r>
            <w:r>
              <w:rPr>
                <w:sz w:val="22"/>
              </w:rPr>
              <w:t>плотности</w:t>
            </w:r>
            <w:r>
              <w:rPr>
                <w:spacing w:val="-5"/>
                <w:sz w:val="22"/>
              </w:rPr>
              <w:t> </w:t>
            </w:r>
            <w:r>
              <w:rPr>
                <w:sz w:val="22"/>
              </w:rPr>
              <w:t>для</w:t>
            </w:r>
            <w:r>
              <w:rPr>
                <w:spacing w:val="-3"/>
                <w:sz w:val="22"/>
              </w:rPr>
              <w:t> </w:t>
            </w:r>
            <w:r>
              <w:rPr>
                <w:sz w:val="22"/>
              </w:rPr>
              <w:t>однониточной</w:t>
            </w:r>
            <w:r>
              <w:rPr>
                <w:spacing w:val="-5"/>
                <w:sz w:val="22"/>
              </w:rPr>
              <w:t> </w:t>
            </w:r>
            <w:r>
              <w:rPr>
                <w:sz w:val="22"/>
              </w:rPr>
              <w:t>пряжи</w:t>
            </w:r>
            <w:r>
              <w:rPr>
                <w:spacing w:val="-8"/>
                <w:sz w:val="22"/>
              </w:rPr>
              <w:t> </w:t>
            </w:r>
            <w:r>
              <w:rPr>
                <w:sz w:val="22"/>
              </w:rPr>
              <w:t>714,29 дтекс или более (не выше 14 метрического номера для</w:t>
            </w:r>
          </w:p>
          <w:p>
            <w:pPr>
              <w:pStyle w:val="TableParagraph"/>
              <w:spacing w:line="238" w:lineRule="exact"/>
              <w:ind w:left="109"/>
              <w:rPr>
                <w:sz w:val="22"/>
              </w:rPr>
            </w:pPr>
            <w:r>
              <w:rPr>
                <w:sz w:val="22"/>
              </w:rPr>
              <w:t>однониточной</w:t>
            </w:r>
            <w:r>
              <w:rPr>
                <w:spacing w:val="-12"/>
                <w:sz w:val="22"/>
              </w:rPr>
              <w:t> </w:t>
            </w:r>
            <w:r>
              <w:rPr>
                <w:spacing w:val="-2"/>
                <w:sz w:val="22"/>
              </w:rPr>
              <w:t>пряжи)</w:t>
            </w:r>
          </w:p>
        </w:tc>
        <w:tc>
          <w:tcPr>
            <w:tcW w:w="2550" w:type="dxa"/>
          </w:tcPr>
          <w:p>
            <w:pPr>
              <w:pStyle w:val="TableParagraph"/>
              <w:spacing w:line="240" w:lineRule="auto" w:before="246"/>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5205</w:t>
            </w:r>
            <w:r>
              <w:rPr>
                <w:spacing w:val="2"/>
                <w:sz w:val="22"/>
              </w:rPr>
              <w:t> </w:t>
            </w:r>
            <w:r>
              <w:rPr>
                <w:spacing w:val="-5"/>
                <w:sz w:val="22"/>
              </w:rPr>
              <w:t>42</w:t>
            </w:r>
          </w:p>
        </w:tc>
        <w:tc>
          <w:tcPr>
            <w:tcW w:w="6094" w:type="dxa"/>
          </w:tcPr>
          <w:p>
            <w:pPr>
              <w:pStyle w:val="TableParagraph"/>
              <w:spacing w:line="240" w:lineRule="auto"/>
              <w:ind w:left="109" w:right="87"/>
              <w:rPr>
                <w:sz w:val="22"/>
              </w:rPr>
            </w:pPr>
            <w:r>
              <w:rPr>
                <w:sz w:val="22"/>
              </w:rPr>
              <w:t>– – линейной плотности для однониточной пряжи менее 714,29</w:t>
            </w:r>
            <w:r>
              <w:rPr>
                <w:spacing w:val="-6"/>
                <w:sz w:val="22"/>
              </w:rPr>
              <w:t> </w:t>
            </w:r>
            <w:r>
              <w:rPr>
                <w:sz w:val="22"/>
              </w:rPr>
              <w:t>дтекс, но</w:t>
            </w:r>
            <w:r>
              <w:rPr>
                <w:spacing w:val="-6"/>
                <w:sz w:val="22"/>
              </w:rPr>
              <w:t> </w:t>
            </w:r>
            <w:r>
              <w:rPr>
                <w:sz w:val="22"/>
              </w:rPr>
              <w:t>не</w:t>
            </w:r>
            <w:r>
              <w:rPr>
                <w:spacing w:val="-8"/>
                <w:sz w:val="22"/>
              </w:rPr>
              <w:t> </w:t>
            </w:r>
            <w:r>
              <w:rPr>
                <w:sz w:val="22"/>
              </w:rPr>
              <w:t>менее</w:t>
            </w:r>
            <w:r>
              <w:rPr>
                <w:spacing w:val="-8"/>
                <w:sz w:val="22"/>
              </w:rPr>
              <w:t> </w:t>
            </w:r>
            <w:r>
              <w:rPr>
                <w:sz w:val="22"/>
              </w:rPr>
              <w:t>232,56</w:t>
            </w:r>
            <w:r>
              <w:rPr>
                <w:spacing w:val="-2"/>
                <w:sz w:val="22"/>
              </w:rPr>
              <w:t> </w:t>
            </w:r>
            <w:r>
              <w:rPr>
                <w:sz w:val="22"/>
              </w:rPr>
              <w:t>дтекс</w:t>
            </w:r>
            <w:r>
              <w:rPr>
                <w:spacing w:val="-4"/>
                <w:sz w:val="22"/>
              </w:rPr>
              <w:t> </w:t>
            </w:r>
            <w:r>
              <w:rPr>
                <w:sz w:val="22"/>
              </w:rPr>
              <w:t>(выше</w:t>
            </w:r>
            <w:r>
              <w:rPr>
                <w:spacing w:val="-8"/>
                <w:sz w:val="22"/>
              </w:rPr>
              <w:t> </w:t>
            </w:r>
            <w:r>
              <w:rPr>
                <w:sz w:val="22"/>
              </w:rPr>
              <w:t>14</w:t>
            </w:r>
            <w:r>
              <w:rPr>
                <w:spacing w:val="-2"/>
                <w:sz w:val="22"/>
              </w:rPr>
              <w:t> </w:t>
            </w:r>
            <w:r>
              <w:rPr>
                <w:sz w:val="22"/>
              </w:rPr>
              <w:t>метрического номера, но не выше 43 метрического номера для</w:t>
            </w:r>
          </w:p>
          <w:p>
            <w:pPr>
              <w:pStyle w:val="TableParagraph"/>
              <w:spacing w:line="238" w:lineRule="exact"/>
              <w:ind w:left="109"/>
              <w:rPr>
                <w:sz w:val="22"/>
              </w:rPr>
            </w:pPr>
            <w:r>
              <w:rPr>
                <w:sz w:val="22"/>
              </w:rPr>
              <w:t>однониточной</w:t>
            </w:r>
            <w:r>
              <w:rPr>
                <w:spacing w:val="-12"/>
                <w:sz w:val="22"/>
              </w:rPr>
              <w:t> </w:t>
            </w:r>
            <w:r>
              <w:rPr>
                <w:spacing w:val="-2"/>
                <w:sz w:val="22"/>
              </w:rPr>
              <w:t>пряжи)</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5205</w:t>
            </w:r>
            <w:r>
              <w:rPr>
                <w:spacing w:val="2"/>
                <w:sz w:val="22"/>
              </w:rPr>
              <w:t> </w:t>
            </w:r>
            <w:r>
              <w:rPr>
                <w:spacing w:val="-5"/>
                <w:sz w:val="22"/>
              </w:rPr>
              <w:t>44</w:t>
            </w:r>
          </w:p>
        </w:tc>
        <w:tc>
          <w:tcPr>
            <w:tcW w:w="6094" w:type="dxa"/>
          </w:tcPr>
          <w:p>
            <w:pPr>
              <w:pStyle w:val="TableParagraph"/>
              <w:spacing w:line="240" w:lineRule="auto"/>
              <w:ind w:left="109" w:right="154"/>
              <w:rPr>
                <w:sz w:val="22"/>
              </w:rPr>
            </w:pPr>
            <w:r>
              <w:rPr>
                <w:sz w:val="22"/>
              </w:rPr>
              <w:t>– – линейной плотности для однониточной пряжи менее 192,31</w:t>
            </w:r>
            <w:r>
              <w:rPr>
                <w:spacing w:val="-6"/>
                <w:sz w:val="22"/>
              </w:rPr>
              <w:t> </w:t>
            </w:r>
            <w:r>
              <w:rPr>
                <w:sz w:val="22"/>
              </w:rPr>
              <w:t>дтекс, но</w:t>
            </w:r>
            <w:r>
              <w:rPr>
                <w:spacing w:val="-6"/>
                <w:sz w:val="22"/>
              </w:rPr>
              <w:t> </w:t>
            </w:r>
            <w:r>
              <w:rPr>
                <w:sz w:val="22"/>
              </w:rPr>
              <w:t>не</w:t>
            </w:r>
            <w:r>
              <w:rPr>
                <w:spacing w:val="-8"/>
                <w:sz w:val="22"/>
              </w:rPr>
              <w:t> </w:t>
            </w:r>
            <w:r>
              <w:rPr>
                <w:sz w:val="22"/>
              </w:rPr>
              <w:t>менее</w:t>
            </w:r>
            <w:r>
              <w:rPr>
                <w:spacing w:val="-8"/>
                <w:sz w:val="22"/>
              </w:rPr>
              <w:t> </w:t>
            </w:r>
            <w:r>
              <w:rPr>
                <w:sz w:val="22"/>
              </w:rPr>
              <w:t>125</w:t>
            </w:r>
            <w:r>
              <w:rPr>
                <w:spacing w:val="-2"/>
                <w:sz w:val="22"/>
              </w:rPr>
              <w:t> </w:t>
            </w:r>
            <w:r>
              <w:rPr>
                <w:sz w:val="22"/>
              </w:rPr>
              <w:t>дтекс</w:t>
            </w:r>
            <w:r>
              <w:rPr>
                <w:spacing w:val="-4"/>
                <w:sz w:val="22"/>
              </w:rPr>
              <w:t> </w:t>
            </w:r>
            <w:r>
              <w:rPr>
                <w:sz w:val="22"/>
              </w:rPr>
              <w:t>(выше</w:t>
            </w:r>
            <w:r>
              <w:rPr>
                <w:spacing w:val="-8"/>
                <w:sz w:val="22"/>
              </w:rPr>
              <w:t> </w:t>
            </w:r>
            <w:r>
              <w:rPr>
                <w:sz w:val="22"/>
              </w:rPr>
              <w:t>52</w:t>
            </w:r>
            <w:r>
              <w:rPr>
                <w:spacing w:val="-2"/>
                <w:sz w:val="22"/>
              </w:rPr>
              <w:t> </w:t>
            </w:r>
            <w:r>
              <w:rPr>
                <w:sz w:val="22"/>
              </w:rPr>
              <w:t>метрического номера, но не выше 80 метрического номера для</w:t>
            </w:r>
          </w:p>
          <w:p>
            <w:pPr>
              <w:pStyle w:val="TableParagraph"/>
              <w:spacing w:line="237" w:lineRule="exact"/>
              <w:ind w:left="109"/>
              <w:rPr>
                <w:sz w:val="22"/>
              </w:rPr>
            </w:pPr>
            <w:r>
              <w:rPr>
                <w:sz w:val="22"/>
              </w:rPr>
              <w:t>однониточной</w:t>
            </w:r>
            <w:r>
              <w:rPr>
                <w:spacing w:val="-12"/>
                <w:sz w:val="22"/>
              </w:rPr>
              <w:t> </w:t>
            </w:r>
            <w:r>
              <w:rPr>
                <w:spacing w:val="-2"/>
                <w:sz w:val="22"/>
              </w:rPr>
              <w:t>пряжи)</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r>
        <w:trPr>
          <w:trHeight w:val="1013"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5205</w:t>
            </w:r>
            <w:r>
              <w:rPr>
                <w:spacing w:val="2"/>
                <w:sz w:val="22"/>
              </w:rPr>
              <w:t> </w:t>
            </w:r>
            <w:r>
              <w:rPr>
                <w:spacing w:val="-5"/>
                <w:sz w:val="22"/>
              </w:rPr>
              <w:t>46</w:t>
            </w:r>
          </w:p>
        </w:tc>
        <w:tc>
          <w:tcPr>
            <w:tcW w:w="6094" w:type="dxa"/>
          </w:tcPr>
          <w:p>
            <w:pPr>
              <w:pStyle w:val="TableParagraph"/>
              <w:spacing w:line="240" w:lineRule="auto"/>
              <w:ind w:left="109" w:right="154"/>
              <w:rPr>
                <w:sz w:val="22"/>
              </w:rPr>
            </w:pPr>
            <w:r>
              <w:rPr>
                <w:sz w:val="22"/>
              </w:rPr>
              <w:t>–</w:t>
            </w:r>
            <w:r>
              <w:rPr>
                <w:spacing w:val="-5"/>
                <w:sz w:val="22"/>
              </w:rPr>
              <w:t> </w:t>
            </w:r>
            <w:r>
              <w:rPr>
                <w:sz w:val="22"/>
              </w:rPr>
              <w:t>–</w:t>
            </w:r>
            <w:r>
              <w:rPr>
                <w:spacing w:val="-4"/>
                <w:sz w:val="22"/>
              </w:rPr>
              <w:t> </w:t>
            </w:r>
            <w:r>
              <w:rPr>
                <w:sz w:val="22"/>
              </w:rPr>
              <w:t>линейной</w:t>
            </w:r>
            <w:r>
              <w:rPr>
                <w:spacing w:val="-6"/>
                <w:sz w:val="22"/>
              </w:rPr>
              <w:t> </w:t>
            </w:r>
            <w:r>
              <w:rPr>
                <w:sz w:val="22"/>
              </w:rPr>
              <w:t>плотности</w:t>
            </w:r>
            <w:r>
              <w:rPr>
                <w:spacing w:val="-4"/>
                <w:sz w:val="22"/>
              </w:rPr>
              <w:t> </w:t>
            </w:r>
            <w:r>
              <w:rPr>
                <w:sz w:val="22"/>
              </w:rPr>
              <w:t>для</w:t>
            </w:r>
            <w:r>
              <w:rPr>
                <w:spacing w:val="-6"/>
                <w:sz w:val="22"/>
              </w:rPr>
              <w:t> </w:t>
            </w:r>
            <w:r>
              <w:rPr>
                <w:sz w:val="22"/>
              </w:rPr>
              <w:t>однониточной</w:t>
            </w:r>
            <w:r>
              <w:rPr>
                <w:spacing w:val="-4"/>
                <w:sz w:val="22"/>
              </w:rPr>
              <w:t> </w:t>
            </w:r>
            <w:r>
              <w:rPr>
                <w:sz w:val="22"/>
              </w:rPr>
              <w:t>пряжи</w:t>
            </w:r>
            <w:r>
              <w:rPr>
                <w:spacing w:val="-8"/>
                <w:sz w:val="22"/>
              </w:rPr>
              <w:t> </w:t>
            </w:r>
            <w:r>
              <w:rPr>
                <w:sz w:val="22"/>
              </w:rPr>
              <w:t>менее</w:t>
            </w:r>
            <w:r>
              <w:rPr>
                <w:spacing w:val="-11"/>
                <w:sz w:val="22"/>
              </w:rPr>
              <w:t> </w:t>
            </w:r>
            <w:r>
              <w:rPr>
                <w:sz w:val="22"/>
              </w:rPr>
              <w:t>125 дтекс, но не менее 106,38 дтекс (выше 80 метрического номера, но не выше 94 метрического номера для</w:t>
            </w:r>
          </w:p>
          <w:p>
            <w:pPr>
              <w:pStyle w:val="TableParagraph"/>
              <w:spacing w:line="238" w:lineRule="exact"/>
              <w:ind w:left="109"/>
              <w:rPr>
                <w:sz w:val="22"/>
              </w:rPr>
            </w:pPr>
            <w:r>
              <w:rPr>
                <w:sz w:val="22"/>
              </w:rPr>
              <w:t>однониточной</w:t>
            </w:r>
            <w:r>
              <w:rPr>
                <w:spacing w:val="-12"/>
                <w:sz w:val="22"/>
              </w:rPr>
              <w:t> </w:t>
            </w:r>
            <w:r>
              <w:rPr>
                <w:spacing w:val="-2"/>
                <w:sz w:val="22"/>
              </w:rPr>
              <w:t>пряжи)</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5205</w:t>
            </w:r>
            <w:r>
              <w:rPr>
                <w:spacing w:val="2"/>
                <w:sz w:val="22"/>
              </w:rPr>
              <w:t> </w:t>
            </w:r>
            <w:r>
              <w:rPr>
                <w:spacing w:val="-5"/>
                <w:sz w:val="22"/>
              </w:rPr>
              <w:t>47</w:t>
            </w:r>
          </w:p>
        </w:tc>
        <w:tc>
          <w:tcPr>
            <w:tcW w:w="6094" w:type="dxa"/>
          </w:tcPr>
          <w:p>
            <w:pPr>
              <w:pStyle w:val="TableParagraph"/>
              <w:spacing w:line="240" w:lineRule="auto"/>
              <w:ind w:left="109" w:right="154"/>
              <w:rPr>
                <w:sz w:val="22"/>
              </w:rPr>
            </w:pPr>
            <w:r>
              <w:rPr>
                <w:sz w:val="22"/>
              </w:rPr>
              <w:t>– – линейной плотности для однониточной пряжи менее 106,38</w:t>
            </w:r>
            <w:r>
              <w:rPr>
                <w:spacing w:val="-6"/>
                <w:sz w:val="22"/>
              </w:rPr>
              <w:t> </w:t>
            </w:r>
            <w:r>
              <w:rPr>
                <w:sz w:val="22"/>
              </w:rPr>
              <w:t>дтекс, но</w:t>
            </w:r>
            <w:r>
              <w:rPr>
                <w:spacing w:val="-6"/>
                <w:sz w:val="22"/>
              </w:rPr>
              <w:t> </w:t>
            </w:r>
            <w:r>
              <w:rPr>
                <w:sz w:val="22"/>
              </w:rPr>
              <w:t>не</w:t>
            </w:r>
            <w:r>
              <w:rPr>
                <w:spacing w:val="-8"/>
                <w:sz w:val="22"/>
              </w:rPr>
              <w:t> </w:t>
            </w:r>
            <w:r>
              <w:rPr>
                <w:sz w:val="22"/>
              </w:rPr>
              <w:t>менее</w:t>
            </w:r>
            <w:r>
              <w:rPr>
                <w:spacing w:val="-8"/>
                <w:sz w:val="22"/>
              </w:rPr>
              <w:t> </w:t>
            </w:r>
            <w:r>
              <w:rPr>
                <w:sz w:val="22"/>
              </w:rPr>
              <w:t>83,33</w:t>
            </w:r>
            <w:r>
              <w:rPr>
                <w:spacing w:val="-1"/>
                <w:sz w:val="22"/>
              </w:rPr>
              <w:t> </w:t>
            </w:r>
            <w:r>
              <w:rPr>
                <w:sz w:val="22"/>
              </w:rPr>
              <w:t>дтекс</w:t>
            </w:r>
            <w:r>
              <w:rPr>
                <w:spacing w:val="-3"/>
                <w:sz w:val="22"/>
              </w:rPr>
              <w:t> </w:t>
            </w:r>
            <w:r>
              <w:rPr>
                <w:sz w:val="22"/>
              </w:rPr>
              <w:t>(выше</w:t>
            </w:r>
            <w:r>
              <w:rPr>
                <w:spacing w:val="-8"/>
                <w:sz w:val="22"/>
              </w:rPr>
              <w:t> </w:t>
            </w:r>
            <w:r>
              <w:rPr>
                <w:sz w:val="22"/>
              </w:rPr>
              <w:t>94</w:t>
            </w:r>
            <w:r>
              <w:rPr>
                <w:spacing w:val="-1"/>
                <w:sz w:val="22"/>
              </w:rPr>
              <w:t> </w:t>
            </w:r>
            <w:r>
              <w:rPr>
                <w:sz w:val="22"/>
              </w:rPr>
              <w:t>метрического номера, но не выше 120 метрического номера для</w:t>
            </w:r>
          </w:p>
          <w:p>
            <w:pPr>
              <w:pStyle w:val="TableParagraph"/>
              <w:spacing w:line="237" w:lineRule="exact"/>
              <w:ind w:left="109"/>
              <w:rPr>
                <w:sz w:val="22"/>
              </w:rPr>
            </w:pPr>
            <w:r>
              <w:rPr>
                <w:sz w:val="22"/>
              </w:rPr>
              <w:t>однониточной</w:t>
            </w:r>
            <w:r>
              <w:rPr>
                <w:spacing w:val="-12"/>
                <w:sz w:val="22"/>
              </w:rPr>
              <w:t> </w:t>
            </w:r>
            <w:r>
              <w:rPr>
                <w:spacing w:val="-2"/>
                <w:sz w:val="22"/>
              </w:rPr>
              <w:t>пряжи)</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46"/>
              <w:ind w:left="23" w:right="1"/>
              <w:jc w:val="center"/>
              <w:rPr>
                <w:sz w:val="22"/>
              </w:rPr>
            </w:pPr>
            <w:r>
              <w:rPr>
                <w:sz w:val="22"/>
              </w:rPr>
              <w:t>5206</w:t>
            </w:r>
            <w:r>
              <w:rPr>
                <w:spacing w:val="2"/>
                <w:sz w:val="22"/>
              </w:rPr>
              <w:t> </w:t>
            </w:r>
            <w:r>
              <w:rPr>
                <w:spacing w:val="-5"/>
                <w:sz w:val="22"/>
              </w:rPr>
              <w:t>14</w:t>
            </w:r>
          </w:p>
        </w:tc>
        <w:tc>
          <w:tcPr>
            <w:tcW w:w="6094" w:type="dxa"/>
          </w:tcPr>
          <w:p>
            <w:pPr>
              <w:pStyle w:val="TableParagraph"/>
              <w:spacing w:line="237" w:lineRule="auto"/>
              <w:ind w:left="109"/>
              <w:rPr>
                <w:sz w:val="22"/>
              </w:rPr>
            </w:pPr>
            <w:r>
              <w:rPr>
                <w:sz w:val="22"/>
              </w:rPr>
              <w:t>–</w:t>
            </w:r>
            <w:r>
              <w:rPr>
                <w:spacing w:val="-3"/>
                <w:sz w:val="22"/>
              </w:rPr>
              <w:t> </w:t>
            </w:r>
            <w:r>
              <w:rPr>
                <w:sz w:val="22"/>
              </w:rPr>
              <w:t>–</w:t>
            </w:r>
            <w:r>
              <w:rPr>
                <w:spacing w:val="-2"/>
                <w:sz w:val="22"/>
              </w:rPr>
              <w:t> </w:t>
            </w:r>
            <w:r>
              <w:rPr>
                <w:sz w:val="22"/>
              </w:rPr>
              <w:t>линейной</w:t>
            </w:r>
            <w:r>
              <w:rPr>
                <w:spacing w:val="-6"/>
                <w:sz w:val="22"/>
              </w:rPr>
              <w:t> </w:t>
            </w:r>
            <w:r>
              <w:rPr>
                <w:sz w:val="22"/>
              </w:rPr>
              <w:t>плотности</w:t>
            </w:r>
            <w:r>
              <w:rPr>
                <w:spacing w:val="-2"/>
                <w:sz w:val="22"/>
              </w:rPr>
              <w:t> </w:t>
            </w:r>
            <w:r>
              <w:rPr>
                <w:sz w:val="22"/>
              </w:rPr>
              <w:t>менее</w:t>
            </w:r>
            <w:r>
              <w:rPr>
                <w:spacing w:val="-9"/>
                <w:sz w:val="22"/>
              </w:rPr>
              <w:t> </w:t>
            </w:r>
            <w:r>
              <w:rPr>
                <w:sz w:val="22"/>
              </w:rPr>
              <w:t>192,31</w:t>
            </w:r>
            <w:r>
              <w:rPr>
                <w:spacing w:val="-3"/>
                <w:sz w:val="22"/>
              </w:rPr>
              <w:t> </w:t>
            </w:r>
            <w:r>
              <w:rPr>
                <w:sz w:val="22"/>
              </w:rPr>
              <w:t>дтекс,</w:t>
            </w:r>
            <w:r>
              <w:rPr>
                <w:spacing w:val="-1"/>
                <w:sz w:val="22"/>
              </w:rPr>
              <w:t> </w:t>
            </w:r>
            <w:r>
              <w:rPr>
                <w:sz w:val="22"/>
              </w:rPr>
              <w:t>но</w:t>
            </w:r>
            <w:r>
              <w:rPr>
                <w:spacing w:val="-7"/>
                <w:sz w:val="22"/>
              </w:rPr>
              <w:t> </w:t>
            </w:r>
            <w:r>
              <w:rPr>
                <w:sz w:val="22"/>
              </w:rPr>
              <w:t>не</w:t>
            </w:r>
            <w:r>
              <w:rPr>
                <w:spacing w:val="-9"/>
                <w:sz w:val="22"/>
              </w:rPr>
              <w:t> </w:t>
            </w:r>
            <w:r>
              <w:rPr>
                <w:sz w:val="22"/>
              </w:rPr>
              <w:t>менее</w:t>
            </w:r>
            <w:r>
              <w:rPr>
                <w:spacing w:val="-9"/>
                <w:sz w:val="22"/>
              </w:rPr>
              <w:t> </w:t>
            </w:r>
            <w:r>
              <w:rPr>
                <w:sz w:val="22"/>
              </w:rPr>
              <w:t>125 дтекс (выше 52 метрического номера, но не выше 80</w:t>
            </w:r>
          </w:p>
          <w:p>
            <w:pPr>
              <w:pStyle w:val="TableParagraph"/>
              <w:spacing w:line="238" w:lineRule="exact"/>
              <w:ind w:left="109"/>
              <w:rPr>
                <w:sz w:val="22"/>
              </w:rPr>
            </w:pPr>
            <w:r>
              <w:rPr>
                <w:spacing w:val="-2"/>
                <w:sz w:val="22"/>
              </w:rPr>
              <w:t>метрического</w:t>
            </w:r>
            <w:r>
              <w:rPr>
                <w:spacing w:val="8"/>
                <w:sz w:val="22"/>
              </w:rPr>
              <w:t> </w:t>
            </w:r>
            <w:r>
              <w:rPr>
                <w:spacing w:val="-2"/>
                <w:sz w:val="22"/>
              </w:rPr>
              <w:t>номера)</w:t>
            </w:r>
          </w:p>
        </w:tc>
        <w:tc>
          <w:tcPr>
            <w:tcW w:w="2550" w:type="dxa"/>
          </w:tcPr>
          <w:p>
            <w:pPr>
              <w:pStyle w:val="TableParagraph"/>
              <w:spacing w:line="240" w:lineRule="auto" w:before="246"/>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5206</w:t>
            </w:r>
            <w:r>
              <w:rPr>
                <w:spacing w:val="2"/>
                <w:sz w:val="22"/>
              </w:rPr>
              <w:t> </w:t>
            </w:r>
            <w:r>
              <w:rPr>
                <w:spacing w:val="-5"/>
                <w:sz w:val="22"/>
              </w:rPr>
              <w:t>15</w:t>
            </w:r>
          </w:p>
        </w:tc>
        <w:tc>
          <w:tcPr>
            <w:tcW w:w="6094" w:type="dxa"/>
          </w:tcPr>
          <w:p>
            <w:pPr>
              <w:pStyle w:val="TableParagraph"/>
              <w:spacing w:line="250" w:lineRule="exact"/>
              <w:ind w:left="109" w:right="154"/>
              <w:rPr>
                <w:sz w:val="22"/>
              </w:rPr>
            </w:pPr>
            <w:r>
              <w:rPr>
                <w:sz w:val="22"/>
              </w:rPr>
              <w:t>–</w:t>
            </w:r>
            <w:r>
              <w:rPr>
                <w:spacing w:val="-4"/>
                <w:sz w:val="22"/>
              </w:rPr>
              <w:t> </w:t>
            </w:r>
            <w:r>
              <w:rPr>
                <w:sz w:val="22"/>
              </w:rPr>
              <w:t>–</w:t>
            </w:r>
            <w:r>
              <w:rPr>
                <w:spacing w:val="-3"/>
                <w:sz w:val="22"/>
              </w:rPr>
              <w:t> </w:t>
            </w:r>
            <w:r>
              <w:rPr>
                <w:sz w:val="22"/>
              </w:rPr>
              <w:t>линейной</w:t>
            </w:r>
            <w:r>
              <w:rPr>
                <w:spacing w:val="-7"/>
                <w:sz w:val="22"/>
              </w:rPr>
              <w:t> </w:t>
            </w:r>
            <w:r>
              <w:rPr>
                <w:sz w:val="22"/>
              </w:rPr>
              <w:t>плотности</w:t>
            </w:r>
            <w:r>
              <w:rPr>
                <w:spacing w:val="-3"/>
                <w:sz w:val="22"/>
              </w:rPr>
              <w:t> </w:t>
            </w:r>
            <w:r>
              <w:rPr>
                <w:sz w:val="22"/>
              </w:rPr>
              <w:t>менее</w:t>
            </w:r>
            <w:r>
              <w:rPr>
                <w:spacing w:val="-10"/>
                <w:sz w:val="22"/>
              </w:rPr>
              <w:t> </w:t>
            </w:r>
            <w:r>
              <w:rPr>
                <w:sz w:val="22"/>
              </w:rPr>
              <w:t>125</w:t>
            </w:r>
            <w:r>
              <w:rPr>
                <w:spacing w:val="-4"/>
                <w:sz w:val="22"/>
              </w:rPr>
              <w:t> </w:t>
            </w:r>
            <w:r>
              <w:rPr>
                <w:sz w:val="22"/>
              </w:rPr>
              <w:t>дтекс</w:t>
            </w:r>
            <w:r>
              <w:rPr>
                <w:spacing w:val="-6"/>
                <w:sz w:val="22"/>
              </w:rPr>
              <w:t> </w:t>
            </w:r>
            <w:r>
              <w:rPr>
                <w:sz w:val="22"/>
              </w:rPr>
              <w:t>(выше</w:t>
            </w:r>
            <w:r>
              <w:rPr>
                <w:spacing w:val="-10"/>
                <w:sz w:val="22"/>
              </w:rPr>
              <w:t> </w:t>
            </w:r>
            <w:r>
              <w:rPr>
                <w:sz w:val="22"/>
              </w:rPr>
              <w:t>80 метрического номера)</w:t>
            </w:r>
          </w:p>
        </w:tc>
        <w:tc>
          <w:tcPr>
            <w:tcW w:w="2550" w:type="dxa"/>
          </w:tcPr>
          <w:p>
            <w:pPr>
              <w:pStyle w:val="TableParagraph"/>
              <w:spacing w:line="240" w:lineRule="auto" w:before="121"/>
              <w:ind w:left="24" w:right="15"/>
              <w:jc w:val="center"/>
              <w:rPr>
                <w:sz w:val="22"/>
              </w:rPr>
            </w:pPr>
            <w:r>
              <w:rPr>
                <w:spacing w:val="-5"/>
                <w:sz w:val="22"/>
              </w:rPr>
              <w:t>РНБ</w:t>
            </w:r>
          </w:p>
        </w:tc>
      </w:tr>
      <w:tr>
        <w:trPr>
          <w:trHeight w:val="763" w:hRule="atLeast"/>
        </w:trPr>
        <w:tc>
          <w:tcPr>
            <w:tcW w:w="1849" w:type="dxa"/>
          </w:tcPr>
          <w:p>
            <w:pPr>
              <w:pStyle w:val="TableParagraph"/>
              <w:spacing w:line="240" w:lineRule="auto" w:before="250"/>
              <w:ind w:left="23" w:right="1"/>
              <w:jc w:val="center"/>
              <w:rPr>
                <w:sz w:val="22"/>
              </w:rPr>
            </w:pPr>
            <w:r>
              <w:rPr>
                <w:sz w:val="22"/>
              </w:rPr>
              <w:t>5206</w:t>
            </w:r>
            <w:r>
              <w:rPr>
                <w:spacing w:val="2"/>
                <w:sz w:val="22"/>
              </w:rPr>
              <w:t> </w:t>
            </w:r>
            <w:r>
              <w:rPr>
                <w:spacing w:val="-5"/>
                <w:sz w:val="22"/>
              </w:rPr>
              <w:t>22</w:t>
            </w:r>
          </w:p>
        </w:tc>
        <w:tc>
          <w:tcPr>
            <w:tcW w:w="6094" w:type="dxa"/>
          </w:tcPr>
          <w:p>
            <w:pPr>
              <w:pStyle w:val="TableParagraph"/>
              <w:spacing w:line="242" w:lineRule="auto"/>
              <w:ind w:left="109" w:right="154"/>
              <w:rPr>
                <w:sz w:val="22"/>
              </w:rPr>
            </w:pPr>
            <w:r>
              <w:rPr>
                <w:sz w:val="22"/>
              </w:rPr>
              <w:t>– – линейной плотности менее 714,29 дтекс, но не менее 232,56</w:t>
            </w:r>
            <w:r>
              <w:rPr>
                <w:spacing w:val="-6"/>
                <w:sz w:val="22"/>
              </w:rPr>
              <w:t> </w:t>
            </w:r>
            <w:r>
              <w:rPr>
                <w:sz w:val="22"/>
              </w:rPr>
              <w:t>дтекс</w:t>
            </w:r>
            <w:r>
              <w:rPr>
                <w:spacing w:val="-3"/>
                <w:sz w:val="22"/>
              </w:rPr>
              <w:t> </w:t>
            </w:r>
            <w:r>
              <w:rPr>
                <w:sz w:val="22"/>
              </w:rPr>
              <w:t>(выше</w:t>
            </w:r>
            <w:r>
              <w:rPr>
                <w:spacing w:val="-8"/>
                <w:sz w:val="22"/>
              </w:rPr>
              <w:t> </w:t>
            </w:r>
            <w:r>
              <w:rPr>
                <w:sz w:val="22"/>
              </w:rPr>
              <w:t>14</w:t>
            </w:r>
            <w:r>
              <w:rPr>
                <w:spacing w:val="-1"/>
                <w:sz w:val="22"/>
              </w:rPr>
              <w:t> </w:t>
            </w:r>
            <w:r>
              <w:rPr>
                <w:sz w:val="22"/>
              </w:rPr>
              <w:t>метрического</w:t>
            </w:r>
            <w:r>
              <w:rPr>
                <w:spacing w:val="-6"/>
                <w:sz w:val="22"/>
              </w:rPr>
              <w:t> </w:t>
            </w:r>
            <w:r>
              <w:rPr>
                <w:sz w:val="22"/>
              </w:rPr>
              <w:t>номера, но</w:t>
            </w:r>
            <w:r>
              <w:rPr>
                <w:spacing w:val="-6"/>
                <w:sz w:val="22"/>
              </w:rPr>
              <w:t> </w:t>
            </w:r>
            <w:r>
              <w:rPr>
                <w:sz w:val="22"/>
              </w:rPr>
              <w:t>не</w:t>
            </w:r>
            <w:r>
              <w:rPr>
                <w:spacing w:val="-13"/>
                <w:sz w:val="22"/>
              </w:rPr>
              <w:t> </w:t>
            </w:r>
            <w:r>
              <w:rPr>
                <w:sz w:val="22"/>
              </w:rPr>
              <w:t>выше</w:t>
            </w:r>
            <w:r>
              <w:rPr>
                <w:spacing w:val="-8"/>
                <w:sz w:val="22"/>
              </w:rPr>
              <w:t> </w:t>
            </w:r>
            <w:r>
              <w:rPr>
                <w:sz w:val="22"/>
              </w:rPr>
              <w:t>43</w:t>
            </w:r>
          </w:p>
          <w:p>
            <w:pPr>
              <w:pStyle w:val="TableParagraph"/>
              <w:spacing w:line="236" w:lineRule="exact"/>
              <w:ind w:left="109"/>
              <w:rPr>
                <w:sz w:val="22"/>
              </w:rPr>
            </w:pPr>
            <w:r>
              <w:rPr>
                <w:spacing w:val="-2"/>
                <w:sz w:val="22"/>
              </w:rPr>
              <w:t>метрического</w:t>
            </w:r>
            <w:r>
              <w:rPr>
                <w:spacing w:val="8"/>
                <w:sz w:val="22"/>
              </w:rPr>
              <w:t> </w:t>
            </w:r>
            <w:r>
              <w:rPr>
                <w:spacing w:val="-2"/>
                <w:sz w:val="22"/>
              </w:rPr>
              <w:t>номера)</w:t>
            </w:r>
          </w:p>
        </w:tc>
        <w:tc>
          <w:tcPr>
            <w:tcW w:w="2550" w:type="dxa"/>
          </w:tcPr>
          <w:p>
            <w:pPr>
              <w:pStyle w:val="TableParagraph"/>
              <w:spacing w:line="240" w:lineRule="auto" w:before="250"/>
              <w:ind w:left="24" w:right="15"/>
              <w:jc w:val="center"/>
              <w:rPr>
                <w:sz w:val="22"/>
              </w:rPr>
            </w:pPr>
            <w:r>
              <w:rPr>
                <w:spacing w:val="-5"/>
                <w:sz w:val="22"/>
              </w:rPr>
              <w:t>РНБ</w:t>
            </w:r>
          </w:p>
        </w:tc>
      </w:tr>
      <w:tr>
        <w:trPr>
          <w:trHeight w:val="757" w:hRule="atLeast"/>
        </w:trPr>
        <w:tc>
          <w:tcPr>
            <w:tcW w:w="1849" w:type="dxa"/>
          </w:tcPr>
          <w:p>
            <w:pPr>
              <w:pStyle w:val="TableParagraph"/>
              <w:spacing w:line="240" w:lineRule="auto" w:before="245"/>
              <w:ind w:left="23" w:right="1"/>
              <w:jc w:val="center"/>
              <w:rPr>
                <w:sz w:val="22"/>
              </w:rPr>
            </w:pPr>
            <w:r>
              <w:rPr>
                <w:sz w:val="22"/>
              </w:rPr>
              <w:t>5206</w:t>
            </w:r>
            <w:r>
              <w:rPr>
                <w:spacing w:val="2"/>
                <w:sz w:val="22"/>
              </w:rPr>
              <w:t> </w:t>
            </w:r>
            <w:r>
              <w:rPr>
                <w:spacing w:val="-5"/>
                <w:sz w:val="22"/>
              </w:rPr>
              <w:t>23</w:t>
            </w:r>
          </w:p>
        </w:tc>
        <w:tc>
          <w:tcPr>
            <w:tcW w:w="6094" w:type="dxa"/>
          </w:tcPr>
          <w:p>
            <w:pPr>
              <w:pStyle w:val="TableParagraph"/>
              <w:spacing w:line="242" w:lineRule="auto"/>
              <w:ind w:left="109" w:right="154"/>
              <w:rPr>
                <w:sz w:val="22"/>
              </w:rPr>
            </w:pPr>
            <w:r>
              <w:rPr>
                <w:sz w:val="22"/>
              </w:rPr>
              <w:t>– – линейной плотности менее 232,56 дтекс, но не менее 192,31</w:t>
            </w:r>
            <w:r>
              <w:rPr>
                <w:spacing w:val="-6"/>
                <w:sz w:val="22"/>
              </w:rPr>
              <w:t> </w:t>
            </w:r>
            <w:r>
              <w:rPr>
                <w:sz w:val="22"/>
              </w:rPr>
              <w:t>дтекс</w:t>
            </w:r>
            <w:r>
              <w:rPr>
                <w:spacing w:val="-3"/>
                <w:sz w:val="22"/>
              </w:rPr>
              <w:t> </w:t>
            </w:r>
            <w:r>
              <w:rPr>
                <w:sz w:val="22"/>
              </w:rPr>
              <w:t>(выше</w:t>
            </w:r>
            <w:r>
              <w:rPr>
                <w:spacing w:val="-8"/>
                <w:sz w:val="22"/>
              </w:rPr>
              <w:t> </w:t>
            </w:r>
            <w:r>
              <w:rPr>
                <w:sz w:val="22"/>
              </w:rPr>
              <w:t>43</w:t>
            </w:r>
            <w:r>
              <w:rPr>
                <w:spacing w:val="-1"/>
                <w:sz w:val="22"/>
              </w:rPr>
              <w:t> </w:t>
            </w:r>
            <w:r>
              <w:rPr>
                <w:sz w:val="22"/>
              </w:rPr>
              <w:t>метрического</w:t>
            </w:r>
            <w:r>
              <w:rPr>
                <w:spacing w:val="-6"/>
                <w:sz w:val="22"/>
              </w:rPr>
              <w:t> </w:t>
            </w:r>
            <w:r>
              <w:rPr>
                <w:sz w:val="22"/>
              </w:rPr>
              <w:t>номера, но</w:t>
            </w:r>
            <w:r>
              <w:rPr>
                <w:spacing w:val="-6"/>
                <w:sz w:val="22"/>
              </w:rPr>
              <w:t> </w:t>
            </w:r>
            <w:r>
              <w:rPr>
                <w:sz w:val="22"/>
              </w:rPr>
              <w:t>не</w:t>
            </w:r>
            <w:r>
              <w:rPr>
                <w:spacing w:val="-13"/>
                <w:sz w:val="22"/>
              </w:rPr>
              <w:t> </w:t>
            </w:r>
            <w:r>
              <w:rPr>
                <w:sz w:val="22"/>
              </w:rPr>
              <w:t>выше</w:t>
            </w:r>
            <w:r>
              <w:rPr>
                <w:spacing w:val="-8"/>
                <w:sz w:val="22"/>
              </w:rPr>
              <w:t> </w:t>
            </w:r>
            <w:r>
              <w:rPr>
                <w:sz w:val="22"/>
              </w:rPr>
              <w:t>52</w:t>
            </w:r>
          </w:p>
          <w:p>
            <w:pPr>
              <w:pStyle w:val="TableParagraph"/>
              <w:spacing w:line="236" w:lineRule="exact"/>
              <w:ind w:left="109"/>
              <w:rPr>
                <w:sz w:val="22"/>
              </w:rPr>
            </w:pPr>
            <w:r>
              <w:rPr>
                <w:spacing w:val="-2"/>
                <w:sz w:val="22"/>
              </w:rPr>
              <w:t>метрического</w:t>
            </w:r>
            <w:r>
              <w:rPr>
                <w:spacing w:val="8"/>
                <w:sz w:val="22"/>
              </w:rPr>
              <w:t> </w:t>
            </w:r>
            <w:r>
              <w:rPr>
                <w:spacing w:val="-2"/>
                <w:sz w:val="22"/>
              </w:rPr>
              <w:t>номера)</w:t>
            </w:r>
          </w:p>
        </w:tc>
        <w:tc>
          <w:tcPr>
            <w:tcW w:w="2550" w:type="dxa"/>
          </w:tcPr>
          <w:p>
            <w:pPr>
              <w:pStyle w:val="TableParagraph"/>
              <w:spacing w:line="240" w:lineRule="auto" w:before="245"/>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45"/>
              <w:ind w:left="23" w:right="1"/>
              <w:jc w:val="center"/>
              <w:rPr>
                <w:sz w:val="22"/>
              </w:rPr>
            </w:pPr>
            <w:r>
              <w:rPr>
                <w:sz w:val="22"/>
              </w:rPr>
              <w:t>5206</w:t>
            </w:r>
            <w:r>
              <w:rPr>
                <w:spacing w:val="2"/>
                <w:sz w:val="22"/>
              </w:rPr>
              <w:t> </w:t>
            </w:r>
            <w:r>
              <w:rPr>
                <w:spacing w:val="-5"/>
                <w:sz w:val="22"/>
              </w:rPr>
              <w:t>24</w:t>
            </w:r>
          </w:p>
        </w:tc>
        <w:tc>
          <w:tcPr>
            <w:tcW w:w="6094" w:type="dxa"/>
          </w:tcPr>
          <w:p>
            <w:pPr>
              <w:pStyle w:val="TableParagraph"/>
              <w:spacing w:line="237" w:lineRule="auto"/>
              <w:ind w:left="109"/>
              <w:rPr>
                <w:sz w:val="22"/>
              </w:rPr>
            </w:pPr>
            <w:r>
              <w:rPr>
                <w:sz w:val="22"/>
              </w:rPr>
              <w:t>–</w:t>
            </w:r>
            <w:r>
              <w:rPr>
                <w:spacing w:val="-3"/>
                <w:sz w:val="22"/>
              </w:rPr>
              <w:t> </w:t>
            </w:r>
            <w:r>
              <w:rPr>
                <w:sz w:val="22"/>
              </w:rPr>
              <w:t>–</w:t>
            </w:r>
            <w:r>
              <w:rPr>
                <w:spacing w:val="-2"/>
                <w:sz w:val="22"/>
              </w:rPr>
              <w:t> </w:t>
            </w:r>
            <w:r>
              <w:rPr>
                <w:sz w:val="22"/>
              </w:rPr>
              <w:t>линейной</w:t>
            </w:r>
            <w:r>
              <w:rPr>
                <w:spacing w:val="-6"/>
                <w:sz w:val="22"/>
              </w:rPr>
              <w:t> </w:t>
            </w:r>
            <w:r>
              <w:rPr>
                <w:sz w:val="22"/>
              </w:rPr>
              <w:t>плотности</w:t>
            </w:r>
            <w:r>
              <w:rPr>
                <w:spacing w:val="-2"/>
                <w:sz w:val="22"/>
              </w:rPr>
              <w:t> </w:t>
            </w:r>
            <w:r>
              <w:rPr>
                <w:sz w:val="22"/>
              </w:rPr>
              <w:t>менее</w:t>
            </w:r>
            <w:r>
              <w:rPr>
                <w:spacing w:val="-9"/>
                <w:sz w:val="22"/>
              </w:rPr>
              <w:t> </w:t>
            </w:r>
            <w:r>
              <w:rPr>
                <w:sz w:val="22"/>
              </w:rPr>
              <w:t>192,31</w:t>
            </w:r>
            <w:r>
              <w:rPr>
                <w:spacing w:val="-3"/>
                <w:sz w:val="22"/>
              </w:rPr>
              <w:t> </w:t>
            </w:r>
            <w:r>
              <w:rPr>
                <w:sz w:val="22"/>
              </w:rPr>
              <w:t>дтекс,</w:t>
            </w:r>
            <w:r>
              <w:rPr>
                <w:spacing w:val="-1"/>
                <w:sz w:val="22"/>
              </w:rPr>
              <w:t> </w:t>
            </w:r>
            <w:r>
              <w:rPr>
                <w:sz w:val="22"/>
              </w:rPr>
              <w:t>но</w:t>
            </w:r>
            <w:r>
              <w:rPr>
                <w:spacing w:val="-7"/>
                <w:sz w:val="22"/>
              </w:rPr>
              <w:t> </w:t>
            </w:r>
            <w:r>
              <w:rPr>
                <w:sz w:val="22"/>
              </w:rPr>
              <w:t>не</w:t>
            </w:r>
            <w:r>
              <w:rPr>
                <w:spacing w:val="-9"/>
                <w:sz w:val="22"/>
              </w:rPr>
              <w:t> </w:t>
            </w:r>
            <w:r>
              <w:rPr>
                <w:sz w:val="22"/>
              </w:rPr>
              <w:t>менее</w:t>
            </w:r>
            <w:r>
              <w:rPr>
                <w:spacing w:val="-9"/>
                <w:sz w:val="22"/>
              </w:rPr>
              <w:t> </w:t>
            </w:r>
            <w:r>
              <w:rPr>
                <w:sz w:val="22"/>
              </w:rPr>
              <w:t>125 дтекс (выше 52 метрического номера, но не выше 80</w:t>
            </w:r>
          </w:p>
          <w:p>
            <w:pPr>
              <w:pStyle w:val="TableParagraph"/>
              <w:spacing w:line="238" w:lineRule="exact"/>
              <w:ind w:left="109"/>
              <w:rPr>
                <w:sz w:val="22"/>
              </w:rPr>
            </w:pPr>
            <w:r>
              <w:rPr>
                <w:spacing w:val="-2"/>
                <w:sz w:val="22"/>
              </w:rPr>
              <w:t>метрического</w:t>
            </w:r>
            <w:r>
              <w:rPr>
                <w:spacing w:val="8"/>
                <w:sz w:val="22"/>
              </w:rPr>
              <w:t> </w:t>
            </w:r>
            <w:r>
              <w:rPr>
                <w:spacing w:val="-2"/>
                <w:sz w:val="22"/>
              </w:rPr>
              <w:t>номера)</w:t>
            </w:r>
          </w:p>
        </w:tc>
        <w:tc>
          <w:tcPr>
            <w:tcW w:w="2550" w:type="dxa"/>
          </w:tcPr>
          <w:p>
            <w:pPr>
              <w:pStyle w:val="TableParagraph"/>
              <w:spacing w:line="240" w:lineRule="auto" w:before="245"/>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jc w:val="center"/>
              <w:rPr>
                <w:sz w:val="22"/>
              </w:rPr>
            </w:pPr>
            <w:r>
              <w:rPr>
                <w:sz w:val="22"/>
              </w:rPr>
              <w:t>5206</w:t>
            </w:r>
            <w:r>
              <w:rPr>
                <w:spacing w:val="1"/>
                <w:sz w:val="22"/>
              </w:rPr>
              <w:t> </w:t>
            </w:r>
            <w:r>
              <w:rPr>
                <w:spacing w:val="-7"/>
                <w:sz w:val="22"/>
              </w:rPr>
              <w:t>25</w:t>
            </w:r>
          </w:p>
        </w:tc>
        <w:tc>
          <w:tcPr>
            <w:tcW w:w="6094" w:type="dxa"/>
          </w:tcPr>
          <w:p>
            <w:pPr>
              <w:pStyle w:val="TableParagraph"/>
              <w:spacing w:line="250" w:lineRule="exact"/>
              <w:ind w:left="109" w:right="154"/>
              <w:rPr>
                <w:sz w:val="22"/>
              </w:rPr>
            </w:pPr>
            <w:r>
              <w:rPr>
                <w:sz w:val="22"/>
              </w:rPr>
              <w:t>–</w:t>
            </w:r>
            <w:r>
              <w:rPr>
                <w:spacing w:val="-4"/>
                <w:sz w:val="22"/>
              </w:rPr>
              <w:t> </w:t>
            </w:r>
            <w:r>
              <w:rPr>
                <w:sz w:val="22"/>
              </w:rPr>
              <w:t>–</w:t>
            </w:r>
            <w:r>
              <w:rPr>
                <w:spacing w:val="-3"/>
                <w:sz w:val="22"/>
              </w:rPr>
              <w:t> </w:t>
            </w:r>
            <w:r>
              <w:rPr>
                <w:sz w:val="22"/>
              </w:rPr>
              <w:t>линейной</w:t>
            </w:r>
            <w:r>
              <w:rPr>
                <w:spacing w:val="-7"/>
                <w:sz w:val="22"/>
              </w:rPr>
              <w:t> </w:t>
            </w:r>
            <w:r>
              <w:rPr>
                <w:sz w:val="22"/>
              </w:rPr>
              <w:t>плотности</w:t>
            </w:r>
            <w:r>
              <w:rPr>
                <w:spacing w:val="-3"/>
                <w:sz w:val="22"/>
              </w:rPr>
              <w:t> </w:t>
            </w:r>
            <w:r>
              <w:rPr>
                <w:sz w:val="22"/>
              </w:rPr>
              <w:t>менее</w:t>
            </w:r>
            <w:r>
              <w:rPr>
                <w:spacing w:val="-10"/>
                <w:sz w:val="22"/>
              </w:rPr>
              <w:t> </w:t>
            </w:r>
            <w:r>
              <w:rPr>
                <w:sz w:val="22"/>
              </w:rPr>
              <w:t>125</w:t>
            </w:r>
            <w:r>
              <w:rPr>
                <w:spacing w:val="-4"/>
                <w:sz w:val="22"/>
              </w:rPr>
              <w:t> </w:t>
            </w:r>
            <w:r>
              <w:rPr>
                <w:sz w:val="22"/>
              </w:rPr>
              <w:t>дтекс</w:t>
            </w:r>
            <w:r>
              <w:rPr>
                <w:spacing w:val="-6"/>
                <w:sz w:val="22"/>
              </w:rPr>
              <w:t> </w:t>
            </w:r>
            <w:r>
              <w:rPr>
                <w:sz w:val="22"/>
              </w:rPr>
              <w:t>(выше</w:t>
            </w:r>
            <w:r>
              <w:rPr>
                <w:spacing w:val="-10"/>
                <w:sz w:val="22"/>
              </w:rPr>
              <w:t> </w:t>
            </w:r>
            <w:r>
              <w:rPr>
                <w:sz w:val="22"/>
              </w:rPr>
              <w:t>80 метрического номера)</w:t>
            </w:r>
          </w:p>
        </w:tc>
        <w:tc>
          <w:tcPr>
            <w:tcW w:w="2550" w:type="dxa"/>
          </w:tcPr>
          <w:p>
            <w:pPr>
              <w:pStyle w:val="TableParagraph"/>
              <w:spacing w:line="240" w:lineRule="auto" w:before="121"/>
              <w:ind w:left="24" w:right="15"/>
              <w:jc w:val="center"/>
              <w:rPr>
                <w:sz w:val="22"/>
              </w:rPr>
            </w:pPr>
            <w:r>
              <w:rPr>
                <w:spacing w:val="-5"/>
                <w:sz w:val="22"/>
              </w:rPr>
              <w:t>РНБ</w:t>
            </w:r>
          </w:p>
        </w:tc>
      </w:tr>
      <w:tr>
        <w:trPr>
          <w:trHeight w:val="762" w:hRule="atLeast"/>
        </w:trPr>
        <w:tc>
          <w:tcPr>
            <w:tcW w:w="1849" w:type="dxa"/>
          </w:tcPr>
          <w:p>
            <w:pPr>
              <w:pStyle w:val="TableParagraph"/>
              <w:spacing w:line="240" w:lineRule="auto" w:before="250"/>
              <w:ind w:left="23" w:right="1"/>
              <w:jc w:val="center"/>
              <w:rPr>
                <w:sz w:val="22"/>
              </w:rPr>
            </w:pPr>
            <w:r>
              <w:rPr>
                <w:sz w:val="22"/>
              </w:rPr>
              <w:t>5206</w:t>
            </w:r>
            <w:r>
              <w:rPr>
                <w:spacing w:val="2"/>
                <w:sz w:val="22"/>
              </w:rPr>
              <w:t> </w:t>
            </w:r>
            <w:r>
              <w:rPr>
                <w:spacing w:val="-5"/>
                <w:sz w:val="22"/>
              </w:rPr>
              <w:t>31</w:t>
            </w:r>
          </w:p>
        </w:tc>
        <w:tc>
          <w:tcPr>
            <w:tcW w:w="6094" w:type="dxa"/>
          </w:tcPr>
          <w:p>
            <w:pPr>
              <w:pStyle w:val="TableParagraph"/>
              <w:spacing w:line="249" w:lineRule="exact"/>
              <w:ind w:left="109"/>
              <w:rPr>
                <w:sz w:val="22"/>
              </w:rPr>
            </w:pPr>
            <w:r>
              <w:rPr>
                <w:sz w:val="22"/>
              </w:rPr>
              <w:t>–</w:t>
            </w:r>
            <w:r>
              <w:rPr>
                <w:spacing w:val="-5"/>
                <w:sz w:val="22"/>
              </w:rPr>
              <w:t> </w:t>
            </w:r>
            <w:r>
              <w:rPr>
                <w:sz w:val="22"/>
              </w:rPr>
              <w:t>–</w:t>
            </w:r>
            <w:r>
              <w:rPr>
                <w:spacing w:val="-3"/>
                <w:sz w:val="22"/>
              </w:rPr>
              <w:t> </w:t>
            </w:r>
            <w:r>
              <w:rPr>
                <w:sz w:val="22"/>
              </w:rPr>
              <w:t>линейной</w:t>
            </w:r>
            <w:r>
              <w:rPr>
                <w:spacing w:val="-6"/>
                <w:sz w:val="22"/>
              </w:rPr>
              <w:t> </w:t>
            </w:r>
            <w:r>
              <w:rPr>
                <w:sz w:val="22"/>
              </w:rPr>
              <w:t>плотности</w:t>
            </w:r>
            <w:r>
              <w:rPr>
                <w:spacing w:val="-4"/>
                <w:sz w:val="22"/>
              </w:rPr>
              <w:t> </w:t>
            </w:r>
            <w:r>
              <w:rPr>
                <w:sz w:val="22"/>
              </w:rPr>
              <w:t>для</w:t>
            </w:r>
            <w:r>
              <w:rPr>
                <w:spacing w:val="-5"/>
                <w:sz w:val="22"/>
              </w:rPr>
              <w:t> </w:t>
            </w:r>
            <w:r>
              <w:rPr>
                <w:sz w:val="22"/>
              </w:rPr>
              <w:t>однониточной</w:t>
            </w:r>
            <w:r>
              <w:rPr>
                <w:spacing w:val="-3"/>
                <w:sz w:val="22"/>
              </w:rPr>
              <w:t> </w:t>
            </w:r>
            <w:r>
              <w:rPr>
                <w:sz w:val="22"/>
              </w:rPr>
              <w:t>пряжи</w:t>
            </w:r>
            <w:r>
              <w:rPr>
                <w:spacing w:val="-6"/>
                <w:sz w:val="22"/>
              </w:rPr>
              <w:t> </w:t>
            </w:r>
            <w:r>
              <w:rPr>
                <w:spacing w:val="-2"/>
                <w:sz w:val="22"/>
              </w:rPr>
              <w:t>714,29</w:t>
            </w:r>
          </w:p>
          <w:p>
            <w:pPr>
              <w:pStyle w:val="TableParagraph"/>
              <w:spacing w:line="250" w:lineRule="atLeast"/>
              <w:ind w:left="109"/>
              <w:rPr>
                <w:sz w:val="22"/>
              </w:rPr>
            </w:pPr>
            <w:r>
              <w:rPr>
                <w:sz w:val="22"/>
              </w:rPr>
              <w:t>дтекс</w:t>
            </w:r>
            <w:r>
              <w:rPr>
                <w:spacing w:val="-5"/>
                <w:sz w:val="22"/>
              </w:rPr>
              <w:t> </w:t>
            </w:r>
            <w:r>
              <w:rPr>
                <w:sz w:val="22"/>
              </w:rPr>
              <w:t>или</w:t>
            </w:r>
            <w:r>
              <w:rPr>
                <w:spacing w:val="-2"/>
                <w:sz w:val="22"/>
              </w:rPr>
              <w:t> </w:t>
            </w:r>
            <w:r>
              <w:rPr>
                <w:sz w:val="22"/>
              </w:rPr>
              <w:t>более</w:t>
            </w:r>
            <w:r>
              <w:rPr>
                <w:spacing w:val="-10"/>
                <w:sz w:val="22"/>
              </w:rPr>
              <w:t> </w:t>
            </w:r>
            <w:r>
              <w:rPr>
                <w:sz w:val="22"/>
              </w:rPr>
              <w:t>(не</w:t>
            </w:r>
            <w:r>
              <w:rPr>
                <w:spacing w:val="-10"/>
                <w:sz w:val="22"/>
              </w:rPr>
              <w:t> </w:t>
            </w:r>
            <w:r>
              <w:rPr>
                <w:sz w:val="22"/>
              </w:rPr>
              <w:t>выше</w:t>
            </w:r>
            <w:r>
              <w:rPr>
                <w:spacing w:val="-10"/>
                <w:sz w:val="22"/>
              </w:rPr>
              <w:t> </w:t>
            </w:r>
            <w:r>
              <w:rPr>
                <w:sz w:val="22"/>
              </w:rPr>
              <w:t>14</w:t>
            </w:r>
            <w:r>
              <w:rPr>
                <w:spacing w:val="-3"/>
                <w:sz w:val="22"/>
              </w:rPr>
              <w:t> </w:t>
            </w:r>
            <w:r>
              <w:rPr>
                <w:sz w:val="22"/>
              </w:rPr>
              <w:t>метрического</w:t>
            </w:r>
            <w:r>
              <w:rPr>
                <w:spacing w:val="-8"/>
                <w:sz w:val="22"/>
              </w:rPr>
              <w:t> </w:t>
            </w:r>
            <w:r>
              <w:rPr>
                <w:sz w:val="22"/>
              </w:rPr>
              <w:t>номера</w:t>
            </w:r>
            <w:r>
              <w:rPr>
                <w:spacing w:val="-1"/>
                <w:sz w:val="22"/>
              </w:rPr>
              <w:t> </w:t>
            </w:r>
            <w:r>
              <w:rPr>
                <w:sz w:val="22"/>
              </w:rPr>
              <w:t>для однониточной пряжи)</w:t>
            </w:r>
          </w:p>
        </w:tc>
        <w:tc>
          <w:tcPr>
            <w:tcW w:w="2550" w:type="dxa"/>
          </w:tcPr>
          <w:p>
            <w:pPr>
              <w:pStyle w:val="TableParagraph"/>
              <w:spacing w:line="240" w:lineRule="auto" w:before="250"/>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5206</w:t>
            </w:r>
            <w:r>
              <w:rPr>
                <w:spacing w:val="2"/>
                <w:sz w:val="22"/>
              </w:rPr>
              <w:t> </w:t>
            </w:r>
            <w:r>
              <w:rPr>
                <w:spacing w:val="-5"/>
                <w:sz w:val="22"/>
              </w:rPr>
              <w:t>32</w:t>
            </w:r>
          </w:p>
        </w:tc>
        <w:tc>
          <w:tcPr>
            <w:tcW w:w="6094" w:type="dxa"/>
          </w:tcPr>
          <w:p>
            <w:pPr>
              <w:pStyle w:val="TableParagraph"/>
              <w:spacing w:line="242" w:lineRule="auto"/>
              <w:ind w:left="109" w:right="87"/>
              <w:rPr>
                <w:sz w:val="22"/>
              </w:rPr>
            </w:pPr>
            <w:r>
              <w:rPr>
                <w:sz w:val="22"/>
              </w:rPr>
              <w:t>– – линейной плотности для однониточной пряжи менее 714,29</w:t>
            </w:r>
            <w:r>
              <w:rPr>
                <w:spacing w:val="-6"/>
                <w:sz w:val="22"/>
              </w:rPr>
              <w:t> </w:t>
            </w:r>
            <w:r>
              <w:rPr>
                <w:sz w:val="22"/>
              </w:rPr>
              <w:t>дтекс, но</w:t>
            </w:r>
            <w:r>
              <w:rPr>
                <w:spacing w:val="-6"/>
                <w:sz w:val="22"/>
              </w:rPr>
              <w:t> </w:t>
            </w:r>
            <w:r>
              <w:rPr>
                <w:sz w:val="22"/>
              </w:rPr>
              <w:t>не</w:t>
            </w:r>
            <w:r>
              <w:rPr>
                <w:spacing w:val="-8"/>
                <w:sz w:val="22"/>
              </w:rPr>
              <w:t> </w:t>
            </w:r>
            <w:r>
              <w:rPr>
                <w:sz w:val="22"/>
              </w:rPr>
              <w:t>менее</w:t>
            </w:r>
            <w:r>
              <w:rPr>
                <w:spacing w:val="-8"/>
                <w:sz w:val="22"/>
              </w:rPr>
              <w:t> </w:t>
            </w:r>
            <w:r>
              <w:rPr>
                <w:sz w:val="22"/>
              </w:rPr>
              <w:t>232,56</w:t>
            </w:r>
            <w:r>
              <w:rPr>
                <w:spacing w:val="-2"/>
                <w:sz w:val="22"/>
              </w:rPr>
              <w:t> </w:t>
            </w:r>
            <w:r>
              <w:rPr>
                <w:sz w:val="22"/>
              </w:rPr>
              <w:t>дтекс</w:t>
            </w:r>
            <w:r>
              <w:rPr>
                <w:spacing w:val="-4"/>
                <w:sz w:val="22"/>
              </w:rPr>
              <w:t> </w:t>
            </w:r>
            <w:r>
              <w:rPr>
                <w:sz w:val="22"/>
              </w:rPr>
              <w:t>(выше</w:t>
            </w:r>
            <w:r>
              <w:rPr>
                <w:spacing w:val="-8"/>
                <w:sz w:val="22"/>
              </w:rPr>
              <w:t> </w:t>
            </w:r>
            <w:r>
              <w:rPr>
                <w:sz w:val="22"/>
              </w:rPr>
              <w:t>14</w:t>
            </w:r>
            <w:r>
              <w:rPr>
                <w:spacing w:val="-2"/>
                <w:sz w:val="22"/>
              </w:rPr>
              <w:t> </w:t>
            </w:r>
            <w:r>
              <w:rPr>
                <w:sz w:val="22"/>
              </w:rPr>
              <w:t>метрического</w:t>
            </w:r>
          </w:p>
          <w:p>
            <w:pPr>
              <w:pStyle w:val="TableParagraph"/>
              <w:spacing w:line="254" w:lineRule="exact"/>
              <w:ind w:left="109" w:right="154"/>
              <w:rPr>
                <w:sz w:val="22"/>
              </w:rPr>
            </w:pPr>
            <w:r>
              <w:rPr>
                <w:sz w:val="22"/>
              </w:rPr>
              <w:t>номера,</w:t>
            </w:r>
            <w:r>
              <w:rPr>
                <w:spacing w:val="-6"/>
                <w:sz w:val="22"/>
              </w:rPr>
              <w:t> </w:t>
            </w:r>
            <w:r>
              <w:rPr>
                <w:sz w:val="22"/>
              </w:rPr>
              <w:t>но</w:t>
            </w:r>
            <w:r>
              <w:rPr>
                <w:spacing w:val="-8"/>
                <w:sz w:val="22"/>
              </w:rPr>
              <w:t> </w:t>
            </w:r>
            <w:r>
              <w:rPr>
                <w:sz w:val="22"/>
              </w:rPr>
              <w:t>не</w:t>
            </w:r>
            <w:r>
              <w:rPr>
                <w:spacing w:val="-10"/>
                <w:sz w:val="22"/>
              </w:rPr>
              <w:t> </w:t>
            </w:r>
            <w:r>
              <w:rPr>
                <w:sz w:val="22"/>
              </w:rPr>
              <w:t>выше</w:t>
            </w:r>
            <w:r>
              <w:rPr>
                <w:spacing w:val="-10"/>
                <w:sz w:val="22"/>
              </w:rPr>
              <w:t> </w:t>
            </w:r>
            <w:r>
              <w:rPr>
                <w:sz w:val="22"/>
              </w:rPr>
              <w:t>43</w:t>
            </w:r>
            <w:r>
              <w:rPr>
                <w:spacing w:val="-3"/>
                <w:sz w:val="22"/>
              </w:rPr>
              <w:t> </w:t>
            </w:r>
            <w:r>
              <w:rPr>
                <w:sz w:val="22"/>
              </w:rPr>
              <w:t>метрического</w:t>
            </w:r>
            <w:r>
              <w:rPr>
                <w:spacing w:val="-8"/>
                <w:sz w:val="22"/>
              </w:rPr>
              <w:t> </w:t>
            </w:r>
            <w:r>
              <w:rPr>
                <w:sz w:val="22"/>
              </w:rPr>
              <w:t>номера для однониточной пряжи)</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r>
        <w:trPr>
          <w:trHeight w:val="1001" w:hRule="atLeast"/>
        </w:trPr>
        <w:tc>
          <w:tcPr>
            <w:tcW w:w="1849" w:type="dxa"/>
          </w:tcPr>
          <w:p>
            <w:pPr>
              <w:pStyle w:val="TableParagraph"/>
              <w:spacing w:line="240" w:lineRule="auto" w:before="111"/>
              <w:ind w:left="0"/>
              <w:rPr>
                <w:sz w:val="22"/>
              </w:rPr>
            </w:pPr>
          </w:p>
          <w:p>
            <w:pPr>
              <w:pStyle w:val="TableParagraph"/>
              <w:spacing w:line="240" w:lineRule="auto"/>
              <w:ind w:left="23" w:right="1"/>
              <w:jc w:val="center"/>
              <w:rPr>
                <w:sz w:val="22"/>
              </w:rPr>
            </w:pPr>
            <w:r>
              <w:rPr>
                <w:sz w:val="22"/>
              </w:rPr>
              <w:t>5206</w:t>
            </w:r>
            <w:r>
              <w:rPr>
                <w:spacing w:val="2"/>
                <w:sz w:val="22"/>
              </w:rPr>
              <w:t> </w:t>
            </w:r>
            <w:r>
              <w:rPr>
                <w:spacing w:val="-5"/>
                <w:sz w:val="22"/>
              </w:rPr>
              <w:t>33</w:t>
            </w:r>
          </w:p>
        </w:tc>
        <w:tc>
          <w:tcPr>
            <w:tcW w:w="6094" w:type="dxa"/>
          </w:tcPr>
          <w:p>
            <w:pPr>
              <w:pStyle w:val="TableParagraph"/>
              <w:spacing w:line="238" w:lineRule="exact"/>
              <w:ind w:left="109"/>
              <w:rPr>
                <w:sz w:val="22"/>
              </w:rPr>
            </w:pPr>
            <w:r>
              <w:rPr>
                <w:sz w:val="22"/>
              </w:rPr>
              <w:t>–</w:t>
            </w:r>
            <w:r>
              <w:rPr>
                <w:spacing w:val="-5"/>
                <w:sz w:val="22"/>
              </w:rPr>
              <w:t> </w:t>
            </w:r>
            <w:r>
              <w:rPr>
                <w:sz w:val="22"/>
              </w:rPr>
              <w:t>–</w:t>
            </w:r>
            <w:r>
              <w:rPr>
                <w:spacing w:val="-3"/>
                <w:sz w:val="22"/>
              </w:rPr>
              <w:t> </w:t>
            </w:r>
            <w:r>
              <w:rPr>
                <w:sz w:val="22"/>
              </w:rPr>
              <w:t>линейной</w:t>
            </w:r>
            <w:r>
              <w:rPr>
                <w:spacing w:val="-6"/>
                <w:sz w:val="22"/>
              </w:rPr>
              <w:t> </w:t>
            </w:r>
            <w:r>
              <w:rPr>
                <w:sz w:val="22"/>
              </w:rPr>
              <w:t>плотности</w:t>
            </w:r>
            <w:r>
              <w:rPr>
                <w:spacing w:val="-4"/>
                <w:sz w:val="22"/>
              </w:rPr>
              <w:t> </w:t>
            </w:r>
            <w:r>
              <w:rPr>
                <w:sz w:val="22"/>
              </w:rPr>
              <w:t>для</w:t>
            </w:r>
            <w:r>
              <w:rPr>
                <w:spacing w:val="-5"/>
                <w:sz w:val="22"/>
              </w:rPr>
              <w:t> </w:t>
            </w:r>
            <w:r>
              <w:rPr>
                <w:sz w:val="22"/>
              </w:rPr>
              <w:t>однониточной</w:t>
            </w:r>
            <w:r>
              <w:rPr>
                <w:spacing w:val="-3"/>
                <w:sz w:val="22"/>
              </w:rPr>
              <w:t> </w:t>
            </w:r>
            <w:r>
              <w:rPr>
                <w:sz w:val="22"/>
              </w:rPr>
              <w:t>пряжи</w:t>
            </w:r>
            <w:r>
              <w:rPr>
                <w:spacing w:val="-6"/>
                <w:sz w:val="22"/>
              </w:rPr>
              <w:t> </w:t>
            </w:r>
            <w:r>
              <w:rPr>
                <w:spacing w:val="-2"/>
                <w:sz w:val="22"/>
              </w:rPr>
              <w:t>менее</w:t>
            </w:r>
          </w:p>
          <w:p>
            <w:pPr>
              <w:pStyle w:val="TableParagraph"/>
              <w:spacing w:line="240" w:lineRule="auto" w:before="1"/>
              <w:ind w:left="109"/>
              <w:rPr>
                <w:sz w:val="22"/>
              </w:rPr>
            </w:pPr>
            <w:r>
              <w:rPr>
                <w:sz w:val="22"/>
              </w:rPr>
              <w:t>232,56</w:t>
            </w:r>
            <w:r>
              <w:rPr>
                <w:spacing w:val="-8"/>
                <w:sz w:val="22"/>
              </w:rPr>
              <w:t> </w:t>
            </w:r>
            <w:r>
              <w:rPr>
                <w:sz w:val="22"/>
              </w:rPr>
              <w:t>дтекс,</w:t>
            </w:r>
            <w:r>
              <w:rPr>
                <w:spacing w:val="2"/>
                <w:sz w:val="22"/>
              </w:rPr>
              <w:t> </w:t>
            </w:r>
            <w:r>
              <w:rPr>
                <w:sz w:val="22"/>
              </w:rPr>
              <w:t>но</w:t>
            </w:r>
            <w:r>
              <w:rPr>
                <w:spacing w:val="-5"/>
                <w:sz w:val="22"/>
              </w:rPr>
              <w:t> </w:t>
            </w:r>
            <w:r>
              <w:rPr>
                <w:sz w:val="22"/>
              </w:rPr>
              <w:t>не</w:t>
            </w:r>
            <w:r>
              <w:rPr>
                <w:spacing w:val="-7"/>
                <w:sz w:val="22"/>
              </w:rPr>
              <w:t> </w:t>
            </w:r>
            <w:r>
              <w:rPr>
                <w:sz w:val="22"/>
              </w:rPr>
              <w:t>менее</w:t>
            </w:r>
            <w:r>
              <w:rPr>
                <w:spacing w:val="-7"/>
                <w:sz w:val="22"/>
              </w:rPr>
              <w:t> </w:t>
            </w:r>
            <w:r>
              <w:rPr>
                <w:sz w:val="22"/>
              </w:rPr>
              <w:t>192,31 дтекс</w:t>
            </w:r>
            <w:r>
              <w:rPr>
                <w:spacing w:val="3"/>
                <w:sz w:val="22"/>
              </w:rPr>
              <w:t> </w:t>
            </w:r>
            <w:r>
              <w:rPr>
                <w:sz w:val="22"/>
              </w:rPr>
              <w:t>(выше</w:t>
            </w:r>
            <w:r>
              <w:rPr>
                <w:spacing w:val="-7"/>
                <w:sz w:val="22"/>
              </w:rPr>
              <w:t> </w:t>
            </w:r>
            <w:r>
              <w:rPr>
                <w:sz w:val="22"/>
              </w:rPr>
              <w:t>43 </w:t>
            </w:r>
            <w:r>
              <w:rPr>
                <w:spacing w:val="-2"/>
                <w:sz w:val="22"/>
              </w:rPr>
              <w:t>метрического</w:t>
            </w:r>
          </w:p>
          <w:p>
            <w:pPr>
              <w:pStyle w:val="TableParagraph"/>
              <w:spacing w:line="250" w:lineRule="exact"/>
              <w:ind w:left="109" w:right="154"/>
              <w:rPr>
                <w:sz w:val="22"/>
              </w:rPr>
            </w:pPr>
            <w:r>
              <w:rPr>
                <w:sz w:val="22"/>
              </w:rPr>
              <w:t>номера,</w:t>
            </w:r>
            <w:r>
              <w:rPr>
                <w:spacing w:val="-6"/>
                <w:sz w:val="22"/>
              </w:rPr>
              <w:t> </w:t>
            </w:r>
            <w:r>
              <w:rPr>
                <w:sz w:val="22"/>
              </w:rPr>
              <w:t>но</w:t>
            </w:r>
            <w:r>
              <w:rPr>
                <w:spacing w:val="-8"/>
                <w:sz w:val="22"/>
              </w:rPr>
              <w:t> </w:t>
            </w:r>
            <w:r>
              <w:rPr>
                <w:sz w:val="22"/>
              </w:rPr>
              <w:t>не</w:t>
            </w:r>
            <w:r>
              <w:rPr>
                <w:spacing w:val="-10"/>
                <w:sz w:val="22"/>
              </w:rPr>
              <w:t> </w:t>
            </w:r>
            <w:r>
              <w:rPr>
                <w:sz w:val="22"/>
              </w:rPr>
              <w:t>выше</w:t>
            </w:r>
            <w:r>
              <w:rPr>
                <w:spacing w:val="-10"/>
                <w:sz w:val="22"/>
              </w:rPr>
              <w:t> </w:t>
            </w:r>
            <w:r>
              <w:rPr>
                <w:sz w:val="22"/>
              </w:rPr>
              <w:t>52</w:t>
            </w:r>
            <w:r>
              <w:rPr>
                <w:spacing w:val="-3"/>
                <w:sz w:val="22"/>
              </w:rPr>
              <w:t> </w:t>
            </w:r>
            <w:r>
              <w:rPr>
                <w:sz w:val="22"/>
              </w:rPr>
              <w:t>метрического</w:t>
            </w:r>
            <w:r>
              <w:rPr>
                <w:spacing w:val="-8"/>
                <w:sz w:val="22"/>
              </w:rPr>
              <w:t> </w:t>
            </w:r>
            <w:r>
              <w:rPr>
                <w:sz w:val="22"/>
              </w:rPr>
              <w:t>номера для однониточной пряжи)</w:t>
            </w:r>
          </w:p>
        </w:tc>
        <w:tc>
          <w:tcPr>
            <w:tcW w:w="2550" w:type="dxa"/>
          </w:tcPr>
          <w:p>
            <w:pPr>
              <w:pStyle w:val="TableParagraph"/>
              <w:spacing w:line="240" w:lineRule="auto" w:before="111"/>
              <w:ind w:left="0"/>
              <w:rPr>
                <w:sz w:val="22"/>
              </w:rPr>
            </w:pPr>
          </w:p>
          <w:p>
            <w:pPr>
              <w:pStyle w:val="TableParagraph"/>
              <w:spacing w:line="240" w:lineRule="auto"/>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before="1"/>
              <w:ind w:left="23" w:right="1"/>
              <w:jc w:val="center"/>
              <w:rPr>
                <w:sz w:val="22"/>
              </w:rPr>
            </w:pPr>
            <w:r>
              <w:rPr>
                <w:sz w:val="22"/>
              </w:rPr>
              <w:t>5206</w:t>
            </w:r>
            <w:r>
              <w:rPr>
                <w:spacing w:val="2"/>
                <w:sz w:val="22"/>
              </w:rPr>
              <w:t> </w:t>
            </w:r>
            <w:r>
              <w:rPr>
                <w:spacing w:val="-5"/>
                <w:sz w:val="22"/>
              </w:rPr>
              <w:t>34</w:t>
            </w:r>
          </w:p>
        </w:tc>
        <w:tc>
          <w:tcPr>
            <w:tcW w:w="6094" w:type="dxa"/>
          </w:tcPr>
          <w:p>
            <w:pPr>
              <w:pStyle w:val="TableParagraph"/>
              <w:spacing w:line="242" w:lineRule="auto"/>
              <w:ind w:left="109" w:right="154"/>
              <w:rPr>
                <w:sz w:val="22"/>
              </w:rPr>
            </w:pPr>
            <w:r>
              <w:rPr>
                <w:sz w:val="22"/>
              </w:rPr>
              <w:t>– – линейной плотности для однониточной пряжи менее 192,31</w:t>
            </w:r>
            <w:r>
              <w:rPr>
                <w:spacing w:val="-6"/>
                <w:sz w:val="22"/>
              </w:rPr>
              <w:t> </w:t>
            </w:r>
            <w:r>
              <w:rPr>
                <w:sz w:val="22"/>
              </w:rPr>
              <w:t>дтекс, но</w:t>
            </w:r>
            <w:r>
              <w:rPr>
                <w:spacing w:val="-6"/>
                <w:sz w:val="22"/>
              </w:rPr>
              <w:t> </w:t>
            </w:r>
            <w:r>
              <w:rPr>
                <w:sz w:val="22"/>
              </w:rPr>
              <w:t>не</w:t>
            </w:r>
            <w:r>
              <w:rPr>
                <w:spacing w:val="-8"/>
                <w:sz w:val="22"/>
              </w:rPr>
              <w:t> </w:t>
            </w:r>
            <w:r>
              <w:rPr>
                <w:sz w:val="22"/>
              </w:rPr>
              <w:t>менее</w:t>
            </w:r>
            <w:r>
              <w:rPr>
                <w:spacing w:val="-8"/>
                <w:sz w:val="22"/>
              </w:rPr>
              <w:t> </w:t>
            </w:r>
            <w:r>
              <w:rPr>
                <w:sz w:val="22"/>
              </w:rPr>
              <w:t>125</w:t>
            </w:r>
            <w:r>
              <w:rPr>
                <w:spacing w:val="-2"/>
                <w:sz w:val="22"/>
              </w:rPr>
              <w:t> </w:t>
            </w:r>
            <w:r>
              <w:rPr>
                <w:sz w:val="22"/>
              </w:rPr>
              <w:t>дтекс</w:t>
            </w:r>
            <w:r>
              <w:rPr>
                <w:spacing w:val="-4"/>
                <w:sz w:val="22"/>
              </w:rPr>
              <w:t> </w:t>
            </w:r>
            <w:r>
              <w:rPr>
                <w:sz w:val="22"/>
              </w:rPr>
              <w:t>(выше</w:t>
            </w:r>
            <w:r>
              <w:rPr>
                <w:spacing w:val="-8"/>
                <w:sz w:val="22"/>
              </w:rPr>
              <w:t> </w:t>
            </w:r>
            <w:r>
              <w:rPr>
                <w:sz w:val="22"/>
              </w:rPr>
              <w:t>52</w:t>
            </w:r>
            <w:r>
              <w:rPr>
                <w:spacing w:val="-2"/>
                <w:sz w:val="22"/>
              </w:rPr>
              <w:t> </w:t>
            </w:r>
            <w:r>
              <w:rPr>
                <w:sz w:val="22"/>
              </w:rPr>
              <w:t>метрического</w:t>
            </w:r>
          </w:p>
          <w:p>
            <w:pPr>
              <w:pStyle w:val="TableParagraph"/>
              <w:spacing w:line="250" w:lineRule="exact"/>
              <w:ind w:left="109" w:right="154"/>
              <w:rPr>
                <w:sz w:val="22"/>
              </w:rPr>
            </w:pPr>
            <w:r>
              <w:rPr>
                <w:sz w:val="22"/>
              </w:rPr>
              <w:t>номера,</w:t>
            </w:r>
            <w:r>
              <w:rPr>
                <w:spacing w:val="-6"/>
                <w:sz w:val="22"/>
              </w:rPr>
              <w:t> </w:t>
            </w:r>
            <w:r>
              <w:rPr>
                <w:sz w:val="22"/>
              </w:rPr>
              <w:t>но</w:t>
            </w:r>
            <w:r>
              <w:rPr>
                <w:spacing w:val="-8"/>
                <w:sz w:val="22"/>
              </w:rPr>
              <w:t> </w:t>
            </w:r>
            <w:r>
              <w:rPr>
                <w:sz w:val="22"/>
              </w:rPr>
              <w:t>не</w:t>
            </w:r>
            <w:r>
              <w:rPr>
                <w:spacing w:val="-10"/>
                <w:sz w:val="22"/>
              </w:rPr>
              <w:t> </w:t>
            </w:r>
            <w:r>
              <w:rPr>
                <w:sz w:val="22"/>
              </w:rPr>
              <w:t>выше</w:t>
            </w:r>
            <w:r>
              <w:rPr>
                <w:spacing w:val="-10"/>
                <w:sz w:val="22"/>
              </w:rPr>
              <w:t> </w:t>
            </w:r>
            <w:r>
              <w:rPr>
                <w:sz w:val="22"/>
              </w:rPr>
              <w:t>80</w:t>
            </w:r>
            <w:r>
              <w:rPr>
                <w:spacing w:val="-3"/>
                <w:sz w:val="22"/>
              </w:rPr>
              <w:t> </w:t>
            </w:r>
            <w:r>
              <w:rPr>
                <w:sz w:val="22"/>
              </w:rPr>
              <w:t>метрического</w:t>
            </w:r>
            <w:r>
              <w:rPr>
                <w:spacing w:val="-8"/>
                <w:sz w:val="22"/>
              </w:rPr>
              <w:t> </w:t>
            </w:r>
            <w:r>
              <w:rPr>
                <w:sz w:val="22"/>
              </w:rPr>
              <w:t>номера для однониточной пряжи)</w:t>
            </w:r>
          </w:p>
        </w:tc>
        <w:tc>
          <w:tcPr>
            <w:tcW w:w="2550" w:type="dxa"/>
          </w:tcPr>
          <w:p>
            <w:pPr>
              <w:pStyle w:val="TableParagraph"/>
              <w:spacing w:line="240" w:lineRule="auto" w:before="122"/>
              <w:ind w:left="0"/>
              <w:rPr>
                <w:sz w:val="22"/>
              </w:rPr>
            </w:pPr>
          </w:p>
          <w:p>
            <w:pPr>
              <w:pStyle w:val="TableParagraph"/>
              <w:spacing w:line="240" w:lineRule="auto" w:before="1"/>
              <w:ind w:left="24" w:right="15"/>
              <w:jc w:val="center"/>
              <w:rPr>
                <w:sz w:val="22"/>
              </w:rPr>
            </w:pPr>
            <w:r>
              <w:rPr>
                <w:spacing w:val="-5"/>
                <w:sz w:val="22"/>
              </w:rPr>
              <w:t>РНБ</w:t>
            </w:r>
          </w:p>
        </w:tc>
      </w:tr>
    </w:tbl>
    <w:p>
      <w:pPr>
        <w:pStyle w:val="TableParagraph"/>
        <w:spacing w:after="0" w:line="240" w:lineRule="auto"/>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757" w:hRule="atLeast"/>
        </w:trPr>
        <w:tc>
          <w:tcPr>
            <w:tcW w:w="1849" w:type="dxa"/>
          </w:tcPr>
          <w:p>
            <w:pPr>
              <w:pStyle w:val="TableParagraph"/>
              <w:spacing w:line="240" w:lineRule="auto" w:before="245"/>
              <w:ind w:left="23" w:right="1"/>
              <w:jc w:val="center"/>
              <w:rPr>
                <w:sz w:val="22"/>
              </w:rPr>
            </w:pPr>
            <w:r>
              <w:rPr>
                <w:sz w:val="22"/>
              </w:rPr>
              <w:t>5206</w:t>
            </w:r>
            <w:r>
              <w:rPr>
                <w:spacing w:val="2"/>
                <w:sz w:val="22"/>
              </w:rPr>
              <w:t> </w:t>
            </w:r>
            <w:r>
              <w:rPr>
                <w:spacing w:val="-5"/>
                <w:sz w:val="22"/>
              </w:rPr>
              <w:t>35</w:t>
            </w:r>
          </w:p>
        </w:tc>
        <w:tc>
          <w:tcPr>
            <w:tcW w:w="6094" w:type="dxa"/>
          </w:tcPr>
          <w:p>
            <w:pPr>
              <w:pStyle w:val="TableParagraph"/>
              <w:spacing w:line="237" w:lineRule="auto"/>
              <w:ind w:left="109"/>
              <w:rPr>
                <w:sz w:val="22"/>
              </w:rPr>
            </w:pPr>
            <w:r>
              <w:rPr>
                <w:sz w:val="22"/>
              </w:rPr>
              <w:t>–</w:t>
            </w:r>
            <w:r>
              <w:rPr>
                <w:spacing w:val="-5"/>
                <w:sz w:val="22"/>
              </w:rPr>
              <w:t> </w:t>
            </w:r>
            <w:r>
              <w:rPr>
                <w:sz w:val="22"/>
              </w:rPr>
              <w:t>–</w:t>
            </w:r>
            <w:r>
              <w:rPr>
                <w:spacing w:val="-4"/>
                <w:sz w:val="22"/>
              </w:rPr>
              <w:t> </w:t>
            </w:r>
            <w:r>
              <w:rPr>
                <w:sz w:val="22"/>
              </w:rPr>
              <w:t>линейной</w:t>
            </w:r>
            <w:r>
              <w:rPr>
                <w:spacing w:val="-8"/>
                <w:sz w:val="22"/>
              </w:rPr>
              <w:t> </w:t>
            </w:r>
            <w:r>
              <w:rPr>
                <w:sz w:val="22"/>
              </w:rPr>
              <w:t>плотности</w:t>
            </w:r>
            <w:r>
              <w:rPr>
                <w:spacing w:val="-4"/>
                <w:sz w:val="22"/>
              </w:rPr>
              <w:t> </w:t>
            </w:r>
            <w:r>
              <w:rPr>
                <w:sz w:val="22"/>
              </w:rPr>
              <w:t>для</w:t>
            </w:r>
            <w:r>
              <w:rPr>
                <w:spacing w:val="-6"/>
                <w:sz w:val="22"/>
              </w:rPr>
              <w:t> </w:t>
            </w:r>
            <w:r>
              <w:rPr>
                <w:sz w:val="22"/>
              </w:rPr>
              <w:t>однониточной</w:t>
            </w:r>
            <w:r>
              <w:rPr>
                <w:spacing w:val="-4"/>
                <w:sz w:val="22"/>
              </w:rPr>
              <w:t> </w:t>
            </w:r>
            <w:r>
              <w:rPr>
                <w:sz w:val="22"/>
              </w:rPr>
              <w:t>пряжи</w:t>
            </w:r>
            <w:r>
              <w:rPr>
                <w:spacing w:val="-8"/>
                <w:sz w:val="22"/>
              </w:rPr>
              <w:t> </w:t>
            </w:r>
            <w:r>
              <w:rPr>
                <w:sz w:val="22"/>
              </w:rPr>
              <w:t>менее</w:t>
            </w:r>
            <w:r>
              <w:rPr>
                <w:spacing w:val="-11"/>
                <w:sz w:val="22"/>
              </w:rPr>
              <w:t> </w:t>
            </w:r>
            <w:r>
              <w:rPr>
                <w:sz w:val="22"/>
              </w:rPr>
              <w:t>125 дтекс (выше 80 метрического номера для однониточной</w:t>
            </w:r>
          </w:p>
          <w:p>
            <w:pPr>
              <w:pStyle w:val="TableParagraph"/>
              <w:spacing w:line="238" w:lineRule="exact"/>
              <w:ind w:left="109"/>
              <w:rPr>
                <w:sz w:val="22"/>
              </w:rPr>
            </w:pPr>
            <w:r>
              <w:rPr>
                <w:spacing w:val="-2"/>
                <w:sz w:val="22"/>
              </w:rPr>
              <w:t>пряжи)</w:t>
            </w:r>
          </w:p>
        </w:tc>
        <w:tc>
          <w:tcPr>
            <w:tcW w:w="2550" w:type="dxa"/>
          </w:tcPr>
          <w:p>
            <w:pPr>
              <w:pStyle w:val="TableParagraph"/>
              <w:spacing w:line="240" w:lineRule="auto" w:before="245"/>
              <w:ind w:left="24" w:right="15"/>
              <w:jc w:val="center"/>
              <w:rPr>
                <w:sz w:val="22"/>
              </w:rPr>
            </w:pPr>
            <w:r>
              <w:rPr>
                <w:spacing w:val="-5"/>
                <w:sz w:val="22"/>
              </w:rPr>
              <w:t>РНБ</w:t>
            </w:r>
          </w:p>
        </w:tc>
      </w:tr>
      <w:tr>
        <w:trPr>
          <w:trHeight w:val="1013" w:hRule="atLeast"/>
        </w:trPr>
        <w:tc>
          <w:tcPr>
            <w:tcW w:w="1849" w:type="dxa"/>
          </w:tcPr>
          <w:p>
            <w:pPr>
              <w:pStyle w:val="TableParagraph"/>
              <w:spacing w:line="240" w:lineRule="auto" w:before="122"/>
              <w:ind w:left="0"/>
              <w:rPr>
                <w:sz w:val="22"/>
              </w:rPr>
            </w:pPr>
          </w:p>
          <w:p>
            <w:pPr>
              <w:pStyle w:val="TableParagraph"/>
              <w:spacing w:line="240" w:lineRule="auto" w:before="1"/>
              <w:ind w:left="23" w:right="1"/>
              <w:jc w:val="center"/>
              <w:rPr>
                <w:sz w:val="22"/>
              </w:rPr>
            </w:pPr>
            <w:r>
              <w:rPr>
                <w:sz w:val="22"/>
              </w:rPr>
              <w:t>5206</w:t>
            </w:r>
            <w:r>
              <w:rPr>
                <w:spacing w:val="2"/>
                <w:sz w:val="22"/>
              </w:rPr>
              <w:t> </w:t>
            </w:r>
            <w:r>
              <w:rPr>
                <w:spacing w:val="-5"/>
                <w:sz w:val="22"/>
              </w:rPr>
              <w:t>42</w:t>
            </w:r>
          </w:p>
        </w:tc>
        <w:tc>
          <w:tcPr>
            <w:tcW w:w="6094" w:type="dxa"/>
          </w:tcPr>
          <w:p>
            <w:pPr>
              <w:pStyle w:val="TableParagraph"/>
              <w:spacing w:line="240" w:lineRule="auto"/>
              <w:ind w:left="109" w:right="87"/>
              <w:rPr>
                <w:sz w:val="22"/>
              </w:rPr>
            </w:pPr>
            <w:r>
              <w:rPr>
                <w:sz w:val="22"/>
              </w:rPr>
              <w:t>– – линейной плотности для однониточной пряжи менее 714,29</w:t>
            </w:r>
            <w:r>
              <w:rPr>
                <w:spacing w:val="-6"/>
                <w:sz w:val="22"/>
              </w:rPr>
              <w:t> </w:t>
            </w:r>
            <w:r>
              <w:rPr>
                <w:sz w:val="22"/>
              </w:rPr>
              <w:t>дтекс, но</w:t>
            </w:r>
            <w:r>
              <w:rPr>
                <w:spacing w:val="-6"/>
                <w:sz w:val="22"/>
              </w:rPr>
              <w:t> </w:t>
            </w:r>
            <w:r>
              <w:rPr>
                <w:sz w:val="22"/>
              </w:rPr>
              <w:t>не</w:t>
            </w:r>
            <w:r>
              <w:rPr>
                <w:spacing w:val="-8"/>
                <w:sz w:val="22"/>
              </w:rPr>
              <w:t> </w:t>
            </w:r>
            <w:r>
              <w:rPr>
                <w:sz w:val="22"/>
              </w:rPr>
              <w:t>менее</w:t>
            </w:r>
            <w:r>
              <w:rPr>
                <w:spacing w:val="-8"/>
                <w:sz w:val="22"/>
              </w:rPr>
              <w:t> </w:t>
            </w:r>
            <w:r>
              <w:rPr>
                <w:sz w:val="22"/>
              </w:rPr>
              <w:t>232,56</w:t>
            </w:r>
            <w:r>
              <w:rPr>
                <w:spacing w:val="-1"/>
                <w:sz w:val="22"/>
              </w:rPr>
              <w:t> </w:t>
            </w:r>
            <w:r>
              <w:rPr>
                <w:sz w:val="22"/>
              </w:rPr>
              <w:t>дтекс</w:t>
            </w:r>
            <w:r>
              <w:rPr>
                <w:spacing w:val="-3"/>
                <w:sz w:val="22"/>
              </w:rPr>
              <w:t> </w:t>
            </w:r>
            <w:r>
              <w:rPr>
                <w:sz w:val="22"/>
              </w:rPr>
              <w:t>(выше</w:t>
            </w:r>
            <w:r>
              <w:rPr>
                <w:spacing w:val="-8"/>
                <w:sz w:val="22"/>
              </w:rPr>
              <w:t> </w:t>
            </w:r>
            <w:r>
              <w:rPr>
                <w:sz w:val="22"/>
              </w:rPr>
              <w:t>14</w:t>
            </w:r>
            <w:r>
              <w:rPr>
                <w:spacing w:val="-1"/>
                <w:sz w:val="22"/>
              </w:rPr>
              <w:t> </w:t>
            </w:r>
            <w:r>
              <w:rPr>
                <w:sz w:val="22"/>
              </w:rPr>
              <w:t>метрического номера, но не выше 43 метрического номера для</w:t>
            </w:r>
          </w:p>
          <w:p>
            <w:pPr>
              <w:pStyle w:val="TableParagraph"/>
              <w:spacing w:line="237" w:lineRule="exact"/>
              <w:ind w:left="109"/>
              <w:rPr>
                <w:sz w:val="22"/>
              </w:rPr>
            </w:pPr>
            <w:r>
              <w:rPr>
                <w:sz w:val="22"/>
              </w:rPr>
              <w:t>однониточной</w:t>
            </w:r>
            <w:r>
              <w:rPr>
                <w:spacing w:val="-12"/>
                <w:sz w:val="22"/>
              </w:rPr>
              <w:t> </w:t>
            </w:r>
            <w:r>
              <w:rPr>
                <w:spacing w:val="-2"/>
                <w:sz w:val="22"/>
              </w:rPr>
              <w:t>пряжи)</w:t>
            </w:r>
          </w:p>
        </w:tc>
        <w:tc>
          <w:tcPr>
            <w:tcW w:w="2550" w:type="dxa"/>
          </w:tcPr>
          <w:p>
            <w:pPr>
              <w:pStyle w:val="TableParagraph"/>
              <w:spacing w:line="240" w:lineRule="auto" w:before="122"/>
              <w:ind w:left="0"/>
              <w:rPr>
                <w:sz w:val="22"/>
              </w:rPr>
            </w:pPr>
          </w:p>
          <w:p>
            <w:pPr>
              <w:pStyle w:val="TableParagraph"/>
              <w:spacing w:line="240" w:lineRule="auto" w:before="1"/>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5206</w:t>
            </w:r>
            <w:r>
              <w:rPr>
                <w:spacing w:val="2"/>
                <w:sz w:val="22"/>
              </w:rPr>
              <w:t> </w:t>
            </w:r>
            <w:r>
              <w:rPr>
                <w:spacing w:val="-5"/>
                <w:sz w:val="22"/>
              </w:rPr>
              <w:t>43</w:t>
            </w:r>
          </w:p>
        </w:tc>
        <w:tc>
          <w:tcPr>
            <w:tcW w:w="6094" w:type="dxa"/>
          </w:tcPr>
          <w:p>
            <w:pPr>
              <w:pStyle w:val="TableParagraph"/>
              <w:spacing w:line="240" w:lineRule="auto"/>
              <w:ind w:left="109" w:right="87"/>
              <w:rPr>
                <w:sz w:val="22"/>
              </w:rPr>
            </w:pPr>
            <w:r>
              <w:rPr>
                <w:sz w:val="22"/>
              </w:rPr>
              <w:t>– – линейной плотности для однониточной пряжи менее 232,56</w:t>
            </w:r>
            <w:r>
              <w:rPr>
                <w:spacing w:val="-6"/>
                <w:sz w:val="22"/>
              </w:rPr>
              <w:t> </w:t>
            </w:r>
            <w:r>
              <w:rPr>
                <w:sz w:val="22"/>
              </w:rPr>
              <w:t>дтекс, но</w:t>
            </w:r>
            <w:r>
              <w:rPr>
                <w:spacing w:val="-6"/>
                <w:sz w:val="22"/>
              </w:rPr>
              <w:t> </w:t>
            </w:r>
            <w:r>
              <w:rPr>
                <w:sz w:val="22"/>
              </w:rPr>
              <w:t>не</w:t>
            </w:r>
            <w:r>
              <w:rPr>
                <w:spacing w:val="-8"/>
                <w:sz w:val="22"/>
              </w:rPr>
              <w:t> </w:t>
            </w:r>
            <w:r>
              <w:rPr>
                <w:sz w:val="22"/>
              </w:rPr>
              <w:t>менее</w:t>
            </w:r>
            <w:r>
              <w:rPr>
                <w:spacing w:val="-8"/>
                <w:sz w:val="22"/>
              </w:rPr>
              <w:t> </w:t>
            </w:r>
            <w:r>
              <w:rPr>
                <w:sz w:val="22"/>
              </w:rPr>
              <w:t>192,31</w:t>
            </w:r>
            <w:r>
              <w:rPr>
                <w:spacing w:val="-2"/>
                <w:sz w:val="22"/>
              </w:rPr>
              <w:t> </w:t>
            </w:r>
            <w:r>
              <w:rPr>
                <w:sz w:val="22"/>
              </w:rPr>
              <w:t>дтекс</w:t>
            </w:r>
            <w:r>
              <w:rPr>
                <w:spacing w:val="-4"/>
                <w:sz w:val="22"/>
              </w:rPr>
              <w:t> </w:t>
            </w:r>
            <w:r>
              <w:rPr>
                <w:sz w:val="22"/>
              </w:rPr>
              <w:t>(выше</w:t>
            </w:r>
            <w:r>
              <w:rPr>
                <w:spacing w:val="-8"/>
                <w:sz w:val="22"/>
              </w:rPr>
              <w:t> </w:t>
            </w:r>
            <w:r>
              <w:rPr>
                <w:sz w:val="22"/>
              </w:rPr>
              <w:t>43</w:t>
            </w:r>
            <w:r>
              <w:rPr>
                <w:spacing w:val="-2"/>
                <w:sz w:val="22"/>
              </w:rPr>
              <w:t> </w:t>
            </w:r>
            <w:r>
              <w:rPr>
                <w:sz w:val="22"/>
              </w:rPr>
              <w:t>метрического номера, но не выше 52 метрического номера для</w:t>
            </w:r>
          </w:p>
          <w:p>
            <w:pPr>
              <w:pStyle w:val="TableParagraph"/>
              <w:spacing w:line="238" w:lineRule="exact"/>
              <w:ind w:left="109"/>
              <w:rPr>
                <w:sz w:val="22"/>
              </w:rPr>
            </w:pPr>
            <w:r>
              <w:rPr>
                <w:sz w:val="22"/>
              </w:rPr>
              <w:t>однониточной</w:t>
            </w:r>
            <w:r>
              <w:rPr>
                <w:spacing w:val="-12"/>
                <w:sz w:val="22"/>
              </w:rPr>
              <w:t> </w:t>
            </w:r>
            <w:r>
              <w:rPr>
                <w:spacing w:val="-2"/>
                <w:sz w:val="22"/>
              </w:rPr>
              <w:t>пряжи)</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5206</w:t>
            </w:r>
            <w:r>
              <w:rPr>
                <w:spacing w:val="2"/>
                <w:sz w:val="22"/>
              </w:rPr>
              <w:t> </w:t>
            </w:r>
            <w:r>
              <w:rPr>
                <w:spacing w:val="-5"/>
                <w:sz w:val="22"/>
              </w:rPr>
              <w:t>44</w:t>
            </w:r>
          </w:p>
        </w:tc>
        <w:tc>
          <w:tcPr>
            <w:tcW w:w="6094" w:type="dxa"/>
          </w:tcPr>
          <w:p>
            <w:pPr>
              <w:pStyle w:val="TableParagraph"/>
              <w:spacing w:line="240" w:lineRule="auto"/>
              <w:ind w:left="109" w:right="154"/>
              <w:rPr>
                <w:sz w:val="22"/>
              </w:rPr>
            </w:pPr>
            <w:r>
              <w:rPr>
                <w:sz w:val="22"/>
              </w:rPr>
              <w:t>– – линейной плотности для однониточной пряжи менее 192,31</w:t>
            </w:r>
            <w:r>
              <w:rPr>
                <w:spacing w:val="-6"/>
                <w:sz w:val="22"/>
              </w:rPr>
              <w:t> </w:t>
            </w:r>
            <w:r>
              <w:rPr>
                <w:sz w:val="22"/>
              </w:rPr>
              <w:t>дтекс, но</w:t>
            </w:r>
            <w:r>
              <w:rPr>
                <w:spacing w:val="-6"/>
                <w:sz w:val="22"/>
              </w:rPr>
              <w:t> </w:t>
            </w:r>
            <w:r>
              <w:rPr>
                <w:sz w:val="22"/>
              </w:rPr>
              <w:t>не</w:t>
            </w:r>
            <w:r>
              <w:rPr>
                <w:spacing w:val="-8"/>
                <w:sz w:val="22"/>
              </w:rPr>
              <w:t> </w:t>
            </w:r>
            <w:r>
              <w:rPr>
                <w:sz w:val="22"/>
              </w:rPr>
              <w:t>менее</w:t>
            </w:r>
            <w:r>
              <w:rPr>
                <w:spacing w:val="-8"/>
                <w:sz w:val="22"/>
              </w:rPr>
              <w:t> </w:t>
            </w:r>
            <w:r>
              <w:rPr>
                <w:sz w:val="22"/>
              </w:rPr>
              <w:t>125</w:t>
            </w:r>
            <w:r>
              <w:rPr>
                <w:spacing w:val="-2"/>
                <w:sz w:val="22"/>
              </w:rPr>
              <w:t> </w:t>
            </w:r>
            <w:r>
              <w:rPr>
                <w:sz w:val="22"/>
              </w:rPr>
              <w:t>дтекс</w:t>
            </w:r>
            <w:r>
              <w:rPr>
                <w:spacing w:val="-4"/>
                <w:sz w:val="22"/>
              </w:rPr>
              <w:t> </w:t>
            </w:r>
            <w:r>
              <w:rPr>
                <w:sz w:val="22"/>
              </w:rPr>
              <w:t>(выше</w:t>
            </w:r>
            <w:r>
              <w:rPr>
                <w:spacing w:val="-8"/>
                <w:sz w:val="22"/>
              </w:rPr>
              <w:t> </w:t>
            </w:r>
            <w:r>
              <w:rPr>
                <w:sz w:val="22"/>
              </w:rPr>
              <w:t>52</w:t>
            </w:r>
            <w:r>
              <w:rPr>
                <w:spacing w:val="-2"/>
                <w:sz w:val="22"/>
              </w:rPr>
              <w:t> </w:t>
            </w:r>
            <w:r>
              <w:rPr>
                <w:sz w:val="22"/>
              </w:rPr>
              <w:t>метрического номера, но не выше 80 метрического номера для</w:t>
            </w:r>
          </w:p>
          <w:p>
            <w:pPr>
              <w:pStyle w:val="TableParagraph"/>
              <w:spacing w:line="237" w:lineRule="exact"/>
              <w:ind w:left="109"/>
              <w:rPr>
                <w:sz w:val="22"/>
              </w:rPr>
            </w:pPr>
            <w:r>
              <w:rPr>
                <w:sz w:val="22"/>
              </w:rPr>
              <w:t>однониточной</w:t>
            </w:r>
            <w:r>
              <w:rPr>
                <w:spacing w:val="-12"/>
                <w:sz w:val="22"/>
              </w:rPr>
              <w:t> </w:t>
            </w:r>
            <w:r>
              <w:rPr>
                <w:spacing w:val="-2"/>
                <w:sz w:val="22"/>
              </w:rPr>
              <w:t>пряжи)</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46"/>
              <w:ind w:left="23" w:right="1"/>
              <w:jc w:val="center"/>
              <w:rPr>
                <w:sz w:val="22"/>
              </w:rPr>
            </w:pPr>
            <w:r>
              <w:rPr>
                <w:sz w:val="22"/>
              </w:rPr>
              <w:t>5206</w:t>
            </w:r>
            <w:r>
              <w:rPr>
                <w:spacing w:val="2"/>
                <w:sz w:val="22"/>
              </w:rPr>
              <w:t> </w:t>
            </w:r>
            <w:r>
              <w:rPr>
                <w:spacing w:val="-5"/>
                <w:sz w:val="22"/>
              </w:rPr>
              <w:t>45</w:t>
            </w:r>
          </w:p>
        </w:tc>
        <w:tc>
          <w:tcPr>
            <w:tcW w:w="6094" w:type="dxa"/>
          </w:tcPr>
          <w:p>
            <w:pPr>
              <w:pStyle w:val="TableParagraph"/>
              <w:spacing w:line="242" w:lineRule="auto"/>
              <w:ind w:left="109"/>
              <w:rPr>
                <w:sz w:val="22"/>
              </w:rPr>
            </w:pPr>
            <w:r>
              <w:rPr>
                <w:sz w:val="22"/>
              </w:rPr>
              <w:t>–</w:t>
            </w:r>
            <w:r>
              <w:rPr>
                <w:spacing w:val="-5"/>
                <w:sz w:val="22"/>
              </w:rPr>
              <w:t> </w:t>
            </w:r>
            <w:r>
              <w:rPr>
                <w:sz w:val="22"/>
              </w:rPr>
              <w:t>–</w:t>
            </w:r>
            <w:r>
              <w:rPr>
                <w:spacing w:val="-4"/>
                <w:sz w:val="22"/>
              </w:rPr>
              <w:t> </w:t>
            </w:r>
            <w:r>
              <w:rPr>
                <w:sz w:val="22"/>
              </w:rPr>
              <w:t>линейной</w:t>
            </w:r>
            <w:r>
              <w:rPr>
                <w:spacing w:val="-7"/>
                <w:sz w:val="22"/>
              </w:rPr>
              <w:t> </w:t>
            </w:r>
            <w:r>
              <w:rPr>
                <w:sz w:val="22"/>
              </w:rPr>
              <w:t>плотности</w:t>
            </w:r>
            <w:r>
              <w:rPr>
                <w:spacing w:val="-4"/>
                <w:sz w:val="22"/>
              </w:rPr>
              <w:t> </w:t>
            </w:r>
            <w:r>
              <w:rPr>
                <w:sz w:val="22"/>
              </w:rPr>
              <w:t>для</w:t>
            </w:r>
            <w:r>
              <w:rPr>
                <w:spacing w:val="-5"/>
                <w:sz w:val="22"/>
              </w:rPr>
              <w:t> </w:t>
            </w:r>
            <w:r>
              <w:rPr>
                <w:sz w:val="22"/>
              </w:rPr>
              <w:t>однониточной</w:t>
            </w:r>
            <w:r>
              <w:rPr>
                <w:spacing w:val="-4"/>
                <w:sz w:val="22"/>
              </w:rPr>
              <w:t> </w:t>
            </w:r>
            <w:r>
              <w:rPr>
                <w:sz w:val="22"/>
              </w:rPr>
              <w:t>пряжи</w:t>
            </w:r>
            <w:r>
              <w:rPr>
                <w:spacing w:val="-7"/>
                <w:sz w:val="22"/>
              </w:rPr>
              <w:t> </w:t>
            </w:r>
            <w:r>
              <w:rPr>
                <w:sz w:val="22"/>
              </w:rPr>
              <w:t>менее</w:t>
            </w:r>
            <w:r>
              <w:rPr>
                <w:spacing w:val="-11"/>
                <w:sz w:val="22"/>
              </w:rPr>
              <w:t> </w:t>
            </w:r>
            <w:r>
              <w:rPr>
                <w:sz w:val="22"/>
              </w:rPr>
              <w:t>125 дтекс (выше 80 метрического номера для однониточной</w:t>
            </w:r>
          </w:p>
          <w:p>
            <w:pPr>
              <w:pStyle w:val="TableParagraph"/>
              <w:spacing w:line="236" w:lineRule="exact"/>
              <w:ind w:left="109"/>
              <w:rPr>
                <w:sz w:val="22"/>
              </w:rPr>
            </w:pPr>
            <w:r>
              <w:rPr>
                <w:spacing w:val="-2"/>
                <w:sz w:val="22"/>
              </w:rPr>
              <w:t>пряжи)</w:t>
            </w:r>
          </w:p>
        </w:tc>
        <w:tc>
          <w:tcPr>
            <w:tcW w:w="2550" w:type="dxa"/>
          </w:tcPr>
          <w:p>
            <w:pPr>
              <w:pStyle w:val="TableParagraph"/>
              <w:spacing w:line="240" w:lineRule="auto" w:before="246"/>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5301</w:t>
            </w:r>
            <w:r>
              <w:rPr>
                <w:spacing w:val="2"/>
                <w:sz w:val="22"/>
              </w:rPr>
              <w:t> </w:t>
            </w:r>
            <w:r>
              <w:rPr>
                <w:spacing w:val="-5"/>
                <w:sz w:val="22"/>
              </w:rPr>
              <w:t>10</w:t>
            </w:r>
          </w:p>
        </w:tc>
        <w:tc>
          <w:tcPr>
            <w:tcW w:w="6094" w:type="dxa"/>
          </w:tcPr>
          <w:p>
            <w:pPr>
              <w:pStyle w:val="TableParagraph"/>
              <w:ind w:left="109"/>
              <w:rPr>
                <w:sz w:val="22"/>
              </w:rPr>
            </w:pPr>
            <w:r>
              <w:rPr>
                <w:sz w:val="22"/>
              </w:rPr>
              <w:t>–</w:t>
            </w:r>
            <w:r>
              <w:rPr>
                <w:spacing w:val="-4"/>
                <w:sz w:val="22"/>
              </w:rPr>
              <w:t> </w:t>
            </w:r>
            <w:r>
              <w:rPr>
                <w:sz w:val="22"/>
              </w:rPr>
              <w:t>лен-сырец</w:t>
            </w:r>
            <w:r>
              <w:rPr>
                <w:spacing w:val="-3"/>
                <w:sz w:val="22"/>
              </w:rPr>
              <w:t> </w:t>
            </w:r>
            <w:r>
              <w:rPr>
                <w:sz w:val="22"/>
              </w:rPr>
              <w:t>или</w:t>
            </w:r>
            <w:r>
              <w:rPr>
                <w:spacing w:val="-6"/>
                <w:sz w:val="22"/>
              </w:rPr>
              <w:t> </w:t>
            </w:r>
            <w:r>
              <w:rPr>
                <w:sz w:val="22"/>
              </w:rPr>
              <w:t>лен-</w:t>
            </w:r>
            <w:r>
              <w:rPr>
                <w:spacing w:val="-2"/>
                <w:sz w:val="22"/>
              </w:rPr>
              <w:t>моченец</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5402</w:t>
            </w:r>
            <w:r>
              <w:rPr>
                <w:spacing w:val="2"/>
                <w:sz w:val="22"/>
              </w:rPr>
              <w:t> </w:t>
            </w:r>
            <w:r>
              <w:rPr>
                <w:spacing w:val="-5"/>
                <w:sz w:val="22"/>
              </w:rPr>
              <w:t>34</w:t>
            </w:r>
          </w:p>
        </w:tc>
        <w:tc>
          <w:tcPr>
            <w:tcW w:w="6094" w:type="dxa"/>
          </w:tcPr>
          <w:p>
            <w:pPr>
              <w:pStyle w:val="TableParagraph"/>
              <w:spacing w:line="229" w:lineRule="exact"/>
              <w:ind w:left="109"/>
              <w:rPr>
                <w:sz w:val="22"/>
              </w:rPr>
            </w:pPr>
            <w:r>
              <w:rPr>
                <w:sz w:val="22"/>
              </w:rPr>
              <w:t>–</w:t>
            </w:r>
            <w:r>
              <w:rPr>
                <w:spacing w:val="2"/>
                <w:sz w:val="22"/>
              </w:rPr>
              <w:t> </w:t>
            </w:r>
            <w:r>
              <w:rPr>
                <w:sz w:val="22"/>
              </w:rPr>
              <w:t>–</w:t>
            </w:r>
            <w:r>
              <w:rPr>
                <w:spacing w:val="-2"/>
                <w:sz w:val="22"/>
              </w:rPr>
              <w:t> полипропиленовые</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5402</w:t>
            </w:r>
            <w:r>
              <w:rPr>
                <w:spacing w:val="2"/>
                <w:sz w:val="22"/>
              </w:rPr>
              <w:t> </w:t>
            </w:r>
            <w:r>
              <w:rPr>
                <w:spacing w:val="-5"/>
                <w:sz w:val="22"/>
              </w:rPr>
              <w:t>48</w:t>
            </w:r>
          </w:p>
        </w:tc>
        <w:tc>
          <w:tcPr>
            <w:tcW w:w="6094" w:type="dxa"/>
          </w:tcPr>
          <w:p>
            <w:pPr>
              <w:pStyle w:val="TableParagraph"/>
              <w:ind w:left="109"/>
              <w:rPr>
                <w:sz w:val="22"/>
              </w:rPr>
            </w:pPr>
            <w:r>
              <w:rPr>
                <w:sz w:val="22"/>
              </w:rPr>
              <w:t>– –</w:t>
            </w:r>
            <w:r>
              <w:rPr>
                <w:spacing w:val="-3"/>
                <w:sz w:val="22"/>
              </w:rPr>
              <w:t> </w:t>
            </w:r>
            <w:r>
              <w:rPr>
                <w:sz w:val="22"/>
              </w:rPr>
              <w:t>прочие</w:t>
            </w:r>
            <w:r>
              <w:rPr>
                <w:spacing w:val="-6"/>
                <w:sz w:val="22"/>
              </w:rPr>
              <w:t> </w:t>
            </w:r>
            <w:r>
              <w:rPr>
                <w:spacing w:val="-2"/>
                <w:sz w:val="22"/>
              </w:rPr>
              <w:t>полипропиленовые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5402</w:t>
            </w:r>
            <w:r>
              <w:rPr>
                <w:spacing w:val="2"/>
                <w:sz w:val="22"/>
              </w:rPr>
              <w:t> </w:t>
            </w:r>
            <w:r>
              <w:rPr>
                <w:spacing w:val="-5"/>
                <w:sz w:val="22"/>
              </w:rPr>
              <w:t>49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5403</w:t>
            </w:r>
            <w:r>
              <w:rPr>
                <w:spacing w:val="2"/>
                <w:sz w:val="22"/>
              </w:rPr>
              <w:t> </w:t>
            </w:r>
            <w:r>
              <w:rPr>
                <w:spacing w:val="-5"/>
                <w:sz w:val="22"/>
              </w:rPr>
              <w:t>31</w:t>
            </w:r>
          </w:p>
        </w:tc>
        <w:tc>
          <w:tcPr>
            <w:tcW w:w="6094" w:type="dxa"/>
          </w:tcPr>
          <w:p>
            <w:pPr>
              <w:pStyle w:val="TableParagraph"/>
              <w:ind w:left="109"/>
              <w:rPr>
                <w:sz w:val="22"/>
              </w:rPr>
            </w:pPr>
            <w:r>
              <w:rPr>
                <w:sz w:val="22"/>
              </w:rPr>
              <w:t>–</w:t>
            </w:r>
            <w:r>
              <w:rPr>
                <w:spacing w:val="-3"/>
                <w:sz w:val="22"/>
              </w:rPr>
              <w:t> </w:t>
            </w:r>
            <w:r>
              <w:rPr>
                <w:sz w:val="22"/>
              </w:rPr>
              <w:t>–</w:t>
            </w:r>
            <w:r>
              <w:rPr>
                <w:spacing w:val="-3"/>
                <w:sz w:val="22"/>
              </w:rPr>
              <w:t> </w:t>
            </w:r>
            <w:r>
              <w:rPr>
                <w:sz w:val="22"/>
              </w:rPr>
              <w:t>вискозные</w:t>
            </w:r>
            <w:r>
              <w:rPr>
                <w:spacing w:val="-5"/>
                <w:sz w:val="22"/>
              </w:rPr>
              <w:t> </w:t>
            </w:r>
            <w:r>
              <w:rPr>
                <w:sz w:val="22"/>
              </w:rPr>
              <w:t>некрученые</w:t>
            </w:r>
            <w:r>
              <w:rPr>
                <w:spacing w:val="-7"/>
                <w:sz w:val="22"/>
              </w:rPr>
              <w:t> </w:t>
            </w:r>
            <w:r>
              <w:rPr>
                <w:sz w:val="22"/>
              </w:rPr>
              <w:t>или</w:t>
            </w:r>
            <w:r>
              <w:rPr>
                <w:spacing w:val="-3"/>
                <w:sz w:val="22"/>
              </w:rPr>
              <w:t> </w:t>
            </w:r>
            <w:r>
              <w:rPr>
                <w:sz w:val="22"/>
              </w:rPr>
              <w:t>с</w:t>
            </w:r>
            <w:r>
              <w:rPr>
                <w:spacing w:val="-2"/>
                <w:sz w:val="22"/>
              </w:rPr>
              <w:t> </w:t>
            </w:r>
            <w:r>
              <w:rPr>
                <w:sz w:val="22"/>
              </w:rPr>
              <w:t>круткой</w:t>
            </w:r>
            <w:r>
              <w:rPr>
                <w:spacing w:val="1"/>
                <w:sz w:val="22"/>
              </w:rPr>
              <w:t> </w:t>
            </w:r>
            <w:r>
              <w:rPr>
                <w:sz w:val="22"/>
              </w:rPr>
              <w:t>не</w:t>
            </w:r>
            <w:r>
              <w:rPr>
                <w:spacing w:val="-7"/>
                <w:sz w:val="22"/>
              </w:rPr>
              <w:t> </w:t>
            </w:r>
            <w:r>
              <w:rPr>
                <w:sz w:val="22"/>
              </w:rPr>
              <w:t>более</w:t>
            </w:r>
            <w:r>
              <w:rPr>
                <w:spacing w:val="-6"/>
                <w:sz w:val="22"/>
              </w:rPr>
              <w:t> </w:t>
            </w:r>
            <w:r>
              <w:rPr>
                <w:sz w:val="22"/>
              </w:rPr>
              <w:t>120 </w:t>
            </w:r>
            <w:r>
              <w:rPr>
                <w:spacing w:val="-4"/>
                <w:sz w:val="22"/>
              </w:rPr>
              <w:t>кр/м</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5403</w:t>
            </w:r>
            <w:r>
              <w:rPr>
                <w:spacing w:val="2"/>
                <w:sz w:val="22"/>
              </w:rPr>
              <w:t> </w:t>
            </w:r>
            <w:r>
              <w:rPr>
                <w:spacing w:val="-5"/>
                <w:sz w:val="22"/>
              </w:rPr>
              <w:t>32</w:t>
            </w:r>
          </w:p>
        </w:tc>
        <w:tc>
          <w:tcPr>
            <w:tcW w:w="6094" w:type="dxa"/>
          </w:tcPr>
          <w:p>
            <w:pPr>
              <w:pStyle w:val="TableParagraph"/>
              <w:ind w:left="109"/>
              <w:rPr>
                <w:sz w:val="22"/>
              </w:rPr>
            </w:pPr>
            <w:r>
              <w:rPr>
                <w:sz w:val="22"/>
              </w:rPr>
              <w:t>–</w:t>
            </w:r>
            <w:r>
              <w:rPr>
                <w:spacing w:val="-1"/>
                <w:sz w:val="22"/>
              </w:rPr>
              <w:t> </w:t>
            </w:r>
            <w:r>
              <w:rPr>
                <w:sz w:val="22"/>
              </w:rPr>
              <w:t>–</w:t>
            </w:r>
            <w:r>
              <w:rPr>
                <w:spacing w:val="-5"/>
                <w:sz w:val="22"/>
              </w:rPr>
              <w:t> </w:t>
            </w:r>
            <w:r>
              <w:rPr>
                <w:sz w:val="22"/>
              </w:rPr>
              <w:t>вискозные</w:t>
            </w:r>
            <w:r>
              <w:rPr>
                <w:spacing w:val="-6"/>
                <w:sz w:val="22"/>
              </w:rPr>
              <w:t> </w:t>
            </w:r>
            <w:r>
              <w:rPr>
                <w:sz w:val="22"/>
              </w:rPr>
              <w:t>с</w:t>
            </w:r>
            <w:r>
              <w:rPr>
                <w:spacing w:val="-3"/>
                <w:sz w:val="22"/>
              </w:rPr>
              <w:t> </w:t>
            </w:r>
            <w:r>
              <w:rPr>
                <w:sz w:val="22"/>
              </w:rPr>
              <w:t>круткой</w:t>
            </w:r>
            <w:r>
              <w:rPr>
                <w:spacing w:val="1"/>
                <w:sz w:val="22"/>
              </w:rPr>
              <w:t> </w:t>
            </w:r>
            <w:r>
              <w:rPr>
                <w:sz w:val="22"/>
              </w:rPr>
              <w:t>более</w:t>
            </w:r>
            <w:r>
              <w:rPr>
                <w:spacing w:val="-8"/>
                <w:sz w:val="22"/>
              </w:rPr>
              <w:t> </w:t>
            </w:r>
            <w:r>
              <w:rPr>
                <w:sz w:val="22"/>
              </w:rPr>
              <w:t>120 </w:t>
            </w:r>
            <w:r>
              <w:rPr>
                <w:spacing w:val="-4"/>
                <w:sz w:val="22"/>
              </w:rPr>
              <w:t>кр/м</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5403</w:t>
            </w:r>
            <w:r>
              <w:rPr>
                <w:spacing w:val="2"/>
                <w:sz w:val="22"/>
              </w:rPr>
              <w:t> </w:t>
            </w:r>
            <w:r>
              <w:rPr>
                <w:spacing w:val="-5"/>
                <w:sz w:val="22"/>
              </w:rPr>
              <w:t>33</w:t>
            </w:r>
          </w:p>
        </w:tc>
        <w:tc>
          <w:tcPr>
            <w:tcW w:w="6094" w:type="dxa"/>
          </w:tcPr>
          <w:p>
            <w:pPr>
              <w:pStyle w:val="TableParagraph"/>
              <w:spacing w:line="229" w:lineRule="exact"/>
              <w:ind w:left="109"/>
              <w:rPr>
                <w:sz w:val="22"/>
              </w:rPr>
            </w:pPr>
            <w:r>
              <w:rPr>
                <w:sz w:val="22"/>
              </w:rPr>
              <w:t>–</w:t>
            </w:r>
            <w:r>
              <w:rPr>
                <w:spacing w:val="2"/>
                <w:sz w:val="22"/>
              </w:rPr>
              <w:t> </w:t>
            </w:r>
            <w:r>
              <w:rPr>
                <w:sz w:val="22"/>
              </w:rPr>
              <w:t>–</w:t>
            </w:r>
            <w:r>
              <w:rPr>
                <w:spacing w:val="-2"/>
                <w:sz w:val="22"/>
              </w:rPr>
              <w:t> </w:t>
            </w:r>
            <w:r>
              <w:rPr>
                <w:sz w:val="22"/>
              </w:rPr>
              <w:t>из</w:t>
            </w:r>
            <w:r>
              <w:rPr>
                <w:spacing w:val="-3"/>
                <w:sz w:val="22"/>
              </w:rPr>
              <w:t> </w:t>
            </w:r>
            <w:r>
              <w:rPr>
                <w:spacing w:val="-2"/>
                <w:sz w:val="22"/>
              </w:rPr>
              <w:t>ацетилцеллюлозы</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5404</w:t>
            </w:r>
            <w:r>
              <w:rPr>
                <w:spacing w:val="2"/>
                <w:sz w:val="22"/>
              </w:rPr>
              <w:t> </w:t>
            </w:r>
            <w:r>
              <w:rPr>
                <w:spacing w:val="-5"/>
                <w:sz w:val="22"/>
              </w:rPr>
              <w:t>19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5408</w:t>
            </w:r>
            <w:r>
              <w:rPr>
                <w:spacing w:val="2"/>
                <w:sz w:val="22"/>
              </w:rPr>
              <w:t> </w:t>
            </w:r>
            <w:r>
              <w:rPr>
                <w:spacing w:val="-5"/>
                <w:sz w:val="22"/>
              </w:rPr>
              <w:t>10</w:t>
            </w:r>
          </w:p>
        </w:tc>
        <w:tc>
          <w:tcPr>
            <w:tcW w:w="6094" w:type="dxa"/>
          </w:tcPr>
          <w:p>
            <w:pPr>
              <w:pStyle w:val="TableParagraph"/>
              <w:ind w:left="109"/>
              <w:rPr>
                <w:sz w:val="22"/>
              </w:rPr>
            </w:pPr>
            <w:r>
              <w:rPr>
                <w:sz w:val="22"/>
              </w:rPr>
              <w:t>–</w:t>
            </w:r>
            <w:r>
              <w:rPr>
                <w:spacing w:val="-4"/>
                <w:sz w:val="22"/>
              </w:rPr>
              <w:t> </w:t>
            </w:r>
            <w:r>
              <w:rPr>
                <w:sz w:val="22"/>
              </w:rPr>
              <w:t>ткани</w:t>
            </w:r>
            <w:r>
              <w:rPr>
                <w:spacing w:val="-6"/>
                <w:sz w:val="22"/>
              </w:rPr>
              <w:t> </w:t>
            </w:r>
            <w:r>
              <w:rPr>
                <w:sz w:val="22"/>
              </w:rPr>
              <w:t>из</w:t>
            </w:r>
            <w:r>
              <w:rPr>
                <w:spacing w:val="-9"/>
                <w:sz w:val="22"/>
              </w:rPr>
              <w:t> </w:t>
            </w:r>
            <w:r>
              <w:rPr>
                <w:sz w:val="22"/>
              </w:rPr>
              <w:t>вискозных</w:t>
            </w:r>
            <w:r>
              <w:rPr>
                <w:spacing w:val="-4"/>
                <w:sz w:val="22"/>
              </w:rPr>
              <w:t> </w:t>
            </w:r>
            <w:r>
              <w:rPr>
                <w:sz w:val="22"/>
              </w:rPr>
              <w:t>нитей</w:t>
            </w:r>
            <w:r>
              <w:rPr>
                <w:spacing w:val="-3"/>
                <w:sz w:val="22"/>
              </w:rPr>
              <w:t> </w:t>
            </w:r>
            <w:r>
              <w:rPr>
                <w:sz w:val="22"/>
              </w:rPr>
              <w:t>высокой</w:t>
            </w:r>
            <w:r>
              <w:rPr>
                <w:spacing w:val="-2"/>
                <w:sz w:val="22"/>
              </w:rPr>
              <w:t> прочности</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5408</w:t>
            </w:r>
            <w:r>
              <w:rPr>
                <w:spacing w:val="2"/>
                <w:sz w:val="22"/>
              </w:rPr>
              <w:t> </w:t>
            </w:r>
            <w:r>
              <w:rPr>
                <w:spacing w:val="-5"/>
                <w:sz w:val="22"/>
              </w:rPr>
              <w:t>21</w:t>
            </w:r>
          </w:p>
        </w:tc>
        <w:tc>
          <w:tcPr>
            <w:tcW w:w="6094" w:type="dxa"/>
          </w:tcPr>
          <w:p>
            <w:pPr>
              <w:pStyle w:val="TableParagraph"/>
              <w:ind w:left="109"/>
              <w:rPr>
                <w:sz w:val="22"/>
              </w:rPr>
            </w:pPr>
            <w:r>
              <w:rPr>
                <w:sz w:val="22"/>
              </w:rPr>
              <w:t>– –</w:t>
            </w:r>
            <w:r>
              <w:rPr>
                <w:spacing w:val="-4"/>
                <w:sz w:val="22"/>
              </w:rPr>
              <w:t> </w:t>
            </w:r>
            <w:r>
              <w:rPr>
                <w:sz w:val="22"/>
              </w:rPr>
              <w:t>неотбеленные</w:t>
            </w:r>
            <w:r>
              <w:rPr>
                <w:spacing w:val="-7"/>
                <w:sz w:val="22"/>
              </w:rPr>
              <w:t> </w:t>
            </w:r>
            <w:r>
              <w:rPr>
                <w:sz w:val="22"/>
              </w:rPr>
              <w:t>или</w:t>
            </w:r>
            <w:r>
              <w:rPr>
                <w:spacing w:val="1"/>
                <w:sz w:val="22"/>
              </w:rPr>
              <w:t> </w:t>
            </w:r>
            <w:r>
              <w:rPr>
                <w:spacing w:val="-2"/>
                <w:sz w:val="22"/>
              </w:rPr>
              <w:t>отбеленные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5408</w:t>
            </w:r>
            <w:r>
              <w:rPr>
                <w:spacing w:val="2"/>
                <w:sz w:val="22"/>
              </w:rPr>
              <w:t> </w:t>
            </w:r>
            <w:r>
              <w:rPr>
                <w:spacing w:val="-5"/>
                <w:sz w:val="22"/>
              </w:rPr>
              <w:t>24</w:t>
            </w:r>
          </w:p>
        </w:tc>
        <w:tc>
          <w:tcPr>
            <w:tcW w:w="6094" w:type="dxa"/>
          </w:tcPr>
          <w:p>
            <w:pPr>
              <w:pStyle w:val="TableParagraph"/>
              <w:spacing w:line="229" w:lineRule="exact"/>
              <w:ind w:left="109"/>
              <w:rPr>
                <w:sz w:val="22"/>
              </w:rPr>
            </w:pPr>
            <w:r>
              <w:rPr>
                <w:sz w:val="22"/>
              </w:rPr>
              <w:t>– –</w:t>
            </w:r>
            <w:r>
              <w:rPr>
                <w:spacing w:val="-2"/>
                <w:sz w:val="22"/>
              </w:rPr>
              <w:t> напечатанные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5501</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прочий</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5503</w:t>
            </w:r>
            <w:r>
              <w:rPr>
                <w:spacing w:val="2"/>
                <w:sz w:val="22"/>
              </w:rPr>
              <w:t> </w:t>
            </w:r>
            <w:r>
              <w:rPr>
                <w:spacing w:val="-5"/>
                <w:sz w:val="22"/>
              </w:rPr>
              <w:t>11</w:t>
            </w:r>
          </w:p>
        </w:tc>
        <w:tc>
          <w:tcPr>
            <w:tcW w:w="6094" w:type="dxa"/>
          </w:tcPr>
          <w:p>
            <w:pPr>
              <w:pStyle w:val="TableParagraph"/>
              <w:ind w:left="109"/>
              <w:rPr>
                <w:sz w:val="22"/>
              </w:rPr>
            </w:pPr>
            <w:r>
              <w:rPr>
                <w:sz w:val="22"/>
              </w:rPr>
              <w:t>–</w:t>
            </w:r>
            <w:r>
              <w:rPr>
                <w:spacing w:val="2"/>
                <w:sz w:val="22"/>
              </w:rPr>
              <w:t> </w:t>
            </w:r>
            <w:r>
              <w:rPr>
                <w:sz w:val="22"/>
              </w:rPr>
              <w:t>–</w:t>
            </w:r>
            <w:r>
              <w:rPr>
                <w:spacing w:val="-2"/>
                <w:sz w:val="22"/>
              </w:rPr>
              <w:t> </w:t>
            </w:r>
            <w:r>
              <w:rPr>
                <w:sz w:val="22"/>
              </w:rPr>
              <w:t>из</w:t>
            </w:r>
            <w:r>
              <w:rPr>
                <w:spacing w:val="-3"/>
                <w:sz w:val="22"/>
              </w:rPr>
              <w:t> </w:t>
            </w:r>
            <w:r>
              <w:rPr>
                <w:spacing w:val="-2"/>
                <w:sz w:val="22"/>
              </w:rPr>
              <w:t>арамидов</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5509</w:t>
            </w:r>
            <w:r>
              <w:rPr>
                <w:spacing w:val="2"/>
                <w:sz w:val="22"/>
              </w:rPr>
              <w:t> </w:t>
            </w:r>
            <w:r>
              <w:rPr>
                <w:spacing w:val="-5"/>
                <w:sz w:val="22"/>
              </w:rPr>
              <w:t>41</w:t>
            </w:r>
          </w:p>
        </w:tc>
        <w:tc>
          <w:tcPr>
            <w:tcW w:w="6094" w:type="dxa"/>
          </w:tcPr>
          <w:p>
            <w:pPr>
              <w:pStyle w:val="TableParagraph"/>
              <w:ind w:left="109"/>
              <w:rPr>
                <w:sz w:val="22"/>
              </w:rPr>
            </w:pPr>
            <w:r>
              <w:rPr>
                <w:sz w:val="22"/>
              </w:rPr>
              <w:t>–</w:t>
            </w:r>
            <w:r>
              <w:rPr>
                <w:spacing w:val="-5"/>
                <w:sz w:val="22"/>
              </w:rPr>
              <w:t> </w:t>
            </w:r>
            <w:r>
              <w:rPr>
                <w:sz w:val="22"/>
              </w:rPr>
              <w:t>–</w:t>
            </w:r>
            <w:r>
              <w:rPr>
                <w:spacing w:val="-1"/>
                <w:sz w:val="22"/>
              </w:rPr>
              <w:t> </w:t>
            </w:r>
            <w:r>
              <w:rPr>
                <w:sz w:val="22"/>
              </w:rPr>
              <w:t>однониточная</w:t>
            </w:r>
            <w:r>
              <w:rPr>
                <w:spacing w:val="-7"/>
                <w:sz w:val="22"/>
              </w:rPr>
              <w:t> </w:t>
            </w:r>
            <w:r>
              <w:rPr>
                <w:spacing w:val="-4"/>
                <w:sz w:val="22"/>
              </w:rPr>
              <w:t>пряжа</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5509</w:t>
            </w:r>
            <w:r>
              <w:rPr>
                <w:spacing w:val="2"/>
                <w:sz w:val="22"/>
              </w:rPr>
              <w:t> </w:t>
            </w:r>
            <w:r>
              <w:rPr>
                <w:spacing w:val="-5"/>
                <w:sz w:val="22"/>
              </w:rPr>
              <w:t>91</w:t>
            </w:r>
          </w:p>
        </w:tc>
        <w:tc>
          <w:tcPr>
            <w:tcW w:w="6094" w:type="dxa"/>
          </w:tcPr>
          <w:p>
            <w:pPr>
              <w:pStyle w:val="TableParagraph"/>
              <w:spacing w:line="250" w:lineRule="exact"/>
              <w:ind w:left="109"/>
              <w:rPr>
                <w:sz w:val="22"/>
              </w:rPr>
            </w:pPr>
            <w:r>
              <w:rPr>
                <w:sz w:val="22"/>
              </w:rPr>
              <w:t>–</w:t>
            </w:r>
            <w:r>
              <w:rPr>
                <w:spacing w:val="-3"/>
                <w:sz w:val="22"/>
              </w:rPr>
              <w:t> </w:t>
            </w:r>
            <w:r>
              <w:rPr>
                <w:sz w:val="22"/>
              </w:rPr>
              <w:t>–</w:t>
            </w:r>
            <w:r>
              <w:rPr>
                <w:spacing w:val="-2"/>
                <w:sz w:val="22"/>
              </w:rPr>
              <w:t> </w:t>
            </w:r>
            <w:r>
              <w:rPr>
                <w:sz w:val="22"/>
              </w:rPr>
              <w:t>смешанная</w:t>
            </w:r>
            <w:r>
              <w:rPr>
                <w:spacing w:val="-4"/>
                <w:sz w:val="22"/>
              </w:rPr>
              <w:t> </w:t>
            </w:r>
            <w:r>
              <w:rPr>
                <w:sz w:val="22"/>
              </w:rPr>
              <w:t>в</w:t>
            </w:r>
            <w:r>
              <w:rPr>
                <w:spacing w:val="-6"/>
                <w:sz w:val="22"/>
              </w:rPr>
              <w:t> </w:t>
            </w:r>
            <w:r>
              <w:rPr>
                <w:sz w:val="22"/>
              </w:rPr>
              <w:t>основном</w:t>
            </w:r>
            <w:r>
              <w:rPr>
                <w:spacing w:val="-4"/>
                <w:sz w:val="22"/>
              </w:rPr>
              <w:t> </w:t>
            </w:r>
            <w:r>
              <w:rPr>
                <w:sz w:val="22"/>
              </w:rPr>
              <w:t>или</w:t>
            </w:r>
            <w:r>
              <w:rPr>
                <w:spacing w:val="-6"/>
                <w:sz w:val="22"/>
              </w:rPr>
              <w:t> </w:t>
            </w:r>
            <w:r>
              <w:rPr>
                <w:sz w:val="22"/>
              </w:rPr>
              <w:t>исключительно</w:t>
            </w:r>
            <w:r>
              <w:rPr>
                <w:spacing w:val="-8"/>
                <w:sz w:val="22"/>
              </w:rPr>
              <w:t> </w:t>
            </w:r>
            <w:r>
              <w:rPr>
                <w:sz w:val="22"/>
              </w:rPr>
              <w:t>с</w:t>
            </w:r>
            <w:r>
              <w:rPr>
                <w:spacing w:val="-5"/>
                <w:sz w:val="22"/>
              </w:rPr>
              <w:t> </w:t>
            </w:r>
            <w:r>
              <w:rPr>
                <w:sz w:val="22"/>
              </w:rPr>
              <w:t>шерстью</w:t>
            </w:r>
            <w:r>
              <w:rPr>
                <w:spacing w:val="-5"/>
                <w:sz w:val="22"/>
              </w:rPr>
              <w:t> </w:t>
            </w:r>
            <w:r>
              <w:rPr>
                <w:sz w:val="22"/>
              </w:rPr>
              <w:t>или тонким волосом животных</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5509</w:t>
            </w:r>
            <w:r>
              <w:rPr>
                <w:spacing w:val="2"/>
                <w:sz w:val="22"/>
              </w:rPr>
              <w:t> </w:t>
            </w:r>
            <w:r>
              <w:rPr>
                <w:spacing w:val="-5"/>
                <w:sz w:val="22"/>
              </w:rPr>
              <w:t>92</w:t>
            </w:r>
          </w:p>
        </w:tc>
        <w:tc>
          <w:tcPr>
            <w:tcW w:w="6094" w:type="dxa"/>
          </w:tcPr>
          <w:p>
            <w:pPr>
              <w:pStyle w:val="TableParagraph"/>
              <w:spacing w:line="249" w:lineRule="exact"/>
              <w:ind w:left="109"/>
              <w:rPr>
                <w:sz w:val="22"/>
              </w:rPr>
            </w:pPr>
            <w:r>
              <w:rPr>
                <w:sz w:val="22"/>
              </w:rPr>
              <w:t>–</w:t>
            </w:r>
            <w:r>
              <w:rPr>
                <w:spacing w:val="-4"/>
                <w:sz w:val="22"/>
              </w:rPr>
              <w:t> </w:t>
            </w:r>
            <w:r>
              <w:rPr>
                <w:sz w:val="22"/>
              </w:rPr>
              <w:t>–</w:t>
            </w:r>
            <w:r>
              <w:rPr>
                <w:spacing w:val="-2"/>
                <w:sz w:val="22"/>
              </w:rPr>
              <w:t> </w:t>
            </w:r>
            <w:r>
              <w:rPr>
                <w:sz w:val="22"/>
              </w:rPr>
              <w:t>смешанная</w:t>
            </w:r>
            <w:r>
              <w:rPr>
                <w:spacing w:val="-4"/>
                <w:sz w:val="22"/>
              </w:rPr>
              <w:t> </w:t>
            </w:r>
            <w:r>
              <w:rPr>
                <w:sz w:val="22"/>
              </w:rPr>
              <w:t>в</w:t>
            </w:r>
            <w:r>
              <w:rPr>
                <w:spacing w:val="-4"/>
                <w:sz w:val="22"/>
              </w:rPr>
              <w:t> </w:t>
            </w:r>
            <w:r>
              <w:rPr>
                <w:sz w:val="22"/>
              </w:rPr>
              <w:t>основном</w:t>
            </w:r>
            <w:r>
              <w:rPr>
                <w:spacing w:val="-4"/>
                <w:sz w:val="22"/>
              </w:rPr>
              <w:t> </w:t>
            </w:r>
            <w:r>
              <w:rPr>
                <w:sz w:val="22"/>
              </w:rPr>
              <w:t>или</w:t>
            </w:r>
            <w:r>
              <w:rPr>
                <w:spacing w:val="-6"/>
                <w:sz w:val="22"/>
              </w:rPr>
              <w:t> </w:t>
            </w:r>
            <w:r>
              <w:rPr>
                <w:sz w:val="22"/>
              </w:rPr>
              <w:t>исключительно</w:t>
            </w:r>
            <w:r>
              <w:rPr>
                <w:spacing w:val="-8"/>
                <w:sz w:val="22"/>
              </w:rPr>
              <w:t> </w:t>
            </w:r>
            <w:r>
              <w:rPr>
                <w:sz w:val="22"/>
              </w:rPr>
              <w:t>с</w:t>
            </w:r>
            <w:r>
              <w:rPr>
                <w:spacing w:val="-4"/>
                <w:sz w:val="22"/>
              </w:rPr>
              <w:t> </w:t>
            </w:r>
            <w:r>
              <w:rPr>
                <w:spacing w:val="-2"/>
                <w:sz w:val="22"/>
              </w:rPr>
              <w:t>хлопковыми</w:t>
            </w:r>
          </w:p>
          <w:p>
            <w:pPr>
              <w:pStyle w:val="TableParagraph"/>
              <w:spacing w:line="238" w:lineRule="exact" w:before="2"/>
              <w:ind w:left="109"/>
              <w:rPr>
                <w:sz w:val="22"/>
              </w:rPr>
            </w:pPr>
            <w:r>
              <w:rPr>
                <w:spacing w:val="-2"/>
                <w:sz w:val="22"/>
              </w:rPr>
              <w:t>волокнами</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5510</w:t>
            </w:r>
            <w:r>
              <w:rPr>
                <w:spacing w:val="2"/>
                <w:sz w:val="22"/>
              </w:rPr>
              <w:t> </w:t>
            </w:r>
            <w:r>
              <w:rPr>
                <w:spacing w:val="-5"/>
                <w:sz w:val="22"/>
              </w:rPr>
              <w:t>11</w:t>
            </w:r>
          </w:p>
        </w:tc>
        <w:tc>
          <w:tcPr>
            <w:tcW w:w="6094" w:type="dxa"/>
          </w:tcPr>
          <w:p>
            <w:pPr>
              <w:pStyle w:val="TableParagraph"/>
              <w:ind w:left="109"/>
              <w:rPr>
                <w:sz w:val="22"/>
              </w:rPr>
            </w:pPr>
            <w:r>
              <w:rPr>
                <w:sz w:val="22"/>
              </w:rPr>
              <w:t>–</w:t>
            </w:r>
            <w:r>
              <w:rPr>
                <w:spacing w:val="-5"/>
                <w:sz w:val="22"/>
              </w:rPr>
              <w:t> </w:t>
            </w:r>
            <w:r>
              <w:rPr>
                <w:sz w:val="22"/>
              </w:rPr>
              <w:t>–</w:t>
            </w:r>
            <w:r>
              <w:rPr>
                <w:spacing w:val="-1"/>
                <w:sz w:val="22"/>
              </w:rPr>
              <w:t> </w:t>
            </w:r>
            <w:r>
              <w:rPr>
                <w:sz w:val="22"/>
              </w:rPr>
              <w:t>однониточная</w:t>
            </w:r>
            <w:r>
              <w:rPr>
                <w:spacing w:val="-7"/>
                <w:sz w:val="22"/>
              </w:rPr>
              <w:t> </w:t>
            </w:r>
            <w:r>
              <w:rPr>
                <w:spacing w:val="-4"/>
                <w:sz w:val="22"/>
              </w:rPr>
              <w:t>пряжа</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5510</w:t>
            </w:r>
            <w:r>
              <w:rPr>
                <w:spacing w:val="2"/>
                <w:sz w:val="22"/>
              </w:rPr>
              <w:t> </w:t>
            </w:r>
            <w:r>
              <w:rPr>
                <w:spacing w:val="-5"/>
                <w:sz w:val="22"/>
              </w:rPr>
              <w:t>12</w:t>
            </w:r>
          </w:p>
        </w:tc>
        <w:tc>
          <w:tcPr>
            <w:tcW w:w="6094" w:type="dxa"/>
          </w:tcPr>
          <w:p>
            <w:pPr>
              <w:pStyle w:val="TableParagraph"/>
              <w:spacing w:line="229" w:lineRule="exact"/>
              <w:ind w:left="109"/>
              <w:rPr>
                <w:sz w:val="22"/>
              </w:rPr>
            </w:pPr>
            <w:r>
              <w:rPr>
                <w:sz w:val="22"/>
              </w:rPr>
              <w:t>–</w:t>
            </w:r>
            <w:r>
              <w:rPr>
                <w:spacing w:val="-8"/>
                <w:sz w:val="22"/>
              </w:rPr>
              <w:t> </w:t>
            </w:r>
            <w:r>
              <w:rPr>
                <w:sz w:val="22"/>
              </w:rPr>
              <w:t>–</w:t>
            </w:r>
            <w:r>
              <w:rPr>
                <w:spacing w:val="-4"/>
                <w:sz w:val="22"/>
              </w:rPr>
              <w:t> </w:t>
            </w:r>
            <w:r>
              <w:rPr>
                <w:sz w:val="22"/>
              </w:rPr>
              <w:t>многокруточная</w:t>
            </w:r>
            <w:r>
              <w:rPr>
                <w:spacing w:val="-6"/>
                <w:sz w:val="22"/>
              </w:rPr>
              <w:t> </w:t>
            </w:r>
            <w:r>
              <w:rPr>
                <w:sz w:val="22"/>
              </w:rPr>
              <w:t>(крученая)</w:t>
            </w:r>
            <w:r>
              <w:rPr>
                <w:spacing w:val="-6"/>
                <w:sz w:val="22"/>
              </w:rPr>
              <w:t> </w:t>
            </w:r>
            <w:r>
              <w:rPr>
                <w:sz w:val="22"/>
              </w:rPr>
              <w:t>или</w:t>
            </w:r>
            <w:r>
              <w:rPr>
                <w:spacing w:val="-8"/>
                <w:sz w:val="22"/>
              </w:rPr>
              <w:t> </w:t>
            </w:r>
            <w:r>
              <w:rPr>
                <w:sz w:val="22"/>
              </w:rPr>
              <w:t>однокруточная</w:t>
            </w:r>
            <w:r>
              <w:rPr>
                <w:spacing w:val="-9"/>
                <w:sz w:val="22"/>
              </w:rPr>
              <w:t> </w:t>
            </w:r>
            <w:r>
              <w:rPr>
                <w:spacing w:val="-2"/>
                <w:sz w:val="22"/>
              </w:rPr>
              <w:t>пряжа</w:t>
            </w:r>
          </w:p>
        </w:tc>
        <w:tc>
          <w:tcPr>
            <w:tcW w:w="2550" w:type="dxa"/>
          </w:tcPr>
          <w:p>
            <w:pPr>
              <w:pStyle w:val="TableParagraph"/>
              <w:spacing w:line="229"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5511</w:t>
            </w:r>
            <w:r>
              <w:rPr>
                <w:spacing w:val="2"/>
                <w:sz w:val="22"/>
              </w:rPr>
              <w:t> </w:t>
            </w:r>
            <w:r>
              <w:rPr>
                <w:spacing w:val="-5"/>
                <w:sz w:val="22"/>
              </w:rPr>
              <w:t>20</w:t>
            </w:r>
          </w:p>
        </w:tc>
        <w:tc>
          <w:tcPr>
            <w:tcW w:w="6094" w:type="dxa"/>
          </w:tcPr>
          <w:p>
            <w:pPr>
              <w:pStyle w:val="TableParagraph"/>
              <w:spacing w:line="249" w:lineRule="exact"/>
              <w:ind w:left="109"/>
              <w:rPr>
                <w:sz w:val="22"/>
              </w:rPr>
            </w:pPr>
            <w:r>
              <w:rPr>
                <w:sz w:val="22"/>
              </w:rPr>
              <w:t>–</w:t>
            </w:r>
            <w:r>
              <w:rPr>
                <w:spacing w:val="-3"/>
                <w:sz w:val="22"/>
              </w:rPr>
              <w:t> </w:t>
            </w:r>
            <w:r>
              <w:rPr>
                <w:sz w:val="22"/>
              </w:rPr>
              <w:t>из</w:t>
            </w:r>
            <w:r>
              <w:rPr>
                <w:spacing w:val="-9"/>
                <w:sz w:val="22"/>
              </w:rPr>
              <w:t> </w:t>
            </w:r>
            <w:r>
              <w:rPr>
                <w:sz w:val="22"/>
              </w:rPr>
              <w:t>синтетических</w:t>
            </w:r>
            <w:r>
              <w:rPr>
                <w:spacing w:val="-2"/>
                <w:sz w:val="22"/>
              </w:rPr>
              <w:t> </w:t>
            </w:r>
            <w:r>
              <w:rPr>
                <w:sz w:val="22"/>
              </w:rPr>
              <w:t>волокон,</w:t>
            </w:r>
            <w:r>
              <w:rPr>
                <w:spacing w:val="-1"/>
                <w:sz w:val="22"/>
              </w:rPr>
              <w:t> </w:t>
            </w:r>
            <w:r>
              <w:rPr>
                <w:sz w:val="22"/>
              </w:rPr>
              <w:t>содержащая</w:t>
            </w:r>
            <w:r>
              <w:rPr>
                <w:spacing w:val="-4"/>
                <w:sz w:val="22"/>
              </w:rPr>
              <w:t> </w:t>
            </w:r>
            <w:r>
              <w:rPr>
                <w:sz w:val="22"/>
              </w:rPr>
              <w:t>менее</w:t>
            </w:r>
            <w:r>
              <w:rPr>
                <w:spacing w:val="-9"/>
                <w:sz w:val="22"/>
              </w:rPr>
              <w:t> </w:t>
            </w:r>
            <w:r>
              <w:rPr>
                <w:sz w:val="22"/>
              </w:rPr>
              <w:t>85</w:t>
            </w:r>
            <w:r>
              <w:rPr>
                <w:spacing w:val="-3"/>
                <w:sz w:val="22"/>
              </w:rPr>
              <w:t> </w:t>
            </w:r>
            <w:r>
              <w:rPr>
                <w:sz w:val="22"/>
              </w:rPr>
              <w:t>мас.%</w:t>
            </w:r>
            <w:r>
              <w:rPr>
                <w:spacing w:val="-8"/>
                <w:sz w:val="22"/>
              </w:rPr>
              <w:t> </w:t>
            </w:r>
            <w:r>
              <w:rPr>
                <w:spacing w:val="-4"/>
                <w:sz w:val="22"/>
              </w:rPr>
              <w:t>этих</w:t>
            </w:r>
          </w:p>
          <w:p>
            <w:pPr>
              <w:pStyle w:val="TableParagraph"/>
              <w:spacing w:line="238" w:lineRule="exact" w:before="1"/>
              <w:ind w:left="109"/>
              <w:rPr>
                <w:sz w:val="22"/>
              </w:rPr>
            </w:pPr>
            <w:r>
              <w:rPr>
                <w:spacing w:val="-2"/>
                <w:sz w:val="22"/>
              </w:rPr>
              <w:t>волокон</w:t>
            </w:r>
          </w:p>
        </w:tc>
        <w:tc>
          <w:tcPr>
            <w:tcW w:w="2550" w:type="dxa"/>
          </w:tcPr>
          <w:p>
            <w:pPr>
              <w:pStyle w:val="TableParagraph"/>
              <w:spacing w:line="240" w:lineRule="auto" w:before="125"/>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5514</w:t>
            </w:r>
            <w:r>
              <w:rPr>
                <w:spacing w:val="2"/>
                <w:sz w:val="22"/>
              </w:rPr>
              <w:t> </w:t>
            </w:r>
            <w:r>
              <w:rPr>
                <w:spacing w:val="-5"/>
                <w:sz w:val="22"/>
              </w:rPr>
              <w:t>12</w:t>
            </w:r>
          </w:p>
        </w:tc>
        <w:tc>
          <w:tcPr>
            <w:tcW w:w="6094" w:type="dxa"/>
          </w:tcPr>
          <w:p>
            <w:pPr>
              <w:pStyle w:val="TableParagraph"/>
              <w:spacing w:line="250" w:lineRule="exact"/>
              <w:ind w:left="109"/>
              <w:rPr>
                <w:sz w:val="22"/>
              </w:rPr>
            </w:pPr>
            <w:r>
              <w:rPr>
                <w:sz w:val="22"/>
              </w:rPr>
              <w:t>–</w:t>
            </w:r>
            <w:r>
              <w:rPr>
                <w:spacing w:val="-2"/>
                <w:sz w:val="22"/>
              </w:rPr>
              <w:t> </w:t>
            </w:r>
            <w:r>
              <w:rPr>
                <w:sz w:val="22"/>
              </w:rPr>
              <w:t>–</w:t>
            </w:r>
            <w:r>
              <w:rPr>
                <w:spacing w:val="-6"/>
                <w:sz w:val="22"/>
              </w:rPr>
              <w:t> </w:t>
            </w:r>
            <w:r>
              <w:rPr>
                <w:sz w:val="22"/>
              </w:rPr>
              <w:t>из</w:t>
            </w:r>
            <w:r>
              <w:rPr>
                <w:spacing w:val="-7"/>
                <w:sz w:val="22"/>
              </w:rPr>
              <w:t> </w:t>
            </w:r>
            <w:r>
              <w:rPr>
                <w:sz w:val="22"/>
              </w:rPr>
              <w:t>полиэфирных</w:t>
            </w:r>
            <w:r>
              <w:rPr>
                <w:spacing w:val="-6"/>
                <w:sz w:val="22"/>
              </w:rPr>
              <w:t> </w:t>
            </w:r>
            <w:r>
              <w:rPr>
                <w:sz w:val="22"/>
              </w:rPr>
              <w:t>волокон, 3-</w:t>
            </w:r>
            <w:r>
              <w:rPr>
                <w:spacing w:val="-8"/>
                <w:sz w:val="22"/>
              </w:rPr>
              <w:t> </w:t>
            </w:r>
            <w:r>
              <w:rPr>
                <w:sz w:val="22"/>
              </w:rPr>
              <w:t>или</w:t>
            </w:r>
            <w:r>
              <w:rPr>
                <w:spacing w:val="-5"/>
                <w:sz w:val="22"/>
              </w:rPr>
              <w:t> </w:t>
            </w:r>
            <w:r>
              <w:rPr>
                <w:sz w:val="22"/>
              </w:rPr>
              <w:t>4-ниточного</w:t>
            </w:r>
            <w:r>
              <w:rPr>
                <w:spacing w:val="-7"/>
                <w:sz w:val="22"/>
              </w:rPr>
              <w:t> </w:t>
            </w:r>
            <w:r>
              <w:rPr>
                <w:sz w:val="22"/>
              </w:rPr>
              <w:t>саржевого переплетения, включая обратную саржу</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5514</w:t>
            </w:r>
            <w:r>
              <w:rPr>
                <w:spacing w:val="2"/>
                <w:sz w:val="22"/>
              </w:rPr>
              <w:t> </w:t>
            </w:r>
            <w:r>
              <w:rPr>
                <w:spacing w:val="-5"/>
                <w:sz w:val="22"/>
              </w:rPr>
              <w:t>19</w:t>
            </w:r>
          </w:p>
        </w:tc>
        <w:tc>
          <w:tcPr>
            <w:tcW w:w="6094" w:type="dxa"/>
          </w:tcPr>
          <w:p>
            <w:pPr>
              <w:pStyle w:val="TableParagraph"/>
              <w:ind w:left="109"/>
              <w:rPr>
                <w:sz w:val="22"/>
              </w:rPr>
            </w:pPr>
            <w:r>
              <w:rPr>
                <w:sz w:val="22"/>
              </w:rPr>
              <w:t>–</w:t>
            </w:r>
            <w:r>
              <w:rPr>
                <w:spacing w:val="-2"/>
                <w:sz w:val="22"/>
              </w:rPr>
              <w:t> </w:t>
            </w:r>
            <w:r>
              <w:rPr>
                <w:sz w:val="22"/>
              </w:rPr>
              <w:t>– ткани</w:t>
            </w:r>
            <w:r>
              <w:rPr>
                <w:spacing w:val="-3"/>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5514</w:t>
            </w:r>
            <w:r>
              <w:rPr>
                <w:spacing w:val="2"/>
                <w:sz w:val="22"/>
              </w:rPr>
              <w:t> </w:t>
            </w:r>
            <w:r>
              <w:rPr>
                <w:spacing w:val="-5"/>
                <w:sz w:val="22"/>
              </w:rPr>
              <w:t>22</w:t>
            </w:r>
          </w:p>
        </w:tc>
        <w:tc>
          <w:tcPr>
            <w:tcW w:w="6094" w:type="dxa"/>
          </w:tcPr>
          <w:p>
            <w:pPr>
              <w:pStyle w:val="TableParagraph"/>
              <w:spacing w:line="249" w:lineRule="exact"/>
              <w:ind w:left="109"/>
              <w:rPr>
                <w:sz w:val="22"/>
              </w:rPr>
            </w:pPr>
            <w:r>
              <w:rPr>
                <w:sz w:val="22"/>
              </w:rPr>
              <w:t>–</w:t>
            </w:r>
            <w:r>
              <w:rPr>
                <w:spacing w:val="-4"/>
                <w:sz w:val="22"/>
              </w:rPr>
              <w:t> </w:t>
            </w:r>
            <w:r>
              <w:rPr>
                <w:sz w:val="22"/>
              </w:rPr>
              <w:t>–</w:t>
            </w:r>
            <w:r>
              <w:rPr>
                <w:spacing w:val="-5"/>
                <w:sz w:val="22"/>
              </w:rPr>
              <w:t> </w:t>
            </w:r>
            <w:r>
              <w:rPr>
                <w:sz w:val="22"/>
              </w:rPr>
              <w:t>из</w:t>
            </w:r>
            <w:r>
              <w:rPr>
                <w:spacing w:val="-8"/>
                <w:sz w:val="22"/>
              </w:rPr>
              <w:t> </w:t>
            </w:r>
            <w:r>
              <w:rPr>
                <w:sz w:val="22"/>
              </w:rPr>
              <w:t>полиэфирных</w:t>
            </w:r>
            <w:r>
              <w:rPr>
                <w:spacing w:val="-5"/>
                <w:sz w:val="22"/>
              </w:rPr>
              <w:t> </w:t>
            </w:r>
            <w:r>
              <w:rPr>
                <w:sz w:val="22"/>
              </w:rPr>
              <w:t>волокон, 3-</w:t>
            </w:r>
            <w:r>
              <w:rPr>
                <w:spacing w:val="-7"/>
                <w:sz w:val="22"/>
              </w:rPr>
              <w:t> </w:t>
            </w:r>
            <w:r>
              <w:rPr>
                <w:sz w:val="22"/>
              </w:rPr>
              <w:t>или</w:t>
            </w:r>
            <w:r>
              <w:rPr>
                <w:spacing w:val="-4"/>
                <w:sz w:val="22"/>
              </w:rPr>
              <w:t> </w:t>
            </w:r>
            <w:r>
              <w:rPr>
                <w:sz w:val="22"/>
              </w:rPr>
              <w:t>4-ниточного</w:t>
            </w:r>
            <w:r>
              <w:rPr>
                <w:spacing w:val="-6"/>
                <w:sz w:val="22"/>
              </w:rPr>
              <w:t> </w:t>
            </w:r>
            <w:r>
              <w:rPr>
                <w:spacing w:val="-2"/>
                <w:sz w:val="22"/>
              </w:rPr>
              <w:t>саржевого</w:t>
            </w:r>
          </w:p>
          <w:p>
            <w:pPr>
              <w:pStyle w:val="TableParagraph"/>
              <w:spacing w:line="238" w:lineRule="exact" w:before="1"/>
              <w:ind w:left="109"/>
              <w:rPr>
                <w:sz w:val="22"/>
              </w:rPr>
            </w:pPr>
            <w:r>
              <w:rPr>
                <w:sz w:val="22"/>
              </w:rPr>
              <w:t>переплетения,</w:t>
            </w:r>
            <w:r>
              <w:rPr>
                <w:spacing w:val="-6"/>
                <w:sz w:val="22"/>
              </w:rPr>
              <w:t> </w:t>
            </w:r>
            <w:r>
              <w:rPr>
                <w:sz w:val="22"/>
              </w:rPr>
              <w:t>включая</w:t>
            </w:r>
            <w:r>
              <w:rPr>
                <w:spacing w:val="-12"/>
                <w:sz w:val="22"/>
              </w:rPr>
              <w:t> </w:t>
            </w:r>
            <w:r>
              <w:rPr>
                <w:sz w:val="22"/>
              </w:rPr>
              <w:t>обратную</w:t>
            </w:r>
            <w:r>
              <w:rPr>
                <w:spacing w:val="-8"/>
                <w:sz w:val="22"/>
              </w:rPr>
              <w:t> </w:t>
            </w:r>
            <w:r>
              <w:rPr>
                <w:spacing w:val="-2"/>
                <w:sz w:val="22"/>
              </w:rPr>
              <w:t>саржу</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5514</w:t>
            </w:r>
            <w:r>
              <w:rPr>
                <w:spacing w:val="2"/>
                <w:sz w:val="22"/>
              </w:rPr>
              <w:t> </w:t>
            </w:r>
            <w:r>
              <w:rPr>
                <w:spacing w:val="-5"/>
                <w:sz w:val="22"/>
              </w:rPr>
              <w:t>23</w:t>
            </w:r>
          </w:p>
        </w:tc>
        <w:tc>
          <w:tcPr>
            <w:tcW w:w="6094" w:type="dxa"/>
          </w:tcPr>
          <w:p>
            <w:pPr>
              <w:pStyle w:val="TableParagraph"/>
              <w:spacing w:line="229" w:lineRule="exact"/>
              <w:ind w:left="109"/>
              <w:rPr>
                <w:sz w:val="22"/>
              </w:rPr>
            </w:pPr>
            <w:r>
              <w:rPr>
                <w:sz w:val="22"/>
              </w:rPr>
              <w:t>–</w:t>
            </w:r>
            <w:r>
              <w:rPr>
                <w:spacing w:val="-2"/>
                <w:sz w:val="22"/>
              </w:rPr>
              <w:t> </w:t>
            </w:r>
            <w:r>
              <w:rPr>
                <w:sz w:val="22"/>
              </w:rPr>
              <w:t>–</w:t>
            </w:r>
            <w:r>
              <w:rPr>
                <w:spacing w:val="-1"/>
                <w:sz w:val="22"/>
              </w:rPr>
              <w:t> </w:t>
            </w:r>
            <w:r>
              <w:rPr>
                <w:sz w:val="22"/>
              </w:rPr>
              <w:t>ткани</w:t>
            </w:r>
            <w:r>
              <w:rPr>
                <w:spacing w:val="-5"/>
                <w:sz w:val="22"/>
              </w:rPr>
              <w:t> </w:t>
            </w:r>
            <w:r>
              <w:rPr>
                <w:sz w:val="22"/>
              </w:rPr>
              <w:t>из</w:t>
            </w:r>
            <w:r>
              <w:rPr>
                <w:spacing w:val="-8"/>
                <w:sz w:val="22"/>
              </w:rPr>
              <w:t> </w:t>
            </w:r>
            <w:r>
              <w:rPr>
                <w:sz w:val="22"/>
              </w:rPr>
              <w:t>полиэфирных</w:t>
            </w:r>
            <w:r>
              <w:rPr>
                <w:spacing w:val="-5"/>
                <w:sz w:val="22"/>
              </w:rPr>
              <w:t> </w:t>
            </w:r>
            <w:r>
              <w:rPr>
                <w:sz w:val="22"/>
              </w:rPr>
              <w:t>волокон</w:t>
            </w:r>
            <w:r>
              <w:rPr>
                <w:spacing w:val="-1"/>
                <w:sz w:val="22"/>
              </w:rPr>
              <w:t> </w:t>
            </w:r>
            <w:r>
              <w:rPr>
                <w:spacing w:val="-2"/>
                <w:sz w:val="22"/>
              </w:rPr>
              <w:t>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5514</w:t>
            </w:r>
            <w:r>
              <w:rPr>
                <w:spacing w:val="2"/>
                <w:sz w:val="22"/>
              </w:rPr>
              <w:t> </w:t>
            </w:r>
            <w:r>
              <w:rPr>
                <w:spacing w:val="-5"/>
                <w:sz w:val="22"/>
              </w:rPr>
              <w:t>29</w:t>
            </w:r>
          </w:p>
        </w:tc>
        <w:tc>
          <w:tcPr>
            <w:tcW w:w="6094" w:type="dxa"/>
          </w:tcPr>
          <w:p>
            <w:pPr>
              <w:pStyle w:val="TableParagraph"/>
              <w:ind w:left="109"/>
              <w:rPr>
                <w:sz w:val="22"/>
              </w:rPr>
            </w:pPr>
            <w:r>
              <w:rPr>
                <w:sz w:val="22"/>
              </w:rPr>
              <w:t>–</w:t>
            </w:r>
            <w:r>
              <w:rPr>
                <w:spacing w:val="-2"/>
                <w:sz w:val="22"/>
              </w:rPr>
              <w:t> </w:t>
            </w:r>
            <w:r>
              <w:rPr>
                <w:sz w:val="22"/>
              </w:rPr>
              <w:t>– ткани</w:t>
            </w:r>
            <w:r>
              <w:rPr>
                <w:spacing w:val="-3"/>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5514</w:t>
            </w:r>
            <w:r>
              <w:rPr>
                <w:spacing w:val="2"/>
                <w:sz w:val="22"/>
              </w:rPr>
              <w:t> </w:t>
            </w:r>
            <w:r>
              <w:rPr>
                <w:spacing w:val="-5"/>
                <w:sz w:val="22"/>
              </w:rPr>
              <w:t>41</w:t>
            </w:r>
          </w:p>
        </w:tc>
        <w:tc>
          <w:tcPr>
            <w:tcW w:w="6094" w:type="dxa"/>
          </w:tcPr>
          <w:p>
            <w:pPr>
              <w:pStyle w:val="TableParagraph"/>
              <w:ind w:left="109"/>
              <w:rPr>
                <w:sz w:val="22"/>
              </w:rPr>
            </w:pPr>
            <w:r>
              <w:rPr>
                <w:sz w:val="22"/>
              </w:rPr>
              <w:t>–</w:t>
            </w:r>
            <w:r>
              <w:rPr>
                <w:spacing w:val="-4"/>
                <w:sz w:val="22"/>
              </w:rPr>
              <w:t> </w:t>
            </w:r>
            <w:r>
              <w:rPr>
                <w:sz w:val="22"/>
              </w:rPr>
              <w:t>–</w:t>
            </w:r>
            <w:r>
              <w:rPr>
                <w:spacing w:val="-7"/>
                <w:sz w:val="22"/>
              </w:rPr>
              <w:t> </w:t>
            </w:r>
            <w:r>
              <w:rPr>
                <w:sz w:val="22"/>
              </w:rPr>
              <w:t>из</w:t>
            </w:r>
            <w:r>
              <w:rPr>
                <w:spacing w:val="-8"/>
                <w:sz w:val="22"/>
              </w:rPr>
              <w:t> </w:t>
            </w:r>
            <w:r>
              <w:rPr>
                <w:sz w:val="22"/>
              </w:rPr>
              <w:t>полиэфирных</w:t>
            </w:r>
            <w:r>
              <w:rPr>
                <w:spacing w:val="-7"/>
                <w:sz w:val="22"/>
              </w:rPr>
              <w:t> </w:t>
            </w:r>
            <w:r>
              <w:rPr>
                <w:sz w:val="22"/>
              </w:rPr>
              <w:t>волокон,</w:t>
            </w:r>
            <w:r>
              <w:rPr>
                <w:spacing w:val="-2"/>
                <w:sz w:val="22"/>
              </w:rPr>
              <w:t> </w:t>
            </w:r>
            <w:r>
              <w:rPr>
                <w:sz w:val="22"/>
              </w:rPr>
              <w:t>полотняного</w:t>
            </w:r>
            <w:r>
              <w:rPr>
                <w:spacing w:val="-7"/>
                <w:sz w:val="22"/>
              </w:rPr>
              <w:t> </w:t>
            </w:r>
            <w:r>
              <w:rPr>
                <w:spacing w:val="-2"/>
                <w:sz w:val="22"/>
              </w:rPr>
              <w:t>переплетения</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5514</w:t>
            </w:r>
            <w:r>
              <w:rPr>
                <w:spacing w:val="2"/>
                <w:sz w:val="22"/>
              </w:rPr>
              <w:t> </w:t>
            </w:r>
            <w:r>
              <w:rPr>
                <w:spacing w:val="-5"/>
                <w:sz w:val="22"/>
              </w:rPr>
              <w:t>43</w:t>
            </w:r>
          </w:p>
        </w:tc>
        <w:tc>
          <w:tcPr>
            <w:tcW w:w="6094" w:type="dxa"/>
          </w:tcPr>
          <w:p>
            <w:pPr>
              <w:pStyle w:val="TableParagraph"/>
              <w:spacing w:line="235" w:lineRule="exact"/>
              <w:ind w:left="109"/>
              <w:rPr>
                <w:sz w:val="22"/>
              </w:rPr>
            </w:pPr>
            <w:r>
              <w:rPr>
                <w:sz w:val="22"/>
              </w:rPr>
              <w:t>–</w:t>
            </w:r>
            <w:r>
              <w:rPr>
                <w:spacing w:val="-3"/>
                <w:sz w:val="22"/>
              </w:rPr>
              <w:t> </w:t>
            </w:r>
            <w:r>
              <w:rPr>
                <w:sz w:val="22"/>
              </w:rPr>
              <w:t>–</w:t>
            </w:r>
            <w:r>
              <w:rPr>
                <w:spacing w:val="-2"/>
                <w:sz w:val="22"/>
              </w:rPr>
              <w:t> </w:t>
            </w:r>
            <w:r>
              <w:rPr>
                <w:sz w:val="22"/>
              </w:rPr>
              <w:t>ткани</w:t>
            </w:r>
            <w:r>
              <w:rPr>
                <w:spacing w:val="-5"/>
                <w:sz w:val="22"/>
              </w:rPr>
              <w:t> </w:t>
            </w:r>
            <w:r>
              <w:rPr>
                <w:sz w:val="22"/>
              </w:rPr>
              <w:t>из</w:t>
            </w:r>
            <w:r>
              <w:rPr>
                <w:spacing w:val="-8"/>
                <w:sz w:val="22"/>
              </w:rPr>
              <w:t> </w:t>
            </w:r>
            <w:r>
              <w:rPr>
                <w:sz w:val="22"/>
              </w:rPr>
              <w:t>полиэфирных</w:t>
            </w:r>
            <w:r>
              <w:rPr>
                <w:spacing w:val="-6"/>
                <w:sz w:val="22"/>
              </w:rPr>
              <w:t> </w:t>
            </w:r>
            <w:r>
              <w:rPr>
                <w:sz w:val="22"/>
              </w:rPr>
              <w:t>волокон</w:t>
            </w:r>
            <w:r>
              <w:rPr>
                <w:spacing w:val="-1"/>
                <w:sz w:val="22"/>
              </w:rPr>
              <w:t> </w:t>
            </w:r>
            <w:r>
              <w:rPr>
                <w:spacing w:val="-2"/>
                <w:sz w:val="22"/>
              </w:rPr>
              <w:t>прочие</w:t>
            </w:r>
          </w:p>
        </w:tc>
        <w:tc>
          <w:tcPr>
            <w:tcW w:w="2550" w:type="dxa"/>
          </w:tcPr>
          <w:p>
            <w:pPr>
              <w:pStyle w:val="TableParagraph"/>
              <w:spacing w:line="235" w:lineRule="exact"/>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6002</w:t>
            </w:r>
            <w:r>
              <w:rPr>
                <w:spacing w:val="2"/>
                <w:sz w:val="22"/>
              </w:rPr>
              <w:t> </w:t>
            </w:r>
            <w:r>
              <w:rPr>
                <w:spacing w:val="-5"/>
                <w:sz w:val="22"/>
              </w:rPr>
              <w:t>40</w:t>
            </w:r>
          </w:p>
        </w:tc>
        <w:tc>
          <w:tcPr>
            <w:tcW w:w="6094" w:type="dxa"/>
          </w:tcPr>
          <w:p>
            <w:pPr>
              <w:pStyle w:val="TableParagraph"/>
              <w:spacing w:line="250" w:lineRule="exact"/>
              <w:ind w:left="109"/>
              <w:rPr>
                <w:sz w:val="22"/>
              </w:rPr>
            </w:pPr>
            <w:r>
              <w:rPr>
                <w:sz w:val="22"/>
              </w:rPr>
              <w:t>–</w:t>
            </w:r>
            <w:r>
              <w:rPr>
                <w:spacing w:val="-2"/>
                <w:sz w:val="22"/>
              </w:rPr>
              <w:t> </w:t>
            </w:r>
            <w:r>
              <w:rPr>
                <w:sz w:val="22"/>
              </w:rPr>
              <w:t>содержащие</w:t>
            </w:r>
            <w:r>
              <w:rPr>
                <w:spacing w:val="-8"/>
                <w:sz w:val="22"/>
              </w:rPr>
              <w:t> </w:t>
            </w:r>
            <w:r>
              <w:rPr>
                <w:sz w:val="22"/>
              </w:rPr>
              <w:t>5</w:t>
            </w:r>
            <w:r>
              <w:rPr>
                <w:spacing w:val="-2"/>
                <w:sz w:val="22"/>
              </w:rPr>
              <w:t> </w:t>
            </w:r>
            <w:r>
              <w:rPr>
                <w:sz w:val="22"/>
              </w:rPr>
              <w:t>мас.%</w:t>
            </w:r>
            <w:r>
              <w:rPr>
                <w:spacing w:val="-6"/>
                <w:sz w:val="22"/>
              </w:rPr>
              <w:t> </w:t>
            </w:r>
            <w:r>
              <w:rPr>
                <w:sz w:val="22"/>
              </w:rPr>
              <w:t>или</w:t>
            </w:r>
            <w:r>
              <w:rPr>
                <w:spacing w:val="-5"/>
                <w:sz w:val="22"/>
              </w:rPr>
              <w:t> </w:t>
            </w:r>
            <w:r>
              <w:rPr>
                <w:sz w:val="22"/>
              </w:rPr>
              <w:t>более</w:t>
            </w:r>
            <w:r>
              <w:rPr>
                <w:spacing w:val="-8"/>
                <w:sz w:val="22"/>
              </w:rPr>
              <w:t> </w:t>
            </w:r>
            <w:r>
              <w:rPr>
                <w:sz w:val="22"/>
              </w:rPr>
              <w:t>эластомерных</w:t>
            </w:r>
            <w:r>
              <w:rPr>
                <w:spacing w:val="-2"/>
                <w:sz w:val="22"/>
              </w:rPr>
              <w:t> </w:t>
            </w:r>
            <w:r>
              <w:rPr>
                <w:sz w:val="22"/>
              </w:rPr>
              <w:t>нитей, но</w:t>
            </w:r>
            <w:r>
              <w:rPr>
                <w:spacing w:val="-7"/>
                <w:sz w:val="22"/>
              </w:rPr>
              <w:t> </w:t>
            </w:r>
            <w:r>
              <w:rPr>
                <w:sz w:val="22"/>
              </w:rPr>
              <w:t>не содержащие резиновых нитей</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6006</w:t>
            </w:r>
            <w:r>
              <w:rPr>
                <w:spacing w:val="2"/>
                <w:sz w:val="22"/>
              </w:rPr>
              <w:t> </w:t>
            </w:r>
            <w:r>
              <w:rPr>
                <w:spacing w:val="-5"/>
                <w:sz w:val="22"/>
              </w:rPr>
              <w:t>41</w:t>
            </w:r>
          </w:p>
        </w:tc>
        <w:tc>
          <w:tcPr>
            <w:tcW w:w="6094" w:type="dxa"/>
          </w:tcPr>
          <w:p>
            <w:pPr>
              <w:pStyle w:val="TableParagraph"/>
              <w:ind w:left="109"/>
              <w:rPr>
                <w:sz w:val="22"/>
              </w:rPr>
            </w:pPr>
            <w:r>
              <w:rPr>
                <w:sz w:val="22"/>
              </w:rPr>
              <w:t>– –</w:t>
            </w:r>
            <w:r>
              <w:rPr>
                <w:spacing w:val="-4"/>
                <w:sz w:val="22"/>
              </w:rPr>
              <w:t> </w:t>
            </w:r>
            <w:r>
              <w:rPr>
                <w:sz w:val="22"/>
              </w:rPr>
              <w:t>неотбеленные</w:t>
            </w:r>
            <w:r>
              <w:rPr>
                <w:spacing w:val="-7"/>
                <w:sz w:val="22"/>
              </w:rPr>
              <w:t> </w:t>
            </w:r>
            <w:r>
              <w:rPr>
                <w:sz w:val="22"/>
              </w:rPr>
              <w:t>или</w:t>
            </w:r>
            <w:r>
              <w:rPr>
                <w:spacing w:val="-2"/>
                <w:sz w:val="22"/>
              </w:rPr>
              <w:t> отбеленные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6006</w:t>
            </w:r>
            <w:r>
              <w:rPr>
                <w:spacing w:val="2"/>
                <w:sz w:val="22"/>
              </w:rPr>
              <w:t> </w:t>
            </w:r>
            <w:r>
              <w:rPr>
                <w:spacing w:val="-5"/>
                <w:sz w:val="22"/>
              </w:rPr>
              <w:t>43</w:t>
            </w:r>
          </w:p>
        </w:tc>
        <w:tc>
          <w:tcPr>
            <w:tcW w:w="6094" w:type="dxa"/>
          </w:tcPr>
          <w:p>
            <w:pPr>
              <w:pStyle w:val="TableParagraph"/>
              <w:ind w:left="109"/>
              <w:rPr>
                <w:sz w:val="22"/>
              </w:rPr>
            </w:pPr>
            <w:r>
              <w:rPr>
                <w:sz w:val="22"/>
              </w:rPr>
              <w:t>– –</w:t>
            </w:r>
            <w:r>
              <w:rPr>
                <w:spacing w:val="-4"/>
                <w:sz w:val="22"/>
              </w:rPr>
              <w:t> </w:t>
            </w:r>
            <w:r>
              <w:rPr>
                <w:sz w:val="22"/>
              </w:rPr>
              <w:t>из</w:t>
            </w:r>
            <w:r>
              <w:rPr>
                <w:spacing w:val="-5"/>
                <w:sz w:val="22"/>
              </w:rPr>
              <w:t> </w:t>
            </w:r>
            <w:r>
              <w:rPr>
                <w:sz w:val="22"/>
              </w:rPr>
              <w:t>пряжи</w:t>
            </w:r>
            <w:r>
              <w:rPr>
                <w:spacing w:val="-3"/>
                <w:sz w:val="22"/>
              </w:rPr>
              <w:t> </w:t>
            </w:r>
            <w:r>
              <w:rPr>
                <w:sz w:val="22"/>
              </w:rPr>
              <w:t>различных</w:t>
            </w:r>
            <w:r>
              <w:rPr>
                <w:spacing w:val="-3"/>
                <w:sz w:val="22"/>
              </w:rPr>
              <w:t> </w:t>
            </w:r>
            <w:r>
              <w:rPr>
                <w:spacing w:val="-2"/>
                <w:sz w:val="22"/>
              </w:rPr>
              <w:t>цветов</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6302</w:t>
            </w:r>
            <w:r>
              <w:rPr>
                <w:spacing w:val="2"/>
                <w:sz w:val="22"/>
              </w:rPr>
              <w:t> </w:t>
            </w:r>
            <w:r>
              <w:rPr>
                <w:spacing w:val="-5"/>
                <w:sz w:val="22"/>
              </w:rPr>
              <w:t>21</w:t>
            </w:r>
          </w:p>
        </w:tc>
        <w:tc>
          <w:tcPr>
            <w:tcW w:w="6094" w:type="dxa"/>
          </w:tcPr>
          <w:p>
            <w:pPr>
              <w:pStyle w:val="TableParagraph"/>
              <w:ind w:left="109"/>
              <w:rPr>
                <w:sz w:val="22"/>
              </w:rPr>
            </w:pPr>
            <w:r>
              <w:rPr>
                <w:sz w:val="22"/>
              </w:rPr>
              <w:t>–</w:t>
            </w:r>
            <w:r>
              <w:rPr>
                <w:spacing w:val="-3"/>
                <w:sz w:val="22"/>
              </w:rPr>
              <w:t> </w:t>
            </w:r>
            <w:r>
              <w:rPr>
                <w:sz w:val="22"/>
              </w:rPr>
              <w:t>–</w:t>
            </w:r>
            <w:r>
              <w:rPr>
                <w:spacing w:val="-6"/>
                <w:sz w:val="22"/>
              </w:rPr>
              <w:t> </w:t>
            </w:r>
            <w:r>
              <w:rPr>
                <w:sz w:val="22"/>
              </w:rPr>
              <w:t>из</w:t>
            </w:r>
            <w:r>
              <w:rPr>
                <w:spacing w:val="-4"/>
                <w:sz w:val="22"/>
              </w:rPr>
              <w:t> </w:t>
            </w:r>
            <w:r>
              <w:rPr>
                <w:sz w:val="22"/>
              </w:rPr>
              <w:t>хлопчатобумажной</w:t>
            </w:r>
            <w:r>
              <w:rPr>
                <w:spacing w:val="-1"/>
                <w:sz w:val="22"/>
              </w:rPr>
              <w:t> </w:t>
            </w:r>
            <w:r>
              <w:rPr>
                <w:spacing w:val="-2"/>
                <w:sz w:val="22"/>
              </w:rPr>
              <w:t>пряжи</w:t>
            </w:r>
          </w:p>
        </w:tc>
        <w:tc>
          <w:tcPr>
            <w:tcW w:w="2550" w:type="dxa"/>
          </w:tcPr>
          <w:p>
            <w:pPr>
              <w:pStyle w:val="TableParagraph"/>
              <w:ind w:left="24" w:right="15"/>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757" w:hRule="atLeast"/>
        </w:trPr>
        <w:tc>
          <w:tcPr>
            <w:tcW w:w="1849" w:type="dxa"/>
          </w:tcPr>
          <w:p>
            <w:pPr>
              <w:pStyle w:val="TableParagraph"/>
              <w:spacing w:line="240" w:lineRule="auto" w:before="245"/>
              <w:ind w:left="23" w:right="1"/>
              <w:jc w:val="center"/>
              <w:rPr>
                <w:sz w:val="22"/>
              </w:rPr>
            </w:pPr>
            <w:r>
              <w:rPr>
                <w:sz w:val="22"/>
              </w:rPr>
              <w:t>6302</w:t>
            </w:r>
            <w:r>
              <w:rPr>
                <w:spacing w:val="2"/>
                <w:sz w:val="22"/>
              </w:rPr>
              <w:t> </w:t>
            </w:r>
            <w:r>
              <w:rPr>
                <w:spacing w:val="-5"/>
                <w:sz w:val="22"/>
              </w:rPr>
              <w:t>60</w:t>
            </w:r>
          </w:p>
        </w:tc>
        <w:tc>
          <w:tcPr>
            <w:tcW w:w="6094" w:type="dxa"/>
          </w:tcPr>
          <w:p>
            <w:pPr>
              <w:pStyle w:val="TableParagraph"/>
              <w:spacing w:line="237" w:lineRule="auto"/>
              <w:ind w:left="109"/>
              <w:rPr>
                <w:sz w:val="22"/>
              </w:rPr>
            </w:pPr>
            <w:r>
              <w:rPr>
                <w:sz w:val="22"/>
              </w:rPr>
              <w:t>– белье</w:t>
            </w:r>
            <w:r>
              <w:rPr>
                <w:spacing w:val="-2"/>
                <w:sz w:val="22"/>
              </w:rPr>
              <w:t> </w:t>
            </w:r>
            <w:r>
              <w:rPr>
                <w:sz w:val="22"/>
              </w:rPr>
              <w:t>туалетное</w:t>
            </w:r>
            <w:r>
              <w:rPr>
                <w:spacing w:val="-2"/>
                <w:sz w:val="22"/>
              </w:rPr>
              <w:t> </w:t>
            </w:r>
            <w:r>
              <w:rPr>
                <w:sz w:val="22"/>
              </w:rPr>
              <w:t>и кухонное</w:t>
            </w:r>
            <w:r>
              <w:rPr>
                <w:spacing w:val="-2"/>
                <w:sz w:val="22"/>
              </w:rPr>
              <w:t> </w:t>
            </w:r>
            <w:r>
              <w:rPr>
                <w:sz w:val="22"/>
              </w:rPr>
              <w:t>из махровых полотенечных тканей</w:t>
            </w:r>
            <w:r>
              <w:rPr>
                <w:spacing w:val="-5"/>
                <w:sz w:val="22"/>
              </w:rPr>
              <w:t> </w:t>
            </w:r>
            <w:r>
              <w:rPr>
                <w:sz w:val="22"/>
              </w:rPr>
              <w:t>или</w:t>
            </w:r>
            <w:r>
              <w:rPr>
                <w:spacing w:val="-8"/>
                <w:sz w:val="22"/>
              </w:rPr>
              <w:t> </w:t>
            </w:r>
            <w:r>
              <w:rPr>
                <w:sz w:val="22"/>
              </w:rPr>
              <w:t>аналогичных</w:t>
            </w:r>
            <w:r>
              <w:rPr>
                <w:spacing w:val="-6"/>
                <w:sz w:val="22"/>
              </w:rPr>
              <w:t> </w:t>
            </w:r>
            <w:r>
              <w:rPr>
                <w:sz w:val="22"/>
              </w:rPr>
              <w:t>тканых</w:t>
            </w:r>
            <w:r>
              <w:rPr>
                <w:spacing w:val="-9"/>
                <w:sz w:val="22"/>
              </w:rPr>
              <w:t> </w:t>
            </w:r>
            <w:r>
              <w:rPr>
                <w:sz w:val="22"/>
              </w:rPr>
              <w:t>махровых</w:t>
            </w:r>
            <w:r>
              <w:rPr>
                <w:spacing w:val="-6"/>
                <w:sz w:val="22"/>
              </w:rPr>
              <w:t> </w:t>
            </w:r>
            <w:r>
              <w:rPr>
                <w:sz w:val="22"/>
              </w:rPr>
              <w:t>материалов,</w:t>
            </w:r>
            <w:r>
              <w:rPr>
                <w:spacing w:val="-4"/>
                <w:sz w:val="22"/>
              </w:rPr>
              <w:t> </w:t>
            </w:r>
            <w:r>
              <w:rPr>
                <w:sz w:val="22"/>
              </w:rPr>
              <w:t>из</w:t>
            </w:r>
          </w:p>
          <w:p>
            <w:pPr>
              <w:pStyle w:val="TableParagraph"/>
              <w:spacing w:line="238" w:lineRule="exact"/>
              <w:ind w:left="109"/>
              <w:rPr>
                <w:sz w:val="22"/>
              </w:rPr>
            </w:pPr>
            <w:r>
              <w:rPr>
                <w:sz w:val="22"/>
              </w:rPr>
              <w:t>хлопчатобумажной</w:t>
            </w:r>
            <w:r>
              <w:rPr>
                <w:spacing w:val="-13"/>
                <w:sz w:val="22"/>
              </w:rPr>
              <w:t> </w:t>
            </w:r>
            <w:r>
              <w:rPr>
                <w:spacing w:val="-4"/>
                <w:sz w:val="22"/>
              </w:rPr>
              <w:t>пряжи</w:t>
            </w:r>
          </w:p>
        </w:tc>
        <w:tc>
          <w:tcPr>
            <w:tcW w:w="2550" w:type="dxa"/>
          </w:tcPr>
          <w:p>
            <w:pPr>
              <w:pStyle w:val="TableParagraph"/>
              <w:spacing w:line="240" w:lineRule="auto" w:before="245"/>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6305</w:t>
            </w:r>
            <w:r>
              <w:rPr>
                <w:spacing w:val="2"/>
                <w:sz w:val="22"/>
              </w:rPr>
              <w:t> </w:t>
            </w:r>
            <w:r>
              <w:rPr>
                <w:spacing w:val="-5"/>
                <w:sz w:val="22"/>
              </w:rPr>
              <w:t>32</w:t>
            </w:r>
          </w:p>
        </w:tc>
        <w:tc>
          <w:tcPr>
            <w:tcW w:w="6094" w:type="dxa"/>
          </w:tcPr>
          <w:p>
            <w:pPr>
              <w:pStyle w:val="TableParagraph"/>
              <w:spacing w:line="235" w:lineRule="exact"/>
              <w:ind w:left="109"/>
              <w:rPr>
                <w:sz w:val="22"/>
              </w:rPr>
            </w:pPr>
            <w:r>
              <w:rPr>
                <w:sz w:val="22"/>
              </w:rPr>
              <w:t>–</w:t>
            </w:r>
            <w:r>
              <w:rPr>
                <w:spacing w:val="-4"/>
                <w:sz w:val="22"/>
              </w:rPr>
              <w:t> </w:t>
            </w:r>
            <w:r>
              <w:rPr>
                <w:sz w:val="22"/>
              </w:rPr>
              <w:t>–</w:t>
            </w:r>
            <w:r>
              <w:rPr>
                <w:spacing w:val="-3"/>
                <w:sz w:val="22"/>
              </w:rPr>
              <w:t> </w:t>
            </w:r>
            <w:r>
              <w:rPr>
                <w:sz w:val="22"/>
              </w:rPr>
              <w:t>гибкие</w:t>
            </w:r>
            <w:r>
              <w:rPr>
                <w:spacing w:val="-10"/>
                <w:sz w:val="22"/>
              </w:rPr>
              <w:t> </w:t>
            </w:r>
            <w:r>
              <w:rPr>
                <w:sz w:val="22"/>
              </w:rPr>
              <w:t>промежуточные</w:t>
            </w:r>
            <w:r>
              <w:rPr>
                <w:spacing w:val="-11"/>
                <w:sz w:val="22"/>
              </w:rPr>
              <w:t> </w:t>
            </w:r>
            <w:r>
              <w:rPr>
                <w:sz w:val="22"/>
              </w:rPr>
              <w:t>контейнеры</w:t>
            </w:r>
            <w:r>
              <w:rPr>
                <w:spacing w:val="-4"/>
                <w:sz w:val="22"/>
              </w:rPr>
              <w:t> </w:t>
            </w:r>
            <w:r>
              <w:rPr>
                <w:sz w:val="22"/>
              </w:rPr>
              <w:t>большой</w:t>
            </w:r>
            <w:r>
              <w:rPr>
                <w:spacing w:val="-2"/>
                <w:sz w:val="22"/>
              </w:rPr>
              <w:t> емкости</w:t>
            </w:r>
          </w:p>
        </w:tc>
        <w:tc>
          <w:tcPr>
            <w:tcW w:w="2550" w:type="dxa"/>
          </w:tcPr>
          <w:p>
            <w:pPr>
              <w:pStyle w:val="TableParagraph"/>
              <w:spacing w:line="235" w:lineRule="exact"/>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6305</w:t>
            </w:r>
            <w:r>
              <w:rPr>
                <w:spacing w:val="2"/>
                <w:sz w:val="22"/>
              </w:rPr>
              <w:t> </w:t>
            </w:r>
            <w:r>
              <w:rPr>
                <w:spacing w:val="-5"/>
                <w:sz w:val="22"/>
              </w:rPr>
              <w:t>33</w:t>
            </w:r>
          </w:p>
        </w:tc>
        <w:tc>
          <w:tcPr>
            <w:tcW w:w="6094" w:type="dxa"/>
          </w:tcPr>
          <w:p>
            <w:pPr>
              <w:pStyle w:val="TableParagraph"/>
              <w:spacing w:line="250" w:lineRule="exact"/>
              <w:ind w:left="109"/>
              <w:rPr>
                <w:sz w:val="22"/>
              </w:rPr>
            </w:pPr>
            <w:r>
              <w:rPr>
                <w:sz w:val="22"/>
              </w:rPr>
              <w:t>–</w:t>
            </w:r>
            <w:r>
              <w:rPr>
                <w:spacing w:val="-2"/>
                <w:sz w:val="22"/>
              </w:rPr>
              <w:t> </w:t>
            </w:r>
            <w:r>
              <w:rPr>
                <w:sz w:val="22"/>
              </w:rPr>
              <w:t>–</w:t>
            </w:r>
            <w:r>
              <w:rPr>
                <w:spacing w:val="-6"/>
                <w:sz w:val="22"/>
              </w:rPr>
              <w:t> </w:t>
            </w:r>
            <w:r>
              <w:rPr>
                <w:sz w:val="22"/>
              </w:rPr>
              <w:t>из</w:t>
            </w:r>
            <w:r>
              <w:rPr>
                <w:spacing w:val="-8"/>
                <w:sz w:val="22"/>
              </w:rPr>
              <w:t> </w:t>
            </w:r>
            <w:r>
              <w:rPr>
                <w:sz w:val="22"/>
              </w:rPr>
              <w:t>полос</w:t>
            </w:r>
            <w:r>
              <w:rPr>
                <w:spacing w:val="-4"/>
                <w:sz w:val="22"/>
              </w:rPr>
              <w:t> </w:t>
            </w:r>
            <w:r>
              <w:rPr>
                <w:sz w:val="22"/>
              </w:rPr>
              <w:t>или лент</w:t>
            </w:r>
            <w:r>
              <w:rPr>
                <w:spacing w:val="-3"/>
                <w:sz w:val="22"/>
              </w:rPr>
              <w:t> </w:t>
            </w:r>
            <w:r>
              <w:rPr>
                <w:sz w:val="22"/>
              </w:rPr>
              <w:t>или</w:t>
            </w:r>
            <w:r>
              <w:rPr>
                <w:spacing w:val="-5"/>
                <w:sz w:val="22"/>
              </w:rPr>
              <w:t> </w:t>
            </w:r>
            <w:r>
              <w:rPr>
                <w:sz w:val="22"/>
              </w:rPr>
              <w:t>аналогичных</w:t>
            </w:r>
            <w:r>
              <w:rPr>
                <w:spacing w:val="-2"/>
                <w:sz w:val="22"/>
              </w:rPr>
              <w:t> </w:t>
            </w:r>
            <w:r>
              <w:rPr>
                <w:sz w:val="22"/>
              </w:rPr>
              <w:t>форм</w:t>
            </w:r>
            <w:r>
              <w:rPr>
                <w:spacing w:val="-7"/>
                <w:sz w:val="22"/>
              </w:rPr>
              <w:t> </w:t>
            </w:r>
            <w:r>
              <w:rPr>
                <w:sz w:val="22"/>
              </w:rPr>
              <w:t>из</w:t>
            </w:r>
            <w:r>
              <w:rPr>
                <w:spacing w:val="-8"/>
                <w:sz w:val="22"/>
              </w:rPr>
              <w:t> </w:t>
            </w:r>
            <w:r>
              <w:rPr>
                <w:sz w:val="22"/>
              </w:rPr>
              <w:t>полиэтилена или полипропилена прочие</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6305</w:t>
            </w:r>
            <w:r>
              <w:rPr>
                <w:spacing w:val="2"/>
                <w:sz w:val="22"/>
              </w:rPr>
              <w:t> </w:t>
            </w:r>
            <w:r>
              <w:rPr>
                <w:spacing w:val="-5"/>
                <w:sz w:val="22"/>
              </w:rPr>
              <w:t>39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6904</w:t>
            </w:r>
            <w:r>
              <w:rPr>
                <w:spacing w:val="2"/>
                <w:sz w:val="22"/>
              </w:rPr>
              <w:t> </w:t>
            </w:r>
            <w:r>
              <w:rPr>
                <w:spacing w:val="-5"/>
                <w:sz w:val="22"/>
              </w:rPr>
              <w:t>10</w:t>
            </w:r>
          </w:p>
        </w:tc>
        <w:tc>
          <w:tcPr>
            <w:tcW w:w="6094" w:type="dxa"/>
          </w:tcPr>
          <w:p>
            <w:pPr>
              <w:pStyle w:val="TableParagraph"/>
              <w:spacing w:line="249" w:lineRule="exact"/>
              <w:ind w:left="109"/>
              <w:rPr>
                <w:sz w:val="22"/>
              </w:rPr>
            </w:pPr>
            <w:r>
              <w:rPr>
                <w:sz w:val="22"/>
              </w:rPr>
              <w:t>–</w:t>
            </w:r>
            <w:r>
              <w:rPr>
                <w:spacing w:val="-1"/>
                <w:sz w:val="22"/>
              </w:rPr>
              <w:t> </w:t>
            </w:r>
            <w:r>
              <w:rPr>
                <w:sz w:val="22"/>
              </w:rPr>
              <w:t>кирпичи</w:t>
            </w:r>
            <w:r>
              <w:rPr>
                <w:spacing w:val="-3"/>
                <w:sz w:val="22"/>
              </w:rPr>
              <w:t> </w:t>
            </w:r>
            <w:r>
              <w:rPr>
                <w:spacing w:val="-2"/>
                <w:sz w:val="22"/>
              </w:rPr>
              <w:t>строительные</w:t>
            </w:r>
          </w:p>
        </w:tc>
        <w:tc>
          <w:tcPr>
            <w:tcW w:w="2550" w:type="dxa"/>
          </w:tcPr>
          <w:p>
            <w:pPr>
              <w:pStyle w:val="TableParagraph"/>
              <w:spacing w:line="247" w:lineRule="exact"/>
              <w:ind w:left="24" w:right="18"/>
              <w:jc w:val="center"/>
              <w:rPr>
                <w:sz w:val="22"/>
              </w:rPr>
            </w:pPr>
            <w:r>
              <w:rPr>
                <w:sz w:val="22"/>
              </w:rPr>
              <w:t>Снижение</w:t>
            </w:r>
            <w:r>
              <w:rPr>
                <w:spacing w:val="-9"/>
                <w:sz w:val="22"/>
              </w:rPr>
              <w:t> </w:t>
            </w:r>
            <w:r>
              <w:rPr>
                <w:sz w:val="22"/>
              </w:rPr>
              <w:t>50%,</w:t>
            </w:r>
            <w:r>
              <w:rPr>
                <w:spacing w:val="2"/>
                <w:sz w:val="22"/>
              </w:rPr>
              <w:t> </w:t>
            </w:r>
            <w:r>
              <w:rPr>
                <w:spacing w:val="-2"/>
                <w:sz w:val="22"/>
              </w:rPr>
              <w:t>уровень</w:t>
            </w:r>
          </w:p>
          <w:p>
            <w:pPr>
              <w:pStyle w:val="TableParagraph"/>
              <w:spacing w:line="236" w:lineRule="exact"/>
              <w:ind w:left="24" w:right="13"/>
              <w:jc w:val="center"/>
              <w:rPr>
                <w:sz w:val="22"/>
              </w:rPr>
            </w:pPr>
            <w:r>
              <w:rPr>
                <w:sz w:val="22"/>
              </w:rPr>
              <w:t>связывания</w:t>
            </w:r>
            <w:r>
              <w:rPr>
                <w:spacing w:val="-8"/>
                <w:sz w:val="22"/>
              </w:rPr>
              <w:t> </w:t>
            </w:r>
            <w:r>
              <w:rPr>
                <w:spacing w:val="-4"/>
                <w:sz w:val="22"/>
              </w:rPr>
              <w:t>7,5%</w:t>
            </w:r>
          </w:p>
        </w:tc>
      </w:tr>
      <w:tr>
        <w:trPr>
          <w:trHeight w:val="508" w:hRule="atLeast"/>
        </w:trPr>
        <w:tc>
          <w:tcPr>
            <w:tcW w:w="1849" w:type="dxa"/>
          </w:tcPr>
          <w:p>
            <w:pPr>
              <w:pStyle w:val="TableParagraph"/>
              <w:spacing w:line="240" w:lineRule="auto" w:before="126"/>
              <w:ind w:left="23" w:right="1"/>
              <w:jc w:val="center"/>
              <w:rPr>
                <w:sz w:val="22"/>
              </w:rPr>
            </w:pPr>
            <w:r>
              <w:rPr>
                <w:sz w:val="22"/>
              </w:rPr>
              <w:t>6909</w:t>
            </w:r>
            <w:r>
              <w:rPr>
                <w:spacing w:val="2"/>
                <w:sz w:val="22"/>
              </w:rPr>
              <w:t> </w:t>
            </w:r>
            <w:r>
              <w:rPr>
                <w:spacing w:val="-5"/>
                <w:sz w:val="22"/>
              </w:rPr>
              <w:t>12</w:t>
            </w:r>
          </w:p>
        </w:tc>
        <w:tc>
          <w:tcPr>
            <w:tcW w:w="6094" w:type="dxa"/>
          </w:tcPr>
          <w:p>
            <w:pPr>
              <w:pStyle w:val="TableParagraph"/>
              <w:spacing w:line="249" w:lineRule="exact"/>
              <w:ind w:left="109"/>
              <w:rPr>
                <w:sz w:val="22"/>
              </w:rPr>
            </w:pPr>
            <w:r>
              <w:rPr>
                <w:sz w:val="22"/>
              </w:rPr>
              <w:t>–</w:t>
            </w:r>
            <w:r>
              <w:rPr>
                <w:spacing w:val="-4"/>
                <w:sz w:val="22"/>
              </w:rPr>
              <w:t> </w:t>
            </w:r>
            <w:r>
              <w:rPr>
                <w:sz w:val="22"/>
              </w:rPr>
              <w:t>–</w:t>
            </w:r>
            <w:r>
              <w:rPr>
                <w:spacing w:val="-7"/>
                <w:sz w:val="22"/>
              </w:rPr>
              <w:t> </w:t>
            </w:r>
            <w:r>
              <w:rPr>
                <w:sz w:val="22"/>
              </w:rPr>
              <w:t>изделия,</w:t>
            </w:r>
            <w:r>
              <w:rPr>
                <w:spacing w:val="-1"/>
                <w:sz w:val="22"/>
              </w:rPr>
              <w:t> </w:t>
            </w:r>
            <w:r>
              <w:rPr>
                <w:sz w:val="22"/>
              </w:rPr>
              <w:t>имеющие</w:t>
            </w:r>
            <w:r>
              <w:rPr>
                <w:spacing w:val="-9"/>
                <w:sz w:val="22"/>
              </w:rPr>
              <w:t> </w:t>
            </w:r>
            <w:r>
              <w:rPr>
                <w:sz w:val="22"/>
              </w:rPr>
              <w:t>эквивалент</w:t>
            </w:r>
            <w:r>
              <w:rPr>
                <w:spacing w:val="-5"/>
                <w:sz w:val="22"/>
              </w:rPr>
              <w:t> </w:t>
            </w:r>
            <w:r>
              <w:rPr>
                <w:sz w:val="22"/>
              </w:rPr>
              <w:t>твердости</w:t>
            </w:r>
            <w:r>
              <w:rPr>
                <w:spacing w:val="-2"/>
                <w:sz w:val="22"/>
              </w:rPr>
              <w:t> </w:t>
            </w:r>
            <w:r>
              <w:rPr>
                <w:sz w:val="22"/>
              </w:rPr>
              <w:t>9</w:t>
            </w:r>
            <w:r>
              <w:rPr>
                <w:spacing w:val="-3"/>
                <w:sz w:val="22"/>
              </w:rPr>
              <w:t> </w:t>
            </w:r>
            <w:r>
              <w:rPr>
                <w:sz w:val="22"/>
              </w:rPr>
              <w:t>или</w:t>
            </w:r>
            <w:r>
              <w:rPr>
                <w:spacing w:val="-6"/>
                <w:sz w:val="22"/>
              </w:rPr>
              <w:t> </w:t>
            </w:r>
            <w:r>
              <w:rPr>
                <w:sz w:val="22"/>
              </w:rPr>
              <w:t>более</w:t>
            </w:r>
            <w:r>
              <w:rPr>
                <w:spacing w:val="-9"/>
                <w:sz w:val="22"/>
              </w:rPr>
              <w:t> </w:t>
            </w:r>
            <w:r>
              <w:rPr>
                <w:spacing w:val="-5"/>
                <w:sz w:val="22"/>
              </w:rPr>
              <w:t>по</w:t>
            </w:r>
          </w:p>
          <w:p>
            <w:pPr>
              <w:pStyle w:val="TableParagraph"/>
              <w:spacing w:line="238" w:lineRule="exact" w:before="1"/>
              <w:ind w:left="109"/>
              <w:rPr>
                <w:sz w:val="22"/>
              </w:rPr>
            </w:pPr>
            <w:r>
              <w:rPr>
                <w:sz w:val="22"/>
              </w:rPr>
              <w:t>шкале</w:t>
            </w:r>
            <w:r>
              <w:rPr>
                <w:spacing w:val="-9"/>
                <w:sz w:val="22"/>
              </w:rPr>
              <w:t> </w:t>
            </w:r>
            <w:r>
              <w:rPr>
                <w:spacing w:val="-2"/>
                <w:sz w:val="22"/>
              </w:rPr>
              <w:t>Мооса</w:t>
            </w:r>
          </w:p>
        </w:tc>
        <w:tc>
          <w:tcPr>
            <w:tcW w:w="2550" w:type="dxa"/>
          </w:tcPr>
          <w:p>
            <w:pPr>
              <w:pStyle w:val="TableParagraph"/>
              <w:spacing w:line="240" w:lineRule="auto" w:before="126"/>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7015</w:t>
            </w:r>
            <w:r>
              <w:rPr>
                <w:spacing w:val="2"/>
                <w:sz w:val="22"/>
              </w:rPr>
              <w:t> </w:t>
            </w:r>
            <w:r>
              <w:rPr>
                <w:spacing w:val="-5"/>
                <w:sz w:val="22"/>
              </w:rPr>
              <w:t>10</w:t>
            </w:r>
          </w:p>
        </w:tc>
        <w:tc>
          <w:tcPr>
            <w:tcW w:w="6094" w:type="dxa"/>
          </w:tcPr>
          <w:p>
            <w:pPr>
              <w:pStyle w:val="TableParagraph"/>
              <w:ind w:left="109"/>
              <w:rPr>
                <w:sz w:val="22"/>
              </w:rPr>
            </w:pPr>
            <w:r>
              <w:rPr>
                <w:sz w:val="22"/>
              </w:rPr>
              <w:t>–</w:t>
            </w:r>
            <w:r>
              <w:rPr>
                <w:spacing w:val="-5"/>
                <w:sz w:val="22"/>
              </w:rPr>
              <w:t> </w:t>
            </w:r>
            <w:r>
              <w:rPr>
                <w:sz w:val="22"/>
              </w:rPr>
              <w:t>стекла</w:t>
            </w:r>
            <w:r>
              <w:rPr>
                <w:spacing w:val="-1"/>
                <w:sz w:val="22"/>
              </w:rPr>
              <w:t> </w:t>
            </w:r>
            <w:r>
              <w:rPr>
                <w:sz w:val="22"/>
              </w:rPr>
              <w:t>для</w:t>
            </w:r>
            <w:r>
              <w:rPr>
                <w:spacing w:val="-6"/>
                <w:sz w:val="22"/>
              </w:rPr>
              <w:t> </w:t>
            </w:r>
            <w:r>
              <w:rPr>
                <w:sz w:val="22"/>
              </w:rPr>
              <w:t>корректирующих</w:t>
            </w:r>
            <w:r>
              <w:rPr>
                <w:spacing w:val="-4"/>
                <w:sz w:val="22"/>
              </w:rPr>
              <w:t> </w:t>
            </w:r>
            <w:r>
              <w:rPr>
                <w:sz w:val="22"/>
              </w:rPr>
              <w:t>зрение</w:t>
            </w:r>
            <w:r>
              <w:rPr>
                <w:spacing w:val="-10"/>
                <w:sz w:val="22"/>
              </w:rPr>
              <w:t> </w:t>
            </w:r>
            <w:r>
              <w:rPr>
                <w:spacing w:val="-4"/>
                <w:sz w:val="22"/>
              </w:rPr>
              <w:t>очков</w:t>
            </w:r>
          </w:p>
        </w:tc>
        <w:tc>
          <w:tcPr>
            <w:tcW w:w="2550" w:type="dxa"/>
          </w:tcPr>
          <w:p>
            <w:pPr>
              <w:pStyle w:val="TableParagraph"/>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45"/>
              <w:ind w:left="23" w:right="1"/>
              <w:jc w:val="center"/>
              <w:rPr>
                <w:sz w:val="22"/>
              </w:rPr>
            </w:pPr>
            <w:r>
              <w:rPr>
                <w:sz w:val="22"/>
              </w:rPr>
              <w:t>7017</w:t>
            </w:r>
            <w:r>
              <w:rPr>
                <w:spacing w:val="2"/>
                <w:sz w:val="22"/>
              </w:rPr>
              <w:t> </w:t>
            </w:r>
            <w:r>
              <w:rPr>
                <w:spacing w:val="-5"/>
                <w:sz w:val="22"/>
              </w:rPr>
              <w:t>20</w:t>
            </w:r>
          </w:p>
        </w:tc>
        <w:tc>
          <w:tcPr>
            <w:tcW w:w="6094" w:type="dxa"/>
          </w:tcPr>
          <w:p>
            <w:pPr>
              <w:pStyle w:val="TableParagraph"/>
              <w:spacing w:line="247" w:lineRule="exact"/>
              <w:ind w:left="109"/>
              <w:rPr>
                <w:sz w:val="22"/>
              </w:rPr>
            </w:pPr>
            <w:r>
              <w:rPr>
                <w:sz w:val="22"/>
              </w:rPr>
              <w:t>–</w:t>
            </w:r>
            <w:r>
              <w:rPr>
                <w:spacing w:val="-4"/>
                <w:sz w:val="22"/>
              </w:rPr>
              <w:t> </w:t>
            </w:r>
            <w:r>
              <w:rPr>
                <w:sz w:val="22"/>
              </w:rPr>
              <w:t>из</w:t>
            </w:r>
            <w:r>
              <w:rPr>
                <w:spacing w:val="-8"/>
                <w:sz w:val="22"/>
              </w:rPr>
              <w:t> </w:t>
            </w:r>
            <w:r>
              <w:rPr>
                <w:sz w:val="22"/>
              </w:rPr>
              <w:t>прочего</w:t>
            </w:r>
            <w:r>
              <w:rPr>
                <w:spacing w:val="-6"/>
                <w:sz w:val="22"/>
              </w:rPr>
              <w:t> </w:t>
            </w:r>
            <w:r>
              <w:rPr>
                <w:sz w:val="22"/>
              </w:rPr>
              <w:t>стекла,</w:t>
            </w:r>
            <w:r>
              <w:rPr>
                <w:spacing w:val="-1"/>
                <w:sz w:val="22"/>
              </w:rPr>
              <w:t> </w:t>
            </w:r>
            <w:r>
              <w:rPr>
                <w:sz w:val="22"/>
              </w:rPr>
              <w:t>имеющего</w:t>
            </w:r>
            <w:r>
              <w:rPr>
                <w:spacing w:val="-8"/>
                <w:sz w:val="22"/>
              </w:rPr>
              <w:t> </w:t>
            </w:r>
            <w:r>
              <w:rPr>
                <w:sz w:val="22"/>
              </w:rPr>
              <w:t>коэффициент</w:t>
            </w:r>
            <w:r>
              <w:rPr>
                <w:spacing w:val="-3"/>
                <w:sz w:val="22"/>
              </w:rPr>
              <w:t> </w:t>
            </w:r>
            <w:r>
              <w:rPr>
                <w:spacing w:val="-2"/>
                <w:sz w:val="22"/>
              </w:rPr>
              <w:t>линейного</w:t>
            </w:r>
          </w:p>
          <w:p>
            <w:pPr>
              <w:pStyle w:val="TableParagraph"/>
              <w:spacing w:line="254" w:lineRule="exact"/>
              <w:ind w:left="109" w:right="87"/>
              <w:rPr>
                <w:sz w:val="22"/>
              </w:rPr>
            </w:pPr>
            <w:r>
              <w:rPr>
                <w:sz w:val="22"/>
              </w:rPr>
              <w:t>расширения</w:t>
            </w:r>
            <w:r>
              <w:rPr>
                <w:spacing w:val="-2"/>
                <w:sz w:val="22"/>
              </w:rPr>
              <w:t> </w:t>
            </w:r>
            <w:r>
              <w:rPr>
                <w:sz w:val="22"/>
              </w:rPr>
              <w:t>не</w:t>
            </w:r>
            <w:r>
              <w:rPr>
                <w:spacing w:val="-8"/>
                <w:sz w:val="22"/>
              </w:rPr>
              <w:t> </w:t>
            </w:r>
            <w:r>
              <w:rPr>
                <w:sz w:val="22"/>
              </w:rPr>
              <w:t>более</w:t>
            </w:r>
            <w:r>
              <w:rPr>
                <w:spacing w:val="-8"/>
                <w:sz w:val="22"/>
              </w:rPr>
              <w:t> </w:t>
            </w:r>
            <w:r>
              <w:rPr>
                <w:sz w:val="22"/>
              </w:rPr>
              <w:t>5</w:t>
            </w:r>
            <w:r>
              <w:rPr>
                <w:spacing w:val="-1"/>
                <w:sz w:val="22"/>
              </w:rPr>
              <w:t> </w:t>
            </w:r>
            <w:r>
              <w:rPr>
                <w:sz w:val="22"/>
              </w:rPr>
              <w:t>х</w:t>
            </w:r>
            <w:r>
              <w:rPr>
                <w:spacing w:val="-1"/>
                <w:sz w:val="22"/>
              </w:rPr>
              <w:t> </w:t>
            </w:r>
            <w:r>
              <w:rPr>
                <w:sz w:val="22"/>
              </w:rPr>
              <w:t>10–6</w:t>
            </w:r>
            <w:r>
              <w:rPr>
                <w:spacing w:val="-6"/>
                <w:sz w:val="22"/>
              </w:rPr>
              <w:t> </w:t>
            </w:r>
            <w:r>
              <w:rPr>
                <w:sz w:val="22"/>
              </w:rPr>
              <w:t>на</w:t>
            </w:r>
            <w:r>
              <w:rPr>
                <w:spacing w:val="-3"/>
                <w:sz w:val="22"/>
              </w:rPr>
              <w:t> </w:t>
            </w:r>
            <w:r>
              <w:rPr>
                <w:sz w:val="22"/>
              </w:rPr>
              <w:t>K</w:t>
            </w:r>
            <w:r>
              <w:rPr>
                <w:spacing w:val="-7"/>
                <w:sz w:val="22"/>
              </w:rPr>
              <w:t> </w:t>
            </w:r>
            <w:r>
              <w:rPr>
                <w:sz w:val="22"/>
              </w:rPr>
              <w:t>в</w:t>
            </w:r>
            <w:r>
              <w:rPr>
                <w:spacing w:val="-5"/>
                <w:sz w:val="22"/>
              </w:rPr>
              <w:t> </w:t>
            </w:r>
            <w:r>
              <w:rPr>
                <w:sz w:val="22"/>
              </w:rPr>
              <w:t>интервале</w:t>
            </w:r>
            <w:r>
              <w:rPr>
                <w:spacing w:val="-8"/>
                <w:sz w:val="22"/>
              </w:rPr>
              <w:t> </w:t>
            </w:r>
            <w:r>
              <w:rPr>
                <w:sz w:val="22"/>
              </w:rPr>
              <w:t>температур</w:t>
            </w:r>
            <w:r>
              <w:rPr>
                <w:spacing w:val="-1"/>
                <w:sz w:val="22"/>
              </w:rPr>
              <w:t> </w:t>
            </w:r>
            <w:r>
              <w:rPr>
                <w:sz w:val="22"/>
              </w:rPr>
              <w:t>от 0 ºС до 300 ºС</w:t>
            </w:r>
          </w:p>
        </w:tc>
        <w:tc>
          <w:tcPr>
            <w:tcW w:w="2550" w:type="dxa"/>
          </w:tcPr>
          <w:p>
            <w:pPr>
              <w:pStyle w:val="TableParagraph"/>
              <w:spacing w:line="240" w:lineRule="auto" w:before="245"/>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right="1"/>
              <w:jc w:val="center"/>
              <w:rPr>
                <w:sz w:val="22"/>
              </w:rPr>
            </w:pPr>
            <w:r>
              <w:rPr>
                <w:sz w:val="22"/>
              </w:rPr>
              <w:t>7208</w:t>
            </w:r>
            <w:r>
              <w:rPr>
                <w:spacing w:val="2"/>
                <w:sz w:val="22"/>
              </w:rPr>
              <w:t> </w:t>
            </w:r>
            <w:r>
              <w:rPr>
                <w:spacing w:val="-5"/>
                <w:sz w:val="22"/>
              </w:rPr>
              <w:t>10</w:t>
            </w:r>
          </w:p>
        </w:tc>
        <w:tc>
          <w:tcPr>
            <w:tcW w:w="6094" w:type="dxa"/>
          </w:tcPr>
          <w:p>
            <w:pPr>
              <w:pStyle w:val="TableParagraph"/>
              <w:spacing w:line="250" w:lineRule="exact"/>
              <w:ind w:left="109"/>
              <w:rPr>
                <w:sz w:val="22"/>
              </w:rPr>
            </w:pPr>
            <w:r>
              <w:rPr>
                <w:sz w:val="22"/>
              </w:rPr>
              <w:t>–</w:t>
            </w:r>
            <w:r>
              <w:rPr>
                <w:spacing w:val="-7"/>
                <w:sz w:val="22"/>
              </w:rPr>
              <w:t> </w:t>
            </w:r>
            <w:r>
              <w:rPr>
                <w:sz w:val="22"/>
              </w:rPr>
              <w:t>в</w:t>
            </w:r>
            <w:r>
              <w:rPr>
                <w:spacing w:val="-10"/>
                <w:sz w:val="22"/>
              </w:rPr>
              <w:t> </w:t>
            </w:r>
            <w:r>
              <w:rPr>
                <w:sz w:val="22"/>
              </w:rPr>
              <w:t>рулонах,</w:t>
            </w:r>
            <w:r>
              <w:rPr>
                <w:spacing w:val="-5"/>
                <w:sz w:val="22"/>
              </w:rPr>
              <w:t> </w:t>
            </w:r>
            <w:r>
              <w:rPr>
                <w:sz w:val="22"/>
              </w:rPr>
              <w:t>без</w:t>
            </w:r>
            <w:r>
              <w:rPr>
                <w:spacing w:val="-8"/>
                <w:sz w:val="22"/>
              </w:rPr>
              <w:t> </w:t>
            </w:r>
            <w:r>
              <w:rPr>
                <w:sz w:val="22"/>
              </w:rPr>
              <w:t>дальнейшей</w:t>
            </w:r>
            <w:r>
              <w:rPr>
                <w:spacing w:val="-6"/>
                <w:sz w:val="22"/>
              </w:rPr>
              <w:t> </w:t>
            </w:r>
            <w:r>
              <w:rPr>
                <w:sz w:val="22"/>
              </w:rPr>
              <w:t>обработки,</w:t>
            </w:r>
            <w:r>
              <w:rPr>
                <w:spacing w:val="-5"/>
                <w:sz w:val="22"/>
              </w:rPr>
              <w:t> </w:t>
            </w:r>
            <w:r>
              <w:rPr>
                <w:sz w:val="22"/>
              </w:rPr>
              <w:t>кроме</w:t>
            </w:r>
            <w:r>
              <w:rPr>
                <w:spacing w:val="-13"/>
                <w:sz w:val="22"/>
              </w:rPr>
              <w:t> </w:t>
            </w:r>
            <w:r>
              <w:rPr>
                <w:sz w:val="22"/>
              </w:rPr>
              <w:t>горячей прокатки, с рельефным рисунком</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7208</w:t>
            </w:r>
            <w:r>
              <w:rPr>
                <w:spacing w:val="2"/>
                <w:sz w:val="22"/>
              </w:rPr>
              <w:t> </w:t>
            </w:r>
            <w:r>
              <w:rPr>
                <w:spacing w:val="-5"/>
                <w:sz w:val="22"/>
              </w:rPr>
              <w:t>40</w:t>
            </w:r>
          </w:p>
        </w:tc>
        <w:tc>
          <w:tcPr>
            <w:tcW w:w="6094" w:type="dxa"/>
          </w:tcPr>
          <w:p>
            <w:pPr>
              <w:pStyle w:val="TableParagraph"/>
              <w:spacing w:line="249" w:lineRule="exact"/>
              <w:ind w:left="109"/>
              <w:rPr>
                <w:sz w:val="22"/>
              </w:rPr>
            </w:pPr>
            <w:r>
              <w:rPr>
                <w:sz w:val="22"/>
              </w:rPr>
              <w:t>–</w:t>
            </w:r>
            <w:r>
              <w:rPr>
                <w:spacing w:val="-3"/>
                <w:sz w:val="22"/>
              </w:rPr>
              <w:t> </w:t>
            </w:r>
            <w:r>
              <w:rPr>
                <w:sz w:val="22"/>
              </w:rPr>
              <w:t>не</w:t>
            </w:r>
            <w:r>
              <w:rPr>
                <w:spacing w:val="-9"/>
                <w:sz w:val="22"/>
              </w:rPr>
              <w:t> </w:t>
            </w:r>
            <w:r>
              <w:rPr>
                <w:sz w:val="22"/>
              </w:rPr>
              <w:t>в</w:t>
            </w:r>
            <w:r>
              <w:rPr>
                <w:spacing w:val="-1"/>
                <w:sz w:val="22"/>
              </w:rPr>
              <w:t> </w:t>
            </w:r>
            <w:r>
              <w:rPr>
                <w:sz w:val="22"/>
              </w:rPr>
              <w:t>рулонах,</w:t>
            </w:r>
            <w:r>
              <w:rPr>
                <w:spacing w:val="-5"/>
                <w:sz w:val="22"/>
              </w:rPr>
              <w:t> </w:t>
            </w:r>
            <w:r>
              <w:rPr>
                <w:sz w:val="22"/>
              </w:rPr>
              <w:t>без</w:t>
            </w:r>
            <w:r>
              <w:rPr>
                <w:spacing w:val="-4"/>
                <w:sz w:val="22"/>
              </w:rPr>
              <w:t> </w:t>
            </w:r>
            <w:r>
              <w:rPr>
                <w:sz w:val="22"/>
              </w:rPr>
              <w:t>дальнейшей</w:t>
            </w:r>
            <w:r>
              <w:rPr>
                <w:spacing w:val="-1"/>
                <w:sz w:val="22"/>
              </w:rPr>
              <w:t> </w:t>
            </w:r>
            <w:r>
              <w:rPr>
                <w:sz w:val="22"/>
              </w:rPr>
              <w:t>обработки,</w:t>
            </w:r>
            <w:r>
              <w:rPr>
                <w:spacing w:val="-1"/>
                <w:sz w:val="22"/>
              </w:rPr>
              <w:t> </w:t>
            </w:r>
            <w:r>
              <w:rPr>
                <w:sz w:val="22"/>
              </w:rPr>
              <w:t>кроме</w:t>
            </w:r>
            <w:r>
              <w:rPr>
                <w:spacing w:val="-8"/>
                <w:sz w:val="22"/>
              </w:rPr>
              <w:t> </w:t>
            </w:r>
            <w:r>
              <w:rPr>
                <w:spacing w:val="-2"/>
                <w:sz w:val="22"/>
              </w:rPr>
              <w:t>горячей</w:t>
            </w:r>
          </w:p>
          <w:p>
            <w:pPr>
              <w:pStyle w:val="TableParagraph"/>
              <w:spacing w:line="238" w:lineRule="exact" w:before="1"/>
              <w:ind w:left="109"/>
              <w:rPr>
                <w:sz w:val="22"/>
              </w:rPr>
            </w:pPr>
            <w:r>
              <w:rPr>
                <w:sz w:val="22"/>
              </w:rPr>
              <w:t>прокатки,</w:t>
            </w:r>
            <w:r>
              <w:rPr>
                <w:spacing w:val="-2"/>
                <w:sz w:val="22"/>
              </w:rPr>
              <w:t> </w:t>
            </w:r>
            <w:r>
              <w:rPr>
                <w:sz w:val="22"/>
              </w:rPr>
              <w:t>с</w:t>
            </w:r>
            <w:r>
              <w:rPr>
                <w:spacing w:val="-10"/>
                <w:sz w:val="22"/>
              </w:rPr>
              <w:t> </w:t>
            </w:r>
            <w:r>
              <w:rPr>
                <w:sz w:val="22"/>
              </w:rPr>
              <w:t>рельефным</w:t>
            </w:r>
            <w:r>
              <w:rPr>
                <w:spacing w:val="-3"/>
                <w:sz w:val="22"/>
              </w:rPr>
              <w:t> </w:t>
            </w:r>
            <w:r>
              <w:rPr>
                <w:spacing w:val="-2"/>
                <w:sz w:val="22"/>
              </w:rPr>
              <w:t>рисунком</w:t>
            </w:r>
          </w:p>
        </w:tc>
        <w:tc>
          <w:tcPr>
            <w:tcW w:w="2550" w:type="dxa"/>
          </w:tcPr>
          <w:p>
            <w:pPr>
              <w:pStyle w:val="TableParagraph"/>
              <w:spacing w:line="240" w:lineRule="auto" w:before="125"/>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7208</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прочий</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7209</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прочий</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7211</w:t>
            </w:r>
            <w:r>
              <w:rPr>
                <w:spacing w:val="2"/>
                <w:sz w:val="22"/>
              </w:rPr>
              <w:t> </w:t>
            </w:r>
            <w:r>
              <w:rPr>
                <w:spacing w:val="-5"/>
                <w:sz w:val="22"/>
              </w:rPr>
              <w:t>23</w:t>
            </w:r>
          </w:p>
        </w:tc>
        <w:tc>
          <w:tcPr>
            <w:tcW w:w="6094" w:type="dxa"/>
          </w:tcPr>
          <w:p>
            <w:pPr>
              <w:pStyle w:val="TableParagraph"/>
              <w:spacing w:line="229" w:lineRule="exact"/>
              <w:ind w:left="109"/>
              <w:rPr>
                <w:sz w:val="22"/>
              </w:rPr>
            </w:pPr>
            <w:r>
              <w:rPr>
                <w:sz w:val="22"/>
              </w:rPr>
              <w:t>–</w:t>
            </w:r>
            <w:r>
              <w:rPr>
                <w:spacing w:val="-1"/>
                <w:sz w:val="22"/>
              </w:rPr>
              <w:t> </w:t>
            </w:r>
            <w:r>
              <w:rPr>
                <w:sz w:val="22"/>
              </w:rPr>
              <w:t>– содержащий</w:t>
            </w:r>
            <w:r>
              <w:rPr>
                <w:spacing w:val="-4"/>
                <w:sz w:val="22"/>
              </w:rPr>
              <w:t> </w:t>
            </w:r>
            <w:r>
              <w:rPr>
                <w:sz w:val="22"/>
              </w:rPr>
              <w:t>менее</w:t>
            </w:r>
            <w:r>
              <w:rPr>
                <w:spacing w:val="-8"/>
                <w:sz w:val="22"/>
              </w:rPr>
              <w:t> </w:t>
            </w:r>
            <w:r>
              <w:rPr>
                <w:sz w:val="22"/>
              </w:rPr>
              <w:t>0,25</w:t>
            </w:r>
            <w:r>
              <w:rPr>
                <w:spacing w:val="-1"/>
                <w:sz w:val="22"/>
              </w:rPr>
              <w:t> </w:t>
            </w:r>
            <w:r>
              <w:rPr>
                <w:sz w:val="22"/>
              </w:rPr>
              <w:t>мас.%</w:t>
            </w:r>
            <w:r>
              <w:rPr>
                <w:spacing w:val="-2"/>
                <w:sz w:val="22"/>
              </w:rPr>
              <w:t> углерода</w:t>
            </w:r>
          </w:p>
        </w:tc>
        <w:tc>
          <w:tcPr>
            <w:tcW w:w="2550" w:type="dxa"/>
          </w:tcPr>
          <w:p>
            <w:pPr>
              <w:pStyle w:val="TableParagraph"/>
              <w:spacing w:line="229" w:lineRule="exact"/>
              <w:ind w:left="24" w:right="15"/>
              <w:jc w:val="center"/>
              <w:rPr>
                <w:sz w:val="22"/>
              </w:rPr>
            </w:pPr>
            <w:r>
              <w:rPr>
                <w:spacing w:val="-5"/>
                <w:sz w:val="22"/>
              </w:rPr>
              <w:t>РНБ</w:t>
            </w:r>
          </w:p>
        </w:tc>
      </w:tr>
      <w:tr>
        <w:trPr>
          <w:trHeight w:val="763" w:hRule="atLeast"/>
        </w:trPr>
        <w:tc>
          <w:tcPr>
            <w:tcW w:w="1849" w:type="dxa"/>
          </w:tcPr>
          <w:p>
            <w:pPr>
              <w:pStyle w:val="TableParagraph"/>
              <w:spacing w:line="240" w:lineRule="auto" w:before="251"/>
              <w:ind w:left="23" w:right="1"/>
              <w:jc w:val="center"/>
              <w:rPr>
                <w:sz w:val="22"/>
              </w:rPr>
            </w:pPr>
            <w:r>
              <w:rPr>
                <w:sz w:val="22"/>
              </w:rPr>
              <w:t>7216</w:t>
            </w:r>
            <w:r>
              <w:rPr>
                <w:spacing w:val="2"/>
                <w:sz w:val="22"/>
              </w:rPr>
              <w:t> </w:t>
            </w:r>
            <w:r>
              <w:rPr>
                <w:spacing w:val="-5"/>
                <w:sz w:val="22"/>
              </w:rPr>
              <w:t>40</w:t>
            </w:r>
          </w:p>
        </w:tc>
        <w:tc>
          <w:tcPr>
            <w:tcW w:w="6094" w:type="dxa"/>
          </w:tcPr>
          <w:p>
            <w:pPr>
              <w:pStyle w:val="TableParagraph"/>
              <w:spacing w:line="242" w:lineRule="auto"/>
              <w:ind w:left="109"/>
              <w:rPr>
                <w:sz w:val="22"/>
              </w:rPr>
            </w:pPr>
            <w:r>
              <w:rPr>
                <w:sz w:val="22"/>
              </w:rPr>
              <w:t>– угловые профили или тавровые профили, без дальнейшей обработки,</w:t>
            </w:r>
            <w:r>
              <w:rPr>
                <w:spacing w:val="-4"/>
                <w:sz w:val="22"/>
              </w:rPr>
              <w:t> </w:t>
            </w:r>
            <w:r>
              <w:rPr>
                <w:sz w:val="22"/>
              </w:rPr>
              <w:t>кроме</w:t>
            </w:r>
            <w:r>
              <w:rPr>
                <w:spacing w:val="-12"/>
                <w:sz w:val="22"/>
              </w:rPr>
              <w:t> </w:t>
            </w:r>
            <w:r>
              <w:rPr>
                <w:sz w:val="22"/>
              </w:rPr>
              <w:t>горячей</w:t>
            </w:r>
            <w:r>
              <w:rPr>
                <w:spacing w:val="-5"/>
                <w:sz w:val="22"/>
              </w:rPr>
              <w:t> </w:t>
            </w:r>
            <w:r>
              <w:rPr>
                <w:sz w:val="22"/>
              </w:rPr>
              <w:t>прокатки, горячего</w:t>
            </w:r>
            <w:r>
              <w:rPr>
                <w:spacing w:val="-10"/>
                <w:sz w:val="22"/>
              </w:rPr>
              <w:t> </w:t>
            </w:r>
            <w:r>
              <w:rPr>
                <w:sz w:val="22"/>
              </w:rPr>
              <w:t>волочения</w:t>
            </w:r>
            <w:r>
              <w:rPr>
                <w:spacing w:val="-7"/>
                <w:sz w:val="22"/>
              </w:rPr>
              <w:t> </w:t>
            </w:r>
            <w:r>
              <w:rPr>
                <w:sz w:val="22"/>
              </w:rPr>
              <w:t>или</w:t>
            </w:r>
          </w:p>
          <w:p>
            <w:pPr>
              <w:pStyle w:val="TableParagraph"/>
              <w:spacing w:line="236" w:lineRule="exact"/>
              <w:ind w:left="109"/>
              <w:rPr>
                <w:sz w:val="22"/>
              </w:rPr>
            </w:pPr>
            <w:r>
              <w:rPr>
                <w:sz w:val="22"/>
              </w:rPr>
              <w:t>экструдирования,</w:t>
            </w:r>
            <w:r>
              <w:rPr>
                <w:spacing w:val="-7"/>
                <w:sz w:val="22"/>
              </w:rPr>
              <w:t> </w:t>
            </w:r>
            <w:r>
              <w:rPr>
                <w:sz w:val="22"/>
              </w:rPr>
              <w:t>высотой</w:t>
            </w:r>
            <w:r>
              <w:rPr>
                <w:spacing w:val="-3"/>
                <w:sz w:val="22"/>
              </w:rPr>
              <w:t> </w:t>
            </w:r>
            <w:r>
              <w:rPr>
                <w:sz w:val="22"/>
              </w:rPr>
              <w:t>80</w:t>
            </w:r>
            <w:r>
              <w:rPr>
                <w:spacing w:val="-3"/>
                <w:sz w:val="22"/>
              </w:rPr>
              <w:t> </w:t>
            </w:r>
            <w:r>
              <w:rPr>
                <w:sz w:val="22"/>
              </w:rPr>
              <w:t>мм</w:t>
            </w:r>
            <w:r>
              <w:rPr>
                <w:spacing w:val="-5"/>
                <w:sz w:val="22"/>
              </w:rPr>
              <w:t> </w:t>
            </w:r>
            <w:r>
              <w:rPr>
                <w:sz w:val="22"/>
              </w:rPr>
              <w:t>или</w:t>
            </w:r>
            <w:r>
              <w:rPr>
                <w:spacing w:val="-2"/>
                <w:sz w:val="22"/>
              </w:rPr>
              <w:t> </w:t>
            </w:r>
            <w:r>
              <w:rPr>
                <w:spacing w:val="-4"/>
                <w:sz w:val="22"/>
              </w:rPr>
              <w:t>более</w:t>
            </w:r>
          </w:p>
        </w:tc>
        <w:tc>
          <w:tcPr>
            <w:tcW w:w="2550" w:type="dxa"/>
          </w:tcPr>
          <w:p>
            <w:pPr>
              <w:pStyle w:val="TableParagraph"/>
              <w:spacing w:line="240" w:lineRule="auto" w:before="251"/>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7217</w:t>
            </w:r>
            <w:r>
              <w:rPr>
                <w:spacing w:val="2"/>
                <w:sz w:val="22"/>
              </w:rPr>
              <w:t> </w:t>
            </w:r>
            <w:r>
              <w:rPr>
                <w:spacing w:val="-5"/>
                <w:sz w:val="22"/>
              </w:rPr>
              <w:t>30</w:t>
            </w:r>
          </w:p>
        </w:tc>
        <w:tc>
          <w:tcPr>
            <w:tcW w:w="6094" w:type="dxa"/>
          </w:tcPr>
          <w:p>
            <w:pPr>
              <w:pStyle w:val="TableParagraph"/>
              <w:spacing w:line="244" w:lineRule="exact"/>
              <w:ind w:left="109"/>
              <w:rPr>
                <w:sz w:val="22"/>
              </w:rPr>
            </w:pPr>
            <w:r>
              <w:rPr>
                <w:sz w:val="22"/>
              </w:rPr>
              <w:t>–</w:t>
            </w:r>
            <w:r>
              <w:rPr>
                <w:spacing w:val="-5"/>
                <w:sz w:val="22"/>
              </w:rPr>
              <w:t> </w:t>
            </w:r>
            <w:r>
              <w:rPr>
                <w:sz w:val="22"/>
              </w:rPr>
              <w:t>с</w:t>
            </w:r>
            <w:r>
              <w:rPr>
                <w:spacing w:val="-7"/>
                <w:sz w:val="22"/>
              </w:rPr>
              <w:t> </w:t>
            </w:r>
            <w:r>
              <w:rPr>
                <w:sz w:val="22"/>
              </w:rPr>
              <w:t>гальваническим</w:t>
            </w:r>
            <w:r>
              <w:rPr>
                <w:spacing w:val="-6"/>
                <w:sz w:val="22"/>
              </w:rPr>
              <w:t> </w:t>
            </w:r>
            <w:r>
              <w:rPr>
                <w:sz w:val="22"/>
              </w:rPr>
              <w:t>или</w:t>
            </w:r>
            <w:r>
              <w:rPr>
                <w:spacing w:val="-8"/>
                <w:sz w:val="22"/>
              </w:rPr>
              <w:t> </w:t>
            </w:r>
            <w:r>
              <w:rPr>
                <w:sz w:val="22"/>
              </w:rPr>
              <w:t>другим</w:t>
            </w:r>
            <w:r>
              <w:rPr>
                <w:spacing w:val="-6"/>
                <w:sz w:val="22"/>
              </w:rPr>
              <w:t> </w:t>
            </w:r>
            <w:r>
              <w:rPr>
                <w:sz w:val="22"/>
              </w:rPr>
              <w:t>покрытием</w:t>
            </w:r>
            <w:r>
              <w:rPr>
                <w:spacing w:val="-5"/>
                <w:sz w:val="22"/>
              </w:rPr>
              <w:t> </w:t>
            </w:r>
            <w:r>
              <w:rPr>
                <w:spacing w:val="-2"/>
                <w:sz w:val="22"/>
              </w:rPr>
              <w:t>прочими</w:t>
            </w:r>
          </w:p>
          <w:p>
            <w:pPr>
              <w:pStyle w:val="TableParagraph"/>
              <w:spacing w:line="238" w:lineRule="exact" w:before="1"/>
              <w:ind w:left="109"/>
              <w:rPr>
                <w:sz w:val="22"/>
              </w:rPr>
            </w:pPr>
            <w:r>
              <w:rPr>
                <w:sz w:val="22"/>
              </w:rPr>
              <w:t>недрагоценными</w:t>
            </w:r>
            <w:r>
              <w:rPr>
                <w:spacing w:val="-9"/>
                <w:sz w:val="22"/>
              </w:rPr>
              <w:t> </w:t>
            </w:r>
            <w:r>
              <w:rPr>
                <w:spacing w:val="-2"/>
                <w:sz w:val="22"/>
              </w:rPr>
              <w:t>металлами</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7220</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прочий</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7226</w:t>
            </w:r>
            <w:r>
              <w:rPr>
                <w:spacing w:val="2"/>
                <w:sz w:val="22"/>
              </w:rPr>
              <w:t> </w:t>
            </w:r>
            <w:r>
              <w:rPr>
                <w:spacing w:val="-5"/>
                <w:sz w:val="22"/>
              </w:rPr>
              <w:t>99</w:t>
            </w:r>
          </w:p>
        </w:tc>
        <w:tc>
          <w:tcPr>
            <w:tcW w:w="6094" w:type="dxa"/>
          </w:tcPr>
          <w:p>
            <w:pPr>
              <w:pStyle w:val="TableParagraph"/>
              <w:ind w:left="109"/>
              <w:rPr>
                <w:sz w:val="22"/>
              </w:rPr>
            </w:pPr>
            <w:r>
              <w:rPr>
                <w:sz w:val="22"/>
              </w:rPr>
              <w:t>– –</w:t>
            </w:r>
            <w:r>
              <w:rPr>
                <w:spacing w:val="-2"/>
                <w:sz w:val="22"/>
              </w:rPr>
              <w:t> прочий</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7304</w:t>
            </w:r>
            <w:r>
              <w:rPr>
                <w:spacing w:val="2"/>
                <w:sz w:val="22"/>
              </w:rPr>
              <w:t> </w:t>
            </w:r>
            <w:r>
              <w:rPr>
                <w:spacing w:val="-5"/>
                <w:sz w:val="22"/>
              </w:rPr>
              <w:t>49</w:t>
            </w:r>
          </w:p>
        </w:tc>
        <w:tc>
          <w:tcPr>
            <w:tcW w:w="6094" w:type="dxa"/>
          </w:tcPr>
          <w:p>
            <w:pPr>
              <w:pStyle w:val="TableParagraph"/>
              <w:spacing w:line="230" w:lineRule="exact"/>
              <w:ind w:left="109"/>
              <w:rPr>
                <w:sz w:val="22"/>
              </w:rPr>
            </w:pPr>
            <w:r>
              <w:rPr>
                <w:sz w:val="22"/>
              </w:rPr>
              <w:t>– –</w:t>
            </w:r>
            <w:r>
              <w:rPr>
                <w:spacing w:val="-2"/>
                <w:sz w:val="22"/>
              </w:rPr>
              <w:t> прочие</w:t>
            </w:r>
          </w:p>
        </w:tc>
        <w:tc>
          <w:tcPr>
            <w:tcW w:w="2550" w:type="dxa"/>
          </w:tcPr>
          <w:p>
            <w:pPr>
              <w:pStyle w:val="TableParagraph"/>
              <w:spacing w:line="230"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7305</w:t>
            </w:r>
            <w:r>
              <w:rPr>
                <w:spacing w:val="2"/>
                <w:sz w:val="22"/>
              </w:rPr>
              <w:t> </w:t>
            </w:r>
            <w:r>
              <w:rPr>
                <w:spacing w:val="-5"/>
                <w:sz w:val="22"/>
              </w:rPr>
              <w:t>19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7403</w:t>
            </w:r>
            <w:r>
              <w:rPr>
                <w:spacing w:val="2"/>
                <w:sz w:val="22"/>
              </w:rPr>
              <w:t> </w:t>
            </w:r>
            <w:r>
              <w:rPr>
                <w:spacing w:val="-5"/>
                <w:sz w:val="22"/>
              </w:rPr>
              <w:t>21</w:t>
            </w:r>
          </w:p>
        </w:tc>
        <w:tc>
          <w:tcPr>
            <w:tcW w:w="6094" w:type="dxa"/>
          </w:tcPr>
          <w:p>
            <w:pPr>
              <w:pStyle w:val="TableParagraph"/>
              <w:ind w:left="109"/>
              <w:rPr>
                <w:sz w:val="22"/>
              </w:rPr>
            </w:pPr>
            <w:r>
              <w:rPr>
                <w:sz w:val="22"/>
              </w:rPr>
              <w:t>–</w:t>
            </w:r>
            <w:r>
              <w:rPr>
                <w:spacing w:val="-1"/>
                <w:sz w:val="22"/>
              </w:rPr>
              <w:t> </w:t>
            </w:r>
            <w:r>
              <w:rPr>
                <w:sz w:val="22"/>
              </w:rPr>
              <w:t>–</w:t>
            </w:r>
            <w:r>
              <w:rPr>
                <w:spacing w:val="1"/>
                <w:sz w:val="22"/>
              </w:rPr>
              <w:t> </w:t>
            </w:r>
            <w:r>
              <w:rPr>
                <w:sz w:val="22"/>
              </w:rPr>
              <w:t>сплавы</w:t>
            </w:r>
            <w:r>
              <w:rPr>
                <w:spacing w:val="-5"/>
                <w:sz w:val="22"/>
              </w:rPr>
              <w:t> </w:t>
            </w:r>
            <w:r>
              <w:rPr>
                <w:sz w:val="22"/>
              </w:rPr>
              <w:t>на</w:t>
            </w:r>
            <w:r>
              <w:rPr>
                <w:spacing w:val="-2"/>
                <w:sz w:val="22"/>
              </w:rPr>
              <w:t> </w:t>
            </w:r>
            <w:r>
              <w:rPr>
                <w:sz w:val="22"/>
              </w:rPr>
              <w:t>основе</w:t>
            </w:r>
            <w:r>
              <w:rPr>
                <w:spacing w:val="-7"/>
                <w:sz w:val="22"/>
              </w:rPr>
              <w:t> </w:t>
            </w:r>
            <w:r>
              <w:rPr>
                <w:sz w:val="22"/>
              </w:rPr>
              <w:t>меди и</w:t>
            </w:r>
            <w:r>
              <w:rPr>
                <w:spacing w:val="-3"/>
                <w:sz w:val="22"/>
              </w:rPr>
              <w:t> </w:t>
            </w:r>
            <w:r>
              <w:rPr>
                <w:sz w:val="22"/>
              </w:rPr>
              <w:t>цинка</w:t>
            </w:r>
            <w:r>
              <w:rPr>
                <w:spacing w:val="-2"/>
                <w:sz w:val="22"/>
              </w:rPr>
              <w:t> (латуни)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7403</w:t>
            </w:r>
            <w:r>
              <w:rPr>
                <w:spacing w:val="2"/>
                <w:sz w:val="22"/>
              </w:rPr>
              <w:t> </w:t>
            </w:r>
            <w:r>
              <w:rPr>
                <w:spacing w:val="-5"/>
                <w:sz w:val="22"/>
              </w:rPr>
              <w:t>22</w:t>
            </w:r>
          </w:p>
        </w:tc>
        <w:tc>
          <w:tcPr>
            <w:tcW w:w="6094" w:type="dxa"/>
          </w:tcPr>
          <w:p>
            <w:pPr>
              <w:pStyle w:val="TableParagraph"/>
              <w:ind w:left="109"/>
              <w:rPr>
                <w:sz w:val="22"/>
              </w:rPr>
            </w:pPr>
            <w:r>
              <w:rPr>
                <w:sz w:val="22"/>
              </w:rPr>
              <w:t>–</w:t>
            </w:r>
            <w:r>
              <w:rPr>
                <w:spacing w:val="-2"/>
                <w:sz w:val="22"/>
              </w:rPr>
              <w:t> </w:t>
            </w:r>
            <w:r>
              <w:rPr>
                <w:sz w:val="22"/>
              </w:rPr>
              <w:t>– сплавы</w:t>
            </w:r>
            <w:r>
              <w:rPr>
                <w:spacing w:val="-5"/>
                <w:sz w:val="22"/>
              </w:rPr>
              <w:t> </w:t>
            </w:r>
            <w:r>
              <w:rPr>
                <w:sz w:val="22"/>
              </w:rPr>
              <w:t>на</w:t>
            </w:r>
            <w:r>
              <w:rPr>
                <w:spacing w:val="-3"/>
                <w:sz w:val="22"/>
              </w:rPr>
              <w:t> </w:t>
            </w:r>
            <w:r>
              <w:rPr>
                <w:sz w:val="22"/>
              </w:rPr>
              <w:t>основе</w:t>
            </w:r>
            <w:r>
              <w:rPr>
                <w:spacing w:val="-8"/>
                <w:sz w:val="22"/>
              </w:rPr>
              <w:t> </w:t>
            </w:r>
            <w:r>
              <w:rPr>
                <w:sz w:val="22"/>
              </w:rPr>
              <w:t>меди и олова</w:t>
            </w:r>
            <w:r>
              <w:rPr>
                <w:spacing w:val="2"/>
                <w:sz w:val="22"/>
              </w:rPr>
              <w:t> </w:t>
            </w:r>
            <w:r>
              <w:rPr>
                <w:spacing w:val="-2"/>
                <w:sz w:val="22"/>
              </w:rPr>
              <w:t>(бронзы)</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7408</w:t>
            </w:r>
            <w:r>
              <w:rPr>
                <w:spacing w:val="2"/>
                <w:sz w:val="22"/>
              </w:rPr>
              <w:t> </w:t>
            </w:r>
            <w:r>
              <w:rPr>
                <w:spacing w:val="-5"/>
                <w:sz w:val="22"/>
              </w:rPr>
              <w:t>21</w:t>
            </w:r>
          </w:p>
        </w:tc>
        <w:tc>
          <w:tcPr>
            <w:tcW w:w="6094" w:type="dxa"/>
          </w:tcPr>
          <w:p>
            <w:pPr>
              <w:pStyle w:val="TableParagraph"/>
              <w:ind w:left="109"/>
              <w:rPr>
                <w:sz w:val="22"/>
              </w:rPr>
            </w:pPr>
            <w:r>
              <w:rPr>
                <w:sz w:val="22"/>
              </w:rPr>
              <w:t>–</w:t>
            </w:r>
            <w:r>
              <w:rPr>
                <w:spacing w:val="-1"/>
                <w:sz w:val="22"/>
              </w:rPr>
              <w:t> </w:t>
            </w:r>
            <w:r>
              <w:rPr>
                <w:sz w:val="22"/>
              </w:rPr>
              <w:t>–</w:t>
            </w:r>
            <w:r>
              <w:rPr>
                <w:spacing w:val="-5"/>
                <w:sz w:val="22"/>
              </w:rPr>
              <w:t> </w:t>
            </w:r>
            <w:r>
              <w:rPr>
                <w:sz w:val="22"/>
              </w:rPr>
              <w:t>из</w:t>
            </w:r>
            <w:r>
              <w:rPr>
                <w:spacing w:val="-2"/>
                <w:sz w:val="22"/>
              </w:rPr>
              <w:t> </w:t>
            </w:r>
            <w:r>
              <w:rPr>
                <w:sz w:val="22"/>
              </w:rPr>
              <w:t>сплавов</w:t>
            </w:r>
            <w:r>
              <w:rPr>
                <w:spacing w:val="-4"/>
                <w:sz w:val="22"/>
              </w:rPr>
              <w:t> </w:t>
            </w:r>
            <w:r>
              <w:rPr>
                <w:sz w:val="22"/>
              </w:rPr>
              <w:t>на</w:t>
            </w:r>
            <w:r>
              <w:rPr>
                <w:spacing w:val="2"/>
                <w:sz w:val="22"/>
              </w:rPr>
              <w:t> </w:t>
            </w:r>
            <w:r>
              <w:rPr>
                <w:sz w:val="22"/>
              </w:rPr>
              <w:t>основе</w:t>
            </w:r>
            <w:r>
              <w:rPr>
                <w:spacing w:val="-7"/>
                <w:sz w:val="22"/>
              </w:rPr>
              <w:t> </w:t>
            </w:r>
            <w:r>
              <w:rPr>
                <w:sz w:val="22"/>
              </w:rPr>
              <w:t>меди и</w:t>
            </w:r>
            <w:r>
              <w:rPr>
                <w:spacing w:val="-4"/>
                <w:sz w:val="22"/>
              </w:rPr>
              <w:t> </w:t>
            </w:r>
            <w:r>
              <w:rPr>
                <w:sz w:val="22"/>
              </w:rPr>
              <w:t>цинка</w:t>
            </w:r>
            <w:r>
              <w:rPr>
                <w:spacing w:val="-2"/>
                <w:sz w:val="22"/>
              </w:rPr>
              <w:t> (латуни)</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7408</w:t>
            </w:r>
            <w:r>
              <w:rPr>
                <w:spacing w:val="2"/>
                <w:sz w:val="22"/>
              </w:rPr>
              <w:t> </w:t>
            </w:r>
            <w:r>
              <w:rPr>
                <w:spacing w:val="-5"/>
                <w:sz w:val="22"/>
              </w:rPr>
              <w:t>29</w:t>
            </w:r>
          </w:p>
        </w:tc>
        <w:tc>
          <w:tcPr>
            <w:tcW w:w="6094" w:type="dxa"/>
          </w:tcPr>
          <w:p>
            <w:pPr>
              <w:pStyle w:val="TableParagraph"/>
              <w:spacing w:line="229" w:lineRule="exact"/>
              <w:ind w:left="109"/>
              <w:rPr>
                <w:sz w:val="22"/>
              </w:rPr>
            </w:pPr>
            <w:r>
              <w:rPr>
                <w:sz w:val="22"/>
              </w:rPr>
              <w:t>– –</w:t>
            </w:r>
            <w:r>
              <w:rPr>
                <w:spacing w:val="-2"/>
                <w:sz w:val="22"/>
              </w:rPr>
              <w:t> прочая</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7409</w:t>
            </w:r>
            <w:r>
              <w:rPr>
                <w:spacing w:val="2"/>
                <w:sz w:val="22"/>
              </w:rPr>
              <w:t> </w:t>
            </w:r>
            <w:r>
              <w:rPr>
                <w:spacing w:val="-5"/>
                <w:sz w:val="22"/>
              </w:rPr>
              <w:t>21</w:t>
            </w:r>
          </w:p>
        </w:tc>
        <w:tc>
          <w:tcPr>
            <w:tcW w:w="6094" w:type="dxa"/>
          </w:tcPr>
          <w:p>
            <w:pPr>
              <w:pStyle w:val="TableParagraph"/>
              <w:spacing w:line="235" w:lineRule="exact"/>
              <w:ind w:left="109"/>
              <w:rPr>
                <w:sz w:val="22"/>
              </w:rPr>
            </w:pPr>
            <w:r>
              <w:rPr>
                <w:sz w:val="22"/>
              </w:rPr>
              <w:t>– –</w:t>
            </w:r>
            <w:r>
              <w:rPr>
                <w:spacing w:val="-2"/>
                <w:sz w:val="22"/>
              </w:rPr>
              <w:t> </w:t>
            </w:r>
            <w:r>
              <w:rPr>
                <w:sz w:val="22"/>
              </w:rPr>
              <w:t>в</w:t>
            </w:r>
            <w:r>
              <w:rPr>
                <w:spacing w:val="3"/>
                <w:sz w:val="22"/>
              </w:rPr>
              <w:t> </w:t>
            </w:r>
            <w:r>
              <w:rPr>
                <w:spacing w:val="-2"/>
                <w:sz w:val="22"/>
              </w:rPr>
              <w:t>рулонах</w:t>
            </w:r>
          </w:p>
        </w:tc>
        <w:tc>
          <w:tcPr>
            <w:tcW w:w="2550" w:type="dxa"/>
          </w:tcPr>
          <w:p>
            <w:pPr>
              <w:pStyle w:val="TableParagraph"/>
              <w:spacing w:line="235"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7409</w:t>
            </w:r>
            <w:r>
              <w:rPr>
                <w:spacing w:val="2"/>
                <w:sz w:val="22"/>
              </w:rPr>
              <w:t> </w:t>
            </w:r>
            <w:r>
              <w:rPr>
                <w:spacing w:val="-5"/>
                <w:sz w:val="22"/>
              </w:rPr>
              <w:t>29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7501</w:t>
            </w:r>
            <w:r>
              <w:rPr>
                <w:spacing w:val="2"/>
                <w:sz w:val="22"/>
              </w:rPr>
              <w:t> </w:t>
            </w:r>
            <w:r>
              <w:rPr>
                <w:spacing w:val="-5"/>
                <w:sz w:val="22"/>
              </w:rPr>
              <w:t>20</w:t>
            </w:r>
          </w:p>
        </w:tc>
        <w:tc>
          <w:tcPr>
            <w:tcW w:w="6094" w:type="dxa"/>
          </w:tcPr>
          <w:p>
            <w:pPr>
              <w:pStyle w:val="TableParagraph"/>
              <w:spacing w:line="250" w:lineRule="exact"/>
              <w:ind w:left="109"/>
              <w:rPr>
                <w:sz w:val="22"/>
              </w:rPr>
            </w:pPr>
            <w:r>
              <w:rPr>
                <w:sz w:val="22"/>
              </w:rPr>
              <w:t>–</w:t>
            </w:r>
            <w:r>
              <w:rPr>
                <w:spacing w:val="-6"/>
                <w:sz w:val="22"/>
              </w:rPr>
              <w:t> </w:t>
            </w:r>
            <w:r>
              <w:rPr>
                <w:sz w:val="22"/>
              </w:rPr>
              <w:t>агломераты</w:t>
            </w:r>
            <w:r>
              <w:rPr>
                <w:spacing w:val="-6"/>
                <w:sz w:val="22"/>
              </w:rPr>
              <w:t> </w:t>
            </w:r>
            <w:r>
              <w:rPr>
                <w:sz w:val="22"/>
              </w:rPr>
              <w:t>оксидов</w:t>
            </w:r>
            <w:r>
              <w:rPr>
                <w:spacing w:val="-5"/>
                <w:sz w:val="22"/>
              </w:rPr>
              <w:t> </w:t>
            </w:r>
            <w:r>
              <w:rPr>
                <w:sz w:val="22"/>
              </w:rPr>
              <w:t>никеля</w:t>
            </w:r>
            <w:r>
              <w:rPr>
                <w:spacing w:val="-7"/>
                <w:sz w:val="22"/>
              </w:rPr>
              <w:t> </w:t>
            </w:r>
            <w:r>
              <w:rPr>
                <w:sz w:val="22"/>
              </w:rPr>
              <w:t>и</w:t>
            </w:r>
            <w:r>
              <w:rPr>
                <w:spacing w:val="-5"/>
                <w:sz w:val="22"/>
              </w:rPr>
              <w:t> </w:t>
            </w:r>
            <w:r>
              <w:rPr>
                <w:sz w:val="22"/>
              </w:rPr>
              <w:t>другие</w:t>
            </w:r>
            <w:r>
              <w:rPr>
                <w:spacing w:val="-12"/>
                <w:sz w:val="22"/>
              </w:rPr>
              <w:t> </w:t>
            </w:r>
            <w:r>
              <w:rPr>
                <w:sz w:val="22"/>
              </w:rPr>
              <w:t>промежуточные продукты металлургии никеля</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7804</w:t>
            </w:r>
            <w:r>
              <w:rPr>
                <w:spacing w:val="2"/>
                <w:sz w:val="22"/>
              </w:rPr>
              <w:t> </w:t>
            </w:r>
            <w:r>
              <w:rPr>
                <w:spacing w:val="-5"/>
                <w:sz w:val="22"/>
              </w:rPr>
              <w:t>20</w:t>
            </w:r>
          </w:p>
        </w:tc>
        <w:tc>
          <w:tcPr>
            <w:tcW w:w="6094" w:type="dxa"/>
          </w:tcPr>
          <w:p>
            <w:pPr>
              <w:pStyle w:val="TableParagraph"/>
              <w:ind w:left="109"/>
              <w:rPr>
                <w:sz w:val="22"/>
              </w:rPr>
            </w:pPr>
            <w:r>
              <w:rPr>
                <w:sz w:val="22"/>
              </w:rPr>
              <w:t>–</w:t>
            </w:r>
            <w:r>
              <w:rPr>
                <w:spacing w:val="-3"/>
                <w:sz w:val="22"/>
              </w:rPr>
              <w:t> </w:t>
            </w:r>
            <w:r>
              <w:rPr>
                <w:sz w:val="22"/>
              </w:rPr>
              <w:t>порошки</w:t>
            </w:r>
            <w:r>
              <w:rPr>
                <w:spacing w:val="-1"/>
                <w:sz w:val="22"/>
              </w:rPr>
              <w:t> </w:t>
            </w:r>
            <w:r>
              <w:rPr>
                <w:sz w:val="22"/>
              </w:rPr>
              <w:t>и</w:t>
            </w:r>
            <w:r>
              <w:rPr>
                <w:spacing w:val="-1"/>
                <w:sz w:val="22"/>
              </w:rPr>
              <w:t> </w:t>
            </w:r>
            <w:r>
              <w:rPr>
                <w:spacing w:val="-2"/>
                <w:sz w:val="22"/>
              </w:rPr>
              <w:t>чешуйки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7806</w:t>
            </w:r>
            <w:r>
              <w:rPr>
                <w:spacing w:val="2"/>
                <w:sz w:val="22"/>
              </w:rPr>
              <w:t> </w:t>
            </w:r>
            <w:r>
              <w:rPr>
                <w:spacing w:val="-5"/>
                <w:sz w:val="22"/>
              </w:rPr>
              <w:t>00</w:t>
            </w:r>
          </w:p>
        </w:tc>
        <w:tc>
          <w:tcPr>
            <w:tcW w:w="6094" w:type="dxa"/>
          </w:tcPr>
          <w:p>
            <w:pPr>
              <w:pStyle w:val="TableParagraph"/>
              <w:ind w:left="109"/>
              <w:rPr>
                <w:sz w:val="22"/>
              </w:rPr>
            </w:pPr>
            <w:r>
              <w:rPr>
                <w:sz w:val="22"/>
              </w:rPr>
              <w:t>Прочие</w:t>
            </w:r>
            <w:r>
              <w:rPr>
                <w:spacing w:val="-7"/>
                <w:sz w:val="22"/>
              </w:rPr>
              <w:t> </w:t>
            </w:r>
            <w:r>
              <w:rPr>
                <w:sz w:val="22"/>
              </w:rPr>
              <w:t>изделия</w:t>
            </w:r>
            <w:r>
              <w:rPr>
                <w:spacing w:val="-1"/>
                <w:sz w:val="22"/>
              </w:rPr>
              <w:t> </w:t>
            </w:r>
            <w:r>
              <w:rPr>
                <w:sz w:val="22"/>
              </w:rPr>
              <w:t>из</w:t>
            </w:r>
            <w:r>
              <w:rPr>
                <w:spacing w:val="-1"/>
                <w:sz w:val="22"/>
              </w:rPr>
              <w:t> </w:t>
            </w:r>
            <w:r>
              <w:rPr>
                <w:spacing w:val="-2"/>
                <w:sz w:val="22"/>
              </w:rPr>
              <w:t>свинца</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7907</w:t>
            </w:r>
            <w:r>
              <w:rPr>
                <w:spacing w:val="2"/>
                <w:sz w:val="22"/>
              </w:rPr>
              <w:t> </w:t>
            </w:r>
            <w:r>
              <w:rPr>
                <w:spacing w:val="-5"/>
                <w:sz w:val="22"/>
              </w:rPr>
              <w:t>00</w:t>
            </w:r>
          </w:p>
        </w:tc>
        <w:tc>
          <w:tcPr>
            <w:tcW w:w="6094" w:type="dxa"/>
          </w:tcPr>
          <w:p>
            <w:pPr>
              <w:pStyle w:val="TableParagraph"/>
              <w:ind w:left="109"/>
              <w:rPr>
                <w:sz w:val="22"/>
              </w:rPr>
            </w:pPr>
            <w:r>
              <w:rPr>
                <w:sz w:val="22"/>
              </w:rPr>
              <w:t>Прочие</w:t>
            </w:r>
            <w:r>
              <w:rPr>
                <w:spacing w:val="-9"/>
                <w:sz w:val="22"/>
              </w:rPr>
              <w:t> </w:t>
            </w:r>
            <w:r>
              <w:rPr>
                <w:sz w:val="22"/>
              </w:rPr>
              <w:t>изделия</w:t>
            </w:r>
            <w:r>
              <w:rPr>
                <w:spacing w:val="-2"/>
                <w:sz w:val="22"/>
              </w:rPr>
              <w:t> </w:t>
            </w:r>
            <w:r>
              <w:rPr>
                <w:sz w:val="22"/>
              </w:rPr>
              <w:t>из</w:t>
            </w:r>
            <w:r>
              <w:rPr>
                <w:spacing w:val="-5"/>
                <w:sz w:val="22"/>
              </w:rPr>
              <w:t> </w:t>
            </w:r>
            <w:r>
              <w:rPr>
                <w:spacing w:val="-4"/>
                <w:sz w:val="22"/>
              </w:rPr>
              <w:t>цинка</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8102</w:t>
            </w:r>
            <w:r>
              <w:rPr>
                <w:spacing w:val="2"/>
                <w:sz w:val="22"/>
              </w:rPr>
              <w:t> </w:t>
            </w:r>
            <w:r>
              <w:rPr>
                <w:spacing w:val="-5"/>
                <w:sz w:val="22"/>
              </w:rPr>
              <w:t>97</w:t>
            </w:r>
          </w:p>
        </w:tc>
        <w:tc>
          <w:tcPr>
            <w:tcW w:w="6094" w:type="dxa"/>
          </w:tcPr>
          <w:p>
            <w:pPr>
              <w:pStyle w:val="TableParagraph"/>
              <w:ind w:left="109"/>
              <w:rPr>
                <w:sz w:val="22"/>
              </w:rPr>
            </w:pPr>
            <w:r>
              <w:rPr>
                <w:sz w:val="22"/>
              </w:rPr>
              <w:t>–</w:t>
            </w:r>
            <w:r>
              <w:rPr>
                <w:spacing w:val="-2"/>
                <w:sz w:val="22"/>
              </w:rPr>
              <w:t> </w:t>
            </w:r>
            <w:r>
              <w:rPr>
                <w:sz w:val="22"/>
              </w:rPr>
              <w:t>– отходы</w:t>
            </w:r>
            <w:r>
              <w:rPr>
                <w:spacing w:val="-1"/>
                <w:sz w:val="22"/>
              </w:rPr>
              <w:t> </w:t>
            </w:r>
            <w:r>
              <w:rPr>
                <w:sz w:val="22"/>
              </w:rPr>
              <w:t>и </w:t>
            </w:r>
            <w:r>
              <w:rPr>
                <w:spacing w:val="-5"/>
                <w:sz w:val="22"/>
              </w:rPr>
              <w:t>лом</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8104</w:t>
            </w:r>
            <w:r>
              <w:rPr>
                <w:spacing w:val="2"/>
                <w:sz w:val="22"/>
              </w:rPr>
              <w:t> </w:t>
            </w:r>
            <w:r>
              <w:rPr>
                <w:spacing w:val="-5"/>
                <w:sz w:val="22"/>
              </w:rPr>
              <w:t>20</w:t>
            </w:r>
          </w:p>
        </w:tc>
        <w:tc>
          <w:tcPr>
            <w:tcW w:w="6094" w:type="dxa"/>
          </w:tcPr>
          <w:p>
            <w:pPr>
              <w:pStyle w:val="TableParagraph"/>
              <w:spacing w:line="229" w:lineRule="exact"/>
              <w:ind w:left="109"/>
              <w:rPr>
                <w:sz w:val="22"/>
              </w:rPr>
            </w:pPr>
            <w:r>
              <w:rPr>
                <w:sz w:val="22"/>
              </w:rPr>
              <w:t>–</w:t>
            </w:r>
            <w:r>
              <w:rPr>
                <w:spacing w:val="-3"/>
                <w:sz w:val="22"/>
              </w:rPr>
              <w:t> </w:t>
            </w:r>
            <w:r>
              <w:rPr>
                <w:sz w:val="22"/>
              </w:rPr>
              <w:t>отходы</w:t>
            </w:r>
            <w:r>
              <w:rPr>
                <w:spacing w:val="-2"/>
                <w:sz w:val="22"/>
              </w:rPr>
              <w:t> </w:t>
            </w:r>
            <w:r>
              <w:rPr>
                <w:sz w:val="22"/>
              </w:rPr>
              <w:t>и</w:t>
            </w:r>
            <w:r>
              <w:rPr>
                <w:spacing w:val="-1"/>
                <w:sz w:val="22"/>
              </w:rPr>
              <w:t> </w:t>
            </w:r>
            <w:r>
              <w:rPr>
                <w:spacing w:val="-5"/>
                <w:sz w:val="22"/>
              </w:rPr>
              <w:t>лом</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8105</w:t>
            </w:r>
            <w:r>
              <w:rPr>
                <w:spacing w:val="2"/>
                <w:sz w:val="22"/>
              </w:rPr>
              <w:t> </w:t>
            </w:r>
            <w:r>
              <w:rPr>
                <w:spacing w:val="-5"/>
                <w:sz w:val="22"/>
              </w:rPr>
              <w:t>30</w:t>
            </w:r>
          </w:p>
        </w:tc>
        <w:tc>
          <w:tcPr>
            <w:tcW w:w="6094" w:type="dxa"/>
          </w:tcPr>
          <w:p>
            <w:pPr>
              <w:pStyle w:val="TableParagraph"/>
              <w:ind w:left="109"/>
              <w:rPr>
                <w:sz w:val="22"/>
              </w:rPr>
            </w:pPr>
            <w:r>
              <w:rPr>
                <w:sz w:val="22"/>
              </w:rPr>
              <w:t>–</w:t>
            </w:r>
            <w:r>
              <w:rPr>
                <w:spacing w:val="-3"/>
                <w:sz w:val="22"/>
              </w:rPr>
              <w:t> </w:t>
            </w:r>
            <w:r>
              <w:rPr>
                <w:sz w:val="22"/>
              </w:rPr>
              <w:t>отходы</w:t>
            </w:r>
            <w:r>
              <w:rPr>
                <w:spacing w:val="-2"/>
                <w:sz w:val="22"/>
              </w:rPr>
              <w:t> </w:t>
            </w:r>
            <w:r>
              <w:rPr>
                <w:sz w:val="22"/>
              </w:rPr>
              <w:t>и</w:t>
            </w:r>
            <w:r>
              <w:rPr>
                <w:spacing w:val="-1"/>
                <w:sz w:val="22"/>
              </w:rPr>
              <w:t> </w:t>
            </w:r>
            <w:r>
              <w:rPr>
                <w:spacing w:val="-5"/>
                <w:sz w:val="22"/>
              </w:rPr>
              <w:t>лом</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8109</w:t>
            </w:r>
            <w:r>
              <w:rPr>
                <w:spacing w:val="2"/>
                <w:sz w:val="22"/>
              </w:rPr>
              <w:t> </w:t>
            </w:r>
            <w:r>
              <w:rPr>
                <w:spacing w:val="-5"/>
                <w:sz w:val="22"/>
              </w:rPr>
              <w:t>30</w:t>
            </w:r>
          </w:p>
        </w:tc>
        <w:tc>
          <w:tcPr>
            <w:tcW w:w="6094" w:type="dxa"/>
          </w:tcPr>
          <w:p>
            <w:pPr>
              <w:pStyle w:val="TableParagraph"/>
              <w:ind w:left="109"/>
              <w:rPr>
                <w:sz w:val="22"/>
              </w:rPr>
            </w:pPr>
            <w:r>
              <w:rPr>
                <w:sz w:val="22"/>
              </w:rPr>
              <w:t>–</w:t>
            </w:r>
            <w:r>
              <w:rPr>
                <w:spacing w:val="-3"/>
                <w:sz w:val="22"/>
              </w:rPr>
              <w:t> </w:t>
            </w:r>
            <w:r>
              <w:rPr>
                <w:sz w:val="22"/>
              </w:rPr>
              <w:t>отходы</w:t>
            </w:r>
            <w:r>
              <w:rPr>
                <w:spacing w:val="-2"/>
                <w:sz w:val="22"/>
              </w:rPr>
              <w:t> </w:t>
            </w:r>
            <w:r>
              <w:rPr>
                <w:sz w:val="22"/>
              </w:rPr>
              <w:t>и</w:t>
            </w:r>
            <w:r>
              <w:rPr>
                <w:spacing w:val="-1"/>
                <w:sz w:val="22"/>
              </w:rPr>
              <w:t> </w:t>
            </w:r>
            <w:r>
              <w:rPr>
                <w:spacing w:val="-5"/>
                <w:sz w:val="22"/>
              </w:rPr>
              <w:t>лом</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8112</w:t>
            </w:r>
            <w:r>
              <w:rPr>
                <w:spacing w:val="2"/>
                <w:sz w:val="22"/>
              </w:rPr>
              <w:t> </w:t>
            </w:r>
            <w:r>
              <w:rPr>
                <w:spacing w:val="-5"/>
                <w:sz w:val="22"/>
              </w:rPr>
              <w:t>13</w:t>
            </w:r>
          </w:p>
        </w:tc>
        <w:tc>
          <w:tcPr>
            <w:tcW w:w="6094" w:type="dxa"/>
          </w:tcPr>
          <w:p>
            <w:pPr>
              <w:pStyle w:val="TableParagraph"/>
              <w:ind w:left="109"/>
              <w:rPr>
                <w:sz w:val="22"/>
              </w:rPr>
            </w:pPr>
            <w:r>
              <w:rPr>
                <w:sz w:val="22"/>
              </w:rPr>
              <w:t>–</w:t>
            </w:r>
            <w:r>
              <w:rPr>
                <w:spacing w:val="-2"/>
                <w:sz w:val="22"/>
              </w:rPr>
              <w:t> </w:t>
            </w:r>
            <w:r>
              <w:rPr>
                <w:sz w:val="22"/>
              </w:rPr>
              <w:t>– отходы</w:t>
            </w:r>
            <w:r>
              <w:rPr>
                <w:spacing w:val="-1"/>
                <w:sz w:val="22"/>
              </w:rPr>
              <w:t> </w:t>
            </w:r>
            <w:r>
              <w:rPr>
                <w:sz w:val="22"/>
              </w:rPr>
              <w:t>и </w:t>
            </w:r>
            <w:r>
              <w:rPr>
                <w:spacing w:val="-5"/>
                <w:sz w:val="22"/>
              </w:rPr>
              <w:t>лом</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8112</w:t>
            </w:r>
            <w:r>
              <w:rPr>
                <w:spacing w:val="2"/>
                <w:sz w:val="22"/>
              </w:rPr>
              <w:t> </w:t>
            </w:r>
            <w:r>
              <w:rPr>
                <w:spacing w:val="-5"/>
                <w:sz w:val="22"/>
              </w:rPr>
              <w:t>22</w:t>
            </w:r>
          </w:p>
        </w:tc>
        <w:tc>
          <w:tcPr>
            <w:tcW w:w="6094" w:type="dxa"/>
          </w:tcPr>
          <w:p>
            <w:pPr>
              <w:pStyle w:val="TableParagraph"/>
              <w:spacing w:line="229" w:lineRule="exact"/>
              <w:ind w:left="109"/>
              <w:rPr>
                <w:sz w:val="22"/>
              </w:rPr>
            </w:pPr>
            <w:r>
              <w:rPr>
                <w:sz w:val="22"/>
              </w:rPr>
              <w:t>–</w:t>
            </w:r>
            <w:r>
              <w:rPr>
                <w:spacing w:val="-2"/>
                <w:sz w:val="22"/>
              </w:rPr>
              <w:t> </w:t>
            </w:r>
            <w:r>
              <w:rPr>
                <w:sz w:val="22"/>
              </w:rPr>
              <w:t>– отходы</w:t>
            </w:r>
            <w:r>
              <w:rPr>
                <w:spacing w:val="-1"/>
                <w:sz w:val="22"/>
              </w:rPr>
              <w:t> </w:t>
            </w:r>
            <w:r>
              <w:rPr>
                <w:sz w:val="22"/>
              </w:rPr>
              <w:t>и </w:t>
            </w:r>
            <w:r>
              <w:rPr>
                <w:spacing w:val="-5"/>
                <w:sz w:val="22"/>
              </w:rPr>
              <w:t>лом</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8403</w:t>
            </w:r>
            <w:r>
              <w:rPr>
                <w:spacing w:val="2"/>
                <w:sz w:val="22"/>
              </w:rPr>
              <w:t> </w:t>
            </w:r>
            <w:r>
              <w:rPr>
                <w:spacing w:val="-5"/>
                <w:sz w:val="22"/>
              </w:rPr>
              <w:t>10</w:t>
            </w:r>
          </w:p>
        </w:tc>
        <w:tc>
          <w:tcPr>
            <w:tcW w:w="6094" w:type="dxa"/>
          </w:tcPr>
          <w:p>
            <w:pPr>
              <w:pStyle w:val="TableParagraph"/>
              <w:spacing w:line="235" w:lineRule="exact"/>
              <w:ind w:left="109"/>
              <w:rPr>
                <w:sz w:val="22"/>
              </w:rPr>
            </w:pPr>
            <w:r>
              <w:rPr>
                <w:sz w:val="22"/>
              </w:rPr>
              <w:t>–</w:t>
            </w:r>
            <w:r>
              <w:rPr>
                <w:spacing w:val="2"/>
                <w:sz w:val="22"/>
              </w:rPr>
              <w:t> </w:t>
            </w:r>
            <w:r>
              <w:rPr>
                <w:spacing w:val="-2"/>
                <w:sz w:val="22"/>
              </w:rPr>
              <w:t>котлы</w:t>
            </w:r>
          </w:p>
        </w:tc>
        <w:tc>
          <w:tcPr>
            <w:tcW w:w="2550" w:type="dxa"/>
          </w:tcPr>
          <w:p>
            <w:pPr>
              <w:pStyle w:val="TableParagraph"/>
              <w:spacing w:line="235"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8419</w:t>
            </w:r>
            <w:r>
              <w:rPr>
                <w:spacing w:val="2"/>
                <w:sz w:val="22"/>
              </w:rPr>
              <w:t> </w:t>
            </w:r>
            <w:r>
              <w:rPr>
                <w:spacing w:val="-5"/>
                <w:sz w:val="22"/>
              </w:rPr>
              <w:t>89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8424</w:t>
            </w:r>
            <w:r>
              <w:rPr>
                <w:spacing w:val="2"/>
                <w:sz w:val="22"/>
              </w:rPr>
              <w:t> </w:t>
            </w:r>
            <w:r>
              <w:rPr>
                <w:spacing w:val="-5"/>
                <w:sz w:val="22"/>
              </w:rPr>
              <w:t>10</w:t>
            </w:r>
          </w:p>
        </w:tc>
        <w:tc>
          <w:tcPr>
            <w:tcW w:w="6094" w:type="dxa"/>
          </w:tcPr>
          <w:p>
            <w:pPr>
              <w:pStyle w:val="TableParagraph"/>
              <w:ind w:left="109"/>
              <w:rPr>
                <w:sz w:val="22"/>
              </w:rPr>
            </w:pPr>
            <w:r>
              <w:rPr>
                <w:sz w:val="22"/>
              </w:rPr>
              <w:t>–</w:t>
            </w:r>
            <w:r>
              <w:rPr>
                <w:spacing w:val="-4"/>
                <w:sz w:val="22"/>
              </w:rPr>
              <w:t> </w:t>
            </w:r>
            <w:r>
              <w:rPr>
                <w:sz w:val="22"/>
              </w:rPr>
              <w:t>огнетушители</w:t>
            </w:r>
            <w:r>
              <w:rPr>
                <w:spacing w:val="-2"/>
                <w:sz w:val="22"/>
              </w:rPr>
              <w:t> </w:t>
            </w:r>
            <w:r>
              <w:rPr>
                <w:sz w:val="22"/>
              </w:rPr>
              <w:t>заряженные</w:t>
            </w:r>
            <w:r>
              <w:rPr>
                <w:spacing w:val="-9"/>
                <w:sz w:val="22"/>
              </w:rPr>
              <w:t> </w:t>
            </w:r>
            <w:r>
              <w:rPr>
                <w:sz w:val="22"/>
              </w:rPr>
              <w:t>или</w:t>
            </w:r>
            <w:r>
              <w:rPr>
                <w:spacing w:val="-6"/>
                <w:sz w:val="22"/>
              </w:rPr>
              <w:t> </w:t>
            </w:r>
            <w:r>
              <w:rPr>
                <w:spacing w:val="-2"/>
                <w:sz w:val="22"/>
              </w:rPr>
              <w:t>незаряженные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8443</w:t>
            </w:r>
            <w:r>
              <w:rPr>
                <w:spacing w:val="2"/>
                <w:sz w:val="22"/>
              </w:rPr>
              <w:t> </w:t>
            </w:r>
            <w:r>
              <w:rPr>
                <w:spacing w:val="-5"/>
                <w:sz w:val="22"/>
              </w:rPr>
              <w:t>11</w:t>
            </w:r>
          </w:p>
        </w:tc>
        <w:tc>
          <w:tcPr>
            <w:tcW w:w="6094" w:type="dxa"/>
          </w:tcPr>
          <w:p>
            <w:pPr>
              <w:pStyle w:val="TableParagraph"/>
              <w:ind w:left="109"/>
              <w:rPr>
                <w:sz w:val="22"/>
              </w:rPr>
            </w:pPr>
            <w:r>
              <w:rPr>
                <w:sz w:val="22"/>
              </w:rPr>
              <w:t>–</w:t>
            </w:r>
            <w:r>
              <w:rPr>
                <w:spacing w:val="-4"/>
                <w:sz w:val="22"/>
              </w:rPr>
              <w:t> </w:t>
            </w:r>
            <w:r>
              <w:rPr>
                <w:sz w:val="22"/>
              </w:rPr>
              <w:t>–</w:t>
            </w:r>
            <w:r>
              <w:rPr>
                <w:spacing w:val="-2"/>
                <w:sz w:val="22"/>
              </w:rPr>
              <w:t> </w:t>
            </w:r>
            <w:r>
              <w:rPr>
                <w:sz w:val="22"/>
              </w:rPr>
              <w:t>машины</w:t>
            </w:r>
            <w:r>
              <w:rPr>
                <w:spacing w:val="-3"/>
                <w:sz w:val="22"/>
              </w:rPr>
              <w:t> </w:t>
            </w:r>
            <w:r>
              <w:rPr>
                <w:sz w:val="22"/>
              </w:rPr>
              <w:t>для</w:t>
            </w:r>
            <w:r>
              <w:rPr>
                <w:spacing w:val="-8"/>
                <w:sz w:val="22"/>
              </w:rPr>
              <w:t> </w:t>
            </w:r>
            <w:r>
              <w:rPr>
                <w:sz w:val="22"/>
              </w:rPr>
              <w:t>офсетной</w:t>
            </w:r>
            <w:r>
              <w:rPr>
                <w:spacing w:val="-2"/>
                <w:sz w:val="22"/>
              </w:rPr>
              <w:t> </w:t>
            </w:r>
            <w:r>
              <w:rPr>
                <w:sz w:val="22"/>
              </w:rPr>
              <w:t>печати</w:t>
            </w:r>
            <w:r>
              <w:rPr>
                <w:spacing w:val="-2"/>
                <w:sz w:val="22"/>
              </w:rPr>
              <w:t> рулонные</w:t>
            </w:r>
          </w:p>
        </w:tc>
        <w:tc>
          <w:tcPr>
            <w:tcW w:w="2550" w:type="dxa"/>
          </w:tcPr>
          <w:p>
            <w:pPr>
              <w:pStyle w:val="TableParagraph"/>
              <w:ind w:left="24" w:right="15"/>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757" w:hRule="atLeast"/>
        </w:trPr>
        <w:tc>
          <w:tcPr>
            <w:tcW w:w="1849" w:type="dxa"/>
          </w:tcPr>
          <w:p>
            <w:pPr>
              <w:pStyle w:val="TableParagraph"/>
              <w:spacing w:line="240" w:lineRule="auto" w:before="245"/>
              <w:ind w:left="23" w:right="1"/>
              <w:jc w:val="center"/>
              <w:rPr>
                <w:sz w:val="22"/>
              </w:rPr>
            </w:pPr>
            <w:r>
              <w:rPr>
                <w:sz w:val="22"/>
              </w:rPr>
              <w:t>8443</w:t>
            </w:r>
            <w:r>
              <w:rPr>
                <w:spacing w:val="2"/>
                <w:sz w:val="22"/>
              </w:rPr>
              <w:t> </w:t>
            </w:r>
            <w:r>
              <w:rPr>
                <w:spacing w:val="-5"/>
                <w:sz w:val="22"/>
              </w:rPr>
              <w:t>12</w:t>
            </w:r>
          </w:p>
        </w:tc>
        <w:tc>
          <w:tcPr>
            <w:tcW w:w="6094" w:type="dxa"/>
          </w:tcPr>
          <w:p>
            <w:pPr>
              <w:pStyle w:val="TableParagraph"/>
              <w:spacing w:line="237" w:lineRule="auto"/>
              <w:ind w:left="109"/>
              <w:rPr>
                <w:sz w:val="22"/>
              </w:rPr>
            </w:pPr>
            <w:r>
              <w:rPr>
                <w:sz w:val="22"/>
              </w:rPr>
              <w:t>– – машины для офсетной печати, листовые, конторские (использующие</w:t>
            </w:r>
            <w:r>
              <w:rPr>
                <w:spacing w:val="-11"/>
                <w:sz w:val="22"/>
              </w:rPr>
              <w:t> </w:t>
            </w:r>
            <w:r>
              <w:rPr>
                <w:sz w:val="22"/>
              </w:rPr>
              <w:t>листы,</w:t>
            </w:r>
            <w:r>
              <w:rPr>
                <w:spacing w:val="-3"/>
                <w:sz w:val="22"/>
              </w:rPr>
              <w:t> </w:t>
            </w:r>
            <w:r>
              <w:rPr>
                <w:sz w:val="22"/>
              </w:rPr>
              <w:t>у</w:t>
            </w:r>
            <w:r>
              <w:rPr>
                <w:spacing w:val="-9"/>
                <w:sz w:val="22"/>
              </w:rPr>
              <w:t> </w:t>
            </w:r>
            <w:r>
              <w:rPr>
                <w:sz w:val="22"/>
              </w:rPr>
              <w:t>которых</w:t>
            </w:r>
            <w:r>
              <w:rPr>
                <w:spacing w:val="-5"/>
                <w:sz w:val="22"/>
              </w:rPr>
              <w:t> </w:t>
            </w:r>
            <w:r>
              <w:rPr>
                <w:sz w:val="22"/>
              </w:rPr>
              <w:t>в</w:t>
            </w:r>
            <w:r>
              <w:rPr>
                <w:spacing w:val="-4"/>
                <w:sz w:val="22"/>
              </w:rPr>
              <w:t> </w:t>
            </w:r>
            <w:r>
              <w:rPr>
                <w:sz w:val="22"/>
              </w:rPr>
              <w:t>развернутом</w:t>
            </w:r>
            <w:r>
              <w:rPr>
                <w:spacing w:val="-6"/>
                <w:sz w:val="22"/>
              </w:rPr>
              <w:t> </w:t>
            </w:r>
            <w:r>
              <w:rPr>
                <w:sz w:val="22"/>
              </w:rPr>
              <w:t>виде</w:t>
            </w:r>
            <w:r>
              <w:rPr>
                <w:spacing w:val="-11"/>
                <w:sz w:val="22"/>
              </w:rPr>
              <w:t> </w:t>
            </w:r>
            <w:r>
              <w:rPr>
                <w:sz w:val="22"/>
              </w:rPr>
              <w:t>одна</w:t>
            </w:r>
          </w:p>
          <w:p>
            <w:pPr>
              <w:pStyle w:val="TableParagraph"/>
              <w:spacing w:line="238" w:lineRule="exact"/>
              <w:ind w:left="109"/>
              <w:rPr>
                <w:sz w:val="22"/>
              </w:rPr>
            </w:pPr>
            <w:r>
              <w:rPr>
                <w:sz w:val="22"/>
              </w:rPr>
              <w:t>сторона</w:t>
            </w:r>
            <w:r>
              <w:rPr>
                <w:spacing w:val="2"/>
                <w:sz w:val="22"/>
              </w:rPr>
              <w:t> </w:t>
            </w:r>
            <w:r>
              <w:rPr>
                <w:sz w:val="22"/>
              </w:rPr>
              <w:t>не</w:t>
            </w:r>
            <w:r>
              <w:rPr>
                <w:spacing w:val="-7"/>
                <w:sz w:val="22"/>
              </w:rPr>
              <w:t> </w:t>
            </w:r>
            <w:r>
              <w:rPr>
                <w:sz w:val="22"/>
              </w:rPr>
              <w:t>более</w:t>
            </w:r>
            <w:r>
              <w:rPr>
                <w:spacing w:val="-7"/>
                <w:sz w:val="22"/>
              </w:rPr>
              <w:t> </w:t>
            </w:r>
            <w:r>
              <w:rPr>
                <w:sz w:val="22"/>
              </w:rPr>
              <w:t>22 см,</w:t>
            </w:r>
            <w:r>
              <w:rPr>
                <w:spacing w:val="1"/>
                <w:sz w:val="22"/>
              </w:rPr>
              <w:t> </w:t>
            </w:r>
            <w:r>
              <w:rPr>
                <w:sz w:val="22"/>
              </w:rPr>
              <w:t>а</w:t>
            </w:r>
            <w:r>
              <w:rPr>
                <w:spacing w:val="-2"/>
                <w:sz w:val="22"/>
              </w:rPr>
              <w:t> </w:t>
            </w:r>
            <w:r>
              <w:rPr>
                <w:sz w:val="22"/>
              </w:rPr>
              <w:t>другая</w:t>
            </w:r>
            <w:r>
              <w:rPr>
                <w:spacing w:val="4"/>
                <w:sz w:val="22"/>
              </w:rPr>
              <w:t> </w:t>
            </w:r>
            <w:r>
              <w:rPr>
                <w:sz w:val="22"/>
              </w:rPr>
              <w:t>–</w:t>
            </w:r>
            <w:r>
              <w:rPr>
                <w:spacing w:val="-5"/>
                <w:sz w:val="22"/>
              </w:rPr>
              <w:t> </w:t>
            </w:r>
            <w:r>
              <w:rPr>
                <w:sz w:val="22"/>
              </w:rPr>
              <w:t>не</w:t>
            </w:r>
            <w:r>
              <w:rPr>
                <w:spacing w:val="-7"/>
                <w:sz w:val="22"/>
              </w:rPr>
              <w:t> </w:t>
            </w:r>
            <w:r>
              <w:rPr>
                <w:sz w:val="22"/>
              </w:rPr>
              <w:t>более</w:t>
            </w:r>
            <w:r>
              <w:rPr>
                <w:spacing w:val="-7"/>
                <w:sz w:val="22"/>
              </w:rPr>
              <w:t> </w:t>
            </w:r>
            <w:r>
              <w:rPr>
                <w:sz w:val="22"/>
              </w:rPr>
              <w:t>36 </w:t>
            </w:r>
            <w:r>
              <w:rPr>
                <w:spacing w:val="-5"/>
                <w:sz w:val="22"/>
              </w:rPr>
              <w:t>см)</w:t>
            </w:r>
          </w:p>
        </w:tc>
        <w:tc>
          <w:tcPr>
            <w:tcW w:w="2550" w:type="dxa"/>
          </w:tcPr>
          <w:p>
            <w:pPr>
              <w:pStyle w:val="TableParagraph"/>
              <w:spacing w:line="240" w:lineRule="auto" w:before="245"/>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right="1"/>
              <w:jc w:val="center"/>
              <w:rPr>
                <w:sz w:val="22"/>
              </w:rPr>
            </w:pPr>
            <w:r>
              <w:rPr>
                <w:sz w:val="22"/>
              </w:rPr>
              <w:t>8443</w:t>
            </w:r>
            <w:r>
              <w:rPr>
                <w:spacing w:val="2"/>
                <w:sz w:val="22"/>
              </w:rPr>
              <w:t> </w:t>
            </w:r>
            <w:r>
              <w:rPr>
                <w:spacing w:val="-5"/>
                <w:sz w:val="22"/>
              </w:rPr>
              <w:t>14</w:t>
            </w:r>
          </w:p>
        </w:tc>
        <w:tc>
          <w:tcPr>
            <w:tcW w:w="6094" w:type="dxa"/>
          </w:tcPr>
          <w:p>
            <w:pPr>
              <w:pStyle w:val="TableParagraph"/>
              <w:spacing w:line="250" w:lineRule="exact"/>
              <w:ind w:left="109"/>
              <w:rPr>
                <w:sz w:val="22"/>
              </w:rPr>
            </w:pPr>
            <w:r>
              <w:rPr>
                <w:sz w:val="22"/>
              </w:rPr>
              <w:t>–</w:t>
            </w:r>
            <w:r>
              <w:rPr>
                <w:spacing w:val="-6"/>
                <w:sz w:val="22"/>
              </w:rPr>
              <w:t> </w:t>
            </w:r>
            <w:r>
              <w:rPr>
                <w:sz w:val="22"/>
              </w:rPr>
              <w:t>–</w:t>
            </w:r>
            <w:r>
              <w:rPr>
                <w:spacing w:val="-5"/>
                <w:sz w:val="22"/>
              </w:rPr>
              <w:t> </w:t>
            </w:r>
            <w:r>
              <w:rPr>
                <w:sz w:val="22"/>
              </w:rPr>
              <w:t>машины</w:t>
            </w:r>
            <w:r>
              <w:rPr>
                <w:spacing w:val="-6"/>
                <w:sz w:val="22"/>
              </w:rPr>
              <w:t> </w:t>
            </w:r>
            <w:r>
              <w:rPr>
                <w:sz w:val="22"/>
              </w:rPr>
              <w:t>для</w:t>
            </w:r>
            <w:r>
              <w:rPr>
                <w:spacing w:val="-10"/>
                <w:sz w:val="22"/>
              </w:rPr>
              <w:t> </w:t>
            </w:r>
            <w:r>
              <w:rPr>
                <w:sz w:val="22"/>
              </w:rPr>
              <w:t>высокой</w:t>
            </w:r>
            <w:r>
              <w:rPr>
                <w:spacing w:val="-5"/>
                <w:sz w:val="22"/>
              </w:rPr>
              <w:t> </w:t>
            </w:r>
            <w:r>
              <w:rPr>
                <w:sz w:val="22"/>
              </w:rPr>
              <w:t>печати,</w:t>
            </w:r>
            <w:r>
              <w:rPr>
                <w:spacing w:val="-4"/>
                <w:sz w:val="22"/>
              </w:rPr>
              <w:t> </w:t>
            </w:r>
            <w:r>
              <w:rPr>
                <w:sz w:val="22"/>
              </w:rPr>
              <w:t>рулонные,</w:t>
            </w:r>
            <w:r>
              <w:rPr>
                <w:spacing w:val="-4"/>
                <w:sz w:val="22"/>
              </w:rPr>
              <w:t> </w:t>
            </w:r>
            <w:r>
              <w:rPr>
                <w:sz w:val="22"/>
              </w:rPr>
              <w:t>за</w:t>
            </w:r>
            <w:r>
              <w:rPr>
                <w:spacing w:val="-8"/>
                <w:sz w:val="22"/>
              </w:rPr>
              <w:t> </w:t>
            </w:r>
            <w:r>
              <w:rPr>
                <w:sz w:val="22"/>
              </w:rPr>
              <w:t>исключением </w:t>
            </w:r>
            <w:r>
              <w:rPr>
                <w:spacing w:val="-2"/>
                <w:sz w:val="22"/>
              </w:rPr>
              <w:t>флексографических</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8456</w:t>
            </w:r>
            <w:r>
              <w:rPr>
                <w:spacing w:val="2"/>
                <w:sz w:val="22"/>
              </w:rPr>
              <w:t> </w:t>
            </w:r>
            <w:r>
              <w:rPr>
                <w:spacing w:val="-5"/>
                <w:sz w:val="22"/>
              </w:rPr>
              <w:t>12</w:t>
            </w:r>
          </w:p>
        </w:tc>
        <w:tc>
          <w:tcPr>
            <w:tcW w:w="6094" w:type="dxa"/>
          </w:tcPr>
          <w:p>
            <w:pPr>
              <w:pStyle w:val="TableParagraph"/>
              <w:spacing w:line="249" w:lineRule="exact"/>
              <w:ind w:left="109"/>
              <w:rPr>
                <w:sz w:val="22"/>
              </w:rPr>
            </w:pPr>
            <w:r>
              <w:rPr>
                <w:sz w:val="22"/>
              </w:rPr>
              <w:t>–</w:t>
            </w:r>
            <w:r>
              <w:rPr>
                <w:spacing w:val="-4"/>
                <w:sz w:val="22"/>
              </w:rPr>
              <w:t> </w:t>
            </w:r>
            <w:r>
              <w:rPr>
                <w:sz w:val="22"/>
              </w:rPr>
              <w:t>–</w:t>
            </w:r>
            <w:r>
              <w:rPr>
                <w:spacing w:val="-3"/>
                <w:sz w:val="22"/>
              </w:rPr>
              <w:t> </w:t>
            </w:r>
            <w:r>
              <w:rPr>
                <w:sz w:val="22"/>
              </w:rPr>
              <w:t>работающие</w:t>
            </w:r>
            <w:r>
              <w:rPr>
                <w:spacing w:val="-10"/>
                <w:sz w:val="22"/>
              </w:rPr>
              <w:t> </w:t>
            </w:r>
            <w:r>
              <w:rPr>
                <w:sz w:val="22"/>
              </w:rPr>
              <w:t>с</w:t>
            </w:r>
            <w:r>
              <w:rPr>
                <w:spacing w:val="-6"/>
                <w:sz w:val="22"/>
              </w:rPr>
              <w:t> </w:t>
            </w:r>
            <w:r>
              <w:rPr>
                <w:sz w:val="22"/>
              </w:rPr>
              <w:t>использованием</w:t>
            </w:r>
            <w:r>
              <w:rPr>
                <w:spacing w:val="-5"/>
                <w:sz w:val="22"/>
              </w:rPr>
              <w:t> </w:t>
            </w:r>
            <w:r>
              <w:rPr>
                <w:sz w:val="22"/>
              </w:rPr>
              <w:t>процессов</w:t>
            </w:r>
            <w:r>
              <w:rPr>
                <w:spacing w:val="-2"/>
                <w:sz w:val="22"/>
              </w:rPr>
              <w:t> другого</w:t>
            </w:r>
          </w:p>
          <w:p>
            <w:pPr>
              <w:pStyle w:val="TableParagraph"/>
              <w:spacing w:line="238" w:lineRule="exact" w:before="1"/>
              <w:ind w:left="109"/>
              <w:rPr>
                <w:sz w:val="22"/>
              </w:rPr>
            </w:pPr>
            <w:r>
              <w:rPr>
                <w:sz w:val="22"/>
              </w:rPr>
              <w:t>светового</w:t>
            </w:r>
            <w:r>
              <w:rPr>
                <w:spacing w:val="-8"/>
                <w:sz w:val="22"/>
              </w:rPr>
              <w:t> </w:t>
            </w:r>
            <w:r>
              <w:rPr>
                <w:sz w:val="22"/>
              </w:rPr>
              <w:t>или</w:t>
            </w:r>
            <w:r>
              <w:rPr>
                <w:spacing w:val="-5"/>
                <w:sz w:val="22"/>
              </w:rPr>
              <w:t> </w:t>
            </w:r>
            <w:r>
              <w:rPr>
                <w:sz w:val="22"/>
              </w:rPr>
              <w:t>фотонного</w:t>
            </w:r>
            <w:r>
              <w:rPr>
                <w:spacing w:val="-7"/>
                <w:sz w:val="22"/>
              </w:rPr>
              <w:t> </w:t>
            </w:r>
            <w:r>
              <w:rPr>
                <w:spacing w:val="-2"/>
                <w:sz w:val="22"/>
              </w:rPr>
              <w:t>излучения</w:t>
            </w:r>
          </w:p>
        </w:tc>
        <w:tc>
          <w:tcPr>
            <w:tcW w:w="2550" w:type="dxa"/>
          </w:tcPr>
          <w:p>
            <w:pPr>
              <w:pStyle w:val="TableParagraph"/>
              <w:spacing w:line="240" w:lineRule="auto" w:before="125"/>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8459</w:t>
            </w:r>
            <w:r>
              <w:rPr>
                <w:spacing w:val="2"/>
                <w:sz w:val="22"/>
              </w:rPr>
              <w:t> </w:t>
            </w:r>
            <w:r>
              <w:rPr>
                <w:spacing w:val="-5"/>
                <w:sz w:val="22"/>
              </w:rPr>
              <w:t>41</w:t>
            </w:r>
          </w:p>
        </w:tc>
        <w:tc>
          <w:tcPr>
            <w:tcW w:w="6094" w:type="dxa"/>
          </w:tcPr>
          <w:p>
            <w:pPr>
              <w:pStyle w:val="TableParagraph"/>
              <w:ind w:left="109"/>
              <w:rPr>
                <w:sz w:val="22"/>
              </w:rPr>
            </w:pPr>
            <w:r>
              <w:rPr>
                <w:sz w:val="22"/>
              </w:rPr>
              <w:t>–</w:t>
            </w:r>
            <w:r>
              <w:rPr>
                <w:spacing w:val="-2"/>
                <w:sz w:val="22"/>
              </w:rPr>
              <w:t> </w:t>
            </w:r>
            <w:r>
              <w:rPr>
                <w:sz w:val="22"/>
              </w:rPr>
              <w:t>–</w:t>
            </w:r>
            <w:r>
              <w:rPr>
                <w:spacing w:val="-1"/>
                <w:sz w:val="22"/>
              </w:rPr>
              <w:t> </w:t>
            </w:r>
            <w:r>
              <w:rPr>
                <w:sz w:val="22"/>
              </w:rPr>
              <w:t>с</w:t>
            </w:r>
            <w:r>
              <w:rPr>
                <w:spacing w:val="-3"/>
                <w:sz w:val="22"/>
              </w:rPr>
              <w:t> </w:t>
            </w:r>
            <w:r>
              <w:rPr>
                <w:sz w:val="22"/>
              </w:rPr>
              <w:t>числовым</w:t>
            </w:r>
            <w:r>
              <w:rPr>
                <w:spacing w:val="-2"/>
                <w:sz w:val="22"/>
              </w:rPr>
              <w:t> </w:t>
            </w:r>
            <w:r>
              <w:rPr>
                <w:sz w:val="22"/>
              </w:rPr>
              <w:t>программным</w:t>
            </w:r>
            <w:r>
              <w:rPr>
                <w:spacing w:val="-6"/>
                <w:sz w:val="22"/>
              </w:rPr>
              <w:t> </w:t>
            </w:r>
            <w:r>
              <w:rPr>
                <w:spacing w:val="-2"/>
                <w:sz w:val="22"/>
              </w:rPr>
              <w:t>управлением</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8467</w:t>
            </w:r>
            <w:r>
              <w:rPr>
                <w:spacing w:val="2"/>
                <w:sz w:val="22"/>
              </w:rPr>
              <w:t> </w:t>
            </w:r>
            <w:r>
              <w:rPr>
                <w:spacing w:val="-5"/>
                <w:sz w:val="22"/>
              </w:rPr>
              <w:t>91</w:t>
            </w:r>
          </w:p>
        </w:tc>
        <w:tc>
          <w:tcPr>
            <w:tcW w:w="6094" w:type="dxa"/>
          </w:tcPr>
          <w:p>
            <w:pPr>
              <w:pStyle w:val="TableParagraph"/>
              <w:spacing w:line="229" w:lineRule="exact"/>
              <w:ind w:left="109"/>
              <w:rPr>
                <w:sz w:val="22"/>
              </w:rPr>
            </w:pPr>
            <w:r>
              <w:rPr>
                <w:sz w:val="22"/>
              </w:rPr>
              <w:t>–</w:t>
            </w:r>
            <w:r>
              <w:rPr>
                <w:spacing w:val="2"/>
                <w:sz w:val="22"/>
              </w:rPr>
              <w:t> </w:t>
            </w:r>
            <w:r>
              <w:rPr>
                <w:sz w:val="22"/>
              </w:rPr>
              <w:t>–</w:t>
            </w:r>
            <w:r>
              <w:rPr>
                <w:spacing w:val="-1"/>
                <w:sz w:val="22"/>
              </w:rPr>
              <w:t> </w:t>
            </w:r>
            <w:r>
              <w:rPr>
                <w:sz w:val="22"/>
              </w:rPr>
              <w:t>пил</w:t>
            </w:r>
            <w:r>
              <w:rPr>
                <w:spacing w:val="-2"/>
                <w:sz w:val="22"/>
              </w:rPr>
              <w:t> цепных</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8470</w:t>
            </w:r>
            <w:r>
              <w:rPr>
                <w:spacing w:val="2"/>
                <w:sz w:val="22"/>
              </w:rPr>
              <w:t> </w:t>
            </w:r>
            <w:r>
              <w:rPr>
                <w:spacing w:val="-5"/>
                <w:sz w:val="22"/>
              </w:rPr>
              <w:t>21</w:t>
            </w:r>
          </w:p>
        </w:tc>
        <w:tc>
          <w:tcPr>
            <w:tcW w:w="6094" w:type="dxa"/>
          </w:tcPr>
          <w:p>
            <w:pPr>
              <w:pStyle w:val="TableParagraph"/>
              <w:ind w:left="109"/>
              <w:rPr>
                <w:sz w:val="22"/>
              </w:rPr>
            </w:pPr>
            <w:r>
              <w:rPr>
                <w:sz w:val="22"/>
              </w:rPr>
              <w:t>–</w:t>
            </w:r>
            <w:r>
              <w:rPr>
                <w:spacing w:val="-2"/>
                <w:sz w:val="22"/>
              </w:rPr>
              <w:t> </w:t>
            </w:r>
            <w:r>
              <w:rPr>
                <w:sz w:val="22"/>
              </w:rPr>
              <w:t>– со</w:t>
            </w:r>
            <w:r>
              <w:rPr>
                <w:spacing w:val="-6"/>
                <w:sz w:val="22"/>
              </w:rPr>
              <w:t> </w:t>
            </w:r>
            <w:r>
              <w:rPr>
                <w:sz w:val="22"/>
              </w:rPr>
              <w:t>встроенным</w:t>
            </w:r>
            <w:r>
              <w:rPr>
                <w:spacing w:val="-5"/>
                <w:sz w:val="22"/>
              </w:rPr>
              <w:t> </w:t>
            </w:r>
            <w:r>
              <w:rPr>
                <w:sz w:val="22"/>
              </w:rPr>
              <w:t>печатающим</w:t>
            </w:r>
            <w:r>
              <w:rPr>
                <w:spacing w:val="-2"/>
                <w:sz w:val="22"/>
              </w:rPr>
              <w:t> устройством</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8470</w:t>
            </w:r>
            <w:r>
              <w:rPr>
                <w:spacing w:val="2"/>
                <w:sz w:val="22"/>
              </w:rPr>
              <w:t> </w:t>
            </w:r>
            <w:r>
              <w:rPr>
                <w:spacing w:val="-5"/>
                <w:sz w:val="22"/>
              </w:rPr>
              <w:t>30</w:t>
            </w:r>
          </w:p>
        </w:tc>
        <w:tc>
          <w:tcPr>
            <w:tcW w:w="6094" w:type="dxa"/>
          </w:tcPr>
          <w:p>
            <w:pPr>
              <w:pStyle w:val="TableParagraph"/>
              <w:ind w:left="109"/>
              <w:rPr>
                <w:sz w:val="22"/>
              </w:rPr>
            </w:pPr>
            <w:r>
              <w:rPr>
                <w:sz w:val="22"/>
              </w:rPr>
              <w:t>–</w:t>
            </w:r>
            <w:r>
              <w:rPr>
                <w:spacing w:val="-1"/>
                <w:sz w:val="22"/>
              </w:rPr>
              <w:t> </w:t>
            </w:r>
            <w:r>
              <w:rPr>
                <w:sz w:val="22"/>
              </w:rPr>
              <w:t>машины</w:t>
            </w:r>
            <w:r>
              <w:rPr>
                <w:spacing w:val="-4"/>
                <w:sz w:val="22"/>
              </w:rPr>
              <w:t> </w:t>
            </w:r>
            <w:r>
              <w:rPr>
                <w:sz w:val="22"/>
              </w:rPr>
              <w:t>счетные</w:t>
            </w:r>
            <w:r>
              <w:rPr>
                <w:spacing w:val="-7"/>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8477</w:t>
            </w:r>
            <w:r>
              <w:rPr>
                <w:spacing w:val="2"/>
                <w:sz w:val="22"/>
              </w:rPr>
              <w:t> </w:t>
            </w:r>
            <w:r>
              <w:rPr>
                <w:spacing w:val="-5"/>
                <w:sz w:val="22"/>
              </w:rPr>
              <w:t>30</w:t>
            </w:r>
          </w:p>
        </w:tc>
        <w:tc>
          <w:tcPr>
            <w:tcW w:w="6094" w:type="dxa"/>
          </w:tcPr>
          <w:p>
            <w:pPr>
              <w:pStyle w:val="TableParagraph"/>
              <w:ind w:left="109"/>
              <w:rPr>
                <w:sz w:val="22"/>
              </w:rPr>
            </w:pPr>
            <w:r>
              <w:rPr>
                <w:sz w:val="22"/>
              </w:rPr>
              <w:t>–</w:t>
            </w:r>
            <w:r>
              <w:rPr>
                <w:spacing w:val="-4"/>
                <w:sz w:val="22"/>
              </w:rPr>
              <w:t> </w:t>
            </w:r>
            <w:r>
              <w:rPr>
                <w:sz w:val="22"/>
              </w:rPr>
              <w:t>машины</w:t>
            </w:r>
            <w:r>
              <w:rPr>
                <w:spacing w:val="-6"/>
                <w:sz w:val="22"/>
              </w:rPr>
              <w:t> </w:t>
            </w:r>
            <w:r>
              <w:rPr>
                <w:sz w:val="22"/>
              </w:rPr>
              <w:t>выдувного</w:t>
            </w:r>
            <w:r>
              <w:rPr>
                <w:spacing w:val="-6"/>
                <w:sz w:val="22"/>
              </w:rPr>
              <w:t> </w:t>
            </w:r>
            <w:r>
              <w:rPr>
                <w:spacing w:val="-4"/>
                <w:sz w:val="22"/>
              </w:rPr>
              <w:t>литья</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8481</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части</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8484</w:t>
            </w:r>
            <w:r>
              <w:rPr>
                <w:spacing w:val="2"/>
                <w:sz w:val="22"/>
              </w:rPr>
              <w:t> </w:t>
            </w:r>
            <w:r>
              <w:rPr>
                <w:spacing w:val="-5"/>
                <w:sz w:val="22"/>
              </w:rPr>
              <w:t>20</w:t>
            </w:r>
          </w:p>
        </w:tc>
        <w:tc>
          <w:tcPr>
            <w:tcW w:w="6094" w:type="dxa"/>
          </w:tcPr>
          <w:p>
            <w:pPr>
              <w:pStyle w:val="TableParagraph"/>
              <w:spacing w:line="229" w:lineRule="exact"/>
              <w:ind w:left="109"/>
              <w:rPr>
                <w:sz w:val="22"/>
              </w:rPr>
            </w:pPr>
            <w:r>
              <w:rPr>
                <w:sz w:val="22"/>
              </w:rPr>
              <w:t>–</w:t>
            </w:r>
            <w:r>
              <w:rPr>
                <w:spacing w:val="-4"/>
                <w:sz w:val="22"/>
              </w:rPr>
              <w:t> </w:t>
            </w:r>
            <w:r>
              <w:rPr>
                <w:sz w:val="22"/>
              </w:rPr>
              <w:t>механические</w:t>
            </w:r>
            <w:r>
              <w:rPr>
                <w:spacing w:val="-9"/>
                <w:sz w:val="22"/>
              </w:rPr>
              <w:t> </w:t>
            </w:r>
            <w:r>
              <w:rPr>
                <w:spacing w:val="-2"/>
                <w:sz w:val="22"/>
              </w:rPr>
              <w:t>уплотнения</w:t>
            </w:r>
          </w:p>
        </w:tc>
        <w:tc>
          <w:tcPr>
            <w:tcW w:w="2550" w:type="dxa"/>
          </w:tcPr>
          <w:p>
            <w:pPr>
              <w:pStyle w:val="TableParagraph"/>
              <w:spacing w:line="229"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5"/>
              <w:ind w:left="23" w:right="1"/>
              <w:jc w:val="center"/>
              <w:rPr>
                <w:sz w:val="22"/>
              </w:rPr>
            </w:pPr>
            <w:r>
              <w:rPr>
                <w:sz w:val="22"/>
              </w:rPr>
              <w:t>8486</w:t>
            </w:r>
            <w:r>
              <w:rPr>
                <w:spacing w:val="2"/>
                <w:sz w:val="22"/>
              </w:rPr>
              <w:t> </w:t>
            </w:r>
            <w:r>
              <w:rPr>
                <w:spacing w:val="-5"/>
                <w:sz w:val="22"/>
              </w:rPr>
              <w:t>40</w:t>
            </w:r>
          </w:p>
        </w:tc>
        <w:tc>
          <w:tcPr>
            <w:tcW w:w="6094" w:type="dxa"/>
          </w:tcPr>
          <w:p>
            <w:pPr>
              <w:pStyle w:val="TableParagraph"/>
              <w:spacing w:line="249" w:lineRule="exact"/>
              <w:ind w:left="109"/>
              <w:rPr>
                <w:sz w:val="22"/>
              </w:rPr>
            </w:pPr>
            <w:r>
              <w:rPr>
                <w:sz w:val="22"/>
              </w:rPr>
              <w:t>–</w:t>
            </w:r>
            <w:r>
              <w:rPr>
                <w:spacing w:val="-3"/>
                <w:sz w:val="22"/>
              </w:rPr>
              <w:t> </w:t>
            </w:r>
            <w:r>
              <w:rPr>
                <w:sz w:val="22"/>
              </w:rPr>
              <w:t>машины</w:t>
            </w:r>
            <w:r>
              <w:rPr>
                <w:spacing w:val="-5"/>
                <w:sz w:val="22"/>
              </w:rPr>
              <w:t> </w:t>
            </w:r>
            <w:r>
              <w:rPr>
                <w:sz w:val="22"/>
              </w:rPr>
              <w:t>и</w:t>
            </w:r>
            <w:r>
              <w:rPr>
                <w:spacing w:val="-5"/>
                <w:sz w:val="22"/>
              </w:rPr>
              <w:t> </w:t>
            </w:r>
            <w:r>
              <w:rPr>
                <w:sz w:val="22"/>
              </w:rPr>
              <w:t>аппаратура,</w:t>
            </w:r>
            <w:r>
              <w:rPr>
                <w:spacing w:val="-5"/>
                <w:sz w:val="22"/>
              </w:rPr>
              <w:t> </w:t>
            </w:r>
            <w:r>
              <w:rPr>
                <w:sz w:val="22"/>
              </w:rPr>
              <w:t>поименованные</w:t>
            </w:r>
            <w:r>
              <w:rPr>
                <w:spacing w:val="-8"/>
                <w:sz w:val="22"/>
              </w:rPr>
              <w:t> </w:t>
            </w:r>
            <w:r>
              <w:rPr>
                <w:sz w:val="22"/>
              </w:rPr>
              <w:t>в</w:t>
            </w:r>
            <w:r>
              <w:rPr>
                <w:spacing w:val="-6"/>
                <w:sz w:val="22"/>
              </w:rPr>
              <w:t> </w:t>
            </w:r>
            <w:r>
              <w:rPr>
                <w:sz w:val="22"/>
              </w:rPr>
              <w:t>примечании</w:t>
            </w:r>
            <w:r>
              <w:rPr>
                <w:spacing w:val="-5"/>
                <w:sz w:val="22"/>
              </w:rPr>
              <w:t> </w:t>
            </w:r>
            <w:r>
              <w:rPr>
                <w:sz w:val="22"/>
              </w:rPr>
              <w:t>9</w:t>
            </w:r>
            <w:r>
              <w:rPr>
                <w:spacing w:val="-7"/>
                <w:sz w:val="22"/>
              </w:rPr>
              <w:t> </w:t>
            </w:r>
            <w:r>
              <w:rPr>
                <w:sz w:val="22"/>
              </w:rPr>
              <w:t>(В)</w:t>
            </w:r>
            <w:r>
              <w:rPr>
                <w:spacing w:val="-3"/>
                <w:sz w:val="22"/>
              </w:rPr>
              <w:t> </w:t>
            </w:r>
            <w:r>
              <w:rPr>
                <w:spacing w:val="-10"/>
                <w:sz w:val="22"/>
              </w:rPr>
              <w:t>к</w:t>
            </w:r>
          </w:p>
          <w:p>
            <w:pPr>
              <w:pStyle w:val="TableParagraph"/>
              <w:spacing w:line="238" w:lineRule="exact" w:before="1"/>
              <w:ind w:left="109"/>
              <w:rPr>
                <w:sz w:val="22"/>
              </w:rPr>
            </w:pPr>
            <w:r>
              <w:rPr>
                <w:sz w:val="22"/>
              </w:rPr>
              <w:t>данной</w:t>
            </w:r>
            <w:r>
              <w:rPr>
                <w:spacing w:val="-4"/>
                <w:sz w:val="22"/>
              </w:rPr>
              <w:t> </w:t>
            </w:r>
            <w:r>
              <w:rPr>
                <w:spacing w:val="-2"/>
                <w:sz w:val="22"/>
              </w:rPr>
              <w:t>группе</w:t>
            </w:r>
          </w:p>
        </w:tc>
        <w:tc>
          <w:tcPr>
            <w:tcW w:w="2550" w:type="dxa"/>
          </w:tcPr>
          <w:p>
            <w:pPr>
              <w:pStyle w:val="TableParagraph"/>
              <w:spacing w:line="240" w:lineRule="auto" w:before="125"/>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8502</w:t>
            </w:r>
            <w:r>
              <w:rPr>
                <w:spacing w:val="2"/>
                <w:sz w:val="22"/>
              </w:rPr>
              <w:t> </w:t>
            </w:r>
            <w:r>
              <w:rPr>
                <w:spacing w:val="-5"/>
                <w:sz w:val="22"/>
              </w:rPr>
              <w:t>40</w:t>
            </w:r>
          </w:p>
        </w:tc>
        <w:tc>
          <w:tcPr>
            <w:tcW w:w="6094" w:type="dxa"/>
          </w:tcPr>
          <w:p>
            <w:pPr>
              <w:pStyle w:val="TableParagraph"/>
              <w:spacing w:line="235" w:lineRule="exact"/>
              <w:ind w:left="109"/>
              <w:rPr>
                <w:sz w:val="22"/>
              </w:rPr>
            </w:pPr>
            <w:r>
              <w:rPr>
                <w:sz w:val="22"/>
              </w:rPr>
              <w:t>–</w:t>
            </w:r>
            <w:r>
              <w:rPr>
                <w:spacing w:val="-5"/>
                <w:sz w:val="22"/>
              </w:rPr>
              <w:t> </w:t>
            </w:r>
            <w:r>
              <w:rPr>
                <w:sz w:val="22"/>
              </w:rPr>
              <w:t>электрические</w:t>
            </w:r>
            <w:r>
              <w:rPr>
                <w:spacing w:val="-11"/>
                <w:sz w:val="22"/>
              </w:rPr>
              <w:t> </w:t>
            </w:r>
            <w:r>
              <w:rPr>
                <w:sz w:val="22"/>
              </w:rPr>
              <w:t>вращающиеся</w:t>
            </w:r>
            <w:r>
              <w:rPr>
                <w:spacing w:val="-2"/>
                <w:sz w:val="22"/>
              </w:rPr>
              <w:t> преобразователи</w:t>
            </w:r>
          </w:p>
        </w:tc>
        <w:tc>
          <w:tcPr>
            <w:tcW w:w="2550" w:type="dxa"/>
          </w:tcPr>
          <w:p>
            <w:pPr>
              <w:pStyle w:val="TableParagraph"/>
              <w:spacing w:line="235" w:lineRule="exact"/>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8504</w:t>
            </w:r>
            <w:r>
              <w:rPr>
                <w:spacing w:val="2"/>
                <w:sz w:val="22"/>
              </w:rPr>
              <w:t> </w:t>
            </w:r>
            <w:r>
              <w:rPr>
                <w:spacing w:val="-5"/>
                <w:sz w:val="22"/>
              </w:rPr>
              <w:t>10</w:t>
            </w:r>
          </w:p>
        </w:tc>
        <w:tc>
          <w:tcPr>
            <w:tcW w:w="6094" w:type="dxa"/>
          </w:tcPr>
          <w:p>
            <w:pPr>
              <w:pStyle w:val="TableParagraph"/>
              <w:spacing w:line="229" w:lineRule="exact"/>
              <w:ind w:left="109"/>
              <w:rPr>
                <w:sz w:val="22"/>
              </w:rPr>
            </w:pPr>
            <w:r>
              <w:rPr>
                <w:sz w:val="22"/>
              </w:rPr>
              <w:t>–</w:t>
            </w:r>
            <w:r>
              <w:rPr>
                <w:spacing w:val="-6"/>
                <w:sz w:val="22"/>
              </w:rPr>
              <w:t> </w:t>
            </w:r>
            <w:r>
              <w:rPr>
                <w:sz w:val="22"/>
              </w:rPr>
              <w:t>балластные</w:t>
            </w:r>
            <w:r>
              <w:rPr>
                <w:spacing w:val="-9"/>
                <w:sz w:val="22"/>
              </w:rPr>
              <w:t> </w:t>
            </w:r>
            <w:r>
              <w:rPr>
                <w:sz w:val="22"/>
              </w:rPr>
              <w:t>элементы</w:t>
            </w:r>
            <w:r>
              <w:rPr>
                <w:spacing w:val="-3"/>
                <w:sz w:val="22"/>
              </w:rPr>
              <w:t> </w:t>
            </w:r>
            <w:r>
              <w:rPr>
                <w:sz w:val="22"/>
              </w:rPr>
              <w:t>для</w:t>
            </w:r>
            <w:r>
              <w:rPr>
                <w:spacing w:val="-5"/>
                <w:sz w:val="22"/>
              </w:rPr>
              <w:t> </w:t>
            </w:r>
            <w:r>
              <w:rPr>
                <w:sz w:val="22"/>
              </w:rPr>
              <w:t>газоразрядных</w:t>
            </w:r>
            <w:r>
              <w:rPr>
                <w:spacing w:val="-3"/>
                <w:sz w:val="22"/>
              </w:rPr>
              <w:t> </w:t>
            </w:r>
            <w:r>
              <w:rPr>
                <w:sz w:val="22"/>
              </w:rPr>
              <w:t>ламп</w:t>
            </w:r>
            <w:r>
              <w:rPr>
                <w:spacing w:val="-7"/>
                <w:sz w:val="22"/>
              </w:rPr>
              <w:t> </w:t>
            </w:r>
            <w:r>
              <w:rPr>
                <w:sz w:val="22"/>
              </w:rPr>
              <w:t>или</w:t>
            </w:r>
            <w:r>
              <w:rPr>
                <w:spacing w:val="-2"/>
                <w:sz w:val="22"/>
              </w:rPr>
              <w:t> трубок</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8504</w:t>
            </w:r>
            <w:r>
              <w:rPr>
                <w:spacing w:val="2"/>
                <w:sz w:val="22"/>
              </w:rPr>
              <w:t> </w:t>
            </w:r>
            <w:r>
              <w:rPr>
                <w:spacing w:val="-5"/>
                <w:sz w:val="22"/>
              </w:rPr>
              <w:t>21</w:t>
            </w:r>
          </w:p>
        </w:tc>
        <w:tc>
          <w:tcPr>
            <w:tcW w:w="6094" w:type="dxa"/>
          </w:tcPr>
          <w:p>
            <w:pPr>
              <w:pStyle w:val="TableParagraph"/>
              <w:ind w:left="109"/>
              <w:rPr>
                <w:sz w:val="22"/>
              </w:rPr>
            </w:pPr>
            <w:r>
              <w:rPr>
                <w:sz w:val="22"/>
              </w:rPr>
              <w:t>–</w:t>
            </w:r>
            <w:r>
              <w:rPr>
                <w:spacing w:val="-3"/>
                <w:sz w:val="22"/>
              </w:rPr>
              <w:t> </w:t>
            </w:r>
            <w:r>
              <w:rPr>
                <w:sz w:val="22"/>
              </w:rPr>
              <w:t>– мощностью</w:t>
            </w:r>
            <w:r>
              <w:rPr>
                <w:spacing w:val="-3"/>
                <w:sz w:val="22"/>
              </w:rPr>
              <w:t> </w:t>
            </w:r>
            <w:r>
              <w:rPr>
                <w:sz w:val="22"/>
              </w:rPr>
              <w:t>не</w:t>
            </w:r>
            <w:r>
              <w:rPr>
                <w:spacing w:val="-7"/>
                <w:sz w:val="22"/>
              </w:rPr>
              <w:t> </w:t>
            </w:r>
            <w:r>
              <w:rPr>
                <w:sz w:val="22"/>
              </w:rPr>
              <w:t>более</w:t>
            </w:r>
            <w:r>
              <w:rPr>
                <w:spacing w:val="-8"/>
                <w:sz w:val="22"/>
              </w:rPr>
              <w:t> </w:t>
            </w:r>
            <w:r>
              <w:rPr>
                <w:sz w:val="22"/>
              </w:rPr>
              <w:t>650 </w:t>
            </w:r>
            <w:r>
              <w:rPr>
                <w:spacing w:val="-5"/>
                <w:sz w:val="22"/>
              </w:rPr>
              <w:t>кВА</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8504</w:t>
            </w:r>
            <w:r>
              <w:rPr>
                <w:spacing w:val="2"/>
                <w:sz w:val="22"/>
              </w:rPr>
              <w:t> </w:t>
            </w:r>
            <w:r>
              <w:rPr>
                <w:spacing w:val="-5"/>
                <w:sz w:val="22"/>
              </w:rPr>
              <w:t>22</w:t>
            </w:r>
          </w:p>
        </w:tc>
        <w:tc>
          <w:tcPr>
            <w:tcW w:w="6094" w:type="dxa"/>
          </w:tcPr>
          <w:p>
            <w:pPr>
              <w:pStyle w:val="TableParagraph"/>
              <w:ind w:left="109"/>
              <w:rPr>
                <w:sz w:val="22"/>
              </w:rPr>
            </w:pPr>
            <w:r>
              <w:rPr>
                <w:sz w:val="22"/>
              </w:rPr>
              <w:t>–</w:t>
            </w:r>
            <w:r>
              <w:rPr>
                <w:spacing w:val="-1"/>
                <w:sz w:val="22"/>
              </w:rPr>
              <w:t> </w:t>
            </w:r>
            <w:r>
              <w:rPr>
                <w:sz w:val="22"/>
              </w:rPr>
              <w:t>– мощностью</w:t>
            </w:r>
            <w:r>
              <w:rPr>
                <w:spacing w:val="-2"/>
                <w:sz w:val="22"/>
              </w:rPr>
              <w:t> </w:t>
            </w:r>
            <w:r>
              <w:rPr>
                <w:sz w:val="22"/>
              </w:rPr>
              <w:t>более</w:t>
            </w:r>
            <w:r>
              <w:rPr>
                <w:spacing w:val="-7"/>
                <w:sz w:val="22"/>
              </w:rPr>
              <w:t> </w:t>
            </w:r>
            <w:r>
              <w:rPr>
                <w:sz w:val="22"/>
              </w:rPr>
              <w:t>650</w:t>
            </w:r>
            <w:r>
              <w:rPr>
                <w:spacing w:val="-1"/>
                <w:sz w:val="22"/>
              </w:rPr>
              <w:t> </w:t>
            </w:r>
            <w:r>
              <w:rPr>
                <w:sz w:val="22"/>
              </w:rPr>
              <w:t>кВА,</w:t>
            </w:r>
            <w:r>
              <w:rPr>
                <w:spacing w:val="1"/>
                <w:sz w:val="22"/>
              </w:rPr>
              <w:t> </w:t>
            </w:r>
            <w:r>
              <w:rPr>
                <w:sz w:val="22"/>
              </w:rPr>
              <w:t>но</w:t>
            </w:r>
            <w:r>
              <w:rPr>
                <w:spacing w:val="-5"/>
                <w:sz w:val="22"/>
              </w:rPr>
              <w:t> </w:t>
            </w:r>
            <w:r>
              <w:rPr>
                <w:sz w:val="22"/>
              </w:rPr>
              <w:t>не</w:t>
            </w:r>
            <w:r>
              <w:rPr>
                <w:spacing w:val="-7"/>
                <w:sz w:val="22"/>
              </w:rPr>
              <w:t> </w:t>
            </w:r>
            <w:r>
              <w:rPr>
                <w:sz w:val="22"/>
              </w:rPr>
              <w:t>более</w:t>
            </w:r>
            <w:r>
              <w:rPr>
                <w:spacing w:val="-7"/>
                <w:sz w:val="22"/>
              </w:rPr>
              <w:t> </w:t>
            </w:r>
            <w:r>
              <w:rPr>
                <w:sz w:val="22"/>
              </w:rPr>
              <w:t>10</w:t>
            </w:r>
            <w:r>
              <w:rPr>
                <w:spacing w:val="-1"/>
                <w:sz w:val="22"/>
              </w:rPr>
              <w:t> </w:t>
            </w:r>
            <w:r>
              <w:rPr>
                <w:sz w:val="22"/>
              </w:rPr>
              <w:t>000 </w:t>
            </w:r>
            <w:r>
              <w:rPr>
                <w:spacing w:val="-5"/>
                <w:sz w:val="22"/>
              </w:rPr>
              <w:t>кВА</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8504</w:t>
            </w:r>
            <w:r>
              <w:rPr>
                <w:spacing w:val="2"/>
                <w:sz w:val="22"/>
              </w:rPr>
              <w:t> </w:t>
            </w:r>
            <w:r>
              <w:rPr>
                <w:spacing w:val="-5"/>
                <w:sz w:val="22"/>
              </w:rPr>
              <w:t>23</w:t>
            </w:r>
          </w:p>
        </w:tc>
        <w:tc>
          <w:tcPr>
            <w:tcW w:w="6094" w:type="dxa"/>
          </w:tcPr>
          <w:p>
            <w:pPr>
              <w:pStyle w:val="TableParagraph"/>
              <w:ind w:left="109"/>
              <w:rPr>
                <w:sz w:val="22"/>
              </w:rPr>
            </w:pPr>
            <w:r>
              <w:rPr>
                <w:sz w:val="22"/>
              </w:rPr>
              <w:t>–</w:t>
            </w:r>
            <w:r>
              <w:rPr>
                <w:spacing w:val="-1"/>
                <w:sz w:val="22"/>
              </w:rPr>
              <w:t> </w:t>
            </w:r>
            <w:r>
              <w:rPr>
                <w:sz w:val="22"/>
              </w:rPr>
              <w:t>– мощностью</w:t>
            </w:r>
            <w:r>
              <w:rPr>
                <w:spacing w:val="-3"/>
                <w:sz w:val="22"/>
              </w:rPr>
              <w:t> </w:t>
            </w:r>
            <w:r>
              <w:rPr>
                <w:sz w:val="22"/>
              </w:rPr>
              <w:t>более</w:t>
            </w:r>
            <w:r>
              <w:rPr>
                <w:spacing w:val="-8"/>
                <w:sz w:val="22"/>
              </w:rPr>
              <w:t> </w:t>
            </w:r>
            <w:r>
              <w:rPr>
                <w:sz w:val="22"/>
              </w:rPr>
              <w:t>10</w:t>
            </w:r>
            <w:r>
              <w:rPr>
                <w:spacing w:val="-1"/>
                <w:sz w:val="22"/>
              </w:rPr>
              <w:t> </w:t>
            </w:r>
            <w:r>
              <w:rPr>
                <w:sz w:val="22"/>
              </w:rPr>
              <w:t>000 </w:t>
            </w:r>
            <w:r>
              <w:rPr>
                <w:spacing w:val="-5"/>
                <w:sz w:val="22"/>
              </w:rPr>
              <w:t>кВА</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8504</w:t>
            </w:r>
            <w:r>
              <w:rPr>
                <w:spacing w:val="2"/>
                <w:sz w:val="22"/>
              </w:rPr>
              <w:t> </w:t>
            </w:r>
            <w:r>
              <w:rPr>
                <w:spacing w:val="-5"/>
                <w:sz w:val="22"/>
              </w:rPr>
              <w:t>31</w:t>
            </w:r>
          </w:p>
        </w:tc>
        <w:tc>
          <w:tcPr>
            <w:tcW w:w="6094" w:type="dxa"/>
          </w:tcPr>
          <w:p>
            <w:pPr>
              <w:pStyle w:val="TableParagraph"/>
              <w:ind w:left="109"/>
              <w:rPr>
                <w:sz w:val="22"/>
              </w:rPr>
            </w:pPr>
            <w:r>
              <w:rPr>
                <w:sz w:val="22"/>
              </w:rPr>
              <w:t>–</w:t>
            </w:r>
            <w:r>
              <w:rPr>
                <w:spacing w:val="-3"/>
                <w:sz w:val="22"/>
              </w:rPr>
              <w:t> </w:t>
            </w:r>
            <w:r>
              <w:rPr>
                <w:sz w:val="22"/>
              </w:rPr>
              <w:t>– мощностью</w:t>
            </w:r>
            <w:r>
              <w:rPr>
                <w:spacing w:val="-3"/>
                <w:sz w:val="22"/>
              </w:rPr>
              <w:t> </w:t>
            </w:r>
            <w:r>
              <w:rPr>
                <w:sz w:val="22"/>
              </w:rPr>
              <w:t>не</w:t>
            </w:r>
            <w:r>
              <w:rPr>
                <w:spacing w:val="-7"/>
                <w:sz w:val="22"/>
              </w:rPr>
              <w:t> </w:t>
            </w:r>
            <w:r>
              <w:rPr>
                <w:sz w:val="22"/>
              </w:rPr>
              <w:t>более</w:t>
            </w:r>
            <w:r>
              <w:rPr>
                <w:spacing w:val="-8"/>
                <w:sz w:val="22"/>
              </w:rPr>
              <w:t> </w:t>
            </w:r>
            <w:r>
              <w:rPr>
                <w:sz w:val="22"/>
              </w:rPr>
              <w:t>1 </w:t>
            </w:r>
            <w:r>
              <w:rPr>
                <w:spacing w:val="-5"/>
                <w:sz w:val="22"/>
              </w:rPr>
              <w:t>кВА</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8504</w:t>
            </w:r>
            <w:r>
              <w:rPr>
                <w:spacing w:val="2"/>
                <w:sz w:val="22"/>
              </w:rPr>
              <w:t> </w:t>
            </w:r>
            <w:r>
              <w:rPr>
                <w:spacing w:val="-5"/>
                <w:sz w:val="22"/>
              </w:rPr>
              <w:t>32</w:t>
            </w:r>
          </w:p>
        </w:tc>
        <w:tc>
          <w:tcPr>
            <w:tcW w:w="6094" w:type="dxa"/>
          </w:tcPr>
          <w:p>
            <w:pPr>
              <w:pStyle w:val="TableParagraph"/>
              <w:spacing w:line="230" w:lineRule="exact"/>
              <w:ind w:left="109"/>
              <w:rPr>
                <w:sz w:val="22"/>
              </w:rPr>
            </w:pPr>
            <w:r>
              <w:rPr>
                <w:sz w:val="22"/>
              </w:rPr>
              <w:t>–</w:t>
            </w:r>
            <w:r>
              <w:rPr>
                <w:spacing w:val="-3"/>
                <w:sz w:val="22"/>
              </w:rPr>
              <w:t> </w:t>
            </w:r>
            <w:r>
              <w:rPr>
                <w:sz w:val="22"/>
              </w:rPr>
              <w:t>– мощностью</w:t>
            </w:r>
            <w:r>
              <w:rPr>
                <w:spacing w:val="-3"/>
                <w:sz w:val="22"/>
              </w:rPr>
              <w:t> </w:t>
            </w:r>
            <w:r>
              <w:rPr>
                <w:sz w:val="22"/>
              </w:rPr>
              <w:t>более</w:t>
            </w:r>
            <w:r>
              <w:rPr>
                <w:spacing w:val="-7"/>
                <w:sz w:val="22"/>
              </w:rPr>
              <w:t> </w:t>
            </w:r>
            <w:r>
              <w:rPr>
                <w:sz w:val="22"/>
              </w:rPr>
              <w:t>1</w:t>
            </w:r>
            <w:r>
              <w:rPr>
                <w:spacing w:val="-1"/>
                <w:sz w:val="22"/>
              </w:rPr>
              <w:t> </w:t>
            </w:r>
            <w:r>
              <w:rPr>
                <w:sz w:val="22"/>
              </w:rPr>
              <w:t>кВА,</w:t>
            </w:r>
            <w:r>
              <w:rPr>
                <w:spacing w:val="1"/>
                <w:sz w:val="22"/>
              </w:rPr>
              <w:t> </w:t>
            </w:r>
            <w:r>
              <w:rPr>
                <w:sz w:val="22"/>
              </w:rPr>
              <w:t>но</w:t>
            </w:r>
            <w:r>
              <w:rPr>
                <w:spacing w:val="-6"/>
                <w:sz w:val="22"/>
              </w:rPr>
              <w:t> </w:t>
            </w:r>
            <w:r>
              <w:rPr>
                <w:sz w:val="22"/>
              </w:rPr>
              <w:t>не</w:t>
            </w:r>
            <w:r>
              <w:rPr>
                <w:spacing w:val="-7"/>
                <w:sz w:val="22"/>
              </w:rPr>
              <w:t> </w:t>
            </w:r>
            <w:r>
              <w:rPr>
                <w:sz w:val="22"/>
              </w:rPr>
              <w:t>более</w:t>
            </w:r>
            <w:r>
              <w:rPr>
                <w:spacing w:val="-8"/>
                <w:sz w:val="22"/>
              </w:rPr>
              <w:t> </w:t>
            </w:r>
            <w:r>
              <w:rPr>
                <w:sz w:val="22"/>
              </w:rPr>
              <w:t>16 </w:t>
            </w:r>
            <w:r>
              <w:rPr>
                <w:spacing w:val="-5"/>
                <w:sz w:val="22"/>
              </w:rPr>
              <w:t>кВА</w:t>
            </w:r>
          </w:p>
        </w:tc>
        <w:tc>
          <w:tcPr>
            <w:tcW w:w="2550" w:type="dxa"/>
          </w:tcPr>
          <w:p>
            <w:pPr>
              <w:pStyle w:val="TableParagraph"/>
              <w:spacing w:line="230"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8504</w:t>
            </w:r>
            <w:r>
              <w:rPr>
                <w:spacing w:val="2"/>
                <w:sz w:val="22"/>
              </w:rPr>
              <w:t> </w:t>
            </w:r>
            <w:r>
              <w:rPr>
                <w:spacing w:val="-5"/>
                <w:sz w:val="22"/>
              </w:rPr>
              <w:t>33</w:t>
            </w:r>
          </w:p>
        </w:tc>
        <w:tc>
          <w:tcPr>
            <w:tcW w:w="6094" w:type="dxa"/>
          </w:tcPr>
          <w:p>
            <w:pPr>
              <w:pStyle w:val="TableParagraph"/>
              <w:ind w:left="109"/>
              <w:rPr>
                <w:sz w:val="22"/>
              </w:rPr>
            </w:pPr>
            <w:r>
              <w:rPr>
                <w:sz w:val="22"/>
              </w:rPr>
              <w:t>–</w:t>
            </w:r>
            <w:r>
              <w:rPr>
                <w:spacing w:val="-3"/>
                <w:sz w:val="22"/>
              </w:rPr>
              <w:t> </w:t>
            </w:r>
            <w:r>
              <w:rPr>
                <w:sz w:val="22"/>
              </w:rPr>
              <w:t>– мощностью</w:t>
            </w:r>
            <w:r>
              <w:rPr>
                <w:spacing w:val="-3"/>
                <w:sz w:val="22"/>
              </w:rPr>
              <w:t> </w:t>
            </w:r>
            <w:r>
              <w:rPr>
                <w:sz w:val="22"/>
              </w:rPr>
              <w:t>более</w:t>
            </w:r>
            <w:r>
              <w:rPr>
                <w:spacing w:val="-7"/>
                <w:sz w:val="22"/>
              </w:rPr>
              <w:t> </w:t>
            </w:r>
            <w:r>
              <w:rPr>
                <w:sz w:val="22"/>
              </w:rPr>
              <w:t>16</w:t>
            </w:r>
            <w:r>
              <w:rPr>
                <w:spacing w:val="-1"/>
                <w:sz w:val="22"/>
              </w:rPr>
              <w:t> </w:t>
            </w:r>
            <w:r>
              <w:rPr>
                <w:sz w:val="22"/>
              </w:rPr>
              <w:t>кВА,</w:t>
            </w:r>
            <w:r>
              <w:rPr>
                <w:spacing w:val="1"/>
                <w:sz w:val="22"/>
              </w:rPr>
              <w:t> </w:t>
            </w:r>
            <w:r>
              <w:rPr>
                <w:sz w:val="22"/>
              </w:rPr>
              <w:t>но</w:t>
            </w:r>
            <w:r>
              <w:rPr>
                <w:spacing w:val="-6"/>
                <w:sz w:val="22"/>
              </w:rPr>
              <w:t> </w:t>
            </w:r>
            <w:r>
              <w:rPr>
                <w:sz w:val="22"/>
              </w:rPr>
              <w:t>не</w:t>
            </w:r>
            <w:r>
              <w:rPr>
                <w:spacing w:val="-7"/>
                <w:sz w:val="22"/>
              </w:rPr>
              <w:t> </w:t>
            </w:r>
            <w:r>
              <w:rPr>
                <w:sz w:val="22"/>
              </w:rPr>
              <w:t>более</w:t>
            </w:r>
            <w:r>
              <w:rPr>
                <w:spacing w:val="-8"/>
                <w:sz w:val="22"/>
              </w:rPr>
              <w:t> </w:t>
            </w:r>
            <w:r>
              <w:rPr>
                <w:sz w:val="22"/>
              </w:rPr>
              <w:t>500 </w:t>
            </w:r>
            <w:r>
              <w:rPr>
                <w:spacing w:val="-5"/>
                <w:sz w:val="22"/>
              </w:rPr>
              <w:t>кВА</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8504</w:t>
            </w:r>
            <w:r>
              <w:rPr>
                <w:spacing w:val="2"/>
                <w:sz w:val="22"/>
              </w:rPr>
              <w:t> </w:t>
            </w:r>
            <w:r>
              <w:rPr>
                <w:spacing w:val="-5"/>
                <w:sz w:val="22"/>
              </w:rPr>
              <w:t>34</w:t>
            </w:r>
          </w:p>
        </w:tc>
        <w:tc>
          <w:tcPr>
            <w:tcW w:w="6094" w:type="dxa"/>
          </w:tcPr>
          <w:p>
            <w:pPr>
              <w:pStyle w:val="TableParagraph"/>
              <w:ind w:left="109"/>
              <w:rPr>
                <w:sz w:val="22"/>
              </w:rPr>
            </w:pPr>
            <w:r>
              <w:rPr>
                <w:sz w:val="22"/>
              </w:rPr>
              <w:t>–</w:t>
            </w:r>
            <w:r>
              <w:rPr>
                <w:spacing w:val="-2"/>
                <w:sz w:val="22"/>
              </w:rPr>
              <w:t> </w:t>
            </w:r>
            <w:r>
              <w:rPr>
                <w:sz w:val="22"/>
              </w:rPr>
              <w:t>–</w:t>
            </w:r>
            <w:r>
              <w:rPr>
                <w:spacing w:val="-1"/>
                <w:sz w:val="22"/>
              </w:rPr>
              <w:t> </w:t>
            </w:r>
            <w:r>
              <w:rPr>
                <w:sz w:val="22"/>
              </w:rPr>
              <w:t>мощностью</w:t>
            </w:r>
            <w:r>
              <w:rPr>
                <w:spacing w:val="-3"/>
                <w:sz w:val="22"/>
              </w:rPr>
              <w:t> </w:t>
            </w:r>
            <w:r>
              <w:rPr>
                <w:sz w:val="22"/>
              </w:rPr>
              <w:t>более</w:t>
            </w:r>
            <w:r>
              <w:rPr>
                <w:spacing w:val="-8"/>
                <w:sz w:val="22"/>
              </w:rPr>
              <w:t> </w:t>
            </w:r>
            <w:r>
              <w:rPr>
                <w:sz w:val="22"/>
              </w:rPr>
              <w:t>500</w:t>
            </w:r>
            <w:r>
              <w:rPr>
                <w:spacing w:val="-1"/>
                <w:sz w:val="22"/>
              </w:rPr>
              <w:t> </w:t>
            </w:r>
            <w:r>
              <w:rPr>
                <w:spacing w:val="-5"/>
                <w:sz w:val="22"/>
              </w:rPr>
              <w:t>кВА</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8504</w:t>
            </w:r>
            <w:r>
              <w:rPr>
                <w:spacing w:val="2"/>
                <w:sz w:val="22"/>
              </w:rPr>
              <w:t> </w:t>
            </w:r>
            <w:r>
              <w:rPr>
                <w:spacing w:val="-5"/>
                <w:sz w:val="22"/>
              </w:rPr>
              <w:t>40</w:t>
            </w:r>
          </w:p>
        </w:tc>
        <w:tc>
          <w:tcPr>
            <w:tcW w:w="6094" w:type="dxa"/>
          </w:tcPr>
          <w:p>
            <w:pPr>
              <w:pStyle w:val="TableParagraph"/>
              <w:ind w:left="109"/>
              <w:rPr>
                <w:sz w:val="22"/>
              </w:rPr>
            </w:pPr>
            <w:r>
              <w:rPr>
                <w:sz w:val="22"/>
              </w:rPr>
              <w:t>–</w:t>
            </w:r>
            <w:r>
              <w:rPr>
                <w:spacing w:val="-8"/>
                <w:sz w:val="22"/>
              </w:rPr>
              <w:t> </w:t>
            </w:r>
            <w:r>
              <w:rPr>
                <w:sz w:val="22"/>
              </w:rPr>
              <w:t>преобразователи</w:t>
            </w:r>
            <w:r>
              <w:rPr>
                <w:spacing w:val="-5"/>
                <w:sz w:val="22"/>
              </w:rPr>
              <w:t> </w:t>
            </w:r>
            <w:r>
              <w:rPr>
                <w:spacing w:val="-2"/>
                <w:sz w:val="22"/>
              </w:rPr>
              <w:t>статические</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8507</w:t>
            </w:r>
            <w:r>
              <w:rPr>
                <w:spacing w:val="2"/>
                <w:sz w:val="22"/>
              </w:rPr>
              <w:t> </w:t>
            </w:r>
            <w:r>
              <w:rPr>
                <w:spacing w:val="-5"/>
                <w:sz w:val="22"/>
              </w:rPr>
              <w:t>10</w:t>
            </w:r>
          </w:p>
        </w:tc>
        <w:tc>
          <w:tcPr>
            <w:tcW w:w="6094" w:type="dxa"/>
          </w:tcPr>
          <w:p>
            <w:pPr>
              <w:pStyle w:val="TableParagraph"/>
              <w:spacing w:line="250" w:lineRule="exact"/>
              <w:ind w:left="109" w:right="154"/>
              <w:rPr>
                <w:sz w:val="22"/>
              </w:rPr>
            </w:pPr>
            <w:r>
              <w:rPr>
                <w:sz w:val="22"/>
              </w:rPr>
              <w:t>–</w:t>
            </w:r>
            <w:r>
              <w:rPr>
                <w:spacing w:val="-9"/>
                <w:sz w:val="22"/>
              </w:rPr>
              <w:t> </w:t>
            </w:r>
            <w:r>
              <w:rPr>
                <w:sz w:val="22"/>
              </w:rPr>
              <w:t>свинцовые,</w:t>
            </w:r>
            <w:r>
              <w:rPr>
                <w:spacing w:val="-6"/>
                <w:sz w:val="22"/>
              </w:rPr>
              <w:t> </w:t>
            </w:r>
            <w:r>
              <w:rPr>
                <w:sz w:val="22"/>
              </w:rPr>
              <w:t>используемые</w:t>
            </w:r>
            <w:r>
              <w:rPr>
                <w:spacing w:val="-14"/>
                <w:sz w:val="22"/>
              </w:rPr>
              <w:t> </w:t>
            </w:r>
            <w:r>
              <w:rPr>
                <w:sz w:val="22"/>
              </w:rPr>
              <w:t>для</w:t>
            </w:r>
            <w:r>
              <w:rPr>
                <w:spacing w:val="-9"/>
                <w:sz w:val="22"/>
              </w:rPr>
              <w:t> </w:t>
            </w:r>
            <w:r>
              <w:rPr>
                <w:sz w:val="22"/>
              </w:rPr>
              <w:t>запуска</w:t>
            </w:r>
            <w:r>
              <w:rPr>
                <w:spacing w:val="-6"/>
                <w:sz w:val="22"/>
              </w:rPr>
              <w:t> </w:t>
            </w:r>
            <w:r>
              <w:rPr>
                <w:sz w:val="22"/>
              </w:rPr>
              <w:t>поршневых </w:t>
            </w:r>
            <w:r>
              <w:rPr>
                <w:spacing w:val="-2"/>
                <w:sz w:val="22"/>
              </w:rPr>
              <w:t>двигателей</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8507</w:t>
            </w:r>
            <w:r>
              <w:rPr>
                <w:spacing w:val="2"/>
                <w:sz w:val="22"/>
              </w:rPr>
              <w:t> </w:t>
            </w:r>
            <w:r>
              <w:rPr>
                <w:spacing w:val="-5"/>
                <w:sz w:val="22"/>
              </w:rPr>
              <w:t>50</w:t>
            </w:r>
          </w:p>
        </w:tc>
        <w:tc>
          <w:tcPr>
            <w:tcW w:w="6094" w:type="dxa"/>
          </w:tcPr>
          <w:p>
            <w:pPr>
              <w:pStyle w:val="TableParagraph"/>
              <w:ind w:left="109"/>
              <w:rPr>
                <w:sz w:val="22"/>
              </w:rPr>
            </w:pPr>
            <w:r>
              <w:rPr>
                <w:sz w:val="22"/>
              </w:rPr>
              <w:t>–</w:t>
            </w:r>
            <w:r>
              <w:rPr>
                <w:spacing w:val="-10"/>
                <w:sz w:val="22"/>
              </w:rPr>
              <w:t> </w:t>
            </w:r>
            <w:r>
              <w:rPr>
                <w:sz w:val="22"/>
              </w:rPr>
              <w:t>гидридно-</w:t>
            </w:r>
            <w:r>
              <w:rPr>
                <w:spacing w:val="-2"/>
                <w:sz w:val="22"/>
              </w:rPr>
              <w:t>никелевые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8510</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части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8516</w:t>
            </w:r>
            <w:r>
              <w:rPr>
                <w:spacing w:val="2"/>
                <w:sz w:val="22"/>
              </w:rPr>
              <w:t> </w:t>
            </w:r>
            <w:r>
              <w:rPr>
                <w:spacing w:val="-5"/>
                <w:sz w:val="22"/>
              </w:rPr>
              <w:t>50</w:t>
            </w:r>
          </w:p>
        </w:tc>
        <w:tc>
          <w:tcPr>
            <w:tcW w:w="6094" w:type="dxa"/>
          </w:tcPr>
          <w:p>
            <w:pPr>
              <w:pStyle w:val="TableParagraph"/>
              <w:ind w:left="109"/>
              <w:rPr>
                <w:sz w:val="22"/>
              </w:rPr>
            </w:pPr>
            <w:r>
              <w:rPr>
                <w:sz w:val="22"/>
              </w:rPr>
              <w:t>–</w:t>
            </w:r>
            <w:r>
              <w:rPr>
                <w:spacing w:val="-2"/>
                <w:sz w:val="22"/>
              </w:rPr>
              <w:t> </w:t>
            </w:r>
            <w:r>
              <w:rPr>
                <w:sz w:val="22"/>
              </w:rPr>
              <w:t>печи </w:t>
            </w:r>
            <w:r>
              <w:rPr>
                <w:spacing w:val="-2"/>
                <w:sz w:val="22"/>
              </w:rPr>
              <w:t>микроволновые</w:t>
            </w:r>
          </w:p>
        </w:tc>
        <w:tc>
          <w:tcPr>
            <w:tcW w:w="2550" w:type="dxa"/>
          </w:tcPr>
          <w:p>
            <w:pPr>
              <w:pStyle w:val="TableParagraph"/>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45"/>
              <w:ind w:left="23" w:right="1"/>
              <w:jc w:val="center"/>
              <w:rPr>
                <w:sz w:val="22"/>
              </w:rPr>
            </w:pPr>
            <w:r>
              <w:rPr>
                <w:sz w:val="22"/>
              </w:rPr>
              <w:t>8517</w:t>
            </w:r>
            <w:r>
              <w:rPr>
                <w:spacing w:val="2"/>
                <w:sz w:val="22"/>
              </w:rPr>
              <w:t> </w:t>
            </w:r>
            <w:r>
              <w:rPr>
                <w:spacing w:val="-5"/>
                <w:sz w:val="22"/>
              </w:rPr>
              <w:t>62</w:t>
            </w:r>
          </w:p>
        </w:tc>
        <w:tc>
          <w:tcPr>
            <w:tcW w:w="6094" w:type="dxa"/>
          </w:tcPr>
          <w:p>
            <w:pPr>
              <w:pStyle w:val="TableParagraph"/>
              <w:spacing w:line="242" w:lineRule="auto"/>
              <w:ind w:left="109"/>
              <w:rPr>
                <w:sz w:val="22"/>
              </w:rPr>
            </w:pPr>
            <w:r>
              <w:rPr>
                <w:sz w:val="22"/>
              </w:rPr>
              <w:t>– – машины для приема, преобразования и передачи или восстановления</w:t>
            </w:r>
            <w:r>
              <w:rPr>
                <w:spacing w:val="-7"/>
                <w:sz w:val="22"/>
              </w:rPr>
              <w:t> </w:t>
            </w:r>
            <w:r>
              <w:rPr>
                <w:sz w:val="22"/>
              </w:rPr>
              <w:t>голоса,</w:t>
            </w:r>
            <w:r>
              <w:rPr>
                <w:spacing w:val="-3"/>
                <w:sz w:val="22"/>
              </w:rPr>
              <w:t> </w:t>
            </w:r>
            <w:r>
              <w:rPr>
                <w:sz w:val="22"/>
              </w:rPr>
              <w:t>изображений</w:t>
            </w:r>
            <w:r>
              <w:rPr>
                <w:spacing w:val="-8"/>
                <w:sz w:val="22"/>
              </w:rPr>
              <w:t> </w:t>
            </w:r>
            <w:r>
              <w:rPr>
                <w:sz w:val="22"/>
              </w:rPr>
              <w:t>или</w:t>
            </w:r>
            <w:r>
              <w:rPr>
                <w:spacing w:val="-8"/>
                <w:sz w:val="22"/>
              </w:rPr>
              <w:t> </w:t>
            </w:r>
            <w:r>
              <w:rPr>
                <w:sz w:val="22"/>
              </w:rPr>
              <w:t>других</w:t>
            </w:r>
            <w:r>
              <w:rPr>
                <w:spacing w:val="-5"/>
                <w:sz w:val="22"/>
              </w:rPr>
              <w:t> </w:t>
            </w:r>
            <w:r>
              <w:rPr>
                <w:spacing w:val="-2"/>
                <w:sz w:val="22"/>
              </w:rPr>
              <w:t>данных,</w:t>
            </w:r>
          </w:p>
          <w:p>
            <w:pPr>
              <w:pStyle w:val="TableParagraph"/>
              <w:spacing w:line="236" w:lineRule="exact"/>
              <w:ind w:left="109"/>
              <w:rPr>
                <w:sz w:val="22"/>
              </w:rPr>
            </w:pPr>
            <w:r>
              <w:rPr>
                <w:sz w:val="22"/>
              </w:rPr>
              <w:t>включая</w:t>
            </w:r>
            <w:r>
              <w:rPr>
                <w:spacing w:val="-6"/>
                <w:sz w:val="22"/>
              </w:rPr>
              <w:t> </w:t>
            </w:r>
            <w:r>
              <w:rPr>
                <w:sz w:val="22"/>
              </w:rPr>
              <w:t>коммутационные</w:t>
            </w:r>
            <w:r>
              <w:rPr>
                <w:spacing w:val="-10"/>
                <w:sz w:val="22"/>
              </w:rPr>
              <w:t> </w:t>
            </w:r>
            <w:r>
              <w:rPr>
                <w:sz w:val="22"/>
              </w:rPr>
              <w:t>устройства</w:t>
            </w:r>
            <w:r>
              <w:rPr>
                <w:spacing w:val="-2"/>
                <w:sz w:val="22"/>
              </w:rPr>
              <w:t> </w:t>
            </w:r>
            <w:r>
              <w:rPr>
                <w:sz w:val="22"/>
              </w:rPr>
              <w:t>и</w:t>
            </w:r>
            <w:r>
              <w:rPr>
                <w:spacing w:val="-7"/>
                <w:sz w:val="22"/>
              </w:rPr>
              <w:t> </w:t>
            </w:r>
            <w:r>
              <w:rPr>
                <w:spacing w:val="-2"/>
                <w:sz w:val="22"/>
              </w:rPr>
              <w:t>маршрутизаторы</w:t>
            </w:r>
          </w:p>
        </w:tc>
        <w:tc>
          <w:tcPr>
            <w:tcW w:w="2550" w:type="dxa"/>
          </w:tcPr>
          <w:p>
            <w:pPr>
              <w:pStyle w:val="TableParagraph"/>
              <w:spacing w:line="240" w:lineRule="auto" w:before="245"/>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8519</w:t>
            </w:r>
            <w:r>
              <w:rPr>
                <w:spacing w:val="2"/>
                <w:sz w:val="22"/>
              </w:rPr>
              <w:t> </w:t>
            </w:r>
            <w:r>
              <w:rPr>
                <w:spacing w:val="-5"/>
                <w:sz w:val="22"/>
              </w:rPr>
              <w:t>50</w:t>
            </w:r>
          </w:p>
        </w:tc>
        <w:tc>
          <w:tcPr>
            <w:tcW w:w="6094" w:type="dxa"/>
          </w:tcPr>
          <w:p>
            <w:pPr>
              <w:pStyle w:val="TableParagraph"/>
              <w:ind w:left="109"/>
              <w:rPr>
                <w:sz w:val="22"/>
              </w:rPr>
            </w:pPr>
            <w:r>
              <w:rPr>
                <w:sz w:val="22"/>
              </w:rPr>
              <w:t>–</w:t>
            </w:r>
            <w:r>
              <w:rPr>
                <w:spacing w:val="-7"/>
                <w:sz w:val="22"/>
              </w:rPr>
              <w:t> </w:t>
            </w:r>
            <w:r>
              <w:rPr>
                <w:sz w:val="22"/>
              </w:rPr>
              <w:t>автоответчики</w:t>
            </w:r>
            <w:r>
              <w:rPr>
                <w:spacing w:val="-6"/>
                <w:sz w:val="22"/>
              </w:rPr>
              <w:t> </w:t>
            </w:r>
            <w:r>
              <w:rPr>
                <w:spacing w:val="-2"/>
                <w:sz w:val="22"/>
              </w:rPr>
              <w:t>телефонные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8522</w:t>
            </w:r>
            <w:r>
              <w:rPr>
                <w:spacing w:val="2"/>
                <w:sz w:val="22"/>
              </w:rPr>
              <w:t> </w:t>
            </w:r>
            <w:r>
              <w:rPr>
                <w:spacing w:val="-5"/>
                <w:sz w:val="22"/>
              </w:rPr>
              <w:t>10</w:t>
            </w:r>
          </w:p>
        </w:tc>
        <w:tc>
          <w:tcPr>
            <w:tcW w:w="6094" w:type="dxa"/>
          </w:tcPr>
          <w:p>
            <w:pPr>
              <w:pStyle w:val="TableParagraph"/>
              <w:spacing w:line="230" w:lineRule="exact"/>
              <w:ind w:left="109"/>
              <w:rPr>
                <w:sz w:val="22"/>
              </w:rPr>
            </w:pPr>
            <w:r>
              <w:rPr>
                <w:sz w:val="22"/>
              </w:rPr>
              <w:t>–</w:t>
            </w:r>
            <w:r>
              <w:rPr>
                <w:spacing w:val="2"/>
                <w:sz w:val="22"/>
              </w:rPr>
              <w:t> </w:t>
            </w:r>
            <w:r>
              <w:rPr>
                <w:spacing w:val="-2"/>
                <w:sz w:val="22"/>
              </w:rPr>
              <w:t>звукосниматели</w:t>
            </w:r>
          </w:p>
        </w:tc>
        <w:tc>
          <w:tcPr>
            <w:tcW w:w="2550" w:type="dxa"/>
          </w:tcPr>
          <w:p>
            <w:pPr>
              <w:pStyle w:val="TableParagraph"/>
              <w:spacing w:line="230"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8530</w:t>
            </w:r>
            <w:r>
              <w:rPr>
                <w:spacing w:val="2"/>
                <w:sz w:val="22"/>
              </w:rPr>
              <w:t> </w:t>
            </w:r>
            <w:r>
              <w:rPr>
                <w:spacing w:val="-5"/>
                <w:sz w:val="22"/>
              </w:rPr>
              <w:t>10</w:t>
            </w:r>
          </w:p>
        </w:tc>
        <w:tc>
          <w:tcPr>
            <w:tcW w:w="6094" w:type="dxa"/>
          </w:tcPr>
          <w:p>
            <w:pPr>
              <w:pStyle w:val="TableParagraph"/>
              <w:ind w:left="109"/>
              <w:rPr>
                <w:sz w:val="22"/>
              </w:rPr>
            </w:pPr>
            <w:r>
              <w:rPr>
                <w:sz w:val="22"/>
              </w:rPr>
              <w:t>–</w:t>
            </w:r>
            <w:r>
              <w:rPr>
                <w:spacing w:val="-8"/>
                <w:sz w:val="22"/>
              </w:rPr>
              <w:t> </w:t>
            </w:r>
            <w:r>
              <w:rPr>
                <w:sz w:val="22"/>
              </w:rPr>
              <w:t>оборудование</w:t>
            </w:r>
            <w:r>
              <w:rPr>
                <w:spacing w:val="-11"/>
                <w:sz w:val="22"/>
              </w:rPr>
              <w:t> </w:t>
            </w:r>
            <w:r>
              <w:rPr>
                <w:sz w:val="22"/>
              </w:rPr>
              <w:t>для</w:t>
            </w:r>
            <w:r>
              <w:rPr>
                <w:spacing w:val="-7"/>
                <w:sz w:val="22"/>
              </w:rPr>
              <w:t> </w:t>
            </w:r>
            <w:r>
              <w:rPr>
                <w:sz w:val="22"/>
              </w:rPr>
              <w:t>железнодорожных</w:t>
            </w:r>
            <w:r>
              <w:rPr>
                <w:spacing w:val="-5"/>
                <w:sz w:val="22"/>
              </w:rPr>
              <w:t> </w:t>
            </w:r>
            <w:r>
              <w:rPr>
                <w:sz w:val="22"/>
              </w:rPr>
              <w:t>или</w:t>
            </w:r>
            <w:r>
              <w:rPr>
                <w:spacing w:val="-5"/>
                <w:sz w:val="22"/>
              </w:rPr>
              <w:t> </w:t>
            </w:r>
            <w:r>
              <w:rPr>
                <w:sz w:val="22"/>
              </w:rPr>
              <w:t>трамвайных</w:t>
            </w:r>
            <w:r>
              <w:rPr>
                <w:spacing w:val="-8"/>
                <w:sz w:val="22"/>
              </w:rPr>
              <w:t> </w:t>
            </w:r>
            <w:r>
              <w:rPr>
                <w:spacing w:val="-2"/>
                <w:sz w:val="22"/>
              </w:rPr>
              <w:t>путей</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8533</w:t>
            </w:r>
            <w:r>
              <w:rPr>
                <w:spacing w:val="2"/>
                <w:sz w:val="22"/>
              </w:rPr>
              <w:t> </w:t>
            </w:r>
            <w:r>
              <w:rPr>
                <w:spacing w:val="-5"/>
                <w:sz w:val="22"/>
              </w:rPr>
              <w:t>31</w:t>
            </w:r>
          </w:p>
        </w:tc>
        <w:tc>
          <w:tcPr>
            <w:tcW w:w="6094" w:type="dxa"/>
          </w:tcPr>
          <w:p>
            <w:pPr>
              <w:pStyle w:val="TableParagraph"/>
              <w:ind w:left="109"/>
              <w:rPr>
                <w:sz w:val="22"/>
              </w:rPr>
            </w:pPr>
            <w:r>
              <w:rPr>
                <w:sz w:val="22"/>
              </w:rPr>
              <w:t>–</w:t>
            </w:r>
            <w:r>
              <w:rPr>
                <w:spacing w:val="-3"/>
                <w:sz w:val="22"/>
              </w:rPr>
              <w:t> </w:t>
            </w:r>
            <w:r>
              <w:rPr>
                <w:sz w:val="22"/>
              </w:rPr>
              <w:t>– мощностью</w:t>
            </w:r>
            <w:r>
              <w:rPr>
                <w:spacing w:val="-3"/>
                <w:sz w:val="22"/>
              </w:rPr>
              <w:t> </w:t>
            </w:r>
            <w:r>
              <w:rPr>
                <w:sz w:val="22"/>
              </w:rPr>
              <w:t>не</w:t>
            </w:r>
            <w:r>
              <w:rPr>
                <w:spacing w:val="-7"/>
                <w:sz w:val="22"/>
              </w:rPr>
              <w:t> </w:t>
            </w:r>
            <w:r>
              <w:rPr>
                <w:sz w:val="22"/>
              </w:rPr>
              <w:t>более</w:t>
            </w:r>
            <w:r>
              <w:rPr>
                <w:spacing w:val="-8"/>
                <w:sz w:val="22"/>
              </w:rPr>
              <w:t> </w:t>
            </w:r>
            <w:r>
              <w:rPr>
                <w:sz w:val="22"/>
              </w:rPr>
              <w:t>20 </w:t>
            </w:r>
            <w:r>
              <w:rPr>
                <w:spacing w:val="-5"/>
                <w:sz w:val="22"/>
              </w:rPr>
              <w:t>Вт</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8533</w:t>
            </w:r>
            <w:r>
              <w:rPr>
                <w:spacing w:val="2"/>
                <w:sz w:val="22"/>
              </w:rPr>
              <w:t> </w:t>
            </w:r>
            <w:r>
              <w:rPr>
                <w:spacing w:val="-5"/>
                <w:sz w:val="22"/>
              </w:rPr>
              <w:t>39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8533</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части</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8539</w:t>
            </w:r>
            <w:r>
              <w:rPr>
                <w:spacing w:val="2"/>
                <w:sz w:val="22"/>
              </w:rPr>
              <w:t> </w:t>
            </w:r>
            <w:r>
              <w:rPr>
                <w:spacing w:val="-5"/>
                <w:sz w:val="22"/>
              </w:rPr>
              <w:t>31</w:t>
            </w:r>
          </w:p>
        </w:tc>
        <w:tc>
          <w:tcPr>
            <w:tcW w:w="6094" w:type="dxa"/>
          </w:tcPr>
          <w:p>
            <w:pPr>
              <w:pStyle w:val="TableParagraph"/>
              <w:spacing w:line="229" w:lineRule="exact"/>
              <w:ind w:left="109"/>
              <w:rPr>
                <w:sz w:val="22"/>
              </w:rPr>
            </w:pPr>
            <w:r>
              <w:rPr>
                <w:sz w:val="22"/>
              </w:rPr>
              <w:t>–</w:t>
            </w:r>
            <w:r>
              <w:rPr>
                <w:spacing w:val="-3"/>
                <w:sz w:val="22"/>
              </w:rPr>
              <w:t> </w:t>
            </w:r>
            <w:r>
              <w:rPr>
                <w:sz w:val="22"/>
              </w:rPr>
              <w:t>–</w:t>
            </w:r>
            <w:r>
              <w:rPr>
                <w:spacing w:val="-1"/>
                <w:sz w:val="22"/>
              </w:rPr>
              <w:t> </w:t>
            </w:r>
            <w:r>
              <w:rPr>
                <w:sz w:val="22"/>
              </w:rPr>
              <w:t>люминесцентные</w:t>
            </w:r>
            <w:r>
              <w:rPr>
                <w:spacing w:val="-8"/>
                <w:sz w:val="22"/>
              </w:rPr>
              <w:t> </w:t>
            </w:r>
            <w:r>
              <w:rPr>
                <w:sz w:val="22"/>
              </w:rPr>
              <w:t>с</w:t>
            </w:r>
            <w:r>
              <w:rPr>
                <w:spacing w:val="-4"/>
                <w:sz w:val="22"/>
              </w:rPr>
              <w:t> </w:t>
            </w:r>
            <w:r>
              <w:rPr>
                <w:spacing w:val="-2"/>
                <w:sz w:val="22"/>
              </w:rPr>
              <w:t>термокатодом</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8540</w:t>
            </w:r>
            <w:r>
              <w:rPr>
                <w:spacing w:val="2"/>
                <w:sz w:val="22"/>
              </w:rPr>
              <w:t> </w:t>
            </w:r>
            <w:r>
              <w:rPr>
                <w:spacing w:val="-5"/>
                <w:sz w:val="22"/>
              </w:rPr>
              <w:t>91</w:t>
            </w:r>
          </w:p>
        </w:tc>
        <w:tc>
          <w:tcPr>
            <w:tcW w:w="6094" w:type="dxa"/>
          </w:tcPr>
          <w:p>
            <w:pPr>
              <w:pStyle w:val="TableParagraph"/>
              <w:ind w:left="109"/>
              <w:rPr>
                <w:sz w:val="22"/>
              </w:rPr>
            </w:pPr>
            <w:r>
              <w:rPr>
                <w:sz w:val="22"/>
              </w:rPr>
              <w:t>–</w:t>
            </w:r>
            <w:r>
              <w:rPr>
                <w:spacing w:val="-5"/>
                <w:sz w:val="22"/>
              </w:rPr>
              <w:t> </w:t>
            </w:r>
            <w:r>
              <w:rPr>
                <w:sz w:val="22"/>
              </w:rPr>
              <w:t>–</w:t>
            </w:r>
            <w:r>
              <w:rPr>
                <w:spacing w:val="-4"/>
                <w:sz w:val="22"/>
              </w:rPr>
              <w:t> </w:t>
            </w:r>
            <w:r>
              <w:rPr>
                <w:sz w:val="22"/>
              </w:rPr>
              <w:t>трубок</w:t>
            </w:r>
            <w:r>
              <w:rPr>
                <w:spacing w:val="-6"/>
                <w:sz w:val="22"/>
              </w:rPr>
              <w:t> </w:t>
            </w:r>
            <w:r>
              <w:rPr>
                <w:sz w:val="22"/>
              </w:rPr>
              <w:t>электронно-</w:t>
            </w:r>
            <w:r>
              <w:rPr>
                <w:spacing w:val="-2"/>
                <w:sz w:val="22"/>
              </w:rPr>
              <w:t>лучевых</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8541</w:t>
            </w:r>
            <w:r>
              <w:rPr>
                <w:spacing w:val="2"/>
                <w:sz w:val="22"/>
              </w:rPr>
              <w:t> </w:t>
            </w:r>
            <w:r>
              <w:rPr>
                <w:spacing w:val="-5"/>
                <w:sz w:val="22"/>
              </w:rPr>
              <w:t>21</w:t>
            </w:r>
          </w:p>
        </w:tc>
        <w:tc>
          <w:tcPr>
            <w:tcW w:w="6094" w:type="dxa"/>
          </w:tcPr>
          <w:p>
            <w:pPr>
              <w:pStyle w:val="TableParagraph"/>
              <w:ind w:left="109"/>
              <w:rPr>
                <w:sz w:val="22"/>
              </w:rPr>
            </w:pPr>
            <w:r>
              <w:rPr>
                <w:sz w:val="22"/>
              </w:rPr>
              <w:t>–</w:t>
            </w:r>
            <w:r>
              <w:rPr>
                <w:spacing w:val="-5"/>
                <w:sz w:val="22"/>
              </w:rPr>
              <w:t> </w:t>
            </w:r>
            <w:r>
              <w:rPr>
                <w:sz w:val="22"/>
              </w:rPr>
              <w:t>–</w:t>
            </w:r>
            <w:r>
              <w:rPr>
                <w:spacing w:val="-2"/>
                <w:sz w:val="22"/>
              </w:rPr>
              <w:t> </w:t>
            </w:r>
            <w:r>
              <w:rPr>
                <w:sz w:val="22"/>
              </w:rPr>
              <w:t>мощностью</w:t>
            </w:r>
            <w:r>
              <w:rPr>
                <w:spacing w:val="-5"/>
                <w:sz w:val="22"/>
              </w:rPr>
              <w:t> </w:t>
            </w:r>
            <w:r>
              <w:rPr>
                <w:sz w:val="22"/>
              </w:rPr>
              <w:t>рассеивания</w:t>
            </w:r>
            <w:r>
              <w:rPr>
                <w:spacing w:val="-3"/>
                <w:sz w:val="22"/>
              </w:rPr>
              <w:t> </w:t>
            </w:r>
            <w:r>
              <w:rPr>
                <w:sz w:val="22"/>
              </w:rPr>
              <w:t>менее</w:t>
            </w:r>
            <w:r>
              <w:rPr>
                <w:spacing w:val="-10"/>
                <w:sz w:val="22"/>
              </w:rPr>
              <w:t> </w:t>
            </w:r>
            <w:r>
              <w:rPr>
                <w:sz w:val="22"/>
              </w:rPr>
              <w:t>1</w:t>
            </w:r>
            <w:r>
              <w:rPr>
                <w:spacing w:val="-2"/>
                <w:sz w:val="22"/>
              </w:rPr>
              <w:t> </w:t>
            </w:r>
            <w:r>
              <w:rPr>
                <w:spacing w:val="-5"/>
                <w:sz w:val="22"/>
              </w:rPr>
              <w:t>Вт</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8541</w:t>
            </w:r>
            <w:r>
              <w:rPr>
                <w:spacing w:val="2"/>
                <w:sz w:val="22"/>
              </w:rPr>
              <w:t> </w:t>
            </w:r>
            <w:r>
              <w:rPr>
                <w:spacing w:val="-5"/>
                <w:sz w:val="22"/>
              </w:rPr>
              <w:t>30</w:t>
            </w:r>
          </w:p>
        </w:tc>
        <w:tc>
          <w:tcPr>
            <w:tcW w:w="6094" w:type="dxa"/>
          </w:tcPr>
          <w:p>
            <w:pPr>
              <w:pStyle w:val="TableParagraph"/>
              <w:spacing w:line="250" w:lineRule="exact"/>
              <w:ind w:left="109"/>
              <w:rPr>
                <w:sz w:val="22"/>
              </w:rPr>
            </w:pPr>
            <w:r>
              <w:rPr>
                <w:sz w:val="22"/>
              </w:rPr>
              <w:t>–</w:t>
            </w:r>
            <w:r>
              <w:rPr>
                <w:spacing w:val="-10"/>
                <w:sz w:val="22"/>
              </w:rPr>
              <w:t> </w:t>
            </w:r>
            <w:r>
              <w:rPr>
                <w:sz w:val="22"/>
              </w:rPr>
              <w:t>тиристоры,</w:t>
            </w:r>
            <w:r>
              <w:rPr>
                <w:spacing w:val="-7"/>
                <w:sz w:val="22"/>
              </w:rPr>
              <w:t> </w:t>
            </w:r>
            <w:r>
              <w:rPr>
                <w:sz w:val="22"/>
              </w:rPr>
              <w:t>динисторы</w:t>
            </w:r>
            <w:r>
              <w:rPr>
                <w:spacing w:val="-10"/>
                <w:sz w:val="22"/>
              </w:rPr>
              <w:t> </w:t>
            </w:r>
            <w:r>
              <w:rPr>
                <w:sz w:val="22"/>
              </w:rPr>
              <w:t>и</w:t>
            </w:r>
            <w:r>
              <w:rPr>
                <w:spacing w:val="-9"/>
                <w:sz w:val="22"/>
              </w:rPr>
              <w:t> </w:t>
            </w:r>
            <w:r>
              <w:rPr>
                <w:sz w:val="22"/>
              </w:rPr>
              <w:t>тринисторы,</w:t>
            </w:r>
            <w:r>
              <w:rPr>
                <w:spacing w:val="-7"/>
                <w:sz w:val="22"/>
              </w:rPr>
              <w:t> </w:t>
            </w:r>
            <w:r>
              <w:rPr>
                <w:sz w:val="22"/>
              </w:rPr>
              <w:t>кроме фоточувствительных приборов</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jc w:val="center"/>
              <w:rPr>
                <w:sz w:val="22"/>
              </w:rPr>
            </w:pPr>
            <w:r>
              <w:rPr>
                <w:sz w:val="22"/>
              </w:rPr>
              <w:t>8541</w:t>
            </w:r>
            <w:r>
              <w:rPr>
                <w:spacing w:val="1"/>
                <w:sz w:val="22"/>
              </w:rPr>
              <w:t> </w:t>
            </w:r>
            <w:r>
              <w:rPr>
                <w:spacing w:val="-7"/>
                <w:sz w:val="22"/>
              </w:rPr>
              <w:t>50</w:t>
            </w:r>
          </w:p>
        </w:tc>
        <w:tc>
          <w:tcPr>
            <w:tcW w:w="6094" w:type="dxa"/>
          </w:tcPr>
          <w:p>
            <w:pPr>
              <w:pStyle w:val="TableParagraph"/>
              <w:ind w:left="109"/>
              <w:rPr>
                <w:sz w:val="22"/>
              </w:rPr>
            </w:pPr>
            <w:r>
              <w:rPr>
                <w:sz w:val="22"/>
              </w:rPr>
              <w:t>–</w:t>
            </w:r>
            <w:r>
              <w:rPr>
                <w:spacing w:val="-7"/>
                <w:sz w:val="22"/>
              </w:rPr>
              <w:t> </w:t>
            </w:r>
            <w:r>
              <w:rPr>
                <w:sz w:val="22"/>
              </w:rPr>
              <w:t>приборы</w:t>
            </w:r>
            <w:r>
              <w:rPr>
                <w:spacing w:val="-6"/>
                <w:sz w:val="22"/>
              </w:rPr>
              <w:t> </w:t>
            </w:r>
            <w:r>
              <w:rPr>
                <w:sz w:val="22"/>
              </w:rPr>
              <w:t>полупроводниковые</w:t>
            </w:r>
            <w:r>
              <w:rPr>
                <w:spacing w:val="-1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8541</w:t>
            </w:r>
            <w:r>
              <w:rPr>
                <w:spacing w:val="2"/>
                <w:sz w:val="22"/>
              </w:rPr>
              <w:t> </w:t>
            </w:r>
            <w:r>
              <w:rPr>
                <w:spacing w:val="-5"/>
                <w:sz w:val="22"/>
              </w:rPr>
              <w:t>60</w:t>
            </w:r>
          </w:p>
        </w:tc>
        <w:tc>
          <w:tcPr>
            <w:tcW w:w="6094" w:type="dxa"/>
          </w:tcPr>
          <w:p>
            <w:pPr>
              <w:pStyle w:val="TableParagraph"/>
              <w:ind w:left="109"/>
              <w:rPr>
                <w:sz w:val="22"/>
              </w:rPr>
            </w:pPr>
            <w:r>
              <w:rPr>
                <w:sz w:val="22"/>
              </w:rPr>
              <w:t>–</w:t>
            </w:r>
            <w:r>
              <w:rPr>
                <w:spacing w:val="-6"/>
                <w:sz w:val="22"/>
              </w:rPr>
              <w:t> </w:t>
            </w:r>
            <w:r>
              <w:rPr>
                <w:sz w:val="22"/>
              </w:rPr>
              <w:t>кристаллы</w:t>
            </w:r>
            <w:r>
              <w:rPr>
                <w:spacing w:val="-9"/>
                <w:sz w:val="22"/>
              </w:rPr>
              <w:t> </w:t>
            </w:r>
            <w:r>
              <w:rPr>
                <w:sz w:val="22"/>
              </w:rPr>
              <w:t>пьезоэлектрические</w:t>
            </w:r>
            <w:r>
              <w:rPr>
                <w:spacing w:val="-11"/>
                <w:sz w:val="22"/>
              </w:rPr>
              <w:t> </w:t>
            </w:r>
            <w:r>
              <w:rPr>
                <w:spacing w:val="-2"/>
                <w:sz w:val="22"/>
              </w:rPr>
              <w:t>собранные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8543</w:t>
            </w:r>
            <w:r>
              <w:rPr>
                <w:spacing w:val="2"/>
                <w:sz w:val="22"/>
              </w:rPr>
              <w:t> </w:t>
            </w:r>
            <w:r>
              <w:rPr>
                <w:spacing w:val="-5"/>
                <w:sz w:val="22"/>
              </w:rPr>
              <w:t>10</w:t>
            </w:r>
          </w:p>
        </w:tc>
        <w:tc>
          <w:tcPr>
            <w:tcW w:w="6094" w:type="dxa"/>
          </w:tcPr>
          <w:p>
            <w:pPr>
              <w:pStyle w:val="TableParagraph"/>
              <w:ind w:left="109"/>
              <w:rPr>
                <w:sz w:val="22"/>
              </w:rPr>
            </w:pPr>
            <w:r>
              <w:rPr>
                <w:sz w:val="22"/>
              </w:rPr>
              <w:t>–</w:t>
            </w:r>
            <w:r>
              <w:rPr>
                <w:spacing w:val="-5"/>
                <w:sz w:val="22"/>
              </w:rPr>
              <w:t> </w:t>
            </w:r>
            <w:r>
              <w:rPr>
                <w:sz w:val="22"/>
              </w:rPr>
              <w:t>ускорители</w:t>
            </w:r>
            <w:r>
              <w:rPr>
                <w:spacing w:val="-3"/>
                <w:sz w:val="22"/>
              </w:rPr>
              <w:t> </w:t>
            </w:r>
            <w:r>
              <w:rPr>
                <w:spacing w:val="-2"/>
                <w:sz w:val="22"/>
              </w:rPr>
              <w:t>частиц</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8544</w:t>
            </w:r>
            <w:r>
              <w:rPr>
                <w:spacing w:val="2"/>
                <w:sz w:val="22"/>
              </w:rPr>
              <w:t> </w:t>
            </w:r>
            <w:r>
              <w:rPr>
                <w:spacing w:val="-5"/>
                <w:sz w:val="22"/>
              </w:rPr>
              <w:t>19</w:t>
            </w:r>
          </w:p>
        </w:tc>
        <w:tc>
          <w:tcPr>
            <w:tcW w:w="6094" w:type="dxa"/>
          </w:tcPr>
          <w:p>
            <w:pPr>
              <w:pStyle w:val="TableParagraph"/>
              <w:spacing w:line="235" w:lineRule="exact"/>
              <w:ind w:left="109"/>
              <w:rPr>
                <w:sz w:val="22"/>
              </w:rPr>
            </w:pPr>
            <w:r>
              <w:rPr>
                <w:sz w:val="22"/>
              </w:rPr>
              <w:t>– –</w:t>
            </w:r>
            <w:r>
              <w:rPr>
                <w:spacing w:val="-2"/>
                <w:sz w:val="22"/>
              </w:rPr>
              <w:t> прочие</w:t>
            </w:r>
          </w:p>
        </w:tc>
        <w:tc>
          <w:tcPr>
            <w:tcW w:w="2550" w:type="dxa"/>
          </w:tcPr>
          <w:p>
            <w:pPr>
              <w:pStyle w:val="TableParagraph"/>
              <w:spacing w:line="235" w:lineRule="exact"/>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8603</w:t>
            </w:r>
            <w:r>
              <w:rPr>
                <w:spacing w:val="2"/>
                <w:sz w:val="22"/>
              </w:rPr>
              <w:t> </w:t>
            </w:r>
            <w:r>
              <w:rPr>
                <w:spacing w:val="-5"/>
                <w:sz w:val="22"/>
              </w:rPr>
              <w:t>10</w:t>
            </w:r>
          </w:p>
        </w:tc>
        <w:tc>
          <w:tcPr>
            <w:tcW w:w="6094" w:type="dxa"/>
          </w:tcPr>
          <w:p>
            <w:pPr>
              <w:pStyle w:val="TableParagraph"/>
              <w:spacing w:line="229" w:lineRule="exact"/>
              <w:ind w:left="109"/>
              <w:rPr>
                <w:sz w:val="22"/>
              </w:rPr>
            </w:pPr>
            <w:r>
              <w:rPr>
                <w:sz w:val="22"/>
              </w:rPr>
              <w:t>–</w:t>
            </w:r>
            <w:r>
              <w:rPr>
                <w:spacing w:val="-4"/>
                <w:sz w:val="22"/>
              </w:rPr>
              <w:t> </w:t>
            </w:r>
            <w:r>
              <w:rPr>
                <w:sz w:val="22"/>
              </w:rPr>
              <w:t>с</w:t>
            </w:r>
            <w:r>
              <w:rPr>
                <w:spacing w:val="-5"/>
                <w:sz w:val="22"/>
              </w:rPr>
              <w:t> </w:t>
            </w:r>
            <w:r>
              <w:rPr>
                <w:sz w:val="22"/>
              </w:rPr>
              <w:t>питанием</w:t>
            </w:r>
            <w:r>
              <w:rPr>
                <w:spacing w:val="-4"/>
                <w:sz w:val="22"/>
              </w:rPr>
              <w:t> </w:t>
            </w:r>
            <w:r>
              <w:rPr>
                <w:sz w:val="22"/>
              </w:rPr>
              <w:t>от</w:t>
            </w:r>
            <w:r>
              <w:rPr>
                <w:spacing w:val="-4"/>
                <w:sz w:val="22"/>
              </w:rPr>
              <w:t> </w:t>
            </w:r>
            <w:r>
              <w:rPr>
                <w:sz w:val="22"/>
              </w:rPr>
              <w:t>внешнего</w:t>
            </w:r>
            <w:r>
              <w:rPr>
                <w:spacing w:val="-8"/>
                <w:sz w:val="22"/>
              </w:rPr>
              <w:t> </w:t>
            </w:r>
            <w:r>
              <w:rPr>
                <w:sz w:val="22"/>
              </w:rPr>
              <w:t>источника </w:t>
            </w:r>
            <w:r>
              <w:rPr>
                <w:spacing w:val="-2"/>
                <w:sz w:val="22"/>
              </w:rPr>
              <w:t>электроэнергии</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8603</w:t>
            </w:r>
            <w:r>
              <w:rPr>
                <w:spacing w:val="2"/>
                <w:sz w:val="22"/>
              </w:rPr>
              <w:t> </w:t>
            </w:r>
            <w:r>
              <w:rPr>
                <w:spacing w:val="-5"/>
                <w:sz w:val="22"/>
              </w:rPr>
              <w:t>90</w:t>
            </w:r>
          </w:p>
        </w:tc>
        <w:tc>
          <w:tcPr>
            <w:tcW w:w="6094" w:type="dxa"/>
          </w:tcPr>
          <w:p>
            <w:pPr>
              <w:pStyle w:val="TableParagraph"/>
              <w:ind w:left="109"/>
              <w:rPr>
                <w:sz w:val="22"/>
              </w:rPr>
            </w:pPr>
            <w:r>
              <w:rPr>
                <w:sz w:val="22"/>
              </w:rPr>
              <w:t>–</w:t>
            </w:r>
            <w:r>
              <w:rPr>
                <w:spacing w:val="2"/>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8605</w:t>
            </w:r>
            <w:r>
              <w:rPr>
                <w:spacing w:val="2"/>
                <w:sz w:val="22"/>
              </w:rPr>
              <w:t> </w:t>
            </w:r>
            <w:r>
              <w:rPr>
                <w:spacing w:val="-5"/>
                <w:sz w:val="22"/>
              </w:rPr>
              <w:t>00</w:t>
            </w:r>
          </w:p>
        </w:tc>
        <w:tc>
          <w:tcPr>
            <w:tcW w:w="6094" w:type="dxa"/>
          </w:tcPr>
          <w:p>
            <w:pPr>
              <w:pStyle w:val="TableParagraph"/>
              <w:spacing w:line="249" w:lineRule="exact"/>
              <w:ind w:left="109"/>
              <w:rPr>
                <w:sz w:val="22"/>
              </w:rPr>
            </w:pPr>
            <w:r>
              <w:rPr>
                <w:sz w:val="22"/>
              </w:rPr>
              <w:t>Вагоны</w:t>
            </w:r>
            <w:r>
              <w:rPr>
                <w:spacing w:val="-9"/>
                <w:sz w:val="22"/>
              </w:rPr>
              <w:t> </w:t>
            </w:r>
            <w:r>
              <w:rPr>
                <w:sz w:val="22"/>
              </w:rPr>
              <w:t>железнодорожные</w:t>
            </w:r>
            <w:r>
              <w:rPr>
                <w:spacing w:val="-13"/>
                <w:sz w:val="22"/>
              </w:rPr>
              <w:t> </w:t>
            </w:r>
            <w:r>
              <w:rPr>
                <w:sz w:val="22"/>
              </w:rPr>
              <w:t>или</w:t>
            </w:r>
            <w:r>
              <w:rPr>
                <w:spacing w:val="-9"/>
                <w:sz w:val="22"/>
              </w:rPr>
              <w:t> </w:t>
            </w:r>
            <w:r>
              <w:rPr>
                <w:sz w:val="22"/>
              </w:rPr>
              <w:t>трамвайные,</w:t>
            </w:r>
            <w:r>
              <w:rPr>
                <w:spacing w:val="-4"/>
                <w:sz w:val="22"/>
              </w:rPr>
              <w:t> </w:t>
            </w:r>
            <w:r>
              <w:rPr>
                <w:spacing w:val="-2"/>
                <w:sz w:val="22"/>
              </w:rPr>
              <w:t>пассажирские</w:t>
            </w:r>
          </w:p>
          <w:p>
            <w:pPr>
              <w:pStyle w:val="TableParagraph"/>
              <w:spacing w:line="238" w:lineRule="exact" w:before="1"/>
              <w:ind w:left="109"/>
              <w:rPr>
                <w:sz w:val="22"/>
              </w:rPr>
            </w:pPr>
            <w:r>
              <w:rPr>
                <w:sz w:val="22"/>
              </w:rPr>
              <w:t>несамоходные;</w:t>
            </w:r>
            <w:r>
              <w:rPr>
                <w:spacing w:val="-5"/>
                <w:sz w:val="22"/>
              </w:rPr>
              <w:t> </w:t>
            </w:r>
            <w:r>
              <w:rPr>
                <w:sz w:val="22"/>
              </w:rPr>
              <w:t>вагоны</w:t>
            </w:r>
            <w:r>
              <w:rPr>
                <w:spacing w:val="-5"/>
                <w:sz w:val="22"/>
              </w:rPr>
              <w:t> </w:t>
            </w:r>
            <w:r>
              <w:rPr>
                <w:sz w:val="22"/>
              </w:rPr>
              <w:t>багажные,</w:t>
            </w:r>
            <w:r>
              <w:rPr>
                <w:spacing w:val="-7"/>
                <w:sz w:val="22"/>
              </w:rPr>
              <w:t> </w:t>
            </w:r>
            <w:r>
              <w:rPr>
                <w:sz w:val="22"/>
              </w:rPr>
              <w:t>почтовые</w:t>
            </w:r>
            <w:r>
              <w:rPr>
                <w:spacing w:val="-11"/>
                <w:sz w:val="22"/>
              </w:rPr>
              <w:t> </w:t>
            </w:r>
            <w:r>
              <w:rPr>
                <w:sz w:val="22"/>
              </w:rPr>
              <w:t>и</w:t>
            </w:r>
            <w:r>
              <w:rPr>
                <w:spacing w:val="-4"/>
                <w:sz w:val="22"/>
              </w:rPr>
              <w:t> </w:t>
            </w:r>
            <w:r>
              <w:rPr>
                <w:spacing w:val="-2"/>
                <w:sz w:val="22"/>
              </w:rPr>
              <w:t>прочие</w:t>
            </w:r>
          </w:p>
        </w:tc>
        <w:tc>
          <w:tcPr>
            <w:tcW w:w="2550" w:type="dxa"/>
          </w:tcPr>
          <w:p>
            <w:pPr>
              <w:pStyle w:val="TableParagraph"/>
              <w:spacing w:line="240" w:lineRule="auto" w:before="121"/>
              <w:ind w:left="24" w:right="15"/>
              <w:jc w:val="center"/>
              <w:rPr>
                <w:sz w:val="22"/>
              </w:rPr>
            </w:pPr>
            <w:r>
              <w:rPr>
                <w:spacing w:val="-5"/>
                <w:sz w:val="22"/>
              </w:rPr>
              <w:t>РНБ</w:t>
            </w:r>
          </w:p>
        </w:tc>
      </w:tr>
    </w:tbl>
    <w:p>
      <w:pPr>
        <w:pStyle w:val="TableParagraph"/>
        <w:spacing w:after="0" w:line="240" w:lineRule="auto"/>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503" w:hRule="atLeast"/>
        </w:trPr>
        <w:tc>
          <w:tcPr>
            <w:tcW w:w="1849" w:type="dxa"/>
          </w:tcPr>
          <w:p>
            <w:pPr>
              <w:pStyle w:val="TableParagraph"/>
              <w:spacing w:line="240" w:lineRule="auto"/>
              <w:ind w:left="0"/>
              <w:rPr>
                <w:sz w:val="22"/>
              </w:rPr>
            </w:pPr>
          </w:p>
        </w:tc>
        <w:tc>
          <w:tcPr>
            <w:tcW w:w="6094" w:type="dxa"/>
          </w:tcPr>
          <w:p>
            <w:pPr>
              <w:pStyle w:val="TableParagraph"/>
              <w:spacing w:line="247" w:lineRule="exact"/>
              <w:ind w:left="109"/>
              <w:rPr>
                <w:sz w:val="22"/>
              </w:rPr>
            </w:pPr>
            <w:r>
              <w:rPr>
                <w:sz w:val="22"/>
              </w:rPr>
              <w:t>специальные</w:t>
            </w:r>
            <w:r>
              <w:rPr>
                <w:spacing w:val="-10"/>
                <w:sz w:val="22"/>
              </w:rPr>
              <w:t> </w:t>
            </w:r>
            <w:r>
              <w:rPr>
                <w:sz w:val="22"/>
              </w:rPr>
              <w:t>железнодорожные</w:t>
            </w:r>
            <w:r>
              <w:rPr>
                <w:spacing w:val="-11"/>
                <w:sz w:val="22"/>
              </w:rPr>
              <w:t> </w:t>
            </w:r>
            <w:r>
              <w:rPr>
                <w:sz w:val="22"/>
              </w:rPr>
              <w:t>или</w:t>
            </w:r>
            <w:r>
              <w:rPr>
                <w:spacing w:val="-6"/>
                <w:sz w:val="22"/>
              </w:rPr>
              <w:t> </w:t>
            </w:r>
            <w:r>
              <w:rPr>
                <w:spacing w:val="-2"/>
                <w:sz w:val="22"/>
              </w:rPr>
              <w:t>трамвайные,</w:t>
            </w:r>
          </w:p>
          <w:p>
            <w:pPr>
              <w:pStyle w:val="TableParagraph"/>
              <w:spacing w:line="236" w:lineRule="exact"/>
              <w:ind w:left="109"/>
              <w:rPr>
                <w:sz w:val="22"/>
              </w:rPr>
            </w:pPr>
            <w:r>
              <w:rPr>
                <w:sz w:val="22"/>
              </w:rPr>
              <w:t>несамоходные</w:t>
            </w:r>
            <w:r>
              <w:rPr>
                <w:spacing w:val="-9"/>
                <w:sz w:val="22"/>
              </w:rPr>
              <w:t> </w:t>
            </w:r>
            <w:r>
              <w:rPr>
                <w:sz w:val="22"/>
              </w:rPr>
              <w:t>(кроме</w:t>
            </w:r>
            <w:r>
              <w:rPr>
                <w:spacing w:val="-10"/>
                <w:sz w:val="22"/>
              </w:rPr>
              <w:t> </w:t>
            </w:r>
            <w:r>
              <w:rPr>
                <w:sz w:val="22"/>
              </w:rPr>
              <w:t>входящих</w:t>
            </w:r>
            <w:r>
              <w:rPr>
                <w:spacing w:val="-4"/>
                <w:sz w:val="22"/>
              </w:rPr>
              <w:t> </w:t>
            </w:r>
            <w:r>
              <w:rPr>
                <w:sz w:val="22"/>
              </w:rPr>
              <w:t>в</w:t>
            </w:r>
            <w:r>
              <w:rPr>
                <w:spacing w:val="-2"/>
                <w:sz w:val="22"/>
              </w:rPr>
              <w:t> </w:t>
            </w:r>
            <w:r>
              <w:rPr>
                <w:sz w:val="22"/>
              </w:rPr>
              <w:t>товарную</w:t>
            </w:r>
            <w:r>
              <w:rPr>
                <w:spacing w:val="-5"/>
                <w:sz w:val="22"/>
              </w:rPr>
              <w:t> </w:t>
            </w:r>
            <w:r>
              <w:rPr>
                <w:sz w:val="22"/>
              </w:rPr>
              <w:t>позицию</w:t>
            </w:r>
            <w:r>
              <w:rPr>
                <w:spacing w:val="-5"/>
                <w:sz w:val="22"/>
              </w:rPr>
              <w:t> </w:t>
            </w:r>
            <w:r>
              <w:rPr>
                <w:spacing w:val="-2"/>
                <w:sz w:val="22"/>
              </w:rPr>
              <w:t>8604)</w:t>
            </w:r>
          </w:p>
        </w:tc>
        <w:tc>
          <w:tcPr>
            <w:tcW w:w="2550" w:type="dxa"/>
          </w:tcPr>
          <w:p>
            <w:pPr>
              <w:pStyle w:val="TableParagraph"/>
              <w:spacing w:line="240" w:lineRule="auto"/>
              <w:ind w:left="0"/>
              <w:rPr>
                <w:sz w:val="22"/>
              </w:rPr>
            </w:pPr>
          </w:p>
        </w:tc>
      </w:tr>
      <w:tr>
        <w:trPr>
          <w:trHeight w:val="253" w:hRule="atLeast"/>
        </w:trPr>
        <w:tc>
          <w:tcPr>
            <w:tcW w:w="1849" w:type="dxa"/>
          </w:tcPr>
          <w:p>
            <w:pPr>
              <w:pStyle w:val="TableParagraph"/>
              <w:ind w:left="23" w:right="1"/>
              <w:jc w:val="center"/>
              <w:rPr>
                <w:sz w:val="22"/>
              </w:rPr>
            </w:pPr>
            <w:r>
              <w:rPr>
                <w:sz w:val="22"/>
              </w:rPr>
              <w:t>8606</w:t>
            </w:r>
            <w:r>
              <w:rPr>
                <w:spacing w:val="2"/>
                <w:sz w:val="22"/>
              </w:rPr>
              <w:t> </w:t>
            </w:r>
            <w:r>
              <w:rPr>
                <w:spacing w:val="-5"/>
                <w:sz w:val="22"/>
              </w:rPr>
              <w:t>10</w:t>
            </w:r>
          </w:p>
        </w:tc>
        <w:tc>
          <w:tcPr>
            <w:tcW w:w="6094" w:type="dxa"/>
          </w:tcPr>
          <w:p>
            <w:pPr>
              <w:pStyle w:val="TableParagraph"/>
              <w:ind w:left="109"/>
              <w:rPr>
                <w:sz w:val="22"/>
              </w:rPr>
            </w:pPr>
            <w:r>
              <w:rPr>
                <w:sz w:val="22"/>
              </w:rPr>
              <w:t>–</w:t>
            </w:r>
            <w:r>
              <w:rPr>
                <w:spacing w:val="-6"/>
                <w:sz w:val="22"/>
              </w:rPr>
              <w:t> </w:t>
            </w:r>
            <w:r>
              <w:rPr>
                <w:sz w:val="22"/>
              </w:rPr>
              <w:t>вагоны-цистерны</w:t>
            </w:r>
            <w:r>
              <w:rPr>
                <w:spacing w:val="-6"/>
                <w:sz w:val="22"/>
              </w:rPr>
              <w:t> </w:t>
            </w:r>
            <w:r>
              <w:rPr>
                <w:sz w:val="22"/>
              </w:rPr>
              <w:t>всех</w:t>
            </w:r>
            <w:r>
              <w:rPr>
                <w:spacing w:val="-5"/>
                <w:sz w:val="22"/>
              </w:rPr>
              <w:t> </w:t>
            </w:r>
            <w:r>
              <w:rPr>
                <w:spacing w:val="-4"/>
                <w:sz w:val="22"/>
              </w:rPr>
              <w:t>типов</w:t>
            </w:r>
          </w:p>
        </w:tc>
        <w:tc>
          <w:tcPr>
            <w:tcW w:w="2550" w:type="dxa"/>
          </w:tcPr>
          <w:p>
            <w:pPr>
              <w:pStyle w:val="TableParagraph"/>
              <w:ind w:left="24" w:right="15"/>
              <w:jc w:val="center"/>
              <w:rPr>
                <w:sz w:val="22"/>
              </w:rPr>
            </w:pPr>
            <w:r>
              <w:rPr>
                <w:spacing w:val="-5"/>
                <w:sz w:val="22"/>
              </w:rPr>
              <w:t>РНБ</w:t>
            </w:r>
          </w:p>
        </w:tc>
      </w:tr>
      <w:tr>
        <w:trPr>
          <w:trHeight w:val="509" w:hRule="atLeast"/>
        </w:trPr>
        <w:tc>
          <w:tcPr>
            <w:tcW w:w="1849" w:type="dxa"/>
          </w:tcPr>
          <w:p>
            <w:pPr>
              <w:pStyle w:val="TableParagraph"/>
              <w:spacing w:line="240" w:lineRule="auto" w:before="121"/>
              <w:ind w:left="23" w:right="1"/>
              <w:jc w:val="center"/>
              <w:rPr>
                <w:sz w:val="22"/>
              </w:rPr>
            </w:pPr>
            <w:r>
              <w:rPr>
                <w:sz w:val="22"/>
              </w:rPr>
              <w:t>8606</w:t>
            </w:r>
            <w:r>
              <w:rPr>
                <w:spacing w:val="2"/>
                <w:sz w:val="22"/>
              </w:rPr>
              <w:t> </w:t>
            </w:r>
            <w:r>
              <w:rPr>
                <w:spacing w:val="-5"/>
                <w:sz w:val="22"/>
              </w:rPr>
              <w:t>30</w:t>
            </w:r>
          </w:p>
        </w:tc>
        <w:tc>
          <w:tcPr>
            <w:tcW w:w="6094" w:type="dxa"/>
          </w:tcPr>
          <w:p>
            <w:pPr>
              <w:pStyle w:val="TableParagraph"/>
              <w:spacing w:line="250" w:lineRule="exact"/>
              <w:ind w:left="109"/>
              <w:rPr>
                <w:sz w:val="22"/>
              </w:rPr>
            </w:pPr>
            <w:r>
              <w:rPr>
                <w:sz w:val="22"/>
              </w:rPr>
              <w:t>–</w:t>
            </w:r>
            <w:r>
              <w:rPr>
                <w:spacing w:val="-8"/>
                <w:sz w:val="22"/>
              </w:rPr>
              <w:t> </w:t>
            </w:r>
            <w:r>
              <w:rPr>
                <w:sz w:val="22"/>
              </w:rPr>
              <w:t>вагоны</w:t>
            </w:r>
            <w:r>
              <w:rPr>
                <w:spacing w:val="-6"/>
                <w:sz w:val="22"/>
              </w:rPr>
              <w:t> </w:t>
            </w:r>
            <w:r>
              <w:rPr>
                <w:sz w:val="22"/>
              </w:rPr>
              <w:t>саморазгружающиеся,</w:t>
            </w:r>
            <w:r>
              <w:rPr>
                <w:spacing w:val="-4"/>
                <w:sz w:val="22"/>
              </w:rPr>
              <w:t> </w:t>
            </w:r>
            <w:r>
              <w:rPr>
                <w:sz w:val="22"/>
              </w:rPr>
              <w:t>кроме</w:t>
            </w:r>
            <w:r>
              <w:rPr>
                <w:spacing w:val="-12"/>
                <w:sz w:val="22"/>
              </w:rPr>
              <w:t> </w:t>
            </w:r>
            <w:r>
              <w:rPr>
                <w:sz w:val="22"/>
              </w:rPr>
              <w:t>входящих</w:t>
            </w:r>
            <w:r>
              <w:rPr>
                <w:spacing w:val="-5"/>
                <w:sz w:val="22"/>
              </w:rPr>
              <w:t> </w:t>
            </w:r>
            <w:r>
              <w:rPr>
                <w:spacing w:val="-10"/>
                <w:sz w:val="22"/>
              </w:rPr>
              <w:t>в</w:t>
            </w:r>
          </w:p>
          <w:p>
            <w:pPr>
              <w:pStyle w:val="TableParagraph"/>
              <w:spacing w:line="238" w:lineRule="exact" w:before="1"/>
              <w:ind w:left="109"/>
              <w:rPr>
                <w:sz w:val="22"/>
              </w:rPr>
            </w:pPr>
            <w:r>
              <w:rPr>
                <w:sz w:val="22"/>
              </w:rPr>
              <w:t>субпозицию</w:t>
            </w:r>
            <w:r>
              <w:rPr>
                <w:spacing w:val="-4"/>
                <w:sz w:val="22"/>
              </w:rPr>
              <w:t> </w:t>
            </w:r>
            <w:r>
              <w:rPr>
                <w:sz w:val="22"/>
              </w:rPr>
              <w:t>8606</w:t>
            </w:r>
            <w:r>
              <w:rPr>
                <w:spacing w:val="-5"/>
                <w:sz w:val="22"/>
              </w:rPr>
              <w:t> 10</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8606</w:t>
            </w:r>
            <w:r>
              <w:rPr>
                <w:spacing w:val="2"/>
                <w:sz w:val="22"/>
              </w:rPr>
              <w:t> </w:t>
            </w:r>
            <w:r>
              <w:rPr>
                <w:spacing w:val="-5"/>
                <w:sz w:val="22"/>
              </w:rPr>
              <w:t>92</w:t>
            </w:r>
          </w:p>
        </w:tc>
        <w:tc>
          <w:tcPr>
            <w:tcW w:w="6094" w:type="dxa"/>
          </w:tcPr>
          <w:p>
            <w:pPr>
              <w:pStyle w:val="TableParagraph"/>
              <w:spacing w:line="229" w:lineRule="exact"/>
              <w:ind w:left="109"/>
              <w:rPr>
                <w:sz w:val="22"/>
              </w:rPr>
            </w:pPr>
            <w:r>
              <w:rPr>
                <w:sz w:val="22"/>
              </w:rPr>
              <w:t>–</w:t>
            </w:r>
            <w:r>
              <w:rPr>
                <w:spacing w:val="-4"/>
                <w:sz w:val="22"/>
              </w:rPr>
              <w:t> </w:t>
            </w:r>
            <w:r>
              <w:rPr>
                <w:sz w:val="22"/>
              </w:rPr>
              <w:t>–</w:t>
            </w:r>
            <w:r>
              <w:rPr>
                <w:spacing w:val="-2"/>
                <w:sz w:val="22"/>
              </w:rPr>
              <w:t> </w:t>
            </w:r>
            <w:r>
              <w:rPr>
                <w:sz w:val="22"/>
              </w:rPr>
              <w:t>открытые,</w:t>
            </w:r>
            <w:r>
              <w:rPr>
                <w:spacing w:val="-1"/>
                <w:sz w:val="22"/>
              </w:rPr>
              <w:t> </w:t>
            </w:r>
            <w:r>
              <w:rPr>
                <w:sz w:val="22"/>
              </w:rPr>
              <w:t>с</w:t>
            </w:r>
            <w:r>
              <w:rPr>
                <w:spacing w:val="-5"/>
                <w:sz w:val="22"/>
              </w:rPr>
              <w:t> </w:t>
            </w:r>
            <w:r>
              <w:rPr>
                <w:sz w:val="22"/>
              </w:rPr>
              <w:t>несъемными</w:t>
            </w:r>
            <w:r>
              <w:rPr>
                <w:spacing w:val="-3"/>
                <w:sz w:val="22"/>
              </w:rPr>
              <w:t> </w:t>
            </w:r>
            <w:r>
              <w:rPr>
                <w:sz w:val="22"/>
              </w:rPr>
              <w:t>бортами</w:t>
            </w:r>
            <w:r>
              <w:rPr>
                <w:spacing w:val="-6"/>
                <w:sz w:val="22"/>
              </w:rPr>
              <w:t> </w:t>
            </w:r>
            <w:r>
              <w:rPr>
                <w:sz w:val="22"/>
              </w:rPr>
              <w:t>высотой</w:t>
            </w:r>
            <w:r>
              <w:rPr>
                <w:spacing w:val="-3"/>
                <w:sz w:val="22"/>
              </w:rPr>
              <w:t> </w:t>
            </w:r>
            <w:r>
              <w:rPr>
                <w:sz w:val="22"/>
              </w:rPr>
              <w:t>более</w:t>
            </w:r>
            <w:r>
              <w:rPr>
                <w:spacing w:val="-9"/>
                <w:sz w:val="22"/>
              </w:rPr>
              <w:t> </w:t>
            </w:r>
            <w:r>
              <w:rPr>
                <w:sz w:val="22"/>
              </w:rPr>
              <w:t>60</w:t>
            </w:r>
            <w:r>
              <w:rPr>
                <w:spacing w:val="-3"/>
                <w:sz w:val="22"/>
              </w:rPr>
              <w:t> </w:t>
            </w:r>
            <w:r>
              <w:rPr>
                <w:spacing w:val="-5"/>
                <w:sz w:val="22"/>
              </w:rPr>
              <w:t>см</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8606</w:t>
            </w:r>
            <w:r>
              <w:rPr>
                <w:spacing w:val="2"/>
                <w:sz w:val="22"/>
              </w:rPr>
              <w:t> </w:t>
            </w:r>
            <w:r>
              <w:rPr>
                <w:spacing w:val="-5"/>
                <w:sz w:val="22"/>
              </w:rPr>
              <w:t>99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8607</w:t>
            </w:r>
            <w:r>
              <w:rPr>
                <w:spacing w:val="2"/>
                <w:sz w:val="22"/>
              </w:rPr>
              <w:t> </w:t>
            </w:r>
            <w:r>
              <w:rPr>
                <w:spacing w:val="-5"/>
                <w:sz w:val="22"/>
              </w:rPr>
              <w:t>19</w:t>
            </w:r>
          </w:p>
        </w:tc>
        <w:tc>
          <w:tcPr>
            <w:tcW w:w="6094" w:type="dxa"/>
          </w:tcPr>
          <w:p>
            <w:pPr>
              <w:pStyle w:val="TableParagraph"/>
              <w:ind w:left="109"/>
              <w:rPr>
                <w:sz w:val="22"/>
              </w:rPr>
            </w:pPr>
            <w:r>
              <w:rPr>
                <w:sz w:val="22"/>
              </w:rPr>
              <w:t>–</w:t>
            </w:r>
            <w:r>
              <w:rPr>
                <w:spacing w:val="-4"/>
                <w:sz w:val="22"/>
              </w:rPr>
              <w:t> </w:t>
            </w:r>
            <w:r>
              <w:rPr>
                <w:sz w:val="22"/>
              </w:rPr>
              <w:t>–</w:t>
            </w:r>
            <w:r>
              <w:rPr>
                <w:spacing w:val="-5"/>
                <w:sz w:val="22"/>
              </w:rPr>
              <w:t> </w:t>
            </w:r>
            <w:r>
              <w:rPr>
                <w:sz w:val="22"/>
              </w:rPr>
              <w:t>прочие, включая</w:t>
            </w:r>
            <w:r>
              <w:rPr>
                <w:spacing w:val="-2"/>
                <w:sz w:val="22"/>
              </w:rPr>
              <w:t> </w:t>
            </w:r>
            <w:r>
              <w:rPr>
                <w:spacing w:val="-4"/>
                <w:sz w:val="22"/>
              </w:rPr>
              <w:t>части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8701</w:t>
            </w:r>
            <w:r>
              <w:rPr>
                <w:spacing w:val="2"/>
                <w:sz w:val="22"/>
              </w:rPr>
              <w:t> </w:t>
            </w:r>
            <w:r>
              <w:rPr>
                <w:spacing w:val="-5"/>
                <w:sz w:val="22"/>
              </w:rPr>
              <w:t>93</w:t>
            </w:r>
          </w:p>
        </w:tc>
        <w:tc>
          <w:tcPr>
            <w:tcW w:w="6094" w:type="dxa"/>
          </w:tcPr>
          <w:p>
            <w:pPr>
              <w:pStyle w:val="TableParagraph"/>
              <w:ind w:left="109"/>
              <w:rPr>
                <w:sz w:val="22"/>
              </w:rPr>
            </w:pPr>
            <w:r>
              <w:rPr>
                <w:sz w:val="22"/>
              </w:rPr>
              <w:t>–</w:t>
            </w:r>
            <w:r>
              <w:rPr>
                <w:spacing w:val="-1"/>
                <w:sz w:val="22"/>
              </w:rPr>
              <w:t> </w:t>
            </w:r>
            <w:r>
              <w:rPr>
                <w:sz w:val="22"/>
              </w:rPr>
              <w:t>–</w:t>
            </w:r>
            <w:r>
              <w:rPr>
                <w:spacing w:val="1"/>
                <w:sz w:val="22"/>
              </w:rPr>
              <w:t> </w:t>
            </w:r>
            <w:r>
              <w:rPr>
                <w:sz w:val="22"/>
              </w:rPr>
              <w:t>более</w:t>
            </w:r>
            <w:r>
              <w:rPr>
                <w:spacing w:val="-7"/>
                <w:sz w:val="22"/>
              </w:rPr>
              <w:t> </w:t>
            </w:r>
            <w:r>
              <w:rPr>
                <w:sz w:val="22"/>
              </w:rPr>
              <w:t>37 кВт,</w:t>
            </w:r>
            <w:r>
              <w:rPr>
                <w:spacing w:val="2"/>
                <w:sz w:val="22"/>
              </w:rPr>
              <w:t> </w:t>
            </w:r>
            <w:r>
              <w:rPr>
                <w:sz w:val="22"/>
              </w:rPr>
              <w:t>но</w:t>
            </w:r>
            <w:r>
              <w:rPr>
                <w:spacing w:val="-5"/>
                <w:sz w:val="22"/>
              </w:rPr>
              <w:t> </w:t>
            </w:r>
            <w:r>
              <w:rPr>
                <w:sz w:val="22"/>
              </w:rPr>
              <w:t>не</w:t>
            </w:r>
            <w:r>
              <w:rPr>
                <w:spacing w:val="-7"/>
                <w:sz w:val="22"/>
              </w:rPr>
              <w:t> </w:t>
            </w:r>
            <w:r>
              <w:rPr>
                <w:sz w:val="22"/>
              </w:rPr>
              <w:t>более</w:t>
            </w:r>
            <w:r>
              <w:rPr>
                <w:spacing w:val="-6"/>
                <w:sz w:val="22"/>
              </w:rPr>
              <w:t> </w:t>
            </w:r>
            <w:r>
              <w:rPr>
                <w:sz w:val="22"/>
              </w:rPr>
              <w:t>75 </w:t>
            </w:r>
            <w:r>
              <w:rPr>
                <w:spacing w:val="-5"/>
                <w:sz w:val="22"/>
              </w:rPr>
              <w:t>кВт</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8701</w:t>
            </w:r>
            <w:r>
              <w:rPr>
                <w:spacing w:val="2"/>
                <w:sz w:val="22"/>
              </w:rPr>
              <w:t> </w:t>
            </w:r>
            <w:r>
              <w:rPr>
                <w:spacing w:val="-5"/>
                <w:sz w:val="22"/>
              </w:rPr>
              <w:t>94</w:t>
            </w:r>
          </w:p>
        </w:tc>
        <w:tc>
          <w:tcPr>
            <w:tcW w:w="6094" w:type="dxa"/>
          </w:tcPr>
          <w:p>
            <w:pPr>
              <w:pStyle w:val="TableParagraph"/>
              <w:spacing w:line="230" w:lineRule="exact"/>
              <w:ind w:left="109"/>
              <w:rPr>
                <w:sz w:val="22"/>
              </w:rPr>
            </w:pPr>
            <w:r>
              <w:rPr>
                <w:sz w:val="22"/>
              </w:rPr>
              <w:t>–</w:t>
            </w:r>
            <w:r>
              <w:rPr>
                <w:spacing w:val="-1"/>
                <w:sz w:val="22"/>
              </w:rPr>
              <w:t> </w:t>
            </w:r>
            <w:r>
              <w:rPr>
                <w:sz w:val="22"/>
              </w:rPr>
              <w:t>–</w:t>
            </w:r>
            <w:r>
              <w:rPr>
                <w:spacing w:val="1"/>
                <w:sz w:val="22"/>
              </w:rPr>
              <w:t> </w:t>
            </w:r>
            <w:r>
              <w:rPr>
                <w:sz w:val="22"/>
              </w:rPr>
              <w:t>более</w:t>
            </w:r>
            <w:r>
              <w:rPr>
                <w:spacing w:val="-7"/>
                <w:sz w:val="22"/>
              </w:rPr>
              <w:t> </w:t>
            </w:r>
            <w:r>
              <w:rPr>
                <w:sz w:val="22"/>
              </w:rPr>
              <w:t>75 кВт,</w:t>
            </w:r>
            <w:r>
              <w:rPr>
                <w:spacing w:val="2"/>
                <w:sz w:val="22"/>
              </w:rPr>
              <w:t> </w:t>
            </w:r>
            <w:r>
              <w:rPr>
                <w:sz w:val="22"/>
              </w:rPr>
              <w:t>но</w:t>
            </w:r>
            <w:r>
              <w:rPr>
                <w:spacing w:val="-5"/>
                <w:sz w:val="22"/>
              </w:rPr>
              <w:t> </w:t>
            </w:r>
            <w:r>
              <w:rPr>
                <w:sz w:val="22"/>
              </w:rPr>
              <w:t>не</w:t>
            </w:r>
            <w:r>
              <w:rPr>
                <w:spacing w:val="-7"/>
                <w:sz w:val="22"/>
              </w:rPr>
              <w:t> </w:t>
            </w:r>
            <w:r>
              <w:rPr>
                <w:sz w:val="22"/>
              </w:rPr>
              <w:t>более</w:t>
            </w:r>
            <w:r>
              <w:rPr>
                <w:spacing w:val="-6"/>
                <w:sz w:val="22"/>
              </w:rPr>
              <w:t> </w:t>
            </w:r>
            <w:r>
              <w:rPr>
                <w:sz w:val="22"/>
              </w:rPr>
              <w:t>130 </w:t>
            </w:r>
            <w:r>
              <w:rPr>
                <w:spacing w:val="-5"/>
                <w:sz w:val="22"/>
              </w:rPr>
              <w:t>кВт</w:t>
            </w:r>
          </w:p>
        </w:tc>
        <w:tc>
          <w:tcPr>
            <w:tcW w:w="2550" w:type="dxa"/>
          </w:tcPr>
          <w:p>
            <w:pPr>
              <w:pStyle w:val="TableParagraph"/>
              <w:spacing w:line="230"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8701</w:t>
            </w:r>
            <w:r>
              <w:rPr>
                <w:spacing w:val="2"/>
                <w:sz w:val="22"/>
              </w:rPr>
              <w:t> </w:t>
            </w:r>
            <w:r>
              <w:rPr>
                <w:spacing w:val="-5"/>
                <w:sz w:val="22"/>
              </w:rPr>
              <w:t>95</w:t>
            </w:r>
          </w:p>
        </w:tc>
        <w:tc>
          <w:tcPr>
            <w:tcW w:w="6094" w:type="dxa"/>
          </w:tcPr>
          <w:p>
            <w:pPr>
              <w:pStyle w:val="TableParagraph"/>
              <w:ind w:left="109"/>
              <w:rPr>
                <w:sz w:val="22"/>
              </w:rPr>
            </w:pPr>
            <w:r>
              <w:rPr>
                <w:sz w:val="22"/>
              </w:rPr>
              <w:t>–</w:t>
            </w:r>
            <w:r>
              <w:rPr>
                <w:spacing w:val="-3"/>
                <w:sz w:val="22"/>
              </w:rPr>
              <w:t> </w:t>
            </w:r>
            <w:r>
              <w:rPr>
                <w:sz w:val="22"/>
              </w:rPr>
              <w:t>–</w:t>
            </w:r>
            <w:r>
              <w:rPr>
                <w:spacing w:val="1"/>
                <w:sz w:val="22"/>
              </w:rPr>
              <w:t> </w:t>
            </w:r>
            <w:r>
              <w:rPr>
                <w:sz w:val="22"/>
              </w:rPr>
              <w:t>более</w:t>
            </w:r>
            <w:r>
              <w:rPr>
                <w:spacing w:val="-7"/>
                <w:sz w:val="22"/>
              </w:rPr>
              <w:t> </w:t>
            </w:r>
            <w:r>
              <w:rPr>
                <w:sz w:val="22"/>
              </w:rPr>
              <w:t>130 </w:t>
            </w:r>
            <w:r>
              <w:rPr>
                <w:spacing w:val="-5"/>
                <w:sz w:val="22"/>
              </w:rPr>
              <w:t>кВт</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8702</w:t>
            </w:r>
            <w:r>
              <w:rPr>
                <w:spacing w:val="2"/>
                <w:sz w:val="22"/>
              </w:rPr>
              <w:t> </w:t>
            </w:r>
            <w:r>
              <w:rPr>
                <w:spacing w:val="-5"/>
                <w:sz w:val="22"/>
              </w:rPr>
              <w:t>10</w:t>
            </w:r>
          </w:p>
        </w:tc>
        <w:tc>
          <w:tcPr>
            <w:tcW w:w="6094" w:type="dxa"/>
          </w:tcPr>
          <w:p>
            <w:pPr>
              <w:pStyle w:val="TableParagraph"/>
              <w:spacing w:line="249" w:lineRule="exact"/>
              <w:ind w:left="109"/>
              <w:rPr>
                <w:sz w:val="22"/>
              </w:rPr>
            </w:pPr>
            <w:r>
              <w:rPr>
                <w:sz w:val="22"/>
              </w:rPr>
              <w:t>–</w:t>
            </w:r>
            <w:r>
              <w:rPr>
                <w:spacing w:val="-4"/>
                <w:sz w:val="22"/>
              </w:rPr>
              <w:t> </w:t>
            </w:r>
            <w:r>
              <w:rPr>
                <w:sz w:val="22"/>
              </w:rPr>
              <w:t>только</w:t>
            </w:r>
            <w:r>
              <w:rPr>
                <w:spacing w:val="-7"/>
                <w:sz w:val="22"/>
              </w:rPr>
              <w:t> </w:t>
            </w:r>
            <w:r>
              <w:rPr>
                <w:sz w:val="22"/>
              </w:rPr>
              <w:t>с</w:t>
            </w:r>
            <w:r>
              <w:rPr>
                <w:spacing w:val="-5"/>
                <w:sz w:val="22"/>
              </w:rPr>
              <w:t> </w:t>
            </w:r>
            <w:r>
              <w:rPr>
                <w:sz w:val="22"/>
              </w:rPr>
              <w:t>поршневым</w:t>
            </w:r>
            <w:r>
              <w:rPr>
                <w:spacing w:val="-4"/>
                <w:sz w:val="22"/>
              </w:rPr>
              <w:t> </w:t>
            </w:r>
            <w:r>
              <w:rPr>
                <w:sz w:val="22"/>
              </w:rPr>
              <w:t>двигателем</w:t>
            </w:r>
            <w:r>
              <w:rPr>
                <w:spacing w:val="-4"/>
                <w:sz w:val="22"/>
              </w:rPr>
              <w:t> </w:t>
            </w:r>
            <w:r>
              <w:rPr>
                <w:sz w:val="22"/>
              </w:rPr>
              <w:t>внутреннего</w:t>
            </w:r>
            <w:r>
              <w:rPr>
                <w:spacing w:val="-7"/>
                <w:sz w:val="22"/>
              </w:rPr>
              <w:t> </w:t>
            </w:r>
            <w:r>
              <w:rPr>
                <w:sz w:val="22"/>
              </w:rPr>
              <w:t>сгорания</w:t>
            </w:r>
            <w:r>
              <w:rPr>
                <w:spacing w:val="-4"/>
                <w:sz w:val="22"/>
              </w:rPr>
              <w:t> </w:t>
            </w:r>
            <w:r>
              <w:rPr>
                <w:spacing w:val="-10"/>
                <w:sz w:val="22"/>
              </w:rPr>
              <w:t>с</w:t>
            </w:r>
          </w:p>
          <w:p>
            <w:pPr>
              <w:pStyle w:val="TableParagraph"/>
              <w:spacing w:line="238" w:lineRule="exact" w:before="1"/>
              <w:ind w:left="109"/>
              <w:rPr>
                <w:sz w:val="22"/>
              </w:rPr>
            </w:pPr>
            <w:r>
              <w:rPr>
                <w:sz w:val="22"/>
              </w:rPr>
              <w:t>воспламенением</w:t>
            </w:r>
            <w:r>
              <w:rPr>
                <w:spacing w:val="-2"/>
                <w:sz w:val="22"/>
              </w:rPr>
              <w:t> </w:t>
            </w:r>
            <w:r>
              <w:rPr>
                <w:sz w:val="22"/>
              </w:rPr>
              <w:t>от</w:t>
            </w:r>
            <w:r>
              <w:rPr>
                <w:spacing w:val="-6"/>
                <w:sz w:val="22"/>
              </w:rPr>
              <w:t> </w:t>
            </w:r>
            <w:r>
              <w:rPr>
                <w:sz w:val="22"/>
              </w:rPr>
              <w:t>сжатия</w:t>
            </w:r>
            <w:r>
              <w:rPr>
                <w:spacing w:val="-11"/>
                <w:sz w:val="22"/>
              </w:rPr>
              <w:t> </w:t>
            </w:r>
            <w:r>
              <w:rPr>
                <w:sz w:val="22"/>
              </w:rPr>
              <w:t>(дизелем</w:t>
            </w:r>
            <w:r>
              <w:rPr>
                <w:spacing w:val="-6"/>
                <w:sz w:val="22"/>
              </w:rPr>
              <w:t> </w:t>
            </w:r>
            <w:r>
              <w:rPr>
                <w:sz w:val="22"/>
              </w:rPr>
              <w:t>или</w:t>
            </w:r>
            <w:r>
              <w:rPr>
                <w:spacing w:val="-3"/>
                <w:sz w:val="22"/>
              </w:rPr>
              <w:t> </w:t>
            </w:r>
            <w:r>
              <w:rPr>
                <w:spacing w:val="-2"/>
                <w:sz w:val="22"/>
              </w:rPr>
              <w:t>полудизелем)</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8703</w:t>
            </w:r>
            <w:r>
              <w:rPr>
                <w:spacing w:val="2"/>
                <w:sz w:val="22"/>
              </w:rPr>
              <w:t> </w:t>
            </w:r>
            <w:r>
              <w:rPr>
                <w:spacing w:val="-5"/>
                <w:sz w:val="22"/>
              </w:rPr>
              <w:t>21</w:t>
            </w:r>
          </w:p>
        </w:tc>
        <w:tc>
          <w:tcPr>
            <w:tcW w:w="6094" w:type="dxa"/>
          </w:tcPr>
          <w:p>
            <w:pPr>
              <w:pStyle w:val="TableParagraph"/>
              <w:spacing w:line="250" w:lineRule="exact"/>
              <w:ind w:left="109" w:right="219"/>
              <w:rPr>
                <w:sz w:val="22"/>
              </w:rPr>
            </w:pPr>
            <w:r>
              <w:rPr>
                <w:sz w:val="22"/>
              </w:rPr>
              <w:t>–</w:t>
            </w:r>
            <w:r>
              <w:rPr>
                <w:spacing w:val="-3"/>
                <w:sz w:val="22"/>
              </w:rPr>
              <w:t> </w:t>
            </w:r>
            <w:r>
              <w:rPr>
                <w:sz w:val="22"/>
              </w:rPr>
              <w:t>–</w:t>
            </w:r>
            <w:r>
              <w:rPr>
                <w:spacing w:val="-2"/>
                <w:sz w:val="22"/>
              </w:rPr>
              <w:t> </w:t>
            </w:r>
            <w:r>
              <w:rPr>
                <w:sz w:val="22"/>
              </w:rPr>
              <w:t>с</w:t>
            </w:r>
            <w:r>
              <w:rPr>
                <w:spacing w:val="-10"/>
                <w:sz w:val="22"/>
              </w:rPr>
              <w:t> </w:t>
            </w:r>
            <w:r>
              <w:rPr>
                <w:sz w:val="22"/>
              </w:rPr>
              <w:t>рабочим</w:t>
            </w:r>
            <w:r>
              <w:rPr>
                <w:spacing w:val="-4"/>
                <w:sz w:val="22"/>
              </w:rPr>
              <w:t> </w:t>
            </w:r>
            <w:r>
              <w:rPr>
                <w:sz w:val="22"/>
              </w:rPr>
              <w:t>объемом</w:t>
            </w:r>
            <w:r>
              <w:rPr>
                <w:spacing w:val="-4"/>
                <w:sz w:val="22"/>
              </w:rPr>
              <w:t> </w:t>
            </w:r>
            <w:r>
              <w:rPr>
                <w:sz w:val="22"/>
              </w:rPr>
              <w:t>цилиндров</w:t>
            </w:r>
            <w:r>
              <w:rPr>
                <w:spacing w:val="-2"/>
                <w:sz w:val="22"/>
              </w:rPr>
              <w:t> </w:t>
            </w:r>
            <w:r>
              <w:rPr>
                <w:sz w:val="22"/>
              </w:rPr>
              <w:t>двигателя</w:t>
            </w:r>
            <w:r>
              <w:rPr>
                <w:spacing w:val="-4"/>
                <w:sz w:val="22"/>
              </w:rPr>
              <w:t> </w:t>
            </w:r>
            <w:r>
              <w:rPr>
                <w:sz w:val="22"/>
              </w:rPr>
              <w:t>не</w:t>
            </w:r>
            <w:r>
              <w:rPr>
                <w:spacing w:val="-10"/>
                <w:sz w:val="22"/>
              </w:rPr>
              <w:t> </w:t>
            </w:r>
            <w:r>
              <w:rPr>
                <w:sz w:val="22"/>
              </w:rPr>
              <w:t>более</w:t>
            </w:r>
            <w:r>
              <w:rPr>
                <w:spacing w:val="-3"/>
                <w:sz w:val="22"/>
              </w:rPr>
              <w:t> </w:t>
            </w:r>
            <w:r>
              <w:rPr>
                <w:sz w:val="22"/>
              </w:rPr>
              <w:t>1000 </w:t>
            </w:r>
            <w:r>
              <w:rPr>
                <w:spacing w:val="-4"/>
                <w:sz w:val="22"/>
              </w:rPr>
              <w:t>см³</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9" w:hRule="atLeast"/>
        </w:trPr>
        <w:tc>
          <w:tcPr>
            <w:tcW w:w="1849" w:type="dxa"/>
          </w:tcPr>
          <w:p>
            <w:pPr>
              <w:pStyle w:val="TableParagraph"/>
              <w:spacing w:line="240" w:lineRule="auto" w:before="121"/>
              <w:ind w:left="23" w:right="1"/>
              <w:jc w:val="center"/>
              <w:rPr>
                <w:sz w:val="22"/>
              </w:rPr>
            </w:pPr>
            <w:r>
              <w:rPr>
                <w:sz w:val="22"/>
              </w:rPr>
              <w:t>8703</w:t>
            </w:r>
            <w:r>
              <w:rPr>
                <w:spacing w:val="2"/>
                <w:sz w:val="22"/>
              </w:rPr>
              <w:t> </w:t>
            </w:r>
            <w:r>
              <w:rPr>
                <w:spacing w:val="-5"/>
                <w:sz w:val="22"/>
              </w:rPr>
              <w:t>22</w:t>
            </w:r>
          </w:p>
        </w:tc>
        <w:tc>
          <w:tcPr>
            <w:tcW w:w="6094" w:type="dxa"/>
          </w:tcPr>
          <w:p>
            <w:pPr>
              <w:pStyle w:val="TableParagraph"/>
              <w:spacing w:line="249" w:lineRule="exact"/>
              <w:ind w:left="109"/>
              <w:rPr>
                <w:sz w:val="22"/>
              </w:rPr>
            </w:pPr>
            <w:r>
              <w:rPr>
                <w:sz w:val="22"/>
              </w:rPr>
              <w:t>–</w:t>
            </w:r>
            <w:r>
              <w:rPr>
                <w:spacing w:val="-4"/>
                <w:sz w:val="22"/>
              </w:rPr>
              <w:t> </w:t>
            </w:r>
            <w:r>
              <w:rPr>
                <w:sz w:val="22"/>
              </w:rPr>
              <w:t>–</w:t>
            </w:r>
            <w:r>
              <w:rPr>
                <w:spacing w:val="-2"/>
                <w:sz w:val="22"/>
              </w:rPr>
              <w:t> </w:t>
            </w:r>
            <w:r>
              <w:rPr>
                <w:sz w:val="22"/>
              </w:rPr>
              <w:t>с</w:t>
            </w:r>
            <w:r>
              <w:rPr>
                <w:spacing w:val="-9"/>
                <w:sz w:val="22"/>
              </w:rPr>
              <w:t> </w:t>
            </w:r>
            <w:r>
              <w:rPr>
                <w:sz w:val="22"/>
              </w:rPr>
              <w:t>рабочим</w:t>
            </w:r>
            <w:r>
              <w:rPr>
                <w:spacing w:val="-4"/>
                <w:sz w:val="22"/>
              </w:rPr>
              <w:t> </w:t>
            </w:r>
            <w:r>
              <w:rPr>
                <w:sz w:val="22"/>
              </w:rPr>
              <w:t>объемом</w:t>
            </w:r>
            <w:r>
              <w:rPr>
                <w:spacing w:val="-4"/>
                <w:sz w:val="22"/>
              </w:rPr>
              <w:t> </w:t>
            </w:r>
            <w:r>
              <w:rPr>
                <w:sz w:val="22"/>
              </w:rPr>
              <w:t>цилиндров</w:t>
            </w:r>
            <w:r>
              <w:rPr>
                <w:spacing w:val="-2"/>
                <w:sz w:val="22"/>
              </w:rPr>
              <w:t> </w:t>
            </w:r>
            <w:r>
              <w:rPr>
                <w:sz w:val="22"/>
              </w:rPr>
              <w:t>двигателя</w:t>
            </w:r>
            <w:r>
              <w:rPr>
                <w:spacing w:val="-4"/>
                <w:sz w:val="22"/>
              </w:rPr>
              <w:t> </w:t>
            </w:r>
            <w:r>
              <w:rPr>
                <w:sz w:val="22"/>
              </w:rPr>
              <w:t>более</w:t>
            </w:r>
            <w:r>
              <w:rPr>
                <w:spacing w:val="-5"/>
                <w:sz w:val="22"/>
              </w:rPr>
              <w:t> </w:t>
            </w:r>
            <w:r>
              <w:rPr>
                <w:sz w:val="22"/>
              </w:rPr>
              <w:t>1000</w:t>
            </w:r>
            <w:r>
              <w:rPr>
                <w:spacing w:val="-3"/>
                <w:sz w:val="22"/>
              </w:rPr>
              <w:t> </w:t>
            </w:r>
            <w:r>
              <w:rPr>
                <w:spacing w:val="-4"/>
                <w:sz w:val="22"/>
              </w:rPr>
              <w:t>см³,</w:t>
            </w:r>
          </w:p>
          <w:p>
            <w:pPr>
              <w:pStyle w:val="TableParagraph"/>
              <w:spacing w:line="238" w:lineRule="exact" w:before="2"/>
              <w:ind w:left="109"/>
              <w:rPr>
                <w:sz w:val="22"/>
              </w:rPr>
            </w:pPr>
            <w:r>
              <w:rPr>
                <w:sz w:val="22"/>
              </w:rPr>
              <w:t>но</w:t>
            </w:r>
            <w:r>
              <w:rPr>
                <w:spacing w:val="-4"/>
                <w:sz w:val="22"/>
              </w:rPr>
              <w:t> </w:t>
            </w:r>
            <w:r>
              <w:rPr>
                <w:sz w:val="22"/>
              </w:rPr>
              <w:t>не</w:t>
            </w:r>
            <w:r>
              <w:rPr>
                <w:spacing w:val="-6"/>
                <w:sz w:val="22"/>
              </w:rPr>
              <w:t> </w:t>
            </w:r>
            <w:r>
              <w:rPr>
                <w:sz w:val="22"/>
              </w:rPr>
              <w:t>более</w:t>
            </w:r>
            <w:r>
              <w:rPr>
                <w:spacing w:val="-6"/>
                <w:sz w:val="22"/>
              </w:rPr>
              <w:t> </w:t>
            </w:r>
            <w:r>
              <w:rPr>
                <w:sz w:val="22"/>
              </w:rPr>
              <w:t>1500</w:t>
            </w:r>
            <w:r>
              <w:rPr>
                <w:spacing w:val="2"/>
                <w:sz w:val="22"/>
              </w:rPr>
              <w:t> </w:t>
            </w:r>
            <w:r>
              <w:rPr>
                <w:spacing w:val="-5"/>
                <w:sz w:val="22"/>
              </w:rPr>
              <w:t>см³</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8703</w:t>
            </w:r>
            <w:r>
              <w:rPr>
                <w:spacing w:val="2"/>
                <w:sz w:val="22"/>
              </w:rPr>
              <w:t> </w:t>
            </w:r>
            <w:r>
              <w:rPr>
                <w:spacing w:val="-5"/>
                <w:sz w:val="22"/>
              </w:rPr>
              <w:t>23</w:t>
            </w:r>
          </w:p>
        </w:tc>
        <w:tc>
          <w:tcPr>
            <w:tcW w:w="6094" w:type="dxa"/>
          </w:tcPr>
          <w:p>
            <w:pPr>
              <w:pStyle w:val="TableParagraph"/>
              <w:spacing w:line="244" w:lineRule="exact"/>
              <w:ind w:left="109"/>
              <w:rPr>
                <w:sz w:val="22"/>
              </w:rPr>
            </w:pPr>
            <w:r>
              <w:rPr>
                <w:sz w:val="22"/>
              </w:rPr>
              <w:t>–</w:t>
            </w:r>
            <w:r>
              <w:rPr>
                <w:spacing w:val="-4"/>
                <w:sz w:val="22"/>
              </w:rPr>
              <w:t> </w:t>
            </w:r>
            <w:r>
              <w:rPr>
                <w:sz w:val="22"/>
              </w:rPr>
              <w:t>–</w:t>
            </w:r>
            <w:r>
              <w:rPr>
                <w:spacing w:val="-2"/>
                <w:sz w:val="22"/>
              </w:rPr>
              <w:t> </w:t>
            </w:r>
            <w:r>
              <w:rPr>
                <w:sz w:val="22"/>
              </w:rPr>
              <w:t>с</w:t>
            </w:r>
            <w:r>
              <w:rPr>
                <w:spacing w:val="-9"/>
                <w:sz w:val="22"/>
              </w:rPr>
              <w:t> </w:t>
            </w:r>
            <w:r>
              <w:rPr>
                <w:sz w:val="22"/>
              </w:rPr>
              <w:t>рабочим</w:t>
            </w:r>
            <w:r>
              <w:rPr>
                <w:spacing w:val="-4"/>
                <w:sz w:val="22"/>
              </w:rPr>
              <w:t> </w:t>
            </w:r>
            <w:r>
              <w:rPr>
                <w:sz w:val="22"/>
              </w:rPr>
              <w:t>объемом</w:t>
            </w:r>
            <w:r>
              <w:rPr>
                <w:spacing w:val="-4"/>
                <w:sz w:val="22"/>
              </w:rPr>
              <w:t> </w:t>
            </w:r>
            <w:r>
              <w:rPr>
                <w:sz w:val="22"/>
              </w:rPr>
              <w:t>цилиндров</w:t>
            </w:r>
            <w:r>
              <w:rPr>
                <w:spacing w:val="-2"/>
                <w:sz w:val="22"/>
              </w:rPr>
              <w:t> </w:t>
            </w:r>
            <w:r>
              <w:rPr>
                <w:sz w:val="22"/>
              </w:rPr>
              <w:t>двигателя</w:t>
            </w:r>
            <w:r>
              <w:rPr>
                <w:spacing w:val="-4"/>
                <w:sz w:val="22"/>
              </w:rPr>
              <w:t> </w:t>
            </w:r>
            <w:r>
              <w:rPr>
                <w:sz w:val="22"/>
              </w:rPr>
              <w:t>более</w:t>
            </w:r>
            <w:r>
              <w:rPr>
                <w:spacing w:val="-5"/>
                <w:sz w:val="22"/>
              </w:rPr>
              <w:t> </w:t>
            </w:r>
            <w:r>
              <w:rPr>
                <w:sz w:val="22"/>
              </w:rPr>
              <w:t>1500</w:t>
            </w:r>
            <w:r>
              <w:rPr>
                <w:spacing w:val="-3"/>
                <w:sz w:val="22"/>
              </w:rPr>
              <w:t> </w:t>
            </w:r>
            <w:r>
              <w:rPr>
                <w:spacing w:val="-4"/>
                <w:sz w:val="22"/>
              </w:rPr>
              <w:t>см³,</w:t>
            </w:r>
          </w:p>
          <w:p>
            <w:pPr>
              <w:pStyle w:val="TableParagraph"/>
              <w:spacing w:line="238" w:lineRule="exact" w:before="1"/>
              <w:ind w:left="109"/>
              <w:rPr>
                <w:sz w:val="22"/>
              </w:rPr>
            </w:pPr>
            <w:r>
              <w:rPr>
                <w:sz w:val="22"/>
              </w:rPr>
              <w:t>но</w:t>
            </w:r>
            <w:r>
              <w:rPr>
                <w:spacing w:val="-4"/>
                <w:sz w:val="22"/>
              </w:rPr>
              <w:t> </w:t>
            </w:r>
            <w:r>
              <w:rPr>
                <w:sz w:val="22"/>
              </w:rPr>
              <w:t>не</w:t>
            </w:r>
            <w:r>
              <w:rPr>
                <w:spacing w:val="-6"/>
                <w:sz w:val="22"/>
              </w:rPr>
              <w:t> </w:t>
            </w:r>
            <w:r>
              <w:rPr>
                <w:sz w:val="22"/>
              </w:rPr>
              <w:t>более</w:t>
            </w:r>
            <w:r>
              <w:rPr>
                <w:spacing w:val="-6"/>
                <w:sz w:val="22"/>
              </w:rPr>
              <w:t> </w:t>
            </w:r>
            <w:r>
              <w:rPr>
                <w:sz w:val="22"/>
              </w:rPr>
              <w:t>3000</w:t>
            </w:r>
            <w:r>
              <w:rPr>
                <w:spacing w:val="2"/>
                <w:sz w:val="22"/>
              </w:rPr>
              <w:t> </w:t>
            </w:r>
            <w:r>
              <w:rPr>
                <w:spacing w:val="-5"/>
                <w:sz w:val="22"/>
              </w:rPr>
              <w:t>см³</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8704</w:t>
            </w:r>
            <w:r>
              <w:rPr>
                <w:spacing w:val="2"/>
                <w:sz w:val="22"/>
              </w:rPr>
              <w:t> </w:t>
            </w:r>
            <w:r>
              <w:rPr>
                <w:spacing w:val="-5"/>
                <w:sz w:val="22"/>
              </w:rPr>
              <w:t>10</w:t>
            </w:r>
          </w:p>
        </w:tc>
        <w:tc>
          <w:tcPr>
            <w:tcW w:w="6094" w:type="dxa"/>
          </w:tcPr>
          <w:p>
            <w:pPr>
              <w:pStyle w:val="TableParagraph"/>
              <w:spacing w:line="249" w:lineRule="exact"/>
              <w:ind w:left="109"/>
              <w:rPr>
                <w:sz w:val="22"/>
              </w:rPr>
            </w:pPr>
            <w:r>
              <w:rPr>
                <w:sz w:val="22"/>
              </w:rPr>
              <w:t>–</w:t>
            </w:r>
            <w:r>
              <w:rPr>
                <w:spacing w:val="-8"/>
                <w:sz w:val="22"/>
              </w:rPr>
              <w:t> </w:t>
            </w:r>
            <w:r>
              <w:rPr>
                <w:sz w:val="22"/>
              </w:rPr>
              <w:t>автомобили-самосвалы,</w:t>
            </w:r>
            <w:r>
              <w:rPr>
                <w:spacing w:val="-7"/>
                <w:sz w:val="22"/>
              </w:rPr>
              <w:t> </w:t>
            </w:r>
            <w:r>
              <w:rPr>
                <w:sz w:val="22"/>
              </w:rPr>
              <w:t>предназначенные</w:t>
            </w:r>
            <w:r>
              <w:rPr>
                <w:spacing w:val="-11"/>
                <w:sz w:val="22"/>
              </w:rPr>
              <w:t> </w:t>
            </w:r>
            <w:r>
              <w:rPr>
                <w:sz w:val="22"/>
              </w:rPr>
              <w:t>для</w:t>
            </w:r>
            <w:r>
              <w:rPr>
                <w:spacing w:val="-2"/>
                <w:sz w:val="22"/>
              </w:rPr>
              <w:t> эксплуатации</w:t>
            </w:r>
          </w:p>
          <w:p>
            <w:pPr>
              <w:pStyle w:val="TableParagraph"/>
              <w:spacing w:line="238" w:lineRule="exact" w:before="1"/>
              <w:ind w:left="109"/>
              <w:rPr>
                <w:sz w:val="22"/>
              </w:rPr>
            </w:pPr>
            <w:r>
              <w:rPr>
                <w:sz w:val="22"/>
              </w:rPr>
              <w:t>в</w:t>
            </w:r>
            <w:r>
              <w:rPr>
                <w:spacing w:val="-3"/>
                <w:sz w:val="22"/>
              </w:rPr>
              <w:t> </w:t>
            </w:r>
            <w:r>
              <w:rPr>
                <w:sz w:val="22"/>
              </w:rPr>
              <w:t>условиях</w:t>
            </w:r>
            <w:r>
              <w:rPr>
                <w:spacing w:val="-3"/>
                <w:sz w:val="22"/>
              </w:rPr>
              <w:t> </w:t>
            </w:r>
            <w:r>
              <w:rPr>
                <w:spacing w:val="-2"/>
                <w:sz w:val="22"/>
              </w:rPr>
              <w:t>бездорожья</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8704</w:t>
            </w:r>
            <w:r>
              <w:rPr>
                <w:spacing w:val="2"/>
                <w:sz w:val="22"/>
              </w:rPr>
              <w:t> </w:t>
            </w:r>
            <w:r>
              <w:rPr>
                <w:spacing w:val="-5"/>
                <w:sz w:val="22"/>
              </w:rPr>
              <w:t>21</w:t>
            </w:r>
          </w:p>
        </w:tc>
        <w:tc>
          <w:tcPr>
            <w:tcW w:w="6094" w:type="dxa"/>
          </w:tcPr>
          <w:p>
            <w:pPr>
              <w:pStyle w:val="TableParagraph"/>
              <w:spacing w:line="229" w:lineRule="exact"/>
              <w:ind w:left="109"/>
              <w:rPr>
                <w:sz w:val="22"/>
              </w:rPr>
            </w:pPr>
            <w:r>
              <w:rPr>
                <w:sz w:val="22"/>
              </w:rPr>
              <w:t>–</w:t>
            </w:r>
            <w:r>
              <w:rPr>
                <w:spacing w:val="-3"/>
                <w:sz w:val="22"/>
              </w:rPr>
              <w:t> </w:t>
            </w:r>
            <w:r>
              <w:rPr>
                <w:sz w:val="22"/>
              </w:rPr>
              <w:t>–</w:t>
            </w:r>
            <w:r>
              <w:rPr>
                <w:spacing w:val="-2"/>
                <w:sz w:val="22"/>
              </w:rPr>
              <w:t> </w:t>
            </w:r>
            <w:r>
              <w:rPr>
                <w:sz w:val="22"/>
              </w:rPr>
              <w:t>с</w:t>
            </w:r>
            <w:r>
              <w:rPr>
                <w:spacing w:val="-9"/>
                <w:sz w:val="22"/>
              </w:rPr>
              <w:t> </w:t>
            </w:r>
            <w:r>
              <w:rPr>
                <w:sz w:val="22"/>
              </w:rPr>
              <w:t>полной</w:t>
            </w:r>
            <w:r>
              <w:rPr>
                <w:spacing w:val="-2"/>
                <w:sz w:val="22"/>
              </w:rPr>
              <w:t> </w:t>
            </w:r>
            <w:r>
              <w:rPr>
                <w:sz w:val="22"/>
              </w:rPr>
              <w:t>массой</w:t>
            </w:r>
            <w:r>
              <w:rPr>
                <w:spacing w:val="-1"/>
                <w:sz w:val="22"/>
              </w:rPr>
              <w:t> </w:t>
            </w:r>
            <w:r>
              <w:rPr>
                <w:sz w:val="22"/>
              </w:rPr>
              <w:t>транспортного</w:t>
            </w:r>
            <w:r>
              <w:rPr>
                <w:spacing w:val="-8"/>
                <w:sz w:val="22"/>
              </w:rPr>
              <w:t> </w:t>
            </w:r>
            <w:r>
              <w:rPr>
                <w:sz w:val="22"/>
              </w:rPr>
              <w:t>средства не</w:t>
            </w:r>
            <w:r>
              <w:rPr>
                <w:spacing w:val="-9"/>
                <w:sz w:val="22"/>
              </w:rPr>
              <w:t> </w:t>
            </w:r>
            <w:r>
              <w:rPr>
                <w:sz w:val="22"/>
              </w:rPr>
              <w:t>более</w:t>
            </w:r>
            <w:r>
              <w:rPr>
                <w:spacing w:val="-9"/>
                <w:sz w:val="22"/>
              </w:rPr>
              <w:t> </w:t>
            </w:r>
            <w:r>
              <w:rPr>
                <w:sz w:val="22"/>
              </w:rPr>
              <w:t>5</w:t>
            </w:r>
            <w:r>
              <w:rPr>
                <w:spacing w:val="-2"/>
                <w:sz w:val="22"/>
              </w:rPr>
              <w:t> </w:t>
            </w:r>
            <w:r>
              <w:rPr>
                <w:spacing w:val="-10"/>
                <w:sz w:val="22"/>
              </w:rPr>
              <w:t>т</w:t>
            </w:r>
          </w:p>
        </w:tc>
        <w:tc>
          <w:tcPr>
            <w:tcW w:w="2550" w:type="dxa"/>
          </w:tcPr>
          <w:p>
            <w:pPr>
              <w:pStyle w:val="TableParagraph"/>
              <w:spacing w:line="229"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6"/>
              <w:ind w:left="23" w:right="1"/>
              <w:jc w:val="center"/>
              <w:rPr>
                <w:sz w:val="22"/>
              </w:rPr>
            </w:pPr>
            <w:r>
              <w:rPr>
                <w:sz w:val="22"/>
              </w:rPr>
              <w:t>8704</w:t>
            </w:r>
            <w:r>
              <w:rPr>
                <w:spacing w:val="2"/>
                <w:sz w:val="22"/>
              </w:rPr>
              <w:t> </w:t>
            </w:r>
            <w:r>
              <w:rPr>
                <w:spacing w:val="-5"/>
                <w:sz w:val="22"/>
              </w:rPr>
              <w:t>22</w:t>
            </w:r>
          </w:p>
        </w:tc>
        <w:tc>
          <w:tcPr>
            <w:tcW w:w="6094" w:type="dxa"/>
          </w:tcPr>
          <w:p>
            <w:pPr>
              <w:pStyle w:val="TableParagraph"/>
              <w:spacing w:line="249" w:lineRule="exact"/>
              <w:ind w:left="109"/>
              <w:rPr>
                <w:sz w:val="22"/>
              </w:rPr>
            </w:pPr>
            <w:r>
              <w:rPr>
                <w:sz w:val="22"/>
              </w:rPr>
              <w:t>–</w:t>
            </w:r>
            <w:r>
              <w:rPr>
                <w:spacing w:val="-3"/>
                <w:sz w:val="22"/>
              </w:rPr>
              <w:t> </w:t>
            </w:r>
            <w:r>
              <w:rPr>
                <w:sz w:val="22"/>
              </w:rPr>
              <w:t>–</w:t>
            </w:r>
            <w:r>
              <w:rPr>
                <w:spacing w:val="-1"/>
                <w:sz w:val="22"/>
              </w:rPr>
              <w:t> </w:t>
            </w:r>
            <w:r>
              <w:rPr>
                <w:sz w:val="22"/>
              </w:rPr>
              <w:t>с</w:t>
            </w:r>
            <w:r>
              <w:rPr>
                <w:spacing w:val="-9"/>
                <w:sz w:val="22"/>
              </w:rPr>
              <w:t> </w:t>
            </w:r>
            <w:r>
              <w:rPr>
                <w:sz w:val="22"/>
              </w:rPr>
              <w:t>полной</w:t>
            </w:r>
            <w:r>
              <w:rPr>
                <w:spacing w:val="-1"/>
                <w:sz w:val="22"/>
              </w:rPr>
              <w:t> </w:t>
            </w:r>
            <w:r>
              <w:rPr>
                <w:sz w:val="22"/>
              </w:rPr>
              <w:t>массой</w:t>
            </w:r>
            <w:r>
              <w:rPr>
                <w:spacing w:val="-1"/>
                <w:sz w:val="22"/>
              </w:rPr>
              <w:t> </w:t>
            </w:r>
            <w:r>
              <w:rPr>
                <w:sz w:val="22"/>
              </w:rPr>
              <w:t>транспортного</w:t>
            </w:r>
            <w:r>
              <w:rPr>
                <w:spacing w:val="-7"/>
                <w:sz w:val="22"/>
              </w:rPr>
              <w:t> </w:t>
            </w:r>
            <w:r>
              <w:rPr>
                <w:sz w:val="22"/>
              </w:rPr>
              <w:t>средства</w:t>
            </w:r>
            <w:r>
              <w:rPr>
                <w:spacing w:val="1"/>
                <w:sz w:val="22"/>
              </w:rPr>
              <w:t> </w:t>
            </w:r>
            <w:r>
              <w:rPr>
                <w:sz w:val="22"/>
              </w:rPr>
              <w:t>более</w:t>
            </w:r>
            <w:r>
              <w:rPr>
                <w:spacing w:val="-4"/>
                <w:sz w:val="22"/>
              </w:rPr>
              <w:t> </w:t>
            </w:r>
            <w:r>
              <w:rPr>
                <w:sz w:val="22"/>
              </w:rPr>
              <w:t>5</w:t>
            </w:r>
            <w:r>
              <w:rPr>
                <w:spacing w:val="-3"/>
                <w:sz w:val="22"/>
              </w:rPr>
              <w:t> </w:t>
            </w:r>
            <w:r>
              <w:rPr>
                <w:sz w:val="22"/>
              </w:rPr>
              <w:t>т,</w:t>
            </w:r>
            <w:r>
              <w:rPr>
                <w:spacing w:val="-5"/>
                <w:sz w:val="22"/>
              </w:rPr>
              <w:t> </w:t>
            </w:r>
            <w:r>
              <w:rPr>
                <w:sz w:val="22"/>
              </w:rPr>
              <w:t>но</w:t>
            </w:r>
            <w:r>
              <w:rPr>
                <w:spacing w:val="-6"/>
                <w:sz w:val="22"/>
              </w:rPr>
              <w:t> </w:t>
            </w:r>
            <w:r>
              <w:rPr>
                <w:spacing w:val="-5"/>
                <w:sz w:val="22"/>
              </w:rPr>
              <w:t>не</w:t>
            </w:r>
          </w:p>
          <w:p>
            <w:pPr>
              <w:pStyle w:val="TableParagraph"/>
              <w:spacing w:line="238" w:lineRule="exact" w:before="1"/>
              <w:ind w:left="109"/>
              <w:rPr>
                <w:sz w:val="22"/>
              </w:rPr>
            </w:pPr>
            <w:r>
              <w:rPr>
                <w:sz w:val="22"/>
              </w:rPr>
              <w:t>более</w:t>
            </w:r>
            <w:r>
              <w:rPr>
                <w:spacing w:val="-8"/>
                <w:sz w:val="22"/>
              </w:rPr>
              <w:t> </w:t>
            </w:r>
            <w:r>
              <w:rPr>
                <w:sz w:val="22"/>
              </w:rPr>
              <w:t>20 </w:t>
            </w:r>
            <w:r>
              <w:rPr>
                <w:spacing w:val="-10"/>
                <w:sz w:val="22"/>
              </w:rPr>
              <w:t>т</w:t>
            </w:r>
          </w:p>
        </w:tc>
        <w:tc>
          <w:tcPr>
            <w:tcW w:w="2550" w:type="dxa"/>
          </w:tcPr>
          <w:p>
            <w:pPr>
              <w:pStyle w:val="TableParagraph"/>
              <w:spacing w:line="240" w:lineRule="auto" w:before="126"/>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8704</w:t>
            </w:r>
            <w:r>
              <w:rPr>
                <w:spacing w:val="2"/>
                <w:sz w:val="22"/>
              </w:rPr>
              <w:t> </w:t>
            </w:r>
            <w:r>
              <w:rPr>
                <w:spacing w:val="-5"/>
                <w:sz w:val="22"/>
              </w:rPr>
              <w:t>31</w:t>
            </w:r>
          </w:p>
        </w:tc>
        <w:tc>
          <w:tcPr>
            <w:tcW w:w="6094" w:type="dxa"/>
          </w:tcPr>
          <w:p>
            <w:pPr>
              <w:pStyle w:val="TableParagraph"/>
              <w:ind w:left="109"/>
              <w:rPr>
                <w:sz w:val="22"/>
              </w:rPr>
            </w:pPr>
            <w:r>
              <w:rPr>
                <w:sz w:val="22"/>
              </w:rPr>
              <w:t>–</w:t>
            </w:r>
            <w:r>
              <w:rPr>
                <w:spacing w:val="-3"/>
                <w:sz w:val="22"/>
              </w:rPr>
              <w:t> </w:t>
            </w:r>
            <w:r>
              <w:rPr>
                <w:sz w:val="22"/>
              </w:rPr>
              <w:t>–</w:t>
            </w:r>
            <w:r>
              <w:rPr>
                <w:spacing w:val="-2"/>
                <w:sz w:val="22"/>
              </w:rPr>
              <w:t> </w:t>
            </w:r>
            <w:r>
              <w:rPr>
                <w:sz w:val="22"/>
              </w:rPr>
              <w:t>с</w:t>
            </w:r>
            <w:r>
              <w:rPr>
                <w:spacing w:val="-9"/>
                <w:sz w:val="22"/>
              </w:rPr>
              <w:t> </w:t>
            </w:r>
            <w:r>
              <w:rPr>
                <w:sz w:val="22"/>
              </w:rPr>
              <w:t>полной</w:t>
            </w:r>
            <w:r>
              <w:rPr>
                <w:spacing w:val="-2"/>
                <w:sz w:val="22"/>
              </w:rPr>
              <w:t> </w:t>
            </w:r>
            <w:r>
              <w:rPr>
                <w:sz w:val="22"/>
              </w:rPr>
              <w:t>массой</w:t>
            </w:r>
            <w:r>
              <w:rPr>
                <w:spacing w:val="-1"/>
                <w:sz w:val="22"/>
              </w:rPr>
              <w:t> </w:t>
            </w:r>
            <w:r>
              <w:rPr>
                <w:sz w:val="22"/>
              </w:rPr>
              <w:t>транспортного</w:t>
            </w:r>
            <w:r>
              <w:rPr>
                <w:spacing w:val="-8"/>
                <w:sz w:val="22"/>
              </w:rPr>
              <w:t> </w:t>
            </w:r>
            <w:r>
              <w:rPr>
                <w:sz w:val="22"/>
              </w:rPr>
              <w:t>средства не</w:t>
            </w:r>
            <w:r>
              <w:rPr>
                <w:spacing w:val="-9"/>
                <w:sz w:val="22"/>
              </w:rPr>
              <w:t> </w:t>
            </w:r>
            <w:r>
              <w:rPr>
                <w:sz w:val="22"/>
              </w:rPr>
              <w:t>более</w:t>
            </w:r>
            <w:r>
              <w:rPr>
                <w:spacing w:val="-9"/>
                <w:sz w:val="22"/>
              </w:rPr>
              <w:t> </w:t>
            </w:r>
            <w:r>
              <w:rPr>
                <w:sz w:val="22"/>
              </w:rPr>
              <w:t>5</w:t>
            </w:r>
            <w:r>
              <w:rPr>
                <w:spacing w:val="-2"/>
                <w:sz w:val="22"/>
              </w:rPr>
              <w:t> </w:t>
            </w:r>
            <w:r>
              <w:rPr>
                <w:spacing w:val="-10"/>
                <w:sz w:val="22"/>
              </w:rPr>
              <w:t>т</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8705</w:t>
            </w:r>
            <w:r>
              <w:rPr>
                <w:spacing w:val="2"/>
                <w:sz w:val="22"/>
              </w:rPr>
              <w:t> </w:t>
            </w:r>
            <w:r>
              <w:rPr>
                <w:spacing w:val="-5"/>
                <w:sz w:val="22"/>
              </w:rPr>
              <w:t>10</w:t>
            </w:r>
          </w:p>
        </w:tc>
        <w:tc>
          <w:tcPr>
            <w:tcW w:w="6094" w:type="dxa"/>
          </w:tcPr>
          <w:p>
            <w:pPr>
              <w:pStyle w:val="TableParagraph"/>
              <w:ind w:left="109"/>
              <w:rPr>
                <w:sz w:val="22"/>
              </w:rPr>
            </w:pPr>
            <w:r>
              <w:rPr>
                <w:sz w:val="22"/>
              </w:rPr>
              <w:t>–</w:t>
            </w:r>
            <w:r>
              <w:rPr>
                <w:spacing w:val="2"/>
                <w:sz w:val="22"/>
              </w:rPr>
              <w:t> </w:t>
            </w:r>
            <w:r>
              <w:rPr>
                <w:spacing w:val="-2"/>
                <w:sz w:val="22"/>
              </w:rPr>
              <w:t>автокраны</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8705</w:t>
            </w:r>
            <w:r>
              <w:rPr>
                <w:spacing w:val="2"/>
                <w:sz w:val="22"/>
              </w:rPr>
              <w:t> </w:t>
            </w:r>
            <w:r>
              <w:rPr>
                <w:spacing w:val="-5"/>
                <w:sz w:val="22"/>
              </w:rPr>
              <w:t>30</w:t>
            </w:r>
          </w:p>
        </w:tc>
        <w:tc>
          <w:tcPr>
            <w:tcW w:w="6094" w:type="dxa"/>
          </w:tcPr>
          <w:p>
            <w:pPr>
              <w:pStyle w:val="TableParagraph"/>
              <w:spacing w:line="229" w:lineRule="exact"/>
              <w:ind w:left="109"/>
              <w:rPr>
                <w:sz w:val="22"/>
              </w:rPr>
            </w:pPr>
            <w:r>
              <w:rPr>
                <w:sz w:val="22"/>
              </w:rPr>
              <w:t>–</w:t>
            </w:r>
            <w:r>
              <w:rPr>
                <w:spacing w:val="-5"/>
                <w:sz w:val="22"/>
              </w:rPr>
              <w:t> </w:t>
            </w:r>
            <w:r>
              <w:rPr>
                <w:sz w:val="22"/>
              </w:rPr>
              <w:t>транспортные</w:t>
            </w:r>
            <w:r>
              <w:rPr>
                <w:spacing w:val="-10"/>
                <w:sz w:val="22"/>
              </w:rPr>
              <w:t> </w:t>
            </w:r>
            <w:r>
              <w:rPr>
                <w:sz w:val="22"/>
              </w:rPr>
              <w:t>средства</w:t>
            </w:r>
            <w:r>
              <w:rPr>
                <w:spacing w:val="-1"/>
                <w:sz w:val="22"/>
              </w:rPr>
              <w:t> </w:t>
            </w:r>
            <w:r>
              <w:rPr>
                <w:spacing w:val="-2"/>
                <w:sz w:val="22"/>
              </w:rPr>
              <w:t>пожарные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8705</w:t>
            </w:r>
            <w:r>
              <w:rPr>
                <w:spacing w:val="2"/>
                <w:sz w:val="22"/>
              </w:rPr>
              <w:t> </w:t>
            </w:r>
            <w:r>
              <w:rPr>
                <w:spacing w:val="-5"/>
                <w:sz w:val="22"/>
              </w:rPr>
              <w:t>40</w:t>
            </w:r>
          </w:p>
        </w:tc>
        <w:tc>
          <w:tcPr>
            <w:tcW w:w="6094" w:type="dxa"/>
          </w:tcPr>
          <w:p>
            <w:pPr>
              <w:pStyle w:val="TableParagraph"/>
              <w:ind w:left="109"/>
              <w:rPr>
                <w:sz w:val="22"/>
              </w:rPr>
            </w:pPr>
            <w:r>
              <w:rPr>
                <w:sz w:val="22"/>
              </w:rPr>
              <w:t>–</w:t>
            </w:r>
            <w:r>
              <w:rPr>
                <w:spacing w:val="2"/>
                <w:sz w:val="22"/>
              </w:rPr>
              <w:t> </w:t>
            </w:r>
            <w:r>
              <w:rPr>
                <w:spacing w:val="-2"/>
                <w:sz w:val="22"/>
              </w:rPr>
              <w:t>автобетономешалки</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8714</w:t>
            </w:r>
            <w:r>
              <w:rPr>
                <w:spacing w:val="2"/>
                <w:sz w:val="22"/>
              </w:rPr>
              <w:t> </w:t>
            </w:r>
            <w:r>
              <w:rPr>
                <w:spacing w:val="-5"/>
                <w:sz w:val="22"/>
              </w:rPr>
              <w:t>93</w:t>
            </w:r>
          </w:p>
        </w:tc>
        <w:tc>
          <w:tcPr>
            <w:tcW w:w="6094" w:type="dxa"/>
          </w:tcPr>
          <w:p>
            <w:pPr>
              <w:pStyle w:val="TableParagraph"/>
              <w:spacing w:line="249" w:lineRule="exact"/>
              <w:ind w:left="109"/>
              <w:rPr>
                <w:sz w:val="22"/>
              </w:rPr>
            </w:pPr>
            <w:r>
              <w:rPr>
                <w:sz w:val="22"/>
              </w:rPr>
              <w:t>–</w:t>
            </w:r>
            <w:r>
              <w:rPr>
                <w:spacing w:val="-4"/>
                <w:sz w:val="22"/>
              </w:rPr>
              <w:t> </w:t>
            </w:r>
            <w:r>
              <w:rPr>
                <w:sz w:val="22"/>
              </w:rPr>
              <w:t>–</w:t>
            </w:r>
            <w:r>
              <w:rPr>
                <w:spacing w:val="-2"/>
                <w:sz w:val="22"/>
              </w:rPr>
              <w:t> </w:t>
            </w:r>
            <w:r>
              <w:rPr>
                <w:sz w:val="22"/>
              </w:rPr>
              <w:t>ступицы,</w:t>
            </w:r>
            <w:r>
              <w:rPr>
                <w:spacing w:val="-5"/>
                <w:sz w:val="22"/>
              </w:rPr>
              <w:t> </w:t>
            </w:r>
            <w:r>
              <w:rPr>
                <w:sz w:val="22"/>
              </w:rPr>
              <w:t>кроме</w:t>
            </w:r>
            <w:r>
              <w:rPr>
                <w:spacing w:val="-10"/>
                <w:sz w:val="22"/>
              </w:rPr>
              <w:t> </w:t>
            </w:r>
            <w:r>
              <w:rPr>
                <w:sz w:val="22"/>
              </w:rPr>
              <w:t>тормозных</w:t>
            </w:r>
            <w:r>
              <w:rPr>
                <w:spacing w:val="-3"/>
                <w:sz w:val="22"/>
              </w:rPr>
              <w:t> </w:t>
            </w:r>
            <w:r>
              <w:rPr>
                <w:sz w:val="22"/>
              </w:rPr>
              <w:t>ступиц</w:t>
            </w:r>
            <w:r>
              <w:rPr>
                <w:spacing w:val="-2"/>
                <w:sz w:val="22"/>
              </w:rPr>
              <w:t> </w:t>
            </w:r>
            <w:r>
              <w:rPr>
                <w:sz w:val="22"/>
              </w:rPr>
              <w:t>свободного</w:t>
            </w:r>
            <w:r>
              <w:rPr>
                <w:spacing w:val="-8"/>
                <w:sz w:val="22"/>
              </w:rPr>
              <w:t> </w:t>
            </w:r>
            <w:r>
              <w:rPr>
                <w:sz w:val="22"/>
              </w:rPr>
              <w:t>хода </w:t>
            </w:r>
            <w:r>
              <w:rPr>
                <w:spacing w:val="-10"/>
                <w:sz w:val="22"/>
              </w:rPr>
              <w:t>и</w:t>
            </w:r>
          </w:p>
          <w:p>
            <w:pPr>
              <w:pStyle w:val="TableParagraph"/>
              <w:spacing w:line="238" w:lineRule="exact" w:before="2"/>
              <w:ind w:left="109"/>
              <w:rPr>
                <w:sz w:val="22"/>
              </w:rPr>
            </w:pPr>
            <w:r>
              <w:rPr>
                <w:sz w:val="22"/>
              </w:rPr>
              <w:t>втулочных</w:t>
            </w:r>
            <w:r>
              <w:rPr>
                <w:spacing w:val="-6"/>
                <w:sz w:val="22"/>
              </w:rPr>
              <w:t> </w:t>
            </w:r>
            <w:r>
              <w:rPr>
                <w:sz w:val="22"/>
              </w:rPr>
              <w:t>тормозов,</w:t>
            </w:r>
            <w:r>
              <w:rPr>
                <w:spacing w:val="-4"/>
                <w:sz w:val="22"/>
              </w:rPr>
              <w:t> </w:t>
            </w:r>
            <w:r>
              <w:rPr>
                <w:sz w:val="22"/>
              </w:rPr>
              <w:t>цепные</w:t>
            </w:r>
            <w:r>
              <w:rPr>
                <w:spacing w:val="-10"/>
                <w:sz w:val="22"/>
              </w:rPr>
              <w:t> </w:t>
            </w:r>
            <w:r>
              <w:rPr>
                <w:sz w:val="22"/>
              </w:rPr>
              <w:t>звездочки</w:t>
            </w:r>
            <w:r>
              <w:rPr>
                <w:spacing w:val="-5"/>
                <w:sz w:val="22"/>
              </w:rPr>
              <w:t> </w:t>
            </w:r>
            <w:r>
              <w:rPr>
                <w:sz w:val="22"/>
              </w:rPr>
              <w:t>обгонных</w:t>
            </w:r>
            <w:r>
              <w:rPr>
                <w:spacing w:val="-5"/>
                <w:sz w:val="22"/>
              </w:rPr>
              <w:t> </w:t>
            </w:r>
            <w:r>
              <w:rPr>
                <w:spacing w:val="-4"/>
                <w:sz w:val="22"/>
              </w:rPr>
              <w:t>муфт</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8714</w:t>
            </w:r>
            <w:r>
              <w:rPr>
                <w:spacing w:val="2"/>
                <w:sz w:val="22"/>
              </w:rPr>
              <w:t> </w:t>
            </w:r>
            <w:r>
              <w:rPr>
                <w:spacing w:val="-5"/>
                <w:sz w:val="22"/>
              </w:rPr>
              <w:t>94</w:t>
            </w:r>
          </w:p>
        </w:tc>
        <w:tc>
          <w:tcPr>
            <w:tcW w:w="6094" w:type="dxa"/>
          </w:tcPr>
          <w:p>
            <w:pPr>
              <w:pStyle w:val="TableParagraph"/>
              <w:spacing w:line="244" w:lineRule="exact"/>
              <w:ind w:left="109"/>
              <w:rPr>
                <w:sz w:val="22"/>
              </w:rPr>
            </w:pPr>
            <w:r>
              <w:rPr>
                <w:sz w:val="22"/>
              </w:rPr>
              <w:t>–</w:t>
            </w:r>
            <w:r>
              <w:rPr>
                <w:spacing w:val="-4"/>
                <w:sz w:val="22"/>
              </w:rPr>
              <w:t> </w:t>
            </w:r>
            <w:r>
              <w:rPr>
                <w:sz w:val="22"/>
              </w:rPr>
              <w:t>–</w:t>
            </w:r>
            <w:r>
              <w:rPr>
                <w:spacing w:val="-3"/>
                <w:sz w:val="22"/>
              </w:rPr>
              <w:t> </w:t>
            </w:r>
            <w:r>
              <w:rPr>
                <w:sz w:val="22"/>
              </w:rPr>
              <w:t>тормоза,</w:t>
            </w:r>
            <w:r>
              <w:rPr>
                <w:spacing w:val="-6"/>
                <w:sz w:val="22"/>
              </w:rPr>
              <w:t> </w:t>
            </w:r>
            <w:r>
              <w:rPr>
                <w:sz w:val="22"/>
              </w:rPr>
              <w:t>включая</w:t>
            </w:r>
            <w:r>
              <w:rPr>
                <w:spacing w:val="-2"/>
                <w:sz w:val="22"/>
              </w:rPr>
              <w:t> </w:t>
            </w:r>
            <w:r>
              <w:rPr>
                <w:sz w:val="22"/>
              </w:rPr>
              <w:t>тормозные</w:t>
            </w:r>
            <w:r>
              <w:rPr>
                <w:spacing w:val="-9"/>
                <w:sz w:val="22"/>
              </w:rPr>
              <w:t> </w:t>
            </w:r>
            <w:r>
              <w:rPr>
                <w:sz w:val="22"/>
              </w:rPr>
              <w:t>ступицы</w:t>
            </w:r>
            <w:r>
              <w:rPr>
                <w:spacing w:val="-4"/>
                <w:sz w:val="22"/>
              </w:rPr>
              <w:t> </w:t>
            </w:r>
            <w:r>
              <w:rPr>
                <w:sz w:val="22"/>
              </w:rPr>
              <w:t>свободного</w:t>
            </w:r>
            <w:r>
              <w:rPr>
                <w:spacing w:val="-8"/>
                <w:sz w:val="22"/>
              </w:rPr>
              <w:t> </w:t>
            </w:r>
            <w:r>
              <w:rPr>
                <w:sz w:val="22"/>
              </w:rPr>
              <w:t>хода </w:t>
            </w:r>
            <w:r>
              <w:rPr>
                <w:spacing w:val="-10"/>
                <w:sz w:val="22"/>
              </w:rPr>
              <w:t>и</w:t>
            </w:r>
          </w:p>
          <w:p>
            <w:pPr>
              <w:pStyle w:val="TableParagraph"/>
              <w:spacing w:line="238" w:lineRule="exact" w:before="1"/>
              <w:ind w:left="109"/>
              <w:rPr>
                <w:sz w:val="22"/>
              </w:rPr>
            </w:pPr>
            <w:r>
              <w:rPr>
                <w:sz w:val="22"/>
              </w:rPr>
              <w:t>втулочные</w:t>
            </w:r>
            <w:r>
              <w:rPr>
                <w:spacing w:val="-9"/>
                <w:sz w:val="22"/>
              </w:rPr>
              <w:t> </w:t>
            </w:r>
            <w:r>
              <w:rPr>
                <w:sz w:val="22"/>
              </w:rPr>
              <w:t>тормоза,</w:t>
            </w:r>
            <w:r>
              <w:rPr>
                <w:spacing w:val="1"/>
                <w:sz w:val="22"/>
              </w:rPr>
              <w:t> </w:t>
            </w:r>
            <w:r>
              <w:rPr>
                <w:sz w:val="22"/>
              </w:rPr>
              <w:t>их</w:t>
            </w:r>
            <w:r>
              <w:rPr>
                <w:spacing w:val="-1"/>
                <w:sz w:val="22"/>
              </w:rPr>
              <w:t> </w:t>
            </w:r>
            <w:r>
              <w:rPr>
                <w:spacing w:val="-2"/>
                <w:sz w:val="22"/>
              </w:rPr>
              <w:t>части</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8716</w:t>
            </w:r>
            <w:r>
              <w:rPr>
                <w:spacing w:val="2"/>
                <w:sz w:val="22"/>
              </w:rPr>
              <w:t> </w:t>
            </w:r>
            <w:r>
              <w:rPr>
                <w:spacing w:val="-5"/>
                <w:sz w:val="22"/>
              </w:rPr>
              <w:t>20</w:t>
            </w:r>
          </w:p>
        </w:tc>
        <w:tc>
          <w:tcPr>
            <w:tcW w:w="6094" w:type="dxa"/>
          </w:tcPr>
          <w:p>
            <w:pPr>
              <w:pStyle w:val="TableParagraph"/>
              <w:spacing w:line="249" w:lineRule="exact"/>
              <w:ind w:left="109"/>
              <w:rPr>
                <w:sz w:val="22"/>
              </w:rPr>
            </w:pPr>
            <w:r>
              <w:rPr>
                <w:sz w:val="22"/>
              </w:rPr>
              <w:t>–</w:t>
            </w:r>
            <w:r>
              <w:rPr>
                <w:spacing w:val="-7"/>
                <w:sz w:val="22"/>
              </w:rPr>
              <w:t> </w:t>
            </w:r>
            <w:r>
              <w:rPr>
                <w:sz w:val="22"/>
              </w:rPr>
              <w:t>прицепы</w:t>
            </w:r>
            <w:r>
              <w:rPr>
                <w:spacing w:val="-10"/>
                <w:sz w:val="22"/>
              </w:rPr>
              <w:t> </w:t>
            </w:r>
            <w:r>
              <w:rPr>
                <w:sz w:val="22"/>
              </w:rPr>
              <w:t>и</w:t>
            </w:r>
            <w:r>
              <w:rPr>
                <w:spacing w:val="-9"/>
                <w:sz w:val="22"/>
              </w:rPr>
              <w:t> </w:t>
            </w:r>
            <w:r>
              <w:rPr>
                <w:sz w:val="22"/>
              </w:rPr>
              <w:t>полуприцепы</w:t>
            </w:r>
            <w:r>
              <w:rPr>
                <w:spacing w:val="-6"/>
                <w:sz w:val="22"/>
              </w:rPr>
              <w:t> </w:t>
            </w:r>
            <w:r>
              <w:rPr>
                <w:sz w:val="22"/>
              </w:rPr>
              <w:t>самозагружающиеся</w:t>
            </w:r>
            <w:r>
              <w:rPr>
                <w:spacing w:val="-7"/>
                <w:sz w:val="22"/>
              </w:rPr>
              <w:t> </w:t>
            </w:r>
            <w:r>
              <w:rPr>
                <w:spacing w:val="-5"/>
                <w:sz w:val="22"/>
              </w:rPr>
              <w:t>или</w:t>
            </w:r>
          </w:p>
          <w:p>
            <w:pPr>
              <w:pStyle w:val="TableParagraph"/>
              <w:spacing w:line="238" w:lineRule="exact" w:before="1"/>
              <w:ind w:left="109"/>
              <w:rPr>
                <w:sz w:val="22"/>
              </w:rPr>
            </w:pPr>
            <w:r>
              <w:rPr>
                <w:sz w:val="22"/>
              </w:rPr>
              <w:t>саморазгружающиеся</w:t>
            </w:r>
            <w:r>
              <w:rPr>
                <w:spacing w:val="-9"/>
                <w:sz w:val="22"/>
              </w:rPr>
              <w:t> </w:t>
            </w:r>
            <w:r>
              <w:rPr>
                <w:sz w:val="22"/>
              </w:rPr>
              <w:t>для</w:t>
            </w:r>
            <w:r>
              <w:rPr>
                <w:spacing w:val="-9"/>
                <w:sz w:val="22"/>
              </w:rPr>
              <w:t> </w:t>
            </w:r>
            <w:r>
              <w:rPr>
                <w:sz w:val="22"/>
              </w:rPr>
              <w:t>сельского</w:t>
            </w:r>
            <w:r>
              <w:rPr>
                <w:spacing w:val="-11"/>
                <w:sz w:val="22"/>
              </w:rPr>
              <w:t> </w:t>
            </w:r>
            <w:r>
              <w:rPr>
                <w:spacing w:val="-2"/>
                <w:sz w:val="22"/>
              </w:rPr>
              <w:t>хозяйства</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8716</w:t>
            </w:r>
            <w:r>
              <w:rPr>
                <w:spacing w:val="2"/>
                <w:sz w:val="22"/>
              </w:rPr>
              <w:t> </w:t>
            </w:r>
            <w:r>
              <w:rPr>
                <w:spacing w:val="-5"/>
                <w:sz w:val="22"/>
              </w:rPr>
              <w:t>39</w:t>
            </w:r>
          </w:p>
        </w:tc>
        <w:tc>
          <w:tcPr>
            <w:tcW w:w="6094" w:type="dxa"/>
          </w:tcPr>
          <w:p>
            <w:pPr>
              <w:pStyle w:val="TableParagraph"/>
              <w:spacing w:line="229" w:lineRule="exact"/>
              <w:ind w:left="109"/>
              <w:rPr>
                <w:sz w:val="22"/>
              </w:rPr>
            </w:pPr>
            <w:r>
              <w:rPr>
                <w:sz w:val="22"/>
              </w:rPr>
              <w:t>– –</w:t>
            </w:r>
            <w:r>
              <w:rPr>
                <w:spacing w:val="-2"/>
                <w:sz w:val="22"/>
              </w:rPr>
              <w:t> 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8716</w:t>
            </w:r>
            <w:r>
              <w:rPr>
                <w:spacing w:val="2"/>
                <w:sz w:val="22"/>
              </w:rPr>
              <w:t> </w:t>
            </w:r>
            <w:r>
              <w:rPr>
                <w:spacing w:val="-5"/>
                <w:sz w:val="22"/>
              </w:rPr>
              <w:t>80</w:t>
            </w:r>
          </w:p>
        </w:tc>
        <w:tc>
          <w:tcPr>
            <w:tcW w:w="6094" w:type="dxa"/>
          </w:tcPr>
          <w:p>
            <w:pPr>
              <w:pStyle w:val="TableParagraph"/>
              <w:spacing w:line="235" w:lineRule="exact"/>
              <w:ind w:left="109"/>
              <w:rPr>
                <w:sz w:val="22"/>
              </w:rPr>
            </w:pPr>
            <w:r>
              <w:rPr>
                <w:sz w:val="22"/>
              </w:rPr>
              <w:t>–</w:t>
            </w:r>
            <w:r>
              <w:rPr>
                <w:spacing w:val="-5"/>
                <w:sz w:val="22"/>
              </w:rPr>
              <w:t> </w:t>
            </w:r>
            <w:r>
              <w:rPr>
                <w:sz w:val="22"/>
              </w:rPr>
              <w:t>транспортные</w:t>
            </w:r>
            <w:r>
              <w:rPr>
                <w:spacing w:val="-10"/>
                <w:sz w:val="22"/>
              </w:rPr>
              <w:t> </w:t>
            </w:r>
            <w:r>
              <w:rPr>
                <w:sz w:val="22"/>
              </w:rPr>
              <w:t>средства</w:t>
            </w:r>
            <w:r>
              <w:rPr>
                <w:spacing w:val="-1"/>
                <w:sz w:val="22"/>
              </w:rPr>
              <w:t> </w:t>
            </w:r>
            <w:r>
              <w:rPr>
                <w:spacing w:val="-2"/>
                <w:sz w:val="22"/>
              </w:rPr>
              <w:t>прочие</w:t>
            </w:r>
          </w:p>
        </w:tc>
        <w:tc>
          <w:tcPr>
            <w:tcW w:w="2550" w:type="dxa"/>
          </w:tcPr>
          <w:p>
            <w:pPr>
              <w:pStyle w:val="TableParagraph"/>
              <w:spacing w:line="235"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8803</w:t>
            </w:r>
            <w:r>
              <w:rPr>
                <w:spacing w:val="2"/>
                <w:sz w:val="22"/>
              </w:rPr>
              <w:t> </w:t>
            </w:r>
            <w:r>
              <w:rPr>
                <w:spacing w:val="-5"/>
                <w:sz w:val="22"/>
              </w:rPr>
              <w:t>10</w:t>
            </w:r>
          </w:p>
        </w:tc>
        <w:tc>
          <w:tcPr>
            <w:tcW w:w="6094" w:type="dxa"/>
          </w:tcPr>
          <w:p>
            <w:pPr>
              <w:pStyle w:val="TableParagraph"/>
              <w:ind w:left="109"/>
              <w:rPr>
                <w:sz w:val="22"/>
              </w:rPr>
            </w:pPr>
            <w:r>
              <w:rPr>
                <w:sz w:val="22"/>
              </w:rPr>
              <w:t>–</w:t>
            </w:r>
            <w:r>
              <w:rPr>
                <w:spacing w:val="1"/>
                <w:sz w:val="22"/>
              </w:rPr>
              <w:t> </w:t>
            </w:r>
            <w:r>
              <w:rPr>
                <w:sz w:val="22"/>
              </w:rPr>
              <w:t>воздушные</w:t>
            </w:r>
            <w:r>
              <w:rPr>
                <w:spacing w:val="-5"/>
                <w:sz w:val="22"/>
              </w:rPr>
              <w:t> </w:t>
            </w:r>
            <w:r>
              <w:rPr>
                <w:sz w:val="22"/>
              </w:rPr>
              <w:t>винты</w:t>
            </w:r>
            <w:r>
              <w:rPr>
                <w:spacing w:val="-4"/>
                <w:sz w:val="22"/>
              </w:rPr>
              <w:t> </w:t>
            </w:r>
            <w:r>
              <w:rPr>
                <w:sz w:val="22"/>
              </w:rPr>
              <w:t>и</w:t>
            </w:r>
            <w:r>
              <w:rPr>
                <w:spacing w:val="-2"/>
                <w:sz w:val="22"/>
              </w:rPr>
              <w:t> </w:t>
            </w:r>
            <w:r>
              <w:rPr>
                <w:sz w:val="22"/>
              </w:rPr>
              <w:t>несущие</w:t>
            </w:r>
            <w:r>
              <w:rPr>
                <w:spacing w:val="-5"/>
                <w:sz w:val="22"/>
              </w:rPr>
              <w:t> </w:t>
            </w:r>
            <w:r>
              <w:rPr>
                <w:sz w:val="22"/>
              </w:rPr>
              <w:t>винты</w:t>
            </w:r>
            <w:r>
              <w:rPr>
                <w:spacing w:val="-4"/>
                <w:sz w:val="22"/>
              </w:rPr>
              <w:t> </w:t>
            </w:r>
            <w:r>
              <w:rPr>
                <w:sz w:val="22"/>
              </w:rPr>
              <w:t>и</w:t>
            </w:r>
            <w:r>
              <w:rPr>
                <w:spacing w:val="-2"/>
                <w:sz w:val="22"/>
              </w:rPr>
              <w:t> </w:t>
            </w:r>
            <w:r>
              <w:rPr>
                <w:sz w:val="22"/>
              </w:rPr>
              <w:t>их</w:t>
            </w:r>
            <w:r>
              <w:rPr>
                <w:spacing w:val="-3"/>
                <w:sz w:val="22"/>
              </w:rPr>
              <w:t> </w:t>
            </w:r>
            <w:r>
              <w:rPr>
                <w:spacing w:val="-4"/>
                <w:sz w:val="22"/>
              </w:rPr>
              <w:t>части</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8803</w:t>
            </w:r>
            <w:r>
              <w:rPr>
                <w:spacing w:val="2"/>
                <w:sz w:val="22"/>
              </w:rPr>
              <w:t> </w:t>
            </w:r>
            <w:r>
              <w:rPr>
                <w:spacing w:val="-5"/>
                <w:sz w:val="22"/>
              </w:rPr>
              <w:t>20</w:t>
            </w:r>
          </w:p>
        </w:tc>
        <w:tc>
          <w:tcPr>
            <w:tcW w:w="6094" w:type="dxa"/>
          </w:tcPr>
          <w:p>
            <w:pPr>
              <w:pStyle w:val="TableParagraph"/>
              <w:ind w:left="109"/>
              <w:rPr>
                <w:sz w:val="22"/>
              </w:rPr>
            </w:pPr>
            <w:r>
              <w:rPr>
                <w:sz w:val="22"/>
              </w:rPr>
              <w:t>–</w:t>
            </w:r>
            <w:r>
              <w:rPr>
                <w:spacing w:val="1"/>
                <w:sz w:val="22"/>
              </w:rPr>
              <w:t> </w:t>
            </w:r>
            <w:r>
              <w:rPr>
                <w:sz w:val="22"/>
              </w:rPr>
              <w:t>шасси</w:t>
            </w:r>
            <w:r>
              <w:rPr>
                <w:spacing w:val="-2"/>
                <w:sz w:val="22"/>
              </w:rPr>
              <w:t> </w:t>
            </w:r>
            <w:r>
              <w:rPr>
                <w:sz w:val="22"/>
              </w:rPr>
              <w:t>и</w:t>
            </w:r>
            <w:r>
              <w:rPr>
                <w:spacing w:val="-2"/>
                <w:sz w:val="22"/>
              </w:rPr>
              <w:t> </w:t>
            </w:r>
            <w:r>
              <w:rPr>
                <w:sz w:val="22"/>
              </w:rPr>
              <w:t>их</w:t>
            </w:r>
            <w:r>
              <w:rPr>
                <w:spacing w:val="2"/>
                <w:sz w:val="22"/>
              </w:rPr>
              <w:t> </w:t>
            </w:r>
            <w:r>
              <w:rPr>
                <w:spacing w:val="-4"/>
                <w:sz w:val="22"/>
              </w:rPr>
              <w:t>части</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8803</w:t>
            </w:r>
            <w:r>
              <w:rPr>
                <w:spacing w:val="2"/>
                <w:sz w:val="22"/>
              </w:rPr>
              <w:t> </w:t>
            </w:r>
            <w:r>
              <w:rPr>
                <w:spacing w:val="-5"/>
                <w:sz w:val="22"/>
              </w:rPr>
              <w:t>30</w:t>
            </w:r>
          </w:p>
        </w:tc>
        <w:tc>
          <w:tcPr>
            <w:tcW w:w="6094" w:type="dxa"/>
          </w:tcPr>
          <w:p>
            <w:pPr>
              <w:pStyle w:val="TableParagraph"/>
              <w:ind w:left="109"/>
              <w:rPr>
                <w:sz w:val="22"/>
              </w:rPr>
            </w:pPr>
            <w:r>
              <w:rPr>
                <w:sz w:val="22"/>
              </w:rPr>
              <w:t>–</w:t>
            </w:r>
            <w:r>
              <w:rPr>
                <w:spacing w:val="-5"/>
                <w:sz w:val="22"/>
              </w:rPr>
              <w:t> </w:t>
            </w:r>
            <w:r>
              <w:rPr>
                <w:sz w:val="22"/>
              </w:rPr>
              <w:t>части</w:t>
            </w:r>
            <w:r>
              <w:rPr>
                <w:spacing w:val="-7"/>
                <w:sz w:val="22"/>
              </w:rPr>
              <w:t> </w:t>
            </w:r>
            <w:r>
              <w:rPr>
                <w:sz w:val="22"/>
              </w:rPr>
              <w:t>самолетов</w:t>
            </w:r>
            <w:r>
              <w:rPr>
                <w:spacing w:val="-3"/>
                <w:sz w:val="22"/>
              </w:rPr>
              <w:t> </w:t>
            </w:r>
            <w:r>
              <w:rPr>
                <w:sz w:val="22"/>
              </w:rPr>
              <w:t>и</w:t>
            </w:r>
            <w:r>
              <w:rPr>
                <w:spacing w:val="-4"/>
                <w:sz w:val="22"/>
              </w:rPr>
              <w:t> </w:t>
            </w:r>
            <w:r>
              <w:rPr>
                <w:sz w:val="22"/>
              </w:rPr>
              <w:t>вертолетов</w:t>
            </w:r>
            <w:r>
              <w:rPr>
                <w:spacing w:val="-3"/>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8803</w:t>
            </w:r>
            <w:r>
              <w:rPr>
                <w:spacing w:val="2"/>
                <w:sz w:val="22"/>
              </w:rPr>
              <w:t> </w:t>
            </w:r>
            <w:r>
              <w:rPr>
                <w:spacing w:val="-5"/>
                <w:sz w:val="22"/>
              </w:rPr>
              <w:t>90</w:t>
            </w:r>
          </w:p>
        </w:tc>
        <w:tc>
          <w:tcPr>
            <w:tcW w:w="6094" w:type="dxa"/>
          </w:tcPr>
          <w:p>
            <w:pPr>
              <w:pStyle w:val="TableParagraph"/>
              <w:spacing w:line="229" w:lineRule="exact"/>
              <w:ind w:left="109"/>
              <w:rPr>
                <w:sz w:val="22"/>
              </w:rPr>
            </w:pPr>
            <w:r>
              <w:rPr>
                <w:sz w:val="22"/>
              </w:rPr>
              <w:t>–</w:t>
            </w:r>
            <w:r>
              <w:rPr>
                <w:spacing w:val="2"/>
                <w:sz w:val="22"/>
              </w:rPr>
              <w:t> </w:t>
            </w:r>
            <w:r>
              <w:rPr>
                <w:spacing w:val="-2"/>
                <w:sz w:val="22"/>
              </w:rPr>
              <w:t>прочие</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8907</w:t>
            </w:r>
            <w:r>
              <w:rPr>
                <w:spacing w:val="2"/>
                <w:sz w:val="22"/>
              </w:rPr>
              <w:t> </w:t>
            </w:r>
            <w:r>
              <w:rPr>
                <w:spacing w:val="-5"/>
                <w:sz w:val="22"/>
              </w:rPr>
              <w:t>10</w:t>
            </w:r>
          </w:p>
        </w:tc>
        <w:tc>
          <w:tcPr>
            <w:tcW w:w="6094" w:type="dxa"/>
          </w:tcPr>
          <w:p>
            <w:pPr>
              <w:pStyle w:val="TableParagraph"/>
              <w:ind w:left="109"/>
              <w:rPr>
                <w:sz w:val="22"/>
              </w:rPr>
            </w:pPr>
            <w:r>
              <w:rPr>
                <w:sz w:val="22"/>
              </w:rPr>
              <w:t>–</w:t>
            </w:r>
            <w:r>
              <w:rPr>
                <w:spacing w:val="-1"/>
                <w:sz w:val="22"/>
              </w:rPr>
              <w:t> </w:t>
            </w:r>
            <w:r>
              <w:rPr>
                <w:sz w:val="22"/>
              </w:rPr>
              <w:t>плоты</w:t>
            </w:r>
            <w:r>
              <w:rPr>
                <w:spacing w:val="-4"/>
                <w:sz w:val="22"/>
              </w:rPr>
              <w:t> </w:t>
            </w:r>
            <w:r>
              <w:rPr>
                <w:spacing w:val="-2"/>
                <w:sz w:val="22"/>
              </w:rPr>
              <w:t>надувные</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9001</w:t>
            </w:r>
            <w:r>
              <w:rPr>
                <w:spacing w:val="2"/>
                <w:sz w:val="22"/>
              </w:rPr>
              <w:t> </w:t>
            </w:r>
            <w:r>
              <w:rPr>
                <w:spacing w:val="-5"/>
                <w:sz w:val="22"/>
              </w:rPr>
              <w:t>10</w:t>
            </w:r>
          </w:p>
        </w:tc>
        <w:tc>
          <w:tcPr>
            <w:tcW w:w="6094" w:type="dxa"/>
          </w:tcPr>
          <w:p>
            <w:pPr>
              <w:pStyle w:val="TableParagraph"/>
              <w:ind w:left="109"/>
              <w:rPr>
                <w:sz w:val="22"/>
              </w:rPr>
            </w:pPr>
            <w:r>
              <w:rPr>
                <w:sz w:val="22"/>
              </w:rPr>
              <w:t>–</w:t>
            </w:r>
            <w:r>
              <w:rPr>
                <w:spacing w:val="-9"/>
                <w:sz w:val="22"/>
              </w:rPr>
              <w:t> </w:t>
            </w:r>
            <w:r>
              <w:rPr>
                <w:sz w:val="22"/>
              </w:rPr>
              <w:t>волокна</w:t>
            </w:r>
            <w:r>
              <w:rPr>
                <w:spacing w:val="-4"/>
                <w:sz w:val="22"/>
              </w:rPr>
              <w:t> </w:t>
            </w:r>
            <w:r>
              <w:rPr>
                <w:sz w:val="22"/>
              </w:rPr>
              <w:t>оптические,</w:t>
            </w:r>
            <w:r>
              <w:rPr>
                <w:spacing w:val="-5"/>
                <w:sz w:val="22"/>
              </w:rPr>
              <w:t> </w:t>
            </w:r>
            <w:r>
              <w:rPr>
                <w:sz w:val="22"/>
              </w:rPr>
              <w:t>жгуты</w:t>
            </w:r>
            <w:r>
              <w:rPr>
                <w:spacing w:val="-6"/>
                <w:sz w:val="22"/>
              </w:rPr>
              <w:t> </w:t>
            </w:r>
            <w:r>
              <w:rPr>
                <w:sz w:val="22"/>
              </w:rPr>
              <w:t>и</w:t>
            </w:r>
            <w:r>
              <w:rPr>
                <w:spacing w:val="-6"/>
                <w:sz w:val="22"/>
              </w:rPr>
              <w:t> </w:t>
            </w:r>
            <w:r>
              <w:rPr>
                <w:sz w:val="22"/>
              </w:rPr>
              <w:t>кабели</w:t>
            </w:r>
            <w:r>
              <w:rPr>
                <w:spacing w:val="-4"/>
                <w:sz w:val="22"/>
              </w:rPr>
              <w:t> </w:t>
            </w:r>
            <w:r>
              <w:rPr>
                <w:sz w:val="22"/>
              </w:rPr>
              <w:t>волоконно-</w:t>
            </w:r>
            <w:r>
              <w:rPr>
                <w:spacing w:val="-2"/>
                <w:sz w:val="22"/>
              </w:rPr>
              <w:t>оптические</w:t>
            </w:r>
          </w:p>
        </w:tc>
        <w:tc>
          <w:tcPr>
            <w:tcW w:w="2550" w:type="dxa"/>
          </w:tcPr>
          <w:p>
            <w:pPr>
              <w:pStyle w:val="TableParagraph"/>
              <w:ind w:left="24" w:right="15"/>
              <w:jc w:val="center"/>
              <w:rPr>
                <w:sz w:val="22"/>
              </w:rPr>
            </w:pPr>
            <w:r>
              <w:rPr>
                <w:spacing w:val="-5"/>
                <w:sz w:val="22"/>
              </w:rPr>
              <w:t>РНБ</w:t>
            </w:r>
          </w:p>
        </w:tc>
      </w:tr>
      <w:tr>
        <w:trPr>
          <w:trHeight w:val="1262" w:hRule="atLeast"/>
        </w:trPr>
        <w:tc>
          <w:tcPr>
            <w:tcW w:w="1849" w:type="dxa"/>
          </w:tcPr>
          <w:p>
            <w:pPr>
              <w:pStyle w:val="TableParagraph"/>
              <w:spacing w:line="240" w:lineRule="auto" w:before="247"/>
              <w:ind w:left="0"/>
              <w:rPr>
                <w:sz w:val="22"/>
              </w:rPr>
            </w:pPr>
          </w:p>
          <w:p>
            <w:pPr>
              <w:pStyle w:val="TableParagraph"/>
              <w:spacing w:line="240" w:lineRule="auto"/>
              <w:ind w:left="23" w:right="1"/>
              <w:jc w:val="center"/>
              <w:rPr>
                <w:sz w:val="22"/>
              </w:rPr>
            </w:pPr>
            <w:r>
              <w:rPr>
                <w:sz w:val="22"/>
              </w:rPr>
              <w:t>9006</w:t>
            </w:r>
            <w:r>
              <w:rPr>
                <w:spacing w:val="2"/>
                <w:sz w:val="22"/>
              </w:rPr>
              <w:t> </w:t>
            </w:r>
            <w:r>
              <w:rPr>
                <w:spacing w:val="-5"/>
                <w:sz w:val="22"/>
              </w:rPr>
              <w:t>30</w:t>
            </w:r>
          </w:p>
        </w:tc>
        <w:tc>
          <w:tcPr>
            <w:tcW w:w="6094" w:type="dxa"/>
          </w:tcPr>
          <w:p>
            <w:pPr>
              <w:pStyle w:val="TableParagraph"/>
              <w:spacing w:line="240" w:lineRule="auto"/>
              <w:ind w:left="109"/>
              <w:rPr>
                <w:sz w:val="22"/>
              </w:rPr>
            </w:pPr>
            <w:r>
              <w:rPr>
                <w:sz w:val="22"/>
              </w:rPr>
              <w:t>–</w:t>
            </w:r>
            <w:r>
              <w:rPr>
                <w:spacing w:val="-8"/>
                <w:sz w:val="22"/>
              </w:rPr>
              <w:t> </w:t>
            </w:r>
            <w:r>
              <w:rPr>
                <w:sz w:val="22"/>
              </w:rPr>
              <w:t>фотокамеры,</w:t>
            </w:r>
            <w:r>
              <w:rPr>
                <w:spacing w:val="-6"/>
                <w:sz w:val="22"/>
              </w:rPr>
              <w:t> </w:t>
            </w:r>
            <w:r>
              <w:rPr>
                <w:sz w:val="22"/>
              </w:rPr>
              <w:t>специально</w:t>
            </w:r>
            <w:r>
              <w:rPr>
                <w:spacing w:val="-12"/>
                <w:sz w:val="22"/>
              </w:rPr>
              <w:t> </w:t>
            </w:r>
            <w:r>
              <w:rPr>
                <w:sz w:val="22"/>
              </w:rPr>
              <w:t>предназначенные</w:t>
            </w:r>
            <w:r>
              <w:rPr>
                <w:spacing w:val="-13"/>
                <w:sz w:val="22"/>
              </w:rPr>
              <w:t> </w:t>
            </w:r>
            <w:r>
              <w:rPr>
                <w:sz w:val="22"/>
              </w:rPr>
              <w:t>для</w:t>
            </w:r>
            <w:r>
              <w:rPr>
                <w:spacing w:val="-9"/>
                <w:sz w:val="22"/>
              </w:rPr>
              <w:t> </w:t>
            </w:r>
            <w:r>
              <w:rPr>
                <w:sz w:val="22"/>
              </w:rPr>
              <w:t>подводной съемки, аэрофотосъемки или для медицинского или хирургического</w:t>
            </w:r>
            <w:r>
              <w:rPr>
                <w:spacing w:val="-10"/>
                <w:sz w:val="22"/>
              </w:rPr>
              <w:t> </w:t>
            </w:r>
            <w:r>
              <w:rPr>
                <w:sz w:val="22"/>
              </w:rPr>
              <w:t>обследования</w:t>
            </w:r>
            <w:r>
              <w:rPr>
                <w:spacing w:val="-11"/>
                <w:sz w:val="22"/>
              </w:rPr>
              <w:t> </w:t>
            </w:r>
            <w:r>
              <w:rPr>
                <w:sz w:val="22"/>
              </w:rPr>
              <w:t>внутренних</w:t>
            </w:r>
            <w:r>
              <w:rPr>
                <w:spacing w:val="-6"/>
                <w:sz w:val="22"/>
              </w:rPr>
              <w:t> </w:t>
            </w:r>
            <w:r>
              <w:rPr>
                <w:sz w:val="22"/>
              </w:rPr>
              <w:t>органов;</w:t>
            </w:r>
            <w:r>
              <w:rPr>
                <w:spacing w:val="-10"/>
                <w:sz w:val="22"/>
              </w:rPr>
              <w:t> </w:t>
            </w:r>
            <w:r>
              <w:rPr>
                <w:sz w:val="22"/>
              </w:rPr>
              <w:t>камеры, позволяющие проводить сличение, для судебных или</w:t>
            </w:r>
          </w:p>
          <w:p>
            <w:pPr>
              <w:pStyle w:val="TableParagraph"/>
              <w:ind w:left="109"/>
              <w:rPr>
                <w:sz w:val="22"/>
              </w:rPr>
            </w:pPr>
            <w:r>
              <w:rPr>
                <w:spacing w:val="-2"/>
                <w:sz w:val="22"/>
              </w:rPr>
              <w:t>криминалистических</w:t>
            </w:r>
            <w:r>
              <w:rPr>
                <w:spacing w:val="16"/>
                <w:sz w:val="22"/>
              </w:rPr>
              <w:t> </w:t>
            </w:r>
            <w:r>
              <w:rPr>
                <w:spacing w:val="-4"/>
                <w:sz w:val="22"/>
              </w:rPr>
              <w:t>целей</w:t>
            </w:r>
          </w:p>
        </w:tc>
        <w:tc>
          <w:tcPr>
            <w:tcW w:w="2550" w:type="dxa"/>
          </w:tcPr>
          <w:p>
            <w:pPr>
              <w:pStyle w:val="TableParagraph"/>
              <w:spacing w:line="240" w:lineRule="auto" w:before="247"/>
              <w:ind w:left="0"/>
              <w:rPr>
                <w:sz w:val="22"/>
              </w:rPr>
            </w:pPr>
          </w:p>
          <w:p>
            <w:pPr>
              <w:pStyle w:val="TableParagraph"/>
              <w:spacing w:line="240" w:lineRule="auto"/>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9008</w:t>
            </w:r>
            <w:r>
              <w:rPr>
                <w:spacing w:val="2"/>
                <w:sz w:val="22"/>
              </w:rPr>
              <w:t> </w:t>
            </w:r>
            <w:r>
              <w:rPr>
                <w:spacing w:val="-5"/>
                <w:sz w:val="22"/>
              </w:rPr>
              <w:t>90</w:t>
            </w:r>
          </w:p>
        </w:tc>
        <w:tc>
          <w:tcPr>
            <w:tcW w:w="6094" w:type="dxa"/>
          </w:tcPr>
          <w:p>
            <w:pPr>
              <w:pStyle w:val="TableParagraph"/>
              <w:ind w:left="109"/>
              <w:rPr>
                <w:sz w:val="22"/>
              </w:rPr>
            </w:pPr>
            <w:r>
              <w:rPr>
                <w:sz w:val="22"/>
              </w:rPr>
              <w:t>–</w:t>
            </w:r>
            <w:r>
              <w:rPr>
                <w:spacing w:val="1"/>
                <w:sz w:val="22"/>
              </w:rPr>
              <w:t> </w:t>
            </w:r>
            <w:r>
              <w:rPr>
                <w:sz w:val="22"/>
              </w:rPr>
              <w:t>части</w:t>
            </w:r>
            <w:r>
              <w:rPr>
                <w:spacing w:val="-2"/>
                <w:sz w:val="22"/>
              </w:rPr>
              <w:t> </w:t>
            </w:r>
            <w:r>
              <w:rPr>
                <w:sz w:val="22"/>
              </w:rPr>
              <w:t>и</w:t>
            </w:r>
            <w:r>
              <w:rPr>
                <w:spacing w:val="-1"/>
                <w:sz w:val="22"/>
              </w:rPr>
              <w:t> </w:t>
            </w:r>
            <w:r>
              <w:rPr>
                <w:spacing w:val="-2"/>
                <w:sz w:val="22"/>
              </w:rPr>
              <w:t>принадлежности</w:t>
            </w:r>
          </w:p>
        </w:tc>
        <w:tc>
          <w:tcPr>
            <w:tcW w:w="2550" w:type="dxa"/>
          </w:tcPr>
          <w:p>
            <w:pPr>
              <w:pStyle w:val="TableParagraph"/>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9010</w:t>
            </w:r>
            <w:r>
              <w:rPr>
                <w:spacing w:val="2"/>
                <w:sz w:val="22"/>
              </w:rPr>
              <w:t> </w:t>
            </w:r>
            <w:r>
              <w:rPr>
                <w:spacing w:val="-5"/>
                <w:sz w:val="22"/>
              </w:rPr>
              <w:t>50</w:t>
            </w:r>
          </w:p>
        </w:tc>
        <w:tc>
          <w:tcPr>
            <w:tcW w:w="6094" w:type="dxa"/>
          </w:tcPr>
          <w:p>
            <w:pPr>
              <w:pStyle w:val="TableParagraph"/>
              <w:spacing w:line="250" w:lineRule="exact"/>
              <w:ind w:left="109"/>
              <w:rPr>
                <w:sz w:val="22"/>
              </w:rPr>
            </w:pPr>
            <w:r>
              <w:rPr>
                <w:sz w:val="22"/>
              </w:rPr>
              <w:t>–</w:t>
            </w:r>
            <w:r>
              <w:rPr>
                <w:spacing w:val="-7"/>
                <w:sz w:val="22"/>
              </w:rPr>
              <w:t> </w:t>
            </w:r>
            <w:r>
              <w:rPr>
                <w:sz w:val="22"/>
              </w:rPr>
              <w:t>аппаратура</w:t>
            </w:r>
            <w:r>
              <w:rPr>
                <w:spacing w:val="-3"/>
                <w:sz w:val="22"/>
              </w:rPr>
              <w:t> </w:t>
            </w:r>
            <w:r>
              <w:rPr>
                <w:sz w:val="22"/>
              </w:rPr>
              <w:t>и</w:t>
            </w:r>
            <w:r>
              <w:rPr>
                <w:spacing w:val="-7"/>
                <w:sz w:val="22"/>
              </w:rPr>
              <w:t> </w:t>
            </w:r>
            <w:r>
              <w:rPr>
                <w:sz w:val="22"/>
              </w:rPr>
              <w:t>оборудование</w:t>
            </w:r>
            <w:r>
              <w:rPr>
                <w:spacing w:val="-11"/>
                <w:sz w:val="22"/>
              </w:rPr>
              <w:t> </w:t>
            </w:r>
            <w:r>
              <w:rPr>
                <w:sz w:val="22"/>
              </w:rPr>
              <w:t>для</w:t>
            </w:r>
            <w:r>
              <w:rPr>
                <w:spacing w:val="-6"/>
                <w:sz w:val="22"/>
              </w:rPr>
              <w:t> </w:t>
            </w:r>
            <w:r>
              <w:rPr>
                <w:sz w:val="22"/>
              </w:rPr>
              <w:t>фотолабораторий</w:t>
            </w:r>
            <w:r>
              <w:rPr>
                <w:spacing w:val="-7"/>
                <w:sz w:val="22"/>
              </w:rPr>
              <w:t> </w:t>
            </w:r>
            <w:r>
              <w:rPr>
                <w:spacing w:val="-2"/>
                <w:sz w:val="22"/>
              </w:rPr>
              <w:t>(включая</w:t>
            </w:r>
          </w:p>
          <w:p>
            <w:pPr>
              <w:pStyle w:val="TableParagraph"/>
              <w:spacing w:line="238" w:lineRule="exact" w:before="1"/>
              <w:ind w:left="109"/>
              <w:rPr>
                <w:sz w:val="22"/>
              </w:rPr>
            </w:pPr>
            <w:r>
              <w:rPr>
                <w:sz w:val="22"/>
              </w:rPr>
              <w:t>кинолаборатории),</w:t>
            </w:r>
            <w:r>
              <w:rPr>
                <w:spacing w:val="-12"/>
                <w:sz w:val="22"/>
              </w:rPr>
              <w:t> </w:t>
            </w:r>
            <w:r>
              <w:rPr>
                <w:sz w:val="22"/>
              </w:rPr>
              <w:t>прочие;</w:t>
            </w:r>
            <w:r>
              <w:rPr>
                <w:spacing w:val="-11"/>
                <w:sz w:val="22"/>
              </w:rPr>
              <w:t> </w:t>
            </w:r>
            <w:r>
              <w:rPr>
                <w:spacing w:val="-2"/>
                <w:sz w:val="22"/>
              </w:rPr>
              <w:t>негатоскопы</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9010</w:t>
            </w:r>
            <w:r>
              <w:rPr>
                <w:spacing w:val="2"/>
                <w:sz w:val="22"/>
              </w:rPr>
              <w:t> </w:t>
            </w:r>
            <w:r>
              <w:rPr>
                <w:spacing w:val="-5"/>
                <w:sz w:val="22"/>
              </w:rPr>
              <w:t>90</w:t>
            </w:r>
          </w:p>
        </w:tc>
        <w:tc>
          <w:tcPr>
            <w:tcW w:w="6094" w:type="dxa"/>
          </w:tcPr>
          <w:p>
            <w:pPr>
              <w:pStyle w:val="TableParagraph"/>
              <w:ind w:left="109"/>
              <w:rPr>
                <w:sz w:val="22"/>
              </w:rPr>
            </w:pPr>
            <w:r>
              <w:rPr>
                <w:sz w:val="22"/>
              </w:rPr>
              <w:t>–</w:t>
            </w:r>
            <w:r>
              <w:rPr>
                <w:spacing w:val="1"/>
                <w:sz w:val="22"/>
              </w:rPr>
              <w:t> </w:t>
            </w:r>
            <w:r>
              <w:rPr>
                <w:sz w:val="22"/>
              </w:rPr>
              <w:t>части</w:t>
            </w:r>
            <w:r>
              <w:rPr>
                <w:spacing w:val="-2"/>
                <w:sz w:val="22"/>
              </w:rPr>
              <w:t> </w:t>
            </w:r>
            <w:r>
              <w:rPr>
                <w:sz w:val="22"/>
              </w:rPr>
              <w:t>и</w:t>
            </w:r>
            <w:r>
              <w:rPr>
                <w:spacing w:val="-1"/>
                <w:sz w:val="22"/>
              </w:rPr>
              <w:t> </w:t>
            </w:r>
            <w:r>
              <w:rPr>
                <w:spacing w:val="-2"/>
                <w:sz w:val="22"/>
              </w:rPr>
              <w:t>принадлежности</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9011</w:t>
            </w:r>
            <w:r>
              <w:rPr>
                <w:spacing w:val="2"/>
                <w:sz w:val="22"/>
              </w:rPr>
              <w:t> </w:t>
            </w:r>
            <w:r>
              <w:rPr>
                <w:spacing w:val="-5"/>
                <w:sz w:val="22"/>
              </w:rPr>
              <w:t>10</w:t>
            </w:r>
          </w:p>
        </w:tc>
        <w:tc>
          <w:tcPr>
            <w:tcW w:w="6094" w:type="dxa"/>
          </w:tcPr>
          <w:p>
            <w:pPr>
              <w:pStyle w:val="TableParagraph"/>
              <w:spacing w:line="229" w:lineRule="exact"/>
              <w:ind w:left="109"/>
              <w:rPr>
                <w:sz w:val="22"/>
              </w:rPr>
            </w:pPr>
            <w:r>
              <w:rPr>
                <w:sz w:val="22"/>
              </w:rPr>
              <w:t>–</w:t>
            </w:r>
            <w:r>
              <w:rPr>
                <w:spacing w:val="-4"/>
                <w:sz w:val="22"/>
              </w:rPr>
              <w:t> </w:t>
            </w:r>
            <w:r>
              <w:rPr>
                <w:sz w:val="22"/>
              </w:rPr>
              <w:t>микроскопы</w:t>
            </w:r>
            <w:r>
              <w:rPr>
                <w:spacing w:val="-3"/>
                <w:sz w:val="22"/>
              </w:rPr>
              <w:t> </w:t>
            </w:r>
            <w:r>
              <w:rPr>
                <w:spacing w:val="-2"/>
                <w:sz w:val="22"/>
              </w:rPr>
              <w:t>стереоскопические</w:t>
            </w:r>
          </w:p>
        </w:tc>
        <w:tc>
          <w:tcPr>
            <w:tcW w:w="2550" w:type="dxa"/>
          </w:tcPr>
          <w:p>
            <w:pPr>
              <w:pStyle w:val="TableParagraph"/>
              <w:spacing w:line="229"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9011</w:t>
            </w:r>
            <w:r>
              <w:rPr>
                <w:spacing w:val="2"/>
                <w:sz w:val="22"/>
              </w:rPr>
              <w:t> </w:t>
            </w:r>
            <w:r>
              <w:rPr>
                <w:spacing w:val="-5"/>
                <w:sz w:val="22"/>
              </w:rPr>
              <w:t>90</w:t>
            </w:r>
          </w:p>
        </w:tc>
        <w:tc>
          <w:tcPr>
            <w:tcW w:w="6094" w:type="dxa"/>
          </w:tcPr>
          <w:p>
            <w:pPr>
              <w:pStyle w:val="TableParagraph"/>
              <w:ind w:left="109"/>
              <w:rPr>
                <w:sz w:val="22"/>
              </w:rPr>
            </w:pPr>
            <w:r>
              <w:rPr>
                <w:sz w:val="22"/>
              </w:rPr>
              <w:t>–</w:t>
            </w:r>
            <w:r>
              <w:rPr>
                <w:spacing w:val="1"/>
                <w:sz w:val="22"/>
              </w:rPr>
              <w:t> </w:t>
            </w:r>
            <w:r>
              <w:rPr>
                <w:sz w:val="22"/>
              </w:rPr>
              <w:t>части</w:t>
            </w:r>
            <w:r>
              <w:rPr>
                <w:spacing w:val="-2"/>
                <w:sz w:val="22"/>
              </w:rPr>
              <w:t> </w:t>
            </w:r>
            <w:r>
              <w:rPr>
                <w:sz w:val="22"/>
              </w:rPr>
              <w:t>и</w:t>
            </w:r>
            <w:r>
              <w:rPr>
                <w:spacing w:val="-1"/>
                <w:sz w:val="22"/>
              </w:rPr>
              <w:t> </w:t>
            </w:r>
            <w:r>
              <w:rPr>
                <w:spacing w:val="-2"/>
                <w:sz w:val="22"/>
              </w:rPr>
              <w:t>принадлежности</w:t>
            </w:r>
          </w:p>
        </w:tc>
        <w:tc>
          <w:tcPr>
            <w:tcW w:w="2550" w:type="dxa"/>
          </w:tcPr>
          <w:p>
            <w:pPr>
              <w:pStyle w:val="TableParagraph"/>
              <w:ind w:left="24" w:right="15"/>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6094"/>
        <w:gridCol w:w="2550"/>
      </w:tblGrid>
      <w:tr>
        <w:trPr>
          <w:trHeight w:val="508" w:hRule="atLeast"/>
        </w:trPr>
        <w:tc>
          <w:tcPr>
            <w:tcW w:w="1849" w:type="dxa"/>
          </w:tcPr>
          <w:p>
            <w:pPr>
              <w:pStyle w:val="TableParagraph"/>
              <w:spacing w:line="240" w:lineRule="auto" w:before="125"/>
              <w:ind w:left="23" w:right="5"/>
              <w:jc w:val="center"/>
              <w:rPr>
                <w:b/>
                <w:sz w:val="22"/>
              </w:rPr>
            </w:pPr>
            <w:r>
              <w:rPr>
                <w:b/>
                <w:sz w:val="22"/>
              </w:rPr>
              <w:t>Код</w:t>
            </w:r>
            <w:r>
              <w:rPr>
                <w:b/>
                <w:spacing w:val="-1"/>
                <w:sz w:val="22"/>
              </w:rPr>
              <w:t> </w:t>
            </w:r>
            <w:r>
              <w:rPr>
                <w:b/>
                <w:spacing w:val="-5"/>
                <w:sz w:val="22"/>
              </w:rPr>
              <w:t>ГС</w:t>
            </w:r>
          </w:p>
        </w:tc>
        <w:tc>
          <w:tcPr>
            <w:tcW w:w="6094" w:type="dxa"/>
          </w:tcPr>
          <w:p>
            <w:pPr>
              <w:pStyle w:val="TableParagraph"/>
              <w:spacing w:line="240" w:lineRule="auto" w:before="125"/>
              <w:ind w:left="9"/>
              <w:jc w:val="center"/>
              <w:rPr>
                <w:b/>
                <w:sz w:val="22"/>
              </w:rPr>
            </w:pPr>
            <w:r>
              <w:rPr>
                <w:b/>
                <w:spacing w:val="-2"/>
                <w:sz w:val="22"/>
              </w:rPr>
              <w:t>Описание</w:t>
            </w:r>
          </w:p>
        </w:tc>
        <w:tc>
          <w:tcPr>
            <w:tcW w:w="2550" w:type="dxa"/>
          </w:tcPr>
          <w:p>
            <w:pPr>
              <w:pStyle w:val="TableParagraph"/>
              <w:spacing w:line="254" w:lineRule="exact"/>
              <w:ind w:left="613" w:firstLine="134"/>
              <w:rPr>
                <w:b/>
                <w:sz w:val="22"/>
              </w:rPr>
            </w:pPr>
            <w:r>
              <w:rPr>
                <w:b/>
                <w:spacing w:val="-2"/>
                <w:sz w:val="22"/>
              </w:rPr>
              <w:t>Тарифные преференции</w:t>
            </w:r>
          </w:p>
        </w:tc>
      </w:tr>
      <w:tr>
        <w:trPr>
          <w:trHeight w:val="503" w:hRule="atLeast"/>
        </w:trPr>
        <w:tc>
          <w:tcPr>
            <w:tcW w:w="1849" w:type="dxa"/>
          </w:tcPr>
          <w:p>
            <w:pPr>
              <w:pStyle w:val="TableParagraph"/>
              <w:spacing w:line="240" w:lineRule="auto" w:before="121"/>
              <w:ind w:left="23" w:right="1"/>
              <w:jc w:val="center"/>
              <w:rPr>
                <w:sz w:val="22"/>
              </w:rPr>
            </w:pPr>
            <w:r>
              <w:rPr>
                <w:sz w:val="22"/>
              </w:rPr>
              <w:t>9012</w:t>
            </w:r>
            <w:r>
              <w:rPr>
                <w:spacing w:val="2"/>
                <w:sz w:val="22"/>
              </w:rPr>
              <w:t> </w:t>
            </w:r>
            <w:r>
              <w:rPr>
                <w:spacing w:val="-5"/>
                <w:sz w:val="22"/>
              </w:rPr>
              <w:t>10</w:t>
            </w:r>
          </w:p>
        </w:tc>
        <w:tc>
          <w:tcPr>
            <w:tcW w:w="6094" w:type="dxa"/>
          </w:tcPr>
          <w:p>
            <w:pPr>
              <w:pStyle w:val="TableParagraph"/>
              <w:spacing w:line="250" w:lineRule="exact"/>
              <w:ind w:left="109"/>
              <w:rPr>
                <w:sz w:val="22"/>
              </w:rPr>
            </w:pPr>
            <w:r>
              <w:rPr>
                <w:sz w:val="22"/>
              </w:rPr>
              <w:t>–</w:t>
            </w:r>
            <w:r>
              <w:rPr>
                <w:spacing w:val="-9"/>
                <w:sz w:val="22"/>
              </w:rPr>
              <w:t> </w:t>
            </w:r>
            <w:r>
              <w:rPr>
                <w:sz w:val="22"/>
              </w:rPr>
              <w:t>микроскопы,</w:t>
            </w:r>
            <w:r>
              <w:rPr>
                <w:spacing w:val="-7"/>
                <w:sz w:val="22"/>
              </w:rPr>
              <w:t> </w:t>
            </w:r>
            <w:r>
              <w:rPr>
                <w:sz w:val="22"/>
              </w:rPr>
              <w:t>кроме</w:t>
            </w:r>
            <w:r>
              <w:rPr>
                <w:spacing w:val="-11"/>
                <w:sz w:val="22"/>
              </w:rPr>
              <w:t> </w:t>
            </w:r>
            <w:r>
              <w:rPr>
                <w:sz w:val="22"/>
              </w:rPr>
              <w:t>оптических</w:t>
            </w:r>
            <w:r>
              <w:rPr>
                <w:spacing w:val="-9"/>
                <w:sz w:val="22"/>
              </w:rPr>
              <w:t> </w:t>
            </w:r>
            <w:r>
              <w:rPr>
                <w:sz w:val="22"/>
              </w:rPr>
              <w:t>микроскопов;</w:t>
            </w:r>
            <w:r>
              <w:rPr>
                <w:spacing w:val="-8"/>
                <w:sz w:val="22"/>
              </w:rPr>
              <w:t> </w:t>
            </w:r>
            <w:r>
              <w:rPr>
                <w:sz w:val="22"/>
              </w:rPr>
              <w:t>аппараты </w:t>
            </w:r>
            <w:r>
              <w:rPr>
                <w:spacing w:val="-2"/>
                <w:sz w:val="22"/>
              </w:rPr>
              <w:t>дифракционные</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9015</w:t>
            </w:r>
            <w:r>
              <w:rPr>
                <w:spacing w:val="2"/>
                <w:sz w:val="22"/>
              </w:rPr>
              <w:t> </w:t>
            </w:r>
            <w:r>
              <w:rPr>
                <w:spacing w:val="-5"/>
                <w:sz w:val="22"/>
              </w:rPr>
              <w:t>40</w:t>
            </w:r>
          </w:p>
        </w:tc>
        <w:tc>
          <w:tcPr>
            <w:tcW w:w="6094" w:type="dxa"/>
          </w:tcPr>
          <w:p>
            <w:pPr>
              <w:pStyle w:val="TableParagraph"/>
              <w:spacing w:line="249" w:lineRule="exact"/>
              <w:ind w:left="109"/>
              <w:rPr>
                <w:sz w:val="22"/>
              </w:rPr>
            </w:pPr>
            <w:r>
              <w:rPr>
                <w:sz w:val="22"/>
              </w:rPr>
              <w:t>–</w:t>
            </w:r>
            <w:r>
              <w:rPr>
                <w:spacing w:val="-5"/>
                <w:sz w:val="22"/>
              </w:rPr>
              <w:t> </w:t>
            </w:r>
            <w:r>
              <w:rPr>
                <w:sz w:val="22"/>
              </w:rPr>
              <w:t>фотограмметрические</w:t>
            </w:r>
            <w:r>
              <w:rPr>
                <w:spacing w:val="-11"/>
                <w:sz w:val="22"/>
              </w:rPr>
              <w:t> </w:t>
            </w:r>
            <w:r>
              <w:rPr>
                <w:sz w:val="22"/>
              </w:rPr>
              <w:t>геодезические</w:t>
            </w:r>
            <w:r>
              <w:rPr>
                <w:spacing w:val="-11"/>
                <w:sz w:val="22"/>
              </w:rPr>
              <w:t> </w:t>
            </w:r>
            <w:r>
              <w:rPr>
                <w:sz w:val="22"/>
              </w:rPr>
              <w:t>или</w:t>
            </w:r>
            <w:r>
              <w:rPr>
                <w:spacing w:val="-3"/>
                <w:sz w:val="22"/>
              </w:rPr>
              <w:t> </w:t>
            </w:r>
            <w:r>
              <w:rPr>
                <w:spacing w:val="-2"/>
                <w:sz w:val="22"/>
              </w:rPr>
              <w:t>топографические</w:t>
            </w:r>
          </w:p>
          <w:p>
            <w:pPr>
              <w:pStyle w:val="TableParagraph"/>
              <w:spacing w:line="238" w:lineRule="exact" w:before="2"/>
              <w:ind w:left="109"/>
              <w:rPr>
                <w:sz w:val="22"/>
              </w:rPr>
            </w:pPr>
            <w:r>
              <w:rPr>
                <w:sz w:val="22"/>
              </w:rPr>
              <w:t>инструменты</w:t>
            </w:r>
            <w:r>
              <w:rPr>
                <w:spacing w:val="-3"/>
                <w:sz w:val="22"/>
              </w:rPr>
              <w:t> </w:t>
            </w:r>
            <w:r>
              <w:rPr>
                <w:sz w:val="22"/>
              </w:rPr>
              <w:t>и</w:t>
            </w:r>
            <w:r>
              <w:rPr>
                <w:spacing w:val="-4"/>
                <w:sz w:val="22"/>
              </w:rPr>
              <w:t> </w:t>
            </w:r>
            <w:r>
              <w:rPr>
                <w:spacing w:val="-2"/>
                <w:sz w:val="22"/>
              </w:rPr>
              <w:t>приборы</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9018</w:t>
            </w:r>
            <w:r>
              <w:rPr>
                <w:spacing w:val="2"/>
                <w:sz w:val="22"/>
              </w:rPr>
              <w:t> </w:t>
            </w:r>
            <w:r>
              <w:rPr>
                <w:spacing w:val="-5"/>
                <w:sz w:val="22"/>
              </w:rPr>
              <w:t>12</w:t>
            </w:r>
          </w:p>
        </w:tc>
        <w:tc>
          <w:tcPr>
            <w:tcW w:w="6094" w:type="dxa"/>
          </w:tcPr>
          <w:p>
            <w:pPr>
              <w:pStyle w:val="TableParagraph"/>
              <w:ind w:left="109"/>
              <w:rPr>
                <w:sz w:val="22"/>
              </w:rPr>
            </w:pPr>
            <w:r>
              <w:rPr>
                <w:sz w:val="22"/>
              </w:rPr>
              <w:t>–</w:t>
            </w:r>
            <w:r>
              <w:rPr>
                <w:spacing w:val="-4"/>
                <w:sz w:val="22"/>
              </w:rPr>
              <w:t> </w:t>
            </w:r>
            <w:r>
              <w:rPr>
                <w:sz w:val="22"/>
              </w:rPr>
              <w:t>–</w:t>
            </w:r>
            <w:r>
              <w:rPr>
                <w:spacing w:val="-7"/>
                <w:sz w:val="22"/>
              </w:rPr>
              <w:t> </w:t>
            </w:r>
            <w:r>
              <w:rPr>
                <w:sz w:val="22"/>
              </w:rPr>
              <w:t>аппаратура</w:t>
            </w:r>
            <w:r>
              <w:rPr>
                <w:spacing w:val="-5"/>
                <w:sz w:val="22"/>
              </w:rPr>
              <w:t> </w:t>
            </w:r>
            <w:r>
              <w:rPr>
                <w:sz w:val="22"/>
              </w:rPr>
              <w:t>ультразвукового</w:t>
            </w:r>
            <w:r>
              <w:rPr>
                <w:spacing w:val="-8"/>
                <w:sz w:val="22"/>
              </w:rPr>
              <w:t> </w:t>
            </w:r>
            <w:r>
              <w:rPr>
                <w:spacing w:val="-2"/>
                <w:sz w:val="22"/>
              </w:rPr>
              <w:t>сканирования</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9018</w:t>
            </w:r>
            <w:r>
              <w:rPr>
                <w:spacing w:val="2"/>
                <w:sz w:val="22"/>
              </w:rPr>
              <w:t> </w:t>
            </w:r>
            <w:r>
              <w:rPr>
                <w:spacing w:val="-5"/>
                <w:sz w:val="22"/>
              </w:rPr>
              <w:t>14</w:t>
            </w:r>
          </w:p>
        </w:tc>
        <w:tc>
          <w:tcPr>
            <w:tcW w:w="6094" w:type="dxa"/>
          </w:tcPr>
          <w:p>
            <w:pPr>
              <w:pStyle w:val="TableParagraph"/>
              <w:spacing w:line="229" w:lineRule="exact"/>
              <w:ind w:left="109"/>
              <w:rPr>
                <w:sz w:val="22"/>
              </w:rPr>
            </w:pPr>
            <w:r>
              <w:rPr>
                <w:sz w:val="22"/>
              </w:rPr>
              <w:t>–</w:t>
            </w:r>
            <w:r>
              <w:rPr>
                <w:spacing w:val="-6"/>
                <w:sz w:val="22"/>
              </w:rPr>
              <w:t> </w:t>
            </w:r>
            <w:r>
              <w:rPr>
                <w:sz w:val="22"/>
              </w:rPr>
              <w:t>–</w:t>
            </w:r>
            <w:r>
              <w:rPr>
                <w:spacing w:val="-6"/>
                <w:sz w:val="22"/>
              </w:rPr>
              <w:t> </w:t>
            </w:r>
            <w:r>
              <w:rPr>
                <w:sz w:val="22"/>
              </w:rPr>
              <w:t>сцинтиграфическая</w:t>
            </w:r>
            <w:r>
              <w:rPr>
                <w:spacing w:val="-6"/>
                <w:sz w:val="22"/>
              </w:rPr>
              <w:t> </w:t>
            </w:r>
            <w:r>
              <w:rPr>
                <w:spacing w:val="-2"/>
                <w:sz w:val="22"/>
              </w:rPr>
              <w:t>аппаратура</w:t>
            </w:r>
          </w:p>
        </w:tc>
        <w:tc>
          <w:tcPr>
            <w:tcW w:w="2550" w:type="dxa"/>
          </w:tcPr>
          <w:p>
            <w:pPr>
              <w:pStyle w:val="TableParagraph"/>
              <w:spacing w:line="229" w:lineRule="exact"/>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9022</w:t>
            </w:r>
            <w:r>
              <w:rPr>
                <w:spacing w:val="2"/>
                <w:sz w:val="22"/>
              </w:rPr>
              <w:t> </w:t>
            </w:r>
            <w:r>
              <w:rPr>
                <w:spacing w:val="-5"/>
                <w:sz w:val="22"/>
              </w:rPr>
              <w:t>21</w:t>
            </w:r>
          </w:p>
        </w:tc>
        <w:tc>
          <w:tcPr>
            <w:tcW w:w="6094" w:type="dxa"/>
          </w:tcPr>
          <w:p>
            <w:pPr>
              <w:pStyle w:val="TableParagraph"/>
              <w:spacing w:line="249" w:lineRule="exact"/>
              <w:ind w:left="109"/>
              <w:rPr>
                <w:sz w:val="22"/>
              </w:rPr>
            </w:pPr>
            <w:r>
              <w:rPr>
                <w:sz w:val="22"/>
              </w:rPr>
              <w:t>–</w:t>
            </w:r>
            <w:r>
              <w:rPr>
                <w:spacing w:val="-4"/>
                <w:sz w:val="22"/>
              </w:rPr>
              <w:t> </w:t>
            </w:r>
            <w:r>
              <w:rPr>
                <w:sz w:val="22"/>
              </w:rPr>
              <w:t>–</w:t>
            </w:r>
            <w:r>
              <w:rPr>
                <w:spacing w:val="-7"/>
                <w:sz w:val="22"/>
              </w:rPr>
              <w:t> </w:t>
            </w:r>
            <w:r>
              <w:rPr>
                <w:sz w:val="22"/>
              </w:rPr>
              <w:t>аппаратура</w:t>
            </w:r>
            <w:r>
              <w:rPr>
                <w:spacing w:val="-6"/>
                <w:sz w:val="22"/>
              </w:rPr>
              <w:t> </w:t>
            </w:r>
            <w:r>
              <w:rPr>
                <w:sz w:val="22"/>
              </w:rPr>
              <w:t>для</w:t>
            </w:r>
            <w:r>
              <w:rPr>
                <w:spacing w:val="-5"/>
                <w:sz w:val="22"/>
              </w:rPr>
              <w:t> </w:t>
            </w:r>
            <w:r>
              <w:rPr>
                <w:sz w:val="22"/>
              </w:rPr>
              <w:t>медицинского,</w:t>
            </w:r>
            <w:r>
              <w:rPr>
                <w:spacing w:val="-1"/>
                <w:sz w:val="22"/>
              </w:rPr>
              <w:t> </w:t>
            </w:r>
            <w:r>
              <w:rPr>
                <w:spacing w:val="-2"/>
                <w:sz w:val="22"/>
              </w:rPr>
              <w:t>хирургического,</w:t>
            </w:r>
          </w:p>
          <w:p>
            <w:pPr>
              <w:pStyle w:val="TableParagraph"/>
              <w:spacing w:line="238" w:lineRule="exact" w:before="1"/>
              <w:ind w:left="109"/>
              <w:rPr>
                <w:sz w:val="22"/>
              </w:rPr>
            </w:pPr>
            <w:r>
              <w:rPr>
                <w:sz w:val="22"/>
              </w:rPr>
              <w:t>стоматологического</w:t>
            </w:r>
            <w:r>
              <w:rPr>
                <w:spacing w:val="-14"/>
                <w:sz w:val="22"/>
              </w:rPr>
              <w:t> </w:t>
            </w:r>
            <w:r>
              <w:rPr>
                <w:sz w:val="22"/>
              </w:rPr>
              <w:t>или</w:t>
            </w:r>
            <w:r>
              <w:rPr>
                <w:spacing w:val="-7"/>
                <w:sz w:val="22"/>
              </w:rPr>
              <w:t> </w:t>
            </w:r>
            <w:r>
              <w:rPr>
                <w:sz w:val="22"/>
              </w:rPr>
              <w:t>ветеринарного</w:t>
            </w:r>
            <w:r>
              <w:rPr>
                <w:spacing w:val="-13"/>
                <w:sz w:val="22"/>
              </w:rPr>
              <w:t> </w:t>
            </w:r>
            <w:r>
              <w:rPr>
                <w:spacing w:val="-2"/>
                <w:sz w:val="22"/>
              </w:rPr>
              <w:t>использования</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9022</w:t>
            </w:r>
            <w:r>
              <w:rPr>
                <w:spacing w:val="2"/>
                <w:sz w:val="22"/>
              </w:rPr>
              <w:t> </w:t>
            </w:r>
            <w:r>
              <w:rPr>
                <w:spacing w:val="-5"/>
                <w:sz w:val="22"/>
              </w:rPr>
              <w:t>29</w:t>
            </w:r>
          </w:p>
        </w:tc>
        <w:tc>
          <w:tcPr>
            <w:tcW w:w="6094" w:type="dxa"/>
          </w:tcPr>
          <w:p>
            <w:pPr>
              <w:pStyle w:val="TableParagraph"/>
              <w:ind w:left="109"/>
              <w:rPr>
                <w:sz w:val="22"/>
              </w:rPr>
            </w:pPr>
            <w:r>
              <w:rPr>
                <w:sz w:val="22"/>
              </w:rPr>
              <w:t>–</w:t>
            </w:r>
            <w:r>
              <w:rPr>
                <w:spacing w:val="-1"/>
                <w:sz w:val="22"/>
              </w:rPr>
              <w:t> </w:t>
            </w:r>
            <w:r>
              <w:rPr>
                <w:sz w:val="22"/>
              </w:rPr>
              <w:t>–</w:t>
            </w:r>
            <w:r>
              <w:rPr>
                <w:spacing w:val="1"/>
                <w:sz w:val="22"/>
              </w:rPr>
              <w:t> </w:t>
            </w:r>
            <w:r>
              <w:rPr>
                <w:sz w:val="22"/>
              </w:rPr>
              <w:t>для</w:t>
            </w:r>
            <w:r>
              <w:rPr>
                <w:spacing w:val="-5"/>
                <w:sz w:val="22"/>
              </w:rPr>
              <w:t> </w:t>
            </w:r>
            <w:r>
              <w:rPr>
                <w:sz w:val="22"/>
              </w:rPr>
              <w:t>другого</w:t>
            </w:r>
            <w:r>
              <w:rPr>
                <w:spacing w:val="-5"/>
                <w:sz w:val="22"/>
              </w:rPr>
              <w:t> </w:t>
            </w:r>
            <w:r>
              <w:rPr>
                <w:spacing w:val="-2"/>
                <w:sz w:val="22"/>
              </w:rPr>
              <w:t>использования</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30" w:lineRule="exact"/>
              <w:ind w:left="23" w:right="1"/>
              <w:jc w:val="center"/>
              <w:rPr>
                <w:sz w:val="22"/>
              </w:rPr>
            </w:pPr>
            <w:r>
              <w:rPr>
                <w:sz w:val="22"/>
              </w:rPr>
              <w:t>9026</w:t>
            </w:r>
            <w:r>
              <w:rPr>
                <w:spacing w:val="2"/>
                <w:sz w:val="22"/>
              </w:rPr>
              <w:t> </w:t>
            </w:r>
            <w:r>
              <w:rPr>
                <w:spacing w:val="-5"/>
                <w:sz w:val="22"/>
              </w:rPr>
              <w:t>20</w:t>
            </w:r>
          </w:p>
        </w:tc>
        <w:tc>
          <w:tcPr>
            <w:tcW w:w="6094" w:type="dxa"/>
          </w:tcPr>
          <w:p>
            <w:pPr>
              <w:pStyle w:val="TableParagraph"/>
              <w:spacing w:line="230" w:lineRule="exact"/>
              <w:ind w:left="109"/>
              <w:rPr>
                <w:sz w:val="22"/>
              </w:rPr>
            </w:pPr>
            <w:r>
              <w:rPr>
                <w:sz w:val="22"/>
              </w:rPr>
              <w:t>–</w:t>
            </w:r>
            <w:r>
              <w:rPr>
                <w:spacing w:val="-4"/>
                <w:sz w:val="22"/>
              </w:rPr>
              <w:t> </w:t>
            </w:r>
            <w:r>
              <w:rPr>
                <w:sz w:val="22"/>
              </w:rPr>
              <w:t>для</w:t>
            </w:r>
            <w:r>
              <w:rPr>
                <w:spacing w:val="-4"/>
                <w:sz w:val="22"/>
              </w:rPr>
              <w:t> </w:t>
            </w:r>
            <w:r>
              <w:rPr>
                <w:sz w:val="22"/>
              </w:rPr>
              <w:t>измерения</w:t>
            </w:r>
            <w:r>
              <w:rPr>
                <w:spacing w:val="-5"/>
                <w:sz w:val="22"/>
              </w:rPr>
              <w:t> </w:t>
            </w:r>
            <w:r>
              <w:rPr>
                <w:sz w:val="22"/>
              </w:rPr>
              <w:t>или</w:t>
            </w:r>
            <w:r>
              <w:rPr>
                <w:spacing w:val="-6"/>
                <w:sz w:val="22"/>
              </w:rPr>
              <w:t> </w:t>
            </w:r>
            <w:r>
              <w:rPr>
                <w:sz w:val="22"/>
              </w:rPr>
              <w:t>контроля</w:t>
            </w:r>
            <w:r>
              <w:rPr>
                <w:spacing w:val="-4"/>
                <w:sz w:val="22"/>
              </w:rPr>
              <w:t> </w:t>
            </w:r>
            <w:r>
              <w:rPr>
                <w:spacing w:val="-2"/>
                <w:sz w:val="22"/>
              </w:rPr>
              <w:t>давления</w:t>
            </w:r>
          </w:p>
        </w:tc>
        <w:tc>
          <w:tcPr>
            <w:tcW w:w="2550" w:type="dxa"/>
          </w:tcPr>
          <w:p>
            <w:pPr>
              <w:pStyle w:val="TableParagraph"/>
              <w:spacing w:line="230" w:lineRule="exact"/>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9027</w:t>
            </w:r>
            <w:r>
              <w:rPr>
                <w:spacing w:val="2"/>
                <w:sz w:val="22"/>
              </w:rPr>
              <w:t> </w:t>
            </w:r>
            <w:r>
              <w:rPr>
                <w:spacing w:val="-5"/>
                <w:sz w:val="22"/>
              </w:rPr>
              <w:t>20</w:t>
            </w:r>
          </w:p>
        </w:tc>
        <w:tc>
          <w:tcPr>
            <w:tcW w:w="6094" w:type="dxa"/>
          </w:tcPr>
          <w:p>
            <w:pPr>
              <w:pStyle w:val="TableParagraph"/>
              <w:ind w:left="109"/>
              <w:rPr>
                <w:sz w:val="22"/>
              </w:rPr>
            </w:pPr>
            <w:r>
              <w:rPr>
                <w:sz w:val="22"/>
              </w:rPr>
              <w:t>–</w:t>
            </w:r>
            <w:r>
              <w:rPr>
                <w:spacing w:val="-2"/>
                <w:sz w:val="22"/>
              </w:rPr>
              <w:t> </w:t>
            </w:r>
            <w:r>
              <w:rPr>
                <w:sz w:val="22"/>
              </w:rPr>
              <w:t>хроматографы</w:t>
            </w:r>
            <w:r>
              <w:rPr>
                <w:spacing w:val="-6"/>
                <w:sz w:val="22"/>
              </w:rPr>
              <w:t> </w:t>
            </w:r>
            <w:r>
              <w:rPr>
                <w:sz w:val="22"/>
              </w:rPr>
              <w:t>и</w:t>
            </w:r>
            <w:r>
              <w:rPr>
                <w:spacing w:val="-5"/>
                <w:sz w:val="22"/>
              </w:rPr>
              <w:t> </w:t>
            </w:r>
            <w:r>
              <w:rPr>
                <w:sz w:val="22"/>
              </w:rPr>
              <w:t>приборы</w:t>
            </w:r>
            <w:r>
              <w:rPr>
                <w:spacing w:val="-2"/>
                <w:sz w:val="22"/>
              </w:rPr>
              <w:t> </w:t>
            </w:r>
            <w:r>
              <w:rPr>
                <w:sz w:val="22"/>
              </w:rPr>
              <w:t>для</w:t>
            </w:r>
            <w:r>
              <w:rPr>
                <w:spacing w:val="-2"/>
                <w:sz w:val="22"/>
              </w:rPr>
              <w:t> электрофореза</w:t>
            </w:r>
          </w:p>
        </w:tc>
        <w:tc>
          <w:tcPr>
            <w:tcW w:w="2550" w:type="dxa"/>
          </w:tcPr>
          <w:p>
            <w:pPr>
              <w:pStyle w:val="TableParagraph"/>
              <w:ind w:left="24" w:right="15"/>
              <w:jc w:val="center"/>
              <w:rPr>
                <w:sz w:val="22"/>
              </w:rPr>
            </w:pPr>
            <w:r>
              <w:rPr>
                <w:spacing w:val="-5"/>
                <w:sz w:val="22"/>
              </w:rPr>
              <w:t>РНБ</w:t>
            </w:r>
          </w:p>
        </w:tc>
      </w:tr>
      <w:tr>
        <w:trPr>
          <w:trHeight w:val="1012" w:hRule="atLeast"/>
        </w:trPr>
        <w:tc>
          <w:tcPr>
            <w:tcW w:w="1849" w:type="dxa"/>
          </w:tcPr>
          <w:p>
            <w:pPr>
              <w:pStyle w:val="TableParagraph"/>
              <w:spacing w:line="240" w:lineRule="auto" w:before="122"/>
              <w:ind w:left="0"/>
              <w:rPr>
                <w:sz w:val="22"/>
              </w:rPr>
            </w:pPr>
          </w:p>
          <w:p>
            <w:pPr>
              <w:pStyle w:val="TableParagraph"/>
              <w:spacing w:line="240" w:lineRule="auto"/>
              <w:ind w:left="23" w:right="1"/>
              <w:jc w:val="center"/>
              <w:rPr>
                <w:sz w:val="22"/>
              </w:rPr>
            </w:pPr>
            <w:r>
              <w:rPr>
                <w:sz w:val="22"/>
              </w:rPr>
              <w:t>9030</w:t>
            </w:r>
            <w:r>
              <w:rPr>
                <w:spacing w:val="2"/>
                <w:sz w:val="22"/>
              </w:rPr>
              <w:t> </w:t>
            </w:r>
            <w:r>
              <w:rPr>
                <w:spacing w:val="-5"/>
                <w:sz w:val="22"/>
              </w:rPr>
              <w:t>40</w:t>
            </w:r>
          </w:p>
        </w:tc>
        <w:tc>
          <w:tcPr>
            <w:tcW w:w="6094" w:type="dxa"/>
          </w:tcPr>
          <w:p>
            <w:pPr>
              <w:pStyle w:val="TableParagraph"/>
              <w:spacing w:line="240" w:lineRule="auto"/>
              <w:ind w:left="109"/>
              <w:rPr>
                <w:sz w:val="22"/>
              </w:rPr>
            </w:pPr>
            <w:r>
              <w:rPr>
                <w:sz w:val="22"/>
              </w:rPr>
              <w:t>–</w:t>
            </w:r>
            <w:r>
              <w:rPr>
                <w:spacing w:val="-6"/>
                <w:sz w:val="22"/>
              </w:rPr>
              <w:t> </w:t>
            </w:r>
            <w:r>
              <w:rPr>
                <w:sz w:val="22"/>
              </w:rPr>
              <w:t>приборы</w:t>
            </w:r>
            <w:r>
              <w:rPr>
                <w:spacing w:val="-6"/>
                <w:sz w:val="22"/>
              </w:rPr>
              <w:t> </w:t>
            </w:r>
            <w:r>
              <w:rPr>
                <w:sz w:val="22"/>
              </w:rPr>
              <w:t>и</w:t>
            </w:r>
            <w:r>
              <w:rPr>
                <w:spacing w:val="-9"/>
                <w:sz w:val="22"/>
              </w:rPr>
              <w:t> </w:t>
            </w:r>
            <w:r>
              <w:rPr>
                <w:sz w:val="22"/>
              </w:rPr>
              <w:t>аппаратура,</w:t>
            </w:r>
            <w:r>
              <w:rPr>
                <w:spacing w:val="-4"/>
                <w:sz w:val="22"/>
              </w:rPr>
              <w:t> </w:t>
            </w:r>
            <w:r>
              <w:rPr>
                <w:sz w:val="22"/>
              </w:rPr>
              <w:t>специально</w:t>
            </w:r>
            <w:r>
              <w:rPr>
                <w:spacing w:val="-10"/>
                <w:sz w:val="22"/>
              </w:rPr>
              <w:t> </w:t>
            </w:r>
            <w:r>
              <w:rPr>
                <w:sz w:val="22"/>
              </w:rPr>
              <w:t>предназначенные</w:t>
            </w:r>
            <w:r>
              <w:rPr>
                <w:spacing w:val="-11"/>
                <w:sz w:val="22"/>
              </w:rPr>
              <w:t> </w:t>
            </w:r>
            <w:r>
              <w:rPr>
                <w:sz w:val="22"/>
              </w:rPr>
              <w:t>для телекоммуникаций, прочие (например, измерители перекрестных помех, коэффициентов усиления,</w:t>
            </w:r>
          </w:p>
          <w:p>
            <w:pPr>
              <w:pStyle w:val="TableParagraph"/>
              <w:spacing w:line="237" w:lineRule="exact"/>
              <w:ind w:left="109"/>
              <w:rPr>
                <w:sz w:val="22"/>
              </w:rPr>
            </w:pPr>
            <w:r>
              <w:rPr>
                <w:sz w:val="22"/>
              </w:rPr>
              <w:t>коэффициентов</w:t>
            </w:r>
            <w:r>
              <w:rPr>
                <w:spacing w:val="-9"/>
                <w:sz w:val="22"/>
              </w:rPr>
              <w:t> </w:t>
            </w:r>
            <w:r>
              <w:rPr>
                <w:sz w:val="22"/>
              </w:rPr>
              <w:t>искажения,</w:t>
            </w:r>
            <w:r>
              <w:rPr>
                <w:spacing w:val="-11"/>
                <w:sz w:val="22"/>
              </w:rPr>
              <w:t> </w:t>
            </w:r>
            <w:r>
              <w:rPr>
                <w:spacing w:val="-2"/>
                <w:sz w:val="22"/>
              </w:rPr>
              <w:t>псофометры)</w:t>
            </w:r>
          </w:p>
        </w:tc>
        <w:tc>
          <w:tcPr>
            <w:tcW w:w="2550" w:type="dxa"/>
          </w:tcPr>
          <w:p>
            <w:pPr>
              <w:pStyle w:val="TableParagraph"/>
              <w:spacing w:line="240" w:lineRule="auto" w:before="122"/>
              <w:ind w:left="0"/>
              <w:rPr>
                <w:sz w:val="22"/>
              </w:rPr>
            </w:pPr>
          </w:p>
          <w:p>
            <w:pPr>
              <w:pStyle w:val="TableParagraph"/>
              <w:spacing w:line="240" w:lineRule="auto"/>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9030</w:t>
            </w:r>
            <w:r>
              <w:rPr>
                <w:spacing w:val="2"/>
                <w:sz w:val="22"/>
              </w:rPr>
              <w:t> </w:t>
            </w:r>
            <w:r>
              <w:rPr>
                <w:spacing w:val="-5"/>
                <w:sz w:val="22"/>
              </w:rPr>
              <w:t>82</w:t>
            </w:r>
          </w:p>
        </w:tc>
        <w:tc>
          <w:tcPr>
            <w:tcW w:w="6094" w:type="dxa"/>
          </w:tcPr>
          <w:p>
            <w:pPr>
              <w:pStyle w:val="TableParagraph"/>
              <w:spacing w:line="249" w:lineRule="exact"/>
              <w:ind w:left="109"/>
              <w:rPr>
                <w:sz w:val="22"/>
              </w:rPr>
            </w:pPr>
            <w:r>
              <w:rPr>
                <w:sz w:val="22"/>
              </w:rPr>
              <w:t>–</w:t>
            </w:r>
            <w:r>
              <w:rPr>
                <w:spacing w:val="-6"/>
                <w:sz w:val="22"/>
              </w:rPr>
              <w:t> </w:t>
            </w:r>
            <w:r>
              <w:rPr>
                <w:sz w:val="22"/>
              </w:rPr>
              <w:t>–</w:t>
            </w:r>
            <w:r>
              <w:rPr>
                <w:spacing w:val="-2"/>
                <w:sz w:val="22"/>
              </w:rPr>
              <w:t> </w:t>
            </w:r>
            <w:r>
              <w:rPr>
                <w:sz w:val="22"/>
              </w:rPr>
              <w:t>для</w:t>
            </w:r>
            <w:r>
              <w:rPr>
                <w:spacing w:val="-9"/>
                <w:sz w:val="22"/>
              </w:rPr>
              <w:t> </w:t>
            </w:r>
            <w:r>
              <w:rPr>
                <w:sz w:val="22"/>
              </w:rPr>
              <w:t>измерений</w:t>
            </w:r>
            <w:r>
              <w:rPr>
                <w:spacing w:val="-6"/>
                <w:sz w:val="22"/>
              </w:rPr>
              <w:t> </w:t>
            </w:r>
            <w:r>
              <w:rPr>
                <w:sz w:val="22"/>
              </w:rPr>
              <w:t>или</w:t>
            </w:r>
            <w:r>
              <w:rPr>
                <w:spacing w:val="-7"/>
                <w:sz w:val="22"/>
              </w:rPr>
              <w:t> </w:t>
            </w:r>
            <w:r>
              <w:rPr>
                <w:sz w:val="22"/>
              </w:rPr>
              <w:t>проверки</w:t>
            </w:r>
            <w:r>
              <w:rPr>
                <w:spacing w:val="-2"/>
                <w:sz w:val="22"/>
              </w:rPr>
              <w:t> </w:t>
            </w:r>
            <w:r>
              <w:rPr>
                <w:sz w:val="22"/>
              </w:rPr>
              <w:t>полупроводниковых</w:t>
            </w:r>
            <w:r>
              <w:rPr>
                <w:spacing w:val="-3"/>
                <w:sz w:val="22"/>
              </w:rPr>
              <w:t> </w:t>
            </w:r>
            <w:r>
              <w:rPr>
                <w:spacing w:val="-2"/>
                <w:sz w:val="22"/>
              </w:rPr>
              <w:t>пластин</w:t>
            </w:r>
          </w:p>
          <w:p>
            <w:pPr>
              <w:pStyle w:val="TableParagraph"/>
              <w:spacing w:line="238" w:lineRule="exact" w:before="2"/>
              <w:ind w:left="109"/>
              <w:rPr>
                <w:sz w:val="22"/>
              </w:rPr>
            </w:pPr>
            <w:r>
              <w:rPr>
                <w:sz w:val="22"/>
              </w:rPr>
              <w:t>или</w:t>
            </w:r>
            <w:r>
              <w:rPr>
                <w:spacing w:val="-1"/>
                <w:sz w:val="22"/>
              </w:rPr>
              <w:t> </w:t>
            </w:r>
            <w:r>
              <w:rPr>
                <w:spacing w:val="-2"/>
                <w:sz w:val="22"/>
              </w:rPr>
              <w:t>приборов</w:t>
            </w:r>
          </w:p>
        </w:tc>
        <w:tc>
          <w:tcPr>
            <w:tcW w:w="2550" w:type="dxa"/>
          </w:tcPr>
          <w:p>
            <w:pPr>
              <w:pStyle w:val="TableParagraph"/>
              <w:spacing w:line="240" w:lineRule="auto" w:before="121"/>
              <w:ind w:left="24" w:right="15"/>
              <w:jc w:val="center"/>
              <w:rPr>
                <w:sz w:val="22"/>
              </w:rPr>
            </w:pPr>
            <w:r>
              <w:rPr>
                <w:spacing w:val="-5"/>
                <w:sz w:val="22"/>
              </w:rPr>
              <w:t>РНБ</w:t>
            </w:r>
          </w:p>
        </w:tc>
      </w:tr>
      <w:tr>
        <w:trPr>
          <w:trHeight w:val="758" w:hRule="atLeast"/>
        </w:trPr>
        <w:tc>
          <w:tcPr>
            <w:tcW w:w="1849" w:type="dxa"/>
          </w:tcPr>
          <w:p>
            <w:pPr>
              <w:pStyle w:val="TableParagraph"/>
              <w:spacing w:line="240" w:lineRule="auto" w:before="245"/>
              <w:ind w:left="23" w:right="1"/>
              <w:jc w:val="center"/>
              <w:rPr>
                <w:sz w:val="22"/>
              </w:rPr>
            </w:pPr>
            <w:r>
              <w:rPr>
                <w:sz w:val="22"/>
              </w:rPr>
              <w:t>9031</w:t>
            </w:r>
            <w:r>
              <w:rPr>
                <w:spacing w:val="2"/>
                <w:sz w:val="22"/>
              </w:rPr>
              <w:t> </w:t>
            </w:r>
            <w:r>
              <w:rPr>
                <w:spacing w:val="-5"/>
                <w:sz w:val="22"/>
              </w:rPr>
              <w:t>41</w:t>
            </w:r>
          </w:p>
        </w:tc>
        <w:tc>
          <w:tcPr>
            <w:tcW w:w="6094" w:type="dxa"/>
          </w:tcPr>
          <w:p>
            <w:pPr>
              <w:pStyle w:val="TableParagraph"/>
              <w:spacing w:line="242" w:lineRule="auto"/>
              <w:ind w:left="109"/>
              <w:rPr>
                <w:sz w:val="22"/>
              </w:rPr>
            </w:pPr>
            <w:r>
              <w:rPr>
                <w:sz w:val="22"/>
              </w:rPr>
              <w:t>–</w:t>
            </w:r>
            <w:r>
              <w:rPr>
                <w:spacing w:val="-6"/>
                <w:sz w:val="22"/>
              </w:rPr>
              <w:t> </w:t>
            </w:r>
            <w:r>
              <w:rPr>
                <w:sz w:val="22"/>
              </w:rPr>
              <w:t>–</w:t>
            </w:r>
            <w:r>
              <w:rPr>
                <w:spacing w:val="-5"/>
                <w:sz w:val="22"/>
              </w:rPr>
              <w:t> </w:t>
            </w:r>
            <w:r>
              <w:rPr>
                <w:sz w:val="22"/>
              </w:rPr>
              <w:t>для</w:t>
            </w:r>
            <w:r>
              <w:rPr>
                <w:spacing w:val="-10"/>
                <w:sz w:val="22"/>
              </w:rPr>
              <w:t> </w:t>
            </w:r>
            <w:r>
              <w:rPr>
                <w:sz w:val="22"/>
              </w:rPr>
              <w:t>проверки</w:t>
            </w:r>
            <w:r>
              <w:rPr>
                <w:spacing w:val="-5"/>
                <w:sz w:val="22"/>
              </w:rPr>
              <w:t> </w:t>
            </w:r>
            <w:r>
              <w:rPr>
                <w:sz w:val="22"/>
              </w:rPr>
              <w:t>полупроводниковых</w:t>
            </w:r>
            <w:r>
              <w:rPr>
                <w:spacing w:val="-6"/>
                <w:sz w:val="22"/>
              </w:rPr>
              <w:t> </w:t>
            </w:r>
            <w:r>
              <w:rPr>
                <w:sz w:val="22"/>
              </w:rPr>
              <w:t>пластин</w:t>
            </w:r>
            <w:r>
              <w:rPr>
                <w:spacing w:val="-8"/>
                <w:sz w:val="22"/>
              </w:rPr>
              <w:t> </w:t>
            </w:r>
            <w:r>
              <w:rPr>
                <w:sz w:val="22"/>
              </w:rPr>
              <w:t>или</w:t>
            </w:r>
            <w:r>
              <w:rPr>
                <w:spacing w:val="-12"/>
                <w:sz w:val="22"/>
              </w:rPr>
              <w:t> </w:t>
            </w:r>
            <w:r>
              <w:rPr>
                <w:sz w:val="22"/>
              </w:rPr>
              <w:t>устройств или для проверки фотомасок или фотошаблонов,</w:t>
            </w:r>
          </w:p>
          <w:p>
            <w:pPr>
              <w:pStyle w:val="TableParagraph"/>
              <w:spacing w:line="236" w:lineRule="exact"/>
              <w:ind w:left="109"/>
              <w:rPr>
                <w:sz w:val="22"/>
              </w:rPr>
            </w:pPr>
            <w:r>
              <w:rPr>
                <w:sz w:val="22"/>
              </w:rPr>
              <w:t>используемых</w:t>
            </w:r>
            <w:r>
              <w:rPr>
                <w:spacing w:val="-9"/>
                <w:sz w:val="22"/>
              </w:rPr>
              <w:t> </w:t>
            </w:r>
            <w:r>
              <w:rPr>
                <w:sz w:val="22"/>
              </w:rPr>
              <w:t>в</w:t>
            </w:r>
            <w:r>
              <w:rPr>
                <w:spacing w:val="-7"/>
                <w:sz w:val="22"/>
              </w:rPr>
              <w:t> </w:t>
            </w:r>
            <w:r>
              <w:rPr>
                <w:sz w:val="22"/>
              </w:rPr>
              <w:t>производстве</w:t>
            </w:r>
            <w:r>
              <w:rPr>
                <w:spacing w:val="-13"/>
                <w:sz w:val="22"/>
              </w:rPr>
              <w:t> </w:t>
            </w:r>
            <w:r>
              <w:rPr>
                <w:sz w:val="22"/>
              </w:rPr>
              <w:t>полупроводниковых</w:t>
            </w:r>
            <w:r>
              <w:rPr>
                <w:spacing w:val="-6"/>
                <w:sz w:val="22"/>
              </w:rPr>
              <w:t> </w:t>
            </w:r>
            <w:r>
              <w:rPr>
                <w:spacing w:val="-2"/>
                <w:sz w:val="22"/>
              </w:rPr>
              <w:t>приборов</w:t>
            </w:r>
          </w:p>
        </w:tc>
        <w:tc>
          <w:tcPr>
            <w:tcW w:w="2550" w:type="dxa"/>
          </w:tcPr>
          <w:p>
            <w:pPr>
              <w:pStyle w:val="TableParagraph"/>
              <w:spacing w:line="240" w:lineRule="auto" w:before="245"/>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9031</w:t>
            </w:r>
            <w:r>
              <w:rPr>
                <w:spacing w:val="2"/>
                <w:sz w:val="22"/>
              </w:rPr>
              <w:t> </w:t>
            </w:r>
            <w:r>
              <w:rPr>
                <w:spacing w:val="-5"/>
                <w:sz w:val="22"/>
              </w:rPr>
              <w:t>80</w:t>
            </w:r>
          </w:p>
        </w:tc>
        <w:tc>
          <w:tcPr>
            <w:tcW w:w="6094" w:type="dxa"/>
          </w:tcPr>
          <w:p>
            <w:pPr>
              <w:pStyle w:val="TableParagraph"/>
              <w:ind w:left="109"/>
              <w:rPr>
                <w:sz w:val="22"/>
              </w:rPr>
            </w:pPr>
            <w:r>
              <w:rPr>
                <w:sz w:val="22"/>
              </w:rPr>
              <w:t>–</w:t>
            </w:r>
            <w:r>
              <w:rPr>
                <w:spacing w:val="-5"/>
                <w:sz w:val="22"/>
              </w:rPr>
              <w:t> </w:t>
            </w:r>
            <w:r>
              <w:rPr>
                <w:sz w:val="22"/>
              </w:rPr>
              <w:t>приборы,</w:t>
            </w:r>
            <w:r>
              <w:rPr>
                <w:spacing w:val="-2"/>
                <w:sz w:val="22"/>
              </w:rPr>
              <w:t> </w:t>
            </w:r>
            <w:r>
              <w:rPr>
                <w:sz w:val="22"/>
              </w:rPr>
              <w:t>устройства</w:t>
            </w:r>
            <w:r>
              <w:rPr>
                <w:spacing w:val="-2"/>
                <w:sz w:val="22"/>
              </w:rPr>
              <w:t> </w:t>
            </w:r>
            <w:r>
              <w:rPr>
                <w:sz w:val="22"/>
              </w:rPr>
              <w:t>и</w:t>
            </w:r>
            <w:r>
              <w:rPr>
                <w:spacing w:val="-4"/>
                <w:sz w:val="22"/>
              </w:rPr>
              <w:t> </w:t>
            </w:r>
            <w:r>
              <w:rPr>
                <w:sz w:val="22"/>
              </w:rPr>
              <w:t>машины</w:t>
            </w:r>
            <w:r>
              <w:rPr>
                <w:spacing w:val="-7"/>
                <w:sz w:val="22"/>
              </w:rPr>
              <w:t> </w:t>
            </w:r>
            <w:r>
              <w:rPr>
                <w:spacing w:val="-2"/>
                <w:sz w:val="22"/>
              </w:rPr>
              <w:t>прочие</w:t>
            </w:r>
          </w:p>
        </w:tc>
        <w:tc>
          <w:tcPr>
            <w:tcW w:w="2550" w:type="dxa"/>
          </w:tcPr>
          <w:p>
            <w:pPr>
              <w:pStyle w:val="TableParagraph"/>
              <w:ind w:left="24" w:right="15"/>
              <w:jc w:val="center"/>
              <w:rPr>
                <w:sz w:val="22"/>
              </w:rPr>
            </w:pPr>
            <w:r>
              <w:rPr>
                <w:spacing w:val="-5"/>
                <w:sz w:val="22"/>
              </w:rPr>
              <w:t>РНБ</w:t>
            </w:r>
          </w:p>
        </w:tc>
      </w:tr>
      <w:tr>
        <w:trPr>
          <w:trHeight w:val="504" w:hRule="atLeast"/>
        </w:trPr>
        <w:tc>
          <w:tcPr>
            <w:tcW w:w="1849" w:type="dxa"/>
          </w:tcPr>
          <w:p>
            <w:pPr>
              <w:pStyle w:val="TableParagraph"/>
              <w:spacing w:line="240" w:lineRule="auto" w:before="121"/>
              <w:ind w:left="23" w:right="1"/>
              <w:jc w:val="center"/>
              <w:rPr>
                <w:sz w:val="22"/>
              </w:rPr>
            </w:pPr>
            <w:r>
              <w:rPr>
                <w:sz w:val="22"/>
              </w:rPr>
              <w:t>9108</w:t>
            </w:r>
            <w:r>
              <w:rPr>
                <w:spacing w:val="2"/>
                <w:sz w:val="22"/>
              </w:rPr>
              <w:t> </w:t>
            </w:r>
            <w:r>
              <w:rPr>
                <w:spacing w:val="-5"/>
                <w:sz w:val="22"/>
              </w:rPr>
              <w:t>11</w:t>
            </w:r>
          </w:p>
        </w:tc>
        <w:tc>
          <w:tcPr>
            <w:tcW w:w="6094" w:type="dxa"/>
          </w:tcPr>
          <w:p>
            <w:pPr>
              <w:pStyle w:val="TableParagraph"/>
              <w:spacing w:line="244" w:lineRule="exact"/>
              <w:ind w:left="109"/>
              <w:rPr>
                <w:sz w:val="22"/>
              </w:rPr>
            </w:pPr>
            <w:r>
              <w:rPr>
                <w:sz w:val="22"/>
              </w:rPr>
              <w:t>–</w:t>
            </w:r>
            <w:r>
              <w:rPr>
                <w:spacing w:val="-4"/>
                <w:sz w:val="22"/>
              </w:rPr>
              <w:t> </w:t>
            </w:r>
            <w:r>
              <w:rPr>
                <w:sz w:val="22"/>
              </w:rPr>
              <w:t>–</w:t>
            </w:r>
            <w:r>
              <w:rPr>
                <w:spacing w:val="-2"/>
                <w:sz w:val="22"/>
              </w:rPr>
              <w:t> </w:t>
            </w:r>
            <w:r>
              <w:rPr>
                <w:sz w:val="22"/>
              </w:rPr>
              <w:t>только</w:t>
            </w:r>
            <w:r>
              <w:rPr>
                <w:spacing w:val="-8"/>
                <w:sz w:val="22"/>
              </w:rPr>
              <w:t> </w:t>
            </w:r>
            <w:r>
              <w:rPr>
                <w:sz w:val="22"/>
              </w:rPr>
              <w:t>с</w:t>
            </w:r>
            <w:r>
              <w:rPr>
                <w:spacing w:val="-5"/>
                <w:sz w:val="22"/>
              </w:rPr>
              <w:t> </w:t>
            </w:r>
            <w:r>
              <w:rPr>
                <w:sz w:val="22"/>
              </w:rPr>
              <w:t>механической</w:t>
            </w:r>
            <w:r>
              <w:rPr>
                <w:spacing w:val="-3"/>
                <w:sz w:val="22"/>
              </w:rPr>
              <w:t> </w:t>
            </w:r>
            <w:r>
              <w:rPr>
                <w:sz w:val="22"/>
              </w:rPr>
              <w:t>индикацией</w:t>
            </w:r>
            <w:r>
              <w:rPr>
                <w:spacing w:val="-2"/>
                <w:sz w:val="22"/>
              </w:rPr>
              <w:t> </w:t>
            </w:r>
            <w:r>
              <w:rPr>
                <w:sz w:val="22"/>
              </w:rPr>
              <w:t>или</w:t>
            </w:r>
            <w:r>
              <w:rPr>
                <w:spacing w:val="-2"/>
                <w:sz w:val="22"/>
              </w:rPr>
              <w:t> устройством,</w:t>
            </w:r>
          </w:p>
          <w:p>
            <w:pPr>
              <w:pStyle w:val="TableParagraph"/>
              <w:spacing w:line="238" w:lineRule="exact" w:before="2"/>
              <w:ind w:left="109"/>
              <w:rPr>
                <w:sz w:val="22"/>
              </w:rPr>
            </w:pPr>
            <w:r>
              <w:rPr>
                <w:sz w:val="22"/>
              </w:rPr>
              <w:t>позволяющим</w:t>
            </w:r>
            <w:r>
              <w:rPr>
                <w:spacing w:val="-11"/>
                <w:sz w:val="22"/>
              </w:rPr>
              <w:t> </w:t>
            </w:r>
            <w:r>
              <w:rPr>
                <w:sz w:val="22"/>
              </w:rPr>
              <w:t>устанавливать</w:t>
            </w:r>
            <w:r>
              <w:rPr>
                <w:spacing w:val="-13"/>
                <w:sz w:val="22"/>
              </w:rPr>
              <w:t> </w:t>
            </w:r>
            <w:r>
              <w:rPr>
                <w:sz w:val="22"/>
              </w:rPr>
              <w:t>механический</w:t>
            </w:r>
            <w:r>
              <w:rPr>
                <w:spacing w:val="-8"/>
                <w:sz w:val="22"/>
              </w:rPr>
              <w:t> </w:t>
            </w:r>
            <w:r>
              <w:rPr>
                <w:spacing w:val="-2"/>
                <w:sz w:val="22"/>
              </w:rPr>
              <w:t>индикатор</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9108</w:t>
            </w:r>
            <w:r>
              <w:rPr>
                <w:spacing w:val="2"/>
                <w:sz w:val="22"/>
              </w:rPr>
              <w:t> </w:t>
            </w:r>
            <w:r>
              <w:rPr>
                <w:spacing w:val="-5"/>
                <w:sz w:val="22"/>
              </w:rPr>
              <w:t>12</w:t>
            </w:r>
          </w:p>
        </w:tc>
        <w:tc>
          <w:tcPr>
            <w:tcW w:w="6094" w:type="dxa"/>
          </w:tcPr>
          <w:p>
            <w:pPr>
              <w:pStyle w:val="TableParagraph"/>
              <w:ind w:left="109"/>
              <w:rPr>
                <w:sz w:val="22"/>
              </w:rPr>
            </w:pPr>
            <w:r>
              <w:rPr>
                <w:sz w:val="22"/>
              </w:rPr>
              <w:t>–</w:t>
            </w:r>
            <w:r>
              <w:rPr>
                <w:spacing w:val="-4"/>
                <w:sz w:val="22"/>
              </w:rPr>
              <w:t> </w:t>
            </w:r>
            <w:r>
              <w:rPr>
                <w:sz w:val="22"/>
              </w:rPr>
              <w:t>–</w:t>
            </w:r>
            <w:r>
              <w:rPr>
                <w:spacing w:val="-3"/>
                <w:sz w:val="22"/>
              </w:rPr>
              <w:t> </w:t>
            </w:r>
            <w:r>
              <w:rPr>
                <w:sz w:val="22"/>
              </w:rPr>
              <w:t>только</w:t>
            </w:r>
            <w:r>
              <w:rPr>
                <w:spacing w:val="-8"/>
                <w:sz w:val="22"/>
              </w:rPr>
              <w:t> </w:t>
            </w:r>
            <w:r>
              <w:rPr>
                <w:sz w:val="22"/>
              </w:rPr>
              <w:t>с</w:t>
            </w:r>
            <w:r>
              <w:rPr>
                <w:spacing w:val="-6"/>
                <w:sz w:val="22"/>
              </w:rPr>
              <w:t> </w:t>
            </w:r>
            <w:r>
              <w:rPr>
                <w:sz w:val="22"/>
              </w:rPr>
              <w:t>оптико-электронной</w:t>
            </w:r>
            <w:r>
              <w:rPr>
                <w:spacing w:val="-2"/>
                <w:sz w:val="22"/>
              </w:rPr>
              <w:t> индикацией</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9108</w:t>
            </w:r>
            <w:r>
              <w:rPr>
                <w:spacing w:val="2"/>
                <w:sz w:val="22"/>
              </w:rPr>
              <w:t> </w:t>
            </w:r>
            <w:r>
              <w:rPr>
                <w:spacing w:val="-5"/>
                <w:sz w:val="22"/>
              </w:rPr>
              <w:t>19</w:t>
            </w:r>
          </w:p>
        </w:tc>
        <w:tc>
          <w:tcPr>
            <w:tcW w:w="6094" w:type="dxa"/>
          </w:tcPr>
          <w:p>
            <w:pPr>
              <w:pStyle w:val="TableParagraph"/>
              <w:ind w:left="109"/>
              <w:rPr>
                <w:sz w:val="22"/>
              </w:rPr>
            </w:pPr>
            <w:r>
              <w:rPr>
                <w:sz w:val="22"/>
              </w:rPr>
              <w:t>– –</w:t>
            </w:r>
            <w:r>
              <w:rPr>
                <w:spacing w:val="-2"/>
                <w:sz w:val="22"/>
              </w:rPr>
              <w:t> прочие</w:t>
            </w:r>
          </w:p>
        </w:tc>
        <w:tc>
          <w:tcPr>
            <w:tcW w:w="2550" w:type="dxa"/>
          </w:tcPr>
          <w:p>
            <w:pPr>
              <w:pStyle w:val="TableParagraph"/>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9109</w:t>
            </w:r>
            <w:r>
              <w:rPr>
                <w:spacing w:val="2"/>
                <w:sz w:val="22"/>
              </w:rPr>
              <w:t> </w:t>
            </w:r>
            <w:r>
              <w:rPr>
                <w:spacing w:val="-5"/>
                <w:sz w:val="22"/>
              </w:rPr>
              <w:t>10</w:t>
            </w:r>
          </w:p>
        </w:tc>
        <w:tc>
          <w:tcPr>
            <w:tcW w:w="6094" w:type="dxa"/>
          </w:tcPr>
          <w:p>
            <w:pPr>
              <w:pStyle w:val="TableParagraph"/>
              <w:spacing w:line="229" w:lineRule="exact"/>
              <w:ind w:left="109"/>
              <w:rPr>
                <w:sz w:val="22"/>
              </w:rPr>
            </w:pPr>
            <w:r>
              <w:rPr>
                <w:sz w:val="22"/>
              </w:rPr>
              <w:t>–</w:t>
            </w:r>
            <w:r>
              <w:rPr>
                <w:spacing w:val="-3"/>
                <w:sz w:val="22"/>
              </w:rPr>
              <w:t> </w:t>
            </w:r>
            <w:r>
              <w:rPr>
                <w:sz w:val="22"/>
              </w:rPr>
              <w:t>приводимые</w:t>
            </w:r>
            <w:r>
              <w:rPr>
                <w:spacing w:val="-9"/>
                <w:sz w:val="22"/>
              </w:rPr>
              <w:t> </w:t>
            </w:r>
            <w:r>
              <w:rPr>
                <w:sz w:val="22"/>
              </w:rPr>
              <w:t>в</w:t>
            </w:r>
            <w:r>
              <w:rPr>
                <w:spacing w:val="1"/>
                <w:sz w:val="22"/>
              </w:rPr>
              <w:t> </w:t>
            </w:r>
            <w:r>
              <w:rPr>
                <w:sz w:val="22"/>
              </w:rPr>
              <w:t>действие</w:t>
            </w:r>
            <w:r>
              <w:rPr>
                <w:spacing w:val="-9"/>
                <w:sz w:val="22"/>
              </w:rPr>
              <w:t> </w:t>
            </w:r>
            <w:r>
              <w:rPr>
                <w:spacing w:val="-2"/>
                <w:sz w:val="22"/>
              </w:rPr>
              <w:t>электричеством</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9201</w:t>
            </w:r>
            <w:r>
              <w:rPr>
                <w:spacing w:val="2"/>
                <w:sz w:val="22"/>
              </w:rPr>
              <w:t> </w:t>
            </w:r>
            <w:r>
              <w:rPr>
                <w:spacing w:val="-5"/>
                <w:sz w:val="22"/>
              </w:rPr>
              <w:t>20</w:t>
            </w:r>
          </w:p>
        </w:tc>
        <w:tc>
          <w:tcPr>
            <w:tcW w:w="6094" w:type="dxa"/>
          </w:tcPr>
          <w:p>
            <w:pPr>
              <w:pStyle w:val="TableParagraph"/>
              <w:ind w:left="109"/>
              <w:rPr>
                <w:sz w:val="22"/>
              </w:rPr>
            </w:pPr>
            <w:r>
              <w:rPr>
                <w:sz w:val="22"/>
              </w:rPr>
              <w:t>–</w:t>
            </w:r>
            <w:r>
              <w:rPr>
                <w:spacing w:val="2"/>
                <w:sz w:val="22"/>
              </w:rPr>
              <w:t> </w:t>
            </w:r>
            <w:r>
              <w:rPr>
                <w:spacing w:val="-2"/>
                <w:sz w:val="22"/>
              </w:rPr>
              <w:t>рояли</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9202</w:t>
            </w:r>
            <w:r>
              <w:rPr>
                <w:spacing w:val="2"/>
                <w:sz w:val="22"/>
              </w:rPr>
              <w:t> </w:t>
            </w:r>
            <w:r>
              <w:rPr>
                <w:spacing w:val="-5"/>
                <w:sz w:val="22"/>
              </w:rPr>
              <w:t>10</w:t>
            </w:r>
          </w:p>
        </w:tc>
        <w:tc>
          <w:tcPr>
            <w:tcW w:w="6094" w:type="dxa"/>
          </w:tcPr>
          <w:p>
            <w:pPr>
              <w:pStyle w:val="TableParagraph"/>
              <w:ind w:left="109"/>
              <w:rPr>
                <w:sz w:val="22"/>
              </w:rPr>
            </w:pPr>
            <w:r>
              <w:rPr>
                <w:sz w:val="22"/>
              </w:rPr>
              <w:t>–</w:t>
            </w:r>
            <w:r>
              <w:rPr>
                <w:spacing w:val="2"/>
                <w:sz w:val="22"/>
              </w:rPr>
              <w:t> </w:t>
            </w:r>
            <w:r>
              <w:rPr>
                <w:spacing w:val="-2"/>
                <w:sz w:val="22"/>
              </w:rPr>
              <w:t>смычковые</w:t>
            </w:r>
          </w:p>
        </w:tc>
        <w:tc>
          <w:tcPr>
            <w:tcW w:w="2550" w:type="dxa"/>
          </w:tcPr>
          <w:p>
            <w:pPr>
              <w:pStyle w:val="TableParagraph"/>
              <w:ind w:left="24" w:right="15"/>
              <w:jc w:val="center"/>
              <w:rPr>
                <w:sz w:val="22"/>
              </w:rPr>
            </w:pPr>
            <w:r>
              <w:rPr>
                <w:spacing w:val="-5"/>
                <w:sz w:val="22"/>
              </w:rPr>
              <w:t>РНБ</w:t>
            </w:r>
          </w:p>
        </w:tc>
      </w:tr>
      <w:tr>
        <w:trPr>
          <w:trHeight w:val="253" w:hRule="atLeast"/>
        </w:trPr>
        <w:tc>
          <w:tcPr>
            <w:tcW w:w="1849" w:type="dxa"/>
          </w:tcPr>
          <w:p>
            <w:pPr>
              <w:pStyle w:val="TableParagraph"/>
              <w:ind w:left="23" w:right="1"/>
              <w:jc w:val="center"/>
              <w:rPr>
                <w:sz w:val="22"/>
              </w:rPr>
            </w:pPr>
            <w:r>
              <w:rPr>
                <w:sz w:val="22"/>
              </w:rPr>
              <w:t>9209</w:t>
            </w:r>
            <w:r>
              <w:rPr>
                <w:spacing w:val="2"/>
                <w:sz w:val="22"/>
              </w:rPr>
              <w:t> </w:t>
            </w:r>
            <w:r>
              <w:rPr>
                <w:spacing w:val="-5"/>
                <w:sz w:val="22"/>
              </w:rPr>
              <w:t>30</w:t>
            </w:r>
          </w:p>
        </w:tc>
        <w:tc>
          <w:tcPr>
            <w:tcW w:w="6094" w:type="dxa"/>
          </w:tcPr>
          <w:p>
            <w:pPr>
              <w:pStyle w:val="TableParagraph"/>
              <w:ind w:left="109"/>
              <w:rPr>
                <w:sz w:val="22"/>
              </w:rPr>
            </w:pPr>
            <w:r>
              <w:rPr>
                <w:sz w:val="22"/>
              </w:rPr>
              <w:t>–</w:t>
            </w:r>
            <w:r>
              <w:rPr>
                <w:spacing w:val="-4"/>
                <w:sz w:val="22"/>
              </w:rPr>
              <w:t> </w:t>
            </w:r>
            <w:r>
              <w:rPr>
                <w:sz w:val="22"/>
              </w:rPr>
              <w:t>струны</w:t>
            </w:r>
            <w:r>
              <w:rPr>
                <w:spacing w:val="-3"/>
                <w:sz w:val="22"/>
              </w:rPr>
              <w:t> </w:t>
            </w:r>
            <w:r>
              <w:rPr>
                <w:sz w:val="22"/>
              </w:rPr>
              <w:t>музыкальных</w:t>
            </w:r>
            <w:r>
              <w:rPr>
                <w:spacing w:val="-6"/>
                <w:sz w:val="22"/>
              </w:rPr>
              <w:t> </w:t>
            </w:r>
            <w:r>
              <w:rPr>
                <w:spacing w:val="-2"/>
                <w:sz w:val="22"/>
              </w:rPr>
              <w:t>инструментов</w:t>
            </w:r>
          </w:p>
        </w:tc>
        <w:tc>
          <w:tcPr>
            <w:tcW w:w="2550" w:type="dxa"/>
          </w:tcPr>
          <w:p>
            <w:pPr>
              <w:pStyle w:val="TableParagraph"/>
              <w:ind w:left="24" w:right="15"/>
              <w:jc w:val="center"/>
              <w:rPr>
                <w:sz w:val="22"/>
              </w:rPr>
            </w:pPr>
            <w:r>
              <w:rPr>
                <w:spacing w:val="-5"/>
                <w:sz w:val="22"/>
              </w:rPr>
              <w:t>РНБ</w:t>
            </w:r>
          </w:p>
        </w:tc>
      </w:tr>
      <w:tr>
        <w:trPr>
          <w:trHeight w:val="254" w:hRule="atLeast"/>
        </w:trPr>
        <w:tc>
          <w:tcPr>
            <w:tcW w:w="1849" w:type="dxa"/>
          </w:tcPr>
          <w:p>
            <w:pPr>
              <w:pStyle w:val="TableParagraph"/>
              <w:ind w:left="23" w:right="1"/>
              <w:jc w:val="center"/>
              <w:rPr>
                <w:sz w:val="22"/>
              </w:rPr>
            </w:pPr>
            <w:r>
              <w:rPr>
                <w:sz w:val="22"/>
              </w:rPr>
              <w:t>9209</w:t>
            </w:r>
            <w:r>
              <w:rPr>
                <w:spacing w:val="2"/>
                <w:sz w:val="22"/>
              </w:rPr>
              <w:t> </w:t>
            </w:r>
            <w:r>
              <w:rPr>
                <w:spacing w:val="-5"/>
                <w:sz w:val="22"/>
              </w:rPr>
              <w:t>91</w:t>
            </w:r>
          </w:p>
        </w:tc>
        <w:tc>
          <w:tcPr>
            <w:tcW w:w="6094" w:type="dxa"/>
          </w:tcPr>
          <w:p>
            <w:pPr>
              <w:pStyle w:val="TableParagraph"/>
              <w:ind w:left="109"/>
              <w:rPr>
                <w:sz w:val="22"/>
              </w:rPr>
            </w:pPr>
            <w:r>
              <w:rPr>
                <w:sz w:val="22"/>
              </w:rPr>
              <w:t>–</w:t>
            </w:r>
            <w:r>
              <w:rPr>
                <w:spacing w:val="-4"/>
                <w:sz w:val="22"/>
              </w:rPr>
              <w:t> </w:t>
            </w:r>
            <w:r>
              <w:rPr>
                <w:sz w:val="22"/>
              </w:rPr>
              <w:t>–</w:t>
            </w:r>
            <w:r>
              <w:rPr>
                <w:spacing w:val="-3"/>
                <w:sz w:val="22"/>
              </w:rPr>
              <w:t> </w:t>
            </w:r>
            <w:r>
              <w:rPr>
                <w:sz w:val="22"/>
              </w:rPr>
              <w:t>части</w:t>
            </w:r>
            <w:r>
              <w:rPr>
                <w:spacing w:val="-6"/>
                <w:sz w:val="22"/>
              </w:rPr>
              <w:t> </w:t>
            </w:r>
            <w:r>
              <w:rPr>
                <w:sz w:val="22"/>
              </w:rPr>
              <w:t>и</w:t>
            </w:r>
            <w:r>
              <w:rPr>
                <w:spacing w:val="-6"/>
                <w:sz w:val="22"/>
              </w:rPr>
              <w:t> </w:t>
            </w:r>
            <w:r>
              <w:rPr>
                <w:sz w:val="22"/>
              </w:rPr>
              <w:t>принадлежности</w:t>
            </w:r>
            <w:r>
              <w:rPr>
                <w:spacing w:val="-2"/>
                <w:sz w:val="22"/>
              </w:rPr>
              <w:t> фортепиано</w:t>
            </w:r>
          </w:p>
        </w:tc>
        <w:tc>
          <w:tcPr>
            <w:tcW w:w="2550" w:type="dxa"/>
          </w:tcPr>
          <w:p>
            <w:pPr>
              <w:pStyle w:val="TableParagraph"/>
              <w:ind w:left="24" w:right="15"/>
              <w:jc w:val="center"/>
              <w:rPr>
                <w:sz w:val="22"/>
              </w:rPr>
            </w:pPr>
            <w:r>
              <w:rPr>
                <w:spacing w:val="-5"/>
                <w:sz w:val="22"/>
              </w:rPr>
              <w:t>РНБ</w:t>
            </w:r>
          </w:p>
        </w:tc>
      </w:tr>
      <w:tr>
        <w:trPr>
          <w:trHeight w:val="503" w:hRule="atLeast"/>
        </w:trPr>
        <w:tc>
          <w:tcPr>
            <w:tcW w:w="1849" w:type="dxa"/>
          </w:tcPr>
          <w:p>
            <w:pPr>
              <w:pStyle w:val="TableParagraph"/>
              <w:spacing w:line="240" w:lineRule="auto" w:before="121"/>
              <w:ind w:left="23" w:right="1"/>
              <w:jc w:val="center"/>
              <w:rPr>
                <w:sz w:val="22"/>
              </w:rPr>
            </w:pPr>
            <w:r>
              <w:rPr>
                <w:sz w:val="22"/>
              </w:rPr>
              <w:t>9209</w:t>
            </w:r>
            <w:r>
              <w:rPr>
                <w:spacing w:val="2"/>
                <w:sz w:val="22"/>
              </w:rPr>
              <w:t> </w:t>
            </w:r>
            <w:r>
              <w:rPr>
                <w:spacing w:val="-5"/>
                <w:sz w:val="22"/>
              </w:rPr>
              <w:t>94</w:t>
            </w:r>
          </w:p>
        </w:tc>
        <w:tc>
          <w:tcPr>
            <w:tcW w:w="6094" w:type="dxa"/>
          </w:tcPr>
          <w:p>
            <w:pPr>
              <w:pStyle w:val="TableParagraph"/>
              <w:spacing w:line="244" w:lineRule="exact"/>
              <w:ind w:left="109"/>
              <w:rPr>
                <w:sz w:val="22"/>
              </w:rPr>
            </w:pPr>
            <w:r>
              <w:rPr>
                <w:sz w:val="22"/>
              </w:rPr>
              <w:t>–</w:t>
            </w:r>
            <w:r>
              <w:rPr>
                <w:spacing w:val="-4"/>
                <w:sz w:val="22"/>
              </w:rPr>
              <w:t> </w:t>
            </w:r>
            <w:r>
              <w:rPr>
                <w:sz w:val="22"/>
              </w:rPr>
              <w:t>–</w:t>
            </w:r>
            <w:r>
              <w:rPr>
                <w:spacing w:val="-3"/>
                <w:sz w:val="22"/>
              </w:rPr>
              <w:t> </w:t>
            </w:r>
            <w:r>
              <w:rPr>
                <w:sz w:val="22"/>
              </w:rPr>
              <w:t>части</w:t>
            </w:r>
            <w:r>
              <w:rPr>
                <w:spacing w:val="-7"/>
                <w:sz w:val="22"/>
              </w:rPr>
              <w:t> </w:t>
            </w:r>
            <w:r>
              <w:rPr>
                <w:sz w:val="22"/>
              </w:rPr>
              <w:t>и</w:t>
            </w:r>
            <w:r>
              <w:rPr>
                <w:spacing w:val="-7"/>
                <w:sz w:val="22"/>
              </w:rPr>
              <w:t> </w:t>
            </w:r>
            <w:r>
              <w:rPr>
                <w:sz w:val="22"/>
              </w:rPr>
              <w:t>принадлежности</w:t>
            </w:r>
            <w:r>
              <w:rPr>
                <w:spacing w:val="-3"/>
                <w:sz w:val="22"/>
              </w:rPr>
              <w:t> </w:t>
            </w:r>
            <w:r>
              <w:rPr>
                <w:sz w:val="22"/>
              </w:rPr>
              <w:t>музыкальных</w:t>
            </w:r>
            <w:r>
              <w:rPr>
                <w:spacing w:val="-3"/>
                <w:sz w:val="22"/>
              </w:rPr>
              <w:t> </w:t>
            </w:r>
            <w:r>
              <w:rPr>
                <w:spacing w:val="-2"/>
                <w:sz w:val="22"/>
              </w:rPr>
              <w:t>инструментов</w:t>
            </w:r>
          </w:p>
          <w:p>
            <w:pPr>
              <w:pStyle w:val="TableParagraph"/>
              <w:spacing w:line="238" w:lineRule="exact" w:before="1"/>
              <w:ind w:left="109"/>
              <w:rPr>
                <w:sz w:val="22"/>
              </w:rPr>
            </w:pPr>
            <w:r>
              <w:rPr>
                <w:sz w:val="22"/>
              </w:rPr>
              <w:t>товарной</w:t>
            </w:r>
            <w:r>
              <w:rPr>
                <w:spacing w:val="-7"/>
                <w:sz w:val="22"/>
              </w:rPr>
              <w:t> </w:t>
            </w:r>
            <w:r>
              <w:rPr>
                <w:sz w:val="22"/>
              </w:rPr>
              <w:t>позиции</w:t>
            </w:r>
            <w:r>
              <w:rPr>
                <w:spacing w:val="-7"/>
                <w:sz w:val="22"/>
              </w:rPr>
              <w:t> </w:t>
            </w:r>
            <w:r>
              <w:rPr>
                <w:spacing w:val="-4"/>
                <w:sz w:val="22"/>
              </w:rPr>
              <w:t>9207</w:t>
            </w:r>
          </w:p>
        </w:tc>
        <w:tc>
          <w:tcPr>
            <w:tcW w:w="2550" w:type="dxa"/>
          </w:tcPr>
          <w:p>
            <w:pPr>
              <w:pStyle w:val="TableParagraph"/>
              <w:spacing w:line="240" w:lineRule="auto" w:before="121"/>
              <w:ind w:left="24" w:right="15"/>
              <w:jc w:val="center"/>
              <w:rPr>
                <w:sz w:val="22"/>
              </w:rPr>
            </w:pPr>
            <w:r>
              <w:rPr>
                <w:spacing w:val="-5"/>
                <w:sz w:val="22"/>
              </w:rPr>
              <w:t>РНБ</w:t>
            </w:r>
          </w:p>
        </w:tc>
      </w:tr>
      <w:tr>
        <w:trPr>
          <w:trHeight w:val="508" w:hRule="atLeast"/>
        </w:trPr>
        <w:tc>
          <w:tcPr>
            <w:tcW w:w="1849" w:type="dxa"/>
          </w:tcPr>
          <w:p>
            <w:pPr>
              <w:pStyle w:val="TableParagraph"/>
              <w:spacing w:line="240" w:lineRule="auto" w:before="121"/>
              <w:ind w:left="23" w:right="1"/>
              <w:jc w:val="center"/>
              <w:rPr>
                <w:sz w:val="22"/>
              </w:rPr>
            </w:pPr>
            <w:r>
              <w:rPr>
                <w:sz w:val="22"/>
              </w:rPr>
              <w:t>9401</w:t>
            </w:r>
            <w:r>
              <w:rPr>
                <w:spacing w:val="2"/>
                <w:sz w:val="22"/>
              </w:rPr>
              <w:t> </w:t>
            </w:r>
            <w:r>
              <w:rPr>
                <w:spacing w:val="-5"/>
                <w:sz w:val="22"/>
              </w:rPr>
              <w:t>10</w:t>
            </w:r>
          </w:p>
        </w:tc>
        <w:tc>
          <w:tcPr>
            <w:tcW w:w="6094" w:type="dxa"/>
          </w:tcPr>
          <w:p>
            <w:pPr>
              <w:pStyle w:val="TableParagraph"/>
              <w:spacing w:line="249" w:lineRule="exact"/>
              <w:ind w:left="109"/>
              <w:rPr>
                <w:sz w:val="22"/>
              </w:rPr>
            </w:pPr>
            <w:r>
              <w:rPr>
                <w:sz w:val="22"/>
              </w:rPr>
              <w:t>–</w:t>
            </w:r>
            <w:r>
              <w:rPr>
                <w:spacing w:val="-4"/>
                <w:sz w:val="22"/>
              </w:rPr>
              <w:t> </w:t>
            </w:r>
            <w:r>
              <w:rPr>
                <w:sz w:val="22"/>
              </w:rPr>
              <w:t>сиденья</w:t>
            </w:r>
            <w:r>
              <w:rPr>
                <w:spacing w:val="-4"/>
                <w:sz w:val="22"/>
              </w:rPr>
              <w:t> </w:t>
            </w:r>
            <w:r>
              <w:rPr>
                <w:sz w:val="22"/>
              </w:rPr>
              <w:t>типа</w:t>
            </w:r>
            <w:r>
              <w:rPr>
                <w:spacing w:val="-6"/>
                <w:sz w:val="22"/>
              </w:rPr>
              <w:t> </w:t>
            </w:r>
            <w:r>
              <w:rPr>
                <w:sz w:val="22"/>
              </w:rPr>
              <w:t>используемых</w:t>
            </w:r>
            <w:r>
              <w:rPr>
                <w:spacing w:val="-3"/>
                <w:sz w:val="22"/>
              </w:rPr>
              <w:t> </w:t>
            </w:r>
            <w:r>
              <w:rPr>
                <w:sz w:val="22"/>
              </w:rPr>
              <w:t>в</w:t>
            </w:r>
            <w:r>
              <w:rPr>
                <w:spacing w:val="-3"/>
                <w:sz w:val="22"/>
              </w:rPr>
              <w:t> </w:t>
            </w:r>
            <w:r>
              <w:rPr>
                <w:sz w:val="22"/>
              </w:rPr>
              <w:t>средствах</w:t>
            </w:r>
            <w:r>
              <w:rPr>
                <w:spacing w:val="-3"/>
                <w:sz w:val="22"/>
              </w:rPr>
              <w:t> </w:t>
            </w:r>
            <w:r>
              <w:rPr>
                <w:spacing w:val="-2"/>
                <w:sz w:val="22"/>
              </w:rPr>
              <w:t>воздушного</w:t>
            </w:r>
          </w:p>
          <w:p>
            <w:pPr>
              <w:pStyle w:val="TableParagraph"/>
              <w:spacing w:line="238" w:lineRule="exact" w:before="1"/>
              <w:ind w:left="109"/>
              <w:rPr>
                <w:sz w:val="22"/>
              </w:rPr>
            </w:pPr>
            <w:r>
              <w:rPr>
                <w:spacing w:val="-2"/>
                <w:sz w:val="22"/>
              </w:rPr>
              <w:t>транспорта</w:t>
            </w:r>
          </w:p>
        </w:tc>
        <w:tc>
          <w:tcPr>
            <w:tcW w:w="2550" w:type="dxa"/>
          </w:tcPr>
          <w:p>
            <w:pPr>
              <w:pStyle w:val="TableParagraph"/>
              <w:spacing w:line="240" w:lineRule="auto" w:before="121"/>
              <w:ind w:left="24" w:right="15"/>
              <w:jc w:val="center"/>
              <w:rPr>
                <w:sz w:val="22"/>
              </w:rPr>
            </w:pPr>
            <w:r>
              <w:rPr>
                <w:spacing w:val="-5"/>
                <w:sz w:val="22"/>
              </w:rPr>
              <w:t>РНБ</w:t>
            </w:r>
          </w:p>
        </w:tc>
      </w:tr>
      <w:tr>
        <w:trPr>
          <w:trHeight w:val="249" w:hRule="atLeast"/>
        </w:trPr>
        <w:tc>
          <w:tcPr>
            <w:tcW w:w="1849" w:type="dxa"/>
          </w:tcPr>
          <w:p>
            <w:pPr>
              <w:pStyle w:val="TableParagraph"/>
              <w:spacing w:line="229" w:lineRule="exact"/>
              <w:ind w:left="23" w:right="1"/>
              <w:jc w:val="center"/>
              <w:rPr>
                <w:sz w:val="22"/>
              </w:rPr>
            </w:pPr>
            <w:r>
              <w:rPr>
                <w:sz w:val="22"/>
              </w:rPr>
              <w:t>9403</w:t>
            </w:r>
            <w:r>
              <w:rPr>
                <w:spacing w:val="2"/>
                <w:sz w:val="22"/>
              </w:rPr>
              <w:t> </w:t>
            </w:r>
            <w:r>
              <w:rPr>
                <w:spacing w:val="-5"/>
                <w:sz w:val="22"/>
              </w:rPr>
              <w:t>60</w:t>
            </w:r>
          </w:p>
        </w:tc>
        <w:tc>
          <w:tcPr>
            <w:tcW w:w="6094" w:type="dxa"/>
          </w:tcPr>
          <w:p>
            <w:pPr>
              <w:pStyle w:val="TableParagraph"/>
              <w:spacing w:line="229" w:lineRule="exact"/>
              <w:ind w:left="109"/>
              <w:rPr>
                <w:sz w:val="22"/>
              </w:rPr>
            </w:pPr>
            <w:r>
              <w:rPr>
                <w:sz w:val="22"/>
              </w:rPr>
              <w:t>–</w:t>
            </w:r>
            <w:r>
              <w:rPr>
                <w:spacing w:val="-5"/>
                <w:sz w:val="22"/>
              </w:rPr>
              <w:t> </w:t>
            </w:r>
            <w:r>
              <w:rPr>
                <w:sz w:val="22"/>
              </w:rPr>
              <w:t>мебель</w:t>
            </w:r>
            <w:r>
              <w:rPr>
                <w:spacing w:val="-4"/>
                <w:sz w:val="22"/>
              </w:rPr>
              <w:t> </w:t>
            </w:r>
            <w:r>
              <w:rPr>
                <w:sz w:val="22"/>
              </w:rPr>
              <w:t>деревянная</w:t>
            </w:r>
            <w:r>
              <w:rPr>
                <w:spacing w:val="-4"/>
                <w:sz w:val="22"/>
              </w:rPr>
              <w:t> </w:t>
            </w:r>
            <w:r>
              <w:rPr>
                <w:spacing w:val="-2"/>
                <w:sz w:val="22"/>
              </w:rPr>
              <w:t>прочая</w:t>
            </w:r>
          </w:p>
        </w:tc>
        <w:tc>
          <w:tcPr>
            <w:tcW w:w="2550" w:type="dxa"/>
          </w:tcPr>
          <w:p>
            <w:pPr>
              <w:pStyle w:val="TableParagraph"/>
              <w:spacing w:line="229" w:lineRule="exact"/>
              <w:ind w:left="24" w:right="15"/>
              <w:jc w:val="center"/>
              <w:rPr>
                <w:sz w:val="22"/>
              </w:rPr>
            </w:pPr>
            <w:r>
              <w:rPr>
                <w:spacing w:val="-5"/>
                <w:sz w:val="22"/>
              </w:rPr>
              <w:t>РНБ</w:t>
            </w:r>
          </w:p>
        </w:tc>
      </w:tr>
      <w:tr>
        <w:trPr>
          <w:trHeight w:val="254" w:hRule="atLeast"/>
        </w:trPr>
        <w:tc>
          <w:tcPr>
            <w:tcW w:w="1849" w:type="dxa"/>
          </w:tcPr>
          <w:p>
            <w:pPr>
              <w:pStyle w:val="TableParagraph"/>
              <w:spacing w:line="235" w:lineRule="exact"/>
              <w:ind w:left="23" w:right="1"/>
              <w:jc w:val="center"/>
              <w:rPr>
                <w:sz w:val="22"/>
              </w:rPr>
            </w:pPr>
            <w:r>
              <w:rPr>
                <w:sz w:val="22"/>
              </w:rPr>
              <w:t>9506</w:t>
            </w:r>
            <w:r>
              <w:rPr>
                <w:spacing w:val="2"/>
                <w:sz w:val="22"/>
              </w:rPr>
              <w:t> </w:t>
            </w:r>
            <w:r>
              <w:rPr>
                <w:spacing w:val="-5"/>
                <w:sz w:val="22"/>
              </w:rPr>
              <w:t>12</w:t>
            </w:r>
          </w:p>
        </w:tc>
        <w:tc>
          <w:tcPr>
            <w:tcW w:w="6094" w:type="dxa"/>
          </w:tcPr>
          <w:p>
            <w:pPr>
              <w:pStyle w:val="TableParagraph"/>
              <w:spacing w:line="235" w:lineRule="exact"/>
              <w:ind w:left="109"/>
              <w:rPr>
                <w:sz w:val="22"/>
              </w:rPr>
            </w:pPr>
            <w:r>
              <w:rPr>
                <w:sz w:val="22"/>
              </w:rPr>
              <w:t>–</w:t>
            </w:r>
            <w:r>
              <w:rPr>
                <w:spacing w:val="-2"/>
                <w:sz w:val="22"/>
              </w:rPr>
              <w:t> </w:t>
            </w:r>
            <w:r>
              <w:rPr>
                <w:sz w:val="22"/>
              </w:rPr>
              <w:t>–</w:t>
            </w:r>
            <w:r>
              <w:rPr>
                <w:spacing w:val="-1"/>
                <w:sz w:val="22"/>
              </w:rPr>
              <w:t> </w:t>
            </w:r>
            <w:r>
              <w:rPr>
                <w:sz w:val="22"/>
              </w:rPr>
              <w:t>крепления</w:t>
            </w:r>
            <w:r>
              <w:rPr>
                <w:spacing w:val="-3"/>
                <w:sz w:val="22"/>
              </w:rPr>
              <w:t> </w:t>
            </w:r>
            <w:r>
              <w:rPr>
                <w:sz w:val="22"/>
              </w:rPr>
              <w:t>для</w:t>
            </w:r>
            <w:r>
              <w:rPr>
                <w:spacing w:val="-2"/>
                <w:sz w:val="22"/>
              </w:rPr>
              <w:t> </w:t>
            </w:r>
            <w:r>
              <w:rPr>
                <w:spacing w:val="-5"/>
                <w:sz w:val="22"/>
              </w:rPr>
              <w:t>лыж</w:t>
            </w:r>
          </w:p>
        </w:tc>
        <w:tc>
          <w:tcPr>
            <w:tcW w:w="2550" w:type="dxa"/>
          </w:tcPr>
          <w:p>
            <w:pPr>
              <w:pStyle w:val="TableParagraph"/>
              <w:spacing w:line="235" w:lineRule="exact"/>
              <w:ind w:left="24" w:right="15"/>
              <w:jc w:val="center"/>
              <w:rPr>
                <w:sz w:val="22"/>
              </w:rPr>
            </w:pPr>
            <w:r>
              <w:rPr>
                <w:spacing w:val="-5"/>
                <w:sz w:val="22"/>
              </w:rPr>
              <w:t>РНБ</w:t>
            </w:r>
          </w:p>
        </w:tc>
      </w:tr>
      <w:tr>
        <w:trPr>
          <w:trHeight w:val="253" w:hRule="atLeast"/>
        </w:trPr>
        <w:tc>
          <w:tcPr>
            <w:tcW w:w="1849" w:type="dxa"/>
          </w:tcPr>
          <w:p>
            <w:pPr>
              <w:pStyle w:val="TableParagraph"/>
              <w:spacing w:line="240" w:lineRule="auto"/>
              <w:ind w:left="0"/>
              <w:rPr>
                <w:sz w:val="18"/>
              </w:rPr>
            </w:pPr>
          </w:p>
        </w:tc>
        <w:tc>
          <w:tcPr>
            <w:tcW w:w="6094" w:type="dxa"/>
          </w:tcPr>
          <w:p>
            <w:pPr>
              <w:pStyle w:val="TableParagraph"/>
              <w:spacing w:line="240" w:lineRule="auto"/>
              <w:ind w:left="0"/>
              <w:rPr>
                <w:sz w:val="18"/>
              </w:rPr>
            </w:pPr>
          </w:p>
        </w:tc>
        <w:tc>
          <w:tcPr>
            <w:tcW w:w="2550" w:type="dxa"/>
          </w:tcPr>
          <w:p>
            <w:pPr>
              <w:pStyle w:val="TableParagraph"/>
              <w:spacing w:line="240" w:lineRule="auto"/>
              <w:ind w:left="0"/>
              <w:rPr>
                <w:sz w:val="18"/>
              </w:rPr>
            </w:pPr>
          </w:p>
        </w:tc>
      </w:tr>
    </w:tbl>
    <w:p>
      <w:pPr>
        <w:pStyle w:val="TableParagraph"/>
        <w:spacing w:after="0" w:line="240" w:lineRule="auto"/>
        <w:rPr>
          <w:sz w:val="18"/>
        </w:rPr>
        <w:sectPr>
          <w:pgSz w:w="11910" w:h="16840"/>
          <w:pgMar w:header="712" w:footer="0" w:top="1040" w:bottom="280" w:left="425" w:right="283"/>
        </w:sectPr>
      </w:pPr>
    </w:p>
    <w:p>
      <w:pPr>
        <w:spacing w:line="240" w:lineRule="auto" w:before="82"/>
        <w:ind w:left="1361" w:right="651" w:hanging="3"/>
        <w:jc w:val="center"/>
        <w:rPr>
          <w:b/>
          <w:sz w:val="24"/>
        </w:rPr>
      </w:pPr>
      <w:r>
        <w:rPr>
          <w:b/>
          <w:sz w:val="24"/>
        </w:rPr>
        <w:t>ПЕРЕЧЕНЬ ТОВАРОВ, В ОТНОШЕНИИ КОТОРЫХ ПРИ ИМПОРТЕ НА ТАМОЖЕННУЮ ТЕРРИТОРИЮ ЕВРАЗИЙСКОГО ЭКОНОМИЧЕСКОГО СОЮЗА</w:t>
      </w:r>
      <w:r>
        <w:rPr>
          <w:b/>
          <w:spacing w:val="-6"/>
          <w:sz w:val="24"/>
        </w:rPr>
        <w:t> </w:t>
      </w:r>
      <w:r>
        <w:rPr>
          <w:b/>
          <w:sz w:val="24"/>
        </w:rPr>
        <w:t>ИЗ</w:t>
      </w:r>
      <w:r>
        <w:rPr>
          <w:b/>
          <w:spacing w:val="-7"/>
          <w:sz w:val="24"/>
        </w:rPr>
        <w:t> </w:t>
      </w:r>
      <w:r>
        <w:rPr>
          <w:b/>
          <w:sz w:val="24"/>
        </w:rPr>
        <w:t>ИСЛАМСКОЙ</w:t>
      </w:r>
      <w:r>
        <w:rPr>
          <w:b/>
          <w:spacing w:val="-5"/>
          <w:sz w:val="24"/>
        </w:rPr>
        <w:t> </w:t>
      </w:r>
      <w:r>
        <w:rPr>
          <w:b/>
          <w:sz w:val="24"/>
        </w:rPr>
        <w:t>РЕСПУБЛИКИ</w:t>
      </w:r>
      <w:r>
        <w:rPr>
          <w:b/>
          <w:spacing w:val="-8"/>
          <w:sz w:val="24"/>
        </w:rPr>
        <w:t> </w:t>
      </w:r>
      <w:r>
        <w:rPr>
          <w:b/>
          <w:sz w:val="24"/>
        </w:rPr>
        <w:t>ИРАН</w:t>
      </w:r>
      <w:r>
        <w:rPr>
          <w:b/>
          <w:spacing w:val="-5"/>
          <w:sz w:val="24"/>
        </w:rPr>
        <w:t> </w:t>
      </w:r>
      <w:r>
        <w:rPr>
          <w:b/>
          <w:sz w:val="24"/>
        </w:rPr>
        <w:t>ПРИМЕНЯЮТСЯ</w:t>
      </w:r>
      <w:r>
        <w:rPr>
          <w:b/>
          <w:spacing w:val="-6"/>
          <w:sz w:val="24"/>
        </w:rPr>
        <w:t> </w:t>
      </w:r>
      <w:r>
        <w:rPr>
          <w:b/>
          <w:sz w:val="24"/>
        </w:rPr>
        <w:t>ТАРИФНЫЕ </w:t>
      </w:r>
      <w:r>
        <w:rPr>
          <w:b/>
          <w:spacing w:val="-2"/>
          <w:sz w:val="24"/>
        </w:rPr>
        <w:t>КВОТЫ</w:t>
      </w:r>
    </w:p>
    <w:p>
      <w:pPr>
        <w:pStyle w:val="BodyText"/>
        <w:spacing w:before="96"/>
        <w:jc w:val="left"/>
        <w:rPr>
          <w:b/>
          <w:sz w:val="20"/>
        </w:rPr>
      </w:pPr>
    </w:p>
    <w:tbl>
      <w:tblPr>
        <w:tblW w:w="0" w:type="auto"/>
        <w:jc w:val="left"/>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5"/>
        <w:gridCol w:w="3530"/>
        <w:gridCol w:w="2271"/>
        <w:gridCol w:w="3261"/>
      </w:tblGrid>
      <w:tr>
        <w:trPr>
          <w:trHeight w:val="1348" w:hRule="atLeast"/>
        </w:trPr>
        <w:tc>
          <w:tcPr>
            <w:tcW w:w="1715" w:type="dxa"/>
          </w:tcPr>
          <w:p>
            <w:pPr>
              <w:pStyle w:val="TableParagraph"/>
              <w:spacing w:line="240" w:lineRule="auto"/>
              <w:ind w:left="0"/>
              <w:rPr>
                <w:b/>
                <w:sz w:val="22"/>
              </w:rPr>
            </w:pPr>
          </w:p>
          <w:p>
            <w:pPr>
              <w:pStyle w:val="TableParagraph"/>
              <w:spacing w:line="240" w:lineRule="auto" w:before="32"/>
              <w:ind w:left="0"/>
              <w:rPr>
                <w:b/>
                <w:sz w:val="22"/>
              </w:rPr>
            </w:pPr>
          </w:p>
          <w:p>
            <w:pPr>
              <w:pStyle w:val="TableParagraph"/>
              <w:spacing w:line="240" w:lineRule="auto"/>
              <w:ind w:left="494"/>
              <w:rPr>
                <w:b/>
                <w:sz w:val="22"/>
              </w:rPr>
            </w:pPr>
            <w:r>
              <w:rPr>
                <w:b/>
                <w:sz w:val="22"/>
              </w:rPr>
              <w:t>Код</w:t>
            </w:r>
            <w:r>
              <w:rPr>
                <w:b/>
                <w:spacing w:val="-1"/>
                <w:sz w:val="22"/>
              </w:rPr>
              <w:t> </w:t>
            </w:r>
            <w:r>
              <w:rPr>
                <w:b/>
                <w:spacing w:val="-5"/>
                <w:sz w:val="22"/>
              </w:rPr>
              <w:t>ГС</w:t>
            </w:r>
          </w:p>
        </w:tc>
        <w:tc>
          <w:tcPr>
            <w:tcW w:w="3530" w:type="dxa"/>
          </w:tcPr>
          <w:p>
            <w:pPr>
              <w:pStyle w:val="TableParagraph"/>
              <w:spacing w:line="240" w:lineRule="auto"/>
              <w:ind w:left="0"/>
              <w:rPr>
                <w:b/>
                <w:sz w:val="22"/>
              </w:rPr>
            </w:pPr>
          </w:p>
          <w:p>
            <w:pPr>
              <w:pStyle w:val="TableParagraph"/>
              <w:spacing w:line="240" w:lineRule="auto" w:before="32"/>
              <w:ind w:left="0"/>
              <w:rPr>
                <w:b/>
                <w:sz w:val="22"/>
              </w:rPr>
            </w:pPr>
          </w:p>
          <w:p>
            <w:pPr>
              <w:pStyle w:val="TableParagraph"/>
              <w:spacing w:line="240" w:lineRule="auto"/>
              <w:ind w:left="8"/>
              <w:jc w:val="center"/>
              <w:rPr>
                <w:b/>
                <w:sz w:val="22"/>
              </w:rPr>
            </w:pPr>
            <w:r>
              <w:rPr>
                <w:b/>
                <w:spacing w:val="-2"/>
                <w:sz w:val="22"/>
              </w:rPr>
              <w:t>Описание</w:t>
            </w:r>
          </w:p>
        </w:tc>
        <w:tc>
          <w:tcPr>
            <w:tcW w:w="2271" w:type="dxa"/>
          </w:tcPr>
          <w:p>
            <w:pPr>
              <w:pStyle w:val="TableParagraph"/>
              <w:spacing w:line="256" w:lineRule="auto"/>
              <w:ind w:left="205" w:right="191" w:hanging="9"/>
              <w:jc w:val="center"/>
              <w:rPr>
                <w:b/>
                <w:sz w:val="22"/>
              </w:rPr>
            </w:pPr>
            <w:r>
              <w:rPr>
                <w:b/>
                <w:sz w:val="22"/>
              </w:rPr>
              <w:t>Объем квоты и уровень</w:t>
            </w:r>
            <w:r>
              <w:rPr>
                <w:b/>
                <w:spacing w:val="-14"/>
                <w:sz w:val="22"/>
              </w:rPr>
              <w:t> </w:t>
            </w:r>
            <w:r>
              <w:rPr>
                <w:b/>
                <w:sz w:val="22"/>
              </w:rPr>
              <w:t>связвание </w:t>
            </w:r>
            <w:r>
              <w:rPr>
                <w:b/>
                <w:spacing w:val="-2"/>
                <w:sz w:val="22"/>
              </w:rPr>
              <w:t>таможенной </w:t>
            </w:r>
            <w:r>
              <w:rPr>
                <w:b/>
                <w:sz w:val="22"/>
              </w:rPr>
              <w:t>пошлины внутри</w:t>
            </w:r>
          </w:p>
          <w:p>
            <w:pPr>
              <w:pStyle w:val="TableParagraph"/>
              <w:spacing w:line="250" w:lineRule="exact"/>
              <w:ind w:left="15"/>
              <w:jc w:val="center"/>
              <w:rPr>
                <w:b/>
                <w:sz w:val="22"/>
              </w:rPr>
            </w:pPr>
            <w:r>
              <w:rPr>
                <w:b/>
                <w:spacing w:val="-2"/>
                <w:sz w:val="22"/>
              </w:rPr>
              <w:t>квоты</w:t>
            </w:r>
          </w:p>
        </w:tc>
        <w:tc>
          <w:tcPr>
            <w:tcW w:w="3261" w:type="dxa"/>
          </w:tcPr>
          <w:p>
            <w:pPr>
              <w:pStyle w:val="TableParagraph"/>
              <w:spacing w:line="240" w:lineRule="auto" w:before="16"/>
              <w:ind w:left="0"/>
              <w:rPr>
                <w:b/>
                <w:sz w:val="22"/>
              </w:rPr>
            </w:pPr>
          </w:p>
          <w:p>
            <w:pPr>
              <w:pStyle w:val="TableParagraph"/>
              <w:spacing w:line="254" w:lineRule="auto"/>
              <w:ind w:left="306" w:right="288" w:hanging="9"/>
              <w:jc w:val="center"/>
              <w:rPr>
                <w:b/>
                <w:sz w:val="22"/>
              </w:rPr>
            </w:pPr>
            <w:r>
              <w:rPr>
                <w:b/>
                <w:sz w:val="22"/>
              </w:rPr>
              <w:t>Уровень связвание таможенной</w:t>
            </w:r>
            <w:r>
              <w:rPr>
                <w:b/>
                <w:spacing w:val="-14"/>
                <w:sz w:val="22"/>
              </w:rPr>
              <w:t> </w:t>
            </w:r>
            <w:r>
              <w:rPr>
                <w:b/>
                <w:sz w:val="22"/>
              </w:rPr>
              <w:t>пошлины</w:t>
            </w:r>
            <w:r>
              <w:rPr>
                <w:b/>
                <w:spacing w:val="-14"/>
                <w:sz w:val="22"/>
              </w:rPr>
              <w:t> </w:t>
            </w:r>
            <w:r>
              <w:rPr>
                <w:b/>
                <w:sz w:val="22"/>
              </w:rPr>
              <w:t>вне </w:t>
            </w:r>
            <w:r>
              <w:rPr>
                <w:b/>
                <w:spacing w:val="-2"/>
                <w:sz w:val="22"/>
              </w:rPr>
              <w:t>квоты</w:t>
            </w:r>
          </w:p>
        </w:tc>
      </w:tr>
      <w:tr>
        <w:trPr>
          <w:trHeight w:val="542" w:hRule="atLeast"/>
        </w:trPr>
        <w:tc>
          <w:tcPr>
            <w:tcW w:w="1715" w:type="dxa"/>
          </w:tcPr>
          <w:p>
            <w:pPr>
              <w:pStyle w:val="TableParagraph"/>
              <w:spacing w:line="240" w:lineRule="auto" w:before="131"/>
              <w:ind w:left="504"/>
              <w:rPr>
                <w:sz w:val="22"/>
              </w:rPr>
            </w:pPr>
            <w:r>
              <w:rPr>
                <w:sz w:val="22"/>
              </w:rPr>
              <w:t>0207</w:t>
            </w:r>
            <w:r>
              <w:rPr>
                <w:spacing w:val="2"/>
                <w:sz w:val="22"/>
              </w:rPr>
              <w:t> </w:t>
            </w:r>
            <w:r>
              <w:rPr>
                <w:spacing w:val="-5"/>
                <w:sz w:val="22"/>
              </w:rPr>
              <w:t>11</w:t>
            </w:r>
          </w:p>
        </w:tc>
        <w:tc>
          <w:tcPr>
            <w:tcW w:w="3530" w:type="dxa"/>
          </w:tcPr>
          <w:p>
            <w:pPr>
              <w:pStyle w:val="TableParagraph"/>
              <w:spacing w:line="249" w:lineRule="exact"/>
              <w:ind w:left="109"/>
              <w:rPr>
                <w:sz w:val="22"/>
              </w:rPr>
            </w:pPr>
            <w:r>
              <w:rPr>
                <w:sz w:val="22"/>
              </w:rPr>
              <w:t>– –</w:t>
            </w:r>
            <w:r>
              <w:rPr>
                <w:spacing w:val="-4"/>
                <w:sz w:val="22"/>
              </w:rPr>
              <w:t> </w:t>
            </w:r>
            <w:r>
              <w:rPr>
                <w:sz w:val="22"/>
              </w:rPr>
              <w:t>не</w:t>
            </w:r>
            <w:r>
              <w:rPr>
                <w:spacing w:val="-5"/>
                <w:sz w:val="22"/>
              </w:rPr>
              <w:t> </w:t>
            </w:r>
            <w:r>
              <w:rPr>
                <w:sz w:val="22"/>
              </w:rPr>
              <w:t>разделенные</w:t>
            </w:r>
            <w:r>
              <w:rPr>
                <w:spacing w:val="-5"/>
                <w:sz w:val="22"/>
              </w:rPr>
              <w:t> </w:t>
            </w:r>
            <w:r>
              <w:rPr>
                <w:sz w:val="22"/>
              </w:rPr>
              <w:t>на</w:t>
            </w:r>
            <w:r>
              <w:rPr>
                <w:spacing w:val="4"/>
                <w:sz w:val="22"/>
              </w:rPr>
              <w:t> </w:t>
            </w:r>
            <w:r>
              <w:rPr>
                <w:spacing w:val="-2"/>
                <w:sz w:val="22"/>
              </w:rPr>
              <w:t>части,</w:t>
            </w:r>
          </w:p>
          <w:p>
            <w:pPr>
              <w:pStyle w:val="TableParagraph"/>
              <w:spacing w:line="240" w:lineRule="auto" w:before="16"/>
              <w:ind w:left="109"/>
              <w:rPr>
                <w:sz w:val="22"/>
              </w:rPr>
            </w:pPr>
            <w:r>
              <w:rPr>
                <w:sz w:val="22"/>
              </w:rPr>
              <w:t>свежие</w:t>
            </w:r>
            <w:r>
              <w:rPr>
                <w:spacing w:val="-6"/>
                <w:sz w:val="22"/>
              </w:rPr>
              <w:t> </w:t>
            </w:r>
            <w:r>
              <w:rPr>
                <w:sz w:val="22"/>
              </w:rPr>
              <w:t>или</w:t>
            </w:r>
            <w:r>
              <w:rPr>
                <w:spacing w:val="5"/>
                <w:sz w:val="22"/>
              </w:rPr>
              <w:t> </w:t>
            </w:r>
            <w:r>
              <w:rPr>
                <w:spacing w:val="-2"/>
                <w:sz w:val="22"/>
              </w:rPr>
              <w:t>охлажденные</w:t>
            </w:r>
          </w:p>
        </w:tc>
        <w:tc>
          <w:tcPr>
            <w:tcW w:w="2271" w:type="dxa"/>
            <w:vMerge w:val="restart"/>
          </w:tcPr>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before="72"/>
              <w:ind w:left="0"/>
              <w:rPr>
                <w:b/>
                <w:sz w:val="22"/>
              </w:rPr>
            </w:pPr>
          </w:p>
          <w:p>
            <w:pPr>
              <w:pStyle w:val="TableParagraph"/>
              <w:spacing w:line="251" w:lineRule="exact"/>
              <w:ind w:left="15" w:right="6"/>
              <w:jc w:val="center"/>
              <w:rPr>
                <w:sz w:val="22"/>
              </w:rPr>
            </w:pPr>
            <w:r>
              <w:rPr>
                <w:sz w:val="22"/>
              </w:rPr>
              <w:t>5 000</w:t>
            </w:r>
            <w:r>
              <w:rPr>
                <w:spacing w:val="1"/>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51" w:lineRule="exact"/>
              <w:ind w:left="15" w:right="7"/>
              <w:jc w:val="center"/>
              <w:rPr>
                <w:sz w:val="22"/>
              </w:rPr>
            </w:pPr>
            <w:r>
              <w:rPr>
                <w:spacing w:val="-5"/>
                <w:sz w:val="22"/>
              </w:rPr>
              <w:t>0%</w:t>
            </w:r>
          </w:p>
        </w:tc>
        <w:tc>
          <w:tcPr>
            <w:tcW w:w="3261" w:type="dxa"/>
            <w:vMerge w:val="restart"/>
          </w:tcPr>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before="192"/>
              <w:ind w:left="0"/>
              <w:rPr>
                <w:b/>
                <w:sz w:val="22"/>
              </w:rPr>
            </w:pPr>
          </w:p>
          <w:p>
            <w:pPr>
              <w:pStyle w:val="TableParagraph"/>
              <w:spacing w:line="240" w:lineRule="auto"/>
              <w:ind w:left="82" w:right="73"/>
              <w:jc w:val="center"/>
              <w:rPr>
                <w:sz w:val="22"/>
              </w:rPr>
            </w:pPr>
            <w:r>
              <w:rPr>
                <w:spacing w:val="-5"/>
                <w:sz w:val="22"/>
              </w:rPr>
              <w:t>РНБ</w:t>
            </w:r>
          </w:p>
        </w:tc>
      </w:tr>
      <w:tr>
        <w:trPr>
          <w:trHeight w:val="541" w:hRule="atLeast"/>
        </w:trPr>
        <w:tc>
          <w:tcPr>
            <w:tcW w:w="1715" w:type="dxa"/>
          </w:tcPr>
          <w:p>
            <w:pPr>
              <w:pStyle w:val="TableParagraph"/>
              <w:spacing w:line="240" w:lineRule="auto" w:before="125"/>
              <w:ind w:left="504"/>
              <w:rPr>
                <w:sz w:val="22"/>
              </w:rPr>
            </w:pPr>
            <w:r>
              <w:rPr>
                <w:sz w:val="22"/>
              </w:rPr>
              <w:t>0207</w:t>
            </w:r>
            <w:r>
              <w:rPr>
                <w:spacing w:val="2"/>
                <w:sz w:val="22"/>
              </w:rPr>
              <w:t> </w:t>
            </w:r>
            <w:r>
              <w:rPr>
                <w:spacing w:val="-5"/>
                <w:sz w:val="22"/>
              </w:rPr>
              <w:t>12</w:t>
            </w:r>
          </w:p>
        </w:tc>
        <w:tc>
          <w:tcPr>
            <w:tcW w:w="3530" w:type="dxa"/>
          </w:tcPr>
          <w:p>
            <w:pPr>
              <w:pStyle w:val="TableParagraph"/>
              <w:spacing w:line="244" w:lineRule="exact"/>
              <w:ind w:left="109"/>
              <w:rPr>
                <w:sz w:val="22"/>
              </w:rPr>
            </w:pPr>
            <w:r>
              <w:rPr>
                <w:sz w:val="22"/>
              </w:rPr>
              <w:t>– –</w:t>
            </w:r>
            <w:r>
              <w:rPr>
                <w:spacing w:val="-4"/>
                <w:sz w:val="22"/>
              </w:rPr>
              <w:t> </w:t>
            </w:r>
            <w:r>
              <w:rPr>
                <w:sz w:val="22"/>
              </w:rPr>
              <w:t>не</w:t>
            </w:r>
            <w:r>
              <w:rPr>
                <w:spacing w:val="-7"/>
                <w:sz w:val="22"/>
              </w:rPr>
              <w:t> </w:t>
            </w:r>
            <w:r>
              <w:rPr>
                <w:sz w:val="22"/>
              </w:rPr>
              <w:t>разделенные</w:t>
            </w:r>
            <w:r>
              <w:rPr>
                <w:spacing w:val="-5"/>
                <w:sz w:val="22"/>
              </w:rPr>
              <w:t> </w:t>
            </w:r>
            <w:r>
              <w:rPr>
                <w:sz w:val="22"/>
              </w:rPr>
              <w:t>на</w:t>
            </w:r>
            <w:r>
              <w:rPr>
                <w:spacing w:val="4"/>
                <w:sz w:val="22"/>
              </w:rPr>
              <w:t> </w:t>
            </w:r>
            <w:r>
              <w:rPr>
                <w:spacing w:val="-2"/>
                <w:sz w:val="22"/>
              </w:rPr>
              <w:t>части,</w:t>
            </w:r>
          </w:p>
          <w:p>
            <w:pPr>
              <w:pStyle w:val="TableParagraph"/>
              <w:spacing w:line="240" w:lineRule="auto" w:before="16"/>
              <w:ind w:left="109"/>
              <w:rPr>
                <w:sz w:val="22"/>
              </w:rPr>
            </w:pPr>
            <w:r>
              <w:rPr>
                <w:spacing w:val="-2"/>
                <w:sz w:val="22"/>
              </w:rPr>
              <w:t>замороженные:</w:t>
            </w:r>
          </w:p>
        </w:tc>
        <w:tc>
          <w:tcPr>
            <w:tcW w:w="2271" w:type="dxa"/>
            <w:vMerge/>
            <w:tcBorders>
              <w:top w:val="nil"/>
            </w:tcBorders>
          </w:tcPr>
          <w:p>
            <w:pPr>
              <w:rPr>
                <w:sz w:val="2"/>
                <w:szCs w:val="2"/>
              </w:rPr>
            </w:pPr>
          </w:p>
        </w:tc>
        <w:tc>
          <w:tcPr>
            <w:tcW w:w="3261" w:type="dxa"/>
            <w:vMerge/>
            <w:tcBorders>
              <w:top w:val="nil"/>
            </w:tcBorders>
          </w:tcPr>
          <w:p>
            <w:pPr>
              <w:rPr>
                <w:sz w:val="2"/>
                <w:szCs w:val="2"/>
              </w:rPr>
            </w:pPr>
          </w:p>
        </w:tc>
      </w:tr>
      <w:tr>
        <w:trPr>
          <w:trHeight w:val="537" w:hRule="atLeast"/>
        </w:trPr>
        <w:tc>
          <w:tcPr>
            <w:tcW w:w="1715" w:type="dxa"/>
          </w:tcPr>
          <w:p>
            <w:pPr>
              <w:pStyle w:val="TableParagraph"/>
              <w:spacing w:line="240" w:lineRule="auto" w:before="125"/>
              <w:ind w:left="504"/>
              <w:rPr>
                <w:sz w:val="22"/>
              </w:rPr>
            </w:pPr>
            <w:r>
              <w:rPr>
                <w:sz w:val="22"/>
              </w:rPr>
              <w:t>0207</w:t>
            </w:r>
            <w:r>
              <w:rPr>
                <w:spacing w:val="2"/>
                <w:sz w:val="22"/>
              </w:rPr>
              <w:t> </w:t>
            </w:r>
            <w:r>
              <w:rPr>
                <w:spacing w:val="-5"/>
                <w:sz w:val="22"/>
              </w:rPr>
              <w:t>13</w:t>
            </w:r>
          </w:p>
        </w:tc>
        <w:tc>
          <w:tcPr>
            <w:tcW w:w="3530" w:type="dxa"/>
          </w:tcPr>
          <w:p>
            <w:pPr>
              <w:pStyle w:val="TableParagraph"/>
              <w:spacing w:line="244" w:lineRule="exact"/>
              <w:ind w:left="109"/>
              <w:rPr>
                <w:sz w:val="22"/>
              </w:rPr>
            </w:pPr>
            <w:r>
              <w:rPr>
                <w:sz w:val="22"/>
              </w:rPr>
              <w:t>–</w:t>
            </w:r>
            <w:r>
              <w:rPr>
                <w:spacing w:val="-2"/>
                <w:sz w:val="22"/>
              </w:rPr>
              <w:t> </w:t>
            </w:r>
            <w:r>
              <w:rPr>
                <w:sz w:val="22"/>
              </w:rPr>
              <w:t>–</w:t>
            </w:r>
            <w:r>
              <w:rPr>
                <w:spacing w:val="-2"/>
                <w:sz w:val="22"/>
              </w:rPr>
              <w:t> </w:t>
            </w:r>
            <w:r>
              <w:rPr>
                <w:sz w:val="22"/>
              </w:rPr>
              <w:t>части</w:t>
            </w:r>
            <w:r>
              <w:rPr>
                <w:spacing w:val="-4"/>
                <w:sz w:val="22"/>
              </w:rPr>
              <w:t> </w:t>
            </w:r>
            <w:r>
              <w:rPr>
                <w:sz w:val="22"/>
              </w:rPr>
              <w:t>тушек</w:t>
            </w:r>
            <w:r>
              <w:rPr>
                <w:spacing w:val="-4"/>
                <w:sz w:val="22"/>
              </w:rPr>
              <w:t> </w:t>
            </w:r>
            <w:r>
              <w:rPr>
                <w:sz w:val="22"/>
              </w:rPr>
              <w:t>и </w:t>
            </w:r>
            <w:r>
              <w:rPr>
                <w:spacing w:val="-2"/>
                <w:sz w:val="22"/>
              </w:rPr>
              <w:t>субпродукты,</w:t>
            </w:r>
          </w:p>
          <w:p>
            <w:pPr>
              <w:pStyle w:val="TableParagraph"/>
              <w:spacing w:line="240" w:lineRule="auto" w:before="16"/>
              <w:ind w:left="109"/>
              <w:rPr>
                <w:sz w:val="22"/>
              </w:rPr>
            </w:pPr>
            <w:r>
              <w:rPr>
                <w:sz w:val="22"/>
              </w:rPr>
              <w:t>свежие</w:t>
            </w:r>
            <w:r>
              <w:rPr>
                <w:spacing w:val="-6"/>
                <w:sz w:val="22"/>
              </w:rPr>
              <w:t> </w:t>
            </w:r>
            <w:r>
              <w:rPr>
                <w:sz w:val="22"/>
              </w:rPr>
              <w:t>или</w:t>
            </w:r>
            <w:r>
              <w:rPr>
                <w:spacing w:val="3"/>
                <w:sz w:val="22"/>
              </w:rPr>
              <w:t> </w:t>
            </w:r>
            <w:r>
              <w:rPr>
                <w:spacing w:val="-2"/>
                <w:sz w:val="22"/>
              </w:rPr>
              <w:t>охлажденные:</w:t>
            </w:r>
          </w:p>
        </w:tc>
        <w:tc>
          <w:tcPr>
            <w:tcW w:w="2271" w:type="dxa"/>
            <w:vMerge/>
            <w:tcBorders>
              <w:top w:val="nil"/>
            </w:tcBorders>
          </w:tcPr>
          <w:p>
            <w:pPr>
              <w:rPr>
                <w:sz w:val="2"/>
                <w:szCs w:val="2"/>
              </w:rPr>
            </w:pPr>
          </w:p>
        </w:tc>
        <w:tc>
          <w:tcPr>
            <w:tcW w:w="3261" w:type="dxa"/>
            <w:vMerge/>
            <w:tcBorders>
              <w:top w:val="nil"/>
            </w:tcBorders>
          </w:tcPr>
          <w:p>
            <w:pPr>
              <w:rPr>
                <w:sz w:val="2"/>
                <w:szCs w:val="2"/>
              </w:rPr>
            </w:pPr>
          </w:p>
        </w:tc>
      </w:tr>
      <w:tr>
        <w:trPr>
          <w:trHeight w:val="542" w:hRule="atLeast"/>
        </w:trPr>
        <w:tc>
          <w:tcPr>
            <w:tcW w:w="1715" w:type="dxa"/>
          </w:tcPr>
          <w:p>
            <w:pPr>
              <w:pStyle w:val="TableParagraph"/>
              <w:spacing w:line="240" w:lineRule="auto" w:before="126"/>
              <w:ind w:left="504"/>
              <w:rPr>
                <w:sz w:val="22"/>
              </w:rPr>
            </w:pPr>
            <w:r>
              <w:rPr>
                <w:sz w:val="22"/>
              </w:rPr>
              <w:t>0207</w:t>
            </w:r>
            <w:r>
              <w:rPr>
                <w:spacing w:val="2"/>
                <w:sz w:val="22"/>
              </w:rPr>
              <w:t> </w:t>
            </w:r>
            <w:r>
              <w:rPr>
                <w:spacing w:val="-5"/>
                <w:sz w:val="22"/>
              </w:rPr>
              <w:t>14</w:t>
            </w:r>
          </w:p>
        </w:tc>
        <w:tc>
          <w:tcPr>
            <w:tcW w:w="3530" w:type="dxa"/>
          </w:tcPr>
          <w:p>
            <w:pPr>
              <w:pStyle w:val="TableParagraph"/>
              <w:spacing w:line="244" w:lineRule="exact"/>
              <w:ind w:left="109"/>
              <w:rPr>
                <w:sz w:val="22"/>
              </w:rPr>
            </w:pPr>
            <w:r>
              <w:rPr>
                <w:sz w:val="22"/>
              </w:rPr>
              <w:t>–</w:t>
            </w:r>
            <w:r>
              <w:rPr>
                <w:spacing w:val="-2"/>
                <w:sz w:val="22"/>
              </w:rPr>
              <w:t> </w:t>
            </w:r>
            <w:r>
              <w:rPr>
                <w:sz w:val="22"/>
              </w:rPr>
              <w:t>–</w:t>
            </w:r>
            <w:r>
              <w:rPr>
                <w:spacing w:val="-2"/>
                <w:sz w:val="22"/>
              </w:rPr>
              <w:t> </w:t>
            </w:r>
            <w:r>
              <w:rPr>
                <w:sz w:val="22"/>
              </w:rPr>
              <w:t>части</w:t>
            </w:r>
            <w:r>
              <w:rPr>
                <w:spacing w:val="-4"/>
                <w:sz w:val="22"/>
              </w:rPr>
              <w:t> </w:t>
            </w:r>
            <w:r>
              <w:rPr>
                <w:sz w:val="22"/>
              </w:rPr>
              <w:t>тушек</w:t>
            </w:r>
            <w:r>
              <w:rPr>
                <w:spacing w:val="-4"/>
                <w:sz w:val="22"/>
              </w:rPr>
              <w:t> </w:t>
            </w:r>
            <w:r>
              <w:rPr>
                <w:sz w:val="22"/>
              </w:rPr>
              <w:t>и </w:t>
            </w:r>
            <w:r>
              <w:rPr>
                <w:spacing w:val="-2"/>
                <w:sz w:val="22"/>
              </w:rPr>
              <w:t>субпродукты,</w:t>
            </w:r>
          </w:p>
          <w:p>
            <w:pPr>
              <w:pStyle w:val="TableParagraph"/>
              <w:spacing w:line="240" w:lineRule="auto" w:before="16"/>
              <w:ind w:left="109"/>
              <w:rPr>
                <w:sz w:val="22"/>
              </w:rPr>
            </w:pPr>
            <w:r>
              <w:rPr>
                <w:spacing w:val="-2"/>
                <w:sz w:val="22"/>
              </w:rPr>
              <w:t>замороженные:</w:t>
            </w:r>
          </w:p>
        </w:tc>
        <w:tc>
          <w:tcPr>
            <w:tcW w:w="2271" w:type="dxa"/>
            <w:vMerge/>
            <w:tcBorders>
              <w:top w:val="nil"/>
            </w:tcBorders>
          </w:tcPr>
          <w:p>
            <w:pPr>
              <w:rPr>
                <w:sz w:val="2"/>
                <w:szCs w:val="2"/>
              </w:rPr>
            </w:pPr>
          </w:p>
        </w:tc>
        <w:tc>
          <w:tcPr>
            <w:tcW w:w="3261" w:type="dxa"/>
            <w:vMerge/>
            <w:tcBorders>
              <w:top w:val="nil"/>
            </w:tcBorders>
          </w:tcPr>
          <w:p>
            <w:pPr>
              <w:rPr>
                <w:sz w:val="2"/>
                <w:szCs w:val="2"/>
              </w:rPr>
            </w:pPr>
          </w:p>
        </w:tc>
      </w:tr>
      <w:tr>
        <w:trPr>
          <w:trHeight w:val="249" w:hRule="atLeast"/>
        </w:trPr>
        <w:tc>
          <w:tcPr>
            <w:tcW w:w="1715" w:type="dxa"/>
          </w:tcPr>
          <w:p>
            <w:pPr>
              <w:pStyle w:val="TableParagraph"/>
              <w:spacing w:line="229" w:lineRule="exact"/>
              <w:rPr>
                <w:sz w:val="22"/>
              </w:rPr>
            </w:pPr>
            <w:r>
              <w:rPr>
                <w:sz w:val="22"/>
              </w:rPr>
              <w:t>0701</w:t>
            </w:r>
            <w:r>
              <w:rPr>
                <w:spacing w:val="2"/>
                <w:sz w:val="22"/>
              </w:rPr>
              <w:t> </w:t>
            </w:r>
            <w:r>
              <w:rPr>
                <w:sz w:val="22"/>
              </w:rPr>
              <w:t>90</w:t>
            </w:r>
            <w:r>
              <w:rPr>
                <w:spacing w:val="-2"/>
                <w:sz w:val="22"/>
              </w:rPr>
              <w:t> </w:t>
            </w:r>
            <w:r>
              <w:rPr>
                <w:sz w:val="22"/>
              </w:rPr>
              <w:t>100</w:t>
            </w:r>
            <w:r>
              <w:rPr>
                <w:spacing w:val="2"/>
                <w:sz w:val="22"/>
              </w:rPr>
              <w:t> </w:t>
            </w:r>
            <w:r>
              <w:rPr>
                <w:spacing w:val="-10"/>
                <w:sz w:val="22"/>
              </w:rPr>
              <w:t>0</w:t>
            </w:r>
          </w:p>
        </w:tc>
        <w:tc>
          <w:tcPr>
            <w:tcW w:w="3530" w:type="dxa"/>
          </w:tcPr>
          <w:p>
            <w:pPr>
              <w:pStyle w:val="TableParagraph"/>
              <w:spacing w:line="229" w:lineRule="exact"/>
              <w:ind w:left="109"/>
              <w:rPr>
                <w:sz w:val="22"/>
              </w:rPr>
            </w:pPr>
            <w:r>
              <w:rPr>
                <w:sz w:val="22"/>
              </w:rPr>
              <w:t>–</w:t>
            </w:r>
            <w:r>
              <w:rPr>
                <w:spacing w:val="-2"/>
                <w:sz w:val="22"/>
              </w:rPr>
              <w:t> </w:t>
            </w:r>
            <w:r>
              <w:rPr>
                <w:sz w:val="22"/>
              </w:rPr>
              <w:t>–</w:t>
            </w:r>
            <w:r>
              <w:rPr>
                <w:spacing w:val="-2"/>
                <w:sz w:val="22"/>
              </w:rPr>
              <w:t> </w:t>
            </w:r>
            <w:r>
              <w:rPr>
                <w:sz w:val="22"/>
              </w:rPr>
              <w:t>для</w:t>
            </w:r>
            <w:r>
              <w:rPr>
                <w:spacing w:val="-6"/>
                <w:sz w:val="22"/>
              </w:rPr>
              <w:t> </w:t>
            </w:r>
            <w:r>
              <w:rPr>
                <w:sz w:val="22"/>
              </w:rPr>
              <w:t>производства</w:t>
            </w:r>
            <w:r>
              <w:rPr>
                <w:spacing w:val="3"/>
                <w:sz w:val="22"/>
              </w:rPr>
              <w:t> </w:t>
            </w:r>
            <w:r>
              <w:rPr>
                <w:spacing w:val="-2"/>
                <w:sz w:val="22"/>
              </w:rPr>
              <w:t>крахмала</w:t>
            </w:r>
          </w:p>
        </w:tc>
        <w:tc>
          <w:tcPr>
            <w:tcW w:w="2271" w:type="dxa"/>
            <w:vMerge w:val="restart"/>
          </w:tcPr>
          <w:p>
            <w:pPr>
              <w:pStyle w:val="TableParagraph"/>
              <w:spacing w:line="240" w:lineRule="auto" w:before="127"/>
              <w:ind w:left="0"/>
              <w:rPr>
                <w:b/>
                <w:sz w:val="22"/>
              </w:rPr>
            </w:pPr>
          </w:p>
          <w:p>
            <w:pPr>
              <w:pStyle w:val="TableParagraph"/>
              <w:spacing w:line="240" w:lineRule="auto"/>
              <w:ind w:left="15" w:right="1"/>
              <w:jc w:val="center"/>
              <w:rPr>
                <w:sz w:val="22"/>
              </w:rPr>
            </w:pPr>
            <w:r>
              <w:rPr>
                <w:sz w:val="22"/>
              </w:rPr>
              <w:t>20</w:t>
            </w:r>
            <w:r>
              <w:rPr>
                <w:spacing w:val="-2"/>
                <w:sz w:val="22"/>
              </w:rPr>
              <w:t> </w:t>
            </w:r>
            <w:r>
              <w:rPr>
                <w:sz w:val="22"/>
              </w:rPr>
              <w:t>000</w:t>
            </w:r>
            <w:r>
              <w:rPr>
                <w:spacing w:val="-4"/>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40" w:lineRule="auto" w:before="1"/>
              <w:ind w:left="15" w:right="7"/>
              <w:jc w:val="center"/>
              <w:rPr>
                <w:sz w:val="22"/>
              </w:rPr>
            </w:pPr>
            <w:r>
              <w:rPr>
                <w:spacing w:val="-5"/>
                <w:sz w:val="22"/>
              </w:rPr>
              <w:t>0%</w:t>
            </w:r>
          </w:p>
        </w:tc>
        <w:tc>
          <w:tcPr>
            <w:tcW w:w="3261" w:type="dxa"/>
          </w:tcPr>
          <w:p>
            <w:pPr>
              <w:pStyle w:val="TableParagraph"/>
              <w:spacing w:line="229" w:lineRule="exact"/>
              <w:ind w:left="82" w:right="73"/>
              <w:jc w:val="center"/>
              <w:rPr>
                <w:sz w:val="22"/>
              </w:rPr>
            </w:pPr>
            <w:r>
              <w:rPr>
                <w:spacing w:val="-5"/>
                <w:sz w:val="22"/>
              </w:rPr>
              <w:t>РНБ</w:t>
            </w:r>
          </w:p>
        </w:tc>
      </w:tr>
      <w:tr>
        <w:trPr>
          <w:trHeight w:val="508" w:hRule="atLeast"/>
        </w:trPr>
        <w:tc>
          <w:tcPr>
            <w:tcW w:w="1715" w:type="dxa"/>
          </w:tcPr>
          <w:p>
            <w:pPr>
              <w:pStyle w:val="TableParagraph"/>
              <w:spacing w:line="240" w:lineRule="auto" w:before="121"/>
              <w:rPr>
                <w:sz w:val="22"/>
              </w:rPr>
            </w:pPr>
            <w:r>
              <w:rPr>
                <w:sz w:val="22"/>
              </w:rPr>
              <w:t>0701</w:t>
            </w:r>
            <w:r>
              <w:rPr>
                <w:spacing w:val="2"/>
                <w:sz w:val="22"/>
              </w:rPr>
              <w:t> </w:t>
            </w:r>
            <w:r>
              <w:rPr>
                <w:sz w:val="22"/>
              </w:rPr>
              <w:t>90</w:t>
            </w:r>
            <w:r>
              <w:rPr>
                <w:spacing w:val="-3"/>
                <w:sz w:val="22"/>
              </w:rPr>
              <w:t> </w:t>
            </w:r>
            <w:r>
              <w:rPr>
                <w:sz w:val="22"/>
              </w:rPr>
              <w:t>500</w:t>
            </w:r>
            <w:r>
              <w:rPr>
                <w:spacing w:val="2"/>
                <w:sz w:val="22"/>
              </w:rPr>
              <w:t> </w:t>
            </w:r>
            <w:r>
              <w:rPr>
                <w:spacing w:val="-10"/>
                <w:sz w:val="22"/>
              </w:rPr>
              <w:t>0</w:t>
            </w:r>
          </w:p>
        </w:tc>
        <w:tc>
          <w:tcPr>
            <w:tcW w:w="3530" w:type="dxa"/>
          </w:tcPr>
          <w:p>
            <w:pPr>
              <w:pStyle w:val="TableParagraph"/>
              <w:spacing w:line="249" w:lineRule="exact"/>
              <w:ind w:left="109"/>
              <w:rPr>
                <w:sz w:val="22"/>
              </w:rPr>
            </w:pPr>
            <w:r>
              <w:rPr>
                <w:sz w:val="22"/>
              </w:rPr>
              <w:t>–</w:t>
            </w:r>
            <w:r>
              <w:rPr>
                <w:spacing w:val="-1"/>
                <w:sz w:val="22"/>
              </w:rPr>
              <w:t> </w:t>
            </w:r>
            <w:r>
              <w:rPr>
                <w:sz w:val="22"/>
              </w:rPr>
              <w:t>– –</w:t>
            </w:r>
            <w:r>
              <w:rPr>
                <w:spacing w:val="-6"/>
                <w:sz w:val="22"/>
              </w:rPr>
              <w:t> </w:t>
            </w:r>
            <w:r>
              <w:rPr>
                <w:sz w:val="22"/>
              </w:rPr>
              <w:t>молодой,</w:t>
            </w:r>
            <w:r>
              <w:rPr>
                <w:spacing w:val="2"/>
                <w:sz w:val="22"/>
              </w:rPr>
              <w:t> </w:t>
            </w:r>
            <w:r>
              <w:rPr>
                <w:sz w:val="22"/>
              </w:rPr>
              <w:t>с</w:t>
            </w:r>
            <w:r>
              <w:rPr>
                <w:spacing w:val="-3"/>
                <w:sz w:val="22"/>
              </w:rPr>
              <w:t> </w:t>
            </w:r>
            <w:r>
              <w:rPr>
                <w:sz w:val="22"/>
              </w:rPr>
              <w:t>1 января</w:t>
            </w:r>
            <w:r>
              <w:rPr>
                <w:spacing w:val="-5"/>
                <w:sz w:val="22"/>
              </w:rPr>
              <w:t> </w:t>
            </w:r>
            <w:r>
              <w:rPr>
                <w:sz w:val="22"/>
              </w:rPr>
              <w:t>по</w:t>
            </w:r>
            <w:r>
              <w:rPr>
                <w:spacing w:val="-5"/>
                <w:sz w:val="22"/>
              </w:rPr>
              <w:t> 30</w:t>
            </w:r>
          </w:p>
          <w:p>
            <w:pPr>
              <w:pStyle w:val="TableParagraph"/>
              <w:spacing w:line="238" w:lineRule="exact" w:before="1"/>
              <w:ind w:left="109"/>
              <w:rPr>
                <w:sz w:val="22"/>
              </w:rPr>
            </w:pPr>
            <w:r>
              <w:rPr>
                <w:spacing w:val="-4"/>
                <w:sz w:val="22"/>
              </w:rPr>
              <w:t>июня</w:t>
            </w:r>
          </w:p>
        </w:tc>
        <w:tc>
          <w:tcPr>
            <w:tcW w:w="2271" w:type="dxa"/>
            <w:vMerge/>
            <w:tcBorders>
              <w:top w:val="nil"/>
            </w:tcBorders>
          </w:tcPr>
          <w:p>
            <w:pPr>
              <w:rPr>
                <w:sz w:val="2"/>
                <w:szCs w:val="2"/>
              </w:rPr>
            </w:pPr>
          </w:p>
        </w:tc>
        <w:tc>
          <w:tcPr>
            <w:tcW w:w="3261" w:type="dxa"/>
          </w:tcPr>
          <w:p>
            <w:pPr>
              <w:pStyle w:val="TableParagraph"/>
              <w:spacing w:line="249"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38" w:lineRule="exact" w:before="1"/>
              <w:ind w:left="82" w:right="71"/>
              <w:jc w:val="center"/>
              <w:rPr>
                <w:sz w:val="22"/>
              </w:rPr>
            </w:pPr>
            <w:r>
              <w:rPr>
                <w:sz w:val="22"/>
              </w:rPr>
              <w:t>связывания</w:t>
            </w:r>
            <w:r>
              <w:rPr>
                <w:spacing w:val="-8"/>
                <w:sz w:val="22"/>
              </w:rPr>
              <w:t> </w:t>
            </w:r>
            <w:r>
              <w:rPr>
                <w:spacing w:val="-4"/>
                <w:sz w:val="22"/>
              </w:rPr>
              <w:t>7,5%</w:t>
            </w:r>
          </w:p>
        </w:tc>
      </w:tr>
      <w:tr>
        <w:trPr>
          <w:trHeight w:val="503" w:hRule="atLeast"/>
        </w:trPr>
        <w:tc>
          <w:tcPr>
            <w:tcW w:w="1715" w:type="dxa"/>
          </w:tcPr>
          <w:p>
            <w:pPr>
              <w:pStyle w:val="TableParagraph"/>
              <w:spacing w:line="240" w:lineRule="auto" w:before="121"/>
              <w:rPr>
                <w:sz w:val="22"/>
              </w:rPr>
            </w:pPr>
            <w:r>
              <w:rPr>
                <w:sz w:val="22"/>
              </w:rPr>
              <w:t>0701</w:t>
            </w:r>
            <w:r>
              <w:rPr>
                <w:spacing w:val="2"/>
                <w:sz w:val="22"/>
              </w:rPr>
              <w:t> </w:t>
            </w:r>
            <w:r>
              <w:rPr>
                <w:sz w:val="22"/>
              </w:rPr>
              <w:t>90</w:t>
            </w:r>
            <w:r>
              <w:rPr>
                <w:spacing w:val="-2"/>
                <w:sz w:val="22"/>
              </w:rPr>
              <w:t> </w:t>
            </w:r>
            <w:r>
              <w:rPr>
                <w:sz w:val="22"/>
              </w:rPr>
              <w:t>900</w:t>
            </w:r>
            <w:r>
              <w:rPr>
                <w:spacing w:val="2"/>
                <w:sz w:val="22"/>
              </w:rPr>
              <w:t> </w:t>
            </w:r>
            <w:r>
              <w:rPr>
                <w:spacing w:val="-10"/>
                <w:sz w:val="22"/>
              </w:rPr>
              <w:t>0</w:t>
            </w:r>
          </w:p>
        </w:tc>
        <w:tc>
          <w:tcPr>
            <w:tcW w:w="3530" w:type="dxa"/>
          </w:tcPr>
          <w:p>
            <w:pPr>
              <w:pStyle w:val="TableParagraph"/>
              <w:spacing w:line="240" w:lineRule="auto" w:before="121"/>
              <w:ind w:left="109"/>
              <w:rPr>
                <w:sz w:val="22"/>
              </w:rPr>
            </w:pPr>
            <w:r>
              <w:rPr>
                <w:sz w:val="22"/>
              </w:rPr>
              <w:t>– –</w:t>
            </w:r>
            <w:r>
              <w:rPr>
                <w:spacing w:val="2"/>
                <w:sz w:val="22"/>
              </w:rPr>
              <w:t> </w:t>
            </w:r>
            <w:r>
              <w:rPr>
                <w:sz w:val="22"/>
              </w:rPr>
              <w:t>–</w:t>
            </w:r>
            <w:r>
              <w:rPr>
                <w:spacing w:val="-3"/>
                <w:sz w:val="22"/>
              </w:rPr>
              <w:t> </w:t>
            </w:r>
            <w:r>
              <w:rPr>
                <w:spacing w:val="-2"/>
                <w:sz w:val="22"/>
              </w:rPr>
              <w:t>прочий</w:t>
            </w:r>
          </w:p>
        </w:tc>
        <w:tc>
          <w:tcPr>
            <w:tcW w:w="2271" w:type="dxa"/>
            <w:vMerge/>
            <w:tcBorders>
              <w:top w:val="nil"/>
            </w:tcBorders>
          </w:tcPr>
          <w:p>
            <w:pPr>
              <w:rPr>
                <w:sz w:val="2"/>
                <w:szCs w:val="2"/>
              </w:rPr>
            </w:pPr>
          </w:p>
        </w:tc>
        <w:tc>
          <w:tcPr>
            <w:tcW w:w="3261" w:type="dxa"/>
          </w:tcPr>
          <w:p>
            <w:pPr>
              <w:pStyle w:val="TableParagraph"/>
              <w:spacing w:line="247"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36" w:lineRule="exact"/>
              <w:ind w:left="82" w:right="71"/>
              <w:jc w:val="center"/>
              <w:rPr>
                <w:sz w:val="22"/>
              </w:rPr>
            </w:pPr>
            <w:r>
              <w:rPr>
                <w:sz w:val="22"/>
              </w:rPr>
              <w:t>связывания</w:t>
            </w:r>
            <w:r>
              <w:rPr>
                <w:spacing w:val="-8"/>
                <w:sz w:val="22"/>
              </w:rPr>
              <w:t> </w:t>
            </w:r>
            <w:r>
              <w:rPr>
                <w:spacing w:val="-4"/>
                <w:sz w:val="22"/>
              </w:rPr>
              <w:t>7,5%</w:t>
            </w:r>
          </w:p>
        </w:tc>
      </w:tr>
      <w:tr>
        <w:trPr>
          <w:trHeight w:val="763" w:hRule="atLeast"/>
        </w:trPr>
        <w:tc>
          <w:tcPr>
            <w:tcW w:w="1715" w:type="dxa"/>
          </w:tcPr>
          <w:p>
            <w:pPr>
              <w:pStyle w:val="TableParagraph"/>
              <w:spacing w:line="240" w:lineRule="auto" w:before="251"/>
              <w:rPr>
                <w:sz w:val="22"/>
              </w:rPr>
            </w:pPr>
            <w:r>
              <w:rPr>
                <w:sz w:val="22"/>
              </w:rPr>
              <w:t>0702</w:t>
            </w:r>
            <w:r>
              <w:rPr>
                <w:spacing w:val="2"/>
                <w:sz w:val="22"/>
              </w:rPr>
              <w:t> </w:t>
            </w:r>
            <w:r>
              <w:rPr>
                <w:sz w:val="22"/>
              </w:rPr>
              <w:t>00</w:t>
            </w:r>
            <w:r>
              <w:rPr>
                <w:spacing w:val="-3"/>
                <w:sz w:val="22"/>
              </w:rPr>
              <w:t> </w:t>
            </w:r>
            <w:r>
              <w:rPr>
                <w:sz w:val="22"/>
              </w:rPr>
              <w:t>000</w:t>
            </w:r>
            <w:r>
              <w:rPr>
                <w:spacing w:val="2"/>
                <w:sz w:val="22"/>
              </w:rPr>
              <w:t> </w:t>
            </w:r>
            <w:r>
              <w:rPr>
                <w:spacing w:val="-10"/>
                <w:sz w:val="22"/>
              </w:rPr>
              <w:t>1</w:t>
            </w:r>
          </w:p>
        </w:tc>
        <w:tc>
          <w:tcPr>
            <w:tcW w:w="3530" w:type="dxa"/>
          </w:tcPr>
          <w:p>
            <w:pPr>
              <w:pStyle w:val="TableParagraph"/>
              <w:spacing w:line="240" w:lineRule="auto" w:before="251"/>
              <w:ind w:left="109"/>
              <w:rPr>
                <w:sz w:val="22"/>
              </w:rPr>
            </w:pPr>
            <w:r>
              <w:rPr>
                <w:sz w:val="22"/>
              </w:rPr>
              <w:t>–</w:t>
            </w:r>
            <w:r>
              <w:rPr>
                <w:spacing w:val="-2"/>
                <w:sz w:val="22"/>
              </w:rPr>
              <w:t> </w:t>
            </w:r>
            <w:r>
              <w:rPr>
                <w:sz w:val="22"/>
              </w:rPr>
              <w:t>с</w:t>
            </w:r>
            <w:r>
              <w:rPr>
                <w:spacing w:val="-1"/>
                <w:sz w:val="22"/>
              </w:rPr>
              <w:t> </w:t>
            </w:r>
            <w:r>
              <w:rPr>
                <w:sz w:val="22"/>
              </w:rPr>
              <w:t>1</w:t>
            </w:r>
            <w:r>
              <w:rPr>
                <w:spacing w:val="1"/>
                <w:sz w:val="22"/>
              </w:rPr>
              <w:t> </w:t>
            </w:r>
            <w:r>
              <w:rPr>
                <w:sz w:val="22"/>
              </w:rPr>
              <w:t>января</w:t>
            </w:r>
            <w:r>
              <w:rPr>
                <w:spacing w:val="-4"/>
                <w:sz w:val="22"/>
              </w:rPr>
              <w:t> </w:t>
            </w:r>
            <w:r>
              <w:rPr>
                <w:sz w:val="22"/>
              </w:rPr>
              <w:t>по</w:t>
            </w:r>
            <w:r>
              <w:rPr>
                <w:spacing w:val="-3"/>
                <w:sz w:val="22"/>
              </w:rPr>
              <w:t> </w:t>
            </w:r>
            <w:r>
              <w:rPr>
                <w:sz w:val="22"/>
              </w:rPr>
              <w:t>31</w:t>
            </w:r>
            <w:r>
              <w:rPr>
                <w:spacing w:val="1"/>
                <w:sz w:val="22"/>
              </w:rPr>
              <w:t> </w:t>
            </w:r>
            <w:r>
              <w:rPr>
                <w:spacing w:val="-4"/>
                <w:sz w:val="22"/>
              </w:rPr>
              <w:t>марта</w:t>
            </w:r>
          </w:p>
        </w:tc>
        <w:tc>
          <w:tcPr>
            <w:tcW w:w="2271" w:type="dxa"/>
            <w:vMerge w:val="restart"/>
          </w:tcPr>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before="31"/>
              <w:ind w:left="0"/>
              <w:rPr>
                <w:b/>
                <w:sz w:val="22"/>
              </w:rPr>
            </w:pPr>
          </w:p>
          <w:p>
            <w:pPr>
              <w:pStyle w:val="TableParagraph"/>
              <w:spacing w:line="240" w:lineRule="auto"/>
              <w:ind w:left="15" w:right="3"/>
              <w:jc w:val="center"/>
              <w:rPr>
                <w:sz w:val="22"/>
              </w:rPr>
            </w:pPr>
            <w:r>
              <w:rPr>
                <w:sz w:val="22"/>
              </w:rPr>
              <w:t>33</w:t>
            </w:r>
            <w:r>
              <w:rPr>
                <w:spacing w:val="-2"/>
                <w:sz w:val="22"/>
              </w:rPr>
              <w:t> </w:t>
            </w:r>
            <w:r>
              <w:rPr>
                <w:sz w:val="22"/>
              </w:rPr>
              <w:t>000</w:t>
            </w:r>
            <w:r>
              <w:rPr>
                <w:spacing w:val="-4"/>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40" w:lineRule="auto" w:before="2"/>
              <w:ind w:left="15" w:right="7"/>
              <w:jc w:val="center"/>
              <w:rPr>
                <w:sz w:val="22"/>
              </w:rPr>
            </w:pPr>
            <w:r>
              <w:rPr>
                <w:spacing w:val="-5"/>
                <w:sz w:val="22"/>
              </w:rPr>
              <w:t>0%</w:t>
            </w:r>
          </w:p>
        </w:tc>
        <w:tc>
          <w:tcPr>
            <w:tcW w:w="3261" w:type="dxa"/>
          </w:tcPr>
          <w:p>
            <w:pPr>
              <w:pStyle w:val="TableParagraph"/>
              <w:spacing w:line="242" w:lineRule="auto"/>
              <w:ind w:left="315" w:right="298" w:hanging="12"/>
              <w:jc w:val="center"/>
              <w:rPr>
                <w:sz w:val="22"/>
              </w:rPr>
            </w:pPr>
            <w:r>
              <w:rPr>
                <w:sz w:val="22"/>
              </w:rPr>
              <w:t>Снижение 40%, уровень связывания</w:t>
            </w:r>
            <w:r>
              <w:rPr>
                <w:spacing w:val="-10"/>
                <w:sz w:val="22"/>
              </w:rPr>
              <w:t> </w:t>
            </w:r>
            <w:r>
              <w:rPr>
                <w:sz w:val="22"/>
              </w:rPr>
              <w:t>6%,</w:t>
            </w:r>
            <w:r>
              <w:rPr>
                <w:spacing w:val="-9"/>
                <w:sz w:val="22"/>
              </w:rPr>
              <w:t> </w:t>
            </w:r>
            <w:r>
              <w:rPr>
                <w:sz w:val="22"/>
              </w:rPr>
              <w:t>но</w:t>
            </w:r>
            <w:r>
              <w:rPr>
                <w:spacing w:val="-10"/>
                <w:sz w:val="22"/>
              </w:rPr>
              <w:t> </w:t>
            </w:r>
            <w:r>
              <w:rPr>
                <w:sz w:val="22"/>
              </w:rPr>
              <w:t>не</w:t>
            </w:r>
            <w:r>
              <w:rPr>
                <w:spacing w:val="-12"/>
                <w:sz w:val="22"/>
              </w:rPr>
              <w:t> </w:t>
            </w:r>
            <w:r>
              <w:rPr>
                <w:sz w:val="22"/>
              </w:rPr>
              <w:t>менее</w:t>
            </w:r>
          </w:p>
          <w:p>
            <w:pPr>
              <w:pStyle w:val="TableParagraph"/>
              <w:spacing w:line="236" w:lineRule="exact"/>
              <w:ind w:left="82" w:right="73"/>
              <w:jc w:val="center"/>
              <w:rPr>
                <w:sz w:val="22"/>
              </w:rPr>
            </w:pPr>
            <w:r>
              <w:rPr>
                <w:sz w:val="22"/>
              </w:rPr>
              <w:t>0,032 евро</w:t>
            </w:r>
            <w:r>
              <w:rPr>
                <w:spacing w:val="-4"/>
                <w:sz w:val="22"/>
              </w:rPr>
              <w:t> </w:t>
            </w:r>
            <w:r>
              <w:rPr>
                <w:sz w:val="22"/>
              </w:rPr>
              <w:t>за</w:t>
            </w:r>
            <w:r>
              <w:rPr>
                <w:spacing w:val="4"/>
                <w:sz w:val="22"/>
              </w:rPr>
              <w:t> </w:t>
            </w:r>
            <w:r>
              <w:rPr>
                <w:sz w:val="22"/>
              </w:rPr>
              <w:t>1</w:t>
            </w:r>
            <w:r>
              <w:rPr>
                <w:spacing w:val="-4"/>
                <w:sz w:val="22"/>
              </w:rPr>
              <w:t> </w:t>
            </w:r>
            <w:r>
              <w:rPr>
                <w:spacing w:val="-5"/>
                <w:sz w:val="22"/>
              </w:rPr>
              <w:t>кг</w:t>
            </w:r>
          </w:p>
        </w:tc>
      </w:tr>
      <w:tr>
        <w:trPr>
          <w:trHeight w:val="757" w:hRule="atLeast"/>
        </w:trPr>
        <w:tc>
          <w:tcPr>
            <w:tcW w:w="1715" w:type="dxa"/>
          </w:tcPr>
          <w:p>
            <w:pPr>
              <w:pStyle w:val="TableParagraph"/>
              <w:spacing w:line="240" w:lineRule="auto" w:before="245"/>
              <w:rPr>
                <w:sz w:val="22"/>
              </w:rPr>
            </w:pPr>
            <w:r>
              <w:rPr>
                <w:sz w:val="22"/>
              </w:rPr>
              <w:t>0702</w:t>
            </w:r>
            <w:r>
              <w:rPr>
                <w:spacing w:val="2"/>
                <w:sz w:val="22"/>
              </w:rPr>
              <w:t> </w:t>
            </w:r>
            <w:r>
              <w:rPr>
                <w:sz w:val="22"/>
              </w:rPr>
              <w:t>00</w:t>
            </w:r>
            <w:r>
              <w:rPr>
                <w:spacing w:val="-3"/>
                <w:sz w:val="22"/>
              </w:rPr>
              <w:t> </w:t>
            </w:r>
            <w:r>
              <w:rPr>
                <w:sz w:val="22"/>
              </w:rPr>
              <w:t>000</w:t>
            </w:r>
            <w:r>
              <w:rPr>
                <w:spacing w:val="2"/>
                <w:sz w:val="22"/>
              </w:rPr>
              <w:t> </w:t>
            </w:r>
            <w:r>
              <w:rPr>
                <w:spacing w:val="-10"/>
                <w:sz w:val="22"/>
              </w:rPr>
              <w:t>2</w:t>
            </w:r>
          </w:p>
        </w:tc>
        <w:tc>
          <w:tcPr>
            <w:tcW w:w="3530" w:type="dxa"/>
          </w:tcPr>
          <w:p>
            <w:pPr>
              <w:pStyle w:val="TableParagraph"/>
              <w:spacing w:line="240" w:lineRule="auto" w:before="245"/>
              <w:ind w:left="109"/>
              <w:rPr>
                <w:sz w:val="22"/>
              </w:rPr>
            </w:pPr>
            <w:r>
              <w:rPr>
                <w:sz w:val="22"/>
              </w:rPr>
              <w:t>– с</w:t>
            </w:r>
            <w:r>
              <w:rPr>
                <w:spacing w:val="-1"/>
                <w:sz w:val="22"/>
              </w:rPr>
              <w:t> </w:t>
            </w:r>
            <w:r>
              <w:rPr>
                <w:sz w:val="22"/>
              </w:rPr>
              <w:t>1</w:t>
            </w:r>
            <w:r>
              <w:rPr>
                <w:spacing w:val="-4"/>
                <w:sz w:val="22"/>
              </w:rPr>
              <w:t> </w:t>
            </w:r>
            <w:r>
              <w:rPr>
                <w:sz w:val="22"/>
              </w:rPr>
              <w:t>апреля по</w:t>
            </w:r>
            <w:r>
              <w:rPr>
                <w:spacing w:val="-4"/>
                <w:sz w:val="22"/>
              </w:rPr>
              <w:t> </w:t>
            </w:r>
            <w:r>
              <w:rPr>
                <w:sz w:val="22"/>
              </w:rPr>
              <w:t>30</w:t>
            </w:r>
            <w:r>
              <w:rPr>
                <w:spacing w:val="1"/>
                <w:sz w:val="22"/>
              </w:rPr>
              <w:t> </w:t>
            </w:r>
            <w:r>
              <w:rPr>
                <w:spacing w:val="-2"/>
                <w:sz w:val="22"/>
              </w:rPr>
              <w:t>апреля</w:t>
            </w:r>
          </w:p>
        </w:tc>
        <w:tc>
          <w:tcPr>
            <w:tcW w:w="2271" w:type="dxa"/>
            <w:vMerge/>
            <w:tcBorders>
              <w:top w:val="nil"/>
            </w:tcBorders>
          </w:tcPr>
          <w:p>
            <w:pPr>
              <w:rPr>
                <w:sz w:val="2"/>
                <w:szCs w:val="2"/>
              </w:rPr>
            </w:pPr>
          </w:p>
        </w:tc>
        <w:tc>
          <w:tcPr>
            <w:tcW w:w="3261" w:type="dxa"/>
          </w:tcPr>
          <w:p>
            <w:pPr>
              <w:pStyle w:val="TableParagraph"/>
              <w:spacing w:line="242" w:lineRule="auto"/>
              <w:ind w:left="176" w:right="164" w:hanging="7"/>
              <w:jc w:val="center"/>
              <w:rPr>
                <w:sz w:val="22"/>
              </w:rPr>
            </w:pPr>
            <w:r>
              <w:rPr>
                <w:sz w:val="22"/>
              </w:rPr>
              <w:t>Снижение 25%, уровень связывания</w:t>
            </w:r>
            <w:r>
              <w:rPr>
                <w:spacing w:val="-11"/>
                <w:sz w:val="22"/>
              </w:rPr>
              <w:t> </w:t>
            </w:r>
            <w:r>
              <w:rPr>
                <w:sz w:val="22"/>
              </w:rPr>
              <w:t>11,3%,</w:t>
            </w:r>
            <w:r>
              <w:rPr>
                <w:spacing w:val="-9"/>
                <w:sz w:val="22"/>
              </w:rPr>
              <w:t> </w:t>
            </w:r>
            <w:r>
              <w:rPr>
                <w:sz w:val="22"/>
              </w:rPr>
              <w:t>но</w:t>
            </w:r>
            <w:r>
              <w:rPr>
                <w:spacing w:val="-11"/>
                <w:sz w:val="22"/>
              </w:rPr>
              <w:t> </w:t>
            </w:r>
            <w:r>
              <w:rPr>
                <w:sz w:val="22"/>
              </w:rPr>
              <w:t>не</w:t>
            </w:r>
            <w:r>
              <w:rPr>
                <w:spacing w:val="-12"/>
                <w:sz w:val="22"/>
              </w:rPr>
              <w:t> </w:t>
            </w:r>
            <w:r>
              <w:rPr>
                <w:sz w:val="22"/>
              </w:rPr>
              <w:t>менее</w:t>
            </w:r>
          </w:p>
          <w:p>
            <w:pPr>
              <w:pStyle w:val="TableParagraph"/>
              <w:spacing w:line="236" w:lineRule="exact"/>
              <w:ind w:left="82" w:right="73"/>
              <w:jc w:val="center"/>
              <w:rPr>
                <w:sz w:val="22"/>
              </w:rPr>
            </w:pPr>
            <w:r>
              <w:rPr>
                <w:sz w:val="22"/>
              </w:rPr>
              <w:t>0,032 евро</w:t>
            </w:r>
            <w:r>
              <w:rPr>
                <w:spacing w:val="-4"/>
                <w:sz w:val="22"/>
              </w:rPr>
              <w:t> </w:t>
            </w:r>
            <w:r>
              <w:rPr>
                <w:sz w:val="22"/>
              </w:rPr>
              <w:t>за</w:t>
            </w:r>
            <w:r>
              <w:rPr>
                <w:spacing w:val="4"/>
                <w:sz w:val="22"/>
              </w:rPr>
              <w:t> </w:t>
            </w:r>
            <w:r>
              <w:rPr>
                <w:sz w:val="22"/>
              </w:rPr>
              <w:t>1</w:t>
            </w:r>
            <w:r>
              <w:rPr>
                <w:spacing w:val="-4"/>
                <w:sz w:val="22"/>
              </w:rPr>
              <w:t> </w:t>
            </w:r>
            <w:r>
              <w:rPr>
                <w:spacing w:val="-5"/>
                <w:sz w:val="22"/>
              </w:rPr>
              <w:t>кг</w:t>
            </w:r>
          </w:p>
        </w:tc>
      </w:tr>
      <w:tr>
        <w:trPr>
          <w:trHeight w:val="758" w:hRule="atLeast"/>
        </w:trPr>
        <w:tc>
          <w:tcPr>
            <w:tcW w:w="1715" w:type="dxa"/>
          </w:tcPr>
          <w:p>
            <w:pPr>
              <w:pStyle w:val="TableParagraph"/>
              <w:spacing w:line="240" w:lineRule="auto" w:before="246"/>
              <w:rPr>
                <w:sz w:val="22"/>
              </w:rPr>
            </w:pPr>
            <w:r>
              <w:rPr>
                <w:sz w:val="22"/>
              </w:rPr>
              <w:t>0702</w:t>
            </w:r>
            <w:r>
              <w:rPr>
                <w:spacing w:val="2"/>
                <w:sz w:val="22"/>
              </w:rPr>
              <w:t> </w:t>
            </w:r>
            <w:r>
              <w:rPr>
                <w:sz w:val="22"/>
              </w:rPr>
              <w:t>00</w:t>
            </w:r>
            <w:r>
              <w:rPr>
                <w:spacing w:val="-3"/>
                <w:sz w:val="22"/>
              </w:rPr>
              <w:t> </w:t>
            </w:r>
            <w:r>
              <w:rPr>
                <w:sz w:val="22"/>
              </w:rPr>
              <w:t>000</w:t>
            </w:r>
            <w:r>
              <w:rPr>
                <w:spacing w:val="2"/>
                <w:sz w:val="22"/>
              </w:rPr>
              <w:t> </w:t>
            </w:r>
            <w:r>
              <w:rPr>
                <w:spacing w:val="-10"/>
                <w:sz w:val="22"/>
              </w:rPr>
              <w:t>3</w:t>
            </w:r>
          </w:p>
        </w:tc>
        <w:tc>
          <w:tcPr>
            <w:tcW w:w="3530" w:type="dxa"/>
          </w:tcPr>
          <w:p>
            <w:pPr>
              <w:pStyle w:val="TableParagraph"/>
              <w:spacing w:line="240" w:lineRule="auto" w:before="246"/>
              <w:ind w:left="109"/>
              <w:rPr>
                <w:sz w:val="22"/>
              </w:rPr>
            </w:pPr>
            <w:r>
              <w:rPr>
                <w:sz w:val="22"/>
              </w:rPr>
              <w:t>–</w:t>
            </w:r>
            <w:r>
              <w:rPr>
                <w:spacing w:val="1"/>
                <w:sz w:val="22"/>
              </w:rPr>
              <w:t> </w:t>
            </w:r>
            <w:r>
              <w:rPr>
                <w:sz w:val="22"/>
              </w:rPr>
              <w:t>с</w:t>
            </w:r>
            <w:r>
              <w:rPr>
                <w:spacing w:val="-1"/>
                <w:sz w:val="22"/>
              </w:rPr>
              <w:t> </w:t>
            </w:r>
            <w:r>
              <w:rPr>
                <w:sz w:val="22"/>
              </w:rPr>
              <w:t>1</w:t>
            </w:r>
            <w:r>
              <w:rPr>
                <w:spacing w:val="2"/>
                <w:sz w:val="22"/>
              </w:rPr>
              <w:t> </w:t>
            </w:r>
            <w:r>
              <w:rPr>
                <w:sz w:val="22"/>
              </w:rPr>
              <w:t>мая</w:t>
            </w:r>
            <w:r>
              <w:rPr>
                <w:spacing w:val="-4"/>
                <w:sz w:val="22"/>
              </w:rPr>
              <w:t> </w:t>
            </w:r>
            <w:r>
              <w:rPr>
                <w:sz w:val="22"/>
              </w:rPr>
              <w:t>по</w:t>
            </w:r>
            <w:r>
              <w:rPr>
                <w:spacing w:val="-4"/>
                <w:sz w:val="22"/>
              </w:rPr>
              <w:t> </w:t>
            </w:r>
            <w:r>
              <w:rPr>
                <w:sz w:val="22"/>
              </w:rPr>
              <w:t>14</w:t>
            </w:r>
            <w:r>
              <w:rPr>
                <w:spacing w:val="2"/>
                <w:sz w:val="22"/>
              </w:rPr>
              <w:t> </w:t>
            </w:r>
            <w:r>
              <w:rPr>
                <w:spacing w:val="-5"/>
                <w:sz w:val="22"/>
              </w:rPr>
              <w:t>мая</w:t>
            </w:r>
          </w:p>
        </w:tc>
        <w:tc>
          <w:tcPr>
            <w:tcW w:w="2271" w:type="dxa"/>
            <w:vMerge/>
            <w:tcBorders>
              <w:top w:val="nil"/>
            </w:tcBorders>
          </w:tcPr>
          <w:p>
            <w:pPr>
              <w:rPr>
                <w:sz w:val="2"/>
                <w:szCs w:val="2"/>
              </w:rPr>
            </w:pPr>
          </w:p>
        </w:tc>
        <w:tc>
          <w:tcPr>
            <w:tcW w:w="3261" w:type="dxa"/>
          </w:tcPr>
          <w:p>
            <w:pPr>
              <w:pStyle w:val="TableParagraph"/>
              <w:spacing w:line="244"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50" w:lineRule="atLeast"/>
              <w:ind w:left="82" w:right="68"/>
              <w:jc w:val="center"/>
              <w:rPr>
                <w:sz w:val="22"/>
              </w:rPr>
            </w:pPr>
            <w:r>
              <w:rPr>
                <w:sz w:val="22"/>
              </w:rPr>
              <w:t>связывания</w:t>
            </w:r>
            <w:r>
              <w:rPr>
                <w:spacing w:val="-11"/>
                <w:sz w:val="22"/>
              </w:rPr>
              <w:t> </w:t>
            </w:r>
            <w:r>
              <w:rPr>
                <w:sz w:val="22"/>
              </w:rPr>
              <w:t>11,3%,</w:t>
            </w:r>
            <w:r>
              <w:rPr>
                <w:spacing w:val="-7"/>
                <w:sz w:val="22"/>
              </w:rPr>
              <w:t> </w:t>
            </w:r>
            <w:r>
              <w:rPr>
                <w:sz w:val="22"/>
              </w:rPr>
              <w:t>но</w:t>
            </w:r>
            <w:r>
              <w:rPr>
                <w:spacing w:val="-11"/>
                <w:sz w:val="22"/>
              </w:rPr>
              <w:t> </w:t>
            </w:r>
            <w:r>
              <w:rPr>
                <w:sz w:val="22"/>
              </w:rPr>
              <w:t>не</w:t>
            </w:r>
            <w:r>
              <w:rPr>
                <w:spacing w:val="-12"/>
                <w:sz w:val="22"/>
              </w:rPr>
              <w:t> </w:t>
            </w:r>
            <w:r>
              <w:rPr>
                <w:sz w:val="22"/>
              </w:rPr>
              <w:t>менее 0,032 евро за 1 кг</w:t>
            </w:r>
          </w:p>
        </w:tc>
      </w:tr>
      <w:tr>
        <w:trPr>
          <w:trHeight w:val="757" w:hRule="atLeast"/>
        </w:trPr>
        <w:tc>
          <w:tcPr>
            <w:tcW w:w="1715" w:type="dxa"/>
          </w:tcPr>
          <w:p>
            <w:pPr>
              <w:pStyle w:val="TableParagraph"/>
              <w:spacing w:line="240" w:lineRule="auto" w:before="245"/>
              <w:rPr>
                <w:sz w:val="22"/>
              </w:rPr>
            </w:pPr>
            <w:r>
              <w:rPr>
                <w:sz w:val="22"/>
              </w:rPr>
              <w:t>0702</w:t>
            </w:r>
            <w:r>
              <w:rPr>
                <w:spacing w:val="2"/>
                <w:sz w:val="22"/>
              </w:rPr>
              <w:t> </w:t>
            </w:r>
            <w:r>
              <w:rPr>
                <w:sz w:val="22"/>
              </w:rPr>
              <w:t>00</w:t>
            </w:r>
            <w:r>
              <w:rPr>
                <w:spacing w:val="-3"/>
                <w:sz w:val="22"/>
              </w:rPr>
              <w:t> </w:t>
            </w:r>
            <w:r>
              <w:rPr>
                <w:sz w:val="22"/>
              </w:rPr>
              <w:t>000</w:t>
            </w:r>
            <w:r>
              <w:rPr>
                <w:spacing w:val="2"/>
                <w:sz w:val="22"/>
              </w:rPr>
              <w:t> </w:t>
            </w:r>
            <w:r>
              <w:rPr>
                <w:spacing w:val="-10"/>
                <w:sz w:val="22"/>
              </w:rPr>
              <w:t>4</w:t>
            </w:r>
          </w:p>
        </w:tc>
        <w:tc>
          <w:tcPr>
            <w:tcW w:w="3530" w:type="dxa"/>
          </w:tcPr>
          <w:p>
            <w:pPr>
              <w:pStyle w:val="TableParagraph"/>
              <w:spacing w:line="240" w:lineRule="auto" w:before="245"/>
              <w:ind w:left="109"/>
              <w:rPr>
                <w:sz w:val="22"/>
              </w:rPr>
            </w:pPr>
            <w:r>
              <w:rPr>
                <w:sz w:val="22"/>
              </w:rPr>
              <w:t>– с</w:t>
            </w:r>
            <w:r>
              <w:rPr>
                <w:spacing w:val="1"/>
                <w:sz w:val="22"/>
              </w:rPr>
              <w:t> </w:t>
            </w:r>
            <w:r>
              <w:rPr>
                <w:sz w:val="22"/>
              </w:rPr>
              <w:t>15</w:t>
            </w:r>
            <w:r>
              <w:rPr>
                <w:spacing w:val="-3"/>
                <w:sz w:val="22"/>
              </w:rPr>
              <w:t> </w:t>
            </w:r>
            <w:r>
              <w:rPr>
                <w:sz w:val="22"/>
              </w:rPr>
              <w:t>мая</w:t>
            </w:r>
            <w:r>
              <w:rPr>
                <w:spacing w:val="-3"/>
                <w:sz w:val="22"/>
              </w:rPr>
              <w:t> </w:t>
            </w:r>
            <w:r>
              <w:rPr>
                <w:sz w:val="22"/>
              </w:rPr>
              <w:t>по</w:t>
            </w:r>
            <w:r>
              <w:rPr>
                <w:spacing w:val="-3"/>
                <w:sz w:val="22"/>
              </w:rPr>
              <w:t> </w:t>
            </w:r>
            <w:r>
              <w:rPr>
                <w:sz w:val="22"/>
              </w:rPr>
              <w:t>31</w:t>
            </w:r>
            <w:r>
              <w:rPr>
                <w:spacing w:val="-2"/>
                <w:sz w:val="22"/>
              </w:rPr>
              <w:t> </w:t>
            </w:r>
            <w:r>
              <w:rPr>
                <w:spacing w:val="-5"/>
                <w:sz w:val="22"/>
              </w:rPr>
              <w:t>мая</w:t>
            </w:r>
          </w:p>
        </w:tc>
        <w:tc>
          <w:tcPr>
            <w:tcW w:w="2271" w:type="dxa"/>
            <w:vMerge/>
            <w:tcBorders>
              <w:top w:val="nil"/>
            </w:tcBorders>
          </w:tcPr>
          <w:p>
            <w:pPr>
              <w:rPr>
                <w:sz w:val="2"/>
                <w:szCs w:val="2"/>
              </w:rPr>
            </w:pPr>
          </w:p>
        </w:tc>
        <w:tc>
          <w:tcPr>
            <w:tcW w:w="3261" w:type="dxa"/>
          </w:tcPr>
          <w:p>
            <w:pPr>
              <w:pStyle w:val="TableParagraph"/>
              <w:spacing w:line="237" w:lineRule="auto"/>
              <w:ind w:left="176" w:right="164" w:hanging="7"/>
              <w:jc w:val="center"/>
              <w:rPr>
                <w:sz w:val="22"/>
              </w:rPr>
            </w:pPr>
            <w:r>
              <w:rPr>
                <w:sz w:val="22"/>
              </w:rPr>
              <w:t>Снижение 25%, уровень связывания</w:t>
            </w:r>
            <w:r>
              <w:rPr>
                <w:spacing w:val="-11"/>
                <w:sz w:val="22"/>
              </w:rPr>
              <w:t> </w:t>
            </w:r>
            <w:r>
              <w:rPr>
                <w:sz w:val="22"/>
              </w:rPr>
              <w:t>11,3%,</w:t>
            </w:r>
            <w:r>
              <w:rPr>
                <w:spacing w:val="-9"/>
                <w:sz w:val="22"/>
              </w:rPr>
              <w:t> </w:t>
            </w:r>
            <w:r>
              <w:rPr>
                <w:sz w:val="22"/>
              </w:rPr>
              <w:t>но</w:t>
            </w:r>
            <w:r>
              <w:rPr>
                <w:spacing w:val="-11"/>
                <w:sz w:val="22"/>
              </w:rPr>
              <w:t> </w:t>
            </w:r>
            <w:r>
              <w:rPr>
                <w:sz w:val="22"/>
              </w:rPr>
              <w:t>не</w:t>
            </w:r>
            <w:r>
              <w:rPr>
                <w:spacing w:val="-12"/>
                <w:sz w:val="22"/>
              </w:rPr>
              <w:t> </w:t>
            </w:r>
            <w:r>
              <w:rPr>
                <w:sz w:val="22"/>
              </w:rPr>
              <w:t>менее</w:t>
            </w:r>
          </w:p>
          <w:p>
            <w:pPr>
              <w:pStyle w:val="TableParagraph"/>
              <w:spacing w:line="238" w:lineRule="exact"/>
              <w:ind w:left="82" w:right="73"/>
              <w:jc w:val="center"/>
              <w:rPr>
                <w:sz w:val="22"/>
              </w:rPr>
            </w:pPr>
            <w:r>
              <w:rPr>
                <w:sz w:val="22"/>
              </w:rPr>
              <w:t>0,032 евро</w:t>
            </w:r>
            <w:r>
              <w:rPr>
                <w:spacing w:val="-4"/>
                <w:sz w:val="22"/>
              </w:rPr>
              <w:t> </w:t>
            </w:r>
            <w:r>
              <w:rPr>
                <w:sz w:val="22"/>
              </w:rPr>
              <w:t>за</w:t>
            </w:r>
            <w:r>
              <w:rPr>
                <w:spacing w:val="4"/>
                <w:sz w:val="22"/>
              </w:rPr>
              <w:t> </w:t>
            </w:r>
            <w:r>
              <w:rPr>
                <w:sz w:val="22"/>
              </w:rPr>
              <w:t>1</w:t>
            </w:r>
            <w:r>
              <w:rPr>
                <w:spacing w:val="-4"/>
                <w:sz w:val="22"/>
              </w:rPr>
              <w:t> </w:t>
            </w:r>
            <w:r>
              <w:rPr>
                <w:spacing w:val="-5"/>
                <w:sz w:val="22"/>
              </w:rPr>
              <w:t>кг</w:t>
            </w:r>
          </w:p>
        </w:tc>
      </w:tr>
      <w:tr>
        <w:trPr>
          <w:trHeight w:val="758" w:hRule="atLeast"/>
        </w:trPr>
        <w:tc>
          <w:tcPr>
            <w:tcW w:w="1715" w:type="dxa"/>
          </w:tcPr>
          <w:p>
            <w:pPr>
              <w:pStyle w:val="TableParagraph"/>
              <w:spacing w:line="240" w:lineRule="auto" w:before="251"/>
              <w:rPr>
                <w:sz w:val="22"/>
              </w:rPr>
            </w:pPr>
            <w:r>
              <w:rPr>
                <w:sz w:val="22"/>
              </w:rPr>
              <w:t>0702</w:t>
            </w:r>
            <w:r>
              <w:rPr>
                <w:spacing w:val="2"/>
                <w:sz w:val="22"/>
              </w:rPr>
              <w:t> </w:t>
            </w:r>
            <w:r>
              <w:rPr>
                <w:sz w:val="22"/>
              </w:rPr>
              <w:t>00</w:t>
            </w:r>
            <w:r>
              <w:rPr>
                <w:spacing w:val="-3"/>
                <w:sz w:val="22"/>
              </w:rPr>
              <w:t> </w:t>
            </w:r>
            <w:r>
              <w:rPr>
                <w:sz w:val="22"/>
              </w:rPr>
              <w:t>000</w:t>
            </w:r>
            <w:r>
              <w:rPr>
                <w:spacing w:val="2"/>
                <w:sz w:val="22"/>
              </w:rPr>
              <w:t> </w:t>
            </w:r>
            <w:r>
              <w:rPr>
                <w:spacing w:val="-10"/>
                <w:sz w:val="22"/>
              </w:rPr>
              <w:t>5</w:t>
            </w:r>
          </w:p>
        </w:tc>
        <w:tc>
          <w:tcPr>
            <w:tcW w:w="3530" w:type="dxa"/>
          </w:tcPr>
          <w:p>
            <w:pPr>
              <w:pStyle w:val="TableParagraph"/>
              <w:spacing w:line="240" w:lineRule="auto" w:before="251"/>
              <w:ind w:left="109"/>
              <w:rPr>
                <w:sz w:val="22"/>
              </w:rPr>
            </w:pPr>
            <w:r>
              <w:rPr>
                <w:sz w:val="22"/>
              </w:rPr>
              <w:t>–</w:t>
            </w:r>
            <w:r>
              <w:rPr>
                <w:spacing w:val="2"/>
                <w:sz w:val="22"/>
              </w:rPr>
              <w:t> </w:t>
            </w:r>
            <w:r>
              <w:rPr>
                <w:sz w:val="22"/>
              </w:rPr>
              <w:t>с 1</w:t>
            </w:r>
            <w:r>
              <w:rPr>
                <w:spacing w:val="-3"/>
                <w:sz w:val="22"/>
              </w:rPr>
              <w:t> </w:t>
            </w:r>
            <w:r>
              <w:rPr>
                <w:sz w:val="22"/>
              </w:rPr>
              <w:t>июня</w:t>
            </w:r>
            <w:r>
              <w:rPr>
                <w:spacing w:val="-4"/>
                <w:sz w:val="22"/>
              </w:rPr>
              <w:t> </w:t>
            </w:r>
            <w:r>
              <w:rPr>
                <w:sz w:val="22"/>
              </w:rPr>
              <w:t>по</w:t>
            </w:r>
            <w:r>
              <w:rPr>
                <w:spacing w:val="-3"/>
                <w:sz w:val="22"/>
              </w:rPr>
              <w:t> </w:t>
            </w:r>
            <w:r>
              <w:rPr>
                <w:sz w:val="22"/>
              </w:rPr>
              <w:t>30</w:t>
            </w:r>
            <w:r>
              <w:rPr>
                <w:spacing w:val="3"/>
                <w:sz w:val="22"/>
              </w:rPr>
              <w:t> </w:t>
            </w:r>
            <w:r>
              <w:rPr>
                <w:spacing w:val="-2"/>
                <w:sz w:val="22"/>
              </w:rPr>
              <w:t>сентября</w:t>
            </w:r>
          </w:p>
        </w:tc>
        <w:tc>
          <w:tcPr>
            <w:tcW w:w="2271" w:type="dxa"/>
            <w:vMerge/>
            <w:tcBorders>
              <w:top w:val="nil"/>
            </w:tcBorders>
          </w:tcPr>
          <w:p>
            <w:pPr>
              <w:rPr>
                <w:sz w:val="2"/>
                <w:szCs w:val="2"/>
              </w:rPr>
            </w:pPr>
          </w:p>
        </w:tc>
        <w:tc>
          <w:tcPr>
            <w:tcW w:w="3261" w:type="dxa"/>
          </w:tcPr>
          <w:p>
            <w:pPr>
              <w:pStyle w:val="TableParagraph"/>
              <w:spacing w:line="249"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50" w:lineRule="exact"/>
              <w:ind w:left="82" w:right="70"/>
              <w:jc w:val="center"/>
              <w:rPr>
                <w:sz w:val="22"/>
              </w:rPr>
            </w:pPr>
            <w:r>
              <w:rPr>
                <w:sz w:val="22"/>
              </w:rPr>
              <w:t>связывания</w:t>
            </w:r>
            <w:r>
              <w:rPr>
                <w:spacing w:val="-11"/>
                <w:sz w:val="22"/>
              </w:rPr>
              <w:t> </w:t>
            </w:r>
            <w:r>
              <w:rPr>
                <w:sz w:val="22"/>
              </w:rPr>
              <w:t>11,3%,</w:t>
            </w:r>
            <w:r>
              <w:rPr>
                <w:spacing w:val="-9"/>
                <w:sz w:val="22"/>
              </w:rPr>
              <w:t> </w:t>
            </w:r>
            <w:r>
              <w:rPr>
                <w:sz w:val="22"/>
              </w:rPr>
              <w:t>но</w:t>
            </w:r>
            <w:r>
              <w:rPr>
                <w:spacing w:val="-11"/>
                <w:sz w:val="22"/>
              </w:rPr>
              <w:t> </w:t>
            </w:r>
            <w:r>
              <w:rPr>
                <w:sz w:val="22"/>
              </w:rPr>
              <w:t>не</w:t>
            </w:r>
            <w:r>
              <w:rPr>
                <w:spacing w:val="-12"/>
                <w:sz w:val="22"/>
              </w:rPr>
              <w:t> </w:t>
            </w:r>
            <w:r>
              <w:rPr>
                <w:sz w:val="22"/>
              </w:rPr>
              <w:t>менее 0,032 евро за 1 кг</w:t>
            </w:r>
          </w:p>
        </w:tc>
      </w:tr>
      <w:tr>
        <w:trPr>
          <w:trHeight w:val="757" w:hRule="atLeast"/>
        </w:trPr>
        <w:tc>
          <w:tcPr>
            <w:tcW w:w="1715" w:type="dxa"/>
          </w:tcPr>
          <w:p>
            <w:pPr>
              <w:pStyle w:val="TableParagraph"/>
              <w:spacing w:line="240" w:lineRule="auto" w:before="250"/>
              <w:rPr>
                <w:sz w:val="22"/>
              </w:rPr>
            </w:pPr>
            <w:r>
              <w:rPr>
                <w:sz w:val="22"/>
              </w:rPr>
              <w:t>0702</w:t>
            </w:r>
            <w:r>
              <w:rPr>
                <w:spacing w:val="2"/>
                <w:sz w:val="22"/>
              </w:rPr>
              <w:t> </w:t>
            </w:r>
            <w:r>
              <w:rPr>
                <w:sz w:val="22"/>
              </w:rPr>
              <w:t>00</w:t>
            </w:r>
            <w:r>
              <w:rPr>
                <w:spacing w:val="-3"/>
                <w:sz w:val="22"/>
              </w:rPr>
              <w:t> </w:t>
            </w:r>
            <w:r>
              <w:rPr>
                <w:sz w:val="22"/>
              </w:rPr>
              <w:t>000</w:t>
            </w:r>
            <w:r>
              <w:rPr>
                <w:spacing w:val="2"/>
                <w:sz w:val="22"/>
              </w:rPr>
              <w:t> </w:t>
            </w:r>
            <w:r>
              <w:rPr>
                <w:spacing w:val="-10"/>
                <w:sz w:val="22"/>
              </w:rPr>
              <w:t>6</w:t>
            </w:r>
          </w:p>
        </w:tc>
        <w:tc>
          <w:tcPr>
            <w:tcW w:w="3530" w:type="dxa"/>
          </w:tcPr>
          <w:p>
            <w:pPr>
              <w:pStyle w:val="TableParagraph"/>
              <w:spacing w:line="240" w:lineRule="auto" w:before="250"/>
              <w:ind w:left="109"/>
              <w:rPr>
                <w:sz w:val="22"/>
              </w:rPr>
            </w:pPr>
            <w:r>
              <w:rPr>
                <w:sz w:val="22"/>
              </w:rPr>
              <w:t>– с</w:t>
            </w:r>
            <w:r>
              <w:rPr>
                <w:spacing w:val="-2"/>
                <w:sz w:val="22"/>
              </w:rPr>
              <w:t> </w:t>
            </w:r>
            <w:r>
              <w:rPr>
                <w:sz w:val="22"/>
              </w:rPr>
              <w:t>1 октября по</w:t>
            </w:r>
            <w:r>
              <w:rPr>
                <w:spacing w:val="-5"/>
                <w:sz w:val="22"/>
              </w:rPr>
              <w:t> </w:t>
            </w:r>
            <w:r>
              <w:rPr>
                <w:sz w:val="22"/>
              </w:rPr>
              <w:t>31</w:t>
            </w:r>
            <w:r>
              <w:rPr>
                <w:spacing w:val="1"/>
                <w:sz w:val="22"/>
              </w:rPr>
              <w:t> </w:t>
            </w:r>
            <w:r>
              <w:rPr>
                <w:spacing w:val="-2"/>
                <w:sz w:val="22"/>
              </w:rPr>
              <w:t>октября</w:t>
            </w:r>
          </w:p>
        </w:tc>
        <w:tc>
          <w:tcPr>
            <w:tcW w:w="2271" w:type="dxa"/>
            <w:vMerge/>
            <w:tcBorders>
              <w:top w:val="nil"/>
            </w:tcBorders>
          </w:tcPr>
          <w:p>
            <w:pPr>
              <w:rPr>
                <w:sz w:val="2"/>
                <w:szCs w:val="2"/>
              </w:rPr>
            </w:pPr>
          </w:p>
        </w:tc>
        <w:tc>
          <w:tcPr>
            <w:tcW w:w="3261" w:type="dxa"/>
          </w:tcPr>
          <w:p>
            <w:pPr>
              <w:pStyle w:val="TableParagraph"/>
              <w:spacing w:line="249"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50" w:lineRule="exact"/>
              <w:ind w:left="82" w:right="65"/>
              <w:jc w:val="center"/>
              <w:rPr>
                <w:sz w:val="22"/>
              </w:rPr>
            </w:pPr>
            <w:r>
              <w:rPr>
                <w:sz w:val="22"/>
              </w:rPr>
              <w:t>связывания</w:t>
            </w:r>
            <w:r>
              <w:rPr>
                <w:spacing w:val="-11"/>
                <w:sz w:val="22"/>
              </w:rPr>
              <w:t> </w:t>
            </w:r>
            <w:r>
              <w:rPr>
                <w:sz w:val="22"/>
              </w:rPr>
              <w:t>7,5%,</w:t>
            </w:r>
            <w:r>
              <w:rPr>
                <w:spacing w:val="-9"/>
                <w:sz w:val="22"/>
              </w:rPr>
              <w:t> </w:t>
            </w:r>
            <w:r>
              <w:rPr>
                <w:sz w:val="22"/>
              </w:rPr>
              <w:t>но</w:t>
            </w:r>
            <w:r>
              <w:rPr>
                <w:spacing w:val="-11"/>
                <w:sz w:val="22"/>
              </w:rPr>
              <w:t> </w:t>
            </w:r>
            <w:r>
              <w:rPr>
                <w:sz w:val="22"/>
              </w:rPr>
              <w:t>не</w:t>
            </w:r>
            <w:r>
              <w:rPr>
                <w:spacing w:val="-13"/>
                <w:sz w:val="22"/>
              </w:rPr>
              <w:t> </w:t>
            </w:r>
            <w:r>
              <w:rPr>
                <w:sz w:val="22"/>
              </w:rPr>
              <w:t>менее 0,04 евро за 1 кг</w:t>
            </w:r>
          </w:p>
        </w:tc>
      </w:tr>
      <w:tr>
        <w:trPr>
          <w:trHeight w:val="763" w:hRule="atLeast"/>
        </w:trPr>
        <w:tc>
          <w:tcPr>
            <w:tcW w:w="1715" w:type="dxa"/>
          </w:tcPr>
          <w:p>
            <w:pPr>
              <w:pStyle w:val="TableParagraph"/>
              <w:spacing w:line="240" w:lineRule="auto" w:before="250"/>
              <w:rPr>
                <w:sz w:val="22"/>
              </w:rPr>
            </w:pPr>
            <w:r>
              <w:rPr>
                <w:sz w:val="22"/>
              </w:rPr>
              <w:t>0702</w:t>
            </w:r>
            <w:r>
              <w:rPr>
                <w:spacing w:val="2"/>
                <w:sz w:val="22"/>
              </w:rPr>
              <w:t> </w:t>
            </w:r>
            <w:r>
              <w:rPr>
                <w:sz w:val="22"/>
              </w:rPr>
              <w:t>00</w:t>
            </w:r>
            <w:r>
              <w:rPr>
                <w:spacing w:val="-3"/>
                <w:sz w:val="22"/>
              </w:rPr>
              <w:t> </w:t>
            </w:r>
            <w:r>
              <w:rPr>
                <w:sz w:val="22"/>
              </w:rPr>
              <w:t>000</w:t>
            </w:r>
            <w:r>
              <w:rPr>
                <w:spacing w:val="2"/>
                <w:sz w:val="22"/>
              </w:rPr>
              <w:t> </w:t>
            </w:r>
            <w:r>
              <w:rPr>
                <w:spacing w:val="-10"/>
                <w:sz w:val="22"/>
              </w:rPr>
              <w:t>7</w:t>
            </w:r>
          </w:p>
        </w:tc>
        <w:tc>
          <w:tcPr>
            <w:tcW w:w="3530" w:type="dxa"/>
          </w:tcPr>
          <w:p>
            <w:pPr>
              <w:pStyle w:val="TableParagraph"/>
              <w:spacing w:line="240" w:lineRule="auto" w:before="250"/>
              <w:ind w:left="109"/>
              <w:rPr>
                <w:sz w:val="22"/>
              </w:rPr>
            </w:pPr>
            <w:r>
              <w:rPr>
                <w:sz w:val="22"/>
              </w:rPr>
              <w:t>– с</w:t>
            </w:r>
            <w:r>
              <w:rPr>
                <w:spacing w:val="-1"/>
                <w:sz w:val="22"/>
              </w:rPr>
              <w:t> </w:t>
            </w:r>
            <w:r>
              <w:rPr>
                <w:sz w:val="22"/>
              </w:rPr>
              <w:t>1</w:t>
            </w:r>
            <w:r>
              <w:rPr>
                <w:spacing w:val="-3"/>
                <w:sz w:val="22"/>
              </w:rPr>
              <w:t> </w:t>
            </w:r>
            <w:r>
              <w:rPr>
                <w:sz w:val="22"/>
              </w:rPr>
              <w:t>ноября</w:t>
            </w:r>
            <w:r>
              <w:rPr>
                <w:spacing w:val="-1"/>
                <w:sz w:val="22"/>
              </w:rPr>
              <w:t> </w:t>
            </w:r>
            <w:r>
              <w:rPr>
                <w:sz w:val="22"/>
              </w:rPr>
              <w:t>по</w:t>
            </w:r>
            <w:r>
              <w:rPr>
                <w:spacing w:val="-3"/>
                <w:sz w:val="22"/>
              </w:rPr>
              <w:t> </w:t>
            </w:r>
            <w:r>
              <w:rPr>
                <w:sz w:val="22"/>
              </w:rPr>
              <w:t>20</w:t>
            </w:r>
            <w:r>
              <w:rPr>
                <w:spacing w:val="1"/>
                <w:sz w:val="22"/>
              </w:rPr>
              <w:t> </w:t>
            </w:r>
            <w:r>
              <w:rPr>
                <w:spacing w:val="-2"/>
                <w:sz w:val="22"/>
              </w:rPr>
              <w:t>декабря</w:t>
            </w:r>
          </w:p>
        </w:tc>
        <w:tc>
          <w:tcPr>
            <w:tcW w:w="2271" w:type="dxa"/>
            <w:vMerge/>
            <w:tcBorders>
              <w:top w:val="nil"/>
            </w:tcBorders>
          </w:tcPr>
          <w:p>
            <w:pPr>
              <w:rPr>
                <w:sz w:val="2"/>
                <w:szCs w:val="2"/>
              </w:rPr>
            </w:pPr>
          </w:p>
        </w:tc>
        <w:tc>
          <w:tcPr>
            <w:tcW w:w="3261" w:type="dxa"/>
          </w:tcPr>
          <w:p>
            <w:pPr>
              <w:pStyle w:val="TableParagraph"/>
              <w:spacing w:line="242" w:lineRule="auto"/>
              <w:ind w:left="315" w:right="298" w:hanging="12"/>
              <w:jc w:val="center"/>
              <w:rPr>
                <w:sz w:val="22"/>
              </w:rPr>
            </w:pPr>
            <w:r>
              <w:rPr>
                <w:sz w:val="22"/>
              </w:rPr>
              <w:t>Снижение 40%, уровень связывания</w:t>
            </w:r>
            <w:r>
              <w:rPr>
                <w:spacing w:val="-10"/>
                <w:sz w:val="22"/>
              </w:rPr>
              <w:t> </w:t>
            </w:r>
            <w:r>
              <w:rPr>
                <w:sz w:val="22"/>
              </w:rPr>
              <w:t>6%,</w:t>
            </w:r>
            <w:r>
              <w:rPr>
                <w:spacing w:val="-9"/>
                <w:sz w:val="22"/>
              </w:rPr>
              <w:t> </w:t>
            </w:r>
            <w:r>
              <w:rPr>
                <w:sz w:val="22"/>
              </w:rPr>
              <w:t>но</w:t>
            </w:r>
            <w:r>
              <w:rPr>
                <w:spacing w:val="-10"/>
                <w:sz w:val="22"/>
              </w:rPr>
              <w:t> </w:t>
            </w:r>
            <w:r>
              <w:rPr>
                <w:sz w:val="22"/>
              </w:rPr>
              <w:t>не</w:t>
            </w:r>
            <w:r>
              <w:rPr>
                <w:spacing w:val="-12"/>
                <w:sz w:val="22"/>
              </w:rPr>
              <w:t> </w:t>
            </w:r>
            <w:r>
              <w:rPr>
                <w:sz w:val="22"/>
              </w:rPr>
              <w:t>менее</w:t>
            </w:r>
          </w:p>
          <w:p>
            <w:pPr>
              <w:pStyle w:val="TableParagraph"/>
              <w:spacing w:line="236" w:lineRule="exact"/>
              <w:ind w:left="82" w:right="73"/>
              <w:jc w:val="center"/>
              <w:rPr>
                <w:sz w:val="22"/>
              </w:rPr>
            </w:pPr>
            <w:r>
              <w:rPr>
                <w:sz w:val="22"/>
              </w:rPr>
              <w:t>0,032 евро</w:t>
            </w:r>
            <w:r>
              <w:rPr>
                <w:spacing w:val="-4"/>
                <w:sz w:val="22"/>
              </w:rPr>
              <w:t> </w:t>
            </w:r>
            <w:r>
              <w:rPr>
                <w:sz w:val="22"/>
              </w:rPr>
              <w:t>за</w:t>
            </w:r>
            <w:r>
              <w:rPr>
                <w:spacing w:val="4"/>
                <w:sz w:val="22"/>
              </w:rPr>
              <w:t> </w:t>
            </w:r>
            <w:r>
              <w:rPr>
                <w:sz w:val="22"/>
              </w:rPr>
              <w:t>1</w:t>
            </w:r>
            <w:r>
              <w:rPr>
                <w:spacing w:val="-4"/>
                <w:sz w:val="22"/>
              </w:rPr>
              <w:t> </w:t>
            </w:r>
            <w:r>
              <w:rPr>
                <w:spacing w:val="-5"/>
                <w:sz w:val="22"/>
              </w:rPr>
              <w:t>кг</w:t>
            </w:r>
          </w:p>
        </w:tc>
      </w:tr>
      <w:tr>
        <w:trPr>
          <w:trHeight w:val="758" w:hRule="atLeast"/>
        </w:trPr>
        <w:tc>
          <w:tcPr>
            <w:tcW w:w="1715" w:type="dxa"/>
          </w:tcPr>
          <w:p>
            <w:pPr>
              <w:pStyle w:val="TableParagraph"/>
              <w:spacing w:line="240" w:lineRule="auto" w:before="245"/>
              <w:rPr>
                <w:sz w:val="22"/>
              </w:rPr>
            </w:pPr>
            <w:r>
              <w:rPr>
                <w:sz w:val="22"/>
              </w:rPr>
              <w:t>0702</w:t>
            </w:r>
            <w:r>
              <w:rPr>
                <w:spacing w:val="2"/>
                <w:sz w:val="22"/>
              </w:rPr>
              <w:t> </w:t>
            </w:r>
            <w:r>
              <w:rPr>
                <w:sz w:val="22"/>
              </w:rPr>
              <w:t>00</w:t>
            </w:r>
            <w:r>
              <w:rPr>
                <w:spacing w:val="-3"/>
                <w:sz w:val="22"/>
              </w:rPr>
              <w:t> </w:t>
            </w:r>
            <w:r>
              <w:rPr>
                <w:sz w:val="22"/>
              </w:rPr>
              <w:t>000</w:t>
            </w:r>
            <w:r>
              <w:rPr>
                <w:spacing w:val="2"/>
                <w:sz w:val="22"/>
              </w:rPr>
              <w:t> </w:t>
            </w:r>
            <w:r>
              <w:rPr>
                <w:spacing w:val="-10"/>
                <w:sz w:val="22"/>
              </w:rPr>
              <w:t>9</w:t>
            </w:r>
          </w:p>
        </w:tc>
        <w:tc>
          <w:tcPr>
            <w:tcW w:w="3530" w:type="dxa"/>
          </w:tcPr>
          <w:p>
            <w:pPr>
              <w:pStyle w:val="TableParagraph"/>
              <w:spacing w:line="240" w:lineRule="auto" w:before="245"/>
              <w:ind w:left="109"/>
              <w:rPr>
                <w:sz w:val="22"/>
              </w:rPr>
            </w:pPr>
            <w:r>
              <w:rPr>
                <w:sz w:val="22"/>
              </w:rPr>
              <w:t>– с</w:t>
            </w:r>
            <w:r>
              <w:rPr>
                <w:spacing w:val="-2"/>
                <w:sz w:val="22"/>
              </w:rPr>
              <w:t> </w:t>
            </w:r>
            <w:r>
              <w:rPr>
                <w:sz w:val="22"/>
              </w:rPr>
              <w:t>21</w:t>
            </w:r>
            <w:r>
              <w:rPr>
                <w:spacing w:val="-4"/>
                <w:sz w:val="22"/>
              </w:rPr>
              <w:t> </w:t>
            </w:r>
            <w:r>
              <w:rPr>
                <w:sz w:val="22"/>
              </w:rPr>
              <w:t>декабря</w:t>
            </w:r>
            <w:r>
              <w:rPr>
                <w:spacing w:val="-1"/>
                <w:sz w:val="22"/>
              </w:rPr>
              <w:t> </w:t>
            </w:r>
            <w:r>
              <w:rPr>
                <w:sz w:val="22"/>
              </w:rPr>
              <w:t>по</w:t>
            </w:r>
            <w:r>
              <w:rPr>
                <w:spacing w:val="-3"/>
                <w:sz w:val="22"/>
              </w:rPr>
              <w:t> </w:t>
            </w:r>
            <w:r>
              <w:rPr>
                <w:sz w:val="22"/>
              </w:rPr>
              <w:t>31</w:t>
            </w:r>
            <w:r>
              <w:rPr>
                <w:spacing w:val="1"/>
                <w:sz w:val="22"/>
              </w:rPr>
              <w:t> </w:t>
            </w:r>
            <w:r>
              <w:rPr>
                <w:spacing w:val="-2"/>
                <w:sz w:val="22"/>
              </w:rPr>
              <w:t>декабря</w:t>
            </w:r>
          </w:p>
        </w:tc>
        <w:tc>
          <w:tcPr>
            <w:tcW w:w="2271" w:type="dxa"/>
            <w:vMerge/>
            <w:tcBorders>
              <w:top w:val="nil"/>
            </w:tcBorders>
          </w:tcPr>
          <w:p>
            <w:pPr>
              <w:rPr>
                <w:sz w:val="2"/>
                <w:szCs w:val="2"/>
              </w:rPr>
            </w:pPr>
          </w:p>
        </w:tc>
        <w:tc>
          <w:tcPr>
            <w:tcW w:w="3261" w:type="dxa"/>
          </w:tcPr>
          <w:p>
            <w:pPr>
              <w:pStyle w:val="TableParagraph"/>
              <w:spacing w:line="242" w:lineRule="auto"/>
              <w:ind w:left="315" w:right="298" w:hanging="12"/>
              <w:jc w:val="center"/>
              <w:rPr>
                <w:sz w:val="22"/>
              </w:rPr>
            </w:pPr>
            <w:r>
              <w:rPr>
                <w:sz w:val="22"/>
              </w:rPr>
              <w:t>Снижение 40%, уровень связывания</w:t>
            </w:r>
            <w:r>
              <w:rPr>
                <w:spacing w:val="-10"/>
                <w:sz w:val="22"/>
              </w:rPr>
              <w:t> </w:t>
            </w:r>
            <w:r>
              <w:rPr>
                <w:sz w:val="22"/>
              </w:rPr>
              <w:t>6%,</w:t>
            </w:r>
            <w:r>
              <w:rPr>
                <w:spacing w:val="-9"/>
                <w:sz w:val="22"/>
              </w:rPr>
              <w:t> </w:t>
            </w:r>
            <w:r>
              <w:rPr>
                <w:sz w:val="22"/>
              </w:rPr>
              <w:t>но</w:t>
            </w:r>
            <w:r>
              <w:rPr>
                <w:spacing w:val="-10"/>
                <w:sz w:val="22"/>
              </w:rPr>
              <w:t> </w:t>
            </w:r>
            <w:r>
              <w:rPr>
                <w:sz w:val="22"/>
              </w:rPr>
              <w:t>не</w:t>
            </w:r>
            <w:r>
              <w:rPr>
                <w:spacing w:val="-12"/>
                <w:sz w:val="22"/>
              </w:rPr>
              <w:t> </w:t>
            </w:r>
            <w:r>
              <w:rPr>
                <w:sz w:val="22"/>
              </w:rPr>
              <w:t>менее</w:t>
            </w:r>
          </w:p>
          <w:p>
            <w:pPr>
              <w:pStyle w:val="TableParagraph"/>
              <w:spacing w:line="236" w:lineRule="exact"/>
              <w:ind w:left="82" w:right="73"/>
              <w:jc w:val="center"/>
              <w:rPr>
                <w:sz w:val="22"/>
              </w:rPr>
            </w:pPr>
            <w:r>
              <w:rPr>
                <w:sz w:val="22"/>
              </w:rPr>
              <w:t>0,032 евро</w:t>
            </w:r>
            <w:r>
              <w:rPr>
                <w:spacing w:val="-4"/>
                <w:sz w:val="22"/>
              </w:rPr>
              <w:t> </w:t>
            </w:r>
            <w:r>
              <w:rPr>
                <w:sz w:val="22"/>
              </w:rPr>
              <w:t>за</w:t>
            </w:r>
            <w:r>
              <w:rPr>
                <w:spacing w:val="4"/>
                <w:sz w:val="22"/>
              </w:rPr>
              <w:t> </w:t>
            </w:r>
            <w:r>
              <w:rPr>
                <w:sz w:val="22"/>
              </w:rPr>
              <w:t>1</w:t>
            </w:r>
            <w:r>
              <w:rPr>
                <w:spacing w:val="-4"/>
                <w:sz w:val="22"/>
              </w:rPr>
              <w:t> </w:t>
            </w:r>
            <w:r>
              <w:rPr>
                <w:spacing w:val="-5"/>
                <w:sz w:val="22"/>
              </w:rPr>
              <w:t>кг</w:t>
            </w:r>
          </w:p>
        </w:tc>
      </w:tr>
      <w:tr>
        <w:trPr>
          <w:trHeight w:val="503" w:hRule="atLeast"/>
        </w:trPr>
        <w:tc>
          <w:tcPr>
            <w:tcW w:w="1715" w:type="dxa"/>
          </w:tcPr>
          <w:p>
            <w:pPr>
              <w:pStyle w:val="TableParagraph"/>
              <w:spacing w:line="240" w:lineRule="auto" w:before="121"/>
              <w:rPr>
                <w:sz w:val="22"/>
              </w:rPr>
            </w:pPr>
            <w:r>
              <w:rPr>
                <w:sz w:val="22"/>
              </w:rPr>
              <w:t>0704</w:t>
            </w:r>
            <w:r>
              <w:rPr>
                <w:spacing w:val="2"/>
                <w:sz w:val="22"/>
              </w:rPr>
              <w:t> </w:t>
            </w:r>
            <w:r>
              <w:rPr>
                <w:sz w:val="22"/>
              </w:rPr>
              <w:t>90</w:t>
            </w:r>
            <w:r>
              <w:rPr>
                <w:spacing w:val="-2"/>
                <w:sz w:val="22"/>
              </w:rPr>
              <w:t> </w:t>
            </w:r>
            <w:r>
              <w:rPr>
                <w:sz w:val="22"/>
              </w:rPr>
              <w:t>100</w:t>
            </w:r>
            <w:r>
              <w:rPr>
                <w:spacing w:val="2"/>
                <w:sz w:val="22"/>
              </w:rPr>
              <w:t> </w:t>
            </w:r>
            <w:r>
              <w:rPr>
                <w:spacing w:val="-10"/>
                <w:sz w:val="22"/>
              </w:rPr>
              <w:t>1</w:t>
            </w:r>
          </w:p>
        </w:tc>
        <w:tc>
          <w:tcPr>
            <w:tcW w:w="3530" w:type="dxa"/>
          </w:tcPr>
          <w:p>
            <w:pPr>
              <w:pStyle w:val="TableParagraph"/>
              <w:spacing w:line="240" w:lineRule="auto" w:before="121"/>
              <w:ind w:left="109"/>
              <w:rPr>
                <w:sz w:val="22"/>
              </w:rPr>
            </w:pPr>
            <w:r>
              <w:rPr>
                <w:sz w:val="22"/>
              </w:rPr>
              <w:t>–</w:t>
            </w:r>
            <w:r>
              <w:rPr>
                <w:spacing w:val="2"/>
                <w:sz w:val="22"/>
              </w:rPr>
              <w:t> </w:t>
            </w:r>
            <w:r>
              <w:rPr>
                <w:sz w:val="22"/>
              </w:rPr>
              <w:t>–</w:t>
            </w:r>
            <w:r>
              <w:rPr>
                <w:spacing w:val="2"/>
                <w:sz w:val="22"/>
              </w:rPr>
              <w:t> </w:t>
            </w:r>
            <w:r>
              <w:rPr>
                <w:sz w:val="22"/>
              </w:rPr>
              <w:t>–</w:t>
            </w:r>
            <w:r>
              <w:rPr>
                <w:spacing w:val="-3"/>
                <w:sz w:val="22"/>
              </w:rPr>
              <w:t> </w:t>
            </w:r>
            <w:r>
              <w:rPr>
                <w:spacing w:val="-2"/>
                <w:sz w:val="22"/>
              </w:rPr>
              <w:t>белокочанная</w:t>
            </w:r>
          </w:p>
        </w:tc>
        <w:tc>
          <w:tcPr>
            <w:tcW w:w="2271" w:type="dxa"/>
            <w:vMerge w:val="restart"/>
          </w:tcPr>
          <w:p>
            <w:pPr>
              <w:pStyle w:val="TableParagraph"/>
              <w:spacing w:line="240" w:lineRule="auto"/>
              <w:ind w:left="0"/>
              <w:rPr>
                <w:b/>
                <w:sz w:val="22"/>
              </w:rPr>
            </w:pPr>
          </w:p>
          <w:p>
            <w:pPr>
              <w:pStyle w:val="TableParagraph"/>
              <w:spacing w:line="240" w:lineRule="auto" w:before="4"/>
              <w:ind w:left="0"/>
              <w:rPr>
                <w:b/>
                <w:sz w:val="22"/>
              </w:rPr>
            </w:pPr>
          </w:p>
          <w:p>
            <w:pPr>
              <w:pStyle w:val="TableParagraph"/>
              <w:spacing w:line="240" w:lineRule="auto"/>
              <w:ind w:left="15" w:right="3"/>
              <w:jc w:val="center"/>
              <w:rPr>
                <w:sz w:val="22"/>
              </w:rPr>
            </w:pPr>
            <w:r>
              <w:rPr>
                <w:sz w:val="22"/>
              </w:rPr>
              <w:t>15</w:t>
            </w:r>
            <w:r>
              <w:rPr>
                <w:spacing w:val="-2"/>
                <w:sz w:val="22"/>
              </w:rPr>
              <w:t> </w:t>
            </w:r>
            <w:r>
              <w:rPr>
                <w:sz w:val="22"/>
              </w:rPr>
              <w:t>000</w:t>
            </w:r>
            <w:r>
              <w:rPr>
                <w:spacing w:val="-4"/>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40" w:lineRule="auto" w:before="1"/>
              <w:ind w:left="15" w:right="7"/>
              <w:jc w:val="center"/>
              <w:rPr>
                <w:sz w:val="22"/>
              </w:rPr>
            </w:pPr>
            <w:r>
              <w:rPr>
                <w:spacing w:val="-5"/>
                <w:sz w:val="22"/>
              </w:rPr>
              <w:t>0%</w:t>
            </w:r>
          </w:p>
        </w:tc>
        <w:tc>
          <w:tcPr>
            <w:tcW w:w="3261" w:type="dxa"/>
          </w:tcPr>
          <w:p>
            <w:pPr>
              <w:pStyle w:val="TableParagraph"/>
              <w:spacing w:line="247"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36" w:lineRule="exact"/>
              <w:ind w:left="82" w:right="71"/>
              <w:jc w:val="center"/>
              <w:rPr>
                <w:sz w:val="22"/>
              </w:rPr>
            </w:pPr>
            <w:r>
              <w:rPr>
                <w:sz w:val="22"/>
              </w:rPr>
              <w:t>связывания</w:t>
            </w:r>
            <w:r>
              <w:rPr>
                <w:spacing w:val="-8"/>
                <w:sz w:val="22"/>
              </w:rPr>
              <w:t> </w:t>
            </w:r>
            <w:r>
              <w:rPr>
                <w:spacing w:val="-4"/>
                <w:sz w:val="22"/>
              </w:rPr>
              <w:t>9,8%</w:t>
            </w:r>
          </w:p>
        </w:tc>
      </w:tr>
      <w:tr>
        <w:trPr>
          <w:trHeight w:val="509" w:hRule="atLeast"/>
        </w:trPr>
        <w:tc>
          <w:tcPr>
            <w:tcW w:w="1715" w:type="dxa"/>
          </w:tcPr>
          <w:p>
            <w:pPr>
              <w:pStyle w:val="TableParagraph"/>
              <w:spacing w:line="240" w:lineRule="auto" w:before="126"/>
              <w:rPr>
                <w:sz w:val="22"/>
              </w:rPr>
            </w:pPr>
            <w:r>
              <w:rPr>
                <w:sz w:val="22"/>
              </w:rPr>
              <w:t>0704</w:t>
            </w:r>
            <w:r>
              <w:rPr>
                <w:spacing w:val="2"/>
                <w:sz w:val="22"/>
              </w:rPr>
              <w:t> </w:t>
            </w:r>
            <w:r>
              <w:rPr>
                <w:sz w:val="22"/>
              </w:rPr>
              <w:t>90</w:t>
            </w:r>
            <w:r>
              <w:rPr>
                <w:spacing w:val="-2"/>
                <w:sz w:val="22"/>
              </w:rPr>
              <w:t> </w:t>
            </w:r>
            <w:r>
              <w:rPr>
                <w:sz w:val="22"/>
              </w:rPr>
              <w:t>100</w:t>
            </w:r>
            <w:r>
              <w:rPr>
                <w:spacing w:val="2"/>
                <w:sz w:val="22"/>
              </w:rPr>
              <w:t> </w:t>
            </w:r>
            <w:r>
              <w:rPr>
                <w:spacing w:val="-10"/>
                <w:sz w:val="22"/>
              </w:rPr>
              <w:t>9</w:t>
            </w:r>
          </w:p>
        </w:tc>
        <w:tc>
          <w:tcPr>
            <w:tcW w:w="3530" w:type="dxa"/>
          </w:tcPr>
          <w:p>
            <w:pPr>
              <w:pStyle w:val="TableParagraph"/>
              <w:spacing w:line="240" w:lineRule="auto" w:before="126"/>
              <w:ind w:left="109"/>
              <w:rPr>
                <w:sz w:val="22"/>
              </w:rPr>
            </w:pPr>
            <w:r>
              <w:rPr>
                <w:sz w:val="22"/>
              </w:rPr>
              <w:t>– –</w:t>
            </w:r>
            <w:r>
              <w:rPr>
                <w:spacing w:val="2"/>
                <w:sz w:val="22"/>
              </w:rPr>
              <w:t> </w:t>
            </w:r>
            <w:r>
              <w:rPr>
                <w:sz w:val="22"/>
              </w:rPr>
              <w:t>–</w:t>
            </w:r>
            <w:r>
              <w:rPr>
                <w:spacing w:val="-3"/>
                <w:sz w:val="22"/>
              </w:rPr>
              <w:t> </w:t>
            </w:r>
            <w:r>
              <w:rPr>
                <w:spacing w:val="-2"/>
                <w:sz w:val="22"/>
              </w:rPr>
              <w:t>прочая</w:t>
            </w:r>
          </w:p>
        </w:tc>
        <w:tc>
          <w:tcPr>
            <w:tcW w:w="2271" w:type="dxa"/>
            <w:vMerge/>
            <w:tcBorders>
              <w:top w:val="nil"/>
            </w:tcBorders>
          </w:tcPr>
          <w:p>
            <w:pPr>
              <w:rPr>
                <w:sz w:val="2"/>
                <w:szCs w:val="2"/>
              </w:rPr>
            </w:pPr>
          </w:p>
        </w:tc>
        <w:tc>
          <w:tcPr>
            <w:tcW w:w="3261" w:type="dxa"/>
          </w:tcPr>
          <w:p>
            <w:pPr>
              <w:pStyle w:val="TableParagraph"/>
              <w:spacing w:line="250"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38" w:lineRule="exact" w:before="1"/>
              <w:ind w:left="82" w:right="71"/>
              <w:jc w:val="center"/>
              <w:rPr>
                <w:sz w:val="22"/>
              </w:rPr>
            </w:pPr>
            <w:r>
              <w:rPr>
                <w:sz w:val="22"/>
              </w:rPr>
              <w:t>связывания</w:t>
            </w:r>
            <w:r>
              <w:rPr>
                <w:spacing w:val="-8"/>
                <w:sz w:val="22"/>
              </w:rPr>
              <w:t> </w:t>
            </w:r>
            <w:r>
              <w:rPr>
                <w:spacing w:val="-4"/>
                <w:sz w:val="22"/>
              </w:rPr>
              <w:t>9,8%</w:t>
            </w:r>
          </w:p>
        </w:tc>
      </w:tr>
      <w:tr>
        <w:trPr>
          <w:trHeight w:val="503" w:hRule="atLeast"/>
        </w:trPr>
        <w:tc>
          <w:tcPr>
            <w:tcW w:w="1715" w:type="dxa"/>
          </w:tcPr>
          <w:p>
            <w:pPr>
              <w:pStyle w:val="TableParagraph"/>
              <w:spacing w:line="240" w:lineRule="auto" w:before="120"/>
              <w:rPr>
                <w:sz w:val="22"/>
              </w:rPr>
            </w:pPr>
            <w:r>
              <w:rPr>
                <w:sz w:val="22"/>
              </w:rPr>
              <w:t>0704</w:t>
            </w:r>
            <w:r>
              <w:rPr>
                <w:spacing w:val="2"/>
                <w:sz w:val="22"/>
              </w:rPr>
              <w:t> </w:t>
            </w:r>
            <w:r>
              <w:rPr>
                <w:sz w:val="22"/>
              </w:rPr>
              <w:t>90</w:t>
            </w:r>
            <w:r>
              <w:rPr>
                <w:spacing w:val="-2"/>
                <w:sz w:val="22"/>
              </w:rPr>
              <w:t> </w:t>
            </w:r>
            <w:r>
              <w:rPr>
                <w:sz w:val="22"/>
              </w:rPr>
              <w:t>900</w:t>
            </w:r>
            <w:r>
              <w:rPr>
                <w:spacing w:val="2"/>
                <w:sz w:val="22"/>
              </w:rPr>
              <w:t> </w:t>
            </w:r>
            <w:r>
              <w:rPr>
                <w:spacing w:val="-10"/>
                <w:sz w:val="22"/>
              </w:rPr>
              <w:t>0</w:t>
            </w:r>
          </w:p>
        </w:tc>
        <w:tc>
          <w:tcPr>
            <w:tcW w:w="3530" w:type="dxa"/>
          </w:tcPr>
          <w:p>
            <w:pPr>
              <w:pStyle w:val="TableParagraph"/>
              <w:spacing w:line="240" w:lineRule="auto" w:before="120"/>
              <w:ind w:left="109"/>
              <w:rPr>
                <w:sz w:val="22"/>
              </w:rPr>
            </w:pPr>
            <w:r>
              <w:rPr>
                <w:sz w:val="22"/>
              </w:rPr>
              <w:t>–</w:t>
            </w:r>
            <w:r>
              <w:rPr>
                <w:spacing w:val="2"/>
                <w:sz w:val="22"/>
              </w:rPr>
              <w:t> </w:t>
            </w:r>
            <w:r>
              <w:rPr>
                <w:sz w:val="22"/>
              </w:rPr>
              <w:t>–</w:t>
            </w:r>
            <w:r>
              <w:rPr>
                <w:spacing w:val="-3"/>
                <w:sz w:val="22"/>
              </w:rPr>
              <w:t> </w:t>
            </w:r>
            <w:r>
              <w:rPr>
                <w:spacing w:val="-2"/>
                <w:sz w:val="22"/>
              </w:rPr>
              <w:t>прочие</w:t>
            </w:r>
          </w:p>
        </w:tc>
        <w:tc>
          <w:tcPr>
            <w:tcW w:w="2271" w:type="dxa"/>
            <w:vMerge/>
            <w:tcBorders>
              <w:top w:val="nil"/>
            </w:tcBorders>
          </w:tcPr>
          <w:p>
            <w:pPr>
              <w:rPr>
                <w:sz w:val="2"/>
                <w:szCs w:val="2"/>
              </w:rPr>
            </w:pPr>
          </w:p>
        </w:tc>
        <w:tc>
          <w:tcPr>
            <w:tcW w:w="3261" w:type="dxa"/>
          </w:tcPr>
          <w:p>
            <w:pPr>
              <w:pStyle w:val="TableParagraph"/>
              <w:spacing w:line="247"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36" w:lineRule="exact"/>
              <w:ind w:left="82" w:right="71"/>
              <w:jc w:val="center"/>
              <w:rPr>
                <w:sz w:val="22"/>
              </w:rPr>
            </w:pPr>
            <w:r>
              <w:rPr>
                <w:sz w:val="22"/>
              </w:rPr>
              <w:t>связывания</w:t>
            </w:r>
            <w:r>
              <w:rPr>
                <w:spacing w:val="-8"/>
                <w:sz w:val="22"/>
              </w:rPr>
              <w:t> </w:t>
            </w:r>
            <w:r>
              <w:rPr>
                <w:spacing w:val="-4"/>
                <w:sz w:val="22"/>
              </w:rPr>
              <w:t>8,3%</w:t>
            </w:r>
          </w:p>
        </w:tc>
      </w:tr>
      <w:tr>
        <w:trPr>
          <w:trHeight w:val="508" w:hRule="atLeast"/>
        </w:trPr>
        <w:tc>
          <w:tcPr>
            <w:tcW w:w="1715" w:type="dxa"/>
          </w:tcPr>
          <w:p>
            <w:pPr>
              <w:pStyle w:val="TableParagraph"/>
              <w:spacing w:line="240" w:lineRule="auto" w:before="121"/>
              <w:rPr>
                <w:sz w:val="22"/>
              </w:rPr>
            </w:pPr>
            <w:r>
              <w:rPr>
                <w:sz w:val="22"/>
              </w:rPr>
              <w:t>0706</w:t>
            </w:r>
            <w:r>
              <w:rPr>
                <w:spacing w:val="2"/>
                <w:sz w:val="22"/>
              </w:rPr>
              <w:t> </w:t>
            </w:r>
            <w:r>
              <w:rPr>
                <w:spacing w:val="-5"/>
                <w:sz w:val="22"/>
              </w:rPr>
              <w:t>10</w:t>
            </w:r>
          </w:p>
        </w:tc>
        <w:tc>
          <w:tcPr>
            <w:tcW w:w="3530" w:type="dxa"/>
          </w:tcPr>
          <w:p>
            <w:pPr>
              <w:pStyle w:val="TableParagraph"/>
              <w:spacing w:line="240" w:lineRule="auto" w:before="121"/>
              <w:ind w:left="109"/>
              <w:rPr>
                <w:sz w:val="22"/>
              </w:rPr>
            </w:pPr>
            <w:r>
              <w:rPr>
                <w:sz w:val="22"/>
              </w:rPr>
              <w:t>–</w:t>
            </w:r>
            <w:r>
              <w:rPr>
                <w:spacing w:val="-4"/>
                <w:sz w:val="22"/>
              </w:rPr>
              <w:t> </w:t>
            </w:r>
            <w:r>
              <w:rPr>
                <w:sz w:val="22"/>
              </w:rPr>
              <w:t>морковь</w:t>
            </w:r>
            <w:r>
              <w:rPr>
                <w:spacing w:val="-2"/>
                <w:sz w:val="22"/>
              </w:rPr>
              <w:t> </w:t>
            </w:r>
            <w:r>
              <w:rPr>
                <w:sz w:val="22"/>
              </w:rPr>
              <w:t>и</w:t>
            </w:r>
            <w:r>
              <w:rPr>
                <w:spacing w:val="-1"/>
                <w:sz w:val="22"/>
              </w:rPr>
              <w:t> </w:t>
            </w:r>
            <w:r>
              <w:rPr>
                <w:spacing w:val="-4"/>
                <w:sz w:val="22"/>
              </w:rPr>
              <w:t>репа</w:t>
            </w:r>
          </w:p>
        </w:tc>
        <w:tc>
          <w:tcPr>
            <w:tcW w:w="2271" w:type="dxa"/>
          </w:tcPr>
          <w:p>
            <w:pPr>
              <w:pStyle w:val="TableParagraph"/>
              <w:spacing w:line="249" w:lineRule="exact"/>
              <w:ind w:left="15" w:right="3"/>
              <w:jc w:val="center"/>
              <w:rPr>
                <w:sz w:val="22"/>
              </w:rPr>
            </w:pPr>
            <w:r>
              <w:rPr>
                <w:sz w:val="22"/>
              </w:rPr>
              <w:t>10</w:t>
            </w:r>
            <w:r>
              <w:rPr>
                <w:spacing w:val="-2"/>
                <w:sz w:val="22"/>
              </w:rPr>
              <w:t> </w:t>
            </w:r>
            <w:r>
              <w:rPr>
                <w:sz w:val="22"/>
              </w:rPr>
              <w:t>000</w:t>
            </w:r>
            <w:r>
              <w:rPr>
                <w:spacing w:val="-4"/>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38" w:lineRule="exact" w:before="1"/>
              <w:ind w:left="15" w:right="7"/>
              <w:jc w:val="center"/>
              <w:rPr>
                <w:sz w:val="22"/>
              </w:rPr>
            </w:pPr>
            <w:r>
              <w:rPr>
                <w:spacing w:val="-5"/>
                <w:sz w:val="22"/>
              </w:rPr>
              <w:t>0%</w:t>
            </w:r>
          </w:p>
        </w:tc>
        <w:tc>
          <w:tcPr>
            <w:tcW w:w="3261" w:type="dxa"/>
          </w:tcPr>
          <w:p>
            <w:pPr>
              <w:pStyle w:val="TableParagraph"/>
              <w:spacing w:line="249"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38" w:lineRule="exact" w:before="1"/>
              <w:ind w:left="82" w:right="75"/>
              <w:jc w:val="center"/>
              <w:rPr>
                <w:sz w:val="22"/>
              </w:rPr>
            </w:pPr>
            <w:r>
              <w:rPr>
                <w:sz w:val="22"/>
              </w:rPr>
              <w:t>связывания</w:t>
            </w:r>
            <w:r>
              <w:rPr>
                <w:spacing w:val="-6"/>
                <w:sz w:val="22"/>
              </w:rPr>
              <w:t> </w:t>
            </w:r>
            <w:r>
              <w:rPr>
                <w:spacing w:val="-5"/>
                <w:sz w:val="22"/>
              </w:rPr>
              <w:t>9%</w:t>
            </w:r>
          </w:p>
        </w:tc>
      </w:tr>
    </w:tbl>
    <w:p>
      <w:pPr>
        <w:pStyle w:val="TableParagraph"/>
        <w:spacing w:after="0" w:line="238" w:lineRule="exact"/>
        <w:jc w:val="center"/>
        <w:rPr>
          <w:sz w:val="22"/>
        </w:rPr>
        <w:sectPr>
          <w:pgSz w:w="11910" w:h="16840"/>
          <w:pgMar w:header="712" w:footer="0" w:top="1040" w:bottom="280" w:left="425" w:right="283"/>
        </w:sectPr>
      </w:pPr>
    </w:p>
    <w:p>
      <w:pPr>
        <w:pStyle w:val="BodyText"/>
        <w:spacing w:before="5"/>
        <w:jc w:val="left"/>
        <w:rPr>
          <w:b/>
          <w:sz w:val="7"/>
        </w:rPr>
      </w:pPr>
    </w:p>
    <w:tbl>
      <w:tblPr>
        <w:tblW w:w="0" w:type="auto"/>
        <w:jc w:val="left"/>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5"/>
        <w:gridCol w:w="3530"/>
        <w:gridCol w:w="2271"/>
        <w:gridCol w:w="3261"/>
      </w:tblGrid>
      <w:tr>
        <w:trPr>
          <w:trHeight w:val="508" w:hRule="atLeast"/>
        </w:trPr>
        <w:tc>
          <w:tcPr>
            <w:tcW w:w="1715" w:type="dxa"/>
          </w:tcPr>
          <w:p>
            <w:pPr>
              <w:pStyle w:val="TableParagraph"/>
              <w:spacing w:line="240" w:lineRule="auto" w:before="121"/>
              <w:rPr>
                <w:sz w:val="22"/>
              </w:rPr>
            </w:pPr>
            <w:r>
              <w:rPr>
                <w:sz w:val="22"/>
              </w:rPr>
              <w:t>0706</w:t>
            </w:r>
            <w:r>
              <w:rPr>
                <w:spacing w:val="2"/>
                <w:sz w:val="22"/>
              </w:rPr>
              <w:t> </w:t>
            </w:r>
            <w:r>
              <w:rPr>
                <w:spacing w:val="-5"/>
                <w:sz w:val="22"/>
              </w:rPr>
              <w:t>90</w:t>
            </w:r>
          </w:p>
        </w:tc>
        <w:tc>
          <w:tcPr>
            <w:tcW w:w="3530" w:type="dxa"/>
          </w:tcPr>
          <w:p>
            <w:pPr>
              <w:pStyle w:val="TableParagraph"/>
              <w:spacing w:line="240" w:lineRule="auto" w:before="121"/>
              <w:ind w:left="109"/>
              <w:rPr>
                <w:sz w:val="22"/>
              </w:rPr>
            </w:pPr>
            <w:r>
              <w:rPr>
                <w:sz w:val="22"/>
              </w:rPr>
              <w:t>–</w:t>
            </w:r>
            <w:r>
              <w:rPr>
                <w:spacing w:val="2"/>
                <w:sz w:val="22"/>
              </w:rPr>
              <w:t> </w:t>
            </w:r>
            <w:r>
              <w:rPr>
                <w:spacing w:val="-2"/>
                <w:sz w:val="22"/>
              </w:rPr>
              <w:t>прочие</w:t>
            </w:r>
          </w:p>
        </w:tc>
        <w:tc>
          <w:tcPr>
            <w:tcW w:w="2271" w:type="dxa"/>
          </w:tcPr>
          <w:p>
            <w:pPr>
              <w:pStyle w:val="TableParagraph"/>
              <w:spacing w:line="249" w:lineRule="exact"/>
              <w:ind w:left="15" w:right="3"/>
              <w:jc w:val="center"/>
              <w:rPr>
                <w:sz w:val="22"/>
              </w:rPr>
            </w:pPr>
            <w:r>
              <w:rPr>
                <w:sz w:val="22"/>
              </w:rPr>
              <w:t>10</w:t>
            </w:r>
            <w:r>
              <w:rPr>
                <w:spacing w:val="-2"/>
                <w:sz w:val="22"/>
              </w:rPr>
              <w:t> </w:t>
            </w:r>
            <w:r>
              <w:rPr>
                <w:sz w:val="22"/>
              </w:rPr>
              <w:t>000</w:t>
            </w:r>
            <w:r>
              <w:rPr>
                <w:spacing w:val="-4"/>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38" w:lineRule="exact" w:before="1"/>
              <w:ind w:left="15" w:right="7"/>
              <w:jc w:val="center"/>
              <w:rPr>
                <w:sz w:val="22"/>
              </w:rPr>
            </w:pPr>
            <w:r>
              <w:rPr>
                <w:spacing w:val="-5"/>
                <w:sz w:val="22"/>
              </w:rPr>
              <w:t>0%</w:t>
            </w:r>
          </w:p>
        </w:tc>
        <w:tc>
          <w:tcPr>
            <w:tcW w:w="3261" w:type="dxa"/>
          </w:tcPr>
          <w:p>
            <w:pPr>
              <w:pStyle w:val="TableParagraph"/>
              <w:spacing w:line="249"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38" w:lineRule="exact" w:before="1"/>
              <w:ind w:left="82" w:right="75"/>
              <w:jc w:val="center"/>
              <w:rPr>
                <w:sz w:val="22"/>
              </w:rPr>
            </w:pPr>
            <w:r>
              <w:rPr>
                <w:sz w:val="22"/>
              </w:rPr>
              <w:t>связывания</w:t>
            </w:r>
            <w:r>
              <w:rPr>
                <w:spacing w:val="-6"/>
                <w:sz w:val="22"/>
              </w:rPr>
              <w:t> </w:t>
            </w:r>
            <w:r>
              <w:rPr>
                <w:spacing w:val="-5"/>
                <w:sz w:val="22"/>
              </w:rPr>
              <w:t>9%</w:t>
            </w:r>
          </w:p>
        </w:tc>
      </w:tr>
      <w:tr>
        <w:trPr>
          <w:trHeight w:val="757" w:hRule="atLeast"/>
        </w:trPr>
        <w:tc>
          <w:tcPr>
            <w:tcW w:w="1715" w:type="dxa"/>
          </w:tcPr>
          <w:p>
            <w:pPr>
              <w:pStyle w:val="TableParagraph"/>
              <w:spacing w:line="240" w:lineRule="auto" w:before="245"/>
              <w:rPr>
                <w:sz w:val="22"/>
              </w:rPr>
            </w:pPr>
            <w:r>
              <w:rPr>
                <w:sz w:val="22"/>
              </w:rPr>
              <w:t>0707</w:t>
            </w:r>
            <w:r>
              <w:rPr>
                <w:spacing w:val="2"/>
                <w:sz w:val="22"/>
              </w:rPr>
              <w:t> </w:t>
            </w:r>
            <w:r>
              <w:rPr>
                <w:sz w:val="22"/>
              </w:rPr>
              <w:t>00</w:t>
            </w:r>
            <w:r>
              <w:rPr>
                <w:spacing w:val="-2"/>
                <w:sz w:val="22"/>
              </w:rPr>
              <w:t> </w:t>
            </w:r>
            <w:r>
              <w:rPr>
                <w:sz w:val="22"/>
              </w:rPr>
              <w:t>050</w:t>
            </w:r>
            <w:r>
              <w:rPr>
                <w:spacing w:val="2"/>
                <w:sz w:val="22"/>
              </w:rPr>
              <w:t> </w:t>
            </w:r>
            <w:r>
              <w:rPr>
                <w:spacing w:val="-10"/>
                <w:sz w:val="22"/>
              </w:rPr>
              <w:t>1</w:t>
            </w:r>
          </w:p>
        </w:tc>
        <w:tc>
          <w:tcPr>
            <w:tcW w:w="3530" w:type="dxa"/>
          </w:tcPr>
          <w:p>
            <w:pPr>
              <w:pStyle w:val="TableParagraph"/>
              <w:spacing w:line="240" w:lineRule="auto" w:before="245"/>
              <w:ind w:left="109"/>
              <w:rPr>
                <w:sz w:val="22"/>
              </w:rPr>
            </w:pPr>
            <w:r>
              <w:rPr>
                <w:sz w:val="22"/>
              </w:rPr>
              <w:t>– – с</w:t>
            </w:r>
            <w:r>
              <w:rPr>
                <w:spacing w:val="-7"/>
                <w:sz w:val="22"/>
              </w:rPr>
              <w:t> </w:t>
            </w:r>
            <w:r>
              <w:rPr>
                <w:sz w:val="22"/>
              </w:rPr>
              <w:t>1 января</w:t>
            </w:r>
            <w:r>
              <w:rPr>
                <w:spacing w:val="-5"/>
                <w:sz w:val="22"/>
              </w:rPr>
              <w:t> </w:t>
            </w:r>
            <w:r>
              <w:rPr>
                <w:sz w:val="22"/>
              </w:rPr>
              <w:t>по</w:t>
            </w:r>
            <w:r>
              <w:rPr>
                <w:spacing w:val="-5"/>
                <w:sz w:val="22"/>
              </w:rPr>
              <w:t> </w:t>
            </w:r>
            <w:r>
              <w:rPr>
                <w:sz w:val="22"/>
              </w:rPr>
              <w:t>конец</w:t>
            </w:r>
            <w:r>
              <w:rPr>
                <w:spacing w:val="2"/>
                <w:sz w:val="22"/>
              </w:rPr>
              <w:t> </w:t>
            </w:r>
            <w:r>
              <w:rPr>
                <w:spacing w:val="-2"/>
                <w:sz w:val="22"/>
              </w:rPr>
              <w:t>февраля</w:t>
            </w:r>
          </w:p>
        </w:tc>
        <w:tc>
          <w:tcPr>
            <w:tcW w:w="2271" w:type="dxa"/>
            <w:vMerge w:val="restart"/>
          </w:tcPr>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before="30"/>
              <w:ind w:left="0"/>
              <w:rPr>
                <w:b/>
                <w:sz w:val="22"/>
              </w:rPr>
            </w:pPr>
          </w:p>
          <w:p>
            <w:pPr>
              <w:pStyle w:val="TableParagraph"/>
              <w:spacing w:line="240" w:lineRule="auto"/>
              <w:ind w:left="15" w:right="3"/>
              <w:jc w:val="center"/>
              <w:rPr>
                <w:sz w:val="22"/>
              </w:rPr>
            </w:pPr>
            <w:r>
              <w:rPr>
                <w:sz w:val="22"/>
              </w:rPr>
              <w:t>43</w:t>
            </w:r>
            <w:r>
              <w:rPr>
                <w:spacing w:val="-2"/>
                <w:sz w:val="22"/>
              </w:rPr>
              <w:t> </w:t>
            </w:r>
            <w:r>
              <w:rPr>
                <w:sz w:val="22"/>
              </w:rPr>
              <w:t>000</w:t>
            </w:r>
            <w:r>
              <w:rPr>
                <w:spacing w:val="-4"/>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40" w:lineRule="auto" w:before="2"/>
              <w:ind w:left="15" w:right="7"/>
              <w:jc w:val="center"/>
              <w:rPr>
                <w:sz w:val="22"/>
              </w:rPr>
            </w:pPr>
            <w:r>
              <w:rPr>
                <w:spacing w:val="-5"/>
                <w:sz w:val="22"/>
              </w:rPr>
              <w:t>0%</w:t>
            </w:r>
          </w:p>
        </w:tc>
        <w:tc>
          <w:tcPr>
            <w:tcW w:w="3261" w:type="dxa"/>
          </w:tcPr>
          <w:p>
            <w:pPr>
              <w:pStyle w:val="TableParagraph"/>
              <w:spacing w:line="237" w:lineRule="auto"/>
              <w:ind w:left="315" w:right="298" w:hanging="12"/>
              <w:jc w:val="center"/>
              <w:rPr>
                <w:sz w:val="22"/>
              </w:rPr>
            </w:pPr>
            <w:r>
              <w:rPr>
                <w:sz w:val="22"/>
              </w:rPr>
              <w:t>Снижение 50%, уровень связывания</w:t>
            </w:r>
            <w:r>
              <w:rPr>
                <w:spacing w:val="-10"/>
                <w:sz w:val="22"/>
              </w:rPr>
              <w:t> </w:t>
            </w:r>
            <w:r>
              <w:rPr>
                <w:sz w:val="22"/>
              </w:rPr>
              <w:t>5%,</w:t>
            </w:r>
            <w:r>
              <w:rPr>
                <w:spacing w:val="-9"/>
                <w:sz w:val="22"/>
              </w:rPr>
              <w:t> </w:t>
            </w:r>
            <w:r>
              <w:rPr>
                <w:sz w:val="22"/>
              </w:rPr>
              <w:t>но</w:t>
            </w:r>
            <w:r>
              <w:rPr>
                <w:spacing w:val="-10"/>
                <w:sz w:val="22"/>
              </w:rPr>
              <w:t> </w:t>
            </w:r>
            <w:r>
              <w:rPr>
                <w:sz w:val="22"/>
              </w:rPr>
              <w:t>не</w:t>
            </w:r>
            <w:r>
              <w:rPr>
                <w:spacing w:val="-12"/>
                <w:sz w:val="22"/>
              </w:rPr>
              <w:t> </w:t>
            </w:r>
            <w:r>
              <w:rPr>
                <w:sz w:val="22"/>
              </w:rPr>
              <w:t>менее</w:t>
            </w:r>
          </w:p>
          <w:p>
            <w:pPr>
              <w:pStyle w:val="TableParagraph"/>
              <w:spacing w:line="238" w:lineRule="exact"/>
              <w:ind w:left="82" w:right="73"/>
              <w:jc w:val="center"/>
              <w:rPr>
                <w:sz w:val="22"/>
              </w:rPr>
            </w:pPr>
            <w:r>
              <w:rPr>
                <w:sz w:val="22"/>
              </w:rPr>
              <w:t>0,027 евро</w:t>
            </w:r>
            <w:r>
              <w:rPr>
                <w:spacing w:val="-4"/>
                <w:sz w:val="22"/>
              </w:rPr>
              <w:t> </w:t>
            </w:r>
            <w:r>
              <w:rPr>
                <w:sz w:val="22"/>
              </w:rPr>
              <w:t>за</w:t>
            </w:r>
            <w:r>
              <w:rPr>
                <w:spacing w:val="4"/>
                <w:sz w:val="22"/>
              </w:rPr>
              <w:t> </w:t>
            </w:r>
            <w:r>
              <w:rPr>
                <w:sz w:val="22"/>
              </w:rPr>
              <w:t>1</w:t>
            </w:r>
            <w:r>
              <w:rPr>
                <w:spacing w:val="-4"/>
                <w:sz w:val="22"/>
              </w:rPr>
              <w:t> </w:t>
            </w:r>
            <w:r>
              <w:rPr>
                <w:spacing w:val="-5"/>
                <w:sz w:val="22"/>
              </w:rPr>
              <w:t>кг</w:t>
            </w:r>
          </w:p>
        </w:tc>
      </w:tr>
      <w:tr>
        <w:trPr>
          <w:trHeight w:val="758" w:hRule="atLeast"/>
        </w:trPr>
        <w:tc>
          <w:tcPr>
            <w:tcW w:w="1715" w:type="dxa"/>
          </w:tcPr>
          <w:p>
            <w:pPr>
              <w:pStyle w:val="TableParagraph"/>
              <w:spacing w:line="240" w:lineRule="auto" w:before="246"/>
              <w:rPr>
                <w:sz w:val="22"/>
              </w:rPr>
            </w:pPr>
            <w:r>
              <w:rPr>
                <w:sz w:val="22"/>
              </w:rPr>
              <w:t>0707</w:t>
            </w:r>
            <w:r>
              <w:rPr>
                <w:spacing w:val="2"/>
                <w:sz w:val="22"/>
              </w:rPr>
              <w:t> </w:t>
            </w:r>
            <w:r>
              <w:rPr>
                <w:sz w:val="22"/>
              </w:rPr>
              <w:t>00</w:t>
            </w:r>
            <w:r>
              <w:rPr>
                <w:spacing w:val="-2"/>
                <w:sz w:val="22"/>
              </w:rPr>
              <w:t> </w:t>
            </w:r>
            <w:r>
              <w:rPr>
                <w:sz w:val="22"/>
              </w:rPr>
              <w:t>050</w:t>
            </w:r>
            <w:r>
              <w:rPr>
                <w:spacing w:val="2"/>
                <w:sz w:val="22"/>
              </w:rPr>
              <w:t> </w:t>
            </w:r>
            <w:r>
              <w:rPr>
                <w:spacing w:val="-10"/>
                <w:sz w:val="22"/>
              </w:rPr>
              <w:t>2</w:t>
            </w:r>
          </w:p>
        </w:tc>
        <w:tc>
          <w:tcPr>
            <w:tcW w:w="3530" w:type="dxa"/>
          </w:tcPr>
          <w:p>
            <w:pPr>
              <w:pStyle w:val="TableParagraph"/>
              <w:spacing w:line="240" w:lineRule="auto" w:before="246"/>
              <w:ind w:left="109"/>
              <w:rPr>
                <w:sz w:val="22"/>
              </w:rPr>
            </w:pPr>
            <w:r>
              <w:rPr>
                <w:sz w:val="22"/>
              </w:rPr>
              <w:t>–</w:t>
            </w:r>
            <w:r>
              <w:rPr>
                <w:spacing w:val="1"/>
                <w:sz w:val="22"/>
              </w:rPr>
              <w:t> </w:t>
            </w:r>
            <w:r>
              <w:rPr>
                <w:sz w:val="22"/>
              </w:rPr>
              <w:t>–</w:t>
            </w:r>
            <w:r>
              <w:rPr>
                <w:spacing w:val="2"/>
                <w:sz w:val="22"/>
              </w:rPr>
              <w:t> </w:t>
            </w:r>
            <w:r>
              <w:rPr>
                <w:sz w:val="22"/>
              </w:rPr>
              <w:t>с</w:t>
            </w:r>
            <w:r>
              <w:rPr>
                <w:spacing w:val="-6"/>
                <w:sz w:val="22"/>
              </w:rPr>
              <w:t> </w:t>
            </w:r>
            <w:r>
              <w:rPr>
                <w:sz w:val="22"/>
              </w:rPr>
              <w:t>1</w:t>
            </w:r>
            <w:r>
              <w:rPr>
                <w:spacing w:val="2"/>
                <w:sz w:val="22"/>
              </w:rPr>
              <w:t> </w:t>
            </w:r>
            <w:r>
              <w:rPr>
                <w:sz w:val="22"/>
              </w:rPr>
              <w:t>марта</w:t>
            </w:r>
            <w:r>
              <w:rPr>
                <w:spacing w:val="-1"/>
                <w:sz w:val="22"/>
              </w:rPr>
              <w:t> </w:t>
            </w:r>
            <w:r>
              <w:rPr>
                <w:sz w:val="22"/>
              </w:rPr>
              <w:t>по</w:t>
            </w:r>
            <w:r>
              <w:rPr>
                <w:spacing w:val="-3"/>
                <w:sz w:val="22"/>
              </w:rPr>
              <w:t> </w:t>
            </w:r>
            <w:r>
              <w:rPr>
                <w:sz w:val="22"/>
              </w:rPr>
              <w:t>30</w:t>
            </w:r>
            <w:r>
              <w:rPr>
                <w:spacing w:val="-8"/>
                <w:sz w:val="22"/>
              </w:rPr>
              <w:t> </w:t>
            </w:r>
            <w:r>
              <w:rPr>
                <w:spacing w:val="-2"/>
                <w:sz w:val="22"/>
              </w:rPr>
              <w:t>апреля</w:t>
            </w:r>
          </w:p>
        </w:tc>
        <w:tc>
          <w:tcPr>
            <w:tcW w:w="2271" w:type="dxa"/>
            <w:vMerge/>
            <w:tcBorders>
              <w:top w:val="nil"/>
            </w:tcBorders>
          </w:tcPr>
          <w:p>
            <w:pPr>
              <w:rPr>
                <w:sz w:val="2"/>
                <w:szCs w:val="2"/>
              </w:rPr>
            </w:pPr>
          </w:p>
        </w:tc>
        <w:tc>
          <w:tcPr>
            <w:tcW w:w="3261" w:type="dxa"/>
          </w:tcPr>
          <w:p>
            <w:pPr>
              <w:pStyle w:val="TableParagraph"/>
              <w:spacing w:line="237" w:lineRule="auto"/>
              <w:ind w:left="176" w:right="164" w:hanging="7"/>
              <w:jc w:val="center"/>
              <w:rPr>
                <w:sz w:val="22"/>
              </w:rPr>
            </w:pPr>
            <w:r>
              <w:rPr>
                <w:sz w:val="22"/>
              </w:rPr>
              <w:t>Снижение 25%, уровень связывания</w:t>
            </w:r>
            <w:r>
              <w:rPr>
                <w:spacing w:val="-11"/>
                <w:sz w:val="22"/>
              </w:rPr>
              <w:t> </w:t>
            </w:r>
            <w:r>
              <w:rPr>
                <w:sz w:val="22"/>
              </w:rPr>
              <w:t>11,3%,</w:t>
            </w:r>
            <w:r>
              <w:rPr>
                <w:spacing w:val="-9"/>
                <w:sz w:val="22"/>
              </w:rPr>
              <w:t> </w:t>
            </w:r>
            <w:r>
              <w:rPr>
                <w:sz w:val="22"/>
              </w:rPr>
              <w:t>но</w:t>
            </w:r>
            <w:r>
              <w:rPr>
                <w:spacing w:val="-11"/>
                <w:sz w:val="22"/>
              </w:rPr>
              <w:t> </w:t>
            </w:r>
            <w:r>
              <w:rPr>
                <w:sz w:val="22"/>
              </w:rPr>
              <w:t>не</w:t>
            </w:r>
            <w:r>
              <w:rPr>
                <w:spacing w:val="-12"/>
                <w:sz w:val="22"/>
              </w:rPr>
              <w:t> </w:t>
            </w:r>
            <w:r>
              <w:rPr>
                <w:sz w:val="22"/>
              </w:rPr>
              <w:t>менее</w:t>
            </w:r>
          </w:p>
          <w:p>
            <w:pPr>
              <w:pStyle w:val="TableParagraph"/>
              <w:spacing w:line="238" w:lineRule="exact"/>
              <w:ind w:left="82" w:right="69"/>
              <w:jc w:val="center"/>
              <w:rPr>
                <w:sz w:val="22"/>
              </w:rPr>
            </w:pPr>
            <w:r>
              <w:rPr>
                <w:sz w:val="22"/>
              </w:rPr>
              <w:t>0,06 евро</w:t>
            </w:r>
            <w:r>
              <w:rPr>
                <w:spacing w:val="-4"/>
                <w:sz w:val="22"/>
              </w:rPr>
              <w:t> </w:t>
            </w:r>
            <w:r>
              <w:rPr>
                <w:sz w:val="22"/>
              </w:rPr>
              <w:t>за</w:t>
            </w:r>
            <w:r>
              <w:rPr>
                <w:spacing w:val="4"/>
                <w:sz w:val="22"/>
              </w:rPr>
              <w:t> </w:t>
            </w:r>
            <w:r>
              <w:rPr>
                <w:sz w:val="22"/>
              </w:rPr>
              <w:t>1</w:t>
            </w:r>
            <w:r>
              <w:rPr>
                <w:spacing w:val="-4"/>
                <w:sz w:val="22"/>
              </w:rPr>
              <w:t> </w:t>
            </w:r>
            <w:r>
              <w:rPr>
                <w:spacing w:val="-5"/>
                <w:sz w:val="22"/>
              </w:rPr>
              <w:t>кг</w:t>
            </w:r>
          </w:p>
        </w:tc>
      </w:tr>
      <w:tr>
        <w:trPr>
          <w:trHeight w:val="757" w:hRule="atLeast"/>
        </w:trPr>
        <w:tc>
          <w:tcPr>
            <w:tcW w:w="1715" w:type="dxa"/>
          </w:tcPr>
          <w:p>
            <w:pPr>
              <w:pStyle w:val="TableParagraph"/>
              <w:spacing w:line="240" w:lineRule="auto" w:before="250"/>
              <w:rPr>
                <w:sz w:val="22"/>
              </w:rPr>
            </w:pPr>
            <w:r>
              <w:rPr>
                <w:sz w:val="22"/>
              </w:rPr>
              <w:t>0707</w:t>
            </w:r>
            <w:r>
              <w:rPr>
                <w:spacing w:val="2"/>
                <w:sz w:val="22"/>
              </w:rPr>
              <w:t> </w:t>
            </w:r>
            <w:r>
              <w:rPr>
                <w:sz w:val="22"/>
              </w:rPr>
              <w:t>00</w:t>
            </w:r>
            <w:r>
              <w:rPr>
                <w:spacing w:val="-2"/>
                <w:sz w:val="22"/>
              </w:rPr>
              <w:t> </w:t>
            </w:r>
            <w:r>
              <w:rPr>
                <w:sz w:val="22"/>
              </w:rPr>
              <w:t>050</w:t>
            </w:r>
            <w:r>
              <w:rPr>
                <w:spacing w:val="2"/>
                <w:sz w:val="22"/>
              </w:rPr>
              <w:t> </w:t>
            </w:r>
            <w:r>
              <w:rPr>
                <w:spacing w:val="-10"/>
                <w:sz w:val="22"/>
              </w:rPr>
              <w:t>3</w:t>
            </w:r>
          </w:p>
        </w:tc>
        <w:tc>
          <w:tcPr>
            <w:tcW w:w="3530" w:type="dxa"/>
          </w:tcPr>
          <w:p>
            <w:pPr>
              <w:pStyle w:val="TableParagraph"/>
              <w:spacing w:line="240" w:lineRule="auto" w:before="250"/>
              <w:ind w:left="109"/>
              <w:rPr>
                <w:sz w:val="22"/>
              </w:rPr>
            </w:pPr>
            <w:r>
              <w:rPr>
                <w:sz w:val="22"/>
              </w:rPr>
              <w:t>–</w:t>
            </w:r>
            <w:r>
              <w:rPr>
                <w:spacing w:val="1"/>
                <w:sz w:val="22"/>
              </w:rPr>
              <w:t> </w:t>
            </w:r>
            <w:r>
              <w:rPr>
                <w:sz w:val="22"/>
              </w:rPr>
              <w:t>–</w:t>
            </w:r>
            <w:r>
              <w:rPr>
                <w:spacing w:val="2"/>
                <w:sz w:val="22"/>
              </w:rPr>
              <w:t> </w:t>
            </w:r>
            <w:r>
              <w:rPr>
                <w:sz w:val="22"/>
              </w:rPr>
              <w:t>с</w:t>
            </w:r>
            <w:r>
              <w:rPr>
                <w:spacing w:val="-6"/>
                <w:sz w:val="22"/>
              </w:rPr>
              <w:t> </w:t>
            </w:r>
            <w:r>
              <w:rPr>
                <w:sz w:val="22"/>
              </w:rPr>
              <w:t>1</w:t>
            </w:r>
            <w:r>
              <w:rPr>
                <w:spacing w:val="2"/>
                <w:sz w:val="22"/>
              </w:rPr>
              <w:t> </w:t>
            </w:r>
            <w:r>
              <w:rPr>
                <w:sz w:val="22"/>
              </w:rPr>
              <w:t>мая</w:t>
            </w:r>
            <w:r>
              <w:rPr>
                <w:spacing w:val="-4"/>
                <w:sz w:val="22"/>
              </w:rPr>
              <w:t> </w:t>
            </w:r>
            <w:r>
              <w:rPr>
                <w:sz w:val="22"/>
              </w:rPr>
              <w:t>по</w:t>
            </w:r>
            <w:r>
              <w:rPr>
                <w:spacing w:val="-3"/>
                <w:sz w:val="22"/>
              </w:rPr>
              <w:t> </w:t>
            </w:r>
            <w:r>
              <w:rPr>
                <w:sz w:val="22"/>
              </w:rPr>
              <w:t>15</w:t>
            </w:r>
            <w:r>
              <w:rPr>
                <w:spacing w:val="2"/>
                <w:sz w:val="22"/>
              </w:rPr>
              <w:t> </w:t>
            </w:r>
            <w:r>
              <w:rPr>
                <w:spacing w:val="-5"/>
                <w:sz w:val="22"/>
              </w:rPr>
              <w:t>мая</w:t>
            </w:r>
          </w:p>
        </w:tc>
        <w:tc>
          <w:tcPr>
            <w:tcW w:w="2271" w:type="dxa"/>
            <w:vMerge/>
            <w:tcBorders>
              <w:top w:val="nil"/>
            </w:tcBorders>
          </w:tcPr>
          <w:p>
            <w:pPr>
              <w:rPr>
                <w:sz w:val="2"/>
                <w:szCs w:val="2"/>
              </w:rPr>
            </w:pPr>
          </w:p>
        </w:tc>
        <w:tc>
          <w:tcPr>
            <w:tcW w:w="3261" w:type="dxa"/>
          </w:tcPr>
          <w:p>
            <w:pPr>
              <w:pStyle w:val="TableParagraph"/>
              <w:spacing w:line="249" w:lineRule="exact"/>
              <w:ind w:left="82" w:right="76"/>
              <w:jc w:val="center"/>
              <w:rPr>
                <w:sz w:val="22"/>
              </w:rPr>
            </w:pPr>
            <w:r>
              <w:rPr>
                <w:sz w:val="22"/>
              </w:rPr>
              <w:t>Снижение</w:t>
            </w:r>
            <w:r>
              <w:rPr>
                <w:spacing w:val="-9"/>
                <w:sz w:val="22"/>
              </w:rPr>
              <w:t> </w:t>
            </w:r>
            <w:r>
              <w:rPr>
                <w:sz w:val="22"/>
              </w:rPr>
              <w:t>25%,</w:t>
            </w:r>
            <w:r>
              <w:rPr>
                <w:spacing w:val="2"/>
                <w:sz w:val="22"/>
              </w:rPr>
              <w:t> </w:t>
            </w:r>
            <w:r>
              <w:rPr>
                <w:spacing w:val="-2"/>
                <w:sz w:val="22"/>
              </w:rPr>
              <w:t>уровень</w:t>
            </w:r>
          </w:p>
          <w:p>
            <w:pPr>
              <w:pStyle w:val="TableParagraph"/>
              <w:spacing w:line="250" w:lineRule="exact"/>
              <w:ind w:left="82" w:right="70"/>
              <w:jc w:val="center"/>
              <w:rPr>
                <w:sz w:val="22"/>
              </w:rPr>
            </w:pPr>
            <w:r>
              <w:rPr>
                <w:sz w:val="22"/>
              </w:rPr>
              <w:t>связывания</w:t>
            </w:r>
            <w:r>
              <w:rPr>
                <w:spacing w:val="-11"/>
                <w:sz w:val="22"/>
              </w:rPr>
              <w:t> </w:t>
            </w:r>
            <w:r>
              <w:rPr>
                <w:sz w:val="22"/>
              </w:rPr>
              <w:t>11,3%,</w:t>
            </w:r>
            <w:r>
              <w:rPr>
                <w:spacing w:val="-9"/>
                <w:sz w:val="22"/>
              </w:rPr>
              <w:t> </w:t>
            </w:r>
            <w:r>
              <w:rPr>
                <w:sz w:val="22"/>
              </w:rPr>
              <w:t>но</w:t>
            </w:r>
            <w:r>
              <w:rPr>
                <w:spacing w:val="-11"/>
                <w:sz w:val="22"/>
              </w:rPr>
              <w:t> </w:t>
            </w:r>
            <w:r>
              <w:rPr>
                <w:sz w:val="22"/>
              </w:rPr>
              <w:t>не</w:t>
            </w:r>
            <w:r>
              <w:rPr>
                <w:spacing w:val="-12"/>
                <w:sz w:val="22"/>
              </w:rPr>
              <w:t> </w:t>
            </w:r>
            <w:r>
              <w:rPr>
                <w:sz w:val="22"/>
              </w:rPr>
              <w:t>менее 0,06 евро за 1 кг</w:t>
            </w:r>
          </w:p>
        </w:tc>
      </w:tr>
      <w:tr>
        <w:trPr>
          <w:trHeight w:val="763" w:hRule="atLeast"/>
        </w:trPr>
        <w:tc>
          <w:tcPr>
            <w:tcW w:w="1715" w:type="dxa"/>
          </w:tcPr>
          <w:p>
            <w:pPr>
              <w:pStyle w:val="TableParagraph"/>
              <w:spacing w:line="240" w:lineRule="auto" w:before="251"/>
              <w:rPr>
                <w:sz w:val="22"/>
              </w:rPr>
            </w:pPr>
            <w:r>
              <w:rPr>
                <w:sz w:val="22"/>
              </w:rPr>
              <w:t>0707</w:t>
            </w:r>
            <w:r>
              <w:rPr>
                <w:spacing w:val="2"/>
                <w:sz w:val="22"/>
              </w:rPr>
              <w:t> </w:t>
            </w:r>
            <w:r>
              <w:rPr>
                <w:sz w:val="22"/>
              </w:rPr>
              <w:t>00</w:t>
            </w:r>
            <w:r>
              <w:rPr>
                <w:spacing w:val="-2"/>
                <w:sz w:val="22"/>
              </w:rPr>
              <w:t> </w:t>
            </w:r>
            <w:r>
              <w:rPr>
                <w:sz w:val="22"/>
              </w:rPr>
              <w:t>050</w:t>
            </w:r>
            <w:r>
              <w:rPr>
                <w:spacing w:val="2"/>
                <w:sz w:val="22"/>
              </w:rPr>
              <w:t> </w:t>
            </w:r>
            <w:r>
              <w:rPr>
                <w:spacing w:val="-10"/>
                <w:sz w:val="22"/>
              </w:rPr>
              <w:t>4</w:t>
            </w:r>
          </w:p>
        </w:tc>
        <w:tc>
          <w:tcPr>
            <w:tcW w:w="3530" w:type="dxa"/>
          </w:tcPr>
          <w:p>
            <w:pPr>
              <w:pStyle w:val="TableParagraph"/>
              <w:spacing w:line="240" w:lineRule="auto" w:before="251"/>
              <w:ind w:left="109"/>
              <w:rPr>
                <w:sz w:val="22"/>
              </w:rPr>
            </w:pPr>
            <w:r>
              <w:rPr>
                <w:sz w:val="22"/>
              </w:rPr>
              <w:t>–</w:t>
            </w:r>
            <w:r>
              <w:rPr>
                <w:spacing w:val="1"/>
                <w:sz w:val="22"/>
              </w:rPr>
              <w:t> </w:t>
            </w:r>
            <w:r>
              <w:rPr>
                <w:sz w:val="22"/>
              </w:rPr>
              <w:t>–</w:t>
            </w:r>
            <w:r>
              <w:rPr>
                <w:spacing w:val="2"/>
                <w:sz w:val="22"/>
              </w:rPr>
              <w:t> </w:t>
            </w:r>
            <w:r>
              <w:rPr>
                <w:sz w:val="22"/>
              </w:rPr>
              <w:t>с</w:t>
            </w:r>
            <w:r>
              <w:rPr>
                <w:spacing w:val="-6"/>
                <w:sz w:val="22"/>
              </w:rPr>
              <w:t> </w:t>
            </w:r>
            <w:r>
              <w:rPr>
                <w:sz w:val="22"/>
              </w:rPr>
              <w:t>16</w:t>
            </w:r>
            <w:r>
              <w:rPr>
                <w:spacing w:val="2"/>
                <w:sz w:val="22"/>
              </w:rPr>
              <w:t> </w:t>
            </w:r>
            <w:r>
              <w:rPr>
                <w:sz w:val="22"/>
              </w:rPr>
              <w:t>мая</w:t>
            </w:r>
            <w:r>
              <w:rPr>
                <w:spacing w:val="-4"/>
                <w:sz w:val="22"/>
              </w:rPr>
              <w:t> </w:t>
            </w:r>
            <w:r>
              <w:rPr>
                <w:sz w:val="22"/>
              </w:rPr>
              <w:t>по</w:t>
            </w:r>
            <w:r>
              <w:rPr>
                <w:spacing w:val="-3"/>
                <w:sz w:val="22"/>
              </w:rPr>
              <w:t> </w:t>
            </w:r>
            <w:r>
              <w:rPr>
                <w:sz w:val="22"/>
              </w:rPr>
              <w:t>30</w:t>
            </w:r>
            <w:r>
              <w:rPr>
                <w:spacing w:val="2"/>
                <w:sz w:val="22"/>
              </w:rPr>
              <w:t> </w:t>
            </w:r>
            <w:r>
              <w:rPr>
                <w:spacing w:val="-2"/>
                <w:sz w:val="22"/>
              </w:rPr>
              <w:t>сентября</w:t>
            </w:r>
          </w:p>
        </w:tc>
        <w:tc>
          <w:tcPr>
            <w:tcW w:w="2271" w:type="dxa"/>
            <w:vMerge/>
            <w:tcBorders>
              <w:top w:val="nil"/>
            </w:tcBorders>
          </w:tcPr>
          <w:p>
            <w:pPr>
              <w:rPr>
                <w:sz w:val="2"/>
                <w:szCs w:val="2"/>
              </w:rPr>
            </w:pPr>
          </w:p>
        </w:tc>
        <w:tc>
          <w:tcPr>
            <w:tcW w:w="3261" w:type="dxa"/>
          </w:tcPr>
          <w:p>
            <w:pPr>
              <w:pStyle w:val="TableParagraph"/>
              <w:spacing w:line="249"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50" w:lineRule="atLeast"/>
              <w:ind w:left="82" w:right="70"/>
              <w:jc w:val="center"/>
              <w:rPr>
                <w:sz w:val="22"/>
              </w:rPr>
            </w:pPr>
            <w:r>
              <w:rPr>
                <w:sz w:val="22"/>
              </w:rPr>
              <w:t>связывания</w:t>
            </w:r>
            <w:r>
              <w:rPr>
                <w:spacing w:val="-11"/>
                <w:sz w:val="22"/>
              </w:rPr>
              <w:t> </w:t>
            </w:r>
            <w:r>
              <w:rPr>
                <w:sz w:val="22"/>
              </w:rPr>
              <w:t>11,3%,</w:t>
            </w:r>
            <w:r>
              <w:rPr>
                <w:spacing w:val="-9"/>
                <w:sz w:val="22"/>
              </w:rPr>
              <w:t> </w:t>
            </w:r>
            <w:r>
              <w:rPr>
                <w:sz w:val="22"/>
              </w:rPr>
              <w:t>но</w:t>
            </w:r>
            <w:r>
              <w:rPr>
                <w:spacing w:val="-11"/>
                <w:sz w:val="22"/>
              </w:rPr>
              <w:t> </w:t>
            </w:r>
            <w:r>
              <w:rPr>
                <w:sz w:val="22"/>
              </w:rPr>
              <w:t>не</w:t>
            </w:r>
            <w:r>
              <w:rPr>
                <w:spacing w:val="-12"/>
                <w:sz w:val="22"/>
              </w:rPr>
              <w:t> </w:t>
            </w:r>
            <w:r>
              <w:rPr>
                <w:sz w:val="22"/>
              </w:rPr>
              <w:t>менее 0,06 евро за 1 кг</w:t>
            </w:r>
          </w:p>
        </w:tc>
      </w:tr>
      <w:tr>
        <w:trPr>
          <w:trHeight w:val="758" w:hRule="atLeast"/>
        </w:trPr>
        <w:tc>
          <w:tcPr>
            <w:tcW w:w="1715" w:type="dxa"/>
          </w:tcPr>
          <w:p>
            <w:pPr>
              <w:pStyle w:val="TableParagraph"/>
              <w:spacing w:line="240" w:lineRule="auto" w:before="245"/>
              <w:rPr>
                <w:sz w:val="22"/>
              </w:rPr>
            </w:pPr>
            <w:r>
              <w:rPr>
                <w:sz w:val="22"/>
              </w:rPr>
              <w:t>0707</w:t>
            </w:r>
            <w:r>
              <w:rPr>
                <w:spacing w:val="2"/>
                <w:sz w:val="22"/>
              </w:rPr>
              <w:t> </w:t>
            </w:r>
            <w:r>
              <w:rPr>
                <w:sz w:val="22"/>
              </w:rPr>
              <w:t>00</w:t>
            </w:r>
            <w:r>
              <w:rPr>
                <w:spacing w:val="-2"/>
                <w:sz w:val="22"/>
              </w:rPr>
              <w:t> </w:t>
            </w:r>
            <w:r>
              <w:rPr>
                <w:sz w:val="22"/>
              </w:rPr>
              <w:t>050</w:t>
            </w:r>
            <w:r>
              <w:rPr>
                <w:spacing w:val="2"/>
                <w:sz w:val="22"/>
              </w:rPr>
              <w:t> </w:t>
            </w:r>
            <w:r>
              <w:rPr>
                <w:spacing w:val="-10"/>
                <w:sz w:val="22"/>
              </w:rPr>
              <w:t>5</w:t>
            </w:r>
          </w:p>
        </w:tc>
        <w:tc>
          <w:tcPr>
            <w:tcW w:w="3530" w:type="dxa"/>
          </w:tcPr>
          <w:p>
            <w:pPr>
              <w:pStyle w:val="TableParagraph"/>
              <w:spacing w:line="240" w:lineRule="auto" w:before="245"/>
              <w:ind w:left="109"/>
              <w:rPr>
                <w:sz w:val="22"/>
              </w:rPr>
            </w:pPr>
            <w:r>
              <w:rPr>
                <w:sz w:val="22"/>
              </w:rPr>
              <w:t>– –</w:t>
            </w:r>
            <w:r>
              <w:rPr>
                <w:spacing w:val="1"/>
                <w:sz w:val="22"/>
              </w:rPr>
              <w:t> </w:t>
            </w:r>
            <w:r>
              <w:rPr>
                <w:sz w:val="22"/>
              </w:rPr>
              <w:t>с</w:t>
            </w:r>
            <w:r>
              <w:rPr>
                <w:spacing w:val="-7"/>
                <w:sz w:val="22"/>
              </w:rPr>
              <w:t> </w:t>
            </w:r>
            <w:r>
              <w:rPr>
                <w:sz w:val="22"/>
              </w:rPr>
              <w:t>1</w:t>
            </w:r>
            <w:r>
              <w:rPr>
                <w:spacing w:val="1"/>
                <w:sz w:val="22"/>
              </w:rPr>
              <w:t> </w:t>
            </w:r>
            <w:r>
              <w:rPr>
                <w:sz w:val="22"/>
              </w:rPr>
              <w:t>октября</w:t>
            </w:r>
            <w:r>
              <w:rPr>
                <w:spacing w:val="-1"/>
                <w:sz w:val="22"/>
              </w:rPr>
              <w:t> </w:t>
            </w:r>
            <w:r>
              <w:rPr>
                <w:sz w:val="22"/>
              </w:rPr>
              <w:t>по</w:t>
            </w:r>
            <w:r>
              <w:rPr>
                <w:spacing w:val="-4"/>
                <w:sz w:val="22"/>
              </w:rPr>
              <w:t> </w:t>
            </w:r>
            <w:r>
              <w:rPr>
                <w:sz w:val="22"/>
              </w:rPr>
              <w:t>31</w:t>
            </w:r>
            <w:r>
              <w:rPr>
                <w:spacing w:val="1"/>
                <w:sz w:val="22"/>
              </w:rPr>
              <w:t> </w:t>
            </w:r>
            <w:r>
              <w:rPr>
                <w:spacing w:val="-2"/>
                <w:sz w:val="22"/>
              </w:rPr>
              <w:t>октября</w:t>
            </w:r>
          </w:p>
        </w:tc>
        <w:tc>
          <w:tcPr>
            <w:tcW w:w="2271" w:type="dxa"/>
            <w:vMerge/>
            <w:tcBorders>
              <w:top w:val="nil"/>
            </w:tcBorders>
          </w:tcPr>
          <w:p>
            <w:pPr>
              <w:rPr>
                <w:sz w:val="2"/>
                <w:szCs w:val="2"/>
              </w:rPr>
            </w:pPr>
          </w:p>
        </w:tc>
        <w:tc>
          <w:tcPr>
            <w:tcW w:w="3261" w:type="dxa"/>
          </w:tcPr>
          <w:p>
            <w:pPr>
              <w:pStyle w:val="TableParagraph"/>
              <w:spacing w:line="244"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50" w:lineRule="atLeast"/>
              <w:ind w:left="82" w:right="68"/>
              <w:jc w:val="center"/>
              <w:rPr>
                <w:sz w:val="22"/>
              </w:rPr>
            </w:pPr>
            <w:r>
              <w:rPr>
                <w:sz w:val="22"/>
              </w:rPr>
              <w:t>связывания</w:t>
            </w:r>
            <w:r>
              <w:rPr>
                <w:spacing w:val="-11"/>
                <w:sz w:val="22"/>
              </w:rPr>
              <w:t> </w:t>
            </w:r>
            <w:r>
              <w:rPr>
                <w:sz w:val="22"/>
              </w:rPr>
              <w:t>11,3%,</w:t>
            </w:r>
            <w:r>
              <w:rPr>
                <w:spacing w:val="-7"/>
                <w:sz w:val="22"/>
              </w:rPr>
              <w:t> </w:t>
            </w:r>
            <w:r>
              <w:rPr>
                <w:sz w:val="22"/>
              </w:rPr>
              <w:t>но</w:t>
            </w:r>
            <w:r>
              <w:rPr>
                <w:spacing w:val="-11"/>
                <w:sz w:val="22"/>
              </w:rPr>
              <w:t> </w:t>
            </w:r>
            <w:r>
              <w:rPr>
                <w:sz w:val="22"/>
              </w:rPr>
              <w:t>не</w:t>
            </w:r>
            <w:r>
              <w:rPr>
                <w:spacing w:val="-12"/>
                <w:sz w:val="22"/>
              </w:rPr>
              <w:t> </w:t>
            </w:r>
            <w:r>
              <w:rPr>
                <w:sz w:val="22"/>
              </w:rPr>
              <w:t>менее 0,06 евро за 1 кг</w:t>
            </w:r>
          </w:p>
        </w:tc>
      </w:tr>
      <w:tr>
        <w:trPr>
          <w:trHeight w:val="758" w:hRule="atLeast"/>
        </w:trPr>
        <w:tc>
          <w:tcPr>
            <w:tcW w:w="1715" w:type="dxa"/>
          </w:tcPr>
          <w:p>
            <w:pPr>
              <w:pStyle w:val="TableParagraph"/>
              <w:spacing w:line="240" w:lineRule="auto" w:before="246"/>
              <w:rPr>
                <w:sz w:val="22"/>
              </w:rPr>
            </w:pPr>
            <w:r>
              <w:rPr>
                <w:sz w:val="22"/>
              </w:rPr>
              <w:t>0707</w:t>
            </w:r>
            <w:r>
              <w:rPr>
                <w:spacing w:val="2"/>
                <w:sz w:val="22"/>
              </w:rPr>
              <w:t> </w:t>
            </w:r>
            <w:r>
              <w:rPr>
                <w:sz w:val="22"/>
              </w:rPr>
              <w:t>00</w:t>
            </w:r>
            <w:r>
              <w:rPr>
                <w:spacing w:val="-2"/>
                <w:sz w:val="22"/>
              </w:rPr>
              <w:t> </w:t>
            </w:r>
            <w:r>
              <w:rPr>
                <w:sz w:val="22"/>
              </w:rPr>
              <w:t>050</w:t>
            </w:r>
            <w:r>
              <w:rPr>
                <w:spacing w:val="2"/>
                <w:sz w:val="22"/>
              </w:rPr>
              <w:t> </w:t>
            </w:r>
            <w:r>
              <w:rPr>
                <w:spacing w:val="-10"/>
                <w:sz w:val="22"/>
              </w:rPr>
              <w:t>6</w:t>
            </w:r>
          </w:p>
        </w:tc>
        <w:tc>
          <w:tcPr>
            <w:tcW w:w="3530" w:type="dxa"/>
          </w:tcPr>
          <w:p>
            <w:pPr>
              <w:pStyle w:val="TableParagraph"/>
              <w:spacing w:line="240" w:lineRule="auto" w:before="246"/>
              <w:ind w:left="109"/>
              <w:rPr>
                <w:sz w:val="22"/>
              </w:rPr>
            </w:pPr>
            <w:r>
              <w:rPr>
                <w:sz w:val="22"/>
              </w:rPr>
              <w:t>–</w:t>
            </w:r>
            <w:r>
              <w:rPr>
                <w:spacing w:val="1"/>
                <w:sz w:val="22"/>
              </w:rPr>
              <w:t> </w:t>
            </w:r>
            <w:r>
              <w:rPr>
                <w:sz w:val="22"/>
              </w:rPr>
              <w:t>–</w:t>
            </w:r>
            <w:r>
              <w:rPr>
                <w:spacing w:val="1"/>
                <w:sz w:val="22"/>
              </w:rPr>
              <w:t> </w:t>
            </w:r>
            <w:r>
              <w:rPr>
                <w:sz w:val="22"/>
              </w:rPr>
              <w:t>с</w:t>
            </w:r>
            <w:r>
              <w:rPr>
                <w:spacing w:val="-6"/>
                <w:sz w:val="22"/>
              </w:rPr>
              <w:t> </w:t>
            </w:r>
            <w:r>
              <w:rPr>
                <w:sz w:val="22"/>
              </w:rPr>
              <w:t>1</w:t>
            </w:r>
            <w:r>
              <w:rPr>
                <w:spacing w:val="-4"/>
                <w:sz w:val="22"/>
              </w:rPr>
              <w:t> </w:t>
            </w:r>
            <w:r>
              <w:rPr>
                <w:sz w:val="22"/>
              </w:rPr>
              <w:t>ноября по</w:t>
            </w:r>
            <w:r>
              <w:rPr>
                <w:spacing w:val="-4"/>
                <w:sz w:val="22"/>
              </w:rPr>
              <w:t> </w:t>
            </w:r>
            <w:r>
              <w:rPr>
                <w:sz w:val="22"/>
              </w:rPr>
              <w:t>10</w:t>
            </w:r>
            <w:r>
              <w:rPr>
                <w:spacing w:val="2"/>
                <w:sz w:val="22"/>
              </w:rPr>
              <w:t> </w:t>
            </w:r>
            <w:r>
              <w:rPr>
                <w:spacing w:val="-2"/>
                <w:sz w:val="22"/>
              </w:rPr>
              <w:t>ноября</w:t>
            </w:r>
          </w:p>
        </w:tc>
        <w:tc>
          <w:tcPr>
            <w:tcW w:w="2271" w:type="dxa"/>
            <w:vMerge/>
            <w:tcBorders>
              <w:top w:val="nil"/>
            </w:tcBorders>
          </w:tcPr>
          <w:p>
            <w:pPr>
              <w:rPr>
                <w:sz w:val="2"/>
                <w:szCs w:val="2"/>
              </w:rPr>
            </w:pPr>
          </w:p>
        </w:tc>
        <w:tc>
          <w:tcPr>
            <w:tcW w:w="3261" w:type="dxa"/>
          </w:tcPr>
          <w:p>
            <w:pPr>
              <w:pStyle w:val="TableParagraph"/>
              <w:spacing w:line="237" w:lineRule="auto"/>
              <w:ind w:left="315" w:right="298" w:hanging="12"/>
              <w:jc w:val="center"/>
              <w:rPr>
                <w:sz w:val="22"/>
              </w:rPr>
            </w:pPr>
            <w:r>
              <w:rPr>
                <w:sz w:val="22"/>
              </w:rPr>
              <w:t>Снижение 50%, уровень связывания</w:t>
            </w:r>
            <w:r>
              <w:rPr>
                <w:spacing w:val="-10"/>
                <w:sz w:val="22"/>
              </w:rPr>
              <w:t> </w:t>
            </w:r>
            <w:r>
              <w:rPr>
                <w:sz w:val="22"/>
              </w:rPr>
              <w:t>5%,</w:t>
            </w:r>
            <w:r>
              <w:rPr>
                <w:spacing w:val="-9"/>
                <w:sz w:val="22"/>
              </w:rPr>
              <w:t> </w:t>
            </w:r>
            <w:r>
              <w:rPr>
                <w:sz w:val="22"/>
              </w:rPr>
              <w:t>но</w:t>
            </w:r>
            <w:r>
              <w:rPr>
                <w:spacing w:val="-10"/>
                <w:sz w:val="22"/>
              </w:rPr>
              <w:t> </w:t>
            </w:r>
            <w:r>
              <w:rPr>
                <w:sz w:val="22"/>
              </w:rPr>
              <w:t>не</w:t>
            </w:r>
            <w:r>
              <w:rPr>
                <w:spacing w:val="-12"/>
                <w:sz w:val="22"/>
              </w:rPr>
              <w:t> </w:t>
            </w:r>
            <w:r>
              <w:rPr>
                <w:sz w:val="22"/>
              </w:rPr>
              <w:t>менее</w:t>
            </w:r>
          </w:p>
          <w:p>
            <w:pPr>
              <w:pStyle w:val="TableParagraph"/>
              <w:spacing w:line="238" w:lineRule="exact"/>
              <w:ind w:left="82" w:right="73"/>
              <w:jc w:val="center"/>
              <w:rPr>
                <w:sz w:val="22"/>
              </w:rPr>
            </w:pPr>
            <w:r>
              <w:rPr>
                <w:sz w:val="22"/>
              </w:rPr>
              <w:t>0,027 евро</w:t>
            </w:r>
            <w:r>
              <w:rPr>
                <w:spacing w:val="-4"/>
                <w:sz w:val="22"/>
              </w:rPr>
              <w:t> </w:t>
            </w:r>
            <w:r>
              <w:rPr>
                <w:sz w:val="22"/>
              </w:rPr>
              <w:t>за</w:t>
            </w:r>
            <w:r>
              <w:rPr>
                <w:spacing w:val="4"/>
                <w:sz w:val="22"/>
              </w:rPr>
              <w:t> </w:t>
            </w:r>
            <w:r>
              <w:rPr>
                <w:sz w:val="22"/>
              </w:rPr>
              <w:t>1</w:t>
            </w:r>
            <w:r>
              <w:rPr>
                <w:spacing w:val="-4"/>
                <w:sz w:val="22"/>
              </w:rPr>
              <w:t> </w:t>
            </w:r>
            <w:r>
              <w:rPr>
                <w:spacing w:val="-5"/>
                <w:sz w:val="22"/>
              </w:rPr>
              <w:t>кг</w:t>
            </w:r>
          </w:p>
        </w:tc>
      </w:tr>
      <w:tr>
        <w:trPr>
          <w:trHeight w:val="758" w:hRule="atLeast"/>
        </w:trPr>
        <w:tc>
          <w:tcPr>
            <w:tcW w:w="1715" w:type="dxa"/>
          </w:tcPr>
          <w:p>
            <w:pPr>
              <w:pStyle w:val="TableParagraph"/>
              <w:spacing w:line="240" w:lineRule="auto" w:before="245"/>
              <w:rPr>
                <w:sz w:val="22"/>
              </w:rPr>
            </w:pPr>
            <w:r>
              <w:rPr>
                <w:sz w:val="22"/>
              </w:rPr>
              <w:t>0707</w:t>
            </w:r>
            <w:r>
              <w:rPr>
                <w:spacing w:val="2"/>
                <w:sz w:val="22"/>
              </w:rPr>
              <w:t> </w:t>
            </w:r>
            <w:r>
              <w:rPr>
                <w:sz w:val="22"/>
              </w:rPr>
              <w:t>00</w:t>
            </w:r>
            <w:r>
              <w:rPr>
                <w:spacing w:val="-2"/>
                <w:sz w:val="22"/>
              </w:rPr>
              <w:t> </w:t>
            </w:r>
            <w:r>
              <w:rPr>
                <w:sz w:val="22"/>
              </w:rPr>
              <w:t>050</w:t>
            </w:r>
            <w:r>
              <w:rPr>
                <w:spacing w:val="2"/>
                <w:sz w:val="22"/>
              </w:rPr>
              <w:t> </w:t>
            </w:r>
            <w:r>
              <w:rPr>
                <w:spacing w:val="-10"/>
                <w:sz w:val="22"/>
              </w:rPr>
              <w:t>9</w:t>
            </w:r>
          </w:p>
        </w:tc>
        <w:tc>
          <w:tcPr>
            <w:tcW w:w="3530" w:type="dxa"/>
          </w:tcPr>
          <w:p>
            <w:pPr>
              <w:pStyle w:val="TableParagraph"/>
              <w:spacing w:line="240" w:lineRule="auto" w:before="245"/>
              <w:ind w:left="109"/>
              <w:rPr>
                <w:sz w:val="22"/>
              </w:rPr>
            </w:pPr>
            <w:r>
              <w:rPr>
                <w:sz w:val="22"/>
              </w:rPr>
              <w:t>–</w:t>
            </w:r>
            <w:r>
              <w:rPr>
                <w:spacing w:val="1"/>
                <w:sz w:val="22"/>
              </w:rPr>
              <w:t> </w:t>
            </w:r>
            <w:r>
              <w:rPr>
                <w:sz w:val="22"/>
              </w:rPr>
              <w:t>–</w:t>
            </w:r>
            <w:r>
              <w:rPr>
                <w:spacing w:val="1"/>
                <w:sz w:val="22"/>
              </w:rPr>
              <w:t> </w:t>
            </w:r>
            <w:r>
              <w:rPr>
                <w:sz w:val="22"/>
              </w:rPr>
              <w:t>с</w:t>
            </w:r>
            <w:r>
              <w:rPr>
                <w:spacing w:val="-6"/>
                <w:sz w:val="22"/>
              </w:rPr>
              <w:t> </w:t>
            </w:r>
            <w:r>
              <w:rPr>
                <w:sz w:val="22"/>
              </w:rPr>
              <w:t>11</w:t>
            </w:r>
            <w:r>
              <w:rPr>
                <w:spacing w:val="-4"/>
                <w:sz w:val="22"/>
              </w:rPr>
              <w:t> </w:t>
            </w:r>
            <w:r>
              <w:rPr>
                <w:sz w:val="22"/>
              </w:rPr>
              <w:t>ноября по</w:t>
            </w:r>
            <w:r>
              <w:rPr>
                <w:spacing w:val="-4"/>
                <w:sz w:val="22"/>
              </w:rPr>
              <w:t> </w:t>
            </w:r>
            <w:r>
              <w:rPr>
                <w:sz w:val="22"/>
              </w:rPr>
              <w:t>31</w:t>
            </w:r>
            <w:r>
              <w:rPr>
                <w:spacing w:val="2"/>
                <w:sz w:val="22"/>
              </w:rPr>
              <w:t> </w:t>
            </w:r>
            <w:r>
              <w:rPr>
                <w:spacing w:val="-2"/>
                <w:sz w:val="22"/>
              </w:rPr>
              <w:t>декабря</w:t>
            </w:r>
          </w:p>
        </w:tc>
        <w:tc>
          <w:tcPr>
            <w:tcW w:w="2271" w:type="dxa"/>
            <w:vMerge/>
            <w:tcBorders>
              <w:top w:val="nil"/>
            </w:tcBorders>
          </w:tcPr>
          <w:p>
            <w:pPr>
              <w:rPr>
                <w:sz w:val="2"/>
                <w:szCs w:val="2"/>
              </w:rPr>
            </w:pPr>
          </w:p>
        </w:tc>
        <w:tc>
          <w:tcPr>
            <w:tcW w:w="3261" w:type="dxa"/>
          </w:tcPr>
          <w:p>
            <w:pPr>
              <w:pStyle w:val="TableParagraph"/>
              <w:spacing w:line="237" w:lineRule="auto"/>
              <w:ind w:left="315" w:right="298" w:hanging="12"/>
              <w:jc w:val="center"/>
              <w:rPr>
                <w:sz w:val="22"/>
              </w:rPr>
            </w:pPr>
            <w:r>
              <w:rPr>
                <w:sz w:val="22"/>
              </w:rPr>
              <w:t>Снижение 50%, уровень связывания</w:t>
            </w:r>
            <w:r>
              <w:rPr>
                <w:spacing w:val="-10"/>
                <w:sz w:val="22"/>
              </w:rPr>
              <w:t> </w:t>
            </w:r>
            <w:r>
              <w:rPr>
                <w:sz w:val="22"/>
              </w:rPr>
              <w:t>5%,</w:t>
            </w:r>
            <w:r>
              <w:rPr>
                <w:spacing w:val="-9"/>
                <w:sz w:val="22"/>
              </w:rPr>
              <w:t> </w:t>
            </w:r>
            <w:r>
              <w:rPr>
                <w:sz w:val="22"/>
              </w:rPr>
              <w:t>но</w:t>
            </w:r>
            <w:r>
              <w:rPr>
                <w:spacing w:val="-10"/>
                <w:sz w:val="22"/>
              </w:rPr>
              <w:t> </w:t>
            </w:r>
            <w:r>
              <w:rPr>
                <w:sz w:val="22"/>
              </w:rPr>
              <w:t>не</w:t>
            </w:r>
            <w:r>
              <w:rPr>
                <w:spacing w:val="-12"/>
                <w:sz w:val="22"/>
              </w:rPr>
              <w:t> </w:t>
            </w:r>
            <w:r>
              <w:rPr>
                <w:sz w:val="22"/>
              </w:rPr>
              <w:t>менее</w:t>
            </w:r>
          </w:p>
          <w:p>
            <w:pPr>
              <w:pStyle w:val="TableParagraph"/>
              <w:spacing w:line="238" w:lineRule="exact"/>
              <w:ind w:left="82" w:right="73"/>
              <w:jc w:val="center"/>
              <w:rPr>
                <w:sz w:val="22"/>
              </w:rPr>
            </w:pPr>
            <w:r>
              <w:rPr>
                <w:sz w:val="22"/>
              </w:rPr>
              <w:t>0,027 евро</w:t>
            </w:r>
            <w:r>
              <w:rPr>
                <w:spacing w:val="-4"/>
                <w:sz w:val="22"/>
              </w:rPr>
              <w:t> </w:t>
            </w:r>
            <w:r>
              <w:rPr>
                <w:sz w:val="22"/>
              </w:rPr>
              <w:t>за</w:t>
            </w:r>
            <w:r>
              <w:rPr>
                <w:spacing w:val="4"/>
                <w:sz w:val="22"/>
              </w:rPr>
              <w:t> </w:t>
            </w:r>
            <w:r>
              <w:rPr>
                <w:sz w:val="22"/>
              </w:rPr>
              <w:t>1</w:t>
            </w:r>
            <w:r>
              <w:rPr>
                <w:spacing w:val="-4"/>
                <w:sz w:val="22"/>
              </w:rPr>
              <w:t> </w:t>
            </w:r>
            <w:r>
              <w:rPr>
                <w:spacing w:val="-5"/>
                <w:sz w:val="22"/>
              </w:rPr>
              <w:t>кг</w:t>
            </w:r>
          </w:p>
        </w:tc>
      </w:tr>
      <w:tr>
        <w:trPr>
          <w:trHeight w:val="253" w:hRule="atLeast"/>
        </w:trPr>
        <w:tc>
          <w:tcPr>
            <w:tcW w:w="1715" w:type="dxa"/>
          </w:tcPr>
          <w:p>
            <w:pPr>
              <w:pStyle w:val="TableParagraph"/>
              <w:rPr>
                <w:sz w:val="22"/>
              </w:rPr>
            </w:pPr>
            <w:r>
              <w:rPr>
                <w:sz w:val="22"/>
              </w:rPr>
              <w:t>0707</w:t>
            </w:r>
            <w:r>
              <w:rPr>
                <w:spacing w:val="2"/>
                <w:sz w:val="22"/>
              </w:rPr>
              <w:t> </w:t>
            </w:r>
            <w:r>
              <w:rPr>
                <w:sz w:val="22"/>
              </w:rPr>
              <w:t>00</w:t>
            </w:r>
            <w:r>
              <w:rPr>
                <w:spacing w:val="-2"/>
                <w:sz w:val="22"/>
              </w:rPr>
              <w:t> </w:t>
            </w:r>
            <w:r>
              <w:rPr>
                <w:sz w:val="22"/>
              </w:rPr>
              <w:t>900</w:t>
            </w:r>
            <w:r>
              <w:rPr>
                <w:spacing w:val="2"/>
                <w:sz w:val="22"/>
              </w:rPr>
              <w:t> </w:t>
            </w:r>
            <w:r>
              <w:rPr>
                <w:spacing w:val="-10"/>
                <w:sz w:val="22"/>
              </w:rPr>
              <w:t>0</w:t>
            </w:r>
          </w:p>
        </w:tc>
        <w:tc>
          <w:tcPr>
            <w:tcW w:w="3530" w:type="dxa"/>
          </w:tcPr>
          <w:p>
            <w:pPr>
              <w:pStyle w:val="TableParagraph"/>
              <w:ind w:left="109"/>
              <w:rPr>
                <w:sz w:val="22"/>
              </w:rPr>
            </w:pPr>
            <w:r>
              <w:rPr>
                <w:sz w:val="22"/>
              </w:rPr>
              <w:t>–</w:t>
            </w:r>
            <w:r>
              <w:rPr>
                <w:spacing w:val="2"/>
                <w:sz w:val="22"/>
              </w:rPr>
              <w:t> </w:t>
            </w:r>
            <w:r>
              <w:rPr>
                <w:sz w:val="22"/>
              </w:rPr>
              <w:t>–</w:t>
            </w:r>
            <w:r>
              <w:rPr>
                <w:spacing w:val="2"/>
                <w:sz w:val="22"/>
              </w:rPr>
              <w:t> </w:t>
            </w:r>
            <w:r>
              <w:rPr>
                <w:spacing w:val="-2"/>
                <w:sz w:val="22"/>
              </w:rPr>
              <w:t>корнишоны</w:t>
            </w:r>
          </w:p>
        </w:tc>
        <w:tc>
          <w:tcPr>
            <w:tcW w:w="2271" w:type="dxa"/>
            <w:vMerge/>
            <w:tcBorders>
              <w:top w:val="nil"/>
            </w:tcBorders>
          </w:tcPr>
          <w:p>
            <w:pPr>
              <w:rPr>
                <w:sz w:val="2"/>
                <w:szCs w:val="2"/>
              </w:rPr>
            </w:pPr>
          </w:p>
        </w:tc>
        <w:tc>
          <w:tcPr>
            <w:tcW w:w="3261" w:type="dxa"/>
          </w:tcPr>
          <w:p>
            <w:pPr>
              <w:pStyle w:val="TableParagraph"/>
              <w:ind w:left="82" w:right="73"/>
              <w:jc w:val="center"/>
              <w:rPr>
                <w:sz w:val="22"/>
              </w:rPr>
            </w:pPr>
            <w:r>
              <w:rPr>
                <w:spacing w:val="-5"/>
                <w:sz w:val="22"/>
              </w:rPr>
              <w:t>РНБ</w:t>
            </w:r>
          </w:p>
        </w:tc>
      </w:tr>
      <w:tr>
        <w:trPr>
          <w:trHeight w:val="758" w:hRule="atLeast"/>
        </w:trPr>
        <w:tc>
          <w:tcPr>
            <w:tcW w:w="1715" w:type="dxa"/>
          </w:tcPr>
          <w:p>
            <w:pPr>
              <w:pStyle w:val="TableParagraph"/>
              <w:spacing w:line="240" w:lineRule="auto" w:before="246"/>
              <w:rPr>
                <w:sz w:val="22"/>
              </w:rPr>
            </w:pPr>
            <w:r>
              <w:rPr>
                <w:sz w:val="22"/>
              </w:rPr>
              <w:t>0808</w:t>
            </w:r>
            <w:r>
              <w:rPr>
                <w:spacing w:val="2"/>
                <w:sz w:val="22"/>
              </w:rPr>
              <w:t> </w:t>
            </w:r>
            <w:r>
              <w:rPr>
                <w:sz w:val="22"/>
              </w:rPr>
              <w:t>10</w:t>
            </w:r>
            <w:r>
              <w:rPr>
                <w:spacing w:val="-2"/>
                <w:sz w:val="22"/>
              </w:rPr>
              <w:t> </w:t>
            </w:r>
            <w:r>
              <w:rPr>
                <w:sz w:val="22"/>
              </w:rPr>
              <w:t>100</w:t>
            </w:r>
            <w:r>
              <w:rPr>
                <w:spacing w:val="2"/>
                <w:sz w:val="22"/>
              </w:rPr>
              <w:t> </w:t>
            </w:r>
            <w:r>
              <w:rPr>
                <w:spacing w:val="-10"/>
                <w:sz w:val="22"/>
              </w:rPr>
              <w:t>0</w:t>
            </w:r>
          </w:p>
        </w:tc>
        <w:tc>
          <w:tcPr>
            <w:tcW w:w="3530" w:type="dxa"/>
          </w:tcPr>
          <w:p>
            <w:pPr>
              <w:pStyle w:val="TableParagraph"/>
              <w:spacing w:line="237" w:lineRule="auto"/>
              <w:ind w:left="109"/>
              <w:rPr>
                <w:sz w:val="22"/>
              </w:rPr>
            </w:pPr>
            <w:r>
              <w:rPr>
                <w:sz w:val="22"/>
              </w:rPr>
              <w:t>–</w:t>
            </w:r>
            <w:r>
              <w:rPr>
                <w:spacing w:val="-10"/>
                <w:sz w:val="22"/>
              </w:rPr>
              <w:t> </w:t>
            </w:r>
            <w:r>
              <w:rPr>
                <w:sz w:val="22"/>
              </w:rPr>
              <w:t>–</w:t>
            </w:r>
            <w:r>
              <w:rPr>
                <w:spacing w:val="-10"/>
                <w:sz w:val="22"/>
              </w:rPr>
              <w:t> </w:t>
            </w:r>
            <w:r>
              <w:rPr>
                <w:sz w:val="22"/>
              </w:rPr>
              <w:t>для</w:t>
            </w:r>
            <w:r>
              <w:rPr>
                <w:spacing w:val="-14"/>
                <w:sz w:val="22"/>
              </w:rPr>
              <w:t> </w:t>
            </w:r>
            <w:r>
              <w:rPr>
                <w:sz w:val="22"/>
              </w:rPr>
              <w:t>производсства</w:t>
            </w:r>
            <w:r>
              <w:rPr>
                <w:spacing w:val="-7"/>
                <w:sz w:val="22"/>
              </w:rPr>
              <w:t> </w:t>
            </w:r>
            <w:r>
              <w:rPr>
                <w:sz w:val="22"/>
              </w:rPr>
              <w:t>сидра</w:t>
            </w:r>
            <w:r>
              <w:rPr>
                <w:sz w:val="22"/>
              </w:rPr>
              <w:t>, навалом,</w:t>
            </w:r>
            <w:r>
              <w:rPr>
                <w:spacing w:val="-1"/>
                <w:sz w:val="22"/>
              </w:rPr>
              <w:t> </w:t>
            </w:r>
            <w:r>
              <w:rPr>
                <w:sz w:val="22"/>
              </w:rPr>
              <w:t>с</w:t>
            </w:r>
            <w:r>
              <w:rPr>
                <w:spacing w:val="-7"/>
                <w:sz w:val="22"/>
              </w:rPr>
              <w:t> </w:t>
            </w:r>
            <w:r>
              <w:rPr>
                <w:sz w:val="22"/>
              </w:rPr>
              <w:t>16</w:t>
            </w:r>
            <w:r>
              <w:rPr>
                <w:spacing w:val="-2"/>
                <w:sz w:val="22"/>
              </w:rPr>
              <w:t> </w:t>
            </w:r>
            <w:r>
              <w:rPr>
                <w:sz w:val="22"/>
              </w:rPr>
              <w:t>сентября</w:t>
            </w:r>
            <w:r>
              <w:rPr>
                <w:spacing w:val="-2"/>
                <w:sz w:val="22"/>
              </w:rPr>
              <w:t> </w:t>
            </w:r>
            <w:r>
              <w:rPr>
                <w:sz w:val="22"/>
              </w:rPr>
              <w:t>по</w:t>
            </w:r>
            <w:r>
              <w:rPr>
                <w:spacing w:val="-5"/>
                <w:sz w:val="22"/>
              </w:rPr>
              <w:t> 15</w:t>
            </w:r>
          </w:p>
          <w:p>
            <w:pPr>
              <w:pStyle w:val="TableParagraph"/>
              <w:spacing w:line="238" w:lineRule="exact"/>
              <w:ind w:left="109"/>
              <w:rPr>
                <w:sz w:val="22"/>
              </w:rPr>
            </w:pPr>
            <w:r>
              <w:rPr>
                <w:spacing w:val="-2"/>
                <w:sz w:val="22"/>
              </w:rPr>
              <w:t>декабря</w:t>
            </w:r>
          </w:p>
        </w:tc>
        <w:tc>
          <w:tcPr>
            <w:tcW w:w="2271" w:type="dxa"/>
            <w:vMerge w:val="restart"/>
          </w:tcPr>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before="155"/>
              <w:ind w:left="0"/>
              <w:rPr>
                <w:b/>
                <w:sz w:val="22"/>
              </w:rPr>
            </w:pPr>
          </w:p>
          <w:p>
            <w:pPr>
              <w:pStyle w:val="TableParagraph"/>
              <w:spacing w:line="240" w:lineRule="auto"/>
              <w:ind w:left="15" w:right="8"/>
              <w:jc w:val="center"/>
              <w:rPr>
                <w:sz w:val="22"/>
              </w:rPr>
            </w:pPr>
            <w:r>
              <w:rPr>
                <w:sz w:val="22"/>
              </w:rPr>
              <w:t>140 000</w:t>
            </w:r>
            <w:r>
              <w:rPr>
                <w:spacing w:val="-4"/>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40" w:lineRule="auto" w:before="2"/>
              <w:ind w:left="15" w:right="7"/>
              <w:jc w:val="center"/>
              <w:rPr>
                <w:sz w:val="22"/>
              </w:rPr>
            </w:pPr>
            <w:r>
              <w:rPr>
                <w:spacing w:val="-5"/>
                <w:sz w:val="22"/>
              </w:rPr>
              <w:t>0%</w:t>
            </w:r>
          </w:p>
        </w:tc>
        <w:tc>
          <w:tcPr>
            <w:tcW w:w="3261" w:type="dxa"/>
          </w:tcPr>
          <w:p>
            <w:pPr>
              <w:pStyle w:val="TableParagraph"/>
              <w:spacing w:line="240" w:lineRule="auto" w:before="246"/>
              <w:ind w:left="82" w:right="73"/>
              <w:jc w:val="center"/>
              <w:rPr>
                <w:sz w:val="22"/>
              </w:rPr>
            </w:pPr>
            <w:r>
              <w:rPr>
                <w:spacing w:val="-5"/>
                <w:sz w:val="22"/>
              </w:rPr>
              <w:t>РНБ</w:t>
            </w:r>
          </w:p>
        </w:tc>
      </w:tr>
      <w:tr>
        <w:trPr>
          <w:trHeight w:val="508" w:hRule="atLeast"/>
        </w:trPr>
        <w:tc>
          <w:tcPr>
            <w:tcW w:w="1715" w:type="dxa"/>
          </w:tcPr>
          <w:p>
            <w:pPr>
              <w:pStyle w:val="TableParagraph"/>
              <w:spacing w:line="240" w:lineRule="auto" w:before="121"/>
              <w:rPr>
                <w:sz w:val="22"/>
              </w:rPr>
            </w:pPr>
            <w:r>
              <w:rPr>
                <w:sz w:val="22"/>
              </w:rPr>
              <w:t>0808</w:t>
            </w:r>
            <w:r>
              <w:rPr>
                <w:spacing w:val="2"/>
                <w:sz w:val="22"/>
              </w:rPr>
              <w:t> </w:t>
            </w:r>
            <w:r>
              <w:rPr>
                <w:sz w:val="22"/>
              </w:rPr>
              <w:t>10</w:t>
            </w:r>
            <w:r>
              <w:rPr>
                <w:spacing w:val="-2"/>
                <w:sz w:val="22"/>
              </w:rPr>
              <w:t> </w:t>
            </w:r>
            <w:r>
              <w:rPr>
                <w:sz w:val="22"/>
              </w:rPr>
              <w:t>800</w:t>
            </w:r>
            <w:r>
              <w:rPr>
                <w:spacing w:val="2"/>
                <w:sz w:val="22"/>
              </w:rPr>
              <w:t> </w:t>
            </w:r>
            <w:r>
              <w:rPr>
                <w:spacing w:val="-10"/>
                <w:sz w:val="22"/>
              </w:rPr>
              <w:t>1</w:t>
            </w:r>
          </w:p>
        </w:tc>
        <w:tc>
          <w:tcPr>
            <w:tcW w:w="3530" w:type="dxa"/>
          </w:tcPr>
          <w:p>
            <w:pPr>
              <w:pStyle w:val="TableParagraph"/>
              <w:spacing w:line="240" w:lineRule="auto" w:before="121"/>
              <w:ind w:left="109"/>
              <w:rPr>
                <w:sz w:val="22"/>
              </w:rPr>
            </w:pPr>
            <w:r>
              <w:rPr>
                <w:sz w:val="22"/>
              </w:rPr>
              <w:t>–</w:t>
            </w:r>
            <w:r>
              <w:rPr>
                <w:spacing w:val="1"/>
                <w:sz w:val="22"/>
              </w:rPr>
              <w:t> </w:t>
            </w:r>
            <w:r>
              <w:rPr>
                <w:sz w:val="22"/>
              </w:rPr>
              <w:t>–</w:t>
            </w:r>
            <w:r>
              <w:rPr>
                <w:spacing w:val="2"/>
                <w:sz w:val="22"/>
              </w:rPr>
              <w:t> </w:t>
            </w:r>
            <w:r>
              <w:rPr>
                <w:sz w:val="22"/>
              </w:rPr>
              <w:t>–</w:t>
            </w:r>
            <w:r>
              <w:rPr>
                <w:spacing w:val="-3"/>
                <w:sz w:val="22"/>
              </w:rPr>
              <w:t> </w:t>
            </w:r>
            <w:r>
              <w:rPr>
                <w:sz w:val="22"/>
              </w:rPr>
              <w:t>с 1</w:t>
            </w:r>
            <w:r>
              <w:rPr>
                <w:spacing w:val="-3"/>
                <w:sz w:val="22"/>
              </w:rPr>
              <w:t> </w:t>
            </w:r>
            <w:r>
              <w:rPr>
                <w:sz w:val="22"/>
              </w:rPr>
              <w:t>января</w:t>
            </w:r>
            <w:r>
              <w:rPr>
                <w:spacing w:val="-4"/>
                <w:sz w:val="22"/>
              </w:rPr>
              <w:t> </w:t>
            </w:r>
            <w:r>
              <w:rPr>
                <w:sz w:val="22"/>
              </w:rPr>
              <w:t>по</w:t>
            </w:r>
            <w:r>
              <w:rPr>
                <w:spacing w:val="-3"/>
                <w:sz w:val="22"/>
              </w:rPr>
              <w:t> </w:t>
            </w:r>
            <w:r>
              <w:rPr>
                <w:sz w:val="22"/>
              </w:rPr>
              <w:t>31</w:t>
            </w:r>
            <w:r>
              <w:rPr>
                <w:spacing w:val="-3"/>
                <w:sz w:val="22"/>
              </w:rPr>
              <w:t> </w:t>
            </w:r>
            <w:r>
              <w:rPr>
                <w:spacing w:val="-4"/>
                <w:sz w:val="22"/>
              </w:rPr>
              <w:t>марта</w:t>
            </w:r>
          </w:p>
        </w:tc>
        <w:tc>
          <w:tcPr>
            <w:tcW w:w="2271" w:type="dxa"/>
            <w:vMerge/>
            <w:tcBorders>
              <w:top w:val="nil"/>
            </w:tcBorders>
          </w:tcPr>
          <w:p>
            <w:pPr>
              <w:rPr>
                <w:sz w:val="2"/>
                <w:szCs w:val="2"/>
              </w:rPr>
            </w:pPr>
          </w:p>
        </w:tc>
        <w:tc>
          <w:tcPr>
            <w:tcW w:w="3261" w:type="dxa"/>
          </w:tcPr>
          <w:p>
            <w:pPr>
              <w:pStyle w:val="TableParagraph"/>
              <w:spacing w:line="249" w:lineRule="exact"/>
              <w:ind w:left="82" w:right="79"/>
              <w:jc w:val="center"/>
              <w:rPr>
                <w:sz w:val="22"/>
              </w:rPr>
            </w:pPr>
            <w:r>
              <w:rPr>
                <w:sz w:val="22"/>
              </w:rPr>
              <w:t>Снижение</w:t>
            </w:r>
            <w:r>
              <w:rPr>
                <w:spacing w:val="-9"/>
                <w:sz w:val="22"/>
              </w:rPr>
              <w:t> </w:t>
            </w:r>
            <w:r>
              <w:rPr>
                <w:sz w:val="22"/>
              </w:rPr>
              <w:t>40%, </w:t>
            </w:r>
            <w:r>
              <w:rPr>
                <w:spacing w:val="-2"/>
                <w:sz w:val="22"/>
              </w:rPr>
              <w:t>уровень</w:t>
            </w:r>
          </w:p>
          <w:p>
            <w:pPr>
              <w:pStyle w:val="TableParagraph"/>
              <w:spacing w:line="238" w:lineRule="exact" w:before="1"/>
              <w:ind w:left="82" w:right="74"/>
              <w:jc w:val="center"/>
              <w:rPr>
                <w:sz w:val="22"/>
              </w:rPr>
            </w:pPr>
            <w:r>
              <w:rPr>
                <w:sz w:val="22"/>
              </w:rPr>
              <w:t>связывания</w:t>
            </w:r>
            <w:r>
              <w:rPr>
                <w:spacing w:val="-5"/>
                <w:sz w:val="22"/>
              </w:rPr>
              <w:t> </w:t>
            </w:r>
            <w:r>
              <w:rPr>
                <w:sz w:val="22"/>
              </w:rPr>
              <w:t>0,022</w:t>
            </w:r>
            <w:r>
              <w:rPr>
                <w:spacing w:val="-5"/>
                <w:sz w:val="22"/>
              </w:rPr>
              <w:t> </w:t>
            </w:r>
            <w:r>
              <w:rPr>
                <w:sz w:val="22"/>
              </w:rPr>
              <w:t>евро</w:t>
            </w:r>
            <w:r>
              <w:rPr>
                <w:spacing w:val="-4"/>
                <w:sz w:val="22"/>
              </w:rPr>
              <w:t> </w:t>
            </w:r>
            <w:r>
              <w:rPr>
                <w:sz w:val="22"/>
              </w:rPr>
              <w:t>за</w:t>
            </w:r>
            <w:r>
              <w:rPr>
                <w:spacing w:val="3"/>
                <w:sz w:val="22"/>
              </w:rPr>
              <w:t> </w:t>
            </w:r>
            <w:r>
              <w:rPr>
                <w:sz w:val="22"/>
              </w:rPr>
              <w:t>1</w:t>
            </w:r>
            <w:r>
              <w:rPr>
                <w:spacing w:val="1"/>
                <w:sz w:val="22"/>
              </w:rPr>
              <w:t> </w:t>
            </w:r>
            <w:r>
              <w:rPr>
                <w:spacing w:val="-5"/>
                <w:sz w:val="22"/>
              </w:rPr>
              <w:t>кг</w:t>
            </w:r>
          </w:p>
        </w:tc>
      </w:tr>
      <w:tr>
        <w:trPr>
          <w:trHeight w:val="503" w:hRule="atLeast"/>
        </w:trPr>
        <w:tc>
          <w:tcPr>
            <w:tcW w:w="1715" w:type="dxa"/>
          </w:tcPr>
          <w:p>
            <w:pPr>
              <w:pStyle w:val="TableParagraph"/>
              <w:spacing w:line="240" w:lineRule="auto" w:before="121"/>
              <w:rPr>
                <w:sz w:val="22"/>
              </w:rPr>
            </w:pPr>
            <w:r>
              <w:rPr>
                <w:sz w:val="22"/>
              </w:rPr>
              <w:t>0808</w:t>
            </w:r>
            <w:r>
              <w:rPr>
                <w:spacing w:val="2"/>
                <w:sz w:val="22"/>
              </w:rPr>
              <w:t> </w:t>
            </w:r>
            <w:r>
              <w:rPr>
                <w:sz w:val="22"/>
              </w:rPr>
              <w:t>10</w:t>
            </w:r>
            <w:r>
              <w:rPr>
                <w:spacing w:val="-2"/>
                <w:sz w:val="22"/>
              </w:rPr>
              <w:t> </w:t>
            </w:r>
            <w:r>
              <w:rPr>
                <w:sz w:val="22"/>
              </w:rPr>
              <w:t>800</w:t>
            </w:r>
            <w:r>
              <w:rPr>
                <w:spacing w:val="2"/>
                <w:sz w:val="22"/>
              </w:rPr>
              <w:t> </w:t>
            </w:r>
            <w:r>
              <w:rPr>
                <w:spacing w:val="-10"/>
                <w:sz w:val="22"/>
              </w:rPr>
              <w:t>2</w:t>
            </w:r>
          </w:p>
        </w:tc>
        <w:tc>
          <w:tcPr>
            <w:tcW w:w="3530" w:type="dxa"/>
          </w:tcPr>
          <w:p>
            <w:pPr>
              <w:pStyle w:val="TableParagraph"/>
              <w:spacing w:line="240" w:lineRule="auto" w:before="121"/>
              <w:ind w:left="109"/>
              <w:rPr>
                <w:sz w:val="22"/>
              </w:rPr>
            </w:pPr>
            <w:r>
              <w:rPr>
                <w:sz w:val="22"/>
              </w:rPr>
              <w:t>–</w:t>
            </w:r>
            <w:r>
              <w:rPr>
                <w:spacing w:val="-1"/>
                <w:sz w:val="22"/>
              </w:rPr>
              <w:t> </w:t>
            </w:r>
            <w:r>
              <w:rPr>
                <w:sz w:val="22"/>
              </w:rPr>
              <w:t>–</w:t>
            </w:r>
            <w:r>
              <w:rPr>
                <w:spacing w:val="1"/>
                <w:sz w:val="22"/>
              </w:rPr>
              <w:t> </w:t>
            </w:r>
            <w:r>
              <w:rPr>
                <w:sz w:val="22"/>
              </w:rPr>
              <w:t>–</w:t>
            </w:r>
            <w:r>
              <w:rPr>
                <w:spacing w:val="-4"/>
                <w:sz w:val="22"/>
              </w:rPr>
              <w:t> </w:t>
            </w:r>
            <w:r>
              <w:rPr>
                <w:sz w:val="22"/>
              </w:rPr>
              <w:t>с</w:t>
            </w:r>
            <w:r>
              <w:rPr>
                <w:spacing w:val="-1"/>
                <w:sz w:val="22"/>
              </w:rPr>
              <w:t> </w:t>
            </w:r>
            <w:r>
              <w:rPr>
                <w:sz w:val="22"/>
              </w:rPr>
              <w:t>1</w:t>
            </w:r>
            <w:r>
              <w:rPr>
                <w:spacing w:val="-4"/>
                <w:sz w:val="22"/>
              </w:rPr>
              <w:t> </w:t>
            </w:r>
            <w:r>
              <w:rPr>
                <w:sz w:val="22"/>
              </w:rPr>
              <w:t>апреля по</w:t>
            </w:r>
            <w:r>
              <w:rPr>
                <w:spacing w:val="-4"/>
                <w:sz w:val="22"/>
              </w:rPr>
              <w:t> </w:t>
            </w:r>
            <w:r>
              <w:rPr>
                <w:sz w:val="22"/>
              </w:rPr>
              <w:t>30</w:t>
            </w:r>
            <w:r>
              <w:rPr>
                <w:spacing w:val="-3"/>
                <w:sz w:val="22"/>
              </w:rPr>
              <w:t> </w:t>
            </w:r>
            <w:r>
              <w:rPr>
                <w:spacing w:val="-4"/>
                <w:sz w:val="22"/>
              </w:rPr>
              <w:t>июня</w:t>
            </w:r>
          </w:p>
        </w:tc>
        <w:tc>
          <w:tcPr>
            <w:tcW w:w="2271" w:type="dxa"/>
            <w:vMerge/>
            <w:tcBorders>
              <w:top w:val="nil"/>
            </w:tcBorders>
          </w:tcPr>
          <w:p>
            <w:pPr>
              <w:rPr>
                <w:sz w:val="2"/>
                <w:szCs w:val="2"/>
              </w:rPr>
            </w:pPr>
          </w:p>
        </w:tc>
        <w:tc>
          <w:tcPr>
            <w:tcW w:w="3261" w:type="dxa"/>
          </w:tcPr>
          <w:p>
            <w:pPr>
              <w:pStyle w:val="TableParagraph"/>
              <w:spacing w:line="244" w:lineRule="exact"/>
              <w:ind w:left="82" w:right="79"/>
              <w:jc w:val="center"/>
              <w:rPr>
                <w:sz w:val="22"/>
              </w:rPr>
            </w:pPr>
            <w:r>
              <w:rPr>
                <w:sz w:val="22"/>
              </w:rPr>
              <w:t>Снижение</w:t>
            </w:r>
            <w:r>
              <w:rPr>
                <w:spacing w:val="-9"/>
                <w:sz w:val="22"/>
              </w:rPr>
              <w:t> </w:t>
            </w:r>
            <w:r>
              <w:rPr>
                <w:sz w:val="22"/>
              </w:rPr>
              <w:t>40%, </w:t>
            </w:r>
            <w:r>
              <w:rPr>
                <w:spacing w:val="-2"/>
                <w:sz w:val="22"/>
              </w:rPr>
              <w:t>уровень</w:t>
            </w:r>
          </w:p>
          <w:p>
            <w:pPr>
              <w:pStyle w:val="TableParagraph"/>
              <w:spacing w:line="238" w:lineRule="exact" w:before="1"/>
              <w:ind w:left="82" w:right="72"/>
              <w:jc w:val="center"/>
              <w:rPr>
                <w:sz w:val="22"/>
              </w:rPr>
            </w:pPr>
            <w:r>
              <w:rPr>
                <w:sz w:val="22"/>
              </w:rPr>
              <w:t>связывания</w:t>
            </w:r>
            <w:r>
              <w:rPr>
                <w:spacing w:val="-7"/>
                <w:sz w:val="22"/>
              </w:rPr>
              <w:t> </w:t>
            </w:r>
            <w:r>
              <w:rPr>
                <w:sz w:val="22"/>
              </w:rPr>
              <w:t>0,019</w:t>
            </w:r>
            <w:r>
              <w:rPr>
                <w:spacing w:val="-4"/>
                <w:sz w:val="22"/>
              </w:rPr>
              <w:t> </w:t>
            </w:r>
            <w:r>
              <w:rPr>
                <w:sz w:val="22"/>
              </w:rPr>
              <w:t>евро</w:t>
            </w:r>
            <w:r>
              <w:rPr>
                <w:spacing w:val="-4"/>
                <w:sz w:val="22"/>
              </w:rPr>
              <w:t> </w:t>
            </w:r>
            <w:r>
              <w:rPr>
                <w:sz w:val="22"/>
              </w:rPr>
              <w:t>за</w:t>
            </w:r>
            <w:r>
              <w:rPr>
                <w:spacing w:val="3"/>
                <w:sz w:val="22"/>
              </w:rPr>
              <w:t> </w:t>
            </w:r>
            <w:r>
              <w:rPr>
                <w:sz w:val="22"/>
              </w:rPr>
              <w:t>1</w:t>
            </w:r>
            <w:r>
              <w:rPr>
                <w:spacing w:val="1"/>
                <w:sz w:val="22"/>
              </w:rPr>
              <w:t> </w:t>
            </w:r>
            <w:r>
              <w:rPr>
                <w:spacing w:val="-5"/>
                <w:sz w:val="22"/>
              </w:rPr>
              <w:t>кг</w:t>
            </w:r>
          </w:p>
        </w:tc>
      </w:tr>
      <w:tr>
        <w:trPr>
          <w:trHeight w:val="508" w:hRule="atLeast"/>
        </w:trPr>
        <w:tc>
          <w:tcPr>
            <w:tcW w:w="1715" w:type="dxa"/>
          </w:tcPr>
          <w:p>
            <w:pPr>
              <w:pStyle w:val="TableParagraph"/>
              <w:spacing w:line="240" w:lineRule="auto" w:before="121"/>
              <w:rPr>
                <w:sz w:val="22"/>
              </w:rPr>
            </w:pPr>
            <w:r>
              <w:rPr>
                <w:sz w:val="22"/>
              </w:rPr>
              <w:t>0808</w:t>
            </w:r>
            <w:r>
              <w:rPr>
                <w:spacing w:val="2"/>
                <w:sz w:val="22"/>
              </w:rPr>
              <w:t> </w:t>
            </w:r>
            <w:r>
              <w:rPr>
                <w:sz w:val="22"/>
              </w:rPr>
              <w:t>10</w:t>
            </w:r>
            <w:r>
              <w:rPr>
                <w:spacing w:val="-2"/>
                <w:sz w:val="22"/>
              </w:rPr>
              <w:t> </w:t>
            </w:r>
            <w:r>
              <w:rPr>
                <w:sz w:val="22"/>
              </w:rPr>
              <w:t>800</w:t>
            </w:r>
            <w:r>
              <w:rPr>
                <w:spacing w:val="2"/>
                <w:sz w:val="22"/>
              </w:rPr>
              <w:t> </w:t>
            </w:r>
            <w:r>
              <w:rPr>
                <w:spacing w:val="-10"/>
                <w:sz w:val="22"/>
              </w:rPr>
              <w:t>3</w:t>
            </w:r>
          </w:p>
        </w:tc>
        <w:tc>
          <w:tcPr>
            <w:tcW w:w="3530" w:type="dxa"/>
          </w:tcPr>
          <w:p>
            <w:pPr>
              <w:pStyle w:val="TableParagraph"/>
              <w:spacing w:line="240" w:lineRule="auto" w:before="121"/>
              <w:ind w:left="109"/>
              <w:rPr>
                <w:sz w:val="22"/>
              </w:rPr>
            </w:pPr>
            <w:r>
              <w:rPr>
                <w:sz w:val="22"/>
              </w:rPr>
              <w:t>– –</w:t>
            </w:r>
            <w:r>
              <w:rPr>
                <w:spacing w:val="2"/>
                <w:sz w:val="22"/>
              </w:rPr>
              <w:t> </w:t>
            </w:r>
            <w:r>
              <w:rPr>
                <w:sz w:val="22"/>
              </w:rPr>
              <w:t>–</w:t>
            </w:r>
            <w:r>
              <w:rPr>
                <w:spacing w:val="-3"/>
                <w:sz w:val="22"/>
              </w:rPr>
              <w:t> </w:t>
            </w:r>
            <w:r>
              <w:rPr>
                <w:sz w:val="22"/>
              </w:rPr>
              <w:t>с 1</w:t>
            </w:r>
            <w:r>
              <w:rPr>
                <w:spacing w:val="-3"/>
                <w:sz w:val="22"/>
              </w:rPr>
              <w:t> </w:t>
            </w:r>
            <w:r>
              <w:rPr>
                <w:sz w:val="22"/>
              </w:rPr>
              <w:t>июля</w:t>
            </w:r>
            <w:r>
              <w:rPr>
                <w:spacing w:val="-3"/>
                <w:sz w:val="22"/>
              </w:rPr>
              <w:t> </w:t>
            </w:r>
            <w:r>
              <w:rPr>
                <w:sz w:val="22"/>
              </w:rPr>
              <w:t>по</w:t>
            </w:r>
            <w:r>
              <w:rPr>
                <w:spacing w:val="-3"/>
                <w:sz w:val="22"/>
              </w:rPr>
              <w:t> </w:t>
            </w:r>
            <w:r>
              <w:rPr>
                <w:sz w:val="22"/>
              </w:rPr>
              <w:t>31</w:t>
            </w:r>
            <w:r>
              <w:rPr>
                <w:spacing w:val="-3"/>
                <w:sz w:val="22"/>
              </w:rPr>
              <w:t> </w:t>
            </w:r>
            <w:r>
              <w:rPr>
                <w:spacing w:val="-4"/>
                <w:sz w:val="22"/>
              </w:rPr>
              <w:t>июля</w:t>
            </w:r>
          </w:p>
        </w:tc>
        <w:tc>
          <w:tcPr>
            <w:tcW w:w="2271" w:type="dxa"/>
            <w:vMerge/>
            <w:tcBorders>
              <w:top w:val="nil"/>
            </w:tcBorders>
          </w:tcPr>
          <w:p>
            <w:pPr>
              <w:rPr>
                <w:sz w:val="2"/>
                <w:szCs w:val="2"/>
              </w:rPr>
            </w:pPr>
          </w:p>
        </w:tc>
        <w:tc>
          <w:tcPr>
            <w:tcW w:w="3261" w:type="dxa"/>
          </w:tcPr>
          <w:p>
            <w:pPr>
              <w:pStyle w:val="TableParagraph"/>
              <w:spacing w:line="249"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38" w:lineRule="exact" w:before="1"/>
              <w:ind w:left="82" w:right="74"/>
              <w:jc w:val="center"/>
              <w:rPr>
                <w:sz w:val="22"/>
              </w:rPr>
            </w:pPr>
            <w:r>
              <w:rPr>
                <w:sz w:val="22"/>
              </w:rPr>
              <w:t>связывания</w:t>
            </w:r>
            <w:r>
              <w:rPr>
                <w:spacing w:val="-5"/>
                <w:sz w:val="22"/>
              </w:rPr>
              <w:t> </w:t>
            </w:r>
            <w:r>
              <w:rPr>
                <w:sz w:val="22"/>
              </w:rPr>
              <w:t>0,027</w:t>
            </w:r>
            <w:r>
              <w:rPr>
                <w:spacing w:val="-5"/>
                <w:sz w:val="22"/>
              </w:rPr>
              <w:t> </w:t>
            </w:r>
            <w:r>
              <w:rPr>
                <w:sz w:val="22"/>
              </w:rPr>
              <w:t>евро</w:t>
            </w:r>
            <w:r>
              <w:rPr>
                <w:spacing w:val="-4"/>
                <w:sz w:val="22"/>
              </w:rPr>
              <w:t> </w:t>
            </w:r>
            <w:r>
              <w:rPr>
                <w:sz w:val="22"/>
              </w:rPr>
              <w:t>за</w:t>
            </w:r>
            <w:r>
              <w:rPr>
                <w:spacing w:val="3"/>
                <w:sz w:val="22"/>
              </w:rPr>
              <w:t> </w:t>
            </w:r>
            <w:r>
              <w:rPr>
                <w:sz w:val="22"/>
              </w:rPr>
              <w:t>1</w:t>
            </w:r>
            <w:r>
              <w:rPr>
                <w:spacing w:val="1"/>
                <w:sz w:val="22"/>
              </w:rPr>
              <w:t> </w:t>
            </w:r>
            <w:r>
              <w:rPr>
                <w:spacing w:val="-5"/>
                <w:sz w:val="22"/>
              </w:rPr>
              <w:t>кг</w:t>
            </w:r>
          </w:p>
        </w:tc>
      </w:tr>
      <w:tr>
        <w:trPr>
          <w:trHeight w:val="503" w:hRule="atLeast"/>
        </w:trPr>
        <w:tc>
          <w:tcPr>
            <w:tcW w:w="1715" w:type="dxa"/>
          </w:tcPr>
          <w:p>
            <w:pPr>
              <w:pStyle w:val="TableParagraph"/>
              <w:spacing w:line="240" w:lineRule="auto" w:before="121"/>
              <w:rPr>
                <w:sz w:val="22"/>
              </w:rPr>
            </w:pPr>
            <w:r>
              <w:rPr>
                <w:sz w:val="22"/>
              </w:rPr>
              <w:t>0808</w:t>
            </w:r>
            <w:r>
              <w:rPr>
                <w:spacing w:val="2"/>
                <w:sz w:val="22"/>
              </w:rPr>
              <w:t> </w:t>
            </w:r>
            <w:r>
              <w:rPr>
                <w:sz w:val="22"/>
              </w:rPr>
              <w:t>10</w:t>
            </w:r>
            <w:r>
              <w:rPr>
                <w:spacing w:val="-2"/>
                <w:sz w:val="22"/>
              </w:rPr>
              <w:t> </w:t>
            </w:r>
            <w:r>
              <w:rPr>
                <w:sz w:val="22"/>
              </w:rPr>
              <w:t>800</w:t>
            </w:r>
            <w:r>
              <w:rPr>
                <w:spacing w:val="2"/>
                <w:sz w:val="22"/>
              </w:rPr>
              <w:t> </w:t>
            </w:r>
            <w:r>
              <w:rPr>
                <w:spacing w:val="-10"/>
                <w:sz w:val="22"/>
              </w:rPr>
              <w:t>5</w:t>
            </w:r>
          </w:p>
        </w:tc>
        <w:tc>
          <w:tcPr>
            <w:tcW w:w="3530" w:type="dxa"/>
          </w:tcPr>
          <w:p>
            <w:pPr>
              <w:pStyle w:val="TableParagraph"/>
              <w:spacing w:line="244" w:lineRule="exact"/>
              <w:ind w:left="109"/>
              <w:rPr>
                <w:sz w:val="22"/>
              </w:rPr>
            </w:pPr>
            <w:r>
              <w:rPr>
                <w:sz w:val="22"/>
              </w:rPr>
              <w:t>–</w:t>
            </w:r>
            <w:r>
              <w:rPr>
                <w:spacing w:val="-3"/>
                <w:sz w:val="22"/>
              </w:rPr>
              <w:t> </w:t>
            </w:r>
            <w:r>
              <w:rPr>
                <w:sz w:val="22"/>
              </w:rPr>
              <w:t>–</w:t>
            </w:r>
            <w:r>
              <w:rPr>
                <w:spacing w:val="-2"/>
                <w:sz w:val="22"/>
              </w:rPr>
              <w:t> </w:t>
            </w:r>
            <w:r>
              <w:rPr>
                <w:sz w:val="22"/>
              </w:rPr>
              <w:t>–</w:t>
            </w:r>
            <w:r>
              <w:rPr>
                <w:spacing w:val="-7"/>
                <w:sz w:val="22"/>
              </w:rPr>
              <w:t> </w:t>
            </w:r>
            <w:r>
              <w:rPr>
                <w:sz w:val="22"/>
              </w:rPr>
              <w:t>–</w:t>
            </w:r>
            <w:r>
              <w:rPr>
                <w:spacing w:val="-7"/>
                <w:sz w:val="22"/>
              </w:rPr>
              <w:t> </w:t>
            </w:r>
            <w:r>
              <w:rPr>
                <w:sz w:val="22"/>
              </w:rPr>
              <w:t>сорта</w:t>
            </w:r>
            <w:r>
              <w:rPr>
                <w:spacing w:val="-1"/>
                <w:sz w:val="22"/>
              </w:rPr>
              <w:t> </w:t>
            </w:r>
            <w:r>
              <w:rPr>
                <w:sz w:val="22"/>
              </w:rPr>
              <w:t>Голден</w:t>
            </w:r>
            <w:r>
              <w:rPr>
                <w:spacing w:val="-1"/>
                <w:sz w:val="22"/>
              </w:rPr>
              <w:t> </w:t>
            </w:r>
            <w:r>
              <w:rPr>
                <w:sz w:val="22"/>
              </w:rPr>
              <w:t>Делишес</w:t>
            </w:r>
            <w:r>
              <w:rPr>
                <w:spacing w:val="-4"/>
                <w:sz w:val="22"/>
              </w:rPr>
              <w:t> </w:t>
            </w:r>
            <w:r>
              <w:rPr>
                <w:spacing w:val="-5"/>
                <w:sz w:val="22"/>
              </w:rPr>
              <w:t>или</w:t>
            </w:r>
          </w:p>
          <w:p>
            <w:pPr>
              <w:pStyle w:val="TableParagraph"/>
              <w:spacing w:line="238" w:lineRule="exact" w:before="1"/>
              <w:ind w:left="109"/>
              <w:rPr>
                <w:sz w:val="22"/>
              </w:rPr>
            </w:pPr>
            <w:r>
              <w:rPr>
                <w:sz w:val="22"/>
              </w:rPr>
              <w:t>Гренни</w:t>
            </w:r>
            <w:r>
              <w:rPr>
                <w:spacing w:val="-7"/>
                <w:sz w:val="22"/>
              </w:rPr>
              <w:t> </w:t>
            </w:r>
            <w:r>
              <w:rPr>
                <w:spacing w:val="-4"/>
                <w:sz w:val="22"/>
              </w:rPr>
              <w:t>Смит</w:t>
            </w:r>
          </w:p>
        </w:tc>
        <w:tc>
          <w:tcPr>
            <w:tcW w:w="2271" w:type="dxa"/>
            <w:vMerge/>
            <w:tcBorders>
              <w:top w:val="nil"/>
            </w:tcBorders>
          </w:tcPr>
          <w:p>
            <w:pPr>
              <w:rPr>
                <w:sz w:val="2"/>
                <w:szCs w:val="2"/>
              </w:rPr>
            </w:pPr>
          </w:p>
        </w:tc>
        <w:tc>
          <w:tcPr>
            <w:tcW w:w="3261" w:type="dxa"/>
          </w:tcPr>
          <w:p>
            <w:pPr>
              <w:pStyle w:val="TableParagraph"/>
              <w:spacing w:line="240" w:lineRule="auto" w:before="121"/>
              <w:ind w:left="82" w:right="73"/>
              <w:jc w:val="center"/>
              <w:rPr>
                <w:sz w:val="22"/>
              </w:rPr>
            </w:pPr>
            <w:r>
              <w:rPr>
                <w:spacing w:val="-5"/>
                <w:sz w:val="22"/>
              </w:rPr>
              <w:t>РНБ</w:t>
            </w:r>
          </w:p>
        </w:tc>
      </w:tr>
      <w:tr>
        <w:trPr>
          <w:trHeight w:val="508" w:hRule="atLeast"/>
        </w:trPr>
        <w:tc>
          <w:tcPr>
            <w:tcW w:w="1715" w:type="dxa"/>
          </w:tcPr>
          <w:p>
            <w:pPr>
              <w:pStyle w:val="TableParagraph"/>
              <w:spacing w:line="240" w:lineRule="auto" w:before="121"/>
              <w:rPr>
                <w:sz w:val="22"/>
              </w:rPr>
            </w:pPr>
            <w:r>
              <w:rPr>
                <w:sz w:val="22"/>
              </w:rPr>
              <w:t>0808</w:t>
            </w:r>
            <w:r>
              <w:rPr>
                <w:spacing w:val="2"/>
                <w:sz w:val="22"/>
              </w:rPr>
              <w:t> </w:t>
            </w:r>
            <w:r>
              <w:rPr>
                <w:sz w:val="22"/>
              </w:rPr>
              <w:t>10</w:t>
            </w:r>
            <w:r>
              <w:rPr>
                <w:spacing w:val="-2"/>
                <w:sz w:val="22"/>
              </w:rPr>
              <w:t> </w:t>
            </w:r>
            <w:r>
              <w:rPr>
                <w:sz w:val="22"/>
              </w:rPr>
              <w:t>800</w:t>
            </w:r>
            <w:r>
              <w:rPr>
                <w:spacing w:val="2"/>
                <w:sz w:val="22"/>
              </w:rPr>
              <w:t> </w:t>
            </w:r>
            <w:r>
              <w:rPr>
                <w:spacing w:val="-10"/>
                <w:sz w:val="22"/>
              </w:rPr>
              <w:t>6</w:t>
            </w:r>
          </w:p>
        </w:tc>
        <w:tc>
          <w:tcPr>
            <w:tcW w:w="3530" w:type="dxa"/>
          </w:tcPr>
          <w:p>
            <w:pPr>
              <w:pStyle w:val="TableParagraph"/>
              <w:spacing w:line="240" w:lineRule="auto" w:before="121"/>
              <w:ind w:left="109"/>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271" w:type="dxa"/>
            <w:vMerge/>
            <w:tcBorders>
              <w:top w:val="nil"/>
            </w:tcBorders>
          </w:tcPr>
          <w:p>
            <w:pPr>
              <w:rPr>
                <w:sz w:val="2"/>
                <w:szCs w:val="2"/>
              </w:rPr>
            </w:pPr>
          </w:p>
        </w:tc>
        <w:tc>
          <w:tcPr>
            <w:tcW w:w="3261" w:type="dxa"/>
          </w:tcPr>
          <w:p>
            <w:pPr>
              <w:pStyle w:val="TableParagraph"/>
              <w:spacing w:line="249"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38" w:lineRule="exact" w:before="1"/>
              <w:ind w:left="82" w:right="74"/>
              <w:jc w:val="center"/>
              <w:rPr>
                <w:sz w:val="22"/>
              </w:rPr>
            </w:pPr>
            <w:r>
              <w:rPr>
                <w:sz w:val="22"/>
              </w:rPr>
              <w:t>связывания</w:t>
            </w:r>
            <w:r>
              <w:rPr>
                <w:spacing w:val="-5"/>
                <w:sz w:val="22"/>
              </w:rPr>
              <w:t> </w:t>
            </w:r>
            <w:r>
              <w:rPr>
                <w:sz w:val="22"/>
              </w:rPr>
              <w:t>0,051</w:t>
            </w:r>
            <w:r>
              <w:rPr>
                <w:spacing w:val="-5"/>
                <w:sz w:val="22"/>
              </w:rPr>
              <w:t> </w:t>
            </w:r>
            <w:r>
              <w:rPr>
                <w:sz w:val="22"/>
              </w:rPr>
              <w:t>евро</w:t>
            </w:r>
            <w:r>
              <w:rPr>
                <w:spacing w:val="-4"/>
                <w:sz w:val="22"/>
              </w:rPr>
              <w:t> </w:t>
            </w:r>
            <w:r>
              <w:rPr>
                <w:sz w:val="22"/>
              </w:rPr>
              <w:t>за</w:t>
            </w:r>
            <w:r>
              <w:rPr>
                <w:spacing w:val="3"/>
                <w:sz w:val="22"/>
              </w:rPr>
              <w:t> </w:t>
            </w:r>
            <w:r>
              <w:rPr>
                <w:sz w:val="22"/>
              </w:rPr>
              <w:t>1</w:t>
            </w:r>
            <w:r>
              <w:rPr>
                <w:spacing w:val="1"/>
                <w:sz w:val="22"/>
              </w:rPr>
              <w:t> </w:t>
            </w:r>
            <w:r>
              <w:rPr>
                <w:spacing w:val="-5"/>
                <w:sz w:val="22"/>
              </w:rPr>
              <w:t>кг</w:t>
            </w:r>
          </w:p>
        </w:tc>
      </w:tr>
      <w:tr>
        <w:trPr>
          <w:trHeight w:val="504" w:hRule="atLeast"/>
        </w:trPr>
        <w:tc>
          <w:tcPr>
            <w:tcW w:w="1715" w:type="dxa"/>
          </w:tcPr>
          <w:p>
            <w:pPr>
              <w:pStyle w:val="TableParagraph"/>
              <w:spacing w:line="240" w:lineRule="auto" w:before="121"/>
              <w:rPr>
                <w:sz w:val="22"/>
              </w:rPr>
            </w:pPr>
            <w:r>
              <w:rPr>
                <w:sz w:val="22"/>
              </w:rPr>
              <w:t>0808</w:t>
            </w:r>
            <w:r>
              <w:rPr>
                <w:spacing w:val="2"/>
                <w:sz w:val="22"/>
              </w:rPr>
              <w:t> </w:t>
            </w:r>
            <w:r>
              <w:rPr>
                <w:sz w:val="22"/>
              </w:rPr>
              <w:t>10</w:t>
            </w:r>
            <w:r>
              <w:rPr>
                <w:spacing w:val="-2"/>
                <w:sz w:val="22"/>
              </w:rPr>
              <w:t> </w:t>
            </w:r>
            <w:r>
              <w:rPr>
                <w:sz w:val="22"/>
              </w:rPr>
              <w:t>800</w:t>
            </w:r>
            <w:r>
              <w:rPr>
                <w:spacing w:val="2"/>
                <w:sz w:val="22"/>
              </w:rPr>
              <w:t> </w:t>
            </w:r>
            <w:r>
              <w:rPr>
                <w:spacing w:val="-10"/>
                <w:sz w:val="22"/>
              </w:rPr>
              <w:t>7</w:t>
            </w:r>
          </w:p>
        </w:tc>
        <w:tc>
          <w:tcPr>
            <w:tcW w:w="3530" w:type="dxa"/>
          </w:tcPr>
          <w:p>
            <w:pPr>
              <w:pStyle w:val="TableParagraph"/>
              <w:spacing w:line="244" w:lineRule="exact"/>
              <w:ind w:left="109"/>
              <w:rPr>
                <w:sz w:val="22"/>
              </w:rPr>
            </w:pPr>
            <w:r>
              <w:rPr>
                <w:sz w:val="22"/>
              </w:rPr>
              <w:t>–</w:t>
            </w:r>
            <w:r>
              <w:rPr>
                <w:spacing w:val="-3"/>
                <w:sz w:val="22"/>
              </w:rPr>
              <w:t> </w:t>
            </w:r>
            <w:r>
              <w:rPr>
                <w:sz w:val="22"/>
              </w:rPr>
              <w:t>–</w:t>
            </w:r>
            <w:r>
              <w:rPr>
                <w:spacing w:val="-2"/>
                <w:sz w:val="22"/>
              </w:rPr>
              <w:t> </w:t>
            </w:r>
            <w:r>
              <w:rPr>
                <w:sz w:val="22"/>
              </w:rPr>
              <w:t>–</w:t>
            </w:r>
            <w:r>
              <w:rPr>
                <w:spacing w:val="-7"/>
                <w:sz w:val="22"/>
              </w:rPr>
              <w:t> </w:t>
            </w:r>
            <w:r>
              <w:rPr>
                <w:sz w:val="22"/>
              </w:rPr>
              <w:t>–</w:t>
            </w:r>
            <w:r>
              <w:rPr>
                <w:spacing w:val="-7"/>
                <w:sz w:val="22"/>
              </w:rPr>
              <w:t> </w:t>
            </w:r>
            <w:r>
              <w:rPr>
                <w:sz w:val="22"/>
              </w:rPr>
              <w:t>сорта</w:t>
            </w:r>
            <w:r>
              <w:rPr>
                <w:spacing w:val="-1"/>
                <w:sz w:val="22"/>
              </w:rPr>
              <w:t> </w:t>
            </w:r>
            <w:r>
              <w:rPr>
                <w:sz w:val="22"/>
              </w:rPr>
              <w:t>Голден</w:t>
            </w:r>
            <w:r>
              <w:rPr>
                <w:spacing w:val="-1"/>
                <w:sz w:val="22"/>
              </w:rPr>
              <w:t> </w:t>
            </w:r>
            <w:r>
              <w:rPr>
                <w:sz w:val="22"/>
              </w:rPr>
              <w:t>Делишес</w:t>
            </w:r>
            <w:r>
              <w:rPr>
                <w:spacing w:val="-4"/>
                <w:sz w:val="22"/>
              </w:rPr>
              <w:t> </w:t>
            </w:r>
            <w:r>
              <w:rPr>
                <w:spacing w:val="-5"/>
                <w:sz w:val="22"/>
              </w:rPr>
              <w:t>или</w:t>
            </w:r>
          </w:p>
          <w:p>
            <w:pPr>
              <w:pStyle w:val="TableParagraph"/>
              <w:spacing w:line="238" w:lineRule="exact" w:before="2"/>
              <w:ind w:left="109"/>
              <w:rPr>
                <w:sz w:val="22"/>
              </w:rPr>
            </w:pPr>
            <w:r>
              <w:rPr>
                <w:sz w:val="22"/>
              </w:rPr>
              <w:t>Гренни</w:t>
            </w:r>
            <w:r>
              <w:rPr>
                <w:spacing w:val="-7"/>
                <w:sz w:val="22"/>
              </w:rPr>
              <w:t> </w:t>
            </w:r>
            <w:r>
              <w:rPr>
                <w:spacing w:val="-4"/>
                <w:sz w:val="22"/>
              </w:rPr>
              <w:t>Смит</w:t>
            </w:r>
          </w:p>
        </w:tc>
        <w:tc>
          <w:tcPr>
            <w:tcW w:w="2271" w:type="dxa"/>
            <w:vMerge/>
            <w:tcBorders>
              <w:top w:val="nil"/>
            </w:tcBorders>
          </w:tcPr>
          <w:p>
            <w:pPr>
              <w:rPr>
                <w:sz w:val="2"/>
                <w:szCs w:val="2"/>
              </w:rPr>
            </w:pPr>
          </w:p>
        </w:tc>
        <w:tc>
          <w:tcPr>
            <w:tcW w:w="3261" w:type="dxa"/>
          </w:tcPr>
          <w:p>
            <w:pPr>
              <w:pStyle w:val="TableParagraph"/>
              <w:spacing w:line="240" w:lineRule="auto" w:before="121"/>
              <w:ind w:left="82" w:right="73"/>
              <w:jc w:val="center"/>
              <w:rPr>
                <w:sz w:val="22"/>
              </w:rPr>
            </w:pPr>
            <w:r>
              <w:rPr>
                <w:spacing w:val="-5"/>
                <w:sz w:val="22"/>
              </w:rPr>
              <w:t>РНБ</w:t>
            </w:r>
          </w:p>
        </w:tc>
      </w:tr>
      <w:tr>
        <w:trPr>
          <w:trHeight w:val="508" w:hRule="atLeast"/>
        </w:trPr>
        <w:tc>
          <w:tcPr>
            <w:tcW w:w="1715" w:type="dxa"/>
          </w:tcPr>
          <w:p>
            <w:pPr>
              <w:pStyle w:val="TableParagraph"/>
              <w:spacing w:line="240" w:lineRule="auto" w:before="121"/>
              <w:rPr>
                <w:sz w:val="22"/>
              </w:rPr>
            </w:pPr>
            <w:r>
              <w:rPr>
                <w:sz w:val="22"/>
              </w:rPr>
              <w:t>0808</w:t>
            </w:r>
            <w:r>
              <w:rPr>
                <w:spacing w:val="2"/>
                <w:sz w:val="22"/>
              </w:rPr>
              <w:t> </w:t>
            </w:r>
            <w:r>
              <w:rPr>
                <w:sz w:val="22"/>
              </w:rPr>
              <w:t>10</w:t>
            </w:r>
            <w:r>
              <w:rPr>
                <w:spacing w:val="-2"/>
                <w:sz w:val="22"/>
              </w:rPr>
              <w:t> </w:t>
            </w:r>
            <w:r>
              <w:rPr>
                <w:sz w:val="22"/>
              </w:rPr>
              <w:t>800</w:t>
            </w:r>
            <w:r>
              <w:rPr>
                <w:spacing w:val="2"/>
                <w:sz w:val="22"/>
              </w:rPr>
              <w:t> </w:t>
            </w:r>
            <w:r>
              <w:rPr>
                <w:spacing w:val="-10"/>
                <w:sz w:val="22"/>
              </w:rPr>
              <w:t>8</w:t>
            </w:r>
          </w:p>
        </w:tc>
        <w:tc>
          <w:tcPr>
            <w:tcW w:w="3530" w:type="dxa"/>
          </w:tcPr>
          <w:p>
            <w:pPr>
              <w:pStyle w:val="TableParagraph"/>
              <w:spacing w:line="240" w:lineRule="auto" w:before="121"/>
              <w:ind w:left="109"/>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271" w:type="dxa"/>
            <w:vMerge/>
            <w:tcBorders>
              <w:top w:val="nil"/>
            </w:tcBorders>
          </w:tcPr>
          <w:p>
            <w:pPr>
              <w:rPr>
                <w:sz w:val="2"/>
                <w:szCs w:val="2"/>
              </w:rPr>
            </w:pPr>
          </w:p>
        </w:tc>
        <w:tc>
          <w:tcPr>
            <w:tcW w:w="3261" w:type="dxa"/>
          </w:tcPr>
          <w:p>
            <w:pPr>
              <w:pStyle w:val="TableParagraph"/>
              <w:spacing w:line="249"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38" w:lineRule="exact" w:before="1"/>
              <w:ind w:left="82" w:right="74"/>
              <w:jc w:val="center"/>
              <w:rPr>
                <w:sz w:val="22"/>
              </w:rPr>
            </w:pPr>
            <w:r>
              <w:rPr>
                <w:sz w:val="22"/>
              </w:rPr>
              <w:t>связывания</w:t>
            </w:r>
            <w:r>
              <w:rPr>
                <w:spacing w:val="-5"/>
                <w:sz w:val="22"/>
              </w:rPr>
              <w:t> </w:t>
            </w:r>
            <w:r>
              <w:rPr>
                <w:sz w:val="22"/>
              </w:rPr>
              <w:t>0,041</w:t>
            </w:r>
            <w:r>
              <w:rPr>
                <w:spacing w:val="-5"/>
                <w:sz w:val="22"/>
              </w:rPr>
              <w:t> </w:t>
            </w:r>
            <w:r>
              <w:rPr>
                <w:sz w:val="22"/>
              </w:rPr>
              <w:t>евро</w:t>
            </w:r>
            <w:r>
              <w:rPr>
                <w:spacing w:val="-4"/>
                <w:sz w:val="22"/>
              </w:rPr>
              <w:t> </w:t>
            </w:r>
            <w:r>
              <w:rPr>
                <w:sz w:val="22"/>
              </w:rPr>
              <w:t>за</w:t>
            </w:r>
            <w:r>
              <w:rPr>
                <w:spacing w:val="3"/>
                <w:sz w:val="22"/>
              </w:rPr>
              <w:t> </w:t>
            </w:r>
            <w:r>
              <w:rPr>
                <w:sz w:val="22"/>
              </w:rPr>
              <w:t>1</w:t>
            </w:r>
            <w:r>
              <w:rPr>
                <w:spacing w:val="1"/>
                <w:sz w:val="22"/>
              </w:rPr>
              <w:t> </w:t>
            </w:r>
            <w:r>
              <w:rPr>
                <w:spacing w:val="-5"/>
                <w:sz w:val="22"/>
              </w:rPr>
              <w:t>кг</w:t>
            </w:r>
          </w:p>
        </w:tc>
      </w:tr>
      <w:tr>
        <w:trPr>
          <w:trHeight w:val="503" w:hRule="atLeast"/>
        </w:trPr>
        <w:tc>
          <w:tcPr>
            <w:tcW w:w="1715" w:type="dxa"/>
          </w:tcPr>
          <w:p>
            <w:pPr>
              <w:pStyle w:val="TableParagraph"/>
              <w:spacing w:line="244" w:lineRule="exact"/>
              <w:rPr>
                <w:sz w:val="22"/>
              </w:rPr>
            </w:pPr>
            <w:r>
              <w:rPr>
                <w:sz w:val="22"/>
              </w:rPr>
              <w:t>2002</w:t>
            </w:r>
            <w:r>
              <w:rPr>
                <w:spacing w:val="2"/>
                <w:sz w:val="22"/>
              </w:rPr>
              <w:t> </w:t>
            </w:r>
            <w:r>
              <w:rPr>
                <w:sz w:val="22"/>
              </w:rPr>
              <w:t>90</w:t>
            </w:r>
            <w:r>
              <w:rPr>
                <w:spacing w:val="-3"/>
                <w:sz w:val="22"/>
              </w:rPr>
              <w:t> </w:t>
            </w:r>
            <w:r>
              <w:rPr>
                <w:sz w:val="22"/>
              </w:rPr>
              <w:t>110</w:t>
            </w:r>
            <w:r>
              <w:rPr>
                <w:spacing w:val="2"/>
                <w:sz w:val="22"/>
              </w:rPr>
              <w:t> </w:t>
            </w:r>
            <w:r>
              <w:rPr>
                <w:spacing w:val="-10"/>
                <w:sz w:val="22"/>
              </w:rPr>
              <w:t>0</w:t>
            </w:r>
          </w:p>
        </w:tc>
        <w:tc>
          <w:tcPr>
            <w:tcW w:w="3530" w:type="dxa"/>
          </w:tcPr>
          <w:p>
            <w:pPr>
              <w:pStyle w:val="TableParagraph"/>
              <w:spacing w:line="244" w:lineRule="exact"/>
              <w:ind w:left="109"/>
              <w:rPr>
                <w:sz w:val="22"/>
              </w:rPr>
            </w:pPr>
            <w:r>
              <w:rPr>
                <w:sz w:val="22"/>
              </w:rPr>
              <w:t>–</w:t>
            </w:r>
            <w:r>
              <w:rPr>
                <w:spacing w:val="-1"/>
                <w:sz w:val="22"/>
              </w:rPr>
              <w:t> </w:t>
            </w:r>
            <w:r>
              <w:rPr>
                <w:sz w:val="22"/>
              </w:rPr>
              <w:t>– –</w:t>
            </w:r>
            <w:r>
              <w:rPr>
                <w:spacing w:val="-4"/>
                <w:sz w:val="22"/>
              </w:rPr>
              <w:t> </w:t>
            </w:r>
            <w:r>
              <w:rPr>
                <w:sz w:val="22"/>
              </w:rPr>
              <w:t>в</w:t>
            </w:r>
            <w:r>
              <w:rPr>
                <w:spacing w:val="-3"/>
                <w:sz w:val="22"/>
              </w:rPr>
              <w:t> </w:t>
            </w:r>
            <w:r>
              <w:rPr>
                <w:sz w:val="22"/>
              </w:rPr>
              <w:t>первичных </w:t>
            </w:r>
            <w:r>
              <w:rPr>
                <w:spacing w:val="-2"/>
                <w:sz w:val="22"/>
              </w:rPr>
              <w:t>упаковках</w:t>
            </w:r>
          </w:p>
          <w:p>
            <w:pPr>
              <w:pStyle w:val="TableParagraph"/>
              <w:spacing w:line="238" w:lineRule="exact" w:before="1"/>
              <w:ind w:left="109"/>
              <w:rPr>
                <w:sz w:val="22"/>
              </w:rPr>
            </w:pPr>
            <w:r>
              <w:rPr>
                <w:sz w:val="22"/>
              </w:rPr>
              <w:t>нетто-массой</w:t>
            </w:r>
            <w:r>
              <w:rPr>
                <w:spacing w:val="-4"/>
                <w:sz w:val="22"/>
              </w:rPr>
              <w:t> </w:t>
            </w:r>
            <w:r>
              <w:rPr>
                <w:sz w:val="22"/>
              </w:rPr>
              <w:t>более</w:t>
            </w:r>
            <w:r>
              <w:rPr>
                <w:spacing w:val="-10"/>
                <w:sz w:val="22"/>
              </w:rPr>
              <w:t> </w:t>
            </w:r>
            <w:r>
              <w:rPr>
                <w:sz w:val="22"/>
              </w:rPr>
              <w:t>1</w:t>
            </w:r>
            <w:r>
              <w:rPr>
                <w:spacing w:val="-4"/>
                <w:sz w:val="22"/>
              </w:rPr>
              <w:t> </w:t>
            </w:r>
            <w:r>
              <w:rPr>
                <w:spacing w:val="-5"/>
                <w:sz w:val="22"/>
              </w:rPr>
              <w:t>кг</w:t>
            </w:r>
          </w:p>
        </w:tc>
        <w:tc>
          <w:tcPr>
            <w:tcW w:w="2271" w:type="dxa"/>
            <w:vMerge w:val="restart"/>
          </w:tcPr>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before="14"/>
              <w:ind w:left="0"/>
              <w:rPr>
                <w:b/>
                <w:sz w:val="22"/>
              </w:rPr>
            </w:pPr>
          </w:p>
          <w:p>
            <w:pPr>
              <w:pStyle w:val="TableParagraph"/>
              <w:spacing w:line="251" w:lineRule="exact"/>
              <w:ind w:left="15" w:right="3"/>
              <w:jc w:val="center"/>
              <w:rPr>
                <w:sz w:val="22"/>
              </w:rPr>
            </w:pPr>
            <w:r>
              <w:rPr>
                <w:sz w:val="22"/>
              </w:rPr>
              <w:t>20</w:t>
            </w:r>
            <w:r>
              <w:rPr>
                <w:spacing w:val="-2"/>
                <w:sz w:val="22"/>
              </w:rPr>
              <w:t> </w:t>
            </w:r>
            <w:r>
              <w:rPr>
                <w:sz w:val="22"/>
              </w:rPr>
              <w:t>000</w:t>
            </w:r>
            <w:r>
              <w:rPr>
                <w:spacing w:val="-4"/>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51" w:lineRule="exact"/>
              <w:ind w:left="15" w:right="7"/>
              <w:jc w:val="center"/>
              <w:rPr>
                <w:sz w:val="22"/>
              </w:rPr>
            </w:pPr>
            <w:r>
              <w:rPr>
                <w:spacing w:val="-5"/>
                <w:sz w:val="22"/>
              </w:rPr>
              <w:t>0%</w:t>
            </w:r>
          </w:p>
        </w:tc>
        <w:tc>
          <w:tcPr>
            <w:tcW w:w="3261" w:type="dxa"/>
          </w:tcPr>
          <w:p>
            <w:pPr>
              <w:pStyle w:val="TableParagraph"/>
              <w:spacing w:line="240" w:lineRule="auto" w:before="121"/>
              <w:ind w:left="82" w:right="73"/>
              <w:jc w:val="center"/>
              <w:rPr>
                <w:sz w:val="22"/>
              </w:rPr>
            </w:pPr>
            <w:r>
              <w:rPr>
                <w:spacing w:val="-5"/>
                <w:sz w:val="22"/>
              </w:rPr>
              <w:t>РНБ</w:t>
            </w:r>
          </w:p>
        </w:tc>
      </w:tr>
      <w:tr>
        <w:trPr>
          <w:trHeight w:val="758" w:hRule="atLeast"/>
        </w:trPr>
        <w:tc>
          <w:tcPr>
            <w:tcW w:w="1715" w:type="dxa"/>
          </w:tcPr>
          <w:p>
            <w:pPr>
              <w:pStyle w:val="TableParagraph"/>
              <w:spacing w:line="249" w:lineRule="exact"/>
              <w:rPr>
                <w:sz w:val="22"/>
              </w:rPr>
            </w:pPr>
            <w:r>
              <w:rPr>
                <w:sz w:val="22"/>
              </w:rPr>
              <w:t>2002</w:t>
            </w:r>
            <w:r>
              <w:rPr>
                <w:spacing w:val="2"/>
                <w:sz w:val="22"/>
              </w:rPr>
              <w:t> </w:t>
            </w:r>
            <w:r>
              <w:rPr>
                <w:sz w:val="22"/>
              </w:rPr>
              <w:t>90</w:t>
            </w:r>
            <w:r>
              <w:rPr>
                <w:spacing w:val="-3"/>
                <w:sz w:val="22"/>
              </w:rPr>
              <w:t> </w:t>
            </w:r>
            <w:r>
              <w:rPr>
                <w:sz w:val="22"/>
              </w:rPr>
              <w:t>190</w:t>
            </w:r>
            <w:r>
              <w:rPr>
                <w:spacing w:val="2"/>
                <w:sz w:val="22"/>
              </w:rPr>
              <w:t> </w:t>
            </w:r>
            <w:r>
              <w:rPr>
                <w:spacing w:val="-10"/>
                <w:sz w:val="22"/>
              </w:rPr>
              <w:t>0</w:t>
            </w:r>
          </w:p>
        </w:tc>
        <w:tc>
          <w:tcPr>
            <w:tcW w:w="3530" w:type="dxa"/>
          </w:tcPr>
          <w:p>
            <w:pPr>
              <w:pStyle w:val="TableParagraph"/>
              <w:spacing w:line="240" w:lineRule="auto" w:before="121"/>
              <w:ind w:left="109" w:right="703"/>
              <w:rPr>
                <w:sz w:val="22"/>
              </w:rPr>
            </w:pPr>
            <w:r>
              <w:rPr>
                <w:sz w:val="22"/>
              </w:rPr>
              <w:t>–</w:t>
            </w:r>
            <w:r>
              <w:rPr>
                <w:spacing w:val="-6"/>
                <w:sz w:val="22"/>
              </w:rPr>
              <w:t> </w:t>
            </w:r>
            <w:r>
              <w:rPr>
                <w:sz w:val="22"/>
              </w:rPr>
              <w:t>–</w:t>
            </w:r>
            <w:r>
              <w:rPr>
                <w:spacing w:val="-6"/>
                <w:sz w:val="22"/>
              </w:rPr>
              <w:t> </w:t>
            </w:r>
            <w:r>
              <w:rPr>
                <w:sz w:val="22"/>
              </w:rPr>
              <w:t>–</w:t>
            </w:r>
            <w:r>
              <w:rPr>
                <w:spacing w:val="-10"/>
                <w:sz w:val="22"/>
              </w:rPr>
              <w:t> </w:t>
            </w:r>
            <w:r>
              <w:rPr>
                <w:sz w:val="22"/>
              </w:rPr>
              <w:t>в</w:t>
            </w:r>
            <w:r>
              <w:rPr>
                <w:spacing w:val="-9"/>
                <w:sz w:val="22"/>
              </w:rPr>
              <w:t> </w:t>
            </w:r>
            <w:r>
              <w:rPr>
                <w:sz w:val="22"/>
              </w:rPr>
              <w:t>первичных</w:t>
            </w:r>
            <w:r>
              <w:rPr>
                <w:spacing w:val="-6"/>
                <w:sz w:val="22"/>
              </w:rPr>
              <w:t> </w:t>
            </w:r>
            <w:r>
              <w:rPr>
                <w:sz w:val="22"/>
              </w:rPr>
              <w:t>упаковках нетто-массой не более 1 кг</w:t>
            </w:r>
          </w:p>
        </w:tc>
        <w:tc>
          <w:tcPr>
            <w:tcW w:w="2271" w:type="dxa"/>
            <w:vMerge/>
            <w:tcBorders>
              <w:top w:val="nil"/>
            </w:tcBorders>
          </w:tcPr>
          <w:p>
            <w:pPr>
              <w:rPr>
                <w:sz w:val="2"/>
                <w:szCs w:val="2"/>
              </w:rPr>
            </w:pPr>
          </w:p>
        </w:tc>
        <w:tc>
          <w:tcPr>
            <w:tcW w:w="3261" w:type="dxa"/>
          </w:tcPr>
          <w:p>
            <w:pPr>
              <w:pStyle w:val="TableParagraph"/>
              <w:spacing w:line="249"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50" w:lineRule="exact"/>
              <w:ind w:left="82" w:right="65"/>
              <w:jc w:val="center"/>
              <w:rPr>
                <w:sz w:val="22"/>
              </w:rPr>
            </w:pPr>
            <w:r>
              <w:rPr>
                <w:sz w:val="22"/>
              </w:rPr>
              <w:t>связывания</w:t>
            </w:r>
            <w:r>
              <w:rPr>
                <w:spacing w:val="-11"/>
                <w:sz w:val="22"/>
              </w:rPr>
              <w:t> </w:t>
            </w:r>
            <w:r>
              <w:rPr>
                <w:sz w:val="22"/>
              </w:rPr>
              <w:t>8,3%,</w:t>
            </w:r>
            <w:r>
              <w:rPr>
                <w:spacing w:val="-9"/>
                <w:sz w:val="22"/>
              </w:rPr>
              <w:t> </w:t>
            </w:r>
            <w:r>
              <w:rPr>
                <w:sz w:val="22"/>
              </w:rPr>
              <w:t>но</w:t>
            </w:r>
            <w:r>
              <w:rPr>
                <w:spacing w:val="-11"/>
                <w:sz w:val="22"/>
              </w:rPr>
              <w:t> </w:t>
            </w:r>
            <w:r>
              <w:rPr>
                <w:sz w:val="22"/>
              </w:rPr>
              <w:t>не</w:t>
            </w:r>
            <w:r>
              <w:rPr>
                <w:spacing w:val="-13"/>
                <w:sz w:val="22"/>
              </w:rPr>
              <w:t> </w:t>
            </w:r>
            <w:r>
              <w:rPr>
                <w:sz w:val="22"/>
              </w:rPr>
              <w:t>менее 0,042 евро за 1 кг</w:t>
            </w:r>
          </w:p>
        </w:tc>
      </w:tr>
      <w:tr>
        <w:trPr>
          <w:trHeight w:val="757" w:hRule="atLeast"/>
        </w:trPr>
        <w:tc>
          <w:tcPr>
            <w:tcW w:w="1715" w:type="dxa"/>
          </w:tcPr>
          <w:p>
            <w:pPr>
              <w:pStyle w:val="TableParagraph"/>
              <w:spacing w:line="249" w:lineRule="exact"/>
              <w:rPr>
                <w:sz w:val="22"/>
              </w:rPr>
            </w:pPr>
            <w:r>
              <w:rPr>
                <w:sz w:val="22"/>
              </w:rPr>
              <w:t>2002</w:t>
            </w:r>
            <w:r>
              <w:rPr>
                <w:spacing w:val="2"/>
                <w:sz w:val="22"/>
              </w:rPr>
              <w:t> </w:t>
            </w:r>
            <w:r>
              <w:rPr>
                <w:sz w:val="22"/>
              </w:rPr>
              <w:t>90</w:t>
            </w:r>
            <w:r>
              <w:rPr>
                <w:spacing w:val="-3"/>
                <w:sz w:val="22"/>
              </w:rPr>
              <w:t> </w:t>
            </w:r>
            <w:r>
              <w:rPr>
                <w:sz w:val="22"/>
              </w:rPr>
              <w:t>310</w:t>
            </w:r>
            <w:r>
              <w:rPr>
                <w:spacing w:val="2"/>
                <w:sz w:val="22"/>
              </w:rPr>
              <w:t> </w:t>
            </w:r>
            <w:r>
              <w:rPr>
                <w:spacing w:val="-10"/>
                <w:sz w:val="22"/>
              </w:rPr>
              <w:t>0</w:t>
            </w:r>
          </w:p>
        </w:tc>
        <w:tc>
          <w:tcPr>
            <w:tcW w:w="3530" w:type="dxa"/>
          </w:tcPr>
          <w:p>
            <w:pPr>
              <w:pStyle w:val="TableParagraph"/>
              <w:spacing w:line="240" w:lineRule="auto" w:before="121"/>
              <w:ind w:left="109" w:right="703"/>
              <w:rPr>
                <w:sz w:val="22"/>
              </w:rPr>
            </w:pPr>
            <w:r>
              <w:rPr>
                <w:sz w:val="22"/>
              </w:rPr>
              <w:t>–</w:t>
            </w:r>
            <w:r>
              <w:rPr>
                <w:spacing w:val="-6"/>
                <w:sz w:val="22"/>
              </w:rPr>
              <w:t> </w:t>
            </w:r>
            <w:r>
              <w:rPr>
                <w:sz w:val="22"/>
              </w:rPr>
              <w:t>–</w:t>
            </w:r>
            <w:r>
              <w:rPr>
                <w:spacing w:val="-6"/>
                <w:sz w:val="22"/>
              </w:rPr>
              <w:t> </w:t>
            </w:r>
            <w:r>
              <w:rPr>
                <w:sz w:val="22"/>
              </w:rPr>
              <w:t>–</w:t>
            </w:r>
            <w:r>
              <w:rPr>
                <w:spacing w:val="-10"/>
                <w:sz w:val="22"/>
              </w:rPr>
              <w:t> </w:t>
            </w:r>
            <w:r>
              <w:rPr>
                <w:sz w:val="22"/>
              </w:rPr>
              <w:t>в</w:t>
            </w:r>
            <w:r>
              <w:rPr>
                <w:spacing w:val="-9"/>
                <w:sz w:val="22"/>
              </w:rPr>
              <w:t> </w:t>
            </w:r>
            <w:r>
              <w:rPr>
                <w:sz w:val="22"/>
              </w:rPr>
              <w:t>первичных</w:t>
            </w:r>
            <w:r>
              <w:rPr>
                <w:spacing w:val="-6"/>
                <w:sz w:val="22"/>
              </w:rPr>
              <w:t> </w:t>
            </w:r>
            <w:r>
              <w:rPr>
                <w:sz w:val="22"/>
              </w:rPr>
              <w:t>упаковках нетто-массой более 1 кг</w:t>
            </w:r>
          </w:p>
        </w:tc>
        <w:tc>
          <w:tcPr>
            <w:tcW w:w="2271" w:type="dxa"/>
            <w:vMerge/>
            <w:tcBorders>
              <w:top w:val="nil"/>
            </w:tcBorders>
          </w:tcPr>
          <w:p>
            <w:pPr>
              <w:rPr>
                <w:sz w:val="2"/>
                <w:szCs w:val="2"/>
              </w:rPr>
            </w:pPr>
          </w:p>
        </w:tc>
        <w:tc>
          <w:tcPr>
            <w:tcW w:w="3261" w:type="dxa"/>
          </w:tcPr>
          <w:p>
            <w:pPr>
              <w:pStyle w:val="TableParagraph"/>
              <w:spacing w:line="249"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50" w:lineRule="exact"/>
              <w:ind w:left="82" w:right="65"/>
              <w:jc w:val="center"/>
              <w:rPr>
                <w:sz w:val="22"/>
              </w:rPr>
            </w:pPr>
            <w:r>
              <w:rPr>
                <w:sz w:val="22"/>
              </w:rPr>
              <w:t>связывания</w:t>
            </w:r>
            <w:r>
              <w:rPr>
                <w:spacing w:val="-11"/>
                <w:sz w:val="22"/>
              </w:rPr>
              <w:t> </w:t>
            </w:r>
            <w:r>
              <w:rPr>
                <w:sz w:val="22"/>
              </w:rPr>
              <w:t>8,3%,</w:t>
            </w:r>
            <w:r>
              <w:rPr>
                <w:spacing w:val="-9"/>
                <w:sz w:val="22"/>
              </w:rPr>
              <w:t> </w:t>
            </w:r>
            <w:r>
              <w:rPr>
                <w:sz w:val="22"/>
              </w:rPr>
              <w:t>но</w:t>
            </w:r>
            <w:r>
              <w:rPr>
                <w:spacing w:val="-11"/>
                <w:sz w:val="22"/>
              </w:rPr>
              <w:t> </w:t>
            </w:r>
            <w:r>
              <w:rPr>
                <w:sz w:val="22"/>
              </w:rPr>
              <w:t>не</w:t>
            </w:r>
            <w:r>
              <w:rPr>
                <w:spacing w:val="-13"/>
                <w:sz w:val="22"/>
              </w:rPr>
              <w:t> </w:t>
            </w:r>
            <w:r>
              <w:rPr>
                <w:sz w:val="22"/>
              </w:rPr>
              <w:t>менее 0,041 евро за 1 кг</w:t>
            </w:r>
          </w:p>
        </w:tc>
      </w:tr>
      <w:tr>
        <w:trPr>
          <w:trHeight w:val="763" w:hRule="atLeast"/>
        </w:trPr>
        <w:tc>
          <w:tcPr>
            <w:tcW w:w="1715" w:type="dxa"/>
          </w:tcPr>
          <w:p>
            <w:pPr>
              <w:pStyle w:val="TableParagraph"/>
              <w:spacing w:line="249" w:lineRule="exact"/>
              <w:rPr>
                <w:sz w:val="22"/>
              </w:rPr>
            </w:pPr>
            <w:r>
              <w:rPr>
                <w:sz w:val="22"/>
              </w:rPr>
              <w:t>2002</w:t>
            </w:r>
            <w:r>
              <w:rPr>
                <w:spacing w:val="2"/>
                <w:sz w:val="22"/>
              </w:rPr>
              <w:t> </w:t>
            </w:r>
            <w:r>
              <w:rPr>
                <w:sz w:val="22"/>
              </w:rPr>
              <w:t>90</w:t>
            </w:r>
            <w:r>
              <w:rPr>
                <w:spacing w:val="-3"/>
                <w:sz w:val="22"/>
              </w:rPr>
              <w:t> </w:t>
            </w:r>
            <w:r>
              <w:rPr>
                <w:sz w:val="22"/>
              </w:rPr>
              <w:t>390</w:t>
            </w:r>
            <w:r>
              <w:rPr>
                <w:spacing w:val="2"/>
                <w:sz w:val="22"/>
              </w:rPr>
              <w:t> </w:t>
            </w:r>
            <w:r>
              <w:rPr>
                <w:spacing w:val="-10"/>
                <w:sz w:val="22"/>
              </w:rPr>
              <w:t>0</w:t>
            </w:r>
          </w:p>
        </w:tc>
        <w:tc>
          <w:tcPr>
            <w:tcW w:w="3530" w:type="dxa"/>
          </w:tcPr>
          <w:p>
            <w:pPr>
              <w:pStyle w:val="TableParagraph"/>
              <w:spacing w:line="237" w:lineRule="auto" w:before="127"/>
              <w:ind w:left="109" w:right="703"/>
              <w:rPr>
                <w:sz w:val="22"/>
              </w:rPr>
            </w:pPr>
            <w:r>
              <w:rPr>
                <w:sz w:val="22"/>
              </w:rPr>
              <w:t>–</w:t>
            </w:r>
            <w:r>
              <w:rPr>
                <w:spacing w:val="-6"/>
                <w:sz w:val="22"/>
              </w:rPr>
              <w:t> </w:t>
            </w:r>
            <w:r>
              <w:rPr>
                <w:sz w:val="22"/>
              </w:rPr>
              <w:t>–</w:t>
            </w:r>
            <w:r>
              <w:rPr>
                <w:spacing w:val="-6"/>
                <w:sz w:val="22"/>
              </w:rPr>
              <w:t> </w:t>
            </w:r>
            <w:r>
              <w:rPr>
                <w:sz w:val="22"/>
              </w:rPr>
              <w:t>–</w:t>
            </w:r>
            <w:r>
              <w:rPr>
                <w:spacing w:val="-10"/>
                <w:sz w:val="22"/>
              </w:rPr>
              <w:t> </w:t>
            </w:r>
            <w:r>
              <w:rPr>
                <w:sz w:val="22"/>
              </w:rPr>
              <w:t>в</w:t>
            </w:r>
            <w:r>
              <w:rPr>
                <w:spacing w:val="-9"/>
                <w:sz w:val="22"/>
              </w:rPr>
              <w:t> </w:t>
            </w:r>
            <w:r>
              <w:rPr>
                <w:sz w:val="22"/>
              </w:rPr>
              <w:t>первичных</w:t>
            </w:r>
            <w:r>
              <w:rPr>
                <w:spacing w:val="-6"/>
                <w:sz w:val="22"/>
              </w:rPr>
              <w:t> </w:t>
            </w:r>
            <w:r>
              <w:rPr>
                <w:sz w:val="22"/>
              </w:rPr>
              <w:t>упаковках нетто-массой не более 1 кг</w:t>
            </w:r>
          </w:p>
        </w:tc>
        <w:tc>
          <w:tcPr>
            <w:tcW w:w="2271" w:type="dxa"/>
            <w:vMerge/>
            <w:tcBorders>
              <w:top w:val="nil"/>
            </w:tcBorders>
          </w:tcPr>
          <w:p>
            <w:pPr>
              <w:rPr>
                <w:sz w:val="2"/>
                <w:szCs w:val="2"/>
              </w:rPr>
            </w:pPr>
          </w:p>
        </w:tc>
        <w:tc>
          <w:tcPr>
            <w:tcW w:w="3261" w:type="dxa"/>
          </w:tcPr>
          <w:p>
            <w:pPr>
              <w:pStyle w:val="TableParagraph"/>
              <w:spacing w:line="242" w:lineRule="auto"/>
              <w:ind w:left="234" w:right="217" w:hanging="12"/>
              <w:jc w:val="center"/>
              <w:rPr>
                <w:sz w:val="22"/>
              </w:rPr>
            </w:pPr>
            <w:r>
              <w:rPr>
                <w:sz w:val="22"/>
              </w:rPr>
              <w:t>Снижение 25%, уровень связывания</w:t>
            </w:r>
            <w:r>
              <w:rPr>
                <w:spacing w:val="-11"/>
                <w:sz w:val="22"/>
              </w:rPr>
              <w:t> </w:t>
            </w:r>
            <w:r>
              <w:rPr>
                <w:sz w:val="22"/>
              </w:rPr>
              <w:t>8,3%,</w:t>
            </w:r>
            <w:r>
              <w:rPr>
                <w:spacing w:val="-9"/>
                <w:sz w:val="22"/>
              </w:rPr>
              <w:t> </w:t>
            </w:r>
            <w:r>
              <w:rPr>
                <w:sz w:val="22"/>
              </w:rPr>
              <w:t>но</w:t>
            </w:r>
            <w:r>
              <w:rPr>
                <w:spacing w:val="-11"/>
                <w:sz w:val="22"/>
              </w:rPr>
              <w:t> </w:t>
            </w:r>
            <w:r>
              <w:rPr>
                <w:sz w:val="22"/>
              </w:rPr>
              <w:t>не</w:t>
            </w:r>
            <w:r>
              <w:rPr>
                <w:spacing w:val="-13"/>
                <w:sz w:val="22"/>
              </w:rPr>
              <w:t> </w:t>
            </w:r>
            <w:r>
              <w:rPr>
                <w:sz w:val="22"/>
              </w:rPr>
              <w:t>менее</w:t>
            </w:r>
          </w:p>
          <w:p>
            <w:pPr>
              <w:pStyle w:val="TableParagraph"/>
              <w:spacing w:line="236" w:lineRule="exact"/>
              <w:ind w:left="82" w:right="73"/>
              <w:jc w:val="center"/>
              <w:rPr>
                <w:sz w:val="22"/>
              </w:rPr>
            </w:pPr>
            <w:r>
              <w:rPr>
                <w:sz w:val="22"/>
              </w:rPr>
              <w:t>0,041 евро</w:t>
            </w:r>
            <w:r>
              <w:rPr>
                <w:spacing w:val="-4"/>
                <w:sz w:val="22"/>
              </w:rPr>
              <w:t> </w:t>
            </w:r>
            <w:r>
              <w:rPr>
                <w:sz w:val="22"/>
              </w:rPr>
              <w:t>за</w:t>
            </w:r>
            <w:r>
              <w:rPr>
                <w:spacing w:val="4"/>
                <w:sz w:val="22"/>
              </w:rPr>
              <w:t> </w:t>
            </w:r>
            <w:r>
              <w:rPr>
                <w:sz w:val="22"/>
              </w:rPr>
              <w:t>1</w:t>
            </w:r>
            <w:r>
              <w:rPr>
                <w:spacing w:val="-4"/>
                <w:sz w:val="22"/>
              </w:rPr>
              <w:t> </w:t>
            </w:r>
            <w:r>
              <w:rPr>
                <w:spacing w:val="-5"/>
                <w:sz w:val="22"/>
              </w:rPr>
              <w:t>кг</w:t>
            </w:r>
          </w:p>
        </w:tc>
      </w:tr>
      <w:tr>
        <w:trPr>
          <w:trHeight w:val="757" w:hRule="atLeast"/>
        </w:trPr>
        <w:tc>
          <w:tcPr>
            <w:tcW w:w="1715" w:type="dxa"/>
          </w:tcPr>
          <w:p>
            <w:pPr>
              <w:pStyle w:val="TableParagraph"/>
              <w:spacing w:line="244" w:lineRule="exact"/>
              <w:rPr>
                <w:sz w:val="22"/>
              </w:rPr>
            </w:pPr>
            <w:r>
              <w:rPr>
                <w:sz w:val="22"/>
              </w:rPr>
              <w:t>2002</w:t>
            </w:r>
            <w:r>
              <w:rPr>
                <w:spacing w:val="2"/>
                <w:sz w:val="22"/>
              </w:rPr>
              <w:t> </w:t>
            </w:r>
            <w:r>
              <w:rPr>
                <w:sz w:val="22"/>
              </w:rPr>
              <w:t>90</w:t>
            </w:r>
            <w:r>
              <w:rPr>
                <w:spacing w:val="-3"/>
                <w:sz w:val="22"/>
              </w:rPr>
              <w:t> </w:t>
            </w:r>
            <w:r>
              <w:rPr>
                <w:sz w:val="22"/>
              </w:rPr>
              <w:t>910</w:t>
            </w:r>
            <w:r>
              <w:rPr>
                <w:spacing w:val="2"/>
                <w:sz w:val="22"/>
              </w:rPr>
              <w:t> </w:t>
            </w:r>
            <w:r>
              <w:rPr>
                <w:spacing w:val="-10"/>
                <w:sz w:val="22"/>
              </w:rPr>
              <w:t>0</w:t>
            </w:r>
          </w:p>
        </w:tc>
        <w:tc>
          <w:tcPr>
            <w:tcW w:w="3530" w:type="dxa"/>
          </w:tcPr>
          <w:p>
            <w:pPr>
              <w:pStyle w:val="TableParagraph"/>
              <w:spacing w:line="237" w:lineRule="auto" w:before="122"/>
              <w:ind w:left="109" w:right="701"/>
              <w:rPr>
                <w:sz w:val="22"/>
              </w:rPr>
            </w:pPr>
            <w:r>
              <w:rPr>
                <w:sz w:val="22"/>
              </w:rPr>
              <w:t>–</w:t>
            </w:r>
            <w:r>
              <w:rPr>
                <w:spacing w:val="-6"/>
                <w:sz w:val="22"/>
              </w:rPr>
              <w:t> </w:t>
            </w:r>
            <w:r>
              <w:rPr>
                <w:sz w:val="22"/>
              </w:rPr>
              <w:t>–</w:t>
            </w:r>
            <w:r>
              <w:rPr>
                <w:spacing w:val="-6"/>
                <w:sz w:val="22"/>
              </w:rPr>
              <w:t> </w:t>
            </w:r>
            <w:r>
              <w:rPr>
                <w:sz w:val="22"/>
              </w:rPr>
              <w:t>–</w:t>
            </w:r>
            <w:r>
              <w:rPr>
                <w:spacing w:val="-10"/>
                <w:sz w:val="22"/>
              </w:rPr>
              <w:t> </w:t>
            </w:r>
            <w:r>
              <w:rPr>
                <w:sz w:val="22"/>
              </w:rPr>
              <w:t>в</w:t>
            </w:r>
            <w:r>
              <w:rPr>
                <w:spacing w:val="-9"/>
                <w:sz w:val="22"/>
              </w:rPr>
              <w:t> </w:t>
            </w:r>
            <w:r>
              <w:rPr>
                <w:sz w:val="22"/>
              </w:rPr>
              <w:t>первичных</w:t>
            </w:r>
            <w:r>
              <w:rPr>
                <w:spacing w:val="-4"/>
                <w:sz w:val="22"/>
              </w:rPr>
              <w:t> </w:t>
            </w:r>
            <w:r>
              <w:rPr>
                <w:sz w:val="22"/>
              </w:rPr>
              <w:t>упаковках нетто-массой более 1 кг</w:t>
            </w:r>
          </w:p>
        </w:tc>
        <w:tc>
          <w:tcPr>
            <w:tcW w:w="2271" w:type="dxa"/>
            <w:vMerge/>
            <w:tcBorders>
              <w:top w:val="nil"/>
            </w:tcBorders>
          </w:tcPr>
          <w:p>
            <w:pPr>
              <w:rPr>
                <w:sz w:val="2"/>
                <w:szCs w:val="2"/>
              </w:rPr>
            </w:pPr>
          </w:p>
        </w:tc>
        <w:tc>
          <w:tcPr>
            <w:tcW w:w="3261" w:type="dxa"/>
          </w:tcPr>
          <w:p>
            <w:pPr>
              <w:pStyle w:val="TableParagraph"/>
              <w:spacing w:line="242" w:lineRule="auto"/>
              <w:ind w:left="234" w:right="217" w:hanging="12"/>
              <w:jc w:val="center"/>
              <w:rPr>
                <w:sz w:val="22"/>
              </w:rPr>
            </w:pPr>
            <w:r>
              <w:rPr>
                <w:sz w:val="22"/>
              </w:rPr>
              <w:t>Снижение 25%, уровень связывания</w:t>
            </w:r>
            <w:r>
              <w:rPr>
                <w:spacing w:val="-11"/>
                <w:sz w:val="22"/>
              </w:rPr>
              <w:t> </w:t>
            </w:r>
            <w:r>
              <w:rPr>
                <w:sz w:val="22"/>
              </w:rPr>
              <w:t>8,3%,</w:t>
            </w:r>
            <w:r>
              <w:rPr>
                <w:spacing w:val="-9"/>
                <w:sz w:val="22"/>
              </w:rPr>
              <w:t> </w:t>
            </w:r>
            <w:r>
              <w:rPr>
                <w:sz w:val="22"/>
              </w:rPr>
              <w:t>но</w:t>
            </w:r>
            <w:r>
              <w:rPr>
                <w:spacing w:val="-11"/>
                <w:sz w:val="22"/>
              </w:rPr>
              <w:t> </w:t>
            </w:r>
            <w:r>
              <w:rPr>
                <w:sz w:val="22"/>
              </w:rPr>
              <w:t>не</w:t>
            </w:r>
            <w:r>
              <w:rPr>
                <w:spacing w:val="-13"/>
                <w:sz w:val="22"/>
              </w:rPr>
              <w:t> </w:t>
            </w:r>
            <w:r>
              <w:rPr>
                <w:sz w:val="22"/>
              </w:rPr>
              <w:t>менее</w:t>
            </w:r>
          </w:p>
          <w:p>
            <w:pPr>
              <w:pStyle w:val="TableParagraph"/>
              <w:spacing w:line="236" w:lineRule="exact"/>
              <w:ind w:left="82" w:right="73"/>
              <w:jc w:val="center"/>
              <w:rPr>
                <w:sz w:val="22"/>
              </w:rPr>
            </w:pPr>
            <w:r>
              <w:rPr>
                <w:sz w:val="22"/>
              </w:rPr>
              <w:t>0,041 евро</w:t>
            </w:r>
            <w:r>
              <w:rPr>
                <w:spacing w:val="-4"/>
                <w:sz w:val="22"/>
              </w:rPr>
              <w:t> </w:t>
            </w:r>
            <w:r>
              <w:rPr>
                <w:sz w:val="22"/>
              </w:rPr>
              <w:t>за</w:t>
            </w:r>
            <w:r>
              <w:rPr>
                <w:spacing w:val="4"/>
                <w:sz w:val="22"/>
              </w:rPr>
              <w:t> </w:t>
            </w:r>
            <w:r>
              <w:rPr>
                <w:sz w:val="22"/>
              </w:rPr>
              <w:t>1</w:t>
            </w:r>
            <w:r>
              <w:rPr>
                <w:spacing w:val="-4"/>
                <w:sz w:val="22"/>
              </w:rPr>
              <w:t> </w:t>
            </w:r>
            <w:r>
              <w:rPr>
                <w:spacing w:val="-5"/>
                <w:sz w:val="22"/>
              </w:rPr>
              <w:t>кг</w:t>
            </w:r>
          </w:p>
        </w:tc>
      </w:tr>
    </w:tbl>
    <w:p>
      <w:pPr>
        <w:pStyle w:val="TableParagraph"/>
        <w:spacing w:after="0" w:line="236" w:lineRule="exact"/>
        <w:jc w:val="center"/>
        <w:rPr>
          <w:sz w:val="22"/>
        </w:rPr>
        <w:sectPr>
          <w:pgSz w:w="11910" w:h="16840"/>
          <w:pgMar w:header="712" w:footer="0" w:top="1040" w:bottom="280" w:left="425" w:right="283"/>
        </w:sectPr>
      </w:pPr>
    </w:p>
    <w:p>
      <w:pPr>
        <w:pStyle w:val="BodyText"/>
        <w:spacing w:before="5"/>
        <w:jc w:val="left"/>
        <w:rPr>
          <w:b/>
          <w:sz w:val="7"/>
        </w:rPr>
      </w:pPr>
    </w:p>
    <w:tbl>
      <w:tblPr>
        <w:tblW w:w="0" w:type="auto"/>
        <w:jc w:val="left"/>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5"/>
        <w:gridCol w:w="3530"/>
        <w:gridCol w:w="2271"/>
        <w:gridCol w:w="3261"/>
      </w:tblGrid>
      <w:tr>
        <w:trPr>
          <w:trHeight w:val="762" w:hRule="atLeast"/>
        </w:trPr>
        <w:tc>
          <w:tcPr>
            <w:tcW w:w="1715" w:type="dxa"/>
          </w:tcPr>
          <w:p>
            <w:pPr>
              <w:pStyle w:val="TableParagraph"/>
              <w:spacing w:line="249" w:lineRule="exact"/>
              <w:rPr>
                <w:sz w:val="22"/>
              </w:rPr>
            </w:pPr>
            <w:r>
              <w:rPr>
                <w:sz w:val="22"/>
              </w:rPr>
              <w:t>2002</w:t>
            </w:r>
            <w:r>
              <w:rPr>
                <w:spacing w:val="2"/>
                <w:sz w:val="22"/>
              </w:rPr>
              <w:t> </w:t>
            </w:r>
            <w:r>
              <w:rPr>
                <w:sz w:val="22"/>
              </w:rPr>
              <w:t>90</w:t>
            </w:r>
            <w:r>
              <w:rPr>
                <w:spacing w:val="-3"/>
                <w:sz w:val="22"/>
              </w:rPr>
              <w:t> </w:t>
            </w:r>
            <w:r>
              <w:rPr>
                <w:sz w:val="22"/>
              </w:rPr>
              <w:t>990</w:t>
            </w:r>
            <w:r>
              <w:rPr>
                <w:spacing w:val="2"/>
                <w:sz w:val="22"/>
              </w:rPr>
              <w:t> </w:t>
            </w:r>
            <w:r>
              <w:rPr>
                <w:spacing w:val="-10"/>
                <w:sz w:val="22"/>
              </w:rPr>
              <w:t>0</w:t>
            </w:r>
          </w:p>
        </w:tc>
        <w:tc>
          <w:tcPr>
            <w:tcW w:w="3530" w:type="dxa"/>
          </w:tcPr>
          <w:p>
            <w:pPr>
              <w:pStyle w:val="TableParagraph"/>
              <w:spacing w:line="240" w:lineRule="auto" w:before="121"/>
              <w:ind w:left="109" w:right="703"/>
              <w:rPr>
                <w:sz w:val="22"/>
              </w:rPr>
            </w:pPr>
            <w:r>
              <w:rPr>
                <w:sz w:val="22"/>
              </w:rPr>
              <w:t>–</w:t>
            </w:r>
            <w:r>
              <w:rPr>
                <w:spacing w:val="-6"/>
                <w:sz w:val="22"/>
              </w:rPr>
              <w:t> </w:t>
            </w:r>
            <w:r>
              <w:rPr>
                <w:sz w:val="22"/>
              </w:rPr>
              <w:t>–</w:t>
            </w:r>
            <w:r>
              <w:rPr>
                <w:spacing w:val="-6"/>
                <w:sz w:val="22"/>
              </w:rPr>
              <w:t> </w:t>
            </w:r>
            <w:r>
              <w:rPr>
                <w:sz w:val="22"/>
              </w:rPr>
              <w:t>–</w:t>
            </w:r>
            <w:r>
              <w:rPr>
                <w:spacing w:val="-10"/>
                <w:sz w:val="22"/>
              </w:rPr>
              <w:t> </w:t>
            </w:r>
            <w:r>
              <w:rPr>
                <w:sz w:val="22"/>
              </w:rPr>
              <w:t>в</w:t>
            </w:r>
            <w:r>
              <w:rPr>
                <w:spacing w:val="-9"/>
                <w:sz w:val="22"/>
              </w:rPr>
              <w:t> </w:t>
            </w:r>
            <w:r>
              <w:rPr>
                <w:sz w:val="22"/>
              </w:rPr>
              <w:t>первичных</w:t>
            </w:r>
            <w:r>
              <w:rPr>
                <w:spacing w:val="-6"/>
                <w:sz w:val="22"/>
              </w:rPr>
              <w:t> </w:t>
            </w:r>
            <w:r>
              <w:rPr>
                <w:sz w:val="22"/>
              </w:rPr>
              <w:t>упаковках нетто-массой не более 1 кг</w:t>
            </w:r>
          </w:p>
        </w:tc>
        <w:tc>
          <w:tcPr>
            <w:tcW w:w="2271" w:type="dxa"/>
          </w:tcPr>
          <w:p>
            <w:pPr>
              <w:pStyle w:val="TableParagraph"/>
              <w:spacing w:line="240" w:lineRule="auto"/>
              <w:ind w:left="0"/>
              <w:rPr>
                <w:sz w:val="22"/>
              </w:rPr>
            </w:pPr>
          </w:p>
        </w:tc>
        <w:tc>
          <w:tcPr>
            <w:tcW w:w="3261" w:type="dxa"/>
          </w:tcPr>
          <w:p>
            <w:pPr>
              <w:pStyle w:val="TableParagraph"/>
              <w:spacing w:line="249" w:lineRule="exact"/>
              <w:ind w:left="82" w:right="79"/>
              <w:jc w:val="center"/>
              <w:rPr>
                <w:sz w:val="22"/>
              </w:rPr>
            </w:pPr>
            <w:r>
              <w:rPr>
                <w:sz w:val="22"/>
              </w:rPr>
              <w:t>Снижение</w:t>
            </w:r>
            <w:r>
              <w:rPr>
                <w:spacing w:val="-9"/>
                <w:sz w:val="22"/>
              </w:rPr>
              <w:t> </w:t>
            </w:r>
            <w:r>
              <w:rPr>
                <w:sz w:val="22"/>
              </w:rPr>
              <w:t>25%, </w:t>
            </w:r>
            <w:r>
              <w:rPr>
                <w:spacing w:val="-2"/>
                <w:sz w:val="22"/>
              </w:rPr>
              <w:t>уровень</w:t>
            </w:r>
          </w:p>
          <w:p>
            <w:pPr>
              <w:pStyle w:val="TableParagraph"/>
              <w:spacing w:line="250" w:lineRule="exact"/>
              <w:ind w:left="82" w:right="65"/>
              <w:jc w:val="center"/>
              <w:rPr>
                <w:sz w:val="22"/>
              </w:rPr>
            </w:pPr>
            <w:r>
              <w:rPr>
                <w:sz w:val="22"/>
              </w:rPr>
              <w:t>связывания</w:t>
            </w:r>
            <w:r>
              <w:rPr>
                <w:spacing w:val="-11"/>
                <w:sz w:val="22"/>
              </w:rPr>
              <w:t> </w:t>
            </w:r>
            <w:r>
              <w:rPr>
                <w:sz w:val="22"/>
              </w:rPr>
              <w:t>8,3%,</w:t>
            </w:r>
            <w:r>
              <w:rPr>
                <w:spacing w:val="-9"/>
                <w:sz w:val="22"/>
              </w:rPr>
              <w:t> </w:t>
            </w:r>
            <w:r>
              <w:rPr>
                <w:sz w:val="22"/>
              </w:rPr>
              <w:t>но</w:t>
            </w:r>
            <w:r>
              <w:rPr>
                <w:spacing w:val="-11"/>
                <w:sz w:val="22"/>
              </w:rPr>
              <w:t> </w:t>
            </w:r>
            <w:r>
              <w:rPr>
                <w:sz w:val="22"/>
              </w:rPr>
              <w:t>не</w:t>
            </w:r>
            <w:r>
              <w:rPr>
                <w:spacing w:val="-13"/>
                <w:sz w:val="22"/>
              </w:rPr>
              <w:t> </w:t>
            </w:r>
            <w:r>
              <w:rPr>
                <w:sz w:val="22"/>
              </w:rPr>
              <w:t>менее 0,041 евро за 1 кг</w:t>
            </w:r>
          </w:p>
        </w:tc>
      </w:tr>
    </w:tbl>
    <w:p>
      <w:pPr>
        <w:pStyle w:val="TableParagraph"/>
        <w:spacing w:after="0" w:line="250" w:lineRule="exact"/>
        <w:jc w:val="center"/>
        <w:rPr>
          <w:sz w:val="22"/>
        </w:rPr>
        <w:sectPr>
          <w:pgSz w:w="11910" w:h="16840"/>
          <w:pgMar w:header="712" w:footer="0" w:top="1040" w:bottom="280" w:left="425" w:right="283"/>
        </w:sectPr>
      </w:pPr>
    </w:p>
    <w:p>
      <w:pPr>
        <w:pStyle w:val="Heading1"/>
        <w:spacing w:before="84"/>
        <w:ind w:left="714" w:right="1"/>
      </w:pPr>
      <w:r>
        <w:rPr/>
        <w:t>СЕКЦИЯ</w:t>
      </w:r>
      <w:r>
        <w:rPr>
          <w:spacing w:val="-15"/>
        </w:rPr>
        <w:t> </w:t>
      </w:r>
      <w:r>
        <w:rPr>
          <w:spacing w:val="-10"/>
        </w:rPr>
        <w:t>2</w:t>
      </w:r>
    </w:p>
    <w:p>
      <w:pPr>
        <w:spacing w:before="1"/>
        <w:ind w:left="1391" w:right="674" w:firstLine="0"/>
        <w:jc w:val="center"/>
        <w:rPr>
          <w:b/>
          <w:sz w:val="30"/>
        </w:rPr>
      </w:pPr>
      <w:r>
        <w:rPr>
          <w:b/>
          <w:sz w:val="30"/>
        </w:rPr>
        <w:t>СПЕЦИАЛЬНЫЕ</w:t>
      </w:r>
      <w:r>
        <w:rPr>
          <w:b/>
          <w:spacing w:val="-13"/>
          <w:sz w:val="30"/>
        </w:rPr>
        <w:t> </w:t>
      </w:r>
      <w:r>
        <w:rPr>
          <w:b/>
          <w:sz w:val="30"/>
        </w:rPr>
        <w:t>ТАРИФНЫЕ</w:t>
      </w:r>
      <w:r>
        <w:rPr>
          <w:b/>
          <w:spacing w:val="-16"/>
          <w:sz w:val="30"/>
        </w:rPr>
        <w:t> </w:t>
      </w:r>
      <w:r>
        <w:rPr>
          <w:b/>
          <w:sz w:val="30"/>
        </w:rPr>
        <w:t>ОБЯЗАТЕЛЬСТВА ИСЛАМСКОЙ РЕСПУБЛИКИ ИРАН</w:t>
      </w:r>
    </w:p>
    <w:p>
      <w:pPr>
        <w:pStyle w:val="BodyText"/>
        <w:jc w:val="left"/>
        <w:rPr>
          <w:b/>
        </w:rPr>
      </w:pPr>
    </w:p>
    <w:p>
      <w:pPr>
        <w:pStyle w:val="BodyText"/>
        <w:spacing w:line="237" w:lineRule="auto"/>
        <w:ind w:left="281" w:right="558" w:firstLine="710"/>
      </w:pPr>
      <w:r>
        <w:rPr/>
        <w:t>Для</w:t>
      </w:r>
      <w:r>
        <w:rPr>
          <w:spacing w:val="-10"/>
        </w:rPr>
        <w:t> </w:t>
      </w:r>
      <w:r>
        <w:rPr/>
        <w:t>целей</w:t>
      </w:r>
      <w:r>
        <w:rPr>
          <w:spacing w:val="-10"/>
        </w:rPr>
        <w:t> </w:t>
      </w:r>
      <w:r>
        <w:rPr/>
        <w:t>настоящей</w:t>
      </w:r>
      <w:r>
        <w:rPr>
          <w:spacing w:val="-10"/>
        </w:rPr>
        <w:t> </w:t>
      </w:r>
      <w:r>
        <w:rPr/>
        <w:t>Секции</w:t>
      </w:r>
      <w:r>
        <w:rPr>
          <w:spacing w:val="-10"/>
        </w:rPr>
        <w:t> </w:t>
      </w:r>
      <w:r>
        <w:rPr/>
        <w:t>под</w:t>
      </w:r>
      <w:r>
        <w:rPr>
          <w:spacing w:val="-11"/>
        </w:rPr>
        <w:t> </w:t>
      </w:r>
      <w:r>
        <w:rPr/>
        <w:t>«Кодом</w:t>
      </w:r>
      <w:r>
        <w:rPr>
          <w:spacing w:val="-6"/>
        </w:rPr>
        <w:t> </w:t>
      </w:r>
      <w:r>
        <w:rPr/>
        <w:t>ГС»</w:t>
      </w:r>
      <w:r>
        <w:rPr>
          <w:spacing w:val="-18"/>
        </w:rPr>
        <w:t> </w:t>
      </w:r>
      <w:r>
        <w:rPr/>
        <w:t>и</w:t>
      </w:r>
      <w:r>
        <w:rPr>
          <w:spacing w:val="-10"/>
        </w:rPr>
        <w:t> </w:t>
      </w:r>
      <w:r>
        <w:rPr/>
        <w:t>«Описанием»</w:t>
      </w:r>
      <w:r>
        <w:rPr>
          <w:spacing w:val="-12"/>
        </w:rPr>
        <w:t> </w:t>
      </w:r>
      <w:r>
        <w:rPr/>
        <w:t>понимаются соответствующие подсубпозиции номенклатуры Исламской Республики Иран и соответствующее им описание, действующее на 31.12.2021 г.</w:t>
      </w:r>
    </w:p>
    <w:p>
      <w:pPr>
        <w:pStyle w:val="BodyText"/>
        <w:spacing w:before="127"/>
        <w:jc w:val="left"/>
        <w:rPr>
          <w:sz w:val="20"/>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6"/>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6"/>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758" w:hRule="atLeast"/>
        </w:trPr>
        <w:tc>
          <w:tcPr>
            <w:tcW w:w="1421" w:type="dxa"/>
          </w:tcPr>
          <w:p>
            <w:pPr>
              <w:pStyle w:val="TableParagraph"/>
              <w:spacing w:line="240" w:lineRule="auto" w:before="245"/>
              <w:rPr>
                <w:sz w:val="22"/>
              </w:rPr>
            </w:pPr>
            <w:r>
              <w:rPr>
                <w:sz w:val="22"/>
              </w:rPr>
              <w:t>0302</w:t>
            </w:r>
            <w:r>
              <w:rPr>
                <w:spacing w:val="2"/>
                <w:sz w:val="22"/>
              </w:rPr>
              <w:t> </w:t>
            </w:r>
            <w:r>
              <w:rPr>
                <w:spacing w:val="-5"/>
                <w:sz w:val="22"/>
              </w:rPr>
              <w:t>11</w:t>
            </w:r>
          </w:p>
        </w:tc>
        <w:tc>
          <w:tcPr>
            <w:tcW w:w="6799" w:type="dxa"/>
          </w:tcPr>
          <w:p>
            <w:pPr>
              <w:pStyle w:val="TableParagraph"/>
              <w:spacing w:line="242" w:lineRule="auto"/>
              <w:rPr>
                <w:sz w:val="22"/>
              </w:rPr>
            </w:pPr>
            <w:r>
              <w:rPr>
                <w:sz w:val="22"/>
              </w:rPr>
              <w:t>– – форель (Salmo trutta, Oncorhynchus mykiss, Oncorhynchus clarki, Oncorhynchus</w:t>
            </w:r>
            <w:r>
              <w:rPr>
                <w:spacing w:val="-8"/>
                <w:sz w:val="22"/>
              </w:rPr>
              <w:t> </w:t>
            </w:r>
            <w:r>
              <w:rPr>
                <w:sz w:val="22"/>
              </w:rPr>
              <w:t>aguabonita,</w:t>
            </w:r>
            <w:r>
              <w:rPr>
                <w:spacing w:val="-6"/>
                <w:sz w:val="22"/>
              </w:rPr>
              <w:t> </w:t>
            </w:r>
            <w:r>
              <w:rPr>
                <w:sz w:val="22"/>
              </w:rPr>
              <w:t>Oncorhynchus</w:t>
            </w:r>
            <w:r>
              <w:rPr>
                <w:spacing w:val="-8"/>
                <w:sz w:val="22"/>
              </w:rPr>
              <w:t> </w:t>
            </w:r>
            <w:r>
              <w:rPr>
                <w:sz w:val="22"/>
              </w:rPr>
              <w:t>gilae,</w:t>
            </w:r>
            <w:r>
              <w:rPr>
                <w:spacing w:val="-6"/>
                <w:sz w:val="22"/>
              </w:rPr>
              <w:t> </w:t>
            </w:r>
            <w:r>
              <w:rPr>
                <w:sz w:val="22"/>
              </w:rPr>
              <w:t>Oncorhynchus</w:t>
            </w:r>
            <w:r>
              <w:rPr>
                <w:spacing w:val="-8"/>
                <w:sz w:val="22"/>
              </w:rPr>
              <w:t> </w:t>
            </w:r>
            <w:r>
              <w:rPr>
                <w:sz w:val="22"/>
              </w:rPr>
              <w:t>apache</w:t>
            </w:r>
            <w:r>
              <w:rPr>
                <w:spacing w:val="-14"/>
                <w:sz w:val="22"/>
              </w:rPr>
              <w:t> </w:t>
            </w:r>
            <w:r>
              <w:rPr>
                <w:sz w:val="22"/>
              </w:rPr>
              <w:t>и</w:t>
            </w:r>
          </w:p>
          <w:p>
            <w:pPr>
              <w:pStyle w:val="TableParagraph"/>
              <w:spacing w:line="236" w:lineRule="exact"/>
              <w:rPr>
                <w:sz w:val="22"/>
              </w:rPr>
            </w:pPr>
            <w:r>
              <w:rPr>
                <w:sz w:val="22"/>
              </w:rPr>
              <w:t>Oncorhynchus</w:t>
            </w:r>
            <w:r>
              <w:rPr>
                <w:spacing w:val="-8"/>
                <w:sz w:val="22"/>
              </w:rPr>
              <w:t> </w:t>
            </w:r>
            <w:r>
              <w:rPr>
                <w:spacing w:val="-2"/>
                <w:sz w:val="22"/>
              </w:rPr>
              <w:t>chrysogaster)</w:t>
            </w:r>
          </w:p>
        </w:tc>
        <w:tc>
          <w:tcPr>
            <w:tcW w:w="2089" w:type="dxa"/>
          </w:tcPr>
          <w:p>
            <w:pPr>
              <w:pStyle w:val="TableParagraph"/>
              <w:spacing w:line="240" w:lineRule="auto" w:before="121"/>
              <w:ind w:left="278" w:right="209" w:firstLine="370"/>
              <w:rPr>
                <w:sz w:val="22"/>
              </w:rPr>
            </w:pPr>
            <w:r>
              <w:rPr>
                <w:spacing w:val="-2"/>
                <w:sz w:val="22"/>
              </w:rPr>
              <w:t>Уровень </w:t>
            </w:r>
            <w:r>
              <w:rPr>
                <w:sz w:val="22"/>
              </w:rPr>
              <w:t>связывания</w:t>
            </w:r>
            <w:r>
              <w:rPr>
                <w:spacing w:val="-14"/>
                <w:sz w:val="22"/>
              </w:rPr>
              <w:t> </w:t>
            </w:r>
            <w:r>
              <w:rPr>
                <w:sz w:val="22"/>
              </w:rPr>
              <w:t>40%</w:t>
            </w:r>
          </w:p>
        </w:tc>
      </w:tr>
      <w:tr>
        <w:trPr>
          <w:trHeight w:val="1012" w:hRule="atLeast"/>
        </w:trPr>
        <w:tc>
          <w:tcPr>
            <w:tcW w:w="1421" w:type="dxa"/>
          </w:tcPr>
          <w:p>
            <w:pPr>
              <w:pStyle w:val="TableParagraph"/>
              <w:spacing w:line="240" w:lineRule="auto" w:before="122"/>
              <w:ind w:left="0"/>
              <w:rPr>
                <w:sz w:val="22"/>
              </w:rPr>
            </w:pPr>
          </w:p>
          <w:p>
            <w:pPr>
              <w:pStyle w:val="TableParagraph"/>
              <w:spacing w:line="240" w:lineRule="auto"/>
              <w:rPr>
                <w:sz w:val="22"/>
              </w:rPr>
            </w:pPr>
            <w:r>
              <w:rPr>
                <w:sz w:val="22"/>
              </w:rPr>
              <w:t>0302</w:t>
            </w:r>
            <w:r>
              <w:rPr>
                <w:spacing w:val="2"/>
                <w:sz w:val="22"/>
              </w:rPr>
              <w:t> </w:t>
            </w:r>
            <w:r>
              <w:rPr>
                <w:spacing w:val="-5"/>
                <w:sz w:val="22"/>
              </w:rPr>
              <w:t>73</w:t>
            </w:r>
          </w:p>
        </w:tc>
        <w:tc>
          <w:tcPr>
            <w:tcW w:w="6799" w:type="dxa"/>
          </w:tcPr>
          <w:p>
            <w:pPr>
              <w:pStyle w:val="TableParagraph"/>
              <w:spacing w:line="240" w:lineRule="auto"/>
              <w:rPr>
                <w:sz w:val="22"/>
              </w:rPr>
            </w:pPr>
            <w:r>
              <w:rPr>
                <w:sz w:val="22"/>
              </w:rPr>
              <w:t>– – карп (Cyprinus spp., Carassius spp., Ctenopharyngodon idellus, Hypophthalmichthys</w:t>
            </w:r>
            <w:r>
              <w:rPr>
                <w:spacing w:val="-3"/>
                <w:sz w:val="22"/>
              </w:rPr>
              <w:t> </w:t>
            </w:r>
            <w:r>
              <w:rPr>
                <w:sz w:val="22"/>
              </w:rPr>
              <w:t>spp.,</w:t>
            </w:r>
            <w:r>
              <w:rPr>
                <w:spacing w:val="-8"/>
                <w:sz w:val="22"/>
              </w:rPr>
              <w:t> </w:t>
            </w:r>
            <w:r>
              <w:rPr>
                <w:sz w:val="22"/>
              </w:rPr>
              <w:t>Cirrhinus</w:t>
            </w:r>
            <w:r>
              <w:rPr>
                <w:spacing w:val="-5"/>
                <w:sz w:val="22"/>
              </w:rPr>
              <w:t> </w:t>
            </w:r>
            <w:r>
              <w:rPr>
                <w:sz w:val="22"/>
              </w:rPr>
              <w:t>spp.,</w:t>
            </w:r>
            <w:r>
              <w:rPr>
                <w:spacing w:val="-8"/>
                <w:sz w:val="22"/>
              </w:rPr>
              <w:t> </w:t>
            </w:r>
            <w:r>
              <w:rPr>
                <w:sz w:val="22"/>
              </w:rPr>
              <w:t>Mylopharyngodon</w:t>
            </w:r>
            <w:r>
              <w:rPr>
                <w:spacing w:val="-9"/>
                <w:sz w:val="22"/>
              </w:rPr>
              <w:t> </w:t>
            </w:r>
            <w:r>
              <w:rPr>
                <w:sz w:val="22"/>
              </w:rPr>
              <w:t>piceus,</w:t>
            </w:r>
            <w:r>
              <w:rPr>
                <w:spacing w:val="-3"/>
                <w:sz w:val="22"/>
              </w:rPr>
              <w:t> </w:t>
            </w:r>
            <w:r>
              <w:rPr>
                <w:sz w:val="22"/>
              </w:rPr>
              <w:t>Catla catla, Labeo spp., Osteochilus hasselti, Leptobarbus hoeveni,</w:t>
            </w:r>
          </w:p>
          <w:p>
            <w:pPr>
              <w:pStyle w:val="TableParagraph"/>
              <w:spacing w:line="238" w:lineRule="exact"/>
              <w:rPr>
                <w:sz w:val="22"/>
              </w:rPr>
            </w:pPr>
            <w:r>
              <w:rPr>
                <w:sz w:val="22"/>
              </w:rPr>
              <w:t>Megalobrama</w:t>
            </w:r>
            <w:r>
              <w:rPr>
                <w:spacing w:val="-8"/>
                <w:sz w:val="22"/>
              </w:rPr>
              <w:t> </w:t>
            </w:r>
            <w:r>
              <w:rPr>
                <w:spacing w:val="-2"/>
                <w:sz w:val="22"/>
              </w:rPr>
              <w:t>spp.)</w:t>
            </w:r>
          </w:p>
        </w:tc>
        <w:tc>
          <w:tcPr>
            <w:tcW w:w="2089" w:type="dxa"/>
          </w:tcPr>
          <w:p>
            <w:pPr>
              <w:pStyle w:val="TableParagraph"/>
              <w:spacing w:line="240" w:lineRule="auto" w:before="122"/>
              <w:ind w:left="0"/>
              <w:rPr>
                <w:sz w:val="22"/>
              </w:rPr>
            </w:pPr>
          </w:p>
          <w:p>
            <w:pPr>
              <w:pStyle w:val="TableParagraph"/>
              <w:spacing w:line="240" w:lineRule="auto"/>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0302</w:t>
            </w:r>
            <w:r>
              <w:rPr>
                <w:spacing w:val="2"/>
                <w:sz w:val="22"/>
              </w:rPr>
              <w:t> </w:t>
            </w:r>
            <w:r>
              <w:rPr>
                <w:spacing w:val="-5"/>
                <w:sz w:val="22"/>
              </w:rPr>
              <w:t>89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прочая</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0303</w:t>
            </w:r>
            <w:r>
              <w:rPr>
                <w:spacing w:val="2"/>
                <w:sz w:val="22"/>
              </w:rPr>
              <w:t> </w:t>
            </w:r>
            <w:r>
              <w:rPr>
                <w:spacing w:val="-5"/>
                <w:sz w:val="22"/>
              </w:rPr>
              <w:t>11</w:t>
            </w:r>
          </w:p>
        </w:tc>
        <w:tc>
          <w:tcPr>
            <w:tcW w:w="6799" w:type="dxa"/>
          </w:tcPr>
          <w:p>
            <w:pPr>
              <w:pStyle w:val="TableParagraph"/>
              <w:spacing w:line="229" w:lineRule="exact"/>
              <w:rPr>
                <w:sz w:val="22"/>
              </w:rPr>
            </w:pPr>
            <w:r>
              <w:rPr>
                <w:sz w:val="22"/>
              </w:rPr>
              <w:t>–</w:t>
            </w:r>
            <w:r>
              <w:rPr>
                <w:spacing w:val="-4"/>
                <w:sz w:val="22"/>
              </w:rPr>
              <w:t> </w:t>
            </w:r>
            <w:r>
              <w:rPr>
                <w:sz w:val="22"/>
              </w:rPr>
              <w:t>–</w:t>
            </w:r>
            <w:r>
              <w:rPr>
                <w:spacing w:val="-4"/>
                <w:sz w:val="22"/>
              </w:rPr>
              <w:t> </w:t>
            </w:r>
            <w:r>
              <w:rPr>
                <w:sz w:val="22"/>
              </w:rPr>
              <w:t>красная,</w:t>
            </w:r>
            <w:r>
              <w:rPr>
                <w:spacing w:val="-6"/>
                <w:sz w:val="22"/>
              </w:rPr>
              <w:t> </w:t>
            </w:r>
            <w:r>
              <w:rPr>
                <w:sz w:val="22"/>
              </w:rPr>
              <w:t>или</w:t>
            </w:r>
            <w:r>
              <w:rPr>
                <w:spacing w:val="-6"/>
                <w:sz w:val="22"/>
              </w:rPr>
              <w:t> </w:t>
            </w:r>
            <w:r>
              <w:rPr>
                <w:sz w:val="22"/>
              </w:rPr>
              <w:t>нерка</w:t>
            </w:r>
            <w:r>
              <w:rPr>
                <w:spacing w:val="-1"/>
                <w:sz w:val="22"/>
              </w:rPr>
              <w:t> </w:t>
            </w:r>
            <w:r>
              <w:rPr>
                <w:sz w:val="22"/>
              </w:rPr>
              <w:t>(Oncorhynchus</w:t>
            </w:r>
            <w:r>
              <w:rPr>
                <w:spacing w:val="2"/>
                <w:sz w:val="22"/>
              </w:rPr>
              <w:t> </w:t>
            </w:r>
            <w:r>
              <w:rPr>
                <w:spacing w:val="-2"/>
                <w:sz w:val="22"/>
              </w:rPr>
              <w:t>nerka)</w:t>
            </w:r>
          </w:p>
        </w:tc>
        <w:tc>
          <w:tcPr>
            <w:tcW w:w="2089" w:type="dxa"/>
          </w:tcPr>
          <w:p>
            <w:pPr>
              <w:pStyle w:val="TableParagraph"/>
              <w:spacing w:line="229" w:lineRule="exact"/>
              <w:ind w:left="160" w:right="148"/>
              <w:jc w:val="center"/>
              <w:rPr>
                <w:sz w:val="22"/>
              </w:rPr>
            </w:pPr>
            <w:r>
              <w:rPr>
                <w:spacing w:val="-5"/>
                <w:sz w:val="22"/>
              </w:rPr>
              <w:t>РНБ</w:t>
            </w:r>
          </w:p>
        </w:tc>
      </w:tr>
      <w:tr>
        <w:trPr>
          <w:trHeight w:val="762" w:hRule="atLeast"/>
        </w:trPr>
        <w:tc>
          <w:tcPr>
            <w:tcW w:w="1421" w:type="dxa"/>
          </w:tcPr>
          <w:p>
            <w:pPr>
              <w:pStyle w:val="TableParagraph"/>
              <w:spacing w:line="240" w:lineRule="auto" w:before="250"/>
              <w:rPr>
                <w:sz w:val="22"/>
              </w:rPr>
            </w:pPr>
            <w:r>
              <w:rPr>
                <w:sz w:val="22"/>
              </w:rPr>
              <w:t>0303</w:t>
            </w:r>
            <w:r>
              <w:rPr>
                <w:spacing w:val="2"/>
                <w:sz w:val="22"/>
              </w:rPr>
              <w:t> </w:t>
            </w:r>
            <w:r>
              <w:rPr>
                <w:spacing w:val="-5"/>
                <w:sz w:val="22"/>
              </w:rPr>
              <w:t>12</w:t>
            </w:r>
          </w:p>
        </w:tc>
        <w:tc>
          <w:tcPr>
            <w:tcW w:w="6799" w:type="dxa"/>
          </w:tcPr>
          <w:p>
            <w:pPr>
              <w:pStyle w:val="TableParagraph"/>
              <w:spacing w:line="242" w:lineRule="auto"/>
              <w:rPr>
                <w:sz w:val="22"/>
              </w:rPr>
            </w:pPr>
            <w:r>
              <w:rPr>
                <w:sz w:val="22"/>
              </w:rPr>
              <w:t>– – лосось тихоокеанский прочий (Oncorhynchus gorbuscha, Oncorhynchus</w:t>
            </w:r>
            <w:r>
              <w:rPr>
                <w:spacing w:val="-9"/>
                <w:sz w:val="22"/>
              </w:rPr>
              <w:t> </w:t>
            </w:r>
            <w:r>
              <w:rPr>
                <w:sz w:val="22"/>
              </w:rPr>
              <w:t>keta,</w:t>
            </w:r>
            <w:r>
              <w:rPr>
                <w:spacing w:val="-8"/>
                <w:sz w:val="22"/>
              </w:rPr>
              <w:t> </w:t>
            </w:r>
            <w:r>
              <w:rPr>
                <w:sz w:val="22"/>
              </w:rPr>
              <w:t>Oncorhynchus</w:t>
            </w:r>
            <w:r>
              <w:rPr>
                <w:spacing w:val="-9"/>
                <w:sz w:val="22"/>
              </w:rPr>
              <w:t> </w:t>
            </w:r>
            <w:r>
              <w:rPr>
                <w:sz w:val="22"/>
              </w:rPr>
              <w:t>tschawytscha,</w:t>
            </w:r>
            <w:r>
              <w:rPr>
                <w:spacing w:val="-8"/>
                <w:sz w:val="22"/>
              </w:rPr>
              <w:t> </w:t>
            </w:r>
            <w:r>
              <w:rPr>
                <w:sz w:val="22"/>
              </w:rPr>
              <w:t>Oncorhynchus</w:t>
            </w:r>
            <w:r>
              <w:rPr>
                <w:spacing w:val="-9"/>
                <w:sz w:val="22"/>
              </w:rPr>
              <w:t> </w:t>
            </w:r>
            <w:r>
              <w:rPr>
                <w:sz w:val="22"/>
              </w:rPr>
              <w:t>kisutch,</w:t>
            </w:r>
          </w:p>
          <w:p>
            <w:pPr>
              <w:pStyle w:val="TableParagraph"/>
              <w:spacing w:line="236" w:lineRule="exact"/>
              <w:rPr>
                <w:sz w:val="22"/>
              </w:rPr>
            </w:pPr>
            <w:r>
              <w:rPr>
                <w:sz w:val="22"/>
              </w:rPr>
              <w:t>Oncorhynchus</w:t>
            </w:r>
            <w:r>
              <w:rPr>
                <w:spacing w:val="-6"/>
                <w:sz w:val="22"/>
              </w:rPr>
              <w:t> </w:t>
            </w:r>
            <w:r>
              <w:rPr>
                <w:sz w:val="22"/>
              </w:rPr>
              <w:t>masou</w:t>
            </w:r>
            <w:r>
              <w:rPr>
                <w:spacing w:val="-7"/>
                <w:sz w:val="22"/>
              </w:rPr>
              <w:t> </w:t>
            </w:r>
            <w:r>
              <w:rPr>
                <w:sz w:val="22"/>
              </w:rPr>
              <w:t>и</w:t>
            </w:r>
            <w:r>
              <w:rPr>
                <w:spacing w:val="-4"/>
                <w:sz w:val="22"/>
              </w:rPr>
              <w:t> </w:t>
            </w:r>
            <w:r>
              <w:rPr>
                <w:sz w:val="22"/>
              </w:rPr>
              <w:t>Oncorhynchus</w:t>
            </w:r>
            <w:r>
              <w:rPr>
                <w:spacing w:val="-5"/>
                <w:sz w:val="22"/>
              </w:rPr>
              <w:t> </w:t>
            </w:r>
            <w:r>
              <w:rPr>
                <w:spacing w:val="-2"/>
                <w:sz w:val="22"/>
              </w:rPr>
              <w:t>rhodurus)</w:t>
            </w:r>
          </w:p>
        </w:tc>
        <w:tc>
          <w:tcPr>
            <w:tcW w:w="2089" w:type="dxa"/>
          </w:tcPr>
          <w:p>
            <w:pPr>
              <w:pStyle w:val="TableParagraph"/>
              <w:spacing w:line="240" w:lineRule="auto" w:before="250"/>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6"/>
              <w:rPr>
                <w:sz w:val="22"/>
              </w:rPr>
            </w:pPr>
            <w:r>
              <w:rPr>
                <w:sz w:val="22"/>
              </w:rPr>
              <w:t>0303</w:t>
            </w:r>
            <w:r>
              <w:rPr>
                <w:spacing w:val="2"/>
                <w:sz w:val="22"/>
              </w:rPr>
              <w:t> </w:t>
            </w:r>
            <w:r>
              <w:rPr>
                <w:spacing w:val="-5"/>
                <w:sz w:val="22"/>
              </w:rPr>
              <w:t>14</w:t>
            </w:r>
          </w:p>
        </w:tc>
        <w:tc>
          <w:tcPr>
            <w:tcW w:w="6799" w:type="dxa"/>
          </w:tcPr>
          <w:p>
            <w:pPr>
              <w:pStyle w:val="TableParagraph"/>
              <w:spacing w:line="242" w:lineRule="auto"/>
              <w:rPr>
                <w:sz w:val="22"/>
              </w:rPr>
            </w:pPr>
            <w:r>
              <w:rPr>
                <w:sz w:val="22"/>
              </w:rPr>
              <w:t>– – форель (Salmo trutta, Oncorhynchus mykiss, Oncorhynchus clarki, Oncorhynchus</w:t>
            </w:r>
            <w:r>
              <w:rPr>
                <w:spacing w:val="-8"/>
                <w:sz w:val="22"/>
              </w:rPr>
              <w:t> </w:t>
            </w:r>
            <w:r>
              <w:rPr>
                <w:sz w:val="22"/>
              </w:rPr>
              <w:t>aguabonita,</w:t>
            </w:r>
            <w:r>
              <w:rPr>
                <w:spacing w:val="-6"/>
                <w:sz w:val="22"/>
              </w:rPr>
              <w:t> </w:t>
            </w:r>
            <w:r>
              <w:rPr>
                <w:sz w:val="22"/>
              </w:rPr>
              <w:t>Oncorhynchus</w:t>
            </w:r>
            <w:r>
              <w:rPr>
                <w:spacing w:val="-8"/>
                <w:sz w:val="22"/>
              </w:rPr>
              <w:t> </w:t>
            </w:r>
            <w:r>
              <w:rPr>
                <w:sz w:val="22"/>
              </w:rPr>
              <w:t>gilae,</w:t>
            </w:r>
            <w:r>
              <w:rPr>
                <w:spacing w:val="-6"/>
                <w:sz w:val="22"/>
              </w:rPr>
              <w:t> </w:t>
            </w:r>
            <w:r>
              <w:rPr>
                <w:sz w:val="22"/>
              </w:rPr>
              <w:t>Oncorhynchus</w:t>
            </w:r>
            <w:r>
              <w:rPr>
                <w:spacing w:val="-8"/>
                <w:sz w:val="22"/>
              </w:rPr>
              <w:t> </w:t>
            </w:r>
            <w:r>
              <w:rPr>
                <w:sz w:val="22"/>
              </w:rPr>
              <w:t>apache</w:t>
            </w:r>
            <w:r>
              <w:rPr>
                <w:spacing w:val="-14"/>
                <w:sz w:val="22"/>
              </w:rPr>
              <w:t> </w:t>
            </w:r>
            <w:r>
              <w:rPr>
                <w:sz w:val="22"/>
              </w:rPr>
              <w:t>и</w:t>
            </w:r>
          </w:p>
          <w:p>
            <w:pPr>
              <w:pStyle w:val="TableParagraph"/>
              <w:spacing w:line="236" w:lineRule="exact"/>
              <w:rPr>
                <w:sz w:val="22"/>
              </w:rPr>
            </w:pPr>
            <w:r>
              <w:rPr>
                <w:sz w:val="22"/>
              </w:rPr>
              <w:t>Oncorhynchus</w:t>
            </w:r>
            <w:r>
              <w:rPr>
                <w:spacing w:val="-8"/>
                <w:sz w:val="22"/>
              </w:rPr>
              <w:t> </w:t>
            </w:r>
            <w:r>
              <w:rPr>
                <w:spacing w:val="-2"/>
                <w:sz w:val="22"/>
              </w:rPr>
              <w:t>chrysogaster)</w:t>
            </w:r>
          </w:p>
        </w:tc>
        <w:tc>
          <w:tcPr>
            <w:tcW w:w="2089" w:type="dxa"/>
          </w:tcPr>
          <w:p>
            <w:pPr>
              <w:pStyle w:val="TableParagraph"/>
              <w:spacing w:line="240" w:lineRule="auto" w:before="246"/>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0303</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прочая</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0303</w:t>
            </w:r>
            <w:r>
              <w:rPr>
                <w:spacing w:val="2"/>
                <w:sz w:val="22"/>
              </w:rPr>
              <w:t> </w:t>
            </w:r>
            <w:r>
              <w:rPr>
                <w:spacing w:val="-5"/>
                <w:sz w:val="22"/>
              </w:rPr>
              <w:t>31</w:t>
            </w:r>
          </w:p>
        </w:tc>
        <w:tc>
          <w:tcPr>
            <w:tcW w:w="6799" w:type="dxa"/>
          </w:tcPr>
          <w:p>
            <w:pPr>
              <w:pStyle w:val="TableParagraph"/>
              <w:spacing w:line="244" w:lineRule="exact"/>
              <w:rPr>
                <w:sz w:val="22"/>
              </w:rPr>
            </w:pPr>
            <w:r>
              <w:rPr>
                <w:sz w:val="22"/>
              </w:rPr>
              <w:t>–</w:t>
            </w:r>
            <w:r>
              <w:rPr>
                <w:spacing w:val="-8"/>
                <w:sz w:val="22"/>
              </w:rPr>
              <w:t> </w:t>
            </w:r>
            <w:r>
              <w:rPr>
                <w:sz w:val="22"/>
              </w:rPr>
              <w:t>–</w:t>
            </w:r>
            <w:r>
              <w:rPr>
                <w:spacing w:val="-9"/>
                <w:sz w:val="22"/>
              </w:rPr>
              <w:t> </w:t>
            </w:r>
            <w:r>
              <w:rPr>
                <w:sz w:val="22"/>
              </w:rPr>
              <w:t>палтус</w:t>
            </w:r>
            <w:r>
              <w:rPr>
                <w:spacing w:val="-7"/>
                <w:sz w:val="22"/>
              </w:rPr>
              <w:t> </w:t>
            </w:r>
            <w:r>
              <w:rPr>
                <w:sz w:val="22"/>
              </w:rPr>
              <w:t>(Reinhardtius</w:t>
            </w:r>
            <w:r>
              <w:rPr>
                <w:spacing w:val="-3"/>
                <w:sz w:val="22"/>
              </w:rPr>
              <w:t> </w:t>
            </w:r>
            <w:r>
              <w:rPr>
                <w:sz w:val="22"/>
              </w:rPr>
              <w:t>hippoglossoides,</w:t>
            </w:r>
            <w:r>
              <w:rPr>
                <w:spacing w:val="-2"/>
                <w:sz w:val="22"/>
              </w:rPr>
              <w:t> </w:t>
            </w:r>
            <w:r>
              <w:rPr>
                <w:sz w:val="22"/>
              </w:rPr>
              <w:t>Hippoglossus</w:t>
            </w:r>
            <w:r>
              <w:rPr>
                <w:spacing w:val="-5"/>
                <w:sz w:val="22"/>
              </w:rPr>
              <w:t> </w:t>
            </w:r>
            <w:r>
              <w:rPr>
                <w:spacing w:val="-2"/>
                <w:sz w:val="22"/>
              </w:rPr>
              <w:t>hippoglossus,</w:t>
            </w:r>
          </w:p>
          <w:p>
            <w:pPr>
              <w:pStyle w:val="TableParagraph"/>
              <w:spacing w:line="238" w:lineRule="exact" w:before="1"/>
              <w:rPr>
                <w:sz w:val="22"/>
              </w:rPr>
            </w:pPr>
            <w:r>
              <w:rPr>
                <w:sz w:val="22"/>
              </w:rPr>
              <w:t>Hippoglossus</w:t>
            </w:r>
            <w:r>
              <w:rPr>
                <w:spacing w:val="-10"/>
                <w:sz w:val="22"/>
              </w:rPr>
              <w:t> </w:t>
            </w:r>
            <w:r>
              <w:rPr>
                <w:spacing w:val="-2"/>
                <w:sz w:val="22"/>
              </w:rPr>
              <w:t>stenolepis)</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0303</w:t>
            </w:r>
            <w:r>
              <w:rPr>
                <w:spacing w:val="2"/>
                <w:sz w:val="22"/>
              </w:rPr>
              <w:t> </w:t>
            </w:r>
            <w:r>
              <w:rPr>
                <w:spacing w:val="-5"/>
                <w:sz w:val="22"/>
              </w:rPr>
              <w:t>39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0303</w:t>
            </w:r>
            <w:r>
              <w:rPr>
                <w:spacing w:val="2"/>
                <w:sz w:val="22"/>
              </w:rPr>
              <w:t> </w:t>
            </w:r>
            <w:r>
              <w:rPr>
                <w:spacing w:val="-5"/>
                <w:sz w:val="22"/>
              </w:rPr>
              <w:t>53</w:t>
            </w:r>
          </w:p>
        </w:tc>
        <w:tc>
          <w:tcPr>
            <w:tcW w:w="6799" w:type="dxa"/>
          </w:tcPr>
          <w:p>
            <w:pPr>
              <w:pStyle w:val="TableParagraph"/>
              <w:spacing w:line="250" w:lineRule="exact"/>
              <w:rPr>
                <w:sz w:val="22"/>
              </w:rPr>
            </w:pPr>
            <w:r>
              <w:rPr>
                <w:sz w:val="22"/>
              </w:rPr>
              <w:t>–</w:t>
            </w:r>
            <w:r>
              <w:rPr>
                <w:spacing w:val="-7"/>
                <w:sz w:val="22"/>
              </w:rPr>
              <w:t> </w:t>
            </w:r>
            <w:r>
              <w:rPr>
                <w:sz w:val="22"/>
              </w:rPr>
              <w:t>–</w:t>
            </w:r>
            <w:r>
              <w:rPr>
                <w:spacing w:val="-7"/>
                <w:sz w:val="22"/>
              </w:rPr>
              <w:t> </w:t>
            </w:r>
            <w:r>
              <w:rPr>
                <w:sz w:val="22"/>
              </w:rPr>
              <w:t>сардины</w:t>
            </w:r>
            <w:r>
              <w:rPr>
                <w:spacing w:val="-7"/>
                <w:sz w:val="22"/>
              </w:rPr>
              <w:t> </w:t>
            </w:r>
            <w:r>
              <w:rPr>
                <w:sz w:val="22"/>
              </w:rPr>
              <w:t>(Sardina</w:t>
            </w:r>
            <w:r>
              <w:rPr>
                <w:spacing w:val="-4"/>
                <w:sz w:val="22"/>
              </w:rPr>
              <w:t> </w:t>
            </w:r>
            <w:r>
              <w:rPr>
                <w:sz w:val="22"/>
              </w:rPr>
              <w:t>pilchardus,</w:t>
            </w:r>
            <w:r>
              <w:rPr>
                <w:spacing w:val="-4"/>
                <w:sz w:val="22"/>
              </w:rPr>
              <w:t> </w:t>
            </w:r>
            <w:r>
              <w:rPr>
                <w:sz w:val="22"/>
              </w:rPr>
              <w:t>Sardinops</w:t>
            </w:r>
            <w:r>
              <w:rPr>
                <w:spacing w:val="-5"/>
                <w:sz w:val="22"/>
              </w:rPr>
              <w:t> </w:t>
            </w:r>
            <w:r>
              <w:rPr>
                <w:sz w:val="22"/>
              </w:rPr>
              <w:t>spp.),</w:t>
            </w:r>
            <w:r>
              <w:rPr>
                <w:spacing w:val="-9"/>
                <w:sz w:val="22"/>
              </w:rPr>
              <w:t> </w:t>
            </w:r>
            <w:r>
              <w:rPr>
                <w:sz w:val="22"/>
              </w:rPr>
              <w:t>сардинелла</w:t>
            </w:r>
            <w:r>
              <w:rPr>
                <w:spacing w:val="-4"/>
                <w:sz w:val="22"/>
              </w:rPr>
              <w:t> </w:t>
            </w:r>
            <w:r>
              <w:rPr>
                <w:sz w:val="22"/>
              </w:rPr>
              <w:t>(Sardinella spp.), кильки или шпроты (Sprattus sprattus)</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0303</w:t>
            </w:r>
            <w:r>
              <w:rPr>
                <w:spacing w:val="2"/>
                <w:sz w:val="22"/>
              </w:rPr>
              <w:t> </w:t>
            </w:r>
            <w:r>
              <w:rPr>
                <w:spacing w:val="-5"/>
                <w:sz w:val="22"/>
              </w:rPr>
              <w:t>59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0303</w:t>
            </w:r>
            <w:r>
              <w:rPr>
                <w:spacing w:val="2"/>
                <w:sz w:val="22"/>
              </w:rPr>
              <w:t> </w:t>
            </w:r>
            <w:r>
              <w:rPr>
                <w:spacing w:val="-5"/>
                <w:sz w:val="22"/>
              </w:rPr>
              <w:t>63</w:t>
            </w:r>
          </w:p>
        </w:tc>
        <w:tc>
          <w:tcPr>
            <w:tcW w:w="6799" w:type="dxa"/>
          </w:tcPr>
          <w:p>
            <w:pPr>
              <w:pStyle w:val="TableParagraph"/>
              <w:rPr>
                <w:sz w:val="22"/>
              </w:rPr>
            </w:pPr>
            <w:r>
              <w:rPr>
                <w:sz w:val="22"/>
              </w:rPr>
              <w:t>–</w:t>
            </w:r>
            <w:r>
              <w:rPr>
                <w:spacing w:val="-7"/>
                <w:sz w:val="22"/>
              </w:rPr>
              <w:t> </w:t>
            </w:r>
            <w:r>
              <w:rPr>
                <w:sz w:val="22"/>
              </w:rPr>
              <w:t>–</w:t>
            </w:r>
            <w:r>
              <w:rPr>
                <w:spacing w:val="-4"/>
                <w:sz w:val="22"/>
              </w:rPr>
              <w:t> </w:t>
            </w:r>
            <w:r>
              <w:rPr>
                <w:sz w:val="22"/>
              </w:rPr>
              <w:t>треска</w:t>
            </w:r>
            <w:r>
              <w:rPr>
                <w:spacing w:val="-2"/>
                <w:sz w:val="22"/>
              </w:rPr>
              <w:t> </w:t>
            </w:r>
            <w:r>
              <w:rPr>
                <w:sz w:val="22"/>
              </w:rPr>
              <w:t>(Gadus</w:t>
            </w:r>
            <w:r>
              <w:rPr>
                <w:spacing w:val="-4"/>
                <w:sz w:val="22"/>
              </w:rPr>
              <w:t> </w:t>
            </w:r>
            <w:r>
              <w:rPr>
                <w:sz w:val="22"/>
              </w:rPr>
              <w:t>morhua,</w:t>
            </w:r>
            <w:r>
              <w:rPr>
                <w:spacing w:val="-2"/>
                <w:sz w:val="22"/>
              </w:rPr>
              <w:t> </w:t>
            </w:r>
            <w:r>
              <w:rPr>
                <w:sz w:val="22"/>
              </w:rPr>
              <w:t>Gadus</w:t>
            </w:r>
            <w:r>
              <w:rPr>
                <w:spacing w:val="-5"/>
                <w:sz w:val="22"/>
              </w:rPr>
              <w:t> </w:t>
            </w:r>
            <w:r>
              <w:rPr>
                <w:sz w:val="22"/>
              </w:rPr>
              <w:t>ogac,</w:t>
            </w:r>
            <w:r>
              <w:rPr>
                <w:spacing w:val="-2"/>
                <w:sz w:val="22"/>
              </w:rPr>
              <w:t> </w:t>
            </w:r>
            <w:r>
              <w:rPr>
                <w:sz w:val="22"/>
              </w:rPr>
              <w:t>Gadus</w:t>
            </w:r>
            <w:r>
              <w:rPr>
                <w:spacing w:val="-4"/>
                <w:sz w:val="22"/>
              </w:rPr>
              <w:t> </w:t>
            </w:r>
            <w:r>
              <w:rPr>
                <w:spacing w:val="-2"/>
                <w:sz w:val="22"/>
              </w:rPr>
              <w:t>macrocephalus)</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0303</w:t>
            </w:r>
            <w:r>
              <w:rPr>
                <w:spacing w:val="2"/>
                <w:sz w:val="22"/>
              </w:rPr>
              <w:t> </w:t>
            </w:r>
            <w:r>
              <w:rPr>
                <w:spacing w:val="-5"/>
                <w:sz w:val="22"/>
              </w:rPr>
              <w:t>64</w:t>
            </w:r>
          </w:p>
        </w:tc>
        <w:tc>
          <w:tcPr>
            <w:tcW w:w="6799" w:type="dxa"/>
          </w:tcPr>
          <w:p>
            <w:pPr>
              <w:pStyle w:val="TableParagraph"/>
              <w:rPr>
                <w:sz w:val="22"/>
              </w:rPr>
            </w:pPr>
            <w:r>
              <w:rPr>
                <w:sz w:val="22"/>
              </w:rPr>
              <w:t>–</w:t>
            </w:r>
            <w:r>
              <w:rPr>
                <w:spacing w:val="-4"/>
                <w:sz w:val="22"/>
              </w:rPr>
              <w:t> </w:t>
            </w:r>
            <w:r>
              <w:rPr>
                <w:sz w:val="22"/>
              </w:rPr>
              <w:t>–</w:t>
            </w:r>
            <w:r>
              <w:rPr>
                <w:spacing w:val="-8"/>
                <w:sz w:val="22"/>
              </w:rPr>
              <w:t> </w:t>
            </w:r>
            <w:r>
              <w:rPr>
                <w:sz w:val="22"/>
              </w:rPr>
              <w:t>пикша</w:t>
            </w:r>
            <w:r>
              <w:rPr>
                <w:spacing w:val="-6"/>
                <w:sz w:val="22"/>
              </w:rPr>
              <w:t> </w:t>
            </w:r>
            <w:r>
              <w:rPr>
                <w:sz w:val="22"/>
              </w:rPr>
              <w:t>(Melanogrammus</w:t>
            </w:r>
            <w:r>
              <w:rPr>
                <w:spacing w:val="-3"/>
                <w:sz w:val="22"/>
              </w:rPr>
              <w:t> </w:t>
            </w:r>
            <w:r>
              <w:rPr>
                <w:spacing w:val="-2"/>
                <w:sz w:val="22"/>
              </w:rPr>
              <w:t>aeglefinus)</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0303</w:t>
            </w:r>
            <w:r>
              <w:rPr>
                <w:spacing w:val="2"/>
                <w:sz w:val="22"/>
              </w:rPr>
              <w:t> </w:t>
            </w:r>
            <w:r>
              <w:rPr>
                <w:spacing w:val="-5"/>
                <w:sz w:val="22"/>
              </w:rPr>
              <w:t>67</w:t>
            </w:r>
          </w:p>
        </w:tc>
        <w:tc>
          <w:tcPr>
            <w:tcW w:w="6799" w:type="dxa"/>
          </w:tcPr>
          <w:p>
            <w:pPr>
              <w:pStyle w:val="TableParagraph"/>
              <w:spacing w:line="229" w:lineRule="exact"/>
              <w:rPr>
                <w:sz w:val="22"/>
              </w:rPr>
            </w:pPr>
            <w:r>
              <w:rPr>
                <w:sz w:val="22"/>
              </w:rPr>
              <w:t>–</w:t>
            </w:r>
            <w:r>
              <w:rPr>
                <w:spacing w:val="-2"/>
                <w:sz w:val="22"/>
              </w:rPr>
              <w:t> </w:t>
            </w:r>
            <w:r>
              <w:rPr>
                <w:sz w:val="22"/>
              </w:rPr>
              <w:t>–</w:t>
            </w:r>
            <w:r>
              <w:rPr>
                <w:spacing w:val="-2"/>
                <w:sz w:val="22"/>
              </w:rPr>
              <w:t> </w:t>
            </w:r>
            <w:r>
              <w:rPr>
                <w:sz w:val="22"/>
              </w:rPr>
              <w:t>минтай</w:t>
            </w:r>
            <w:r>
              <w:rPr>
                <w:spacing w:val="-5"/>
                <w:sz w:val="22"/>
              </w:rPr>
              <w:t> </w:t>
            </w:r>
            <w:r>
              <w:rPr>
                <w:sz w:val="22"/>
              </w:rPr>
              <w:t>(Theragra</w:t>
            </w:r>
            <w:r>
              <w:rPr>
                <w:spacing w:val="-3"/>
                <w:sz w:val="22"/>
              </w:rPr>
              <w:t> </w:t>
            </w:r>
            <w:r>
              <w:rPr>
                <w:spacing w:val="-2"/>
                <w:sz w:val="22"/>
              </w:rPr>
              <w:t>chalcogramma)</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0303</w:t>
            </w:r>
            <w:r>
              <w:rPr>
                <w:spacing w:val="2"/>
                <w:sz w:val="22"/>
              </w:rPr>
              <w:t> </w:t>
            </w:r>
            <w:r>
              <w:rPr>
                <w:spacing w:val="-5"/>
                <w:sz w:val="22"/>
              </w:rPr>
              <w:t>99</w:t>
            </w:r>
          </w:p>
        </w:tc>
        <w:tc>
          <w:tcPr>
            <w:tcW w:w="6799" w:type="dxa"/>
          </w:tcPr>
          <w:p>
            <w:pPr>
              <w:pStyle w:val="TableParagraph"/>
              <w:spacing w:line="235" w:lineRule="exact"/>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35"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0304</w:t>
            </w:r>
            <w:r>
              <w:rPr>
                <w:spacing w:val="2"/>
                <w:sz w:val="22"/>
              </w:rPr>
              <w:t> </w:t>
            </w:r>
            <w:r>
              <w:rPr>
                <w:spacing w:val="-5"/>
                <w:sz w:val="22"/>
              </w:rPr>
              <w:t>49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прочее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0304</w:t>
            </w:r>
            <w:r>
              <w:rPr>
                <w:spacing w:val="2"/>
                <w:sz w:val="22"/>
              </w:rPr>
              <w:t> </w:t>
            </w:r>
            <w:r>
              <w:rPr>
                <w:spacing w:val="-5"/>
                <w:sz w:val="22"/>
              </w:rPr>
              <w:t>69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прочее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0304</w:t>
            </w:r>
            <w:r>
              <w:rPr>
                <w:spacing w:val="2"/>
                <w:sz w:val="22"/>
              </w:rPr>
              <w:t> </w:t>
            </w:r>
            <w:r>
              <w:rPr>
                <w:spacing w:val="-5"/>
                <w:sz w:val="22"/>
              </w:rPr>
              <w:t>71</w:t>
            </w:r>
          </w:p>
        </w:tc>
        <w:tc>
          <w:tcPr>
            <w:tcW w:w="6799" w:type="dxa"/>
          </w:tcPr>
          <w:p>
            <w:pPr>
              <w:pStyle w:val="TableParagraph"/>
              <w:rPr>
                <w:sz w:val="22"/>
              </w:rPr>
            </w:pPr>
            <w:r>
              <w:rPr>
                <w:sz w:val="22"/>
              </w:rPr>
              <w:t>–</w:t>
            </w:r>
            <w:r>
              <w:rPr>
                <w:spacing w:val="-7"/>
                <w:sz w:val="22"/>
              </w:rPr>
              <w:t> </w:t>
            </w:r>
            <w:r>
              <w:rPr>
                <w:sz w:val="22"/>
              </w:rPr>
              <w:t>–</w:t>
            </w:r>
            <w:r>
              <w:rPr>
                <w:spacing w:val="-4"/>
                <w:sz w:val="22"/>
              </w:rPr>
              <w:t> </w:t>
            </w:r>
            <w:r>
              <w:rPr>
                <w:sz w:val="22"/>
              </w:rPr>
              <w:t>трески</w:t>
            </w:r>
            <w:r>
              <w:rPr>
                <w:spacing w:val="-4"/>
                <w:sz w:val="22"/>
              </w:rPr>
              <w:t> </w:t>
            </w:r>
            <w:r>
              <w:rPr>
                <w:sz w:val="22"/>
              </w:rPr>
              <w:t>(Gadus</w:t>
            </w:r>
            <w:r>
              <w:rPr>
                <w:spacing w:val="-4"/>
                <w:sz w:val="22"/>
              </w:rPr>
              <w:t> </w:t>
            </w:r>
            <w:r>
              <w:rPr>
                <w:sz w:val="22"/>
              </w:rPr>
              <w:t>morhua,</w:t>
            </w:r>
            <w:r>
              <w:rPr>
                <w:spacing w:val="-2"/>
                <w:sz w:val="22"/>
              </w:rPr>
              <w:t> </w:t>
            </w:r>
            <w:r>
              <w:rPr>
                <w:sz w:val="22"/>
              </w:rPr>
              <w:t>Gadus</w:t>
            </w:r>
            <w:r>
              <w:rPr>
                <w:spacing w:val="-5"/>
                <w:sz w:val="22"/>
              </w:rPr>
              <w:t> </w:t>
            </w:r>
            <w:r>
              <w:rPr>
                <w:sz w:val="22"/>
              </w:rPr>
              <w:t>ogac,</w:t>
            </w:r>
            <w:r>
              <w:rPr>
                <w:spacing w:val="-2"/>
                <w:sz w:val="22"/>
              </w:rPr>
              <w:t> </w:t>
            </w:r>
            <w:r>
              <w:rPr>
                <w:sz w:val="22"/>
              </w:rPr>
              <w:t>Gadus</w:t>
            </w:r>
            <w:r>
              <w:rPr>
                <w:spacing w:val="-4"/>
                <w:sz w:val="22"/>
              </w:rPr>
              <w:t> </w:t>
            </w:r>
            <w:r>
              <w:rPr>
                <w:spacing w:val="-2"/>
                <w:sz w:val="22"/>
              </w:rPr>
              <w:t>macrocephalus)</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0304</w:t>
            </w:r>
            <w:r>
              <w:rPr>
                <w:spacing w:val="2"/>
                <w:sz w:val="22"/>
              </w:rPr>
              <w:t> </w:t>
            </w:r>
            <w:r>
              <w:rPr>
                <w:spacing w:val="-5"/>
                <w:sz w:val="22"/>
              </w:rPr>
              <w:t>72</w:t>
            </w:r>
          </w:p>
        </w:tc>
        <w:tc>
          <w:tcPr>
            <w:tcW w:w="6799" w:type="dxa"/>
          </w:tcPr>
          <w:p>
            <w:pPr>
              <w:pStyle w:val="TableParagraph"/>
              <w:spacing w:line="229" w:lineRule="exact"/>
              <w:rPr>
                <w:sz w:val="22"/>
              </w:rPr>
            </w:pPr>
            <w:r>
              <w:rPr>
                <w:sz w:val="22"/>
              </w:rPr>
              <w:t>–</w:t>
            </w:r>
            <w:r>
              <w:rPr>
                <w:spacing w:val="-4"/>
                <w:sz w:val="22"/>
              </w:rPr>
              <w:t> </w:t>
            </w:r>
            <w:r>
              <w:rPr>
                <w:sz w:val="22"/>
              </w:rPr>
              <w:t>–</w:t>
            </w:r>
            <w:r>
              <w:rPr>
                <w:spacing w:val="-8"/>
                <w:sz w:val="22"/>
              </w:rPr>
              <w:t> </w:t>
            </w:r>
            <w:r>
              <w:rPr>
                <w:sz w:val="22"/>
              </w:rPr>
              <w:t>пикши</w:t>
            </w:r>
            <w:r>
              <w:rPr>
                <w:spacing w:val="-7"/>
                <w:sz w:val="22"/>
              </w:rPr>
              <w:t> </w:t>
            </w:r>
            <w:r>
              <w:rPr>
                <w:sz w:val="22"/>
              </w:rPr>
              <w:t>(Melanogrammus</w:t>
            </w:r>
            <w:r>
              <w:rPr>
                <w:spacing w:val="-3"/>
                <w:sz w:val="22"/>
              </w:rPr>
              <w:t> </w:t>
            </w:r>
            <w:r>
              <w:rPr>
                <w:spacing w:val="-2"/>
                <w:sz w:val="22"/>
              </w:rPr>
              <w:t>aeglefinus)</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0304</w:t>
            </w:r>
            <w:r>
              <w:rPr>
                <w:spacing w:val="2"/>
                <w:sz w:val="22"/>
              </w:rPr>
              <w:t> </w:t>
            </w:r>
            <w:r>
              <w:rPr>
                <w:spacing w:val="-5"/>
                <w:sz w:val="22"/>
              </w:rPr>
              <w:t>75</w:t>
            </w:r>
          </w:p>
        </w:tc>
        <w:tc>
          <w:tcPr>
            <w:tcW w:w="6799" w:type="dxa"/>
          </w:tcPr>
          <w:p>
            <w:pPr>
              <w:pStyle w:val="TableParagraph"/>
              <w:rPr>
                <w:sz w:val="22"/>
              </w:rPr>
            </w:pPr>
            <w:r>
              <w:rPr>
                <w:sz w:val="22"/>
              </w:rPr>
              <w:t>–</w:t>
            </w:r>
            <w:r>
              <w:rPr>
                <w:spacing w:val="-3"/>
                <w:sz w:val="22"/>
              </w:rPr>
              <w:t> </w:t>
            </w:r>
            <w:r>
              <w:rPr>
                <w:sz w:val="22"/>
              </w:rPr>
              <w:t>–</w:t>
            </w:r>
            <w:r>
              <w:rPr>
                <w:spacing w:val="-3"/>
                <w:sz w:val="22"/>
              </w:rPr>
              <w:t> </w:t>
            </w:r>
            <w:r>
              <w:rPr>
                <w:sz w:val="22"/>
              </w:rPr>
              <w:t>минтая</w:t>
            </w:r>
            <w:r>
              <w:rPr>
                <w:spacing w:val="-4"/>
                <w:sz w:val="22"/>
              </w:rPr>
              <w:t> </w:t>
            </w:r>
            <w:r>
              <w:rPr>
                <w:sz w:val="22"/>
              </w:rPr>
              <w:t>(Theragra </w:t>
            </w:r>
            <w:r>
              <w:rPr>
                <w:spacing w:val="-2"/>
                <w:sz w:val="22"/>
              </w:rPr>
              <w:t>chalcogramma)</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0304</w:t>
            </w:r>
            <w:r>
              <w:rPr>
                <w:spacing w:val="2"/>
                <w:sz w:val="22"/>
              </w:rPr>
              <w:t> </w:t>
            </w:r>
            <w:r>
              <w:rPr>
                <w:spacing w:val="-5"/>
                <w:sz w:val="22"/>
              </w:rPr>
              <w:t>94</w:t>
            </w:r>
          </w:p>
        </w:tc>
        <w:tc>
          <w:tcPr>
            <w:tcW w:w="6799" w:type="dxa"/>
          </w:tcPr>
          <w:p>
            <w:pPr>
              <w:pStyle w:val="TableParagraph"/>
              <w:rPr>
                <w:sz w:val="22"/>
              </w:rPr>
            </w:pPr>
            <w:r>
              <w:rPr>
                <w:sz w:val="22"/>
              </w:rPr>
              <w:t>–</w:t>
            </w:r>
            <w:r>
              <w:rPr>
                <w:spacing w:val="-3"/>
                <w:sz w:val="22"/>
              </w:rPr>
              <w:t> </w:t>
            </w:r>
            <w:r>
              <w:rPr>
                <w:sz w:val="22"/>
              </w:rPr>
              <w:t>–</w:t>
            </w:r>
            <w:r>
              <w:rPr>
                <w:spacing w:val="-3"/>
                <w:sz w:val="22"/>
              </w:rPr>
              <w:t> </w:t>
            </w:r>
            <w:r>
              <w:rPr>
                <w:sz w:val="22"/>
              </w:rPr>
              <w:t>минтая</w:t>
            </w:r>
            <w:r>
              <w:rPr>
                <w:spacing w:val="-4"/>
                <w:sz w:val="22"/>
              </w:rPr>
              <w:t> </w:t>
            </w:r>
            <w:r>
              <w:rPr>
                <w:sz w:val="22"/>
              </w:rPr>
              <w:t>(Theragra </w:t>
            </w:r>
            <w:r>
              <w:rPr>
                <w:spacing w:val="-2"/>
                <w:sz w:val="22"/>
              </w:rPr>
              <w:t>chalcogramma)</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0305</w:t>
            </w:r>
            <w:r>
              <w:rPr>
                <w:spacing w:val="2"/>
                <w:sz w:val="22"/>
              </w:rPr>
              <w:t> </w:t>
            </w:r>
            <w:r>
              <w:rPr>
                <w:spacing w:val="-5"/>
                <w:sz w:val="22"/>
              </w:rPr>
              <w:t>39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прочее</w:t>
            </w:r>
          </w:p>
        </w:tc>
        <w:tc>
          <w:tcPr>
            <w:tcW w:w="2089" w:type="dxa"/>
          </w:tcPr>
          <w:p>
            <w:pPr>
              <w:pStyle w:val="TableParagraph"/>
              <w:ind w:left="160" w:right="148"/>
              <w:jc w:val="center"/>
              <w:rPr>
                <w:sz w:val="22"/>
              </w:rPr>
            </w:pPr>
            <w:r>
              <w:rPr>
                <w:spacing w:val="-5"/>
                <w:sz w:val="22"/>
              </w:rPr>
              <w:t>РНБ</w:t>
            </w:r>
          </w:p>
        </w:tc>
      </w:tr>
      <w:tr>
        <w:trPr>
          <w:trHeight w:val="1012" w:hRule="atLeast"/>
        </w:trPr>
        <w:tc>
          <w:tcPr>
            <w:tcW w:w="1421" w:type="dxa"/>
          </w:tcPr>
          <w:p>
            <w:pPr>
              <w:pStyle w:val="TableParagraph"/>
              <w:spacing w:line="240" w:lineRule="auto" w:before="122"/>
              <w:ind w:left="0"/>
              <w:rPr>
                <w:sz w:val="22"/>
              </w:rPr>
            </w:pPr>
          </w:p>
          <w:p>
            <w:pPr>
              <w:pStyle w:val="TableParagraph"/>
              <w:spacing w:line="240" w:lineRule="auto"/>
              <w:rPr>
                <w:sz w:val="22"/>
              </w:rPr>
            </w:pPr>
            <w:r>
              <w:rPr>
                <w:sz w:val="22"/>
              </w:rPr>
              <w:t>0305</w:t>
            </w:r>
            <w:r>
              <w:rPr>
                <w:spacing w:val="2"/>
                <w:sz w:val="22"/>
              </w:rPr>
              <w:t> </w:t>
            </w:r>
            <w:r>
              <w:rPr>
                <w:spacing w:val="-5"/>
                <w:sz w:val="22"/>
              </w:rPr>
              <w:t>41</w:t>
            </w:r>
          </w:p>
        </w:tc>
        <w:tc>
          <w:tcPr>
            <w:tcW w:w="6799" w:type="dxa"/>
          </w:tcPr>
          <w:p>
            <w:pPr>
              <w:pStyle w:val="TableParagraph"/>
              <w:spacing w:line="240" w:lineRule="auto"/>
              <w:ind w:right="192"/>
              <w:rPr>
                <w:sz w:val="22"/>
              </w:rPr>
            </w:pPr>
            <w:r>
              <w:rPr>
                <w:sz w:val="22"/>
              </w:rPr>
              <w:t>– – лосось тихоокеанский (Oncorhynchus nerka, Oncorhynchus gorbuscha, Oncorhynchus keta, Oncorhynchus tschawytscha, Oncorhynchus</w:t>
            </w:r>
            <w:r>
              <w:rPr>
                <w:spacing w:val="-7"/>
                <w:sz w:val="22"/>
              </w:rPr>
              <w:t> </w:t>
            </w:r>
            <w:r>
              <w:rPr>
                <w:sz w:val="22"/>
              </w:rPr>
              <w:t>kisutch,</w:t>
            </w:r>
            <w:r>
              <w:rPr>
                <w:spacing w:val="-6"/>
                <w:sz w:val="22"/>
              </w:rPr>
              <w:t> </w:t>
            </w:r>
            <w:r>
              <w:rPr>
                <w:sz w:val="22"/>
              </w:rPr>
              <w:t>Oncorhynchus</w:t>
            </w:r>
            <w:r>
              <w:rPr>
                <w:spacing w:val="-7"/>
                <w:sz w:val="22"/>
              </w:rPr>
              <w:t> </w:t>
            </w:r>
            <w:r>
              <w:rPr>
                <w:sz w:val="22"/>
              </w:rPr>
              <w:t>masou</w:t>
            </w:r>
            <w:r>
              <w:rPr>
                <w:spacing w:val="-9"/>
                <w:sz w:val="22"/>
              </w:rPr>
              <w:t> </w:t>
            </w:r>
            <w:r>
              <w:rPr>
                <w:sz w:val="22"/>
              </w:rPr>
              <w:t>и</w:t>
            </w:r>
            <w:r>
              <w:rPr>
                <w:spacing w:val="-7"/>
                <w:sz w:val="22"/>
              </w:rPr>
              <w:t> </w:t>
            </w:r>
            <w:r>
              <w:rPr>
                <w:sz w:val="22"/>
              </w:rPr>
              <w:t>Oncorhynchus</w:t>
            </w:r>
            <w:r>
              <w:rPr>
                <w:spacing w:val="-7"/>
                <w:sz w:val="22"/>
              </w:rPr>
              <w:t> </w:t>
            </w:r>
            <w:r>
              <w:rPr>
                <w:sz w:val="22"/>
              </w:rPr>
              <w:t>rhodurus),</w:t>
            </w:r>
          </w:p>
          <w:p>
            <w:pPr>
              <w:pStyle w:val="TableParagraph"/>
              <w:spacing w:line="237" w:lineRule="exact"/>
              <w:rPr>
                <w:sz w:val="22"/>
              </w:rPr>
            </w:pPr>
            <w:r>
              <w:rPr>
                <w:sz w:val="22"/>
              </w:rPr>
              <w:t>лосось</w:t>
            </w:r>
            <w:r>
              <w:rPr>
                <w:spacing w:val="-6"/>
                <w:sz w:val="22"/>
              </w:rPr>
              <w:t> </w:t>
            </w:r>
            <w:r>
              <w:rPr>
                <w:sz w:val="22"/>
              </w:rPr>
              <w:t>атлантический</w:t>
            </w:r>
            <w:r>
              <w:rPr>
                <w:spacing w:val="-3"/>
                <w:sz w:val="22"/>
              </w:rPr>
              <w:t> </w:t>
            </w:r>
            <w:r>
              <w:rPr>
                <w:sz w:val="22"/>
              </w:rPr>
              <w:t>(Salmo</w:t>
            </w:r>
            <w:r>
              <w:rPr>
                <w:spacing w:val="-7"/>
                <w:sz w:val="22"/>
              </w:rPr>
              <w:t> </w:t>
            </w:r>
            <w:r>
              <w:rPr>
                <w:sz w:val="22"/>
              </w:rPr>
              <w:t>salar)</w:t>
            </w:r>
            <w:r>
              <w:rPr>
                <w:spacing w:val="-9"/>
                <w:sz w:val="22"/>
              </w:rPr>
              <w:t> </w:t>
            </w:r>
            <w:r>
              <w:rPr>
                <w:sz w:val="22"/>
              </w:rPr>
              <w:t>и</w:t>
            </w:r>
            <w:r>
              <w:rPr>
                <w:spacing w:val="-3"/>
                <w:sz w:val="22"/>
              </w:rPr>
              <w:t> </w:t>
            </w:r>
            <w:r>
              <w:rPr>
                <w:sz w:val="22"/>
              </w:rPr>
              <w:t>лосось</w:t>
            </w:r>
            <w:r>
              <w:rPr>
                <w:spacing w:val="-3"/>
                <w:sz w:val="22"/>
              </w:rPr>
              <w:t> </w:t>
            </w:r>
            <w:r>
              <w:rPr>
                <w:sz w:val="22"/>
              </w:rPr>
              <w:t>дунайский</w:t>
            </w:r>
            <w:r>
              <w:rPr>
                <w:spacing w:val="-3"/>
                <w:sz w:val="22"/>
              </w:rPr>
              <w:t> </w:t>
            </w:r>
            <w:r>
              <w:rPr>
                <w:sz w:val="22"/>
              </w:rPr>
              <w:t>(Hucho</w:t>
            </w:r>
            <w:r>
              <w:rPr>
                <w:spacing w:val="-2"/>
                <w:sz w:val="22"/>
              </w:rPr>
              <w:t> hucho)</w:t>
            </w:r>
          </w:p>
        </w:tc>
        <w:tc>
          <w:tcPr>
            <w:tcW w:w="2089" w:type="dxa"/>
          </w:tcPr>
          <w:p>
            <w:pPr>
              <w:pStyle w:val="TableParagraph"/>
              <w:spacing w:line="240" w:lineRule="auto" w:before="122"/>
              <w:ind w:left="0"/>
              <w:rPr>
                <w:sz w:val="22"/>
              </w:rPr>
            </w:pPr>
          </w:p>
          <w:p>
            <w:pPr>
              <w:pStyle w:val="TableParagraph"/>
              <w:spacing w:line="240" w:lineRule="auto"/>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0305</w:t>
            </w:r>
            <w:r>
              <w:rPr>
                <w:spacing w:val="2"/>
                <w:sz w:val="22"/>
              </w:rPr>
              <w:t> </w:t>
            </w:r>
            <w:r>
              <w:rPr>
                <w:spacing w:val="-5"/>
                <w:sz w:val="22"/>
              </w:rPr>
              <w:t>42</w:t>
            </w:r>
          </w:p>
        </w:tc>
        <w:tc>
          <w:tcPr>
            <w:tcW w:w="6799" w:type="dxa"/>
          </w:tcPr>
          <w:p>
            <w:pPr>
              <w:pStyle w:val="TableParagraph"/>
              <w:spacing w:line="230" w:lineRule="exact"/>
              <w:rPr>
                <w:sz w:val="22"/>
              </w:rPr>
            </w:pPr>
            <w:r>
              <w:rPr>
                <w:sz w:val="22"/>
              </w:rPr>
              <w:t>–</w:t>
            </w:r>
            <w:r>
              <w:rPr>
                <w:spacing w:val="-5"/>
                <w:sz w:val="22"/>
              </w:rPr>
              <w:t> </w:t>
            </w:r>
            <w:r>
              <w:rPr>
                <w:sz w:val="22"/>
              </w:rPr>
              <w:t>–</w:t>
            </w:r>
            <w:r>
              <w:rPr>
                <w:spacing w:val="-5"/>
                <w:sz w:val="22"/>
              </w:rPr>
              <w:t> </w:t>
            </w:r>
            <w:r>
              <w:rPr>
                <w:sz w:val="22"/>
              </w:rPr>
              <w:t>сельдь</w:t>
            </w:r>
            <w:r>
              <w:rPr>
                <w:spacing w:val="-4"/>
                <w:sz w:val="22"/>
              </w:rPr>
              <w:t> </w:t>
            </w:r>
            <w:r>
              <w:rPr>
                <w:sz w:val="22"/>
              </w:rPr>
              <w:t>(Clupea</w:t>
            </w:r>
            <w:r>
              <w:rPr>
                <w:spacing w:val="-2"/>
                <w:sz w:val="22"/>
              </w:rPr>
              <w:t> </w:t>
            </w:r>
            <w:r>
              <w:rPr>
                <w:sz w:val="22"/>
              </w:rPr>
              <w:t>harengus,</w:t>
            </w:r>
            <w:r>
              <w:rPr>
                <w:spacing w:val="-2"/>
                <w:sz w:val="22"/>
              </w:rPr>
              <w:t> </w:t>
            </w:r>
            <w:r>
              <w:rPr>
                <w:sz w:val="22"/>
              </w:rPr>
              <w:t>Clupea</w:t>
            </w:r>
            <w:r>
              <w:rPr>
                <w:spacing w:val="-2"/>
                <w:sz w:val="22"/>
              </w:rPr>
              <w:t> pallasii)</w:t>
            </w:r>
          </w:p>
        </w:tc>
        <w:tc>
          <w:tcPr>
            <w:tcW w:w="2089" w:type="dxa"/>
          </w:tcPr>
          <w:p>
            <w:pPr>
              <w:pStyle w:val="TableParagraph"/>
              <w:spacing w:line="230" w:lineRule="exact"/>
              <w:ind w:left="160" w:right="148"/>
              <w:jc w:val="center"/>
              <w:rPr>
                <w:sz w:val="22"/>
              </w:rPr>
            </w:pPr>
            <w:r>
              <w:rPr>
                <w:spacing w:val="-5"/>
                <w:sz w:val="22"/>
              </w:rPr>
              <w:t>РНБ</w:t>
            </w:r>
          </w:p>
        </w:tc>
      </w:tr>
      <w:tr>
        <w:trPr>
          <w:trHeight w:val="762" w:hRule="atLeast"/>
        </w:trPr>
        <w:tc>
          <w:tcPr>
            <w:tcW w:w="1421" w:type="dxa"/>
          </w:tcPr>
          <w:p>
            <w:pPr>
              <w:pStyle w:val="TableParagraph"/>
              <w:spacing w:line="240" w:lineRule="auto" w:before="250"/>
              <w:rPr>
                <w:sz w:val="22"/>
              </w:rPr>
            </w:pPr>
            <w:r>
              <w:rPr>
                <w:sz w:val="22"/>
              </w:rPr>
              <w:t>0305</w:t>
            </w:r>
            <w:r>
              <w:rPr>
                <w:spacing w:val="2"/>
                <w:sz w:val="22"/>
              </w:rPr>
              <w:t> </w:t>
            </w:r>
            <w:r>
              <w:rPr>
                <w:spacing w:val="-5"/>
                <w:sz w:val="22"/>
              </w:rPr>
              <w:t>43</w:t>
            </w:r>
          </w:p>
        </w:tc>
        <w:tc>
          <w:tcPr>
            <w:tcW w:w="6799" w:type="dxa"/>
          </w:tcPr>
          <w:p>
            <w:pPr>
              <w:pStyle w:val="TableParagraph"/>
              <w:spacing w:line="249" w:lineRule="exact"/>
              <w:rPr>
                <w:sz w:val="22"/>
              </w:rPr>
            </w:pPr>
            <w:r>
              <w:rPr>
                <w:sz w:val="22"/>
              </w:rPr>
              <w:t>–</w:t>
            </w:r>
            <w:r>
              <w:rPr>
                <w:spacing w:val="-8"/>
                <w:sz w:val="22"/>
              </w:rPr>
              <w:t> </w:t>
            </w:r>
            <w:r>
              <w:rPr>
                <w:sz w:val="22"/>
              </w:rPr>
              <w:t>–</w:t>
            </w:r>
            <w:r>
              <w:rPr>
                <w:spacing w:val="-10"/>
                <w:sz w:val="22"/>
              </w:rPr>
              <w:t> </w:t>
            </w:r>
            <w:r>
              <w:rPr>
                <w:sz w:val="22"/>
              </w:rPr>
              <w:t>форель</w:t>
            </w:r>
            <w:r>
              <w:rPr>
                <w:spacing w:val="-6"/>
                <w:sz w:val="22"/>
              </w:rPr>
              <w:t> </w:t>
            </w:r>
            <w:r>
              <w:rPr>
                <w:sz w:val="22"/>
              </w:rPr>
              <w:t>(Salmo</w:t>
            </w:r>
            <w:r>
              <w:rPr>
                <w:spacing w:val="-10"/>
                <w:sz w:val="22"/>
              </w:rPr>
              <w:t> </w:t>
            </w:r>
            <w:r>
              <w:rPr>
                <w:sz w:val="22"/>
              </w:rPr>
              <w:t>trutta,</w:t>
            </w:r>
            <w:r>
              <w:rPr>
                <w:spacing w:val="-8"/>
                <w:sz w:val="22"/>
              </w:rPr>
              <w:t> </w:t>
            </w:r>
            <w:r>
              <w:rPr>
                <w:sz w:val="22"/>
              </w:rPr>
              <w:t>Oncorhynchus</w:t>
            </w:r>
            <w:r>
              <w:rPr>
                <w:spacing w:val="-2"/>
                <w:sz w:val="22"/>
              </w:rPr>
              <w:t> </w:t>
            </w:r>
            <w:r>
              <w:rPr>
                <w:sz w:val="22"/>
              </w:rPr>
              <w:t>mykiss,</w:t>
            </w:r>
            <w:r>
              <w:rPr>
                <w:spacing w:val="-4"/>
                <w:sz w:val="22"/>
              </w:rPr>
              <w:t> </w:t>
            </w:r>
            <w:r>
              <w:rPr>
                <w:sz w:val="22"/>
              </w:rPr>
              <w:t>Oncorhynchus</w:t>
            </w:r>
            <w:r>
              <w:rPr>
                <w:spacing w:val="-5"/>
                <w:sz w:val="22"/>
              </w:rPr>
              <w:t> </w:t>
            </w:r>
            <w:r>
              <w:rPr>
                <w:spacing w:val="-2"/>
                <w:sz w:val="22"/>
              </w:rPr>
              <w:t>clarki,</w:t>
            </w:r>
          </w:p>
          <w:p>
            <w:pPr>
              <w:pStyle w:val="TableParagraph"/>
              <w:spacing w:line="250" w:lineRule="atLeast"/>
              <w:rPr>
                <w:sz w:val="22"/>
              </w:rPr>
            </w:pPr>
            <w:r>
              <w:rPr>
                <w:sz w:val="22"/>
              </w:rPr>
              <w:t>Oncorhynchus</w:t>
            </w:r>
            <w:r>
              <w:rPr>
                <w:spacing w:val="-8"/>
                <w:sz w:val="22"/>
              </w:rPr>
              <w:t> </w:t>
            </w:r>
            <w:r>
              <w:rPr>
                <w:sz w:val="22"/>
              </w:rPr>
              <w:t>aguabonita,</w:t>
            </w:r>
            <w:r>
              <w:rPr>
                <w:spacing w:val="-6"/>
                <w:sz w:val="22"/>
              </w:rPr>
              <w:t> </w:t>
            </w:r>
            <w:r>
              <w:rPr>
                <w:sz w:val="22"/>
              </w:rPr>
              <w:t>Oncorhynchus</w:t>
            </w:r>
            <w:r>
              <w:rPr>
                <w:spacing w:val="-8"/>
                <w:sz w:val="22"/>
              </w:rPr>
              <w:t> </w:t>
            </w:r>
            <w:r>
              <w:rPr>
                <w:sz w:val="22"/>
              </w:rPr>
              <w:t>gilae,</w:t>
            </w:r>
            <w:r>
              <w:rPr>
                <w:spacing w:val="-6"/>
                <w:sz w:val="22"/>
              </w:rPr>
              <w:t> </w:t>
            </w:r>
            <w:r>
              <w:rPr>
                <w:sz w:val="22"/>
              </w:rPr>
              <w:t>Oncorhynchus</w:t>
            </w:r>
            <w:r>
              <w:rPr>
                <w:spacing w:val="-8"/>
                <w:sz w:val="22"/>
              </w:rPr>
              <w:t> </w:t>
            </w:r>
            <w:r>
              <w:rPr>
                <w:sz w:val="22"/>
              </w:rPr>
              <w:t>apache</w:t>
            </w:r>
            <w:r>
              <w:rPr>
                <w:spacing w:val="-14"/>
                <w:sz w:val="22"/>
              </w:rPr>
              <w:t> </w:t>
            </w:r>
            <w:r>
              <w:rPr>
                <w:sz w:val="22"/>
              </w:rPr>
              <w:t>и Oncorhynchus chrysogaster)</w:t>
            </w:r>
          </w:p>
        </w:tc>
        <w:tc>
          <w:tcPr>
            <w:tcW w:w="2089" w:type="dxa"/>
          </w:tcPr>
          <w:p>
            <w:pPr>
              <w:pStyle w:val="TableParagraph"/>
              <w:spacing w:line="240" w:lineRule="auto" w:before="250"/>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0305</w:t>
            </w:r>
            <w:r>
              <w:rPr>
                <w:spacing w:val="2"/>
                <w:sz w:val="22"/>
              </w:rPr>
              <w:t> </w:t>
            </w:r>
            <w:r>
              <w:rPr>
                <w:spacing w:val="-5"/>
                <w:sz w:val="22"/>
              </w:rPr>
              <w:t>49</w:t>
            </w:r>
          </w:p>
        </w:tc>
        <w:tc>
          <w:tcPr>
            <w:tcW w:w="6799" w:type="dxa"/>
          </w:tcPr>
          <w:p>
            <w:pPr>
              <w:pStyle w:val="TableParagraph"/>
              <w:spacing w:line="229" w:lineRule="exact"/>
              <w:rPr>
                <w:sz w:val="22"/>
              </w:rPr>
            </w:pPr>
            <w:r>
              <w:rPr>
                <w:sz w:val="22"/>
              </w:rPr>
              <w:t>–</w:t>
            </w:r>
            <w:r>
              <w:rPr>
                <w:spacing w:val="2"/>
                <w:sz w:val="22"/>
              </w:rPr>
              <w:t> </w:t>
            </w:r>
            <w:r>
              <w:rPr>
                <w:sz w:val="22"/>
              </w:rPr>
              <w:t>–</w:t>
            </w:r>
            <w:r>
              <w:rPr>
                <w:spacing w:val="-3"/>
                <w:sz w:val="22"/>
              </w:rPr>
              <w:t> </w:t>
            </w:r>
            <w:r>
              <w:rPr>
                <w:spacing w:val="-2"/>
                <w:sz w:val="22"/>
              </w:rPr>
              <w:t>прочая</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0305</w:t>
            </w:r>
            <w:r>
              <w:rPr>
                <w:spacing w:val="2"/>
                <w:sz w:val="22"/>
              </w:rPr>
              <w:t> </w:t>
            </w:r>
            <w:r>
              <w:rPr>
                <w:spacing w:val="-5"/>
                <w:sz w:val="22"/>
              </w:rPr>
              <w:t>51</w:t>
            </w:r>
          </w:p>
        </w:tc>
        <w:tc>
          <w:tcPr>
            <w:tcW w:w="6799" w:type="dxa"/>
          </w:tcPr>
          <w:p>
            <w:pPr>
              <w:pStyle w:val="TableParagraph"/>
              <w:rPr>
                <w:sz w:val="22"/>
              </w:rPr>
            </w:pPr>
            <w:r>
              <w:rPr>
                <w:sz w:val="22"/>
              </w:rPr>
              <w:t>–</w:t>
            </w:r>
            <w:r>
              <w:rPr>
                <w:spacing w:val="-7"/>
                <w:sz w:val="22"/>
              </w:rPr>
              <w:t> </w:t>
            </w:r>
            <w:r>
              <w:rPr>
                <w:sz w:val="22"/>
              </w:rPr>
              <w:t>–</w:t>
            </w:r>
            <w:r>
              <w:rPr>
                <w:spacing w:val="-4"/>
                <w:sz w:val="22"/>
              </w:rPr>
              <w:t> </w:t>
            </w:r>
            <w:r>
              <w:rPr>
                <w:sz w:val="22"/>
              </w:rPr>
              <w:t>треска</w:t>
            </w:r>
            <w:r>
              <w:rPr>
                <w:spacing w:val="-2"/>
                <w:sz w:val="22"/>
              </w:rPr>
              <w:t> </w:t>
            </w:r>
            <w:r>
              <w:rPr>
                <w:sz w:val="22"/>
              </w:rPr>
              <w:t>(Gadus</w:t>
            </w:r>
            <w:r>
              <w:rPr>
                <w:spacing w:val="-4"/>
                <w:sz w:val="22"/>
              </w:rPr>
              <w:t> </w:t>
            </w:r>
            <w:r>
              <w:rPr>
                <w:sz w:val="22"/>
              </w:rPr>
              <w:t>morhua,</w:t>
            </w:r>
            <w:r>
              <w:rPr>
                <w:spacing w:val="-2"/>
                <w:sz w:val="22"/>
              </w:rPr>
              <w:t> </w:t>
            </w:r>
            <w:r>
              <w:rPr>
                <w:sz w:val="22"/>
              </w:rPr>
              <w:t>Gadus</w:t>
            </w:r>
            <w:r>
              <w:rPr>
                <w:spacing w:val="-5"/>
                <w:sz w:val="22"/>
              </w:rPr>
              <w:t> </w:t>
            </w:r>
            <w:r>
              <w:rPr>
                <w:sz w:val="22"/>
              </w:rPr>
              <w:t>ogac,</w:t>
            </w:r>
            <w:r>
              <w:rPr>
                <w:spacing w:val="-2"/>
                <w:sz w:val="22"/>
              </w:rPr>
              <w:t> </w:t>
            </w:r>
            <w:r>
              <w:rPr>
                <w:sz w:val="22"/>
              </w:rPr>
              <w:t>Gadus</w:t>
            </w:r>
            <w:r>
              <w:rPr>
                <w:spacing w:val="-4"/>
                <w:sz w:val="22"/>
              </w:rPr>
              <w:t> </w:t>
            </w:r>
            <w:r>
              <w:rPr>
                <w:spacing w:val="-2"/>
                <w:sz w:val="22"/>
              </w:rPr>
              <w:t>macrocephalus)</w:t>
            </w:r>
          </w:p>
        </w:tc>
        <w:tc>
          <w:tcPr>
            <w:tcW w:w="2089" w:type="dxa"/>
          </w:tcPr>
          <w:p>
            <w:pPr>
              <w:pStyle w:val="TableParagraph"/>
              <w:ind w:left="160" w:right="148"/>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254" w:hRule="atLeast"/>
        </w:trPr>
        <w:tc>
          <w:tcPr>
            <w:tcW w:w="1421" w:type="dxa"/>
          </w:tcPr>
          <w:p>
            <w:pPr>
              <w:pStyle w:val="TableParagraph"/>
              <w:rPr>
                <w:sz w:val="22"/>
              </w:rPr>
            </w:pPr>
            <w:r>
              <w:rPr>
                <w:sz w:val="22"/>
              </w:rPr>
              <w:t>0305</w:t>
            </w:r>
            <w:r>
              <w:rPr>
                <w:spacing w:val="2"/>
                <w:sz w:val="22"/>
              </w:rPr>
              <w:t> </w:t>
            </w:r>
            <w:r>
              <w:rPr>
                <w:spacing w:val="-5"/>
                <w:sz w:val="22"/>
              </w:rPr>
              <w:t>59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прочая</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0305</w:t>
            </w:r>
            <w:r>
              <w:rPr>
                <w:spacing w:val="2"/>
                <w:sz w:val="22"/>
              </w:rPr>
              <w:t> </w:t>
            </w:r>
            <w:r>
              <w:rPr>
                <w:spacing w:val="-5"/>
                <w:sz w:val="22"/>
              </w:rPr>
              <w:t>61</w:t>
            </w:r>
          </w:p>
        </w:tc>
        <w:tc>
          <w:tcPr>
            <w:tcW w:w="6799" w:type="dxa"/>
          </w:tcPr>
          <w:p>
            <w:pPr>
              <w:pStyle w:val="TableParagraph"/>
              <w:spacing w:line="229" w:lineRule="exact"/>
              <w:rPr>
                <w:sz w:val="22"/>
              </w:rPr>
            </w:pPr>
            <w:r>
              <w:rPr>
                <w:sz w:val="22"/>
              </w:rPr>
              <w:t>–</w:t>
            </w:r>
            <w:r>
              <w:rPr>
                <w:spacing w:val="-5"/>
                <w:sz w:val="22"/>
              </w:rPr>
              <w:t> </w:t>
            </w:r>
            <w:r>
              <w:rPr>
                <w:sz w:val="22"/>
              </w:rPr>
              <w:t>–</w:t>
            </w:r>
            <w:r>
              <w:rPr>
                <w:spacing w:val="-5"/>
                <w:sz w:val="22"/>
              </w:rPr>
              <w:t> </w:t>
            </w:r>
            <w:r>
              <w:rPr>
                <w:sz w:val="22"/>
              </w:rPr>
              <w:t>сельдь</w:t>
            </w:r>
            <w:r>
              <w:rPr>
                <w:spacing w:val="-4"/>
                <w:sz w:val="22"/>
              </w:rPr>
              <w:t> </w:t>
            </w:r>
            <w:r>
              <w:rPr>
                <w:sz w:val="22"/>
              </w:rPr>
              <w:t>(Clupea</w:t>
            </w:r>
            <w:r>
              <w:rPr>
                <w:spacing w:val="-2"/>
                <w:sz w:val="22"/>
              </w:rPr>
              <w:t> </w:t>
            </w:r>
            <w:r>
              <w:rPr>
                <w:sz w:val="22"/>
              </w:rPr>
              <w:t>harengus,</w:t>
            </w:r>
            <w:r>
              <w:rPr>
                <w:spacing w:val="-2"/>
                <w:sz w:val="22"/>
              </w:rPr>
              <w:t> </w:t>
            </w:r>
            <w:r>
              <w:rPr>
                <w:sz w:val="22"/>
              </w:rPr>
              <w:t>Clupea</w:t>
            </w:r>
            <w:r>
              <w:rPr>
                <w:spacing w:val="-2"/>
                <w:sz w:val="22"/>
              </w:rPr>
              <w:t> pallasii)</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0305</w:t>
            </w:r>
            <w:r>
              <w:rPr>
                <w:spacing w:val="2"/>
                <w:sz w:val="22"/>
              </w:rPr>
              <w:t> </w:t>
            </w:r>
            <w:r>
              <w:rPr>
                <w:spacing w:val="-5"/>
                <w:sz w:val="22"/>
              </w:rPr>
              <w:t>69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прочая</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0305</w:t>
            </w:r>
            <w:r>
              <w:rPr>
                <w:spacing w:val="2"/>
                <w:sz w:val="22"/>
              </w:rPr>
              <w:t> </w:t>
            </w:r>
            <w:r>
              <w:rPr>
                <w:spacing w:val="-5"/>
                <w:sz w:val="22"/>
              </w:rPr>
              <w:t>79</w:t>
            </w:r>
          </w:p>
        </w:tc>
        <w:tc>
          <w:tcPr>
            <w:tcW w:w="6799" w:type="dxa"/>
          </w:tcPr>
          <w:p>
            <w:pPr>
              <w:pStyle w:val="TableParagraph"/>
              <w:spacing w:line="235" w:lineRule="exact"/>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35"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0306</w:t>
            </w:r>
            <w:r>
              <w:rPr>
                <w:spacing w:val="2"/>
                <w:sz w:val="22"/>
              </w:rPr>
              <w:t> </w:t>
            </w:r>
            <w:r>
              <w:rPr>
                <w:spacing w:val="-5"/>
                <w:sz w:val="22"/>
              </w:rPr>
              <w:t>16</w:t>
            </w:r>
          </w:p>
        </w:tc>
        <w:tc>
          <w:tcPr>
            <w:tcW w:w="6799" w:type="dxa"/>
          </w:tcPr>
          <w:p>
            <w:pPr>
              <w:pStyle w:val="TableParagraph"/>
              <w:rPr>
                <w:sz w:val="22"/>
              </w:rPr>
            </w:pPr>
            <w:r>
              <w:rPr>
                <w:sz w:val="22"/>
              </w:rPr>
              <w:t>–</w:t>
            </w:r>
            <w:r>
              <w:rPr>
                <w:spacing w:val="-3"/>
                <w:sz w:val="22"/>
              </w:rPr>
              <w:t> </w:t>
            </w:r>
            <w:r>
              <w:rPr>
                <w:sz w:val="22"/>
              </w:rPr>
              <w:t>–</w:t>
            </w:r>
            <w:r>
              <w:rPr>
                <w:spacing w:val="-3"/>
                <w:sz w:val="22"/>
              </w:rPr>
              <w:t> </w:t>
            </w:r>
            <w:r>
              <w:rPr>
                <w:sz w:val="22"/>
              </w:rPr>
              <w:t>креветки</w:t>
            </w:r>
            <w:r>
              <w:rPr>
                <w:spacing w:val="-2"/>
                <w:sz w:val="22"/>
              </w:rPr>
              <w:t> </w:t>
            </w:r>
            <w:r>
              <w:rPr>
                <w:sz w:val="22"/>
              </w:rPr>
              <w:t>холодноводные</w:t>
            </w:r>
            <w:r>
              <w:rPr>
                <w:spacing w:val="-9"/>
                <w:sz w:val="22"/>
              </w:rPr>
              <w:t> </w:t>
            </w:r>
            <w:r>
              <w:rPr>
                <w:sz w:val="22"/>
              </w:rPr>
              <w:t>(Pandalus</w:t>
            </w:r>
            <w:r>
              <w:rPr>
                <w:spacing w:val="-1"/>
                <w:sz w:val="22"/>
              </w:rPr>
              <w:t> </w:t>
            </w:r>
            <w:r>
              <w:rPr>
                <w:sz w:val="22"/>
              </w:rPr>
              <w:t>spp.,</w:t>
            </w:r>
            <w:r>
              <w:rPr>
                <w:spacing w:val="-4"/>
                <w:sz w:val="22"/>
              </w:rPr>
              <w:t> </w:t>
            </w:r>
            <w:r>
              <w:rPr>
                <w:sz w:val="22"/>
              </w:rPr>
              <w:t>Crangon</w:t>
            </w:r>
            <w:r>
              <w:rPr>
                <w:spacing w:val="-2"/>
                <w:sz w:val="22"/>
              </w:rPr>
              <w:t> crangon)</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0306</w:t>
            </w:r>
            <w:r>
              <w:rPr>
                <w:spacing w:val="2"/>
                <w:sz w:val="22"/>
              </w:rPr>
              <w:t> </w:t>
            </w:r>
            <w:r>
              <w:rPr>
                <w:spacing w:val="-5"/>
                <w:sz w:val="22"/>
              </w:rPr>
              <w:t>17</w:t>
            </w:r>
          </w:p>
        </w:tc>
        <w:tc>
          <w:tcPr>
            <w:tcW w:w="6799" w:type="dxa"/>
          </w:tcPr>
          <w:p>
            <w:pPr>
              <w:pStyle w:val="TableParagraph"/>
              <w:spacing w:line="229" w:lineRule="exact"/>
              <w:rPr>
                <w:sz w:val="22"/>
              </w:rPr>
            </w:pPr>
            <w:r>
              <w:rPr>
                <w:sz w:val="22"/>
              </w:rPr>
              <w:t>–</w:t>
            </w:r>
            <w:r>
              <w:rPr>
                <w:spacing w:val="-3"/>
                <w:sz w:val="22"/>
              </w:rPr>
              <w:t> </w:t>
            </w:r>
            <w:r>
              <w:rPr>
                <w:sz w:val="22"/>
              </w:rPr>
              <w:t>–</w:t>
            </w:r>
            <w:r>
              <w:rPr>
                <w:spacing w:val="-2"/>
                <w:sz w:val="22"/>
              </w:rPr>
              <w:t> </w:t>
            </w:r>
            <w:r>
              <w:rPr>
                <w:sz w:val="22"/>
              </w:rPr>
              <w:t>креветки</w:t>
            </w:r>
            <w:r>
              <w:rPr>
                <w:spacing w:val="-1"/>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0307</w:t>
            </w:r>
            <w:r>
              <w:rPr>
                <w:spacing w:val="2"/>
                <w:sz w:val="22"/>
              </w:rPr>
              <w:t> </w:t>
            </w:r>
            <w:r>
              <w:rPr>
                <w:spacing w:val="-5"/>
                <w:sz w:val="22"/>
              </w:rPr>
              <w:t>21</w:t>
            </w:r>
          </w:p>
        </w:tc>
        <w:tc>
          <w:tcPr>
            <w:tcW w:w="6799" w:type="dxa"/>
          </w:tcPr>
          <w:p>
            <w:pPr>
              <w:pStyle w:val="TableParagraph"/>
              <w:rPr>
                <w:sz w:val="22"/>
              </w:rPr>
            </w:pPr>
            <w:r>
              <w:rPr>
                <w:sz w:val="22"/>
              </w:rPr>
              <w:t>–</w:t>
            </w:r>
            <w:r>
              <w:rPr>
                <w:spacing w:val="-2"/>
                <w:sz w:val="22"/>
              </w:rPr>
              <w:t> </w:t>
            </w:r>
            <w:r>
              <w:rPr>
                <w:sz w:val="22"/>
              </w:rPr>
              <w:t>–</w:t>
            </w:r>
            <w:r>
              <w:rPr>
                <w:spacing w:val="-6"/>
                <w:sz w:val="22"/>
              </w:rPr>
              <w:t> </w:t>
            </w:r>
            <w:r>
              <w:rPr>
                <w:sz w:val="22"/>
              </w:rPr>
              <w:t>живые, свежие</w:t>
            </w:r>
            <w:r>
              <w:rPr>
                <w:spacing w:val="-8"/>
                <w:sz w:val="22"/>
              </w:rPr>
              <w:t> </w:t>
            </w:r>
            <w:r>
              <w:rPr>
                <w:sz w:val="22"/>
              </w:rPr>
              <w:t>или</w:t>
            </w:r>
            <w:r>
              <w:rPr>
                <w:spacing w:val="1"/>
                <w:sz w:val="22"/>
              </w:rPr>
              <w:t> </w:t>
            </w:r>
            <w:r>
              <w:rPr>
                <w:spacing w:val="-2"/>
                <w:sz w:val="22"/>
              </w:rPr>
              <w:t>охлажденные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0307</w:t>
            </w:r>
            <w:r>
              <w:rPr>
                <w:spacing w:val="2"/>
                <w:sz w:val="22"/>
              </w:rPr>
              <w:t> </w:t>
            </w:r>
            <w:r>
              <w:rPr>
                <w:spacing w:val="-5"/>
                <w:sz w:val="22"/>
              </w:rPr>
              <w:t>22</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мороженые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0307</w:t>
            </w:r>
            <w:r>
              <w:rPr>
                <w:spacing w:val="2"/>
                <w:sz w:val="22"/>
              </w:rPr>
              <w:t> </w:t>
            </w:r>
            <w:r>
              <w:rPr>
                <w:spacing w:val="-5"/>
                <w:sz w:val="22"/>
              </w:rPr>
              <w:t>43</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мороженые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0307</w:t>
            </w:r>
            <w:r>
              <w:rPr>
                <w:spacing w:val="2"/>
                <w:sz w:val="22"/>
              </w:rPr>
              <w:t> </w:t>
            </w:r>
            <w:r>
              <w:rPr>
                <w:spacing w:val="-5"/>
                <w:sz w:val="22"/>
              </w:rPr>
              <w:t>49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0307</w:t>
            </w:r>
            <w:r>
              <w:rPr>
                <w:spacing w:val="2"/>
                <w:sz w:val="22"/>
              </w:rPr>
              <w:t> </w:t>
            </w:r>
            <w:r>
              <w:rPr>
                <w:spacing w:val="-5"/>
                <w:sz w:val="22"/>
              </w:rPr>
              <w:t>91</w:t>
            </w:r>
          </w:p>
        </w:tc>
        <w:tc>
          <w:tcPr>
            <w:tcW w:w="6799" w:type="dxa"/>
          </w:tcPr>
          <w:p>
            <w:pPr>
              <w:pStyle w:val="TableParagraph"/>
              <w:spacing w:line="229" w:lineRule="exact"/>
              <w:rPr>
                <w:sz w:val="22"/>
              </w:rPr>
            </w:pPr>
            <w:r>
              <w:rPr>
                <w:sz w:val="22"/>
              </w:rPr>
              <w:t>–</w:t>
            </w:r>
            <w:r>
              <w:rPr>
                <w:spacing w:val="-2"/>
                <w:sz w:val="22"/>
              </w:rPr>
              <w:t> </w:t>
            </w:r>
            <w:r>
              <w:rPr>
                <w:sz w:val="22"/>
              </w:rPr>
              <w:t>–</w:t>
            </w:r>
            <w:r>
              <w:rPr>
                <w:spacing w:val="-6"/>
                <w:sz w:val="22"/>
              </w:rPr>
              <w:t> </w:t>
            </w:r>
            <w:r>
              <w:rPr>
                <w:sz w:val="22"/>
              </w:rPr>
              <w:t>живые, свежие</w:t>
            </w:r>
            <w:r>
              <w:rPr>
                <w:spacing w:val="-8"/>
                <w:sz w:val="22"/>
              </w:rPr>
              <w:t> </w:t>
            </w:r>
            <w:r>
              <w:rPr>
                <w:sz w:val="22"/>
              </w:rPr>
              <w:t>или</w:t>
            </w:r>
            <w:r>
              <w:rPr>
                <w:spacing w:val="1"/>
                <w:sz w:val="22"/>
              </w:rPr>
              <w:t> </w:t>
            </w:r>
            <w:r>
              <w:rPr>
                <w:spacing w:val="-2"/>
                <w:sz w:val="22"/>
              </w:rPr>
              <w:t>охлажденные</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0307</w:t>
            </w:r>
            <w:r>
              <w:rPr>
                <w:spacing w:val="2"/>
                <w:sz w:val="22"/>
              </w:rPr>
              <w:t> </w:t>
            </w:r>
            <w:r>
              <w:rPr>
                <w:spacing w:val="-5"/>
                <w:sz w:val="22"/>
              </w:rPr>
              <w:t>92</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мороженые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0307</w:t>
            </w:r>
            <w:r>
              <w:rPr>
                <w:spacing w:val="2"/>
                <w:sz w:val="22"/>
              </w:rPr>
              <w:t> </w:t>
            </w:r>
            <w:r>
              <w:rPr>
                <w:spacing w:val="-5"/>
                <w:sz w:val="22"/>
              </w:rPr>
              <w:t>99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0308</w:t>
            </w:r>
            <w:r>
              <w:rPr>
                <w:spacing w:val="2"/>
                <w:sz w:val="22"/>
              </w:rPr>
              <w:t> </w:t>
            </w:r>
            <w:r>
              <w:rPr>
                <w:spacing w:val="-5"/>
                <w:sz w:val="22"/>
              </w:rPr>
              <w:t>12</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мороженые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0308</w:t>
            </w:r>
            <w:r>
              <w:rPr>
                <w:spacing w:val="2"/>
                <w:sz w:val="22"/>
              </w:rPr>
              <w:t> </w:t>
            </w:r>
            <w:r>
              <w:rPr>
                <w:spacing w:val="-5"/>
                <w:sz w:val="22"/>
              </w:rPr>
              <w:t>21</w:t>
            </w:r>
          </w:p>
        </w:tc>
        <w:tc>
          <w:tcPr>
            <w:tcW w:w="6799" w:type="dxa"/>
          </w:tcPr>
          <w:p>
            <w:pPr>
              <w:pStyle w:val="TableParagraph"/>
              <w:rPr>
                <w:sz w:val="22"/>
              </w:rPr>
            </w:pPr>
            <w:r>
              <w:rPr>
                <w:sz w:val="22"/>
              </w:rPr>
              <w:t>–</w:t>
            </w:r>
            <w:r>
              <w:rPr>
                <w:spacing w:val="-2"/>
                <w:sz w:val="22"/>
              </w:rPr>
              <w:t> </w:t>
            </w:r>
            <w:r>
              <w:rPr>
                <w:sz w:val="22"/>
              </w:rPr>
              <w:t>–</w:t>
            </w:r>
            <w:r>
              <w:rPr>
                <w:spacing w:val="-6"/>
                <w:sz w:val="22"/>
              </w:rPr>
              <w:t> </w:t>
            </w:r>
            <w:r>
              <w:rPr>
                <w:sz w:val="22"/>
              </w:rPr>
              <w:t>живые, свежие</w:t>
            </w:r>
            <w:r>
              <w:rPr>
                <w:spacing w:val="-8"/>
                <w:sz w:val="22"/>
              </w:rPr>
              <w:t> </w:t>
            </w:r>
            <w:r>
              <w:rPr>
                <w:sz w:val="22"/>
              </w:rPr>
              <w:t>или</w:t>
            </w:r>
            <w:r>
              <w:rPr>
                <w:spacing w:val="1"/>
                <w:sz w:val="22"/>
              </w:rPr>
              <w:t> </w:t>
            </w:r>
            <w:r>
              <w:rPr>
                <w:spacing w:val="-2"/>
                <w:sz w:val="22"/>
              </w:rPr>
              <w:t>охлажденные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0401</w:t>
            </w:r>
            <w:r>
              <w:rPr>
                <w:spacing w:val="2"/>
                <w:sz w:val="22"/>
              </w:rPr>
              <w:t> </w:t>
            </w:r>
            <w:r>
              <w:rPr>
                <w:spacing w:val="-5"/>
                <w:sz w:val="22"/>
              </w:rPr>
              <w:t>10</w:t>
            </w:r>
          </w:p>
        </w:tc>
        <w:tc>
          <w:tcPr>
            <w:tcW w:w="6799" w:type="dxa"/>
          </w:tcPr>
          <w:p>
            <w:pPr>
              <w:pStyle w:val="TableParagraph"/>
              <w:spacing w:line="230" w:lineRule="exact"/>
              <w:rPr>
                <w:sz w:val="22"/>
              </w:rPr>
            </w:pPr>
            <w:r>
              <w:rPr>
                <w:sz w:val="22"/>
              </w:rPr>
              <w:t>–</w:t>
            </w:r>
            <w:r>
              <w:rPr>
                <w:spacing w:val="-2"/>
                <w:sz w:val="22"/>
              </w:rPr>
              <w:t> </w:t>
            </w:r>
            <w:r>
              <w:rPr>
                <w:sz w:val="22"/>
              </w:rPr>
              <w:t>с</w:t>
            </w:r>
            <w:r>
              <w:rPr>
                <w:spacing w:val="-3"/>
                <w:sz w:val="22"/>
              </w:rPr>
              <w:t> </w:t>
            </w:r>
            <w:r>
              <w:rPr>
                <w:sz w:val="22"/>
              </w:rPr>
              <w:t>содержанием</w:t>
            </w:r>
            <w:r>
              <w:rPr>
                <w:spacing w:val="-3"/>
                <w:sz w:val="22"/>
              </w:rPr>
              <w:t> </w:t>
            </w:r>
            <w:r>
              <w:rPr>
                <w:sz w:val="22"/>
              </w:rPr>
              <w:t>жира</w:t>
            </w:r>
            <w:r>
              <w:rPr>
                <w:spacing w:val="-3"/>
                <w:sz w:val="22"/>
              </w:rPr>
              <w:t> </w:t>
            </w:r>
            <w:r>
              <w:rPr>
                <w:sz w:val="22"/>
              </w:rPr>
              <w:t>не</w:t>
            </w:r>
            <w:r>
              <w:rPr>
                <w:spacing w:val="-8"/>
                <w:sz w:val="22"/>
              </w:rPr>
              <w:t> </w:t>
            </w:r>
            <w:r>
              <w:rPr>
                <w:sz w:val="22"/>
              </w:rPr>
              <w:t>более</w:t>
            </w:r>
            <w:r>
              <w:rPr>
                <w:spacing w:val="-8"/>
                <w:sz w:val="22"/>
              </w:rPr>
              <w:t> </w:t>
            </w:r>
            <w:r>
              <w:rPr>
                <w:sz w:val="22"/>
              </w:rPr>
              <w:t>1</w:t>
            </w:r>
            <w:r>
              <w:rPr>
                <w:spacing w:val="-1"/>
                <w:sz w:val="22"/>
              </w:rPr>
              <w:t> </w:t>
            </w:r>
            <w:r>
              <w:rPr>
                <w:spacing w:val="-4"/>
                <w:sz w:val="22"/>
              </w:rPr>
              <w:t>мас.%</w:t>
            </w:r>
          </w:p>
        </w:tc>
        <w:tc>
          <w:tcPr>
            <w:tcW w:w="2089" w:type="dxa"/>
          </w:tcPr>
          <w:p>
            <w:pPr>
              <w:pStyle w:val="TableParagraph"/>
              <w:spacing w:line="230"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0401</w:t>
            </w:r>
            <w:r>
              <w:rPr>
                <w:spacing w:val="2"/>
                <w:sz w:val="22"/>
              </w:rPr>
              <w:t> </w:t>
            </w:r>
            <w:r>
              <w:rPr>
                <w:spacing w:val="-5"/>
                <w:sz w:val="22"/>
              </w:rPr>
              <w:t>20</w:t>
            </w:r>
          </w:p>
        </w:tc>
        <w:tc>
          <w:tcPr>
            <w:tcW w:w="6799" w:type="dxa"/>
          </w:tcPr>
          <w:p>
            <w:pPr>
              <w:pStyle w:val="TableParagraph"/>
              <w:rPr>
                <w:sz w:val="22"/>
              </w:rPr>
            </w:pPr>
            <w:r>
              <w:rPr>
                <w:sz w:val="22"/>
              </w:rPr>
              <w:t>–</w:t>
            </w:r>
            <w:r>
              <w:rPr>
                <w:spacing w:val="-1"/>
                <w:sz w:val="22"/>
              </w:rPr>
              <w:t> </w:t>
            </w:r>
            <w:r>
              <w:rPr>
                <w:sz w:val="22"/>
              </w:rPr>
              <w:t>с</w:t>
            </w:r>
            <w:r>
              <w:rPr>
                <w:spacing w:val="-3"/>
                <w:sz w:val="22"/>
              </w:rPr>
              <w:t> </w:t>
            </w:r>
            <w:r>
              <w:rPr>
                <w:sz w:val="22"/>
              </w:rPr>
              <w:t>содержанием</w:t>
            </w:r>
            <w:r>
              <w:rPr>
                <w:spacing w:val="-2"/>
                <w:sz w:val="22"/>
              </w:rPr>
              <w:t> </w:t>
            </w:r>
            <w:r>
              <w:rPr>
                <w:sz w:val="22"/>
              </w:rPr>
              <w:t>жира</w:t>
            </w:r>
            <w:r>
              <w:rPr>
                <w:spacing w:val="2"/>
                <w:sz w:val="22"/>
              </w:rPr>
              <w:t> </w:t>
            </w:r>
            <w:r>
              <w:rPr>
                <w:sz w:val="22"/>
              </w:rPr>
              <w:t>более</w:t>
            </w:r>
            <w:r>
              <w:rPr>
                <w:spacing w:val="-8"/>
                <w:sz w:val="22"/>
              </w:rPr>
              <w:t> </w:t>
            </w:r>
            <w:r>
              <w:rPr>
                <w:sz w:val="22"/>
              </w:rPr>
              <w:t>1</w:t>
            </w:r>
            <w:r>
              <w:rPr>
                <w:spacing w:val="-1"/>
                <w:sz w:val="22"/>
              </w:rPr>
              <w:t> </w:t>
            </w:r>
            <w:r>
              <w:rPr>
                <w:sz w:val="22"/>
              </w:rPr>
              <w:t>мас.%,</w:t>
            </w:r>
            <w:r>
              <w:rPr>
                <w:spacing w:val="-4"/>
                <w:sz w:val="22"/>
              </w:rPr>
              <w:t> </w:t>
            </w:r>
            <w:r>
              <w:rPr>
                <w:sz w:val="22"/>
              </w:rPr>
              <w:t>но</w:t>
            </w:r>
            <w:r>
              <w:rPr>
                <w:spacing w:val="-5"/>
                <w:sz w:val="22"/>
              </w:rPr>
              <w:t> </w:t>
            </w:r>
            <w:r>
              <w:rPr>
                <w:sz w:val="22"/>
              </w:rPr>
              <w:t>не</w:t>
            </w:r>
            <w:r>
              <w:rPr>
                <w:spacing w:val="-8"/>
                <w:sz w:val="22"/>
              </w:rPr>
              <w:t> </w:t>
            </w:r>
            <w:r>
              <w:rPr>
                <w:sz w:val="22"/>
              </w:rPr>
              <w:t>более</w:t>
            </w:r>
            <w:r>
              <w:rPr>
                <w:spacing w:val="-8"/>
                <w:sz w:val="22"/>
              </w:rPr>
              <w:t> </w:t>
            </w:r>
            <w:r>
              <w:rPr>
                <w:sz w:val="22"/>
              </w:rPr>
              <w:t>6 </w:t>
            </w:r>
            <w:r>
              <w:rPr>
                <w:spacing w:val="-2"/>
                <w:sz w:val="22"/>
              </w:rPr>
              <w:t>мас.%</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0401</w:t>
            </w:r>
            <w:r>
              <w:rPr>
                <w:spacing w:val="2"/>
                <w:sz w:val="22"/>
              </w:rPr>
              <w:t> </w:t>
            </w:r>
            <w:r>
              <w:rPr>
                <w:spacing w:val="-5"/>
                <w:sz w:val="22"/>
              </w:rPr>
              <w:t>40</w:t>
            </w:r>
          </w:p>
        </w:tc>
        <w:tc>
          <w:tcPr>
            <w:tcW w:w="6799" w:type="dxa"/>
          </w:tcPr>
          <w:p>
            <w:pPr>
              <w:pStyle w:val="TableParagraph"/>
              <w:rPr>
                <w:sz w:val="22"/>
              </w:rPr>
            </w:pPr>
            <w:r>
              <w:rPr>
                <w:sz w:val="22"/>
              </w:rPr>
              <w:t>–</w:t>
            </w:r>
            <w:r>
              <w:rPr>
                <w:spacing w:val="-1"/>
                <w:sz w:val="22"/>
              </w:rPr>
              <w:t> </w:t>
            </w:r>
            <w:r>
              <w:rPr>
                <w:sz w:val="22"/>
              </w:rPr>
              <w:t>с</w:t>
            </w:r>
            <w:r>
              <w:rPr>
                <w:spacing w:val="-3"/>
                <w:sz w:val="22"/>
              </w:rPr>
              <w:t> </w:t>
            </w:r>
            <w:r>
              <w:rPr>
                <w:sz w:val="22"/>
              </w:rPr>
              <w:t>содержанием</w:t>
            </w:r>
            <w:r>
              <w:rPr>
                <w:spacing w:val="-1"/>
                <w:sz w:val="22"/>
              </w:rPr>
              <w:t> </w:t>
            </w:r>
            <w:r>
              <w:rPr>
                <w:sz w:val="22"/>
              </w:rPr>
              <w:t>жира</w:t>
            </w:r>
            <w:r>
              <w:rPr>
                <w:spacing w:val="2"/>
                <w:sz w:val="22"/>
              </w:rPr>
              <w:t> </w:t>
            </w:r>
            <w:r>
              <w:rPr>
                <w:sz w:val="22"/>
              </w:rPr>
              <w:t>более</w:t>
            </w:r>
            <w:r>
              <w:rPr>
                <w:spacing w:val="-7"/>
                <w:sz w:val="22"/>
              </w:rPr>
              <w:t> </w:t>
            </w:r>
            <w:r>
              <w:rPr>
                <w:sz w:val="22"/>
              </w:rPr>
              <w:t>6</w:t>
            </w:r>
            <w:r>
              <w:rPr>
                <w:spacing w:val="-1"/>
                <w:sz w:val="22"/>
              </w:rPr>
              <w:t> </w:t>
            </w:r>
            <w:r>
              <w:rPr>
                <w:sz w:val="22"/>
              </w:rPr>
              <w:t>мас.%,</w:t>
            </w:r>
            <w:r>
              <w:rPr>
                <w:spacing w:val="-3"/>
                <w:sz w:val="22"/>
              </w:rPr>
              <w:t> </w:t>
            </w:r>
            <w:r>
              <w:rPr>
                <w:sz w:val="22"/>
              </w:rPr>
              <w:t>но</w:t>
            </w:r>
            <w:r>
              <w:rPr>
                <w:spacing w:val="-5"/>
                <w:sz w:val="22"/>
              </w:rPr>
              <w:t> </w:t>
            </w:r>
            <w:r>
              <w:rPr>
                <w:sz w:val="22"/>
              </w:rPr>
              <w:t>не</w:t>
            </w:r>
            <w:r>
              <w:rPr>
                <w:spacing w:val="-8"/>
                <w:sz w:val="22"/>
              </w:rPr>
              <w:t> </w:t>
            </w:r>
            <w:r>
              <w:rPr>
                <w:sz w:val="22"/>
              </w:rPr>
              <w:t>более</w:t>
            </w:r>
            <w:r>
              <w:rPr>
                <w:spacing w:val="-7"/>
                <w:sz w:val="22"/>
              </w:rPr>
              <w:t> </w:t>
            </w:r>
            <w:r>
              <w:rPr>
                <w:sz w:val="22"/>
              </w:rPr>
              <w:t>10 </w:t>
            </w:r>
            <w:r>
              <w:rPr>
                <w:spacing w:val="-2"/>
                <w:sz w:val="22"/>
              </w:rPr>
              <w:t>мас.%</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0401</w:t>
            </w:r>
            <w:r>
              <w:rPr>
                <w:spacing w:val="2"/>
                <w:sz w:val="22"/>
              </w:rPr>
              <w:t> </w:t>
            </w:r>
            <w:r>
              <w:rPr>
                <w:spacing w:val="-5"/>
                <w:sz w:val="22"/>
              </w:rPr>
              <w:t>50</w:t>
            </w:r>
          </w:p>
        </w:tc>
        <w:tc>
          <w:tcPr>
            <w:tcW w:w="6799" w:type="dxa"/>
          </w:tcPr>
          <w:p>
            <w:pPr>
              <w:pStyle w:val="TableParagraph"/>
              <w:rPr>
                <w:sz w:val="22"/>
              </w:rPr>
            </w:pPr>
            <w:r>
              <w:rPr>
                <w:sz w:val="22"/>
              </w:rPr>
              <w:t>–</w:t>
            </w:r>
            <w:r>
              <w:rPr>
                <w:spacing w:val="-3"/>
                <w:sz w:val="22"/>
              </w:rPr>
              <w:t> </w:t>
            </w:r>
            <w:r>
              <w:rPr>
                <w:sz w:val="22"/>
              </w:rPr>
              <w:t>с</w:t>
            </w:r>
            <w:r>
              <w:rPr>
                <w:spacing w:val="-5"/>
                <w:sz w:val="22"/>
              </w:rPr>
              <w:t> </w:t>
            </w:r>
            <w:r>
              <w:rPr>
                <w:sz w:val="22"/>
              </w:rPr>
              <w:t>содержанием</w:t>
            </w:r>
            <w:r>
              <w:rPr>
                <w:spacing w:val="-4"/>
                <w:sz w:val="22"/>
              </w:rPr>
              <w:t> </w:t>
            </w:r>
            <w:r>
              <w:rPr>
                <w:sz w:val="22"/>
              </w:rPr>
              <w:t>жира более</w:t>
            </w:r>
            <w:r>
              <w:rPr>
                <w:spacing w:val="-9"/>
                <w:sz w:val="22"/>
              </w:rPr>
              <w:t> </w:t>
            </w:r>
            <w:r>
              <w:rPr>
                <w:sz w:val="22"/>
              </w:rPr>
              <w:t>10</w:t>
            </w:r>
            <w:r>
              <w:rPr>
                <w:spacing w:val="-2"/>
                <w:sz w:val="22"/>
              </w:rPr>
              <w:t> </w:t>
            </w:r>
            <w:r>
              <w:rPr>
                <w:spacing w:val="-4"/>
                <w:sz w:val="22"/>
              </w:rPr>
              <w:t>мас.%</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0402</w:t>
            </w:r>
            <w:r>
              <w:rPr>
                <w:spacing w:val="2"/>
                <w:sz w:val="22"/>
              </w:rPr>
              <w:t> </w:t>
            </w:r>
            <w:r>
              <w:rPr>
                <w:spacing w:val="-5"/>
                <w:sz w:val="22"/>
              </w:rPr>
              <w:t>10</w:t>
            </w:r>
          </w:p>
        </w:tc>
        <w:tc>
          <w:tcPr>
            <w:tcW w:w="6799" w:type="dxa"/>
          </w:tcPr>
          <w:p>
            <w:pPr>
              <w:pStyle w:val="TableParagraph"/>
              <w:spacing w:line="244" w:lineRule="exact"/>
              <w:rPr>
                <w:sz w:val="22"/>
              </w:rPr>
            </w:pPr>
            <w:r>
              <w:rPr>
                <w:sz w:val="22"/>
              </w:rPr>
              <w:t>–</w:t>
            </w:r>
            <w:r>
              <w:rPr>
                <w:spacing w:val="-5"/>
                <w:sz w:val="22"/>
              </w:rPr>
              <w:t> </w:t>
            </w:r>
            <w:r>
              <w:rPr>
                <w:sz w:val="22"/>
              </w:rPr>
              <w:t>в</w:t>
            </w:r>
            <w:r>
              <w:rPr>
                <w:spacing w:val="-5"/>
                <w:sz w:val="22"/>
              </w:rPr>
              <w:t> </w:t>
            </w:r>
            <w:r>
              <w:rPr>
                <w:sz w:val="22"/>
              </w:rPr>
              <w:t>порошке, гранулах</w:t>
            </w:r>
            <w:r>
              <w:rPr>
                <w:spacing w:val="-7"/>
                <w:sz w:val="22"/>
              </w:rPr>
              <w:t> </w:t>
            </w:r>
            <w:r>
              <w:rPr>
                <w:sz w:val="22"/>
              </w:rPr>
              <w:t>или</w:t>
            </w:r>
            <w:r>
              <w:rPr>
                <w:spacing w:val="-4"/>
                <w:sz w:val="22"/>
              </w:rPr>
              <w:t> </w:t>
            </w:r>
            <w:r>
              <w:rPr>
                <w:sz w:val="22"/>
              </w:rPr>
              <w:t>в</w:t>
            </w:r>
            <w:r>
              <w:rPr>
                <w:spacing w:val="-5"/>
                <w:sz w:val="22"/>
              </w:rPr>
              <w:t> </w:t>
            </w:r>
            <w:r>
              <w:rPr>
                <w:sz w:val="22"/>
              </w:rPr>
              <w:t>других</w:t>
            </w:r>
            <w:r>
              <w:rPr>
                <w:spacing w:val="-2"/>
                <w:sz w:val="22"/>
              </w:rPr>
              <w:t> </w:t>
            </w:r>
            <w:r>
              <w:rPr>
                <w:sz w:val="22"/>
              </w:rPr>
              <w:t>твердых</w:t>
            </w:r>
            <w:r>
              <w:rPr>
                <w:spacing w:val="-3"/>
                <w:sz w:val="22"/>
              </w:rPr>
              <w:t> </w:t>
            </w:r>
            <w:r>
              <w:rPr>
                <w:sz w:val="22"/>
              </w:rPr>
              <w:t>видах,</w:t>
            </w:r>
            <w:r>
              <w:rPr>
                <w:spacing w:val="-5"/>
                <w:sz w:val="22"/>
              </w:rPr>
              <w:t> </w:t>
            </w:r>
            <w:r>
              <w:rPr>
                <w:sz w:val="22"/>
              </w:rPr>
              <w:t>с</w:t>
            </w:r>
            <w:r>
              <w:rPr>
                <w:spacing w:val="-3"/>
                <w:sz w:val="22"/>
              </w:rPr>
              <w:t> </w:t>
            </w:r>
            <w:r>
              <w:rPr>
                <w:spacing w:val="-2"/>
                <w:sz w:val="22"/>
              </w:rPr>
              <w:t>содержанием</w:t>
            </w:r>
          </w:p>
          <w:p>
            <w:pPr>
              <w:pStyle w:val="TableParagraph"/>
              <w:spacing w:line="238" w:lineRule="exact" w:before="1"/>
              <w:rPr>
                <w:sz w:val="22"/>
              </w:rPr>
            </w:pPr>
            <w:r>
              <w:rPr>
                <w:sz w:val="22"/>
              </w:rPr>
              <w:t>жира</w:t>
            </w:r>
            <w:r>
              <w:rPr>
                <w:spacing w:val="-4"/>
                <w:sz w:val="22"/>
              </w:rPr>
              <w:t> </w:t>
            </w:r>
            <w:r>
              <w:rPr>
                <w:sz w:val="22"/>
              </w:rPr>
              <w:t>не</w:t>
            </w:r>
            <w:r>
              <w:rPr>
                <w:spacing w:val="-6"/>
                <w:sz w:val="22"/>
              </w:rPr>
              <w:t> </w:t>
            </w:r>
            <w:r>
              <w:rPr>
                <w:sz w:val="22"/>
              </w:rPr>
              <w:t>более</w:t>
            </w:r>
            <w:r>
              <w:rPr>
                <w:spacing w:val="-7"/>
                <w:sz w:val="22"/>
              </w:rPr>
              <w:t> </w:t>
            </w:r>
            <w:r>
              <w:rPr>
                <w:sz w:val="22"/>
              </w:rPr>
              <w:t>1,5</w:t>
            </w:r>
            <w:r>
              <w:rPr>
                <w:spacing w:val="1"/>
                <w:sz w:val="22"/>
              </w:rPr>
              <w:t> </w:t>
            </w:r>
            <w:r>
              <w:rPr>
                <w:spacing w:val="-4"/>
                <w:sz w:val="22"/>
              </w:rPr>
              <w:t>мас.%</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0402</w:t>
            </w:r>
            <w:r>
              <w:rPr>
                <w:spacing w:val="2"/>
                <w:sz w:val="22"/>
              </w:rPr>
              <w:t> </w:t>
            </w:r>
            <w:r>
              <w:rPr>
                <w:spacing w:val="-5"/>
                <w:sz w:val="22"/>
              </w:rPr>
              <w:t>21</w:t>
            </w:r>
          </w:p>
        </w:tc>
        <w:tc>
          <w:tcPr>
            <w:tcW w:w="6799" w:type="dxa"/>
          </w:tcPr>
          <w:p>
            <w:pPr>
              <w:pStyle w:val="TableParagraph"/>
              <w:rPr>
                <w:sz w:val="22"/>
              </w:rPr>
            </w:pPr>
            <w:r>
              <w:rPr>
                <w:sz w:val="22"/>
              </w:rPr>
              <w:t>–</w:t>
            </w:r>
            <w:r>
              <w:rPr>
                <w:spacing w:val="-6"/>
                <w:sz w:val="22"/>
              </w:rPr>
              <w:t> </w:t>
            </w:r>
            <w:r>
              <w:rPr>
                <w:sz w:val="22"/>
              </w:rPr>
              <w:t>–</w:t>
            </w:r>
            <w:r>
              <w:rPr>
                <w:spacing w:val="-4"/>
                <w:sz w:val="22"/>
              </w:rPr>
              <w:t> </w:t>
            </w:r>
            <w:r>
              <w:rPr>
                <w:sz w:val="22"/>
              </w:rPr>
              <w:t>без</w:t>
            </w:r>
            <w:r>
              <w:rPr>
                <w:spacing w:val="-5"/>
                <w:sz w:val="22"/>
              </w:rPr>
              <w:t> </w:t>
            </w:r>
            <w:r>
              <w:rPr>
                <w:sz w:val="22"/>
              </w:rPr>
              <w:t>добавления</w:t>
            </w:r>
            <w:r>
              <w:rPr>
                <w:spacing w:val="-5"/>
                <w:sz w:val="22"/>
              </w:rPr>
              <w:t> </w:t>
            </w:r>
            <w:r>
              <w:rPr>
                <w:sz w:val="22"/>
              </w:rPr>
              <w:t>сахара</w:t>
            </w:r>
            <w:r>
              <w:rPr>
                <w:spacing w:val="-6"/>
                <w:sz w:val="22"/>
              </w:rPr>
              <w:t> </w:t>
            </w:r>
            <w:r>
              <w:rPr>
                <w:sz w:val="22"/>
              </w:rPr>
              <w:t>или</w:t>
            </w:r>
            <w:r>
              <w:rPr>
                <w:spacing w:val="-3"/>
                <w:sz w:val="22"/>
              </w:rPr>
              <w:t> </w:t>
            </w:r>
            <w:r>
              <w:rPr>
                <w:sz w:val="22"/>
              </w:rPr>
              <w:t>других</w:t>
            </w:r>
            <w:r>
              <w:rPr>
                <w:spacing w:val="-4"/>
                <w:sz w:val="22"/>
              </w:rPr>
              <w:t> </w:t>
            </w:r>
            <w:r>
              <w:rPr>
                <w:sz w:val="22"/>
              </w:rPr>
              <w:t>подслащивающих</w:t>
            </w:r>
            <w:r>
              <w:rPr>
                <w:spacing w:val="-3"/>
                <w:sz w:val="22"/>
              </w:rPr>
              <w:t> </w:t>
            </w:r>
            <w:r>
              <w:rPr>
                <w:spacing w:val="-2"/>
                <w:sz w:val="22"/>
              </w:rPr>
              <w:t>веществ</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0402</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0402</w:t>
            </w:r>
            <w:r>
              <w:rPr>
                <w:spacing w:val="2"/>
                <w:sz w:val="22"/>
              </w:rPr>
              <w:t> </w:t>
            </w:r>
            <w:r>
              <w:rPr>
                <w:spacing w:val="-5"/>
                <w:sz w:val="22"/>
              </w:rPr>
              <w:t>91</w:t>
            </w:r>
          </w:p>
        </w:tc>
        <w:tc>
          <w:tcPr>
            <w:tcW w:w="6799" w:type="dxa"/>
          </w:tcPr>
          <w:p>
            <w:pPr>
              <w:pStyle w:val="TableParagraph"/>
              <w:rPr>
                <w:sz w:val="22"/>
              </w:rPr>
            </w:pPr>
            <w:r>
              <w:rPr>
                <w:sz w:val="22"/>
              </w:rPr>
              <w:t>–</w:t>
            </w:r>
            <w:r>
              <w:rPr>
                <w:spacing w:val="-6"/>
                <w:sz w:val="22"/>
              </w:rPr>
              <w:t> </w:t>
            </w:r>
            <w:r>
              <w:rPr>
                <w:sz w:val="22"/>
              </w:rPr>
              <w:t>–</w:t>
            </w:r>
            <w:r>
              <w:rPr>
                <w:spacing w:val="-4"/>
                <w:sz w:val="22"/>
              </w:rPr>
              <w:t> </w:t>
            </w:r>
            <w:r>
              <w:rPr>
                <w:sz w:val="22"/>
              </w:rPr>
              <w:t>без</w:t>
            </w:r>
            <w:r>
              <w:rPr>
                <w:spacing w:val="-5"/>
                <w:sz w:val="22"/>
              </w:rPr>
              <w:t> </w:t>
            </w:r>
            <w:r>
              <w:rPr>
                <w:sz w:val="22"/>
              </w:rPr>
              <w:t>добавления</w:t>
            </w:r>
            <w:r>
              <w:rPr>
                <w:spacing w:val="-5"/>
                <w:sz w:val="22"/>
              </w:rPr>
              <w:t> </w:t>
            </w:r>
            <w:r>
              <w:rPr>
                <w:sz w:val="22"/>
              </w:rPr>
              <w:t>сахара</w:t>
            </w:r>
            <w:r>
              <w:rPr>
                <w:spacing w:val="-6"/>
                <w:sz w:val="22"/>
              </w:rPr>
              <w:t> </w:t>
            </w:r>
            <w:r>
              <w:rPr>
                <w:sz w:val="22"/>
              </w:rPr>
              <w:t>или</w:t>
            </w:r>
            <w:r>
              <w:rPr>
                <w:spacing w:val="-7"/>
                <w:sz w:val="22"/>
              </w:rPr>
              <w:t> </w:t>
            </w:r>
            <w:r>
              <w:rPr>
                <w:sz w:val="22"/>
              </w:rPr>
              <w:t>других</w:t>
            </w:r>
            <w:r>
              <w:rPr>
                <w:spacing w:val="-4"/>
                <w:sz w:val="22"/>
              </w:rPr>
              <w:t> </w:t>
            </w:r>
            <w:r>
              <w:rPr>
                <w:sz w:val="22"/>
              </w:rPr>
              <w:t>подслащивающих</w:t>
            </w:r>
            <w:r>
              <w:rPr>
                <w:spacing w:val="-3"/>
                <w:sz w:val="22"/>
              </w:rPr>
              <w:t> </w:t>
            </w:r>
            <w:r>
              <w:rPr>
                <w:spacing w:val="-2"/>
                <w:sz w:val="22"/>
              </w:rPr>
              <w:t>веществ</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0402</w:t>
            </w:r>
            <w:r>
              <w:rPr>
                <w:spacing w:val="2"/>
                <w:sz w:val="22"/>
              </w:rPr>
              <w:t> </w:t>
            </w:r>
            <w:r>
              <w:rPr>
                <w:spacing w:val="-5"/>
                <w:sz w:val="22"/>
              </w:rPr>
              <w:t>99</w:t>
            </w:r>
          </w:p>
        </w:tc>
        <w:tc>
          <w:tcPr>
            <w:tcW w:w="6799" w:type="dxa"/>
          </w:tcPr>
          <w:p>
            <w:pPr>
              <w:pStyle w:val="TableParagraph"/>
              <w:spacing w:line="229" w:lineRule="exact"/>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0403</w:t>
            </w:r>
            <w:r>
              <w:rPr>
                <w:spacing w:val="2"/>
                <w:sz w:val="22"/>
              </w:rPr>
              <w:t> </w:t>
            </w:r>
            <w:r>
              <w:rPr>
                <w:spacing w:val="-5"/>
                <w:sz w:val="22"/>
              </w:rPr>
              <w:t>10</w:t>
            </w:r>
          </w:p>
        </w:tc>
        <w:tc>
          <w:tcPr>
            <w:tcW w:w="6799" w:type="dxa"/>
          </w:tcPr>
          <w:p>
            <w:pPr>
              <w:pStyle w:val="TableParagraph"/>
              <w:rPr>
                <w:sz w:val="22"/>
              </w:rPr>
            </w:pPr>
            <w:r>
              <w:rPr>
                <w:sz w:val="22"/>
              </w:rPr>
              <w:t>–</w:t>
            </w:r>
            <w:r>
              <w:rPr>
                <w:spacing w:val="2"/>
                <w:sz w:val="22"/>
              </w:rPr>
              <w:t> </w:t>
            </w:r>
            <w:r>
              <w:rPr>
                <w:spacing w:val="-2"/>
                <w:sz w:val="22"/>
              </w:rPr>
              <w:t>йогурт</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0403</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0404</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6"/>
              <w:rPr>
                <w:sz w:val="22"/>
              </w:rPr>
            </w:pPr>
            <w:r>
              <w:rPr>
                <w:sz w:val="22"/>
              </w:rPr>
              <w:t>0405</w:t>
            </w:r>
            <w:r>
              <w:rPr>
                <w:spacing w:val="2"/>
                <w:sz w:val="22"/>
              </w:rPr>
              <w:t> </w:t>
            </w:r>
            <w:r>
              <w:rPr>
                <w:sz w:val="22"/>
              </w:rPr>
              <w:t>10</w:t>
            </w:r>
            <w:r>
              <w:rPr>
                <w:spacing w:val="-3"/>
                <w:sz w:val="22"/>
              </w:rPr>
              <w:t> </w:t>
            </w:r>
            <w:r>
              <w:rPr>
                <w:spacing w:val="-5"/>
                <w:sz w:val="22"/>
              </w:rPr>
              <w:t>10</w:t>
            </w:r>
          </w:p>
        </w:tc>
        <w:tc>
          <w:tcPr>
            <w:tcW w:w="6799" w:type="dxa"/>
          </w:tcPr>
          <w:p>
            <w:pPr>
              <w:pStyle w:val="TableParagraph"/>
              <w:spacing w:line="240" w:lineRule="auto" w:before="246"/>
              <w:rPr>
                <w:sz w:val="22"/>
              </w:rPr>
            </w:pPr>
            <w:r>
              <w:rPr>
                <w:sz w:val="22"/>
              </w:rPr>
              <w:t>–</w:t>
            </w:r>
            <w:r>
              <w:rPr>
                <w:spacing w:val="-4"/>
                <w:sz w:val="22"/>
              </w:rPr>
              <w:t> </w:t>
            </w:r>
            <w:r>
              <w:rPr>
                <w:sz w:val="22"/>
              </w:rPr>
              <w:t>сливочное</w:t>
            </w:r>
            <w:r>
              <w:rPr>
                <w:spacing w:val="-6"/>
                <w:sz w:val="22"/>
              </w:rPr>
              <w:t> </w:t>
            </w:r>
            <w:r>
              <w:rPr>
                <w:sz w:val="22"/>
              </w:rPr>
              <w:t>масло, расфасованное</w:t>
            </w:r>
            <w:r>
              <w:rPr>
                <w:spacing w:val="-8"/>
                <w:sz w:val="22"/>
              </w:rPr>
              <w:t> </w:t>
            </w:r>
            <w:r>
              <w:rPr>
                <w:sz w:val="22"/>
              </w:rPr>
              <w:t>в пакеты</w:t>
            </w:r>
            <w:r>
              <w:rPr>
                <w:spacing w:val="-2"/>
                <w:sz w:val="22"/>
              </w:rPr>
              <w:t> </w:t>
            </w:r>
            <w:r>
              <w:rPr>
                <w:sz w:val="22"/>
              </w:rPr>
              <w:t>по</w:t>
            </w:r>
            <w:r>
              <w:rPr>
                <w:spacing w:val="-6"/>
                <w:sz w:val="22"/>
              </w:rPr>
              <w:t> </w:t>
            </w:r>
            <w:r>
              <w:rPr>
                <w:sz w:val="22"/>
              </w:rPr>
              <w:t>500</w:t>
            </w:r>
            <w:r>
              <w:rPr>
                <w:spacing w:val="-6"/>
                <w:sz w:val="22"/>
              </w:rPr>
              <w:t> </w:t>
            </w:r>
            <w:r>
              <w:rPr>
                <w:sz w:val="22"/>
              </w:rPr>
              <w:t>г</w:t>
            </w:r>
            <w:r>
              <w:rPr>
                <w:spacing w:val="-2"/>
                <w:sz w:val="22"/>
              </w:rPr>
              <w:t> </w:t>
            </w:r>
            <w:r>
              <w:rPr>
                <w:sz w:val="22"/>
              </w:rPr>
              <w:t>или </w:t>
            </w:r>
            <w:r>
              <w:rPr>
                <w:spacing w:val="-2"/>
                <w:sz w:val="22"/>
              </w:rPr>
              <w:t>менее</w:t>
            </w:r>
          </w:p>
        </w:tc>
        <w:tc>
          <w:tcPr>
            <w:tcW w:w="2089" w:type="dxa"/>
          </w:tcPr>
          <w:p>
            <w:pPr>
              <w:pStyle w:val="TableParagraph"/>
              <w:spacing w:line="242" w:lineRule="auto"/>
              <w:ind w:left="672" w:right="209" w:hanging="452"/>
              <w:rPr>
                <w:sz w:val="22"/>
              </w:rPr>
            </w:pPr>
            <w:r>
              <w:rPr>
                <w:sz w:val="22"/>
              </w:rPr>
              <w:t>Снижение</w:t>
            </w:r>
            <w:r>
              <w:rPr>
                <w:spacing w:val="-14"/>
                <w:sz w:val="22"/>
              </w:rPr>
              <w:t> </w:t>
            </w:r>
            <w:r>
              <w:rPr>
                <w:sz w:val="22"/>
              </w:rPr>
              <w:t>27,3%, </w:t>
            </w:r>
            <w:r>
              <w:rPr>
                <w:spacing w:val="-2"/>
                <w:sz w:val="22"/>
              </w:rPr>
              <w:t>уровень</w:t>
            </w:r>
          </w:p>
          <w:p>
            <w:pPr>
              <w:pStyle w:val="TableParagraph"/>
              <w:spacing w:line="236" w:lineRule="exact"/>
              <w:ind w:left="278"/>
              <w:rPr>
                <w:sz w:val="22"/>
              </w:rPr>
            </w:pPr>
            <w:r>
              <w:rPr>
                <w:sz w:val="22"/>
              </w:rPr>
              <w:t>связывания</w:t>
            </w:r>
            <w:r>
              <w:rPr>
                <w:spacing w:val="-6"/>
                <w:sz w:val="22"/>
              </w:rPr>
              <w:t> </w:t>
            </w:r>
            <w:r>
              <w:rPr>
                <w:spacing w:val="-5"/>
                <w:sz w:val="22"/>
              </w:rPr>
              <w:t>40%</w:t>
            </w:r>
          </w:p>
        </w:tc>
      </w:tr>
      <w:tr>
        <w:trPr>
          <w:trHeight w:val="758" w:hRule="atLeast"/>
        </w:trPr>
        <w:tc>
          <w:tcPr>
            <w:tcW w:w="1421" w:type="dxa"/>
          </w:tcPr>
          <w:p>
            <w:pPr>
              <w:pStyle w:val="TableParagraph"/>
              <w:spacing w:line="240" w:lineRule="auto" w:before="245"/>
              <w:rPr>
                <w:sz w:val="22"/>
              </w:rPr>
            </w:pPr>
            <w:r>
              <w:rPr>
                <w:sz w:val="22"/>
              </w:rPr>
              <w:t>0405</w:t>
            </w:r>
            <w:r>
              <w:rPr>
                <w:spacing w:val="2"/>
                <w:sz w:val="22"/>
              </w:rPr>
              <w:t> </w:t>
            </w:r>
            <w:r>
              <w:rPr>
                <w:sz w:val="22"/>
              </w:rPr>
              <w:t>10</w:t>
            </w:r>
            <w:r>
              <w:rPr>
                <w:spacing w:val="-3"/>
                <w:sz w:val="22"/>
              </w:rPr>
              <w:t> </w:t>
            </w:r>
            <w:r>
              <w:rPr>
                <w:spacing w:val="-5"/>
                <w:sz w:val="22"/>
              </w:rPr>
              <w:t>20</w:t>
            </w:r>
          </w:p>
        </w:tc>
        <w:tc>
          <w:tcPr>
            <w:tcW w:w="6799" w:type="dxa"/>
          </w:tcPr>
          <w:p>
            <w:pPr>
              <w:pStyle w:val="TableParagraph"/>
              <w:spacing w:line="240" w:lineRule="auto" w:before="245"/>
              <w:rPr>
                <w:sz w:val="22"/>
              </w:rPr>
            </w:pPr>
            <w:r>
              <w:rPr>
                <w:sz w:val="22"/>
              </w:rPr>
              <w:t>–</w:t>
            </w:r>
            <w:r>
              <w:rPr>
                <w:spacing w:val="-3"/>
                <w:sz w:val="22"/>
              </w:rPr>
              <w:t> </w:t>
            </w:r>
            <w:r>
              <w:rPr>
                <w:sz w:val="22"/>
              </w:rPr>
              <w:t>сливочное</w:t>
            </w:r>
            <w:r>
              <w:rPr>
                <w:spacing w:val="-8"/>
                <w:sz w:val="22"/>
              </w:rPr>
              <w:t> </w:t>
            </w:r>
            <w:r>
              <w:rPr>
                <w:sz w:val="22"/>
              </w:rPr>
              <w:t>масло, расфасованное</w:t>
            </w:r>
            <w:r>
              <w:rPr>
                <w:spacing w:val="-9"/>
                <w:sz w:val="22"/>
              </w:rPr>
              <w:t> </w:t>
            </w:r>
            <w:r>
              <w:rPr>
                <w:sz w:val="22"/>
              </w:rPr>
              <w:t>в</w:t>
            </w:r>
            <w:r>
              <w:rPr>
                <w:spacing w:val="-1"/>
                <w:sz w:val="22"/>
              </w:rPr>
              <w:t> </w:t>
            </w:r>
            <w:r>
              <w:rPr>
                <w:sz w:val="22"/>
              </w:rPr>
              <w:t>пакеты</w:t>
            </w:r>
            <w:r>
              <w:rPr>
                <w:spacing w:val="-2"/>
                <w:sz w:val="22"/>
              </w:rPr>
              <w:t> </w:t>
            </w:r>
            <w:r>
              <w:rPr>
                <w:sz w:val="22"/>
              </w:rPr>
              <w:t>более</w:t>
            </w:r>
            <w:r>
              <w:rPr>
                <w:spacing w:val="-9"/>
                <w:sz w:val="22"/>
              </w:rPr>
              <w:t> </w:t>
            </w:r>
            <w:r>
              <w:rPr>
                <w:sz w:val="22"/>
              </w:rPr>
              <w:t>чем</w:t>
            </w:r>
            <w:r>
              <w:rPr>
                <w:spacing w:val="-3"/>
                <w:sz w:val="22"/>
              </w:rPr>
              <w:t> </w:t>
            </w:r>
            <w:r>
              <w:rPr>
                <w:sz w:val="22"/>
              </w:rPr>
              <w:t>по</w:t>
            </w:r>
            <w:r>
              <w:rPr>
                <w:spacing w:val="-6"/>
                <w:sz w:val="22"/>
              </w:rPr>
              <w:t> </w:t>
            </w:r>
            <w:r>
              <w:rPr>
                <w:sz w:val="22"/>
              </w:rPr>
              <w:t>500</w:t>
            </w:r>
            <w:r>
              <w:rPr>
                <w:spacing w:val="-2"/>
                <w:sz w:val="22"/>
              </w:rPr>
              <w:t> </w:t>
            </w:r>
            <w:r>
              <w:rPr>
                <w:spacing w:val="-10"/>
                <w:sz w:val="22"/>
              </w:rPr>
              <w:t>г</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20%, </w:t>
            </w:r>
            <w:r>
              <w:rPr>
                <w:spacing w:val="-2"/>
                <w:sz w:val="22"/>
              </w:rPr>
              <w:t>уровень</w:t>
            </w:r>
          </w:p>
          <w:p>
            <w:pPr>
              <w:pStyle w:val="TableParagraph"/>
              <w:spacing w:line="238" w:lineRule="exact"/>
              <w:ind w:left="331"/>
              <w:rPr>
                <w:sz w:val="22"/>
              </w:rPr>
            </w:pPr>
            <w:r>
              <w:rPr>
                <w:sz w:val="22"/>
              </w:rPr>
              <w:t>связывания</w:t>
            </w:r>
            <w:r>
              <w:rPr>
                <w:spacing w:val="-6"/>
                <w:sz w:val="22"/>
              </w:rPr>
              <w:t> </w:t>
            </w:r>
            <w:r>
              <w:rPr>
                <w:spacing w:val="-5"/>
                <w:sz w:val="22"/>
              </w:rPr>
              <w:t>4%</w:t>
            </w:r>
          </w:p>
        </w:tc>
      </w:tr>
      <w:tr>
        <w:trPr>
          <w:trHeight w:val="254" w:hRule="atLeast"/>
        </w:trPr>
        <w:tc>
          <w:tcPr>
            <w:tcW w:w="1421" w:type="dxa"/>
          </w:tcPr>
          <w:p>
            <w:pPr>
              <w:pStyle w:val="TableParagraph"/>
              <w:rPr>
                <w:sz w:val="22"/>
              </w:rPr>
            </w:pPr>
            <w:r>
              <w:rPr>
                <w:sz w:val="22"/>
              </w:rPr>
              <w:t>0405</w:t>
            </w:r>
            <w:r>
              <w:rPr>
                <w:spacing w:val="2"/>
                <w:sz w:val="22"/>
              </w:rPr>
              <w:t> </w:t>
            </w:r>
            <w:r>
              <w:rPr>
                <w:spacing w:val="-5"/>
                <w:sz w:val="22"/>
              </w:rPr>
              <w:t>20</w:t>
            </w:r>
          </w:p>
        </w:tc>
        <w:tc>
          <w:tcPr>
            <w:tcW w:w="6799" w:type="dxa"/>
          </w:tcPr>
          <w:p>
            <w:pPr>
              <w:pStyle w:val="TableParagraph"/>
              <w:rPr>
                <w:sz w:val="22"/>
              </w:rPr>
            </w:pPr>
            <w:r>
              <w:rPr>
                <w:sz w:val="22"/>
              </w:rPr>
              <w:t>–</w:t>
            </w:r>
            <w:r>
              <w:rPr>
                <w:spacing w:val="-2"/>
                <w:sz w:val="22"/>
              </w:rPr>
              <w:t> </w:t>
            </w:r>
            <w:r>
              <w:rPr>
                <w:sz w:val="22"/>
              </w:rPr>
              <w:t>молочные</w:t>
            </w:r>
            <w:r>
              <w:rPr>
                <w:spacing w:val="-7"/>
                <w:sz w:val="22"/>
              </w:rPr>
              <w:t> </w:t>
            </w:r>
            <w:r>
              <w:rPr>
                <w:spacing w:val="-2"/>
                <w:sz w:val="22"/>
              </w:rPr>
              <w:t>пасты</w:t>
            </w:r>
          </w:p>
        </w:tc>
        <w:tc>
          <w:tcPr>
            <w:tcW w:w="2089" w:type="dxa"/>
          </w:tcPr>
          <w:p>
            <w:pPr>
              <w:pStyle w:val="TableParagraph"/>
              <w:ind w:left="160" w:right="148"/>
              <w:jc w:val="center"/>
              <w:rPr>
                <w:sz w:val="22"/>
              </w:rPr>
            </w:pPr>
            <w:r>
              <w:rPr>
                <w:spacing w:val="-5"/>
                <w:sz w:val="22"/>
              </w:rPr>
              <w:t>РНБ</w:t>
            </w:r>
          </w:p>
        </w:tc>
      </w:tr>
      <w:tr>
        <w:trPr>
          <w:trHeight w:val="504" w:hRule="atLeast"/>
        </w:trPr>
        <w:tc>
          <w:tcPr>
            <w:tcW w:w="1421" w:type="dxa"/>
          </w:tcPr>
          <w:p>
            <w:pPr>
              <w:pStyle w:val="TableParagraph"/>
              <w:spacing w:line="240" w:lineRule="auto" w:before="121"/>
              <w:rPr>
                <w:sz w:val="22"/>
              </w:rPr>
            </w:pPr>
            <w:r>
              <w:rPr>
                <w:sz w:val="22"/>
              </w:rPr>
              <w:t>0406</w:t>
            </w:r>
            <w:r>
              <w:rPr>
                <w:spacing w:val="2"/>
                <w:sz w:val="22"/>
              </w:rPr>
              <w:t> </w:t>
            </w:r>
            <w:r>
              <w:rPr>
                <w:spacing w:val="-5"/>
                <w:sz w:val="22"/>
              </w:rPr>
              <w:t>10</w:t>
            </w:r>
          </w:p>
        </w:tc>
        <w:tc>
          <w:tcPr>
            <w:tcW w:w="6799" w:type="dxa"/>
          </w:tcPr>
          <w:p>
            <w:pPr>
              <w:pStyle w:val="TableParagraph"/>
              <w:spacing w:line="250" w:lineRule="exact"/>
              <w:ind w:right="957"/>
              <w:rPr>
                <w:sz w:val="22"/>
              </w:rPr>
            </w:pPr>
            <w:r>
              <w:rPr>
                <w:sz w:val="22"/>
              </w:rPr>
              <w:t>–</w:t>
            </w:r>
            <w:r>
              <w:rPr>
                <w:spacing w:val="-5"/>
                <w:sz w:val="22"/>
              </w:rPr>
              <w:t> </w:t>
            </w:r>
            <w:r>
              <w:rPr>
                <w:sz w:val="22"/>
              </w:rPr>
              <w:t>молодые</w:t>
            </w:r>
            <w:r>
              <w:rPr>
                <w:spacing w:val="-11"/>
                <w:sz w:val="22"/>
              </w:rPr>
              <w:t> </w:t>
            </w:r>
            <w:r>
              <w:rPr>
                <w:sz w:val="22"/>
              </w:rPr>
              <w:t>сыры</w:t>
            </w:r>
            <w:r>
              <w:rPr>
                <w:spacing w:val="-3"/>
                <w:sz w:val="22"/>
              </w:rPr>
              <w:t> </w:t>
            </w:r>
            <w:r>
              <w:rPr>
                <w:sz w:val="22"/>
              </w:rPr>
              <w:t>(недозрелые</w:t>
            </w:r>
            <w:r>
              <w:rPr>
                <w:spacing w:val="-11"/>
                <w:sz w:val="22"/>
              </w:rPr>
              <w:t> </w:t>
            </w:r>
            <w:r>
              <w:rPr>
                <w:sz w:val="22"/>
              </w:rPr>
              <w:t>или</w:t>
            </w:r>
            <w:r>
              <w:rPr>
                <w:spacing w:val="-8"/>
                <w:sz w:val="22"/>
              </w:rPr>
              <w:t> </w:t>
            </w:r>
            <w:r>
              <w:rPr>
                <w:sz w:val="22"/>
              </w:rPr>
              <w:t>невыдержанные), включая сывороточно-альбуминовые сыры, и творог</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0406</w:t>
            </w:r>
            <w:r>
              <w:rPr>
                <w:spacing w:val="2"/>
                <w:sz w:val="22"/>
              </w:rPr>
              <w:t> </w:t>
            </w:r>
            <w:r>
              <w:rPr>
                <w:spacing w:val="-5"/>
                <w:sz w:val="22"/>
              </w:rPr>
              <w:t>20</w:t>
            </w:r>
          </w:p>
        </w:tc>
        <w:tc>
          <w:tcPr>
            <w:tcW w:w="6799" w:type="dxa"/>
          </w:tcPr>
          <w:p>
            <w:pPr>
              <w:pStyle w:val="TableParagraph"/>
              <w:rPr>
                <w:sz w:val="22"/>
              </w:rPr>
            </w:pPr>
            <w:r>
              <w:rPr>
                <w:sz w:val="22"/>
              </w:rPr>
              <w:t>–</w:t>
            </w:r>
            <w:r>
              <w:rPr>
                <w:spacing w:val="-3"/>
                <w:sz w:val="22"/>
              </w:rPr>
              <w:t> </w:t>
            </w:r>
            <w:r>
              <w:rPr>
                <w:sz w:val="22"/>
              </w:rPr>
              <w:t>тертые</w:t>
            </w:r>
            <w:r>
              <w:rPr>
                <w:spacing w:val="-8"/>
                <w:sz w:val="22"/>
              </w:rPr>
              <w:t> </w:t>
            </w:r>
            <w:r>
              <w:rPr>
                <w:sz w:val="22"/>
              </w:rPr>
              <w:t>сыры</w:t>
            </w:r>
            <w:r>
              <w:rPr>
                <w:spacing w:val="-1"/>
                <w:sz w:val="22"/>
              </w:rPr>
              <w:t> </w:t>
            </w:r>
            <w:r>
              <w:rPr>
                <w:sz w:val="22"/>
              </w:rPr>
              <w:t>или</w:t>
            </w:r>
            <w:r>
              <w:rPr>
                <w:spacing w:val="-1"/>
                <w:sz w:val="22"/>
              </w:rPr>
              <w:t> </w:t>
            </w:r>
            <w:r>
              <w:rPr>
                <w:sz w:val="22"/>
              </w:rPr>
              <w:t>сыры</w:t>
            </w:r>
            <w:r>
              <w:rPr>
                <w:spacing w:val="-6"/>
                <w:sz w:val="22"/>
              </w:rPr>
              <w:t> </w:t>
            </w:r>
            <w:r>
              <w:rPr>
                <w:sz w:val="22"/>
              </w:rPr>
              <w:t>в</w:t>
            </w:r>
            <w:r>
              <w:rPr>
                <w:spacing w:val="-5"/>
                <w:sz w:val="22"/>
              </w:rPr>
              <w:t> </w:t>
            </w:r>
            <w:r>
              <w:rPr>
                <w:sz w:val="22"/>
              </w:rPr>
              <w:t>порошке, всех</w:t>
            </w:r>
            <w:r>
              <w:rPr>
                <w:spacing w:val="-2"/>
                <w:sz w:val="22"/>
              </w:rPr>
              <w:t> </w:t>
            </w:r>
            <w:r>
              <w:rPr>
                <w:spacing w:val="-4"/>
                <w:sz w:val="22"/>
              </w:rPr>
              <w:t>видов</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0406</w:t>
            </w:r>
            <w:r>
              <w:rPr>
                <w:spacing w:val="2"/>
                <w:sz w:val="22"/>
              </w:rPr>
              <w:t> </w:t>
            </w:r>
            <w:r>
              <w:rPr>
                <w:spacing w:val="-5"/>
                <w:sz w:val="22"/>
              </w:rPr>
              <w:t>30</w:t>
            </w:r>
          </w:p>
        </w:tc>
        <w:tc>
          <w:tcPr>
            <w:tcW w:w="6799" w:type="dxa"/>
          </w:tcPr>
          <w:p>
            <w:pPr>
              <w:pStyle w:val="TableParagraph"/>
              <w:rPr>
                <w:sz w:val="22"/>
              </w:rPr>
            </w:pPr>
            <w:r>
              <w:rPr>
                <w:sz w:val="22"/>
              </w:rPr>
              <w:t>–</w:t>
            </w:r>
            <w:r>
              <w:rPr>
                <w:spacing w:val="-1"/>
                <w:sz w:val="22"/>
              </w:rPr>
              <w:t> </w:t>
            </w:r>
            <w:r>
              <w:rPr>
                <w:sz w:val="22"/>
              </w:rPr>
              <w:t>плавленые</w:t>
            </w:r>
            <w:r>
              <w:rPr>
                <w:spacing w:val="-7"/>
                <w:sz w:val="22"/>
              </w:rPr>
              <w:t> </w:t>
            </w:r>
            <w:r>
              <w:rPr>
                <w:sz w:val="22"/>
              </w:rPr>
              <w:t>сыры,</w:t>
            </w:r>
            <w:r>
              <w:rPr>
                <w:spacing w:val="-4"/>
                <w:sz w:val="22"/>
              </w:rPr>
              <w:t> </w:t>
            </w:r>
            <w:r>
              <w:rPr>
                <w:sz w:val="22"/>
              </w:rPr>
              <w:t>нетертые</w:t>
            </w:r>
            <w:r>
              <w:rPr>
                <w:spacing w:val="-8"/>
                <w:sz w:val="22"/>
              </w:rPr>
              <w:t> </w:t>
            </w:r>
            <w:r>
              <w:rPr>
                <w:sz w:val="22"/>
              </w:rPr>
              <w:t>или</w:t>
            </w:r>
            <w:r>
              <w:rPr>
                <w:spacing w:val="-3"/>
                <w:sz w:val="22"/>
              </w:rPr>
              <w:t> </w:t>
            </w:r>
            <w:r>
              <w:rPr>
                <w:spacing w:val="-2"/>
                <w:sz w:val="22"/>
              </w:rPr>
              <w:t>непорошкообразные</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0406</w:t>
            </w:r>
            <w:r>
              <w:rPr>
                <w:spacing w:val="2"/>
                <w:sz w:val="22"/>
              </w:rPr>
              <w:t> </w:t>
            </w:r>
            <w:r>
              <w:rPr>
                <w:spacing w:val="-5"/>
                <w:sz w:val="22"/>
              </w:rPr>
              <w:t>40</w:t>
            </w:r>
          </w:p>
        </w:tc>
        <w:tc>
          <w:tcPr>
            <w:tcW w:w="6799" w:type="dxa"/>
          </w:tcPr>
          <w:p>
            <w:pPr>
              <w:pStyle w:val="TableParagraph"/>
              <w:spacing w:line="250" w:lineRule="exact"/>
              <w:rPr>
                <w:sz w:val="22"/>
              </w:rPr>
            </w:pPr>
            <w:r>
              <w:rPr>
                <w:sz w:val="22"/>
              </w:rPr>
              <w:t>–</w:t>
            </w:r>
            <w:r>
              <w:rPr>
                <w:spacing w:val="-4"/>
                <w:sz w:val="22"/>
              </w:rPr>
              <w:t> </w:t>
            </w:r>
            <w:r>
              <w:rPr>
                <w:sz w:val="22"/>
              </w:rPr>
              <w:t>голубые</w:t>
            </w:r>
            <w:r>
              <w:rPr>
                <w:spacing w:val="-10"/>
                <w:sz w:val="22"/>
              </w:rPr>
              <w:t> </w:t>
            </w:r>
            <w:r>
              <w:rPr>
                <w:sz w:val="22"/>
              </w:rPr>
              <w:t>и</w:t>
            </w:r>
            <w:r>
              <w:rPr>
                <w:spacing w:val="-3"/>
                <w:sz w:val="22"/>
              </w:rPr>
              <w:t> </w:t>
            </w:r>
            <w:r>
              <w:rPr>
                <w:sz w:val="22"/>
              </w:rPr>
              <w:t>прочие</w:t>
            </w:r>
            <w:r>
              <w:rPr>
                <w:spacing w:val="-10"/>
                <w:sz w:val="22"/>
              </w:rPr>
              <w:t> </w:t>
            </w:r>
            <w:r>
              <w:rPr>
                <w:sz w:val="22"/>
              </w:rPr>
              <w:t>сыры,</w:t>
            </w:r>
            <w:r>
              <w:rPr>
                <w:spacing w:val="-2"/>
                <w:sz w:val="22"/>
              </w:rPr>
              <w:t> </w:t>
            </w:r>
            <w:r>
              <w:rPr>
                <w:sz w:val="22"/>
              </w:rPr>
              <w:t>содержащие</w:t>
            </w:r>
            <w:r>
              <w:rPr>
                <w:spacing w:val="-10"/>
                <w:sz w:val="22"/>
              </w:rPr>
              <w:t> </w:t>
            </w:r>
            <w:r>
              <w:rPr>
                <w:sz w:val="22"/>
              </w:rPr>
              <w:t>прожилки,</w:t>
            </w:r>
            <w:r>
              <w:rPr>
                <w:spacing w:val="-7"/>
                <w:sz w:val="22"/>
              </w:rPr>
              <w:t> </w:t>
            </w:r>
            <w:r>
              <w:rPr>
                <w:sz w:val="22"/>
              </w:rPr>
              <w:t>полученные использованием Penicillium roqueforti</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0406</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z w:val="22"/>
              </w:rPr>
              <w:t>сыры</w:t>
            </w:r>
            <w:r>
              <w:rPr>
                <w:spacing w:val="-2"/>
                <w:sz w:val="22"/>
              </w:rPr>
              <w:t> 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0407</w:t>
            </w:r>
            <w:r>
              <w:rPr>
                <w:spacing w:val="2"/>
                <w:sz w:val="22"/>
              </w:rPr>
              <w:t> </w:t>
            </w:r>
            <w:r>
              <w:rPr>
                <w:spacing w:val="-5"/>
                <w:sz w:val="22"/>
              </w:rPr>
              <w:t>21</w:t>
            </w:r>
          </w:p>
        </w:tc>
        <w:tc>
          <w:tcPr>
            <w:tcW w:w="6799" w:type="dxa"/>
          </w:tcPr>
          <w:p>
            <w:pPr>
              <w:pStyle w:val="TableParagraph"/>
              <w:rPr>
                <w:sz w:val="22"/>
              </w:rPr>
            </w:pPr>
            <w:r>
              <w:rPr>
                <w:sz w:val="22"/>
              </w:rPr>
              <w:t>–</w:t>
            </w:r>
            <w:r>
              <w:rPr>
                <w:spacing w:val="-4"/>
                <w:sz w:val="22"/>
              </w:rPr>
              <w:t> </w:t>
            </w:r>
            <w:r>
              <w:rPr>
                <w:sz w:val="22"/>
              </w:rPr>
              <w:t>–</w:t>
            </w:r>
            <w:r>
              <w:rPr>
                <w:spacing w:val="-3"/>
                <w:sz w:val="22"/>
              </w:rPr>
              <w:t> </w:t>
            </w:r>
            <w:r>
              <w:rPr>
                <w:sz w:val="22"/>
              </w:rPr>
              <w:t>кур</w:t>
            </w:r>
            <w:r>
              <w:rPr>
                <w:spacing w:val="-4"/>
                <w:sz w:val="22"/>
              </w:rPr>
              <w:t> </w:t>
            </w:r>
            <w:r>
              <w:rPr>
                <w:sz w:val="22"/>
              </w:rPr>
              <w:t>домашних</w:t>
            </w:r>
            <w:r>
              <w:rPr>
                <w:spacing w:val="-3"/>
                <w:sz w:val="22"/>
              </w:rPr>
              <w:t> </w:t>
            </w:r>
            <w:r>
              <w:rPr>
                <w:sz w:val="22"/>
              </w:rPr>
              <w:t>(Gallus</w:t>
            </w:r>
            <w:r>
              <w:rPr>
                <w:spacing w:val="-3"/>
                <w:sz w:val="22"/>
              </w:rPr>
              <w:t> </w:t>
            </w:r>
            <w:r>
              <w:rPr>
                <w:spacing w:val="-2"/>
                <w:sz w:val="22"/>
              </w:rPr>
              <w:t>domesticus)</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0407</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0408</w:t>
            </w:r>
            <w:r>
              <w:rPr>
                <w:spacing w:val="2"/>
                <w:sz w:val="22"/>
              </w:rPr>
              <w:t> </w:t>
            </w:r>
            <w:r>
              <w:rPr>
                <w:spacing w:val="-5"/>
                <w:sz w:val="22"/>
              </w:rPr>
              <w:t>11</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сушеные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0408</w:t>
            </w:r>
            <w:r>
              <w:rPr>
                <w:spacing w:val="2"/>
                <w:sz w:val="22"/>
              </w:rPr>
              <w:t> </w:t>
            </w:r>
            <w:r>
              <w:rPr>
                <w:spacing w:val="-5"/>
                <w:sz w:val="22"/>
              </w:rPr>
              <w:t>19</w:t>
            </w:r>
          </w:p>
        </w:tc>
        <w:tc>
          <w:tcPr>
            <w:tcW w:w="6799" w:type="dxa"/>
          </w:tcPr>
          <w:p>
            <w:pPr>
              <w:pStyle w:val="TableParagraph"/>
              <w:spacing w:line="229" w:lineRule="exact"/>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0408</w:t>
            </w:r>
            <w:r>
              <w:rPr>
                <w:spacing w:val="2"/>
                <w:sz w:val="22"/>
              </w:rPr>
              <w:t> </w:t>
            </w:r>
            <w:r>
              <w:rPr>
                <w:spacing w:val="-5"/>
                <w:sz w:val="22"/>
              </w:rPr>
              <w:t>91</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сушеные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0408</w:t>
            </w:r>
            <w:r>
              <w:rPr>
                <w:spacing w:val="2"/>
                <w:sz w:val="22"/>
              </w:rPr>
              <w:t> </w:t>
            </w:r>
            <w:r>
              <w:rPr>
                <w:spacing w:val="-5"/>
                <w:sz w:val="22"/>
              </w:rPr>
              <w:t>99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504" w:hRule="atLeast"/>
        </w:trPr>
        <w:tc>
          <w:tcPr>
            <w:tcW w:w="1421" w:type="dxa"/>
          </w:tcPr>
          <w:p>
            <w:pPr>
              <w:pStyle w:val="TableParagraph"/>
              <w:spacing w:line="240" w:lineRule="auto" w:before="121"/>
              <w:rPr>
                <w:sz w:val="22"/>
              </w:rPr>
            </w:pPr>
            <w:r>
              <w:rPr>
                <w:sz w:val="22"/>
              </w:rPr>
              <w:t>0409</w:t>
            </w:r>
            <w:r>
              <w:rPr>
                <w:spacing w:val="2"/>
                <w:sz w:val="22"/>
              </w:rPr>
              <w:t> </w:t>
            </w:r>
            <w:r>
              <w:rPr>
                <w:spacing w:val="-5"/>
                <w:sz w:val="22"/>
              </w:rPr>
              <w:t>00</w:t>
            </w:r>
          </w:p>
        </w:tc>
        <w:tc>
          <w:tcPr>
            <w:tcW w:w="6799" w:type="dxa"/>
          </w:tcPr>
          <w:p>
            <w:pPr>
              <w:pStyle w:val="TableParagraph"/>
              <w:spacing w:line="240" w:lineRule="auto" w:before="121"/>
              <w:rPr>
                <w:sz w:val="22"/>
              </w:rPr>
            </w:pPr>
            <w:r>
              <w:rPr>
                <w:sz w:val="22"/>
              </w:rPr>
              <w:t>Мед</w:t>
            </w:r>
            <w:r>
              <w:rPr>
                <w:spacing w:val="-9"/>
                <w:sz w:val="22"/>
              </w:rPr>
              <w:t> </w:t>
            </w:r>
            <w:r>
              <w:rPr>
                <w:spacing w:val="-2"/>
                <w:sz w:val="22"/>
              </w:rPr>
              <w:t>натуральный</w:t>
            </w:r>
          </w:p>
        </w:tc>
        <w:tc>
          <w:tcPr>
            <w:tcW w:w="2089" w:type="dxa"/>
          </w:tcPr>
          <w:p>
            <w:pPr>
              <w:pStyle w:val="TableParagraph"/>
              <w:spacing w:line="250" w:lineRule="exact"/>
              <w:ind w:left="278" w:right="209" w:firstLine="370"/>
              <w:rPr>
                <w:sz w:val="22"/>
              </w:rPr>
            </w:pPr>
            <w:r>
              <w:rPr>
                <w:spacing w:val="-2"/>
                <w:sz w:val="22"/>
              </w:rPr>
              <w:t>Уровень </w:t>
            </w:r>
            <w:r>
              <w:rPr>
                <w:sz w:val="22"/>
              </w:rPr>
              <w:t>связывания</w:t>
            </w:r>
            <w:r>
              <w:rPr>
                <w:spacing w:val="-14"/>
                <w:sz w:val="22"/>
              </w:rPr>
              <w:t> </w:t>
            </w:r>
            <w:r>
              <w:rPr>
                <w:sz w:val="22"/>
              </w:rPr>
              <w:t>55%</w:t>
            </w:r>
          </w:p>
        </w:tc>
      </w:tr>
      <w:tr>
        <w:trPr>
          <w:trHeight w:val="762" w:hRule="atLeast"/>
        </w:trPr>
        <w:tc>
          <w:tcPr>
            <w:tcW w:w="1421" w:type="dxa"/>
          </w:tcPr>
          <w:p>
            <w:pPr>
              <w:pStyle w:val="TableParagraph"/>
              <w:spacing w:line="240" w:lineRule="auto" w:before="250"/>
              <w:rPr>
                <w:sz w:val="22"/>
              </w:rPr>
            </w:pPr>
            <w:r>
              <w:rPr>
                <w:sz w:val="22"/>
              </w:rPr>
              <w:t>0504</w:t>
            </w:r>
            <w:r>
              <w:rPr>
                <w:spacing w:val="2"/>
                <w:sz w:val="22"/>
              </w:rPr>
              <w:t> </w:t>
            </w:r>
            <w:r>
              <w:rPr>
                <w:spacing w:val="-5"/>
                <w:sz w:val="22"/>
              </w:rPr>
              <w:t>00</w:t>
            </w:r>
          </w:p>
        </w:tc>
        <w:tc>
          <w:tcPr>
            <w:tcW w:w="6799" w:type="dxa"/>
          </w:tcPr>
          <w:p>
            <w:pPr>
              <w:pStyle w:val="TableParagraph"/>
              <w:spacing w:line="242" w:lineRule="auto"/>
              <w:rPr>
                <w:sz w:val="22"/>
              </w:rPr>
            </w:pPr>
            <w:r>
              <w:rPr>
                <w:sz w:val="22"/>
              </w:rPr>
              <w:t>Кишки, пузыри и желудки животных (кроме рыбьих), целые и в кусках,</w:t>
            </w:r>
            <w:r>
              <w:rPr>
                <w:spacing w:val="-8"/>
                <w:sz w:val="22"/>
              </w:rPr>
              <w:t> </w:t>
            </w:r>
            <w:r>
              <w:rPr>
                <w:sz w:val="22"/>
              </w:rPr>
              <w:t>свежие,</w:t>
            </w:r>
            <w:r>
              <w:rPr>
                <w:spacing w:val="-8"/>
                <w:sz w:val="22"/>
              </w:rPr>
              <w:t> </w:t>
            </w:r>
            <w:r>
              <w:rPr>
                <w:sz w:val="22"/>
              </w:rPr>
              <w:t>охлажденные,</w:t>
            </w:r>
            <w:r>
              <w:rPr>
                <w:spacing w:val="-8"/>
                <w:sz w:val="22"/>
              </w:rPr>
              <w:t> </w:t>
            </w:r>
            <w:r>
              <w:rPr>
                <w:sz w:val="22"/>
              </w:rPr>
              <w:t>замороженные,</w:t>
            </w:r>
            <w:r>
              <w:rPr>
                <w:spacing w:val="-8"/>
                <w:sz w:val="22"/>
              </w:rPr>
              <w:t> </w:t>
            </w:r>
            <w:r>
              <w:rPr>
                <w:sz w:val="22"/>
              </w:rPr>
              <w:t>соленые,</w:t>
            </w:r>
            <w:r>
              <w:rPr>
                <w:spacing w:val="-8"/>
                <w:sz w:val="22"/>
              </w:rPr>
              <w:t> </w:t>
            </w:r>
            <w:r>
              <w:rPr>
                <w:sz w:val="22"/>
              </w:rPr>
              <w:t>в</w:t>
            </w:r>
            <w:r>
              <w:rPr>
                <w:spacing w:val="-9"/>
                <w:sz w:val="22"/>
              </w:rPr>
              <w:t> </w:t>
            </w:r>
            <w:r>
              <w:rPr>
                <w:sz w:val="22"/>
              </w:rPr>
              <w:t>рассоле,</w:t>
            </w:r>
          </w:p>
          <w:p>
            <w:pPr>
              <w:pStyle w:val="TableParagraph"/>
              <w:spacing w:line="236" w:lineRule="exact"/>
              <w:rPr>
                <w:sz w:val="22"/>
              </w:rPr>
            </w:pPr>
            <w:r>
              <w:rPr>
                <w:sz w:val="22"/>
              </w:rPr>
              <w:t>сушеные</w:t>
            </w:r>
            <w:r>
              <w:rPr>
                <w:spacing w:val="-6"/>
                <w:sz w:val="22"/>
              </w:rPr>
              <w:t> </w:t>
            </w:r>
            <w:r>
              <w:rPr>
                <w:sz w:val="22"/>
              </w:rPr>
              <w:t>или</w:t>
            </w:r>
            <w:r>
              <w:rPr>
                <w:spacing w:val="-1"/>
                <w:sz w:val="22"/>
              </w:rPr>
              <w:t> </w:t>
            </w:r>
            <w:r>
              <w:rPr>
                <w:spacing w:val="-2"/>
                <w:sz w:val="22"/>
              </w:rPr>
              <w:t>копченые</w:t>
            </w:r>
          </w:p>
        </w:tc>
        <w:tc>
          <w:tcPr>
            <w:tcW w:w="2089" w:type="dxa"/>
          </w:tcPr>
          <w:p>
            <w:pPr>
              <w:pStyle w:val="TableParagraph"/>
              <w:spacing w:line="240" w:lineRule="auto" w:before="250"/>
              <w:ind w:left="160" w:right="148"/>
              <w:jc w:val="center"/>
              <w:rPr>
                <w:sz w:val="22"/>
              </w:rPr>
            </w:pPr>
            <w:r>
              <w:rPr>
                <w:spacing w:val="-5"/>
                <w:sz w:val="22"/>
              </w:rPr>
              <w:t>РНБ</w:t>
            </w:r>
          </w:p>
        </w:tc>
      </w:tr>
    </w:tbl>
    <w:p>
      <w:pPr>
        <w:pStyle w:val="TableParagraph"/>
        <w:spacing w:after="0" w:line="240" w:lineRule="auto"/>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254" w:hRule="atLeast"/>
        </w:trPr>
        <w:tc>
          <w:tcPr>
            <w:tcW w:w="1421" w:type="dxa"/>
          </w:tcPr>
          <w:p>
            <w:pPr>
              <w:pStyle w:val="TableParagraph"/>
              <w:rPr>
                <w:sz w:val="22"/>
              </w:rPr>
            </w:pPr>
            <w:r>
              <w:rPr>
                <w:sz w:val="22"/>
              </w:rPr>
              <w:t>0505</w:t>
            </w:r>
            <w:r>
              <w:rPr>
                <w:spacing w:val="2"/>
                <w:sz w:val="22"/>
              </w:rPr>
              <w:t> </w:t>
            </w:r>
            <w:r>
              <w:rPr>
                <w:spacing w:val="-5"/>
                <w:sz w:val="22"/>
              </w:rPr>
              <w:t>10</w:t>
            </w:r>
          </w:p>
        </w:tc>
        <w:tc>
          <w:tcPr>
            <w:tcW w:w="6799" w:type="dxa"/>
          </w:tcPr>
          <w:p>
            <w:pPr>
              <w:pStyle w:val="TableParagraph"/>
              <w:rPr>
                <w:sz w:val="22"/>
              </w:rPr>
            </w:pPr>
            <w:r>
              <w:rPr>
                <w:sz w:val="22"/>
              </w:rPr>
              <w:t>–</w:t>
            </w:r>
            <w:r>
              <w:rPr>
                <w:spacing w:val="-2"/>
                <w:sz w:val="22"/>
              </w:rPr>
              <w:t> </w:t>
            </w:r>
            <w:r>
              <w:rPr>
                <w:sz w:val="22"/>
              </w:rPr>
              <w:t>перья</w:t>
            </w:r>
            <w:r>
              <w:rPr>
                <w:spacing w:val="-3"/>
                <w:sz w:val="22"/>
              </w:rPr>
              <w:t> </w:t>
            </w:r>
            <w:r>
              <w:rPr>
                <w:sz w:val="22"/>
              </w:rPr>
              <w:t>птиц,</w:t>
            </w:r>
            <w:r>
              <w:rPr>
                <w:spacing w:val="-5"/>
                <w:sz w:val="22"/>
              </w:rPr>
              <w:t> </w:t>
            </w:r>
            <w:r>
              <w:rPr>
                <w:sz w:val="22"/>
              </w:rPr>
              <w:t>используемые</w:t>
            </w:r>
            <w:r>
              <w:rPr>
                <w:spacing w:val="-8"/>
                <w:sz w:val="22"/>
              </w:rPr>
              <w:t> </w:t>
            </w:r>
            <w:r>
              <w:rPr>
                <w:sz w:val="22"/>
              </w:rPr>
              <w:t>для</w:t>
            </w:r>
            <w:r>
              <w:rPr>
                <w:spacing w:val="-3"/>
                <w:sz w:val="22"/>
              </w:rPr>
              <w:t> </w:t>
            </w:r>
            <w:r>
              <w:rPr>
                <w:sz w:val="22"/>
              </w:rPr>
              <w:t>набивки;</w:t>
            </w:r>
            <w:r>
              <w:rPr>
                <w:spacing w:val="-5"/>
                <w:sz w:val="22"/>
              </w:rPr>
              <w:t> пух</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0507</w:t>
            </w:r>
            <w:r>
              <w:rPr>
                <w:spacing w:val="2"/>
                <w:sz w:val="22"/>
              </w:rPr>
              <w:t> </w:t>
            </w:r>
            <w:r>
              <w:rPr>
                <w:spacing w:val="-5"/>
                <w:sz w:val="22"/>
              </w:rPr>
              <w:t>90</w:t>
            </w:r>
          </w:p>
        </w:tc>
        <w:tc>
          <w:tcPr>
            <w:tcW w:w="6799" w:type="dxa"/>
          </w:tcPr>
          <w:p>
            <w:pPr>
              <w:pStyle w:val="TableParagraph"/>
              <w:spacing w:line="229" w:lineRule="exact"/>
              <w:rPr>
                <w:sz w:val="22"/>
              </w:rPr>
            </w:pPr>
            <w:r>
              <w:rPr>
                <w:sz w:val="22"/>
              </w:rPr>
              <w:t>–</w:t>
            </w:r>
            <w:r>
              <w:rPr>
                <w:spacing w:val="2"/>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1267" w:hRule="atLeast"/>
        </w:trPr>
        <w:tc>
          <w:tcPr>
            <w:tcW w:w="1421" w:type="dxa"/>
          </w:tcPr>
          <w:p>
            <w:pPr>
              <w:pStyle w:val="TableParagraph"/>
              <w:spacing w:line="240" w:lineRule="auto" w:before="252"/>
              <w:ind w:left="0"/>
              <w:rPr>
                <w:sz w:val="22"/>
              </w:rPr>
            </w:pPr>
          </w:p>
          <w:p>
            <w:pPr>
              <w:pStyle w:val="TableParagraph"/>
              <w:spacing w:line="240" w:lineRule="auto"/>
              <w:rPr>
                <w:sz w:val="22"/>
              </w:rPr>
            </w:pPr>
            <w:r>
              <w:rPr>
                <w:sz w:val="22"/>
              </w:rPr>
              <w:t>0510</w:t>
            </w:r>
            <w:r>
              <w:rPr>
                <w:spacing w:val="2"/>
                <w:sz w:val="22"/>
              </w:rPr>
              <w:t> </w:t>
            </w:r>
            <w:r>
              <w:rPr>
                <w:spacing w:val="-5"/>
                <w:sz w:val="22"/>
              </w:rPr>
              <w:t>00</w:t>
            </w:r>
          </w:p>
        </w:tc>
        <w:tc>
          <w:tcPr>
            <w:tcW w:w="6799" w:type="dxa"/>
          </w:tcPr>
          <w:p>
            <w:pPr>
              <w:pStyle w:val="TableParagraph"/>
              <w:spacing w:line="240" w:lineRule="auto"/>
              <w:ind w:right="192"/>
              <w:rPr>
                <w:sz w:val="22"/>
              </w:rPr>
            </w:pPr>
            <w:r>
              <w:rPr>
                <w:sz w:val="22"/>
              </w:rPr>
              <w:t>Амбра серая,</w:t>
            </w:r>
            <w:r>
              <w:rPr>
                <w:spacing w:val="-1"/>
                <w:sz w:val="22"/>
              </w:rPr>
              <w:t> </w:t>
            </w:r>
            <w:r>
              <w:rPr>
                <w:sz w:val="22"/>
              </w:rPr>
              <w:t>струя</w:t>
            </w:r>
            <w:r>
              <w:rPr>
                <w:spacing w:val="-4"/>
                <w:sz w:val="22"/>
              </w:rPr>
              <w:t> </w:t>
            </w:r>
            <w:r>
              <w:rPr>
                <w:sz w:val="22"/>
              </w:rPr>
              <w:t>бобровая,</w:t>
            </w:r>
            <w:r>
              <w:rPr>
                <w:spacing w:val="-1"/>
                <w:sz w:val="22"/>
              </w:rPr>
              <w:t> </w:t>
            </w:r>
            <w:r>
              <w:rPr>
                <w:sz w:val="22"/>
              </w:rPr>
              <w:t>циветта и</w:t>
            </w:r>
            <w:r>
              <w:rPr>
                <w:spacing w:val="-6"/>
                <w:sz w:val="22"/>
              </w:rPr>
              <w:t> </w:t>
            </w:r>
            <w:r>
              <w:rPr>
                <w:sz w:val="22"/>
              </w:rPr>
              <w:t>мускус;</w:t>
            </w:r>
            <w:r>
              <w:rPr>
                <w:spacing w:val="-2"/>
                <w:sz w:val="22"/>
              </w:rPr>
              <w:t> </w:t>
            </w:r>
            <w:r>
              <w:rPr>
                <w:sz w:val="22"/>
              </w:rPr>
              <w:t>шпанки;</w:t>
            </w:r>
            <w:r>
              <w:rPr>
                <w:spacing w:val="-2"/>
                <w:sz w:val="22"/>
              </w:rPr>
              <w:t> </w:t>
            </w:r>
            <w:r>
              <w:rPr>
                <w:sz w:val="22"/>
              </w:rPr>
              <w:t>желчь,</w:t>
            </w:r>
            <w:r>
              <w:rPr>
                <w:spacing w:val="-6"/>
                <w:sz w:val="22"/>
              </w:rPr>
              <w:t> </w:t>
            </w:r>
            <w:r>
              <w:rPr>
                <w:sz w:val="22"/>
              </w:rPr>
              <w:t>в том числе сухая; железы и прочие продукты животного происхождения,</w:t>
            </w:r>
            <w:r>
              <w:rPr>
                <w:spacing w:val="-8"/>
                <w:sz w:val="22"/>
              </w:rPr>
              <w:t> </w:t>
            </w:r>
            <w:r>
              <w:rPr>
                <w:sz w:val="22"/>
              </w:rPr>
              <w:t>используемые</w:t>
            </w:r>
            <w:r>
              <w:rPr>
                <w:spacing w:val="-14"/>
                <w:sz w:val="22"/>
              </w:rPr>
              <w:t> </w:t>
            </w:r>
            <w:r>
              <w:rPr>
                <w:sz w:val="22"/>
              </w:rPr>
              <w:t>в</w:t>
            </w:r>
            <w:r>
              <w:rPr>
                <w:spacing w:val="-8"/>
                <w:sz w:val="22"/>
              </w:rPr>
              <w:t> </w:t>
            </w:r>
            <w:r>
              <w:rPr>
                <w:sz w:val="22"/>
              </w:rPr>
              <w:t>производстве</w:t>
            </w:r>
            <w:r>
              <w:rPr>
                <w:spacing w:val="-14"/>
                <w:sz w:val="22"/>
              </w:rPr>
              <w:t> </w:t>
            </w:r>
            <w:r>
              <w:rPr>
                <w:sz w:val="22"/>
              </w:rPr>
              <w:t>фармацевтических продуктов, свежие, охлажденные, мороженые или обработанные</w:t>
            </w:r>
          </w:p>
          <w:p>
            <w:pPr>
              <w:pStyle w:val="TableParagraph"/>
              <w:spacing w:line="238" w:lineRule="exact"/>
              <w:rPr>
                <w:sz w:val="22"/>
              </w:rPr>
            </w:pPr>
            <w:r>
              <w:rPr>
                <w:sz w:val="22"/>
              </w:rPr>
              <w:t>иным</w:t>
            </w:r>
            <w:r>
              <w:rPr>
                <w:spacing w:val="-10"/>
                <w:sz w:val="22"/>
              </w:rPr>
              <w:t> </w:t>
            </w:r>
            <w:r>
              <w:rPr>
                <w:sz w:val="22"/>
              </w:rPr>
              <w:t>способом</w:t>
            </w:r>
            <w:r>
              <w:rPr>
                <w:spacing w:val="-5"/>
                <w:sz w:val="22"/>
              </w:rPr>
              <w:t> </w:t>
            </w:r>
            <w:r>
              <w:rPr>
                <w:sz w:val="22"/>
              </w:rPr>
              <w:t>для</w:t>
            </w:r>
            <w:r>
              <w:rPr>
                <w:spacing w:val="-6"/>
                <w:sz w:val="22"/>
              </w:rPr>
              <w:t> </w:t>
            </w:r>
            <w:r>
              <w:rPr>
                <w:sz w:val="22"/>
              </w:rPr>
              <w:t>кратковременного</w:t>
            </w:r>
            <w:r>
              <w:rPr>
                <w:spacing w:val="-9"/>
                <w:sz w:val="22"/>
              </w:rPr>
              <w:t> </w:t>
            </w:r>
            <w:r>
              <w:rPr>
                <w:spacing w:val="-2"/>
                <w:sz w:val="22"/>
              </w:rPr>
              <w:t>хранения</w:t>
            </w:r>
          </w:p>
        </w:tc>
        <w:tc>
          <w:tcPr>
            <w:tcW w:w="2089" w:type="dxa"/>
          </w:tcPr>
          <w:p>
            <w:pPr>
              <w:pStyle w:val="TableParagraph"/>
              <w:spacing w:line="240" w:lineRule="auto" w:before="252"/>
              <w:ind w:left="0"/>
              <w:rPr>
                <w:sz w:val="22"/>
              </w:rPr>
            </w:pPr>
          </w:p>
          <w:p>
            <w:pPr>
              <w:pStyle w:val="TableParagraph"/>
              <w:spacing w:line="240" w:lineRule="auto"/>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0511</w:t>
            </w:r>
            <w:r>
              <w:rPr>
                <w:spacing w:val="2"/>
                <w:sz w:val="22"/>
              </w:rPr>
              <w:t> </w:t>
            </w:r>
            <w:r>
              <w:rPr>
                <w:spacing w:val="-5"/>
                <w:sz w:val="22"/>
              </w:rPr>
              <w:t>91</w:t>
            </w:r>
          </w:p>
        </w:tc>
        <w:tc>
          <w:tcPr>
            <w:tcW w:w="6799" w:type="dxa"/>
          </w:tcPr>
          <w:p>
            <w:pPr>
              <w:pStyle w:val="TableParagraph"/>
              <w:spacing w:line="250" w:lineRule="exact"/>
              <w:rPr>
                <w:sz w:val="22"/>
              </w:rPr>
            </w:pPr>
            <w:r>
              <w:rPr>
                <w:sz w:val="22"/>
              </w:rPr>
              <w:t>–</w:t>
            </w:r>
            <w:r>
              <w:rPr>
                <w:spacing w:val="-5"/>
                <w:sz w:val="22"/>
              </w:rPr>
              <w:t> </w:t>
            </w:r>
            <w:r>
              <w:rPr>
                <w:sz w:val="22"/>
              </w:rPr>
              <w:t>–</w:t>
            </w:r>
            <w:r>
              <w:rPr>
                <w:spacing w:val="-9"/>
                <w:sz w:val="22"/>
              </w:rPr>
              <w:t> </w:t>
            </w:r>
            <w:r>
              <w:rPr>
                <w:sz w:val="22"/>
              </w:rPr>
              <w:t>продукты</w:t>
            </w:r>
            <w:r>
              <w:rPr>
                <w:spacing w:val="-5"/>
                <w:sz w:val="22"/>
              </w:rPr>
              <w:t> </w:t>
            </w:r>
            <w:r>
              <w:rPr>
                <w:sz w:val="22"/>
              </w:rPr>
              <w:t>из</w:t>
            </w:r>
            <w:r>
              <w:rPr>
                <w:spacing w:val="-6"/>
                <w:sz w:val="22"/>
              </w:rPr>
              <w:t> </w:t>
            </w:r>
            <w:r>
              <w:rPr>
                <w:sz w:val="22"/>
              </w:rPr>
              <w:t>рыбы,</w:t>
            </w:r>
            <w:r>
              <w:rPr>
                <w:spacing w:val="-3"/>
                <w:sz w:val="22"/>
              </w:rPr>
              <w:t> </w:t>
            </w:r>
            <w:r>
              <w:rPr>
                <w:sz w:val="22"/>
              </w:rPr>
              <w:t>ракообразных,</w:t>
            </w:r>
            <w:r>
              <w:rPr>
                <w:spacing w:val="-2"/>
                <w:sz w:val="22"/>
              </w:rPr>
              <w:t> </w:t>
            </w:r>
            <w:r>
              <w:rPr>
                <w:sz w:val="22"/>
              </w:rPr>
              <w:t>моллюсков</w:t>
            </w:r>
            <w:r>
              <w:rPr>
                <w:spacing w:val="-4"/>
                <w:sz w:val="22"/>
              </w:rPr>
              <w:t> </w:t>
            </w:r>
            <w:r>
              <w:rPr>
                <w:sz w:val="22"/>
              </w:rPr>
              <w:t>или</w:t>
            </w:r>
            <w:r>
              <w:rPr>
                <w:spacing w:val="-7"/>
                <w:sz w:val="22"/>
              </w:rPr>
              <w:t> </w:t>
            </w:r>
            <w:r>
              <w:rPr>
                <w:sz w:val="22"/>
              </w:rPr>
              <w:t>прочих</w:t>
            </w:r>
            <w:r>
              <w:rPr>
                <w:spacing w:val="-5"/>
                <w:sz w:val="22"/>
              </w:rPr>
              <w:t> </w:t>
            </w:r>
            <w:r>
              <w:rPr>
                <w:sz w:val="22"/>
              </w:rPr>
              <w:t>водных беспозвоночных; павшие животные группы 03</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763" w:hRule="atLeast"/>
        </w:trPr>
        <w:tc>
          <w:tcPr>
            <w:tcW w:w="1421" w:type="dxa"/>
          </w:tcPr>
          <w:p>
            <w:pPr>
              <w:pStyle w:val="TableParagraph"/>
              <w:spacing w:line="240" w:lineRule="auto" w:before="251"/>
              <w:rPr>
                <w:sz w:val="22"/>
              </w:rPr>
            </w:pPr>
            <w:r>
              <w:rPr>
                <w:sz w:val="22"/>
              </w:rPr>
              <w:t>0601</w:t>
            </w:r>
            <w:r>
              <w:rPr>
                <w:spacing w:val="2"/>
                <w:sz w:val="22"/>
              </w:rPr>
              <w:t> </w:t>
            </w:r>
            <w:r>
              <w:rPr>
                <w:spacing w:val="-5"/>
                <w:sz w:val="22"/>
              </w:rPr>
              <w:t>10</w:t>
            </w:r>
          </w:p>
        </w:tc>
        <w:tc>
          <w:tcPr>
            <w:tcW w:w="6799" w:type="dxa"/>
          </w:tcPr>
          <w:p>
            <w:pPr>
              <w:pStyle w:val="TableParagraph"/>
              <w:spacing w:line="242" w:lineRule="auto"/>
              <w:rPr>
                <w:sz w:val="22"/>
              </w:rPr>
            </w:pPr>
            <w:r>
              <w:rPr>
                <w:sz w:val="22"/>
              </w:rPr>
              <w:t>– луковицы, клубни, клубневидные корни, клубнелуковицы, корневища,</w:t>
            </w:r>
            <w:r>
              <w:rPr>
                <w:spacing w:val="-10"/>
                <w:sz w:val="22"/>
              </w:rPr>
              <w:t> </w:t>
            </w:r>
            <w:r>
              <w:rPr>
                <w:sz w:val="22"/>
              </w:rPr>
              <w:t>включая</w:t>
            </w:r>
            <w:r>
              <w:rPr>
                <w:spacing w:val="-12"/>
                <w:sz w:val="22"/>
              </w:rPr>
              <w:t> </w:t>
            </w:r>
            <w:r>
              <w:rPr>
                <w:sz w:val="22"/>
              </w:rPr>
              <w:t>разветвленные,</w:t>
            </w:r>
            <w:r>
              <w:rPr>
                <w:spacing w:val="-6"/>
                <w:sz w:val="22"/>
              </w:rPr>
              <w:t> </w:t>
            </w:r>
            <w:r>
              <w:rPr>
                <w:sz w:val="22"/>
              </w:rPr>
              <w:t>находящиеся</w:t>
            </w:r>
            <w:r>
              <w:rPr>
                <w:spacing w:val="-9"/>
                <w:sz w:val="22"/>
              </w:rPr>
              <w:t> </w:t>
            </w:r>
            <w:r>
              <w:rPr>
                <w:sz w:val="22"/>
              </w:rPr>
              <w:t>в</w:t>
            </w:r>
            <w:r>
              <w:rPr>
                <w:spacing w:val="-7"/>
                <w:sz w:val="22"/>
              </w:rPr>
              <w:t> </w:t>
            </w:r>
            <w:r>
              <w:rPr>
                <w:sz w:val="22"/>
              </w:rPr>
              <w:t>состоянии</w:t>
            </w:r>
          </w:p>
          <w:p>
            <w:pPr>
              <w:pStyle w:val="TableParagraph"/>
              <w:spacing w:line="236" w:lineRule="exact"/>
              <w:rPr>
                <w:sz w:val="22"/>
              </w:rPr>
            </w:pPr>
            <w:r>
              <w:rPr>
                <w:sz w:val="22"/>
              </w:rPr>
              <w:t>вегетативного</w:t>
            </w:r>
            <w:r>
              <w:rPr>
                <w:spacing w:val="-14"/>
                <w:sz w:val="22"/>
              </w:rPr>
              <w:t> </w:t>
            </w:r>
            <w:r>
              <w:rPr>
                <w:spacing w:val="-4"/>
                <w:sz w:val="22"/>
              </w:rPr>
              <w:t>покоя</w:t>
            </w:r>
          </w:p>
        </w:tc>
        <w:tc>
          <w:tcPr>
            <w:tcW w:w="2089" w:type="dxa"/>
          </w:tcPr>
          <w:p>
            <w:pPr>
              <w:pStyle w:val="TableParagraph"/>
              <w:spacing w:line="240" w:lineRule="auto" w:before="251"/>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0603</w:t>
            </w:r>
            <w:r>
              <w:rPr>
                <w:spacing w:val="2"/>
                <w:sz w:val="22"/>
              </w:rPr>
              <w:t> </w:t>
            </w:r>
            <w:r>
              <w:rPr>
                <w:spacing w:val="-5"/>
                <w:sz w:val="22"/>
              </w:rPr>
              <w:t>11</w:t>
            </w:r>
          </w:p>
        </w:tc>
        <w:tc>
          <w:tcPr>
            <w:tcW w:w="6799" w:type="dxa"/>
          </w:tcPr>
          <w:p>
            <w:pPr>
              <w:pStyle w:val="TableParagraph"/>
              <w:spacing w:line="229" w:lineRule="exact"/>
              <w:rPr>
                <w:sz w:val="22"/>
              </w:rPr>
            </w:pPr>
            <w:r>
              <w:rPr>
                <w:sz w:val="22"/>
              </w:rPr>
              <w:t>–</w:t>
            </w:r>
            <w:r>
              <w:rPr>
                <w:spacing w:val="2"/>
                <w:sz w:val="22"/>
              </w:rPr>
              <w:t> </w:t>
            </w:r>
            <w:r>
              <w:rPr>
                <w:sz w:val="22"/>
              </w:rPr>
              <w:t>–</w:t>
            </w:r>
            <w:r>
              <w:rPr>
                <w:spacing w:val="2"/>
                <w:sz w:val="22"/>
              </w:rPr>
              <w:t> </w:t>
            </w:r>
            <w:r>
              <w:rPr>
                <w:spacing w:val="-4"/>
                <w:sz w:val="22"/>
              </w:rPr>
              <w:t>розы</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0603</w:t>
            </w:r>
            <w:r>
              <w:rPr>
                <w:spacing w:val="2"/>
                <w:sz w:val="22"/>
              </w:rPr>
              <w:t> </w:t>
            </w:r>
            <w:r>
              <w:rPr>
                <w:spacing w:val="-5"/>
                <w:sz w:val="22"/>
              </w:rPr>
              <w:t>12</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гвоздики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0603</w:t>
            </w:r>
            <w:r>
              <w:rPr>
                <w:spacing w:val="2"/>
                <w:sz w:val="22"/>
              </w:rPr>
              <w:t> </w:t>
            </w:r>
            <w:r>
              <w:rPr>
                <w:spacing w:val="-5"/>
                <w:sz w:val="22"/>
              </w:rPr>
              <w:t>13</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орхидеи</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0603</w:t>
            </w:r>
            <w:r>
              <w:rPr>
                <w:spacing w:val="2"/>
                <w:sz w:val="22"/>
              </w:rPr>
              <w:t> </w:t>
            </w:r>
            <w:r>
              <w:rPr>
                <w:spacing w:val="-5"/>
                <w:sz w:val="22"/>
              </w:rPr>
              <w:t>14</w:t>
            </w:r>
          </w:p>
        </w:tc>
        <w:tc>
          <w:tcPr>
            <w:tcW w:w="6799" w:type="dxa"/>
          </w:tcPr>
          <w:p>
            <w:pPr>
              <w:pStyle w:val="TableParagraph"/>
              <w:rPr>
                <w:sz w:val="22"/>
              </w:rPr>
            </w:pPr>
            <w:r>
              <w:rPr>
                <w:sz w:val="22"/>
              </w:rPr>
              <w:t>– –</w:t>
            </w:r>
            <w:r>
              <w:rPr>
                <w:spacing w:val="2"/>
                <w:sz w:val="22"/>
              </w:rPr>
              <w:t> </w:t>
            </w:r>
            <w:r>
              <w:rPr>
                <w:spacing w:val="-2"/>
                <w:sz w:val="22"/>
              </w:rPr>
              <w:t>хризантемы</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0603</w:t>
            </w:r>
            <w:r>
              <w:rPr>
                <w:spacing w:val="2"/>
                <w:sz w:val="22"/>
              </w:rPr>
              <w:t> </w:t>
            </w:r>
            <w:r>
              <w:rPr>
                <w:spacing w:val="-5"/>
                <w:sz w:val="22"/>
              </w:rPr>
              <w:t>15</w:t>
            </w:r>
          </w:p>
        </w:tc>
        <w:tc>
          <w:tcPr>
            <w:tcW w:w="6799" w:type="dxa"/>
          </w:tcPr>
          <w:p>
            <w:pPr>
              <w:pStyle w:val="TableParagraph"/>
              <w:spacing w:line="235" w:lineRule="exact"/>
              <w:rPr>
                <w:sz w:val="22"/>
              </w:rPr>
            </w:pPr>
            <w:r>
              <w:rPr>
                <w:sz w:val="22"/>
              </w:rPr>
              <w:t>–</w:t>
            </w:r>
            <w:r>
              <w:rPr>
                <w:spacing w:val="-3"/>
                <w:sz w:val="22"/>
              </w:rPr>
              <w:t> </w:t>
            </w:r>
            <w:r>
              <w:rPr>
                <w:sz w:val="22"/>
              </w:rPr>
              <w:t>–</w:t>
            </w:r>
            <w:r>
              <w:rPr>
                <w:spacing w:val="-3"/>
                <w:sz w:val="22"/>
              </w:rPr>
              <w:t> </w:t>
            </w:r>
            <w:r>
              <w:rPr>
                <w:sz w:val="22"/>
              </w:rPr>
              <w:t>лилии</w:t>
            </w:r>
            <w:r>
              <w:rPr>
                <w:spacing w:val="-2"/>
                <w:sz w:val="22"/>
              </w:rPr>
              <w:t> </w:t>
            </w:r>
            <w:r>
              <w:rPr>
                <w:sz w:val="22"/>
              </w:rPr>
              <w:t>(Lilium</w:t>
            </w:r>
            <w:r>
              <w:rPr>
                <w:spacing w:val="-11"/>
                <w:sz w:val="22"/>
              </w:rPr>
              <w:t> </w:t>
            </w:r>
            <w:r>
              <w:rPr>
                <w:spacing w:val="-4"/>
                <w:sz w:val="22"/>
              </w:rPr>
              <w:t>spp.)</w:t>
            </w:r>
          </w:p>
        </w:tc>
        <w:tc>
          <w:tcPr>
            <w:tcW w:w="2089" w:type="dxa"/>
          </w:tcPr>
          <w:p>
            <w:pPr>
              <w:pStyle w:val="TableParagraph"/>
              <w:spacing w:line="235" w:lineRule="exact"/>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0603</w:t>
            </w:r>
            <w:r>
              <w:rPr>
                <w:spacing w:val="2"/>
                <w:sz w:val="22"/>
              </w:rPr>
              <w:t> </w:t>
            </w:r>
            <w:r>
              <w:rPr>
                <w:spacing w:val="-5"/>
                <w:sz w:val="22"/>
              </w:rPr>
              <w:t>19</w:t>
            </w:r>
          </w:p>
        </w:tc>
        <w:tc>
          <w:tcPr>
            <w:tcW w:w="6799" w:type="dxa"/>
          </w:tcPr>
          <w:p>
            <w:pPr>
              <w:pStyle w:val="TableParagraph"/>
              <w:spacing w:line="229" w:lineRule="exact"/>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0603</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0604</w:t>
            </w:r>
            <w:r>
              <w:rPr>
                <w:spacing w:val="2"/>
                <w:sz w:val="22"/>
              </w:rPr>
              <w:t> </w:t>
            </w:r>
            <w:r>
              <w:rPr>
                <w:spacing w:val="-5"/>
                <w:sz w:val="22"/>
              </w:rPr>
              <w:t>20</w:t>
            </w:r>
          </w:p>
        </w:tc>
        <w:tc>
          <w:tcPr>
            <w:tcW w:w="6799" w:type="dxa"/>
          </w:tcPr>
          <w:p>
            <w:pPr>
              <w:pStyle w:val="TableParagraph"/>
              <w:rPr>
                <w:sz w:val="22"/>
              </w:rPr>
            </w:pPr>
            <w:r>
              <w:rPr>
                <w:sz w:val="22"/>
              </w:rPr>
              <w:t>–</w:t>
            </w:r>
            <w:r>
              <w:rPr>
                <w:spacing w:val="2"/>
                <w:sz w:val="22"/>
              </w:rPr>
              <w:t> </w:t>
            </w:r>
            <w:r>
              <w:rPr>
                <w:spacing w:val="-2"/>
                <w:sz w:val="22"/>
              </w:rPr>
              <w:t>свежие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0604</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0701</w:t>
            </w:r>
            <w:r>
              <w:rPr>
                <w:spacing w:val="2"/>
                <w:sz w:val="22"/>
              </w:rPr>
              <w:t> </w:t>
            </w:r>
            <w:r>
              <w:rPr>
                <w:spacing w:val="-5"/>
                <w:sz w:val="22"/>
              </w:rPr>
              <w:t>90</w:t>
            </w:r>
          </w:p>
        </w:tc>
        <w:tc>
          <w:tcPr>
            <w:tcW w:w="6799" w:type="dxa"/>
          </w:tcPr>
          <w:p>
            <w:pPr>
              <w:pStyle w:val="TableParagraph"/>
              <w:spacing w:line="229" w:lineRule="exact"/>
              <w:rPr>
                <w:sz w:val="22"/>
              </w:rPr>
            </w:pPr>
            <w:r>
              <w:rPr>
                <w:sz w:val="22"/>
              </w:rPr>
              <w:t>–</w:t>
            </w:r>
            <w:r>
              <w:rPr>
                <w:spacing w:val="2"/>
                <w:sz w:val="22"/>
              </w:rPr>
              <w:t> </w:t>
            </w:r>
            <w:r>
              <w:rPr>
                <w:spacing w:val="-2"/>
                <w:sz w:val="22"/>
              </w:rPr>
              <w:t>прочий</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0702</w:t>
            </w:r>
            <w:r>
              <w:rPr>
                <w:spacing w:val="2"/>
                <w:sz w:val="22"/>
              </w:rPr>
              <w:t> </w:t>
            </w:r>
            <w:r>
              <w:rPr>
                <w:spacing w:val="-5"/>
                <w:sz w:val="22"/>
              </w:rPr>
              <w:t>00</w:t>
            </w:r>
          </w:p>
        </w:tc>
        <w:tc>
          <w:tcPr>
            <w:tcW w:w="6799" w:type="dxa"/>
          </w:tcPr>
          <w:p>
            <w:pPr>
              <w:pStyle w:val="TableParagraph"/>
              <w:rPr>
                <w:sz w:val="22"/>
              </w:rPr>
            </w:pPr>
            <w:r>
              <w:rPr>
                <w:sz w:val="22"/>
              </w:rPr>
              <w:t>Томаты</w:t>
            </w:r>
            <w:r>
              <w:rPr>
                <w:spacing w:val="-2"/>
                <w:sz w:val="22"/>
              </w:rPr>
              <w:t> </w:t>
            </w:r>
            <w:r>
              <w:rPr>
                <w:sz w:val="22"/>
              </w:rPr>
              <w:t>свежие</w:t>
            </w:r>
            <w:r>
              <w:rPr>
                <w:spacing w:val="-9"/>
                <w:sz w:val="22"/>
              </w:rPr>
              <w:t> </w:t>
            </w:r>
            <w:r>
              <w:rPr>
                <w:sz w:val="22"/>
              </w:rPr>
              <w:t>или</w:t>
            </w:r>
            <w:r>
              <w:rPr>
                <w:spacing w:val="1"/>
                <w:sz w:val="22"/>
              </w:rPr>
              <w:t> </w:t>
            </w:r>
            <w:r>
              <w:rPr>
                <w:spacing w:val="-2"/>
                <w:sz w:val="22"/>
              </w:rPr>
              <w:t>охлажденные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0703</w:t>
            </w:r>
            <w:r>
              <w:rPr>
                <w:spacing w:val="2"/>
                <w:sz w:val="22"/>
              </w:rPr>
              <w:t> </w:t>
            </w:r>
            <w:r>
              <w:rPr>
                <w:spacing w:val="-5"/>
                <w:sz w:val="22"/>
              </w:rPr>
              <w:t>10</w:t>
            </w:r>
          </w:p>
        </w:tc>
        <w:tc>
          <w:tcPr>
            <w:tcW w:w="6799" w:type="dxa"/>
          </w:tcPr>
          <w:p>
            <w:pPr>
              <w:pStyle w:val="TableParagraph"/>
              <w:rPr>
                <w:sz w:val="22"/>
              </w:rPr>
            </w:pPr>
            <w:r>
              <w:rPr>
                <w:sz w:val="22"/>
              </w:rPr>
              <w:t>–</w:t>
            </w:r>
            <w:r>
              <w:rPr>
                <w:spacing w:val="-2"/>
                <w:sz w:val="22"/>
              </w:rPr>
              <w:t> </w:t>
            </w:r>
            <w:r>
              <w:rPr>
                <w:sz w:val="22"/>
              </w:rPr>
              <w:t>лук</w:t>
            </w:r>
            <w:r>
              <w:rPr>
                <w:spacing w:val="-3"/>
                <w:sz w:val="22"/>
              </w:rPr>
              <w:t> </w:t>
            </w:r>
            <w:r>
              <w:rPr>
                <w:sz w:val="22"/>
              </w:rPr>
              <w:t>репчатый</w:t>
            </w:r>
            <w:r>
              <w:rPr>
                <w:spacing w:val="-5"/>
                <w:sz w:val="22"/>
              </w:rPr>
              <w:t> </w:t>
            </w:r>
            <w:r>
              <w:rPr>
                <w:sz w:val="22"/>
              </w:rPr>
              <w:t>и лук</w:t>
            </w:r>
            <w:r>
              <w:rPr>
                <w:spacing w:val="-3"/>
                <w:sz w:val="22"/>
              </w:rPr>
              <w:t> </w:t>
            </w:r>
            <w:r>
              <w:rPr>
                <w:spacing w:val="-2"/>
                <w:sz w:val="22"/>
              </w:rPr>
              <w:t>шалот</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0703</w:t>
            </w:r>
            <w:r>
              <w:rPr>
                <w:spacing w:val="2"/>
                <w:sz w:val="22"/>
              </w:rPr>
              <w:t> </w:t>
            </w:r>
            <w:r>
              <w:rPr>
                <w:spacing w:val="-5"/>
                <w:sz w:val="22"/>
              </w:rPr>
              <w:t>20</w:t>
            </w:r>
          </w:p>
        </w:tc>
        <w:tc>
          <w:tcPr>
            <w:tcW w:w="6799" w:type="dxa"/>
          </w:tcPr>
          <w:p>
            <w:pPr>
              <w:pStyle w:val="TableParagraph"/>
              <w:rPr>
                <w:sz w:val="22"/>
              </w:rPr>
            </w:pPr>
            <w:r>
              <w:rPr>
                <w:sz w:val="22"/>
              </w:rPr>
              <w:t>–</w:t>
            </w:r>
            <w:r>
              <w:rPr>
                <w:spacing w:val="2"/>
                <w:sz w:val="22"/>
              </w:rPr>
              <w:t> </w:t>
            </w:r>
            <w:r>
              <w:rPr>
                <w:spacing w:val="-2"/>
                <w:sz w:val="22"/>
              </w:rPr>
              <w:t>чеснок</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0703</w:t>
            </w:r>
            <w:r>
              <w:rPr>
                <w:spacing w:val="2"/>
                <w:sz w:val="22"/>
              </w:rPr>
              <w:t> </w:t>
            </w:r>
            <w:r>
              <w:rPr>
                <w:spacing w:val="-5"/>
                <w:sz w:val="22"/>
              </w:rPr>
              <w:t>90</w:t>
            </w:r>
          </w:p>
        </w:tc>
        <w:tc>
          <w:tcPr>
            <w:tcW w:w="6799" w:type="dxa"/>
          </w:tcPr>
          <w:p>
            <w:pPr>
              <w:pStyle w:val="TableParagraph"/>
              <w:rPr>
                <w:sz w:val="22"/>
              </w:rPr>
            </w:pPr>
            <w:r>
              <w:rPr>
                <w:sz w:val="22"/>
              </w:rPr>
              <w:t>–</w:t>
            </w:r>
            <w:r>
              <w:rPr>
                <w:spacing w:val="-4"/>
                <w:sz w:val="22"/>
              </w:rPr>
              <w:t> </w:t>
            </w:r>
            <w:r>
              <w:rPr>
                <w:sz w:val="22"/>
              </w:rPr>
              <w:t>лук-порей</w:t>
            </w:r>
            <w:r>
              <w:rPr>
                <w:spacing w:val="-2"/>
                <w:sz w:val="22"/>
              </w:rPr>
              <w:t> </w:t>
            </w:r>
            <w:r>
              <w:rPr>
                <w:sz w:val="22"/>
              </w:rPr>
              <w:t>и</w:t>
            </w:r>
            <w:r>
              <w:rPr>
                <w:spacing w:val="-3"/>
                <w:sz w:val="22"/>
              </w:rPr>
              <w:t> </w:t>
            </w:r>
            <w:r>
              <w:rPr>
                <w:sz w:val="22"/>
              </w:rPr>
              <w:t>прочие</w:t>
            </w:r>
            <w:r>
              <w:rPr>
                <w:spacing w:val="-10"/>
                <w:sz w:val="22"/>
              </w:rPr>
              <w:t> </w:t>
            </w:r>
            <w:r>
              <w:rPr>
                <w:sz w:val="22"/>
              </w:rPr>
              <w:t>луковичные</w:t>
            </w:r>
            <w:r>
              <w:rPr>
                <w:spacing w:val="-8"/>
                <w:sz w:val="22"/>
              </w:rPr>
              <w:t> </w:t>
            </w:r>
            <w:r>
              <w:rPr>
                <w:spacing w:val="-4"/>
                <w:sz w:val="22"/>
              </w:rPr>
              <w:t>овощи</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0704</w:t>
            </w:r>
            <w:r>
              <w:rPr>
                <w:spacing w:val="2"/>
                <w:sz w:val="22"/>
              </w:rPr>
              <w:t> </w:t>
            </w:r>
            <w:r>
              <w:rPr>
                <w:spacing w:val="-5"/>
                <w:sz w:val="22"/>
              </w:rPr>
              <w:t>10</w:t>
            </w:r>
          </w:p>
        </w:tc>
        <w:tc>
          <w:tcPr>
            <w:tcW w:w="6799" w:type="dxa"/>
          </w:tcPr>
          <w:p>
            <w:pPr>
              <w:pStyle w:val="TableParagraph"/>
              <w:spacing w:line="229" w:lineRule="exact"/>
              <w:rPr>
                <w:sz w:val="22"/>
              </w:rPr>
            </w:pPr>
            <w:r>
              <w:rPr>
                <w:sz w:val="22"/>
              </w:rPr>
              <w:t>–</w:t>
            </w:r>
            <w:r>
              <w:rPr>
                <w:spacing w:val="-2"/>
                <w:sz w:val="22"/>
              </w:rPr>
              <w:t> </w:t>
            </w:r>
            <w:r>
              <w:rPr>
                <w:sz w:val="22"/>
              </w:rPr>
              <w:t>капуста</w:t>
            </w:r>
            <w:r>
              <w:rPr>
                <w:spacing w:val="1"/>
                <w:sz w:val="22"/>
              </w:rPr>
              <w:t> </w:t>
            </w:r>
            <w:r>
              <w:rPr>
                <w:sz w:val="22"/>
              </w:rPr>
              <w:t>цветная</w:t>
            </w:r>
            <w:r>
              <w:rPr>
                <w:spacing w:val="-6"/>
                <w:sz w:val="22"/>
              </w:rPr>
              <w:t> </w:t>
            </w:r>
            <w:r>
              <w:rPr>
                <w:sz w:val="22"/>
              </w:rPr>
              <w:t>и</w:t>
            </w:r>
            <w:r>
              <w:rPr>
                <w:spacing w:val="-4"/>
                <w:sz w:val="22"/>
              </w:rPr>
              <w:t> </w:t>
            </w:r>
            <w:r>
              <w:rPr>
                <w:spacing w:val="-2"/>
                <w:sz w:val="22"/>
              </w:rPr>
              <w:t>брокколи</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0704</w:t>
            </w:r>
            <w:r>
              <w:rPr>
                <w:spacing w:val="2"/>
                <w:sz w:val="22"/>
              </w:rPr>
              <w:t> </w:t>
            </w:r>
            <w:r>
              <w:rPr>
                <w:spacing w:val="-5"/>
                <w:sz w:val="22"/>
              </w:rPr>
              <w:t>20</w:t>
            </w:r>
          </w:p>
        </w:tc>
        <w:tc>
          <w:tcPr>
            <w:tcW w:w="6799" w:type="dxa"/>
          </w:tcPr>
          <w:p>
            <w:pPr>
              <w:pStyle w:val="TableParagraph"/>
              <w:rPr>
                <w:sz w:val="22"/>
              </w:rPr>
            </w:pPr>
            <w:r>
              <w:rPr>
                <w:sz w:val="22"/>
              </w:rPr>
              <w:t>–</w:t>
            </w:r>
            <w:r>
              <w:rPr>
                <w:spacing w:val="-3"/>
                <w:sz w:val="22"/>
              </w:rPr>
              <w:t> </w:t>
            </w:r>
            <w:r>
              <w:rPr>
                <w:sz w:val="22"/>
              </w:rPr>
              <w:t>капуста</w:t>
            </w:r>
            <w:r>
              <w:rPr>
                <w:spacing w:val="-1"/>
                <w:sz w:val="22"/>
              </w:rPr>
              <w:t> </w:t>
            </w:r>
            <w:r>
              <w:rPr>
                <w:spacing w:val="-2"/>
                <w:sz w:val="22"/>
              </w:rPr>
              <w:t>брюссельская</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0704</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0705</w:t>
            </w:r>
            <w:r>
              <w:rPr>
                <w:spacing w:val="2"/>
                <w:sz w:val="22"/>
              </w:rPr>
              <w:t> </w:t>
            </w:r>
            <w:r>
              <w:rPr>
                <w:spacing w:val="-5"/>
                <w:sz w:val="22"/>
              </w:rPr>
              <w:t>11</w:t>
            </w:r>
          </w:p>
        </w:tc>
        <w:tc>
          <w:tcPr>
            <w:tcW w:w="6799" w:type="dxa"/>
          </w:tcPr>
          <w:p>
            <w:pPr>
              <w:pStyle w:val="TableParagraph"/>
              <w:rPr>
                <w:sz w:val="22"/>
              </w:rPr>
            </w:pPr>
            <w:r>
              <w:rPr>
                <w:sz w:val="22"/>
              </w:rPr>
              <w:t>–</w:t>
            </w:r>
            <w:r>
              <w:rPr>
                <w:spacing w:val="-4"/>
                <w:sz w:val="22"/>
              </w:rPr>
              <w:t> </w:t>
            </w:r>
            <w:r>
              <w:rPr>
                <w:sz w:val="22"/>
              </w:rPr>
              <w:t>–</w:t>
            </w:r>
            <w:r>
              <w:rPr>
                <w:spacing w:val="-3"/>
                <w:sz w:val="22"/>
              </w:rPr>
              <w:t> </w:t>
            </w:r>
            <w:r>
              <w:rPr>
                <w:sz w:val="22"/>
              </w:rPr>
              <w:t>салат-латук</w:t>
            </w:r>
            <w:r>
              <w:rPr>
                <w:spacing w:val="-5"/>
                <w:sz w:val="22"/>
              </w:rPr>
              <w:t> </w:t>
            </w:r>
            <w:r>
              <w:rPr>
                <w:sz w:val="22"/>
              </w:rPr>
              <w:t>кочанный</w:t>
            </w:r>
            <w:r>
              <w:rPr>
                <w:spacing w:val="-5"/>
                <w:sz w:val="22"/>
              </w:rPr>
              <w:t> </w:t>
            </w:r>
            <w:r>
              <w:rPr>
                <w:sz w:val="22"/>
              </w:rPr>
              <w:t>(салат</w:t>
            </w:r>
            <w:r>
              <w:rPr>
                <w:spacing w:val="-4"/>
                <w:sz w:val="22"/>
              </w:rPr>
              <w:t> </w:t>
            </w:r>
            <w:r>
              <w:rPr>
                <w:spacing w:val="-2"/>
                <w:sz w:val="22"/>
              </w:rPr>
              <w:t>кочанный)</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0705</w:t>
            </w:r>
            <w:r>
              <w:rPr>
                <w:spacing w:val="2"/>
                <w:sz w:val="22"/>
              </w:rPr>
              <w:t> </w:t>
            </w:r>
            <w:r>
              <w:rPr>
                <w:spacing w:val="-5"/>
                <w:sz w:val="22"/>
              </w:rPr>
              <w:t>19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прочий</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0705</w:t>
            </w:r>
            <w:r>
              <w:rPr>
                <w:spacing w:val="2"/>
                <w:sz w:val="22"/>
              </w:rPr>
              <w:t> </w:t>
            </w:r>
            <w:r>
              <w:rPr>
                <w:spacing w:val="-5"/>
                <w:sz w:val="22"/>
              </w:rPr>
              <w:t>21</w:t>
            </w:r>
          </w:p>
        </w:tc>
        <w:tc>
          <w:tcPr>
            <w:tcW w:w="6799" w:type="dxa"/>
          </w:tcPr>
          <w:p>
            <w:pPr>
              <w:pStyle w:val="TableParagraph"/>
              <w:spacing w:line="229" w:lineRule="exact"/>
              <w:rPr>
                <w:sz w:val="22"/>
              </w:rPr>
            </w:pPr>
            <w:r>
              <w:rPr>
                <w:sz w:val="22"/>
              </w:rPr>
              <w:t>–</w:t>
            </w:r>
            <w:r>
              <w:rPr>
                <w:spacing w:val="-5"/>
                <w:sz w:val="22"/>
              </w:rPr>
              <w:t> </w:t>
            </w:r>
            <w:r>
              <w:rPr>
                <w:sz w:val="22"/>
              </w:rPr>
              <w:t>–</w:t>
            </w:r>
            <w:r>
              <w:rPr>
                <w:spacing w:val="-7"/>
                <w:sz w:val="22"/>
              </w:rPr>
              <w:t> </w:t>
            </w:r>
            <w:r>
              <w:rPr>
                <w:sz w:val="22"/>
              </w:rPr>
              <w:t>цикорий</w:t>
            </w:r>
            <w:r>
              <w:rPr>
                <w:spacing w:val="-4"/>
                <w:sz w:val="22"/>
              </w:rPr>
              <w:t> </w:t>
            </w:r>
            <w:r>
              <w:rPr>
                <w:sz w:val="22"/>
              </w:rPr>
              <w:t>обыкновенный (Cichorium</w:t>
            </w:r>
            <w:r>
              <w:rPr>
                <w:spacing w:val="-9"/>
                <w:sz w:val="22"/>
              </w:rPr>
              <w:t> </w:t>
            </w:r>
            <w:r>
              <w:rPr>
                <w:sz w:val="22"/>
              </w:rPr>
              <w:t>intybus</w:t>
            </w:r>
            <w:r>
              <w:rPr>
                <w:spacing w:val="-2"/>
                <w:sz w:val="22"/>
              </w:rPr>
              <w:t> </w:t>
            </w:r>
            <w:r>
              <w:rPr>
                <w:sz w:val="22"/>
              </w:rPr>
              <w:t>var.</w:t>
            </w:r>
            <w:r>
              <w:rPr>
                <w:spacing w:val="-4"/>
                <w:sz w:val="22"/>
              </w:rPr>
              <w:t> </w:t>
            </w:r>
            <w:r>
              <w:rPr>
                <w:spacing w:val="-2"/>
                <w:sz w:val="22"/>
              </w:rPr>
              <w:t>foliosum)</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0705</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прочий</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0706</w:t>
            </w:r>
            <w:r>
              <w:rPr>
                <w:spacing w:val="2"/>
                <w:sz w:val="22"/>
              </w:rPr>
              <w:t> </w:t>
            </w:r>
            <w:r>
              <w:rPr>
                <w:spacing w:val="-5"/>
                <w:sz w:val="22"/>
              </w:rPr>
              <w:t>10</w:t>
            </w:r>
          </w:p>
        </w:tc>
        <w:tc>
          <w:tcPr>
            <w:tcW w:w="6799" w:type="dxa"/>
          </w:tcPr>
          <w:p>
            <w:pPr>
              <w:pStyle w:val="TableParagraph"/>
              <w:rPr>
                <w:sz w:val="22"/>
              </w:rPr>
            </w:pPr>
            <w:r>
              <w:rPr>
                <w:sz w:val="22"/>
              </w:rPr>
              <w:t>–</w:t>
            </w:r>
            <w:r>
              <w:rPr>
                <w:spacing w:val="-4"/>
                <w:sz w:val="22"/>
              </w:rPr>
              <w:t> </w:t>
            </w:r>
            <w:r>
              <w:rPr>
                <w:sz w:val="22"/>
              </w:rPr>
              <w:t>морковь</w:t>
            </w:r>
            <w:r>
              <w:rPr>
                <w:spacing w:val="-2"/>
                <w:sz w:val="22"/>
              </w:rPr>
              <w:t> </w:t>
            </w:r>
            <w:r>
              <w:rPr>
                <w:sz w:val="22"/>
              </w:rPr>
              <w:t>и</w:t>
            </w:r>
            <w:r>
              <w:rPr>
                <w:spacing w:val="-1"/>
                <w:sz w:val="22"/>
              </w:rPr>
              <w:t> </w:t>
            </w:r>
            <w:r>
              <w:rPr>
                <w:spacing w:val="-4"/>
                <w:sz w:val="22"/>
              </w:rPr>
              <w:t>репа</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0706</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0707</w:t>
            </w:r>
            <w:r>
              <w:rPr>
                <w:spacing w:val="2"/>
                <w:sz w:val="22"/>
              </w:rPr>
              <w:t> </w:t>
            </w:r>
            <w:r>
              <w:rPr>
                <w:spacing w:val="-5"/>
                <w:sz w:val="22"/>
              </w:rPr>
              <w:t>00</w:t>
            </w:r>
          </w:p>
        </w:tc>
        <w:tc>
          <w:tcPr>
            <w:tcW w:w="6799" w:type="dxa"/>
          </w:tcPr>
          <w:p>
            <w:pPr>
              <w:pStyle w:val="TableParagraph"/>
              <w:spacing w:line="230" w:lineRule="exact"/>
              <w:rPr>
                <w:sz w:val="22"/>
              </w:rPr>
            </w:pPr>
            <w:r>
              <w:rPr>
                <w:sz w:val="22"/>
              </w:rPr>
              <w:t>Огурцы</w:t>
            </w:r>
            <w:r>
              <w:rPr>
                <w:spacing w:val="-4"/>
                <w:sz w:val="22"/>
              </w:rPr>
              <w:t> </w:t>
            </w:r>
            <w:r>
              <w:rPr>
                <w:sz w:val="22"/>
              </w:rPr>
              <w:t>и</w:t>
            </w:r>
            <w:r>
              <w:rPr>
                <w:spacing w:val="-6"/>
                <w:sz w:val="22"/>
              </w:rPr>
              <w:t> </w:t>
            </w:r>
            <w:r>
              <w:rPr>
                <w:sz w:val="22"/>
              </w:rPr>
              <w:t>корнишоны, свежие</w:t>
            </w:r>
            <w:r>
              <w:rPr>
                <w:spacing w:val="-10"/>
                <w:sz w:val="22"/>
              </w:rPr>
              <w:t> </w:t>
            </w:r>
            <w:r>
              <w:rPr>
                <w:sz w:val="22"/>
              </w:rPr>
              <w:t>или</w:t>
            </w:r>
            <w:r>
              <w:rPr>
                <w:spacing w:val="-1"/>
                <w:sz w:val="22"/>
              </w:rPr>
              <w:t> </w:t>
            </w:r>
            <w:r>
              <w:rPr>
                <w:spacing w:val="-2"/>
                <w:sz w:val="22"/>
              </w:rPr>
              <w:t>охлажденные</w:t>
            </w:r>
          </w:p>
        </w:tc>
        <w:tc>
          <w:tcPr>
            <w:tcW w:w="2089" w:type="dxa"/>
          </w:tcPr>
          <w:p>
            <w:pPr>
              <w:pStyle w:val="TableParagraph"/>
              <w:spacing w:line="230"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0708</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z w:val="22"/>
              </w:rPr>
              <w:t>бобовые</w:t>
            </w:r>
            <w:r>
              <w:rPr>
                <w:spacing w:val="-9"/>
                <w:sz w:val="22"/>
              </w:rPr>
              <w:t> </w:t>
            </w:r>
            <w:r>
              <w:rPr>
                <w:sz w:val="22"/>
              </w:rPr>
              <w:t>овощи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0709</w:t>
            </w:r>
            <w:r>
              <w:rPr>
                <w:spacing w:val="2"/>
                <w:sz w:val="22"/>
              </w:rPr>
              <w:t> </w:t>
            </w:r>
            <w:r>
              <w:rPr>
                <w:spacing w:val="-5"/>
                <w:sz w:val="22"/>
              </w:rPr>
              <w:t>20</w:t>
            </w:r>
          </w:p>
        </w:tc>
        <w:tc>
          <w:tcPr>
            <w:tcW w:w="6799" w:type="dxa"/>
          </w:tcPr>
          <w:p>
            <w:pPr>
              <w:pStyle w:val="TableParagraph"/>
              <w:rPr>
                <w:sz w:val="22"/>
              </w:rPr>
            </w:pPr>
            <w:r>
              <w:rPr>
                <w:sz w:val="22"/>
              </w:rPr>
              <w:t>–</w:t>
            </w:r>
            <w:r>
              <w:rPr>
                <w:spacing w:val="2"/>
                <w:sz w:val="22"/>
              </w:rPr>
              <w:t> </w:t>
            </w:r>
            <w:r>
              <w:rPr>
                <w:spacing w:val="-2"/>
                <w:sz w:val="22"/>
              </w:rPr>
              <w:t>спаржа</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0709</w:t>
            </w:r>
            <w:r>
              <w:rPr>
                <w:spacing w:val="2"/>
                <w:sz w:val="22"/>
              </w:rPr>
              <w:t> </w:t>
            </w:r>
            <w:r>
              <w:rPr>
                <w:spacing w:val="-5"/>
                <w:sz w:val="22"/>
              </w:rPr>
              <w:t>30</w:t>
            </w:r>
          </w:p>
        </w:tc>
        <w:tc>
          <w:tcPr>
            <w:tcW w:w="6799" w:type="dxa"/>
          </w:tcPr>
          <w:p>
            <w:pPr>
              <w:pStyle w:val="TableParagraph"/>
              <w:rPr>
                <w:sz w:val="22"/>
              </w:rPr>
            </w:pPr>
            <w:r>
              <w:rPr>
                <w:sz w:val="22"/>
              </w:rPr>
              <w:t>–</w:t>
            </w:r>
            <w:r>
              <w:rPr>
                <w:spacing w:val="-2"/>
                <w:sz w:val="22"/>
              </w:rPr>
              <w:t> </w:t>
            </w:r>
            <w:r>
              <w:rPr>
                <w:sz w:val="22"/>
              </w:rPr>
              <w:t>баклажаны</w:t>
            </w:r>
            <w:r>
              <w:rPr>
                <w:spacing w:val="-4"/>
                <w:sz w:val="22"/>
              </w:rPr>
              <w:t> </w:t>
            </w:r>
            <w:r>
              <w:rPr>
                <w:spacing w:val="-2"/>
                <w:sz w:val="22"/>
              </w:rPr>
              <w:t>(бадриджаны)</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0709</w:t>
            </w:r>
            <w:r>
              <w:rPr>
                <w:spacing w:val="2"/>
                <w:sz w:val="22"/>
              </w:rPr>
              <w:t> </w:t>
            </w:r>
            <w:r>
              <w:rPr>
                <w:spacing w:val="-5"/>
                <w:sz w:val="22"/>
              </w:rPr>
              <w:t>40</w:t>
            </w:r>
          </w:p>
        </w:tc>
        <w:tc>
          <w:tcPr>
            <w:tcW w:w="6799" w:type="dxa"/>
          </w:tcPr>
          <w:p>
            <w:pPr>
              <w:pStyle w:val="TableParagraph"/>
              <w:rPr>
                <w:sz w:val="22"/>
              </w:rPr>
            </w:pPr>
            <w:r>
              <w:rPr>
                <w:sz w:val="22"/>
              </w:rPr>
              <w:t>–</w:t>
            </w:r>
            <w:r>
              <w:rPr>
                <w:spacing w:val="-6"/>
                <w:sz w:val="22"/>
              </w:rPr>
              <w:t> </w:t>
            </w:r>
            <w:r>
              <w:rPr>
                <w:sz w:val="22"/>
              </w:rPr>
              <w:t>сельдерей</w:t>
            </w:r>
            <w:r>
              <w:rPr>
                <w:spacing w:val="-5"/>
                <w:sz w:val="22"/>
              </w:rPr>
              <w:t> </w:t>
            </w:r>
            <w:r>
              <w:rPr>
                <w:sz w:val="22"/>
              </w:rPr>
              <w:t>прочий,</w:t>
            </w:r>
            <w:r>
              <w:rPr>
                <w:spacing w:val="-4"/>
                <w:sz w:val="22"/>
              </w:rPr>
              <w:t> </w:t>
            </w:r>
            <w:r>
              <w:rPr>
                <w:sz w:val="22"/>
              </w:rPr>
              <w:t>кроме</w:t>
            </w:r>
            <w:r>
              <w:rPr>
                <w:spacing w:val="-12"/>
                <w:sz w:val="22"/>
              </w:rPr>
              <w:t> </w:t>
            </w:r>
            <w:r>
              <w:rPr>
                <w:sz w:val="22"/>
              </w:rPr>
              <w:t>сельдерея</w:t>
            </w:r>
            <w:r>
              <w:rPr>
                <w:spacing w:val="-6"/>
                <w:sz w:val="22"/>
              </w:rPr>
              <w:t> </w:t>
            </w:r>
            <w:r>
              <w:rPr>
                <w:spacing w:val="-2"/>
                <w:sz w:val="22"/>
              </w:rPr>
              <w:t>корневого</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0709</w:t>
            </w:r>
            <w:r>
              <w:rPr>
                <w:spacing w:val="2"/>
                <w:sz w:val="22"/>
              </w:rPr>
              <w:t> </w:t>
            </w:r>
            <w:r>
              <w:rPr>
                <w:spacing w:val="-5"/>
                <w:sz w:val="22"/>
              </w:rPr>
              <w:t>51</w:t>
            </w:r>
          </w:p>
        </w:tc>
        <w:tc>
          <w:tcPr>
            <w:tcW w:w="6799" w:type="dxa"/>
          </w:tcPr>
          <w:p>
            <w:pPr>
              <w:pStyle w:val="TableParagraph"/>
              <w:spacing w:line="229" w:lineRule="exact"/>
              <w:rPr>
                <w:sz w:val="22"/>
              </w:rPr>
            </w:pPr>
            <w:r>
              <w:rPr>
                <w:sz w:val="22"/>
              </w:rPr>
              <w:t>–</w:t>
            </w:r>
            <w:r>
              <w:rPr>
                <w:spacing w:val="-2"/>
                <w:sz w:val="22"/>
              </w:rPr>
              <w:t> </w:t>
            </w:r>
            <w:r>
              <w:rPr>
                <w:sz w:val="22"/>
              </w:rPr>
              <w:t>–</w:t>
            </w:r>
            <w:r>
              <w:rPr>
                <w:spacing w:val="-2"/>
                <w:sz w:val="22"/>
              </w:rPr>
              <w:t> </w:t>
            </w:r>
            <w:r>
              <w:rPr>
                <w:sz w:val="22"/>
              </w:rPr>
              <w:t>грибы</w:t>
            </w:r>
            <w:r>
              <w:rPr>
                <w:spacing w:val="-5"/>
                <w:sz w:val="22"/>
              </w:rPr>
              <w:t> </w:t>
            </w:r>
            <w:r>
              <w:rPr>
                <w:sz w:val="22"/>
              </w:rPr>
              <w:t>рода</w:t>
            </w:r>
            <w:r>
              <w:rPr>
                <w:spacing w:val="2"/>
                <w:sz w:val="22"/>
              </w:rPr>
              <w:t> </w:t>
            </w:r>
            <w:r>
              <w:rPr>
                <w:spacing w:val="-2"/>
                <w:sz w:val="22"/>
              </w:rPr>
              <w:t>Agaricus</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0709</w:t>
            </w:r>
            <w:r>
              <w:rPr>
                <w:spacing w:val="2"/>
                <w:sz w:val="22"/>
              </w:rPr>
              <w:t> </w:t>
            </w:r>
            <w:r>
              <w:rPr>
                <w:spacing w:val="-5"/>
                <w:sz w:val="22"/>
              </w:rPr>
              <w:t>59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0709</w:t>
            </w:r>
            <w:r>
              <w:rPr>
                <w:spacing w:val="2"/>
                <w:sz w:val="22"/>
              </w:rPr>
              <w:t> </w:t>
            </w:r>
            <w:r>
              <w:rPr>
                <w:spacing w:val="-5"/>
                <w:sz w:val="22"/>
              </w:rPr>
              <w:t>60</w:t>
            </w:r>
          </w:p>
        </w:tc>
        <w:tc>
          <w:tcPr>
            <w:tcW w:w="6799" w:type="dxa"/>
          </w:tcPr>
          <w:p>
            <w:pPr>
              <w:pStyle w:val="TableParagraph"/>
              <w:rPr>
                <w:sz w:val="22"/>
              </w:rPr>
            </w:pPr>
            <w:r>
              <w:rPr>
                <w:sz w:val="22"/>
              </w:rPr>
              <w:t>–</w:t>
            </w:r>
            <w:r>
              <w:rPr>
                <w:spacing w:val="-3"/>
                <w:sz w:val="22"/>
              </w:rPr>
              <w:t> </w:t>
            </w:r>
            <w:r>
              <w:rPr>
                <w:sz w:val="22"/>
              </w:rPr>
              <w:t>плоды</w:t>
            </w:r>
            <w:r>
              <w:rPr>
                <w:spacing w:val="-3"/>
                <w:sz w:val="22"/>
              </w:rPr>
              <w:t> </w:t>
            </w:r>
            <w:r>
              <w:rPr>
                <w:sz w:val="22"/>
              </w:rPr>
              <w:t>рода</w:t>
            </w:r>
            <w:r>
              <w:rPr>
                <w:spacing w:val="1"/>
                <w:sz w:val="22"/>
              </w:rPr>
              <w:t> </w:t>
            </w:r>
            <w:r>
              <w:rPr>
                <w:sz w:val="22"/>
              </w:rPr>
              <w:t>Capsicum</w:t>
            </w:r>
            <w:r>
              <w:rPr>
                <w:spacing w:val="-10"/>
                <w:sz w:val="22"/>
              </w:rPr>
              <w:t> </w:t>
            </w:r>
            <w:r>
              <w:rPr>
                <w:sz w:val="22"/>
              </w:rPr>
              <w:t>или</w:t>
            </w:r>
            <w:r>
              <w:rPr>
                <w:spacing w:val="-1"/>
                <w:sz w:val="22"/>
              </w:rPr>
              <w:t> </w:t>
            </w:r>
            <w:r>
              <w:rPr>
                <w:sz w:val="22"/>
              </w:rPr>
              <w:t>рода</w:t>
            </w:r>
            <w:r>
              <w:rPr>
                <w:spacing w:val="2"/>
                <w:sz w:val="22"/>
              </w:rPr>
              <w:t> </w:t>
            </w:r>
            <w:r>
              <w:rPr>
                <w:spacing w:val="-2"/>
                <w:sz w:val="22"/>
              </w:rPr>
              <w:t>Pimenta</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0709</w:t>
            </w:r>
            <w:r>
              <w:rPr>
                <w:spacing w:val="2"/>
                <w:sz w:val="22"/>
              </w:rPr>
              <w:t> </w:t>
            </w:r>
            <w:r>
              <w:rPr>
                <w:spacing w:val="-5"/>
                <w:sz w:val="22"/>
              </w:rPr>
              <w:t>70</w:t>
            </w:r>
          </w:p>
        </w:tc>
        <w:tc>
          <w:tcPr>
            <w:tcW w:w="6799" w:type="dxa"/>
          </w:tcPr>
          <w:p>
            <w:pPr>
              <w:pStyle w:val="TableParagraph"/>
              <w:spacing w:line="250" w:lineRule="exact"/>
              <w:rPr>
                <w:sz w:val="22"/>
              </w:rPr>
            </w:pPr>
            <w:r>
              <w:rPr>
                <w:sz w:val="22"/>
              </w:rPr>
              <w:t>–</w:t>
            </w:r>
            <w:r>
              <w:rPr>
                <w:spacing w:val="-5"/>
                <w:sz w:val="22"/>
              </w:rPr>
              <w:t> </w:t>
            </w:r>
            <w:r>
              <w:rPr>
                <w:sz w:val="22"/>
              </w:rPr>
              <w:t>шпинат,</w:t>
            </w:r>
            <w:r>
              <w:rPr>
                <w:spacing w:val="-3"/>
                <w:sz w:val="22"/>
              </w:rPr>
              <w:t> </w:t>
            </w:r>
            <w:r>
              <w:rPr>
                <w:sz w:val="22"/>
              </w:rPr>
              <w:t>шпинат</w:t>
            </w:r>
            <w:r>
              <w:rPr>
                <w:spacing w:val="-10"/>
                <w:sz w:val="22"/>
              </w:rPr>
              <w:t> </w:t>
            </w:r>
            <w:r>
              <w:rPr>
                <w:sz w:val="22"/>
              </w:rPr>
              <w:t>новозеландский</w:t>
            </w:r>
            <w:r>
              <w:rPr>
                <w:spacing w:val="-3"/>
                <w:sz w:val="22"/>
              </w:rPr>
              <w:t> </w:t>
            </w:r>
            <w:r>
              <w:rPr>
                <w:sz w:val="22"/>
              </w:rPr>
              <w:t>и</w:t>
            </w:r>
            <w:r>
              <w:rPr>
                <w:spacing w:val="-4"/>
                <w:sz w:val="22"/>
              </w:rPr>
              <w:t> </w:t>
            </w:r>
            <w:r>
              <w:rPr>
                <w:sz w:val="22"/>
              </w:rPr>
              <w:t>шпинат</w:t>
            </w:r>
            <w:r>
              <w:rPr>
                <w:spacing w:val="-10"/>
                <w:sz w:val="22"/>
              </w:rPr>
              <w:t> </w:t>
            </w:r>
            <w:r>
              <w:rPr>
                <w:sz w:val="22"/>
              </w:rPr>
              <w:t>гигантский</w:t>
            </w:r>
            <w:r>
              <w:rPr>
                <w:spacing w:val="-4"/>
                <w:sz w:val="22"/>
              </w:rPr>
              <w:t> </w:t>
            </w:r>
            <w:r>
              <w:rPr>
                <w:sz w:val="22"/>
              </w:rPr>
              <w:t>(шпинат </w:t>
            </w:r>
            <w:r>
              <w:rPr>
                <w:spacing w:val="-2"/>
                <w:sz w:val="22"/>
              </w:rPr>
              <w:t>садовый)</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0709</w:t>
            </w:r>
            <w:r>
              <w:rPr>
                <w:spacing w:val="2"/>
                <w:sz w:val="22"/>
              </w:rPr>
              <w:t> </w:t>
            </w:r>
            <w:r>
              <w:rPr>
                <w:spacing w:val="-5"/>
                <w:sz w:val="22"/>
              </w:rPr>
              <w:t>91</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артишоки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0709</w:t>
            </w:r>
            <w:r>
              <w:rPr>
                <w:spacing w:val="2"/>
                <w:sz w:val="22"/>
              </w:rPr>
              <w:t> </w:t>
            </w:r>
            <w:r>
              <w:rPr>
                <w:spacing w:val="-5"/>
                <w:sz w:val="22"/>
              </w:rPr>
              <w:t>92</w:t>
            </w:r>
          </w:p>
        </w:tc>
        <w:tc>
          <w:tcPr>
            <w:tcW w:w="6799" w:type="dxa"/>
          </w:tcPr>
          <w:p>
            <w:pPr>
              <w:pStyle w:val="TableParagraph"/>
              <w:rPr>
                <w:sz w:val="22"/>
              </w:rPr>
            </w:pPr>
            <w:r>
              <w:rPr>
                <w:sz w:val="22"/>
              </w:rPr>
              <w:t>–</w:t>
            </w:r>
            <w:r>
              <w:rPr>
                <w:spacing w:val="-2"/>
                <w:sz w:val="22"/>
              </w:rPr>
              <w:t> </w:t>
            </w:r>
            <w:r>
              <w:rPr>
                <w:sz w:val="22"/>
              </w:rPr>
              <w:t>–</w:t>
            </w:r>
            <w:r>
              <w:rPr>
                <w:spacing w:val="-1"/>
                <w:sz w:val="22"/>
              </w:rPr>
              <w:t> </w:t>
            </w:r>
            <w:r>
              <w:rPr>
                <w:sz w:val="22"/>
              </w:rPr>
              <w:t>маслины,</w:t>
            </w:r>
            <w:r>
              <w:rPr>
                <w:spacing w:val="-3"/>
                <w:sz w:val="22"/>
              </w:rPr>
              <w:t> </w:t>
            </w:r>
            <w:r>
              <w:rPr>
                <w:sz w:val="22"/>
              </w:rPr>
              <w:t>или</w:t>
            </w:r>
            <w:r>
              <w:rPr>
                <w:spacing w:val="-4"/>
                <w:sz w:val="22"/>
              </w:rPr>
              <w:t> </w:t>
            </w:r>
            <w:r>
              <w:rPr>
                <w:spacing w:val="-2"/>
                <w:sz w:val="22"/>
              </w:rPr>
              <w:t>оливки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0709</w:t>
            </w:r>
            <w:r>
              <w:rPr>
                <w:spacing w:val="2"/>
                <w:sz w:val="22"/>
              </w:rPr>
              <w:t> </w:t>
            </w:r>
            <w:r>
              <w:rPr>
                <w:spacing w:val="-5"/>
                <w:sz w:val="22"/>
              </w:rPr>
              <w:t>93</w:t>
            </w:r>
          </w:p>
        </w:tc>
        <w:tc>
          <w:tcPr>
            <w:tcW w:w="6799" w:type="dxa"/>
          </w:tcPr>
          <w:p>
            <w:pPr>
              <w:pStyle w:val="TableParagraph"/>
              <w:rPr>
                <w:sz w:val="22"/>
              </w:rPr>
            </w:pPr>
            <w:r>
              <w:rPr>
                <w:sz w:val="22"/>
              </w:rPr>
              <w:t>–</w:t>
            </w:r>
            <w:r>
              <w:rPr>
                <w:spacing w:val="-3"/>
                <w:sz w:val="22"/>
              </w:rPr>
              <w:t> </w:t>
            </w:r>
            <w:r>
              <w:rPr>
                <w:sz w:val="22"/>
              </w:rPr>
              <w:t>–</w:t>
            </w:r>
            <w:r>
              <w:rPr>
                <w:spacing w:val="-2"/>
                <w:sz w:val="22"/>
              </w:rPr>
              <w:t> </w:t>
            </w:r>
            <w:r>
              <w:rPr>
                <w:sz w:val="22"/>
              </w:rPr>
              <w:t>тыквы,</w:t>
            </w:r>
            <w:r>
              <w:rPr>
                <w:spacing w:val="-4"/>
                <w:sz w:val="22"/>
              </w:rPr>
              <w:t> </w:t>
            </w:r>
            <w:r>
              <w:rPr>
                <w:sz w:val="22"/>
              </w:rPr>
              <w:t>кабачки</w:t>
            </w:r>
            <w:r>
              <w:rPr>
                <w:spacing w:val="-5"/>
                <w:sz w:val="22"/>
              </w:rPr>
              <w:t> </w:t>
            </w:r>
            <w:r>
              <w:rPr>
                <w:sz w:val="22"/>
              </w:rPr>
              <w:t>и</w:t>
            </w:r>
            <w:r>
              <w:rPr>
                <w:spacing w:val="-5"/>
                <w:sz w:val="22"/>
              </w:rPr>
              <w:t> </w:t>
            </w:r>
            <w:r>
              <w:rPr>
                <w:sz w:val="22"/>
              </w:rPr>
              <w:t>прочие</w:t>
            </w:r>
            <w:r>
              <w:rPr>
                <w:spacing w:val="-8"/>
                <w:sz w:val="22"/>
              </w:rPr>
              <w:t> </w:t>
            </w:r>
            <w:r>
              <w:rPr>
                <w:sz w:val="22"/>
              </w:rPr>
              <w:t>овощи</w:t>
            </w:r>
            <w:r>
              <w:rPr>
                <w:spacing w:val="-1"/>
                <w:sz w:val="22"/>
              </w:rPr>
              <w:t> </w:t>
            </w:r>
            <w:r>
              <w:rPr>
                <w:sz w:val="22"/>
              </w:rPr>
              <w:t>рода тыква</w:t>
            </w:r>
            <w:r>
              <w:rPr>
                <w:spacing w:val="1"/>
                <w:sz w:val="22"/>
              </w:rPr>
              <w:t> </w:t>
            </w:r>
            <w:r>
              <w:rPr>
                <w:sz w:val="22"/>
              </w:rPr>
              <w:t>(Cucurbita</w:t>
            </w:r>
            <w:r>
              <w:rPr>
                <w:spacing w:val="2"/>
                <w:sz w:val="22"/>
              </w:rPr>
              <w:t> </w:t>
            </w:r>
            <w:r>
              <w:rPr>
                <w:spacing w:val="-2"/>
                <w:sz w:val="22"/>
              </w:rPr>
              <w:t>spp.)</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0709</w:t>
            </w:r>
            <w:r>
              <w:rPr>
                <w:spacing w:val="2"/>
                <w:sz w:val="22"/>
              </w:rPr>
              <w:t> </w:t>
            </w:r>
            <w:r>
              <w:rPr>
                <w:spacing w:val="-5"/>
                <w:sz w:val="22"/>
              </w:rPr>
              <w:t>99</w:t>
            </w:r>
          </w:p>
        </w:tc>
        <w:tc>
          <w:tcPr>
            <w:tcW w:w="6799" w:type="dxa"/>
          </w:tcPr>
          <w:p>
            <w:pPr>
              <w:pStyle w:val="TableParagraph"/>
              <w:spacing w:line="235" w:lineRule="exact"/>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35" w:lineRule="exact"/>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0710</w:t>
            </w:r>
            <w:r>
              <w:rPr>
                <w:spacing w:val="2"/>
                <w:sz w:val="22"/>
              </w:rPr>
              <w:t> </w:t>
            </w:r>
            <w:r>
              <w:rPr>
                <w:spacing w:val="-5"/>
                <w:sz w:val="22"/>
              </w:rPr>
              <w:t>10</w:t>
            </w:r>
          </w:p>
        </w:tc>
        <w:tc>
          <w:tcPr>
            <w:tcW w:w="6799" w:type="dxa"/>
          </w:tcPr>
          <w:p>
            <w:pPr>
              <w:pStyle w:val="TableParagraph"/>
              <w:spacing w:line="229" w:lineRule="exact"/>
              <w:rPr>
                <w:sz w:val="22"/>
              </w:rPr>
            </w:pPr>
            <w:r>
              <w:rPr>
                <w:sz w:val="22"/>
              </w:rPr>
              <w:t>–</w:t>
            </w:r>
            <w:r>
              <w:rPr>
                <w:spacing w:val="2"/>
                <w:sz w:val="22"/>
              </w:rPr>
              <w:t> </w:t>
            </w:r>
            <w:r>
              <w:rPr>
                <w:spacing w:val="-2"/>
                <w:sz w:val="22"/>
              </w:rPr>
              <w:t>картофель</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0710</w:t>
            </w:r>
            <w:r>
              <w:rPr>
                <w:spacing w:val="2"/>
                <w:sz w:val="22"/>
              </w:rPr>
              <w:t> </w:t>
            </w:r>
            <w:r>
              <w:rPr>
                <w:spacing w:val="-5"/>
                <w:sz w:val="22"/>
              </w:rPr>
              <w:t>21</w:t>
            </w:r>
          </w:p>
        </w:tc>
        <w:tc>
          <w:tcPr>
            <w:tcW w:w="6799" w:type="dxa"/>
          </w:tcPr>
          <w:p>
            <w:pPr>
              <w:pStyle w:val="TableParagraph"/>
              <w:rPr>
                <w:sz w:val="22"/>
              </w:rPr>
            </w:pPr>
            <w:r>
              <w:rPr>
                <w:sz w:val="22"/>
              </w:rPr>
              <w:t>–</w:t>
            </w:r>
            <w:r>
              <w:rPr>
                <w:spacing w:val="-1"/>
                <w:sz w:val="22"/>
              </w:rPr>
              <w:t> </w:t>
            </w:r>
            <w:r>
              <w:rPr>
                <w:sz w:val="22"/>
              </w:rPr>
              <w:t>–</w:t>
            </w:r>
            <w:r>
              <w:rPr>
                <w:spacing w:val="-1"/>
                <w:sz w:val="22"/>
              </w:rPr>
              <w:t> </w:t>
            </w:r>
            <w:r>
              <w:rPr>
                <w:sz w:val="22"/>
              </w:rPr>
              <w:t>горох</w:t>
            </w:r>
            <w:r>
              <w:rPr>
                <w:spacing w:val="1"/>
                <w:sz w:val="22"/>
              </w:rPr>
              <w:t> </w:t>
            </w:r>
            <w:r>
              <w:rPr>
                <w:sz w:val="22"/>
              </w:rPr>
              <w:t>(Pisum</w:t>
            </w:r>
            <w:r>
              <w:rPr>
                <w:spacing w:val="-9"/>
                <w:sz w:val="22"/>
              </w:rPr>
              <w:t> </w:t>
            </w:r>
            <w:r>
              <w:rPr>
                <w:spacing w:val="-2"/>
                <w:sz w:val="22"/>
              </w:rPr>
              <w:t>sativum)</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0710</w:t>
            </w:r>
            <w:r>
              <w:rPr>
                <w:spacing w:val="2"/>
                <w:sz w:val="22"/>
              </w:rPr>
              <w:t> </w:t>
            </w:r>
            <w:r>
              <w:rPr>
                <w:spacing w:val="-5"/>
                <w:sz w:val="22"/>
              </w:rPr>
              <w:t>22</w:t>
            </w:r>
          </w:p>
        </w:tc>
        <w:tc>
          <w:tcPr>
            <w:tcW w:w="6799" w:type="dxa"/>
          </w:tcPr>
          <w:p>
            <w:pPr>
              <w:pStyle w:val="TableParagraph"/>
              <w:rPr>
                <w:sz w:val="22"/>
              </w:rPr>
            </w:pPr>
            <w:r>
              <w:rPr>
                <w:sz w:val="22"/>
              </w:rPr>
              <w:t>–</w:t>
            </w:r>
            <w:r>
              <w:rPr>
                <w:spacing w:val="-5"/>
                <w:sz w:val="22"/>
              </w:rPr>
              <w:t> </w:t>
            </w:r>
            <w:r>
              <w:rPr>
                <w:sz w:val="22"/>
              </w:rPr>
              <w:t>–</w:t>
            </w:r>
            <w:r>
              <w:rPr>
                <w:spacing w:val="-7"/>
                <w:sz w:val="22"/>
              </w:rPr>
              <w:t> </w:t>
            </w:r>
            <w:r>
              <w:rPr>
                <w:sz w:val="22"/>
              </w:rPr>
              <w:t>фасоль</w:t>
            </w:r>
            <w:r>
              <w:rPr>
                <w:spacing w:val="-2"/>
                <w:sz w:val="22"/>
              </w:rPr>
              <w:t> </w:t>
            </w:r>
            <w:r>
              <w:rPr>
                <w:sz w:val="22"/>
              </w:rPr>
              <w:t>(Vigna spp.,</w:t>
            </w:r>
            <w:r>
              <w:rPr>
                <w:spacing w:val="-9"/>
                <w:sz w:val="22"/>
              </w:rPr>
              <w:t> </w:t>
            </w:r>
            <w:r>
              <w:rPr>
                <w:sz w:val="22"/>
              </w:rPr>
              <w:t>Phaseolus</w:t>
            </w:r>
            <w:r>
              <w:rPr>
                <w:spacing w:val="-2"/>
                <w:sz w:val="22"/>
              </w:rPr>
              <w:t> spp.)</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0710</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503" w:hRule="atLeast"/>
        </w:trPr>
        <w:tc>
          <w:tcPr>
            <w:tcW w:w="1421" w:type="dxa"/>
          </w:tcPr>
          <w:p>
            <w:pPr>
              <w:pStyle w:val="TableParagraph"/>
              <w:spacing w:line="240" w:lineRule="auto" w:before="121"/>
              <w:rPr>
                <w:sz w:val="22"/>
              </w:rPr>
            </w:pPr>
            <w:r>
              <w:rPr>
                <w:sz w:val="22"/>
              </w:rPr>
              <w:t>0710</w:t>
            </w:r>
            <w:r>
              <w:rPr>
                <w:spacing w:val="2"/>
                <w:sz w:val="22"/>
              </w:rPr>
              <w:t> </w:t>
            </w:r>
            <w:r>
              <w:rPr>
                <w:spacing w:val="-5"/>
                <w:sz w:val="22"/>
              </w:rPr>
              <w:t>30</w:t>
            </w:r>
          </w:p>
        </w:tc>
        <w:tc>
          <w:tcPr>
            <w:tcW w:w="6799" w:type="dxa"/>
          </w:tcPr>
          <w:p>
            <w:pPr>
              <w:pStyle w:val="TableParagraph"/>
              <w:spacing w:line="250" w:lineRule="exact"/>
              <w:rPr>
                <w:sz w:val="22"/>
              </w:rPr>
            </w:pPr>
            <w:r>
              <w:rPr>
                <w:sz w:val="22"/>
              </w:rPr>
              <w:t>–</w:t>
            </w:r>
            <w:r>
              <w:rPr>
                <w:spacing w:val="-5"/>
                <w:sz w:val="22"/>
              </w:rPr>
              <w:t> </w:t>
            </w:r>
            <w:r>
              <w:rPr>
                <w:sz w:val="22"/>
              </w:rPr>
              <w:t>шпинат,</w:t>
            </w:r>
            <w:r>
              <w:rPr>
                <w:spacing w:val="-3"/>
                <w:sz w:val="22"/>
              </w:rPr>
              <w:t> </w:t>
            </w:r>
            <w:r>
              <w:rPr>
                <w:sz w:val="22"/>
              </w:rPr>
              <w:t>шпинат</w:t>
            </w:r>
            <w:r>
              <w:rPr>
                <w:spacing w:val="-10"/>
                <w:sz w:val="22"/>
              </w:rPr>
              <w:t> </w:t>
            </w:r>
            <w:r>
              <w:rPr>
                <w:sz w:val="22"/>
              </w:rPr>
              <w:t>новозеландский</w:t>
            </w:r>
            <w:r>
              <w:rPr>
                <w:spacing w:val="-8"/>
                <w:sz w:val="22"/>
              </w:rPr>
              <w:t> </w:t>
            </w:r>
            <w:r>
              <w:rPr>
                <w:sz w:val="22"/>
              </w:rPr>
              <w:t>и</w:t>
            </w:r>
            <w:r>
              <w:rPr>
                <w:spacing w:val="-4"/>
                <w:sz w:val="22"/>
              </w:rPr>
              <w:t> </w:t>
            </w:r>
            <w:r>
              <w:rPr>
                <w:sz w:val="22"/>
              </w:rPr>
              <w:t>шпинат</w:t>
            </w:r>
            <w:r>
              <w:rPr>
                <w:spacing w:val="-10"/>
                <w:sz w:val="22"/>
              </w:rPr>
              <w:t> </w:t>
            </w:r>
            <w:r>
              <w:rPr>
                <w:sz w:val="22"/>
              </w:rPr>
              <w:t>гигантский</w:t>
            </w:r>
            <w:r>
              <w:rPr>
                <w:spacing w:val="-4"/>
                <w:sz w:val="22"/>
              </w:rPr>
              <w:t> </w:t>
            </w:r>
            <w:r>
              <w:rPr>
                <w:sz w:val="22"/>
              </w:rPr>
              <w:t>(шпинат </w:t>
            </w:r>
            <w:r>
              <w:rPr>
                <w:spacing w:val="-2"/>
                <w:sz w:val="22"/>
              </w:rPr>
              <w:t>садовый)</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0710</w:t>
            </w:r>
            <w:r>
              <w:rPr>
                <w:spacing w:val="2"/>
                <w:sz w:val="22"/>
              </w:rPr>
              <w:t> </w:t>
            </w:r>
            <w:r>
              <w:rPr>
                <w:spacing w:val="-5"/>
                <w:sz w:val="22"/>
              </w:rPr>
              <w:t>80</w:t>
            </w:r>
          </w:p>
        </w:tc>
        <w:tc>
          <w:tcPr>
            <w:tcW w:w="6799" w:type="dxa"/>
          </w:tcPr>
          <w:p>
            <w:pPr>
              <w:pStyle w:val="TableParagraph"/>
              <w:rPr>
                <w:sz w:val="22"/>
              </w:rPr>
            </w:pPr>
            <w:r>
              <w:rPr>
                <w:sz w:val="22"/>
              </w:rPr>
              <w:t>–</w:t>
            </w:r>
            <w:r>
              <w:rPr>
                <w:spacing w:val="-1"/>
                <w:sz w:val="22"/>
              </w:rPr>
              <w:t> </w:t>
            </w:r>
            <w:r>
              <w:rPr>
                <w:sz w:val="22"/>
              </w:rPr>
              <w:t>прочие</w:t>
            </w:r>
            <w:r>
              <w:rPr>
                <w:spacing w:val="-6"/>
                <w:sz w:val="22"/>
              </w:rPr>
              <w:t> </w:t>
            </w:r>
            <w:r>
              <w:rPr>
                <w:spacing w:val="-2"/>
                <w:sz w:val="22"/>
              </w:rPr>
              <w:t>овощи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0710</w:t>
            </w:r>
            <w:r>
              <w:rPr>
                <w:spacing w:val="2"/>
                <w:sz w:val="22"/>
              </w:rPr>
              <w:t> </w:t>
            </w:r>
            <w:r>
              <w:rPr>
                <w:spacing w:val="-5"/>
                <w:sz w:val="22"/>
              </w:rPr>
              <w:t>90</w:t>
            </w:r>
          </w:p>
        </w:tc>
        <w:tc>
          <w:tcPr>
            <w:tcW w:w="6799" w:type="dxa"/>
          </w:tcPr>
          <w:p>
            <w:pPr>
              <w:pStyle w:val="TableParagraph"/>
              <w:spacing w:line="235" w:lineRule="exact"/>
              <w:rPr>
                <w:sz w:val="22"/>
              </w:rPr>
            </w:pPr>
            <w:r>
              <w:rPr>
                <w:sz w:val="22"/>
              </w:rPr>
              <w:t>–</w:t>
            </w:r>
            <w:r>
              <w:rPr>
                <w:spacing w:val="-3"/>
                <w:sz w:val="22"/>
              </w:rPr>
              <w:t> </w:t>
            </w:r>
            <w:r>
              <w:rPr>
                <w:sz w:val="22"/>
              </w:rPr>
              <w:t>овощные</w:t>
            </w:r>
            <w:r>
              <w:rPr>
                <w:spacing w:val="-7"/>
                <w:sz w:val="22"/>
              </w:rPr>
              <w:t> </w:t>
            </w:r>
            <w:r>
              <w:rPr>
                <w:spacing w:val="-4"/>
                <w:sz w:val="22"/>
              </w:rPr>
              <w:t>смеси</w:t>
            </w:r>
          </w:p>
        </w:tc>
        <w:tc>
          <w:tcPr>
            <w:tcW w:w="2089" w:type="dxa"/>
          </w:tcPr>
          <w:p>
            <w:pPr>
              <w:pStyle w:val="TableParagraph"/>
              <w:spacing w:line="235"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0711</w:t>
            </w:r>
            <w:r>
              <w:rPr>
                <w:spacing w:val="2"/>
                <w:sz w:val="22"/>
              </w:rPr>
              <w:t> </w:t>
            </w:r>
            <w:r>
              <w:rPr>
                <w:spacing w:val="-5"/>
                <w:sz w:val="22"/>
              </w:rPr>
              <w:t>20</w:t>
            </w:r>
          </w:p>
        </w:tc>
        <w:tc>
          <w:tcPr>
            <w:tcW w:w="6799" w:type="dxa"/>
          </w:tcPr>
          <w:p>
            <w:pPr>
              <w:pStyle w:val="TableParagraph"/>
              <w:rPr>
                <w:sz w:val="22"/>
              </w:rPr>
            </w:pPr>
            <w:r>
              <w:rPr>
                <w:sz w:val="22"/>
              </w:rPr>
              <w:t>–</w:t>
            </w:r>
            <w:r>
              <w:rPr>
                <w:spacing w:val="-1"/>
                <w:sz w:val="22"/>
              </w:rPr>
              <w:t> </w:t>
            </w:r>
            <w:r>
              <w:rPr>
                <w:sz w:val="22"/>
              </w:rPr>
              <w:t>маслины,</w:t>
            </w:r>
            <w:r>
              <w:rPr>
                <w:spacing w:val="-4"/>
                <w:sz w:val="22"/>
              </w:rPr>
              <w:t> </w:t>
            </w:r>
            <w:r>
              <w:rPr>
                <w:sz w:val="22"/>
              </w:rPr>
              <w:t>или</w:t>
            </w:r>
            <w:r>
              <w:rPr>
                <w:spacing w:val="-3"/>
                <w:sz w:val="22"/>
              </w:rPr>
              <w:t> </w:t>
            </w:r>
            <w:r>
              <w:rPr>
                <w:spacing w:val="-2"/>
                <w:sz w:val="22"/>
              </w:rPr>
              <w:t>оливки</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0711</w:t>
            </w:r>
            <w:r>
              <w:rPr>
                <w:spacing w:val="2"/>
                <w:sz w:val="22"/>
              </w:rPr>
              <w:t> </w:t>
            </w:r>
            <w:r>
              <w:rPr>
                <w:spacing w:val="-5"/>
                <w:sz w:val="22"/>
              </w:rPr>
              <w:t>40</w:t>
            </w:r>
          </w:p>
        </w:tc>
        <w:tc>
          <w:tcPr>
            <w:tcW w:w="6799" w:type="dxa"/>
          </w:tcPr>
          <w:p>
            <w:pPr>
              <w:pStyle w:val="TableParagraph"/>
              <w:spacing w:line="229" w:lineRule="exact"/>
              <w:rPr>
                <w:sz w:val="22"/>
              </w:rPr>
            </w:pPr>
            <w:r>
              <w:rPr>
                <w:sz w:val="22"/>
              </w:rPr>
              <w:t>–</w:t>
            </w:r>
            <w:r>
              <w:rPr>
                <w:spacing w:val="-2"/>
                <w:sz w:val="22"/>
              </w:rPr>
              <w:t> </w:t>
            </w:r>
            <w:r>
              <w:rPr>
                <w:sz w:val="22"/>
              </w:rPr>
              <w:t>огурцы</w:t>
            </w:r>
            <w:r>
              <w:rPr>
                <w:spacing w:val="-1"/>
                <w:sz w:val="22"/>
              </w:rPr>
              <w:t> </w:t>
            </w:r>
            <w:r>
              <w:rPr>
                <w:sz w:val="22"/>
              </w:rPr>
              <w:t>и </w:t>
            </w:r>
            <w:r>
              <w:rPr>
                <w:spacing w:val="-2"/>
                <w:sz w:val="22"/>
              </w:rPr>
              <w:t>корнишоны</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0711</w:t>
            </w:r>
            <w:r>
              <w:rPr>
                <w:spacing w:val="2"/>
                <w:sz w:val="22"/>
              </w:rPr>
              <w:t> </w:t>
            </w:r>
            <w:r>
              <w:rPr>
                <w:spacing w:val="-5"/>
                <w:sz w:val="22"/>
              </w:rPr>
              <w:t>51</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z w:val="22"/>
              </w:rPr>
              <w:t>грибы</w:t>
            </w:r>
            <w:r>
              <w:rPr>
                <w:spacing w:val="-5"/>
                <w:sz w:val="22"/>
              </w:rPr>
              <w:t> </w:t>
            </w:r>
            <w:r>
              <w:rPr>
                <w:sz w:val="22"/>
              </w:rPr>
              <w:t>рода</w:t>
            </w:r>
            <w:r>
              <w:rPr>
                <w:spacing w:val="2"/>
                <w:sz w:val="22"/>
              </w:rPr>
              <w:t> </w:t>
            </w:r>
            <w:r>
              <w:rPr>
                <w:spacing w:val="-2"/>
                <w:sz w:val="22"/>
              </w:rPr>
              <w:t>Agaricus</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0711</w:t>
            </w:r>
            <w:r>
              <w:rPr>
                <w:spacing w:val="2"/>
                <w:sz w:val="22"/>
              </w:rPr>
              <w:t> </w:t>
            </w:r>
            <w:r>
              <w:rPr>
                <w:spacing w:val="-5"/>
                <w:sz w:val="22"/>
              </w:rPr>
              <w:t>59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0711</w:t>
            </w:r>
            <w:r>
              <w:rPr>
                <w:spacing w:val="2"/>
                <w:sz w:val="22"/>
              </w:rPr>
              <w:t> </w:t>
            </w:r>
            <w:r>
              <w:rPr>
                <w:spacing w:val="-5"/>
                <w:sz w:val="22"/>
              </w:rPr>
              <w:t>90</w:t>
            </w:r>
          </w:p>
        </w:tc>
        <w:tc>
          <w:tcPr>
            <w:tcW w:w="6799" w:type="dxa"/>
          </w:tcPr>
          <w:p>
            <w:pPr>
              <w:pStyle w:val="TableParagraph"/>
              <w:rPr>
                <w:sz w:val="22"/>
              </w:rPr>
            </w:pPr>
            <w:r>
              <w:rPr>
                <w:sz w:val="22"/>
              </w:rPr>
              <w:t>–</w:t>
            </w:r>
            <w:r>
              <w:rPr>
                <w:spacing w:val="-4"/>
                <w:sz w:val="22"/>
              </w:rPr>
              <w:t> </w:t>
            </w:r>
            <w:r>
              <w:rPr>
                <w:sz w:val="22"/>
              </w:rPr>
              <w:t>овощи</w:t>
            </w:r>
            <w:r>
              <w:rPr>
                <w:spacing w:val="-3"/>
                <w:sz w:val="22"/>
              </w:rPr>
              <w:t> </w:t>
            </w:r>
            <w:r>
              <w:rPr>
                <w:sz w:val="22"/>
              </w:rPr>
              <w:t>прочие;</w:t>
            </w:r>
            <w:r>
              <w:rPr>
                <w:spacing w:val="-3"/>
                <w:sz w:val="22"/>
              </w:rPr>
              <w:t> </w:t>
            </w:r>
            <w:r>
              <w:rPr>
                <w:sz w:val="22"/>
              </w:rPr>
              <w:t>овощные</w:t>
            </w:r>
            <w:r>
              <w:rPr>
                <w:spacing w:val="-10"/>
                <w:sz w:val="22"/>
              </w:rPr>
              <w:t> </w:t>
            </w:r>
            <w:r>
              <w:rPr>
                <w:spacing w:val="-4"/>
                <w:sz w:val="22"/>
              </w:rPr>
              <w:t>смеси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0712</w:t>
            </w:r>
            <w:r>
              <w:rPr>
                <w:spacing w:val="2"/>
                <w:sz w:val="22"/>
              </w:rPr>
              <w:t> </w:t>
            </w:r>
            <w:r>
              <w:rPr>
                <w:spacing w:val="-5"/>
                <w:sz w:val="22"/>
              </w:rPr>
              <w:t>20</w:t>
            </w:r>
          </w:p>
        </w:tc>
        <w:tc>
          <w:tcPr>
            <w:tcW w:w="6799" w:type="dxa"/>
          </w:tcPr>
          <w:p>
            <w:pPr>
              <w:pStyle w:val="TableParagraph"/>
              <w:rPr>
                <w:sz w:val="22"/>
              </w:rPr>
            </w:pPr>
            <w:r>
              <w:rPr>
                <w:sz w:val="22"/>
              </w:rPr>
              <w:t>–</w:t>
            </w:r>
            <w:r>
              <w:rPr>
                <w:spacing w:val="-3"/>
                <w:sz w:val="22"/>
              </w:rPr>
              <w:t> </w:t>
            </w:r>
            <w:r>
              <w:rPr>
                <w:sz w:val="22"/>
              </w:rPr>
              <w:t>лук</w:t>
            </w:r>
            <w:r>
              <w:rPr>
                <w:spacing w:val="-2"/>
                <w:sz w:val="22"/>
              </w:rPr>
              <w:t> репчатый</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0712</w:t>
            </w:r>
            <w:r>
              <w:rPr>
                <w:spacing w:val="2"/>
                <w:sz w:val="22"/>
              </w:rPr>
              <w:t> </w:t>
            </w:r>
            <w:r>
              <w:rPr>
                <w:spacing w:val="-5"/>
                <w:sz w:val="22"/>
              </w:rPr>
              <w:t>31</w:t>
            </w:r>
          </w:p>
        </w:tc>
        <w:tc>
          <w:tcPr>
            <w:tcW w:w="6799" w:type="dxa"/>
          </w:tcPr>
          <w:p>
            <w:pPr>
              <w:pStyle w:val="TableParagraph"/>
              <w:spacing w:line="229" w:lineRule="exact"/>
              <w:rPr>
                <w:sz w:val="22"/>
              </w:rPr>
            </w:pPr>
            <w:r>
              <w:rPr>
                <w:sz w:val="22"/>
              </w:rPr>
              <w:t>–</w:t>
            </w:r>
            <w:r>
              <w:rPr>
                <w:spacing w:val="-2"/>
                <w:sz w:val="22"/>
              </w:rPr>
              <w:t> </w:t>
            </w:r>
            <w:r>
              <w:rPr>
                <w:sz w:val="22"/>
              </w:rPr>
              <w:t>–</w:t>
            </w:r>
            <w:r>
              <w:rPr>
                <w:spacing w:val="-2"/>
                <w:sz w:val="22"/>
              </w:rPr>
              <w:t> </w:t>
            </w:r>
            <w:r>
              <w:rPr>
                <w:sz w:val="22"/>
              </w:rPr>
              <w:t>грибы</w:t>
            </w:r>
            <w:r>
              <w:rPr>
                <w:spacing w:val="-5"/>
                <w:sz w:val="22"/>
              </w:rPr>
              <w:t> </w:t>
            </w:r>
            <w:r>
              <w:rPr>
                <w:sz w:val="22"/>
              </w:rPr>
              <w:t>рода</w:t>
            </w:r>
            <w:r>
              <w:rPr>
                <w:spacing w:val="2"/>
                <w:sz w:val="22"/>
              </w:rPr>
              <w:t> </w:t>
            </w:r>
            <w:r>
              <w:rPr>
                <w:spacing w:val="-2"/>
                <w:sz w:val="22"/>
              </w:rPr>
              <w:t>Agaricus</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0712</w:t>
            </w:r>
            <w:r>
              <w:rPr>
                <w:spacing w:val="2"/>
                <w:sz w:val="22"/>
              </w:rPr>
              <w:t> </w:t>
            </w:r>
            <w:r>
              <w:rPr>
                <w:spacing w:val="-5"/>
                <w:sz w:val="22"/>
              </w:rPr>
              <w:t>32</w:t>
            </w:r>
          </w:p>
        </w:tc>
        <w:tc>
          <w:tcPr>
            <w:tcW w:w="6799" w:type="dxa"/>
          </w:tcPr>
          <w:p>
            <w:pPr>
              <w:pStyle w:val="TableParagraph"/>
              <w:rPr>
                <w:sz w:val="22"/>
              </w:rPr>
            </w:pPr>
            <w:r>
              <w:rPr>
                <w:sz w:val="22"/>
              </w:rPr>
              <w:t>–</w:t>
            </w:r>
            <w:r>
              <w:rPr>
                <w:spacing w:val="-5"/>
                <w:sz w:val="22"/>
              </w:rPr>
              <w:t> </w:t>
            </w:r>
            <w:r>
              <w:rPr>
                <w:sz w:val="22"/>
              </w:rPr>
              <w:t>–</w:t>
            </w:r>
            <w:r>
              <w:rPr>
                <w:spacing w:val="-4"/>
                <w:sz w:val="22"/>
              </w:rPr>
              <w:t> </w:t>
            </w:r>
            <w:r>
              <w:rPr>
                <w:sz w:val="22"/>
              </w:rPr>
              <w:t>древесные</w:t>
            </w:r>
            <w:r>
              <w:rPr>
                <w:spacing w:val="-5"/>
                <w:sz w:val="22"/>
              </w:rPr>
              <w:t> </w:t>
            </w:r>
            <w:r>
              <w:rPr>
                <w:sz w:val="22"/>
              </w:rPr>
              <w:t>уши,</w:t>
            </w:r>
            <w:r>
              <w:rPr>
                <w:spacing w:val="-2"/>
                <w:sz w:val="22"/>
              </w:rPr>
              <w:t> </w:t>
            </w:r>
            <w:r>
              <w:rPr>
                <w:sz w:val="22"/>
              </w:rPr>
              <w:t>или</w:t>
            </w:r>
            <w:r>
              <w:rPr>
                <w:spacing w:val="-7"/>
                <w:sz w:val="22"/>
              </w:rPr>
              <w:t> </w:t>
            </w:r>
            <w:r>
              <w:rPr>
                <w:sz w:val="22"/>
              </w:rPr>
              <w:t>аурикулярии</w:t>
            </w:r>
            <w:r>
              <w:rPr>
                <w:spacing w:val="-3"/>
                <w:sz w:val="22"/>
              </w:rPr>
              <w:t> </w:t>
            </w:r>
            <w:r>
              <w:rPr>
                <w:sz w:val="22"/>
              </w:rPr>
              <w:t>(Auricularia </w:t>
            </w:r>
            <w:r>
              <w:rPr>
                <w:spacing w:val="-2"/>
                <w:sz w:val="22"/>
              </w:rPr>
              <w:t>spp.)</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0712</w:t>
            </w:r>
            <w:r>
              <w:rPr>
                <w:spacing w:val="2"/>
                <w:sz w:val="22"/>
              </w:rPr>
              <w:t> </w:t>
            </w:r>
            <w:r>
              <w:rPr>
                <w:spacing w:val="-5"/>
                <w:sz w:val="22"/>
              </w:rPr>
              <w:t>33</w:t>
            </w:r>
          </w:p>
        </w:tc>
        <w:tc>
          <w:tcPr>
            <w:tcW w:w="6799" w:type="dxa"/>
          </w:tcPr>
          <w:p>
            <w:pPr>
              <w:pStyle w:val="TableParagraph"/>
              <w:rPr>
                <w:sz w:val="22"/>
              </w:rPr>
            </w:pPr>
            <w:r>
              <w:rPr>
                <w:sz w:val="22"/>
              </w:rPr>
              <w:t>–</w:t>
            </w:r>
            <w:r>
              <w:rPr>
                <w:spacing w:val="-5"/>
                <w:sz w:val="22"/>
              </w:rPr>
              <w:t> </w:t>
            </w:r>
            <w:r>
              <w:rPr>
                <w:sz w:val="22"/>
              </w:rPr>
              <w:t>–</w:t>
            </w:r>
            <w:r>
              <w:rPr>
                <w:spacing w:val="-4"/>
                <w:sz w:val="22"/>
              </w:rPr>
              <w:t> </w:t>
            </w:r>
            <w:r>
              <w:rPr>
                <w:sz w:val="22"/>
              </w:rPr>
              <w:t>дрожалковые</w:t>
            </w:r>
            <w:r>
              <w:rPr>
                <w:spacing w:val="-9"/>
                <w:sz w:val="22"/>
              </w:rPr>
              <w:t> </w:t>
            </w:r>
            <w:r>
              <w:rPr>
                <w:sz w:val="22"/>
              </w:rPr>
              <w:t>грибы</w:t>
            </w:r>
            <w:r>
              <w:rPr>
                <w:spacing w:val="-4"/>
                <w:sz w:val="22"/>
              </w:rPr>
              <w:t> </w:t>
            </w:r>
            <w:r>
              <w:rPr>
                <w:sz w:val="22"/>
              </w:rPr>
              <w:t>(Tremella</w:t>
            </w:r>
            <w:r>
              <w:rPr>
                <w:spacing w:val="-1"/>
                <w:sz w:val="22"/>
              </w:rPr>
              <w:t> </w:t>
            </w:r>
            <w:r>
              <w:rPr>
                <w:spacing w:val="-2"/>
                <w:sz w:val="22"/>
              </w:rPr>
              <w:t>spp.)</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0712</w:t>
            </w:r>
            <w:r>
              <w:rPr>
                <w:spacing w:val="2"/>
                <w:sz w:val="22"/>
              </w:rPr>
              <w:t> </w:t>
            </w:r>
            <w:r>
              <w:rPr>
                <w:spacing w:val="-5"/>
                <w:sz w:val="22"/>
              </w:rPr>
              <w:t>39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0712</w:t>
            </w:r>
            <w:r>
              <w:rPr>
                <w:spacing w:val="2"/>
                <w:sz w:val="22"/>
              </w:rPr>
              <w:t> </w:t>
            </w:r>
            <w:r>
              <w:rPr>
                <w:spacing w:val="-5"/>
                <w:sz w:val="22"/>
              </w:rPr>
              <w:t>90</w:t>
            </w:r>
          </w:p>
        </w:tc>
        <w:tc>
          <w:tcPr>
            <w:tcW w:w="6799" w:type="dxa"/>
          </w:tcPr>
          <w:p>
            <w:pPr>
              <w:pStyle w:val="TableParagraph"/>
              <w:spacing w:line="229" w:lineRule="exact"/>
              <w:rPr>
                <w:sz w:val="22"/>
              </w:rPr>
            </w:pPr>
            <w:r>
              <w:rPr>
                <w:sz w:val="22"/>
              </w:rPr>
              <w:t>–</w:t>
            </w:r>
            <w:r>
              <w:rPr>
                <w:spacing w:val="-4"/>
                <w:sz w:val="22"/>
              </w:rPr>
              <w:t> </w:t>
            </w:r>
            <w:r>
              <w:rPr>
                <w:sz w:val="22"/>
              </w:rPr>
              <w:t>овощи</w:t>
            </w:r>
            <w:r>
              <w:rPr>
                <w:spacing w:val="-3"/>
                <w:sz w:val="22"/>
              </w:rPr>
              <w:t> </w:t>
            </w:r>
            <w:r>
              <w:rPr>
                <w:sz w:val="22"/>
              </w:rPr>
              <w:t>прочие;</w:t>
            </w:r>
            <w:r>
              <w:rPr>
                <w:spacing w:val="-3"/>
                <w:sz w:val="22"/>
              </w:rPr>
              <w:t> </w:t>
            </w:r>
            <w:r>
              <w:rPr>
                <w:sz w:val="22"/>
              </w:rPr>
              <w:t>овощные</w:t>
            </w:r>
            <w:r>
              <w:rPr>
                <w:spacing w:val="-10"/>
                <w:sz w:val="22"/>
              </w:rPr>
              <w:t> </w:t>
            </w:r>
            <w:r>
              <w:rPr>
                <w:spacing w:val="-4"/>
                <w:sz w:val="22"/>
              </w:rPr>
              <w:t>смеси</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0713</w:t>
            </w:r>
            <w:r>
              <w:rPr>
                <w:spacing w:val="2"/>
                <w:sz w:val="22"/>
              </w:rPr>
              <w:t> </w:t>
            </w:r>
            <w:r>
              <w:rPr>
                <w:spacing w:val="-5"/>
                <w:sz w:val="22"/>
              </w:rPr>
              <w:t>60</w:t>
            </w:r>
          </w:p>
        </w:tc>
        <w:tc>
          <w:tcPr>
            <w:tcW w:w="6799" w:type="dxa"/>
          </w:tcPr>
          <w:p>
            <w:pPr>
              <w:pStyle w:val="TableParagraph"/>
              <w:spacing w:line="235" w:lineRule="exact"/>
              <w:rPr>
                <w:sz w:val="22"/>
              </w:rPr>
            </w:pPr>
            <w:r>
              <w:rPr>
                <w:sz w:val="22"/>
              </w:rPr>
              <w:t>–</w:t>
            </w:r>
            <w:r>
              <w:rPr>
                <w:spacing w:val="-5"/>
                <w:sz w:val="22"/>
              </w:rPr>
              <w:t> </w:t>
            </w:r>
            <w:r>
              <w:rPr>
                <w:sz w:val="22"/>
              </w:rPr>
              <w:t>голубиный</w:t>
            </w:r>
            <w:r>
              <w:rPr>
                <w:spacing w:val="-4"/>
                <w:sz w:val="22"/>
              </w:rPr>
              <w:t> </w:t>
            </w:r>
            <w:r>
              <w:rPr>
                <w:sz w:val="22"/>
              </w:rPr>
              <w:t>горох</w:t>
            </w:r>
            <w:r>
              <w:rPr>
                <w:spacing w:val="-5"/>
                <w:sz w:val="22"/>
              </w:rPr>
              <w:t> </w:t>
            </w:r>
            <w:r>
              <w:rPr>
                <w:sz w:val="22"/>
              </w:rPr>
              <w:t>(Cajanus</w:t>
            </w:r>
            <w:r>
              <w:rPr>
                <w:spacing w:val="-4"/>
                <w:sz w:val="22"/>
              </w:rPr>
              <w:t> </w:t>
            </w:r>
            <w:r>
              <w:rPr>
                <w:spacing w:val="-2"/>
                <w:sz w:val="22"/>
              </w:rPr>
              <w:t>cajan)</w:t>
            </w:r>
          </w:p>
        </w:tc>
        <w:tc>
          <w:tcPr>
            <w:tcW w:w="2089" w:type="dxa"/>
          </w:tcPr>
          <w:p>
            <w:pPr>
              <w:pStyle w:val="TableParagraph"/>
              <w:spacing w:line="235"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0714</w:t>
            </w:r>
            <w:r>
              <w:rPr>
                <w:spacing w:val="2"/>
                <w:sz w:val="22"/>
              </w:rPr>
              <w:t> </w:t>
            </w:r>
            <w:r>
              <w:rPr>
                <w:spacing w:val="-5"/>
                <w:sz w:val="22"/>
              </w:rPr>
              <w:t>10</w:t>
            </w:r>
          </w:p>
        </w:tc>
        <w:tc>
          <w:tcPr>
            <w:tcW w:w="6799" w:type="dxa"/>
          </w:tcPr>
          <w:p>
            <w:pPr>
              <w:pStyle w:val="TableParagraph"/>
              <w:rPr>
                <w:sz w:val="22"/>
              </w:rPr>
            </w:pPr>
            <w:r>
              <w:rPr>
                <w:sz w:val="22"/>
              </w:rPr>
              <w:t>Маниок</w:t>
            </w:r>
            <w:r>
              <w:rPr>
                <w:spacing w:val="-4"/>
                <w:sz w:val="22"/>
              </w:rPr>
              <w:t> </w:t>
            </w:r>
            <w:r>
              <w:rPr>
                <w:spacing w:val="-2"/>
                <w:sz w:val="22"/>
              </w:rPr>
              <w:t>(кассава)</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0714</w:t>
            </w:r>
            <w:r>
              <w:rPr>
                <w:spacing w:val="2"/>
                <w:sz w:val="22"/>
              </w:rPr>
              <w:t> </w:t>
            </w:r>
            <w:r>
              <w:rPr>
                <w:spacing w:val="-5"/>
                <w:sz w:val="22"/>
              </w:rPr>
              <w:t>20</w:t>
            </w:r>
          </w:p>
        </w:tc>
        <w:tc>
          <w:tcPr>
            <w:tcW w:w="6799" w:type="dxa"/>
          </w:tcPr>
          <w:p>
            <w:pPr>
              <w:pStyle w:val="TableParagraph"/>
              <w:rPr>
                <w:sz w:val="22"/>
              </w:rPr>
            </w:pPr>
            <w:r>
              <w:rPr>
                <w:sz w:val="22"/>
              </w:rPr>
              <w:t>–</w:t>
            </w:r>
            <w:r>
              <w:rPr>
                <w:spacing w:val="-3"/>
                <w:sz w:val="22"/>
              </w:rPr>
              <w:t> </w:t>
            </w:r>
            <w:r>
              <w:rPr>
                <w:sz w:val="22"/>
              </w:rPr>
              <w:t>сладкий</w:t>
            </w:r>
            <w:r>
              <w:rPr>
                <w:spacing w:val="-6"/>
                <w:sz w:val="22"/>
              </w:rPr>
              <w:t> </w:t>
            </w:r>
            <w:r>
              <w:rPr>
                <w:sz w:val="22"/>
              </w:rPr>
              <w:t>картофель,</w:t>
            </w:r>
            <w:r>
              <w:rPr>
                <w:spacing w:val="-1"/>
                <w:sz w:val="22"/>
              </w:rPr>
              <w:t> </w:t>
            </w:r>
            <w:r>
              <w:rPr>
                <w:sz w:val="22"/>
              </w:rPr>
              <w:t>или</w:t>
            </w:r>
            <w:r>
              <w:rPr>
                <w:spacing w:val="-2"/>
                <w:sz w:val="22"/>
              </w:rPr>
              <w:t> батат</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0714</w:t>
            </w:r>
            <w:r>
              <w:rPr>
                <w:spacing w:val="2"/>
                <w:sz w:val="22"/>
              </w:rPr>
              <w:t> </w:t>
            </w:r>
            <w:r>
              <w:rPr>
                <w:spacing w:val="-5"/>
                <w:sz w:val="22"/>
              </w:rPr>
              <w:t>30</w:t>
            </w:r>
          </w:p>
        </w:tc>
        <w:tc>
          <w:tcPr>
            <w:tcW w:w="6799" w:type="dxa"/>
          </w:tcPr>
          <w:p>
            <w:pPr>
              <w:pStyle w:val="TableParagraph"/>
              <w:rPr>
                <w:sz w:val="22"/>
              </w:rPr>
            </w:pPr>
            <w:r>
              <w:rPr>
                <w:sz w:val="22"/>
              </w:rPr>
              <w:t>–</w:t>
            </w:r>
            <w:r>
              <w:rPr>
                <w:spacing w:val="-4"/>
                <w:sz w:val="22"/>
              </w:rPr>
              <w:t> </w:t>
            </w:r>
            <w:r>
              <w:rPr>
                <w:sz w:val="22"/>
              </w:rPr>
              <w:t>ямс</w:t>
            </w:r>
            <w:r>
              <w:rPr>
                <w:spacing w:val="-6"/>
                <w:sz w:val="22"/>
              </w:rPr>
              <w:t> </w:t>
            </w:r>
            <w:r>
              <w:rPr>
                <w:sz w:val="22"/>
              </w:rPr>
              <w:t>(Dioscorea </w:t>
            </w:r>
            <w:r>
              <w:rPr>
                <w:spacing w:val="-4"/>
                <w:sz w:val="22"/>
              </w:rPr>
              <w:t>spp.)</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0714</w:t>
            </w:r>
            <w:r>
              <w:rPr>
                <w:spacing w:val="2"/>
                <w:sz w:val="22"/>
              </w:rPr>
              <w:t> </w:t>
            </w:r>
            <w:r>
              <w:rPr>
                <w:spacing w:val="-5"/>
                <w:sz w:val="22"/>
              </w:rPr>
              <w:t>40</w:t>
            </w:r>
          </w:p>
        </w:tc>
        <w:tc>
          <w:tcPr>
            <w:tcW w:w="6799" w:type="dxa"/>
          </w:tcPr>
          <w:p>
            <w:pPr>
              <w:pStyle w:val="TableParagraph"/>
              <w:spacing w:line="229" w:lineRule="exact"/>
              <w:rPr>
                <w:sz w:val="22"/>
              </w:rPr>
            </w:pPr>
            <w:r>
              <w:rPr>
                <w:sz w:val="22"/>
              </w:rPr>
              <w:t>–</w:t>
            </w:r>
            <w:r>
              <w:rPr>
                <w:spacing w:val="-3"/>
                <w:sz w:val="22"/>
              </w:rPr>
              <w:t> </w:t>
            </w:r>
            <w:r>
              <w:rPr>
                <w:sz w:val="22"/>
              </w:rPr>
              <w:t>таро</w:t>
            </w:r>
            <w:r>
              <w:rPr>
                <w:spacing w:val="-6"/>
                <w:sz w:val="22"/>
              </w:rPr>
              <w:t> </w:t>
            </w:r>
            <w:r>
              <w:rPr>
                <w:sz w:val="22"/>
              </w:rPr>
              <w:t>(Colocasia</w:t>
            </w:r>
            <w:r>
              <w:rPr>
                <w:spacing w:val="1"/>
                <w:sz w:val="22"/>
              </w:rPr>
              <w:t> </w:t>
            </w:r>
            <w:r>
              <w:rPr>
                <w:spacing w:val="-4"/>
                <w:sz w:val="22"/>
              </w:rPr>
              <w:t>spp.)</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0714</w:t>
            </w:r>
            <w:r>
              <w:rPr>
                <w:spacing w:val="2"/>
                <w:sz w:val="22"/>
              </w:rPr>
              <w:t> </w:t>
            </w:r>
            <w:r>
              <w:rPr>
                <w:spacing w:val="-5"/>
                <w:sz w:val="22"/>
              </w:rPr>
              <w:t>50</w:t>
            </w:r>
          </w:p>
        </w:tc>
        <w:tc>
          <w:tcPr>
            <w:tcW w:w="6799" w:type="dxa"/>
          </w:tcPr>
          <w:p>
            <w:pPr>
              <w:pStyle w:val="TableParagraph"/>
              <w:rPr>
                <w:sz w:val="22"/>
              </w:rPr>
            </w:pPr>
            <w:r>
              <w:rPr>
                <w:sz w:val="22"/>
              </w:rPr>
              <w:t>–</w:t>
            </w:r>
            <w:r>
              <w:rPr>
                <w:spacing w:val="-8"/>
                <w:sz w:val="22"/>
              </w:rPr>
              <w:t> </w:t>
            </w:r>
            <w:r>
              <w:rPr>
                <w:sz w:val="22"/>
              </w:rPr>
              <w:t>караибская</w:t>
            </w:r>
            <w:r>
              <w:rPr>
                <w:spacing w:val="-8"/>
                <w:sz w:val="22"/>
              </w:rPr>
              <w:t> </w:t>
            </w:r>
            <w:r>
              <w:rPr>
                <w:sz w:val="22"/>
              </w:rPr>
              <w:t>капуста</w:t>
            </w:r>
            <w:r>
              <w:rPr>
                <w:spacing w:val="-5"/>
                <w:sz w:val="22"/>
              </w:rPr>
              <w:t> </w:t>
            </w:r>
            <w:r>
              <w:rPr>
                <w:sz w:val="22"/>
              </w:rPr>
              <w:t>(Xanthosoma</w:t>
            </w:r>
            <w:r>
              <w:rPr>
                <w:spacing w:val="-4"/>
                <w:sz w:val="22"/>
              </w:rPr>
              <w:t> </w:t>
            </w:r>
            <w:r>
              <w:rPr>
                <w:spacing w:val="-2"/>
                <w:sz w:val="22"/>
              </w:rPr>
              <w:t>spp.)</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0714</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0801</w:t>
            </w:r>
            <w:r>
              <w:rPr>
                <w:spacing w:val="2"/>
                <w:sz w:val="22"/>
              </w:rPr>
              <w:t> </w:t>
            </w:r>
            <w:r>
              <w:rPr>
                <w:spacing w:val="-5"/>
                <w:sz w:val="22"/>
              </w:rPr>
              <w:t>21</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z w:val="22"/>
              </w:rPr>
              <w:t>в</w:t>
            </w:r>
            <w:r>
              <w:rPr>
                <w:spacing w:val="3"/>
                <w:sz w:val="22"/>
              </w:rPr>
              <w:t> </w:t>
            </w:r>
            <w:r>
              <w:rPr>
                <w:spacing w:val="-2"/>
                <w:sz w:val="22"/>
              </w:rPr>
              <w:t>скорлупе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0801</w:t>
            </w:r>
            <w:r>
              <w:rPr>
                <w:spacing w:val="2"/>
                <w:sz w:val="22"/>
              </w:rPr>
              <w:t> </w:t>
            </w:r>
            <w:r>
              <w:rPr>
                <w:spacing w:val="-5"/>
                <w:sz w:val="22"/>
              </w:rPr>
              <w:t>22</w:t>
            </w:r>
          </w:p>
        </w:tc>
        <w:tc>
          <w:tcPr>
            <w:tcW w:w="6799" w:type="dxa"/>
          </w:tcPr>
          <w:p>
            <w:pPr>
              <w:pStyle w:val="TableParagraph"/>
              <w:rPr>
                <w:sz w:val="22"/>
              </w:rPr>
            </w:pPr>
            <w:r>
              <w:rPr>
                <w:sz w:val="22"/>
              </w:rPr>
              <w:t>–</w:t>
            </w:r>
            <w:r>
              <w:rPr>
                <w:spacing w:val="-3"/>
                <w:sz w:val="22"/>
              </w:rPr>
              <w:t> </w:t>
            </w:r>
            <w:r>
              <w:rPr>
                <w:sz w:val="22"/>
              </w:rPr>
              <w:t>–</w:t>
            </w:r>
            <w:r>
              <w:rPr>
                <w:spacing w:val="-2"/>
                <w:sz w:val="22"/>
              </w:rPr>
              <w:t> </w:t>
            </w:r>
            <w:r>
              <w:rPr>
                <w:sz w:val="22"/>
              </w:rPr>
              <w:t>очищенные</w:t>
            </w:r>
            <w:r>
              <w:rPr>
                <w:spacing w:val="-8"/>
                <w:sz w:val="22"/>
              </w:rPr>
              <w:t> </w:t>
            </w:r>
            <w:r>
              <w:rPr>
                <w:sz w:val="22"/>
              </w:rPr>
              <w:t>от</w:t>
            </w:r>
            <w:r>
              <w:rPr>
                <w:spacing w:val="-3"/>
                <w:sz w:val="22"/>
              </w:rPr>
              <w:t> </w:t>
            </w:r>
            <w:r>
              <w:rPr>
                <w:spacing w:val="-2"/>
                <w:sz w:val="22"/>
              </w:rPr>
              <w:t>скорлупы</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0801</w:t>
            </w:r>
            <w:r>
              <w:rPr>
                <w:spacing w:val="2"/>
                <w:sz w:val="22"/>
              </w:rPr>
              <w:t> </w:t>
            </w:r>
            <w:r>
              <w:rPr>
                <w:spacing w:val="-5"/>
                <w:sz w:val="22"/>
              </w:rPr>
              <w:t>31</w:t>
            </w:r>
          </w:p>
        </w:tc>
        <w:tc>
          <w:tcPr>
            <w:tcW w:w="6799" w:type="dxa"/>
          </w:tcPr>
          <w:p>
            <w:pPr>
              <w:pStyle w:val="TableParagraph"/>
              <w:spacing w:line="229" w:lineRule="exact"/>
              <w:rPr>
                <w:sz w:val="22"/>
              </w:rPr>
            </w:pPr>
            <w:r>
              <w:rPr>
                <w:sz w:val="22"/>
              </w:rPr>
              <w:t>–</w:t>
            </w:r>
            <w:r>
              <w:rPr>
                <w:spacing w:val="2"/>
                <w:sz w:val="22"/>
              </w:rPr>
              <w:t> </w:t>
            </w:r>
            <w:r>
              <w:rPr>
                <w:sz w:val="22"/>
              </w:rPr>
              <w:t>–</w:t>
            </w:r>
            <w:r>
              <w:rPr>
                <w:spacing w:val="-3"/>
                <w:sz w:val="22"/>
              </w:rPr>
              <w:t> </w:t>
            </w:r>
            <w:r>
              <w:rPr>
                <w:sz w:val="22"/>
              </w:rPr>
              <w:t>в</w:t>
            </w:r>
            <w:r>
              <w:rPr>
                <w:spacing w:val="3"/>
                <w:sz w:val="22"/>
              </w:rPr>
              <w:t> </w:t>
            </w:r>
            <w:r>
              <w:rPr>
                <w:spacing w:val="-2"/>
                <w:sz w:val="22"/>
              </w:rPr>
              <w:t>скорлупе</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0801</w:t>
            </w:r>
            <w:r>
              <w:rPr>
                <w:spacing w:val="2"/>
                <w:sz w:val="22"/>
              </w:rPr>
              <w:t> </w:t>
            </w:r>
            <w:r>
              <w:rPr>
                <w:spacing w:val="-5"/>
                <w:sz w:val="22"/>
              </w:rPr>
              <w:t>32</w:t>
            </w:r>
          </w:p>
        </w:tc>
        <w:tc>
          <w:tcPr>
            <w:tcW w:w="6799" w:type="dxa"/>
          </w:tcPr>
          <w:p>
            <w:pPr>
              <w:pStyle w:val="TableParagraph"/>
              <w:rPr>
                <w:sz w:val="22"/>
              </w:rPr>
            </w:pPr>
            <w:r>
              <w:rPr>
                <w:sz w:val="22"/>
              </w:rPr>
              <w:t>–</w:t>
            </w:r>
            <w:r>
              <w:rPr>
                <w:spacing w:val="-3"/>
                <w:sz w:val="22"/>
              </w:rPr>
              <w:t> </w:t>
            </w:r>
            <w:r>
              <w:rPr>
                <w:sz w:val="22"/>
              </w:rPr>
              <w:t>–</w:t>
            </w:r>
            <w:r>
              <w:rPr>
                <w:spacing w:val="-2"/>
                <w:sz w:val="22"/>
              </w:rPr>
              <w:t> </w:t>
            </w:r>
            <w:r>
              <w:rPr>
                <w:sz w:val="22"/>
              </w:rPr>
              <w:t>очищенные</w:t>
            </w:r>
            <w:r>
              <w:rPr>
                <w:spacing w:val="-8"/>
                <w:sz w:val="22"/>
              </w:rPr>
              <w:t> </w:t>
            </w:r>
            <w:r>
              <w:rPr>
                <w:sz w:val="22"/>
              </w:rPr>
              <w:t>от</w:t>
            </w:r>
            <w:r>
              <w:rPr>
                <w:spacing w:val="-3"/>
                <w:sz w:val="22"/>
              </w:rPr>
              <w:t> </w:t>
            </w:r>
            <w:r>
              <w:rPr>
                <w:spacing w:val="-2"/>
                <w:sz w:val="22"/>
              </w:rPr>
              <w:t>скорлупы</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0802</w:t>
            </w:r>
            <w:r>
              <w:rPr>
                <w:spacing w:val="2"/>
                <w:sz w:val="22"/>
              </w:rPr>
              <w:t> </w:t>
            </w:r>
            <w:r>
              <w:rPr>
                <w:spacing w:val="-5"/>
                <w:sz w:val="22"/>
              </w:rPr>
              <w:t>11</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z w:val="22"/>
              </w:rPr>
              <w:t>в</w:t>
            </w:r>
            <w:r>
              <w:rPr>
                <w:spacing w:val="3"/>
                <w:sz w:val="22"/>
              </w:rPr>
              <w:t> </w:t>
            </w:r>
            <w:r>
              <w:rPr>
                <w:spacing w:val="-2"/>
                <w:sz w:val="22"/>
              </w:rPr>
              <w:t>скорлупе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0802</w:t>
            </w:r>
            <w:r>
              <w:rPr>
                <w:spacing w:val="2"/>
                <w:sz w:val="22"/>
              </w:rPr>
              <w:t> </w:t>
            </w:r>
            <w:r>
              <w:rPr>
                <w:spacing w:val="-5"/>
                <w:sz w:val="22"/>
              </w:rPr>
              <w:t>12</w:t>
            </w:r>
          </w:p>
        </w:tc>
        <w:tc>
          <w:tcPr>
            <w:tcW w:w="6799" w:type="dxa"/>
          </w:tcPr>
          <w:p>
            <w:pPr>
              <w:pStyle w:val="TableParagraph"/>
              <w:rPr>
                <w:sz w:val="22"/>
              </w:rPr>
            </w:pPr>
            <w:r>
              <w:rPr>
                <w:sz w:val="22"/>
              </w:rPr>
              <w:t>–</w:t>
            </w:r>
            <w:r>
              <w:rPr>
                <w:spacing w:val="-3"/>
                <w:sz w:val="22"/>
              </w:rPr>
              <w:t> </w:t>
            </w:r>
            <w:r>
              <w:rPr>
                <w:sz w:val="22"/>
              </w:rPr>
              <w:t>–</w:t>
            </w:r>
            <w:r>
              <w:rPr>
                <w:spacing w:val="-2"/>
                <w:sz w:val="22"/>
              </w:rPr>
              <w:t> </w:t>
            </w:r>
            <w:r>
              <w:rPr>
                <w:sz w:val="22"/>
              </w:rPr>
              <w:t>очищенный</w:t>
            </w:r>
            <w:r>
              <w:rPr>
                <w:spacing w:val="-1"/>
                <w:sz w:val="22"/>
              </w:rPr>
              <w:t> </w:t>
            </w:r>
            <w:r>
              <w:rPr>
                <w:sz w:val="22"/>
              </w:rPr>
              <w:t>от</w:t>
            </w:r>
            <w:r>
              <w:rPr>
                <w:spacing w:val="-3"/>
                <w:sz w:val="22"/>
              </w:rPr>
              <w:t> </w:t>
            </w:r>
            <w:r>
              <w:rPr>
                <w:spacing w:val="-2"/>
                <w:sz w:val="22"/>
              </w:rPr>
              <w:t>скорлупы</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0802</w:t>
            </w:r>
            <w:r>
              <w:rPr>
                <w:spacing w:val="2"/>
                <w:sz w:val="22"/>
              </w:rPr>
              <w:t> </w:t>
            </w:r>
            <w:r>
              <w:rPr>
                <w:spacing w:val="-5"/>
                <w:sz w:val="22"/>
              </w:rPr>
              <w:t>21</w:t>
            </w:r>
          </w:p>
        </w:tc>
        <w:tc>
          <w:tcPr>
            <w:tcW w:w="6799" w:type="dxa"/>
          </w:tcPr>
          <w:p>
            <w:pPr>
              <w:pStyle w:val="TableParagraph"/>
              <w:spacing w:line="230" w:lineRule="exact"/>
              <w:rPr>
                <w:sz w:val="22"/>
              </w:rPr>
            </w:pPr>
            <w:r>
              <w:rPr>
                <w:sz w:val="22"/>
              </w:rPr>
              <w:t>–</w:t>
            </w:r>
            <w:r>
              <w:rPr>
                <w:spacing w:val="2"/>
                <w:sz w:val="22"/>
              </w:rPr>
              <w:t> </w:t>
            </w:r>
            <w:r>
              <w:rPr>
                <w:sz w:val="22"/>
              </w:rPr>
              <w:t>–</w:t>
            </w:r>
            <w:r>
              <w:rPr>
                <w:spacing w:val="-3"/>
                <w:sz w:val="22"/>
              </w:rPr>
              <w:t> </w:t>
            </w:r>
            <w:r>
              <w:rPr>
                <w:sz w:val="22"/>
              </w:rPr>
              <w:t>в</w:t>
            </w:r>
            <w:r>
              <w:rPr>
                <w:spacing w:val="3"/>
                <w:sz w:val="22"/>
              </w:rPr>
              <w:t> </w:t>
            </w:r>
            <w:r>
              <w:rPr>
                <w:spacing w:val="-2"/>
                <w:sz w:val="22"/>
              </w:rPr>
              <w:t>скорлупе</w:t>
            </w:r>
          </w:p>
        </w:tc>
        <w:tc>
          <w:tcPr>
            <w:tcW w:w="2089" w:type="dxa"/>
          </w:tcPr>
          <w:p>
            <w:pPr>
              <w:pStyle w:val="TableParagraph"/>
              <w:spacing w:line="230"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0802</w:t>
            </w:r>
            <w:r>
              <w:rPr>
                <w:spacing w:val="2"/>
                <w:sz w:val="22"/>
              </w:rPr>
              <w:t> </w:t>
            </w:r>
            <w:r>
              <w:rPr>
                <w:spacing w:val="-5"/>
                <w:sz w:val="22"/>
              </w:rPr>
              <w:t>22</w:t>
            </w:r>
          </w:p>
        </w:tc>
        <w:tc>
          <w:tcPr>
            <w:tcW w:w="6799" w:type="dxa"/>
          </w:tcPr>
          <w:p>
            <w:pPr>
              <w:pStyle w:val="TableParagraph"/>
              <w:rPr>
                <w:sz w:val="22"/>
              </w:rPr>
            </w:pPr>
            <w:r>
              <w:rPr>
                <w:sz w:val="22"/>
              </w:rPr>
              <w:t>–</w:t>
            </w:r>
            <w:r>
              <w:rPr>
                <w:spacing w:val="-3"/>
                <w:sz w:val="22"/>
              </w:rPr>
              <w:t> </w:t>
            </w:r>
            <w:r>
              <w:rPr>
                <w:sz w:val="22"/>
              </w:rPr>
              <w:t>–</w:t>
            </w:r>
            <w:r>
              <w:rPr>
                <w:spacing w:val="-2"/>
                <w:sz w:val="22"/>
              </w:rPr>
              <w:t> </w:t>
            </w:r>
            <w:r>
              <w:rPr>
                <w:sz w:val="22"/>
              </w:rPr>
              <w:t>очищенный</w:t>
            </w:r>
            <w:r>
              <w:rPr>
                <w:spacing w:val="-1"/>
                <w:sz w:val="22"/>
              </w:rPr>
              <w:t> </w:t>
            </w:r>
            <w:r>
              <w:rPr>
                <w:sz w:val="22"/>
              </w:rPr>
              <w:t>от</w:t>
            </w:r>
            <w:r>
              <w:rPr>
                <w:spacing w:val="-3"/>
                <w:sz w:val="22"/>
              </w:rPr>
              <w:t> </w:t>
            </w:r>
            <w:r>
              <w:rPr>
                <w:spacing w:val="-2"/>
                <w:sz w:val="22"/>
              </w:rPr>
              <w:t>скорлупы</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0802</w:t>
            </w:r>
            <w:r>
              <w:rPr>
                <w:spacing w:val="2"/>
                <w:sz w:val="22"/>
              </w:rPr>
              <w:t> </w:t>
            </w:r>
            <w:r>
              <w:rPr>
                <w:spacing w:val="-5"/>
                <w:sz w:val="22"/>
              </w:rPr>
              <w:t>31</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z w:val="22"/>
              </w:rPr>
              <w:t>в</w:t>
            </w:r>
            <w:r>
              <w:rPr>
                <w:spacing w:val="3"/>
                <w:sz w:val="22"/>
              </w:rPr>
              <w:t> </w:t>
            </w:r>
            <w:r>
              <w:rPr>
                <w:spacing w:val="-2"/>
                <w:sz w:val="22"/>
              </w:rPr>
              <w:t>скорлупе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0802</w:t>
            </w:r>
            <w:r>
              <w:rPr>
                <w:spacing w:val="2"/>
                <w:sz w:val="22"/>
              </w:rPr>
              <w:t> </w:t>
            </w:r>
            <w:r>
              <w:rPr>
                <w:spacing w:val="-5"/>
                <w:sz w:val="22"/>
              </w:rPr>
              <w:t>32</w:t>
            </w:r>
          </w:p>
        </w:tc>
        <w:tc>
          <w:tcPr>
            <w:tcW w:w="6799" w:type="dxa"/>
          </w:tcPr>
          <w:p>
            <w:pPr>
              <w:pStyle w:val="TableParagraph"/>
              <w:rPr>
                <w:sz w:val="22"/>
              </w:rPr>
            </w:pPr>
            <w:r>
              <w:rPr>
                <w:sz w:val="22"/>
              </w:rPr>
              <w:t>–</w:t>
            </w:r>
            <w:r>
              <w:rPr>
                <w:spacing w:val="-3"/>
                <w:sz w:val="22"/>
              </w:rPr>
              <w:t> </w:t>
            </w:r>
            <w:r>
              <w:rPr>
                <w:sz w:val="22"/>
              </w:rPr>
              <w:t>–</w:t>
            </w:r>
            <w:r>
              <w:rPr>
                <w:spacing w:val="-2"/>
                <w:sz w:val="22"/>
              </w:rPr>
              <w:t> </w:t>
            </w:r>
            <w:r>
              <w:rPr>
                <w:sz w:val="22"/>
              </w:rPr>
              <w:t>очищенные</w:t>
            </w:r>
            <w:r>
              <w:rPr>
                <w:spacing w:val="-8"/>
                <w:sz w:val="22"/>
              </w:rPr>
              <w:t> </w:t>
            </w:r>
            <w:r>
              <w:rPr>
                <w:sz w:val="22"/>
              </w:rPr>
              <w:t>от</w:t>
            </w:r>
            <w:r>
              <w:rPr>
                <w:spacing w:val="-3"/>
                <w:sz w:val="22"/>
              </w:rPr>
              <w:t> </w:t>
            </w:r>
            <w:r>
              <w:rPr>
                <w:spacing w:val="-2"/>
                <w:sz w:val="22"/>
              </w:rPr>
              <w:t>скорлупы</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0802</w:t>
            </w:r>
            <w:r>
              <w:rPr>
                <w:spacing w:val="2"/>
                <w:sz w:val="22"/>
              </w:rPr>
              <w:t> </w:t>
            </w:r>
            <w:r>
              <w:rPr>
                <w:spacing w:val="-5"/>
                <w:sz w:val="22"/>
              </w:rPr>
              <w:t>41</w:t>
            </w:r>
          </w:p>
        </w:tc>
        <w:tc>
          <w:tcPr>
            <w:tcW w:w="6799" w:type="dxa"/>
          </w:tcPr>
          <w:p>
            <w:pPr>
              <w:pStyle w:val="TableParagraph"/>
              <w:rPr>
                <w:sz w:val="22"/>
              </w:rPr>
            </w:pPr>
            <w:r>
              <w:rPr>
                <w:sz w:val="22"/>
              </w:rPr>
              <w:t>– –</w:t>
            </w:r>
            <w:r>
              <w:rPr>
                <w:spacing w:val="-3"/>
                <w:sz w:val="22"/>
              </w:rPr>
              <w:t> </w:t>
            </w:r>
            <w:r>
              <w:rPr>
                <w:sz w:val="22"/>
              </w:rPr>
              <w:t>в</w:t>
            </w:r>
            <w:r>
              <w:rPr>
                <w:spacing w:val="3"/>
                <w:sz w:val="22"/>
              </w:rPr>
              <w:t> </w:t>
            </w:r>
            <w:r>
              <w:rPr>
                <w:spacing w:val="-2"/>
                <w:sz w:val="22"/>
              </w:rPr>
              <w:t>кожуре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0802</w:t>
            </w:r>
            <w:r>
              <w:rPr>
                <w:spacing w:val="2"/>
                <w:sz w:val="22"/>
              </w:rPr>
              <w:t> </w:t>
            </w:r>
            <w:r>
              <w:rPr>
                <w:spacing w:val="-5"/>
                <w:sz w:val="22"/>
              </w:rPr>
              <w:t>42</w:t>
            </w:r>
          </w:p>
        </w:tc>
        <w:tc>
          <w:tcPr>
            <w:tcW w:w="6799" w:type="dxa"/>
          </w:tcPr>
          <w:p>
            <w:pPr>
              <w:pStyle w:val="TableParagraph"/>
              <w:spacing w:line="229" w:lineRule="exact"/>
              <w:rPr>
                <w:sz w:val="22"/>
              </w:rPr>
            </w:pPr>
            <w:r>
              <w:rPr>
                <w:sz w:val="22"/>
              </w:rPr>
              <w:t>–</w:t>
            </w:r>
            <w:r>
              <w:rPr>
                <w:spacing w:val="-3"/>
                <w:sz w:val="22"/>
              </w:rPr>
              <w:t> </w:t>
            </w:r>
            <w:r>
              <w:rPr>
                <w:sz w:val="22"/>
              </w:rPr>
              <w:t>–</w:t>
            </w:r>
            <w:r>
              <w:rPr>
                <w:spacing w:val="-2"/>
                <w:sz w:val="22"/>
              </w:rPr>
              <w:t> </w:t>
            </w:r>
            <w:r>
              <w:rPr>
                <w:sz w:val="22"/>
              </w:rPr>
              <w:t>очищенные</w:t>
            </w:r>
            <w:r>
              <w:rPr>
                <w:spacing w:val="-8"/>
                <w:sz w:val="22"/>
              </w:rPr>
              <w:t> </w:t>
            </w:r>
            <w:r>
              <w:rPr>
                <w:sz w:val="22"/>
              </w:rPr>
              <w:t>от</w:t>
            </w:r>
            <w:r>
              <w:rPr>
                <w:spacing w:val="-3"/>
                <w:sz w:val="22"/>
              </w:rPr>
              <w:t> </w:t>
            </w:r>
            <w:r>
              <w:rPr>
                <w:spacing w:val="-2"/>
                <w:sz w:val="22"/>
              </w:rPr>
              <w:t>кожуры</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0802</w:t>
            </w:r>
            <w:r>
              <w:rPr>
                <w:spacing w:val="2"/>
                <w:sz w:val="22"/>
              </w:rPr>
              <w:t> </w:t>
            </w:r>
            <w:r>
              <w:rPr>
                <w:spacing w:val="-5"/>
                <w:sz w:val="22"/>
              </w:rPr>
              <w:t>61</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z w:val="22"/>
              </w:rPr>
              <w:t>в</w:t>
            </w:r>
            <w:r>
              <w:rPr>
                <w:spacing w:val="3"/>
                <w:sz w:val="22"/>
              </w:rPr>
              <w:t> </w:t>
            </w:r>
            <w:r>
              <w:rPr>
                <w:spacing w:val="-2"/>
                <w:sz w:val="22"/>
              </w:rPr>
              <w:t>скорлупе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0802</w:t>
            </w:r>
            <w:r>
              <w:rPr>
                <w:spacing w:val="2"/>
                <w:sz w:val="22"/>
              </w:rPr>
              <w:t> </w:t>
            </w:r>
            <w:r>
              <w:rPr>
                <w:spacing w:val="-5"/>
                <w:sz w:val="22"/>
              </w:rPr>
              <w:t>62</w:t>
            </w:r>
          </w:p>
        </w:tc>
        <w:tc>
          <w:tcPr>
            <w:tcW w:w="6799" w:type="dxa"/>
          </w:tcPr>
          <w:p>
            <w:pPr>
              <w:pStyle w:val="TableParagraph"/>
              <w:spacing w:line="235" w:lineRule="exact"/>
              <w:rPr>
                <w:sz w:val="22"/>
              </w:rPr>
            </w:pPr>
            <w:r>
              <w:rPr>
                <w:sz w:val="22"/>
              </w:rPr>
              <w:t>–</w:t>
            </w:r>
            <w:r>
              <w:rPr>
                <w:spacing w:val="-3"/>
                <w:sz w:val="22"/>
              </w:rPr>
              <w:t> </w:t>
            </w:r>
            <w:r>
              <w:rPr>
                <w:sz w:val="22"/>
              </w:rPr>
              <w:t>–</w:t>
            </w:r>
            <w:r>
              <w:rPr>
                <w:spacing w:val="-2"/>
                <w:sz w:val="22"/>
              </w:rPr>
              <w:t> </w:t>
            </w:r>
            <w:r>
              <w:rPr>
                <w:sz w:val="22"/>
              </w:rPr>
              <w:t>очищенные</w:t>
            </w:r>
            <w:r>
              <w:rPr>
                <w:spacing w:val="-8"/>
                <w:sz w:val="22"/>
              </w:rPr>
              <w:t> </w:t>
            </w:r>
            <w:r>
              <w:rPr>
                <w:sz w:val="22"/>
              </w:rPr>
              <w:t>от</w:t>
            </w:r>
            <w:r>
              <w:rPr>
                <w:spacing w:val="-3"/>
                <w:sz w:val="22"/>
              </w:rPr>
              <w:t> </w:t>
            </w:r>
            <w:r>
              <w:rPr>
                <w:spacing w:val="-2"/>
                <w:sz w:val="22"/>
              </w:rPr>
              <w:t>скорлупы</w:t>
            </w:r>
          </w:p>
        </w:tc>
        <w:tc>
          <w:tcPr>
            <w:tcW w:w="2089" w:type="dxa"/>
          </w:tcPr>
          <w:p>
            <w:pPr>
              <w:pStyle w:val="TableParagraph"/>
              <w:spacing w:line="235"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0802</w:t>
            </w:r>
            <w:r>
              <w:rPr>
                <w:spacing w:val="2"/>
                <w:sz w:val="22"/>
              </w:rPr>
              <w:t> </w:t>
            </w:r>
            <w:r>
              <w:rPr>
                <w:spacing w:val="-5"/>
                <w:sz w:val="22"/>
              </w:rPr>
              <w:t>70</w:t>
            </w:r>
          </w:p>
        </w:tc>
        <w:tc>
          <w:tcPr>
            <w:tcW w:w="6799" w:type="dxa"/>
          </w:tcPr>
          <w:p>
            <w:pPr>
              <w:pStyle w:val="TableParagraph"/>
              <w:rPr>
                <w:sz w:val="22"/>
              </w:rPr>
            </w:pPr>
            <w:r>
              <w:rPr>
                <w:sz w:val="22"/>
              </w:rPr>
              <w:t>–</w:t>
            </w:r>
            <w:r>
              <w:rPr>
                <w:spacing w:val="-5"/>
                <w:sz w:val="22"/>
              </w:rPr>
              <w:t> </w:t>
            </w:r>
            <w:r>
              <w:rPr>
                <w:sz w:val="22"/>
              </w:rPr>
              <w:t>орехи</w:t>
            </w:r>
            <w:r>
              <w:rPr>
                <w:spacing w:val="-3"/>
                <w:sz w:val="22"/>
              </w:rPr>
              <w:t> </w:t>
            </w:r>
            <w:r>
              <w:rPr>
                <w:sz w:val="22"/>
              </w:rPr>
              <w:t>колы</w:t>
            </w:r>
            <w:r>
              <w:rPr>
                <w:spacing w:val="-4"/>
                <w:sz w:val="22"/>
              </w:rPr>
              <w:t> </w:t>
            </w:r>
            <w:r>
              <w:rPr>
                <w:sz w:val="22"/>
              </w:rPr>
              <w:t>(Cola</w:t>
            </w:r>
            <w:r>
              <w:rPr>
                <w:spacing w:val="-1"/>
                <w:sz w:val="22"/>
              </w:rPr>
              <w:t> </w:t>
            </w:r>
            <w:r>
              <w:rPr>
                <w:spacing w:val="-4"/>
                <w:sz w:val="22"/>
              </w:rPr>
              <w:t>spp.)</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0802</w:t>
            </w:r>
            <w:r>
              <w:rPr>
                <w:spacing w:val="2"/>
                <w:sz w:val="22"/>
              </w:rPr>
              <w:t> </w:t>
            </w:r>
            <w:r>
              <w:rPr>
                <w:spacing w:val="-5"/>
                <w:sz w:val="22"/>
              </w:rPr>
              <w:t>80</w:t>
            </w:r>
          </w:p>
        </w:tc>
        <w:tc>
          <w:tcPr>
            <w:tcW w:w="6799" w:type="dxa"/>
          </w:tcPr>
          <w:p>
            <w:pPr>
              <w:pStyle w:val="TableParagraph"/>
              <w:rPr>
                <w:sz w:val="22"/>
              </w:rPr>
            </w:pPr>
            <w:r>
              <w:rPr>
                <w:sz w:val="22"/>
              </w:rPr>
              <w:t>–</w:t>
            </w:r>
            <w:r>
              <w:rPr>
                <w:spacing w:val="-2"/>
                <w:sz w:val="22"/>
              </w:rPr>
              <w:t> </w:t>
            </w:r>
            <w:r>
              <w:rPr>
                <w:sz w:val="22"/>
              </w:rPr>
              <w:t>орехи</w:t>
            </w:r>
            <w:r>
              <w:rPr>
                <w:spacing w:val="-1"/>
                <w:sz w:val="22"/>
              </w:rPr>
              <w:t> </w:t>
            </w:r>
            <w:r>
              <w:rPr>
                <w:sz w:val="22"/>
              </w:rPr>
              <w:t>ареки,</w:t>
            </w:r>
            <w:r>
              <w:rPr>
                <w:spacing w:val="-5"/>
                <w:sz w:val="22"/>
              </w:rPr>
              <w:t> </w:t>
            </w:r>
            <w:r>
              <w:rPr>
                <w:sz w:val="22"/>
              </w:rPr>
              <w:t>или</w:t>
            </w:r>
            <w:r>
              <w:rPr>
                <w:spacing w:val="-4"/>
                <w:sz w:val="22"/>
              </w:rPr>
              <w:t> </w:t>
            </w:r>
            <w:r>
              <w:rPr>
                <w:spacing w:val="-2"/>
                <w:sz w:val="22"/>
              </w:rPr>
              <w:t>бетеля</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0802</w:t>
            </w:r>
            <w:r>
              <w:rPr>
                <w:spacing w:val="2"/>
                <w:sz w:val="22"/>
              </w:rPr>
              <w:t> </w:t>
            </w:r>
            <w:r>
              <w:rPr>
                <w:spacing w:val="-5"/>
                <w:sz w:val="22"/>
              </w:rPr>
              <w:t>90</w:t>
            </w:r>
          </w:p>
        </w:tc>
        <w:tc>
          <w:tcPr>
            <w:tcW w:w="6799" w:type="dxa"/>
          </w:tcPr>
          <w:p>
            <w:pPr>
              <w:pStyle w:val="TableParagraph"/>
              <w:spacing w:line="229" w:lineRule="exact"/>
              <w:rPr>
                <w:sz w:val="22"/>
              </w:rPr>
            </w:pPr>
            <w:r>
              <w:rPr>
                <w:sz w:val="22"/>
              </w:rPr>
              <w:t>–</w:t>
            </w:r>
            <w:r>
              <w:rPr>
                <w:spacing w:val="2"/>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0804</w:t>
            </w:r>
            <w:r>
              <w:rPr>
                <w:spacing w:val="2"/>
                <w:sz w:val="22"/>
              </w:rPr>
              <w:t> </w:t>
            </w:r>
            <w:r>
              <w:rPr>
                <w:spacing w:val="-5"/>
                <w:sz w:val="22"/>
              </w:rPr>
              <w:t>20</w:t>
            </w:r>
          </w:p>
        </w:tc>
        <w:tc>
          <w:tcPr>
            <w:tcW w:w="6799" w:type="dxa"/>
          </w:tcPr>
          <w:p>
            <w:pPr>
              <w:pStyle w:val="TableParagraph"/>
              <w:rPr>
                <w:sz w:val="22"/>
              </w:rPr>
            </w:pPr>
            <w:r>
              <w:rPr>
                <w:sz w:val="22"/>
              </w:rPr>
              <w:t>–</w:t>
            </w:r>
            <w:r>
              <w:rPr>
                <w:spacing w:val="2"/>
                <w:sz w:val="22"/>
              </w:rPr>
              <w:t> </w:t>
            </w:r>
            <w:r>
              <w:rPr>
                <w:spacing w:val="-2"/>
                <w:sz w:val="22"/>
              </w:rPr>
              <w:t>инжир</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0804</w:t>
            </w:r>
            <w:r>
              <w:rPr>
                <w:spacing w:val="2"/>
                <w:sz w:val="22"/>
              </w:rPr>
              <w:t> </w:t>
            </w:r>
            <w:r>
              <w:rPr>
                <w:spacing w:val="-5"/>
                <w:sz w:val="22"/>
              </w:rPr>
              <w:t>40</w:t>
            </w:r>
          </w:p>
        </w:tc>
        <w:tc>
          <w:tcPr>
            <w:tcW w:w="6799" w:type="dxa"/>
          </w:tcPr>
          <w:p>
            <w:pPr>
              <w:pStyle w:val="TableParagraph"/>
              <w:rPr>
                <w:sz w:val="22"/>
              </w:rPr>
            </w:pPr>
            <w:r>
              <w:rPr>
                <w:sz w:val="22"/>
              </w:rPr>
              <w:t>–</w:t>
            </w:r>
            <w:r>
              <w:rPr>
                <w:spacing w:val="2"/>
                <w:sz w:val="22"/>
              </w:rPr>
              <w:t> </w:t>
            </w:r>
            <w:r>
              <w:rPr>
                <w:spacing w:val="-2"/>
                <w:sz w:val="22"/>
              </w:rPr>
              <w:t>авокадо</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0804</w:t>
            </w:r>
            <w:r>
              <w:rPr>
                <w:spacing w:val="2"/>
                <w:sz w:val="22"/>
              </w:rPr>
              <w:t> </w:t>
            </w:r>
            <w:r>
              <w:rPr>
                <w:spacing w:val="-5"/>
                <w:sz w:val="22"/>
              </w:rPr>
              <w:t>50</w:t>
            </w:r>
          </w:p>
        </w:tc>
        <w:tc>
          <w:tcPr>
            <w:tcW w:w="6799" w:type="dxa"/>
          </w:tcPr>
          <w:p>
            <w:pPr>
              <w:pStyle w:val="TableParagraph"/>
              <w:rPr>
                <w:sz w:val="22"/>
              </w:rPr>
            </w:pPr>
            <w:r>
              <w:rPr>
                <w:sz w:val="22"/>
              </w:rPr>
              <w:t>–</w:t>
            </w:r>
            <w:r>
              <w:rPr>
                <w:spacing w:val="-2"/>
                <w:sz w:val="22"/>
              </w:rPr>
              <w:t> </w:t>
            </w:r>
            <w:r>
              <w:rPr>
                <w:sz w:val="22"/>
              </w:rPr>
              <w:t>гуайява,</w:t>
            </w:r>
            <w:r>
              <w:rPr>
                <w:spacing w:val="-1"/>
                <w:sz w:val="22"/>
              </w:rPr>
              <w:t> </w:t>
            </w:r>
            <w:r>
              <w:rPr>
                <w:sz w:val="22"/>
              </w:rPr>
              <w:t>манго</w:t>
            </w:r>
            <w:r>
              <w:rPr>
                <w:spacing w:val="-11"/>
                <w:sz w:val="22"/>
              </w:rPr>
              <w:t> </w:t>
            </w:r>
            <w:r>
              <w:rPr>
                <w:sz w:val="22"/>
              </w:rPr>
              <w:t>и</w:t>
            </w:r>
            <w:r>
              <w:rPr>
                <w:spacing w:val="-1"/>
                <w:sz w:val="22"/>
              </w:rPr>
              <w:t> </w:t>
            </w:r>
            <w:r>
              <w:rPr>
                <w:sz w:val="22"/>
              </w:rPr>
              <w:t>мангостан,</w:t>
            </w:r>
            <w:r>
              <w:rPr>
                <w:spacing w:val="-5"/>
                <w:sz w:val="22"/>
              </w:rPr>
              <w:t> </w:t>
            </w:r>
            <w:r>
              <w:rPr>
                <w:sz w:val="22"/>
              </w:rPr>
              <w:t>или</w:t>
            </w:r>
            <w:r>
              <w:rPr>
                <w:spacing w:val="-4"/>
                <w:sz w:val="22"/>
              </w:rPr>
              <w:t> </w:t>
            </w:r>
            <w:r>
              <w:rPr>
                <w:spacing w:val="-2"/>
                <w:sz w:val="22"/>
              </w:rPr>
              <w:t>гарциния</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0805</w:t>
            </w:r>
            <w:r>
              <w:rPr>
                <w:spacing w:val="2"/>
                <w:sz w:val="22"/>
              </w:rPr>
              <w:t> </w:t>
            </w:r>
            <w:r>
              <w:rPr>
                <w:spacing w:val="-5"/>
                <w:sz w:val="22"/>
              </w:rPr>
              <w:t>21</w:t>
            </w:r>
          </w:p>
        </w:tc>
        <w:tc>
          <w:tcPr>
            <w:tcW w:w="6799" w:type="dxa"/>
          </w:tcPr>
          <w:p>
            <w:pPr>
              <w:pStyle w:val="TableParagraph"/>
              <w:rPr>
                <w:sz w:val="22"/>
              </w:rPr>
            </w:pPr>
            <w:r>
              <w:rPr>
                <w:sz w:val="22"/>
              </w:rPr>
              <w:t>–</w:t>
            </w:r>
            <w:r>
              <w:rPr>
                <w:spacing w:val="-3"/>
                <w:sz w:val="22"/>
              </w:rPr>
              <w:t> </w:t>
            </w:r>
            <w:r>
              <w:rPr>
                <w:sz w:val="22"/>
              </w:rPr>
              <w:t>–</w:t>
            </w:r>
            <w:r>
              <w:rPr>
                <w:spacing w:val="-3"/>
                <w:sz w:val="22"/>
              </w:rPr>
              <w:t> </w:t>
            </w:r>
            <w:r>
              <w:rPr>
                <w:sz w:val="22"/>
              </w:rPr>
              <w:t>мандарины</w:t>
            </w:r>
            <w:r>
              <w:rPr>
                <w:spacing w:val="-7"/>
                <w:sz w:val="22"/>
              </w:rPr>
              <w:t> </w:t>
            </w:r>
            <w:r>
              <w:rPr>
                <w:sz w:val="22"/>
              </w:rPr>
              <w:t>(включая</w:t>
            </w:r>
            <w:r>
              <w:rPr>
                <w:spacing w:val="-4"/>
                <w:sz w:val="22"/>
              </w:rPr>
              <w:t> </w:t>
            </w:r>
            <w:r>
              <w:rPr>
                <w:sz w:val="22"/>
              </w:rPr>
              <w:t>танжерины</w:t>
            </w:r>
            <w:r>
              <w:rPr>
                <w:spacing w:val="-6"/>
                <w:sz w:val="22"/>
              </w:rPr>
              <w:t> </w:t>
            </w:r>
            <w:r>
              <w:rPr>
                <w:sz w:val="22"/>
              </w:rPr>
              <w:t>и</w:t>
            </w:r>
            <w:r>
              <w:rPr>
                <w:spacing w:val="-2"/>
                <w:sz w:val="22"/>
              </w:rPr>
              <w:t> сатсума)</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0805</w:t>
            </w:r>
            <w:r>
              <w:rPr>
                <w:spacing w:val="2"/>
                <w:sz w:val="22"/>
              </w:rPr>
              <w:t> </w:t>
            </w:r>
            <w:r>
              <w:rPr>
                <w:spacing w:val="-5"/>
                <w:sz w:val="22"/>
              </w:rPr>
              <w:t>22</w:t>
            </w:r>
          </w:p>
        </w:tc>
        <w:tc>
          <w:tcPr>
            <w:tcW w:w="6799" w:type="dxa"/>
          </w:tcPr>
          <w:p>
            <w:pPr>
              <w:pStyle w:val="TableParagraph"/>
              <w:spacing w:line="229" w:lineRule="exact"/>
              <w:rPr>
                <w:sz w:val="22"/>
              </w:rPr>
            </w:pPr>
            <w:r>
              <w:rPr>
                <w:sz w:val="22"/>
              </w:rPr>
              <w:t>–</w:t>
            </w:r>
            <w:r>
              <w:rPr>
                <w:spacing w:val="2"/>
                <w:sz w:val="22"/>
              </w:rPr>
              <w:t> </w:t>
            </w:r>
            <w:r>
              <w:rPr>
                <w:sz w:val="22"/>
              </w:rPr>
              <w:t>–</w:t>
            </w:r>
            <w:r>
              <w:rPr>
                <w:spacing w:val="2"/>
                <w:sz w:val="22"/>
              </w:rPr>
              <w:t> </w:t>
            </w:r>
            <w:r>
              <w:rPr>
                <w:spacing w:val="-2"/>
                <w:sz w:val="22"/>
              </w:rPr>
              <w:t>клементины</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0805</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0805</w:t>
            </w:r>
            <w:r>
              <w:rPr>
                <w:spacing w:val="2"/>
                <w:sz w:val="22"/>
              </w:rPr>
              <w:t> </w:t>
            </w:r>
            <w:r>
              <w:rPr>
                <w:spacing w:val="-5"/>
                <w:sz w:val="22"/>
              </w:rPr>
              <w:t>40</w:t>
            </w:r>
          </w:p>
        </w:tc>
        <w:tc>
          <w:tcPr>
            <w:tcW w:w="6799" w:type="dxa"/>
          </w:tcPr>
          <w:p>
            <w:pPr>
              <w:pStyle w:val="TableParagraph"/>
              <w:rPr>
                <w:sz w:val="22"/>
              </w:rPr>
            </w:pPr>
            <w:r>
              <w:rPr>
                <w:sz w:val="22"/>
              </w:rPr>
              <w:t>–</w:t>
            </w:r>
            <w:r>
              <w:rPr>
                <w:spacing w:val="-3"/>
                <w:sz w:val="22"/>
              </w:rPr>
              <w:t> </w:t>
            </w:r>
            <w:r>
              <w:rPr>
                <w:sz w:val="22"/>
              </w:rPr>
              <w:t>грейпфруты,</w:t>
            </w:r>
            <w:r>
              <w:rPr>
                <w:spacing w:val="-3"/>
                <w:sz w:val="22"/>
              </w:rPr>
              <w:t> </w:t>
            </w:r>
            <w:r>
              <w:rPr>
                <w:sz w:val="22"/>
              </w:rPr>
              <w:t>включая</w:t>
            </w:r>
            <w:r>
              <w:rPr>
                <w:spacing w:val="-7"/>
                <w:sz w:val="22"/>
              </w:rPr>
              <w:t> </w:t>
            </w:r>
            <w:r>
              <w:rPr>
                <w:spacing w:val="-2"/>
                <w:sz w:val="22"/>
              </w:rPr>
              <w:t>помелло</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0805</w:t>
            </w:r>
            <w:r>
              <w:rPr>
                <w:spacing w:val="2"/>
                <w:sz w:val="22"/>
              </w:rPr>
              <w:t> </w:t>
            </w:r>
            <w:r>
              <w:rPr>
                <w:spacing w:val="-5"/>
                <w:sz w:val="22"/>
              </w:rPr>
              <w:t>50</w:t>
            </w:r>
          </w:p>
        </w:tc>
        <w:tc>
          <w:tcPr>
            <w:tcW w:w="6799" w:type="dxa"/>
          </w:tcPr>
          <w:p>
            <w:pPr>
              <w:pStyle w:val="TableParagraph"/>
              <w:spacing w:line="250" w:lineRule="exact"/>
              <w:rPr>
                <w:sz w:val="22"/>
              </w:rPr>
            </w:pPr>
            <w:r>
              <w:rPr>
                <w:sz w:val="22"/>
              </w:rPr>
              <w:t>–</w:t>
            </w:r>
            <w:r>
              <w:rPr>
                <w:spacing w:val="-5"/>
                <w:sz w:val="22"/>
              </w:rPr>
              <w:t> </w:t>
            </w:r>
            <w:r>
              <w:rPr>
                <w:sz w:val="22"/>
              </w:rPr>
              <w:t>лимоны</w:t>
            </w:r>
            <w:r>
              <w:rPr>
                <w:spacing w:val="-8"/>
                <w:sz w:val="22"/>
              </w:rPr>
              <w:t> </w:t>
            </w:r>
            <w:r>
              <w:rPr>
                <w:sz w:val="22"/>
              </w:rPr>
              <w:t>(Citrus</w:t>
            </w:r>
            <w:r>
              <w:rPr>
                <w:spacing w:val="-8"/>
                <w:sz w:val="22"/>
              </w:rPr>
              <w:t> </w:t>
            </w:r>
            <w:r>
              <w:rPr>
                <w:sz w:val="22"/>
              </w:rPr>
              <w:t>limon,</w:t>
            </w:r>
            <w:r>
              <w:rPr>
                <w:spacing w:val="-3"/>
                <w:sz w:val="22"/>
              </w:rPr>
              <w:t> </w:t>
            </w:r>
            <w:r>
              <w:rPr>
                <w:sz w:val="22"/>
              </w:rPr>
              <w:t>Citrus</w:t>
            </w:r>
            <w:r>
              <w:rPr>
                <w:spacing w:val="-5"/>
                <w:sz w:val="22"/>
              </w:rPr>
              <w:t> </w:t>
            </w:r>
            <w:r>
              <w:rPr>
                <w:sz w:val="22"/>
              </w:rPr>
              <w:t>limonum)</w:t>
            </w:r>
            <w:r>
              <w:rPr>
                <w:spacing w:val="-6"/>
                <w:sz w:val="22"/>
              </w:rPr>
              <w:t> </w:t>
            </w:r>
            <w:r>
              <w:rPr>
                <w:sz w:val="22"/>
              </w:rPr>
              <w:t>и</w:t>
            </w:r>
            <w:r>
              <w:rPr>
                <w:spacing w:val="-4"/>
                <w:sz w:val="22"/>
              </w:rPr>
              <w:t> </w:t>
            </w:r>
            <w:r>
              <w:rPr>
                <w:sz w:val="22"/>
              </w:rPr>
              <w:t>лаймы</w:t>
            </w:r>
            <w:r>
              <w:rPr>
                <w:spacing w:val="-5"/>
                <w:sz w:val="22"/>
              </w:rPr>
              <w:t> </w:t>
            </w:r>
            <w:r>
              <w:rPr>
                <w:sz w:val="22"/>
              </w:rPr>
              <w:t>(Citrus</w:t>
            </w:r>
            <w:r>
              <w:rPr>
                <w:spacing w:val="-8"/>
                <w:sz w:val="22"/>
              </w:rPr>
              <w:t> </w:t>
            </w:r>
            <w:r>
              <w:rPr>
                <w:sz w:val="22"/>
              </w:rPr>
              <w:t>aurantifolia, Citrus latifolia)</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0805</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0807</w:t>
            </w:r>
            <w:r>
              <w:rPr>
                <w:spacing w:val="2"/>
                <w:sz w:val="22"/>
              </w:rPr>
              <w:t> </w:t>
            </w:r>
            <w:r>
              <w:rPr>
                <w:spacing w:val="-5"/>
                <w:sz w:val="22"/>
              </w:rPr>
              <w:t>11</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арбузы</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0807</w:t>
            </w:r>
            <w:r>
              <w:rPr>
                <w:spacing w:val="2"/>
                <w:sz w:val="22"/>
              </w:rPr>
              <w:t> </w:t>
            </w:r>
            <w:r>
              <w:rPr>
                <w:spacing w:val="-5"/>
                <w:sz w:val="22"/>
              </w:rPr>
              <w:t>19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0807</w:t>
            </w:r>
            <w:r>
              <w:rPr>
                <w:spacing w:val="2"/>
                <w:sz w:val="22"/>
              </w:rPr>
              <w:t> </w:t>
            </w:r>
            <w:r>
              <w:rPr>
                <w:spacing w:val="-5"/>
                <w:sz w:val="22"/>
              </w:rPr>
              <w:t>20</w:t>
            </w:r>
          </w:p>
        </w:tc>
        <w:tc>
          <w:tcPr>
            <w:tcW w:w="6799" w:type="dxa"/>
          </w:tcPr>
          <w:p>
            <w:pPr>
              <w:pStyle w:val="TableParagraph"/>
              <w:rPr>
                <w:sz w:val="22"/>
              </w:rPr>
            </w:pPr>
            <w:r>
              <w:rPr>
                <w:sz w:val="22"/>
              </w:rPr>
              <w:t>–</w:t>
            </w:r>
            <w:r>
              <w:rPr>
                <w:spacing w:val="2"/>
                <w:sz w:val="22"/>
              </w:rPr>
              <w:t> </w:t>
            </w:r>
            <w:r>
              <w:rPr>
                <w:spacing w:val="-2"/>
                <w:sz w:val="22"/>
              </w:rPr>
              <w:t>папайя</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0808</w:t>
            </w:r>
            <w:r>
              <w:rPr>
                <w:spacing w:val="2"/>
                <w:sz w:val="22"/>
              </w:rPr>
              <w:t> </w:t>
            </w:r>
            <w:r>
              <w:rPr>
                <w:spacing w:val="-5"/>
                <w:sz w:val="22"/>
              </w:rPr>
              <w:t>10</w:t>
            </w:r>
          </w:p>
        </w:tc>
        <w:tc>
          <w:tcPr>
            <w:tcW w:w="6799" w:type="dxa"/>
          </w:tcPr>
          <w:p>
            <w:pPr>
              <w:pStyle w:val="TableParagraph"/>
              <w:spacing w:line="229" w:lineRule="exact"/>
              <w:rPr>
                <w:sz w:val="22"/>
              </w:rPr>
            </w:pPr>
            <w:r>
              <w:rPr>
                <w:sz w:val="22"/>
              </w:rPr>
              <w:t>–</w:t>
            </w:r>
            <w:r>
              <w:rPr>
                <w:spacing w:val="2"/>
                <w:sz w:val="22"/>
              </w:rPr>
              <w:t> </w:t>
            </w:r>
            <w:r>
              <w:rPr>
                <w:spacing w:val="-2"/>
                <w:sz w:val="22"/>
              </w:rPr>
              <w:t>яблоки</w:t>
            </w:r>
          </w:p>
        </w:tc>
        <w:tc>
          <w:tcPr>
            <w:tcW w:w="2089" w:type="dxa"/>
          </w:tcPr>
          <w:p>
            <w:pPr>
              <w:pStyle w:val="TableParagraph"/>
              <w:spacing w:line="229" w:lineRule="exact"/>
              <w:ind w:left="160" w:right="148"/>
              <w:jc w:val="center"/>
              <w:rPr>
                <w:sz w:val="22"/>
              </w:rPr>
            </w:pPr>
            <w:r>
              <w:rPr>
                <w:spacing w:val="-5"/>
                <w:sz w:val="22"/>
              </w:rPr>
              <w:t>РНБ</w:t>
            </w:r>
          </w:p>
        </w:tc>
      </w:tr>
    </w:tbl>
    <w:p>
      <w:pPr>
        <w:pStyle w:val="TableParagraph"/>
        <w:spacing w:after="0" w:line="229" w:lineRule="exact"/>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254" w:hRule="atLeast"/>
        </w:trPr>
        <w:tc>
          <w:tcPr>
            <w:tcW w:w="1421" w:type="dxa"/>
          </w:tcPr>
          <w:p>
            <w:pPr>
              <w:pStyle w:val="TableParagraph"/>
              <w:rPr>
                <w:sz w:val="22"/>
              </w:rPr>
            </w:pPr>
            <w:r>
              <w:rPr>
                <w:sz w:val="22"/>
              </w:rPr>
              <w:t>0808</w:t>
            </w:r>
            <w:r>
              <w:rPr>
                <w:spacing w:val="2"/>
                <w:sz w:val="22"/>
              </w:rPr>
              <w:t> </w:t>
            </w:r>
            <w:r>
              <w:rPr>
                <w:spacing w:val="-5"/>
                <w:sz w:val="22"/>
              </w:rPr>
              <w:t>30</w:t>
            </w:r>
          </w:p>
        </w:tc>
        <w:tc>
          <w:tcPr>
            <w:tcW w:w="6799" w:type="dxa"/>
          </w:tcPr>
          <w:p>
            <w:pPr>
              <w:pStyle w:val="TableParagraph"/>
              <w:rPr>
                <w:sz w:val="22"/>
              </w:rPr>
            </w:pPr>
            <w:r>
              <w:rPr>
                <w:sz w:val="22"/>
              </w:rPr>
              <w:t>–</w:t>
            </w:r>
            <w:r>
              <w:rPr>
                <w:spacing w:val="2"/>
                <w:sz w:val="22"/>
              </w:rPr>
              <w:t> </w:t>
            </w:r>
            <w:r>
              <w:rPr>
                <w:spacing w:val="-2"/>
                <w:sz w:val="22"/>
              </w:rPr>
              <w:t>груши</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0808</w:t>
            </w:r>
            <w:r>
              <w:rPr>
                <w:spacing w:val="2"/>
                <w:sz w:val="22"/>
              </w:rPr>
              <w:t> </w:t>
            </w:r>
            <w:r>
              <w:rPr>
                <w:spacing w:val="-5"/>
                <w:sz w:val="22"/>
              </w:rPr>
              <w:t>40</w:t>
            </w:r>
          </w:p>
        </w:tc>
        <w:tc>
          <w:tcPr>
            <w:tcW w:w="6799" w:type="dxa"/>
          </w:tcPr>
          <w:p>
            <w:pPr>
              <w:pStyle w:val="TableParagraph"/>
              <w:spacing w:line="229" w:lineRule="exact"/>
              <w:rPr>
                <w:sz w:val="22"/>
              </w:rPr>
            </w:pPr>
            <w:r>
              <w:rPr>
                <w:sz w:val="22"/>
              </w:rPr>
              <w:t>–</w:t>
            </w:r>
            <w:r>
              <w:rPr>
                <w:spacing w:val="2"/>
                <w:sz w:val="22"/>
              </w:rPr>
              <w:t> </w:t>
            </w:r>
            <w:r>
              <w:rPr>
                <w:spacing w:val="-4"/>
                <w:sz w:val="22"/>
              </w:rPr>
              <w:t>айва</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0809</w:t>
            </w:r>
            <w:r>
              <w:rPr>
                <w:spacing w:val="2"/>
                <w:sz w:val="22"/>
              </w:rPr>
              <w:t> </w:t>
            </w:r>
            <w:r>
              <w:rPr>
                <w:spacing w:val="-5"/>
                <w:sz w:val="22"/>
              </w:rPr>
              <w:t>10</w:t>
            </w:r>
          </w:p>
        </w:tc>
        <w:tc>
          <w:tcPr>
            <w:tcW w:w="6799" w:type="dxa"/>
          </w:tcPr>
          <w:p>
            <w:pPr>
              <w:pStyle w:val="TableParagraph"/>
              <w:rPr>
                <w:sz w:val="22"/>
              </w:rPr>
            </w:pPr>
            <w:r>
              <w:rPr>
                <w:sz w:val="22"/>
              </w:rPr>
              <w:t>–</w:t>
            </w:r>
            <w:r>
              <w:rPr>
                <w:spacing w:val="2"/>
                <w:sz w:val="22"/>
              </w:rPr>
              <w:t> </w:t>
            </w:r>
            <w:r>
              <w:rPr>
                <w:spacing w:val="-2"/>
                <w:sz w:val="22"/>
              </w:rPr>
              <w:t>абрикосы</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0809</w:t>
            </w:r>
            <w:r>
              <w:rPr>
                <w:spacing w:val="2"/>
                <w:sz w:val="22"/>
              </w:rPr>
              <w:t> </w:t>
            </w:r>
            <w:r>
              <w:rPr>
                <w:spacing w:val="-5"/>
                <w:sz w:val="22"/>
              </w:rPr>
              <w:t>21</w:t>
            </w:r>
          </w:p>
        </w:tc>
        <w:tc>
          <w:tcPr>
            <w:tcW w:w="6799" w:type="dxa"/>
          </w:tcPr>
          <w:p>
            <w:pPr>
              <w:pStyle w:val="TableParagraph"/>
              <w:spacing w:line="235" w:lineRule="exact"/>
              <w:rPr>
                <w:sz w:val="22"/>
              </w:rPr>
            </w:pPr>
            <w:r>
              <w:rPr>
                <w:sz w:val="22"/>
              </w:rPr>
              <w:t>–</w:t>
            </w:r>
            <w:r>
              <w:rPr>
                <w:spacing w:val="-1"/>
                <w:sz w:val="22"/>
              </w:rPr>
              <w:t> </w:t>
            </w:r>
            <w:r>
              <w:rPr>
                <w:sz w:val="22"/>
              </w:rPr>
              <w:t>–</w:t>
            </w:r>
            <w:r>
              <w:rPr>
                <w:spacing w:val="-1"/>
                <w:sz w:val="22"/>
              </w:rPr>
              <w:t> </w:t>
            </w:r>
            <w:r>
              <w:rPr>
                <w:sz w:val="22"/>
              </w:rPr>
              <w:t>кислая</w:t>
            </w:r>
            <w:r>
              <w:rPr>
                <w:spacing w:val="-5"/>
                <w:sz w:val="22"/>
              </w:rPr>
              <w:t> </w:t>
            </w:r>
            <w:r>
              <w:rPr>
                <w:sz w:val="22"/>
              </w:rPr>
              <w:t>вишня</w:t>
            </w:r>
            <w:r>
              <w:rPr>
                <w:spacing w:val="-7"/>
                <w:sz w:val="22"/>
              </w:rPr>
              <w:t> </w:t>
            </w:r>
            <w:r>
              <w:rPr>
                <w:sz w:val="22"/>
              </w:rPr>
              <w:t>(Prunus </w:t>
            </w:r>
            <w:r>
              <w:rPr>
                <w:spacing w:val="-2"/>
                <w:sz w:val="22"/>
              </w:rPr>
              <w:t>cerasus)</w:t>
            </w:r>
          </w:p>
        </w:tc>
        <w:tc>
          <w:tcPr>
            <w:tcW w:w="2089" w:type="dxa"/>
          </w:tcPr>
          <w:p>
            <w:pPr>
              <w:pStyle w:val="TableParagraph"/>
              <w:spacing w:line="235"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0809</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0809</w:t>
            </w:r>
            <w:r>
              <w:rPr>
                <w:spacing w:val="2"/>
                <w:sz w:val="22"/>
              </w:rPr>
              <w:t> </w:t>
            </w:r>
            <w:r>
              <w:rPr>
                <w:spacing w:val="-5"/>
                <w:sz w:val="22"/>
              </w:rPr>
              <w:t>30</w:t>
            </w:r>
          </w:p>
        </w:tc>
        <w:tc>
          <w:tcPr>
            <w:tcW w:w="6799" w:type="dxa"/>
          </w:tcPr>
          <w:p>
            <w:pPr>
              <w:pStyle w:val="TableParagraph"/>
              <w:spacing w:line="229" w:lineRule="exact"/>
              <w:rPr>
                <w:sz w:val="22"/>
              </w:rPr>
            </w:pPr>
            <w:r>
              <w:rPr>
                <w:sz w:val="22"/>
              </w:rPr>
              <w:t>–</w:t>
            </w:r>
            <w:r>
              <w:rPr>
                <w:spacing w:val="-2"/>
                <w:sz w:val="22"/>
              </w:rPr>
              <w:t> </w:t>
            </w:r>
            <w:r>
              <w:rPr>
                <w:sz w:val="22"/>
              </w:rPr>
              <w:t>персики,</w:t>
            </w:r>
            <w:r>
              <w:rPr>
                <w:spacing w:val="-5"/>
                <w:sz w:val="22"/>
              </w:rPr>
              <w:t> </w:t>
            </w:r>
            <w:r>
              <w:rPr>
                <w:sz w:val="22"/>
              </w:rPr>
              <w:t>включая</w:t>
            </w:r>
            <w:r>
              <w:rPr>
                <w:spacing w:val="-6"/>
                <w:sz w:val="22"/>
              </w:rPr>
              <w:t> </w:t>
            </w:r>
            <w:r>
              <w:rPr>
                <w:spacing w:val="-2"/>
                <w:sz w:val="22"/>
              </w:rPr>
              <w:t>нектарины</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0809</w:t>
            </w:r>
            <w:r>
              <w:rPr>
                <w:spacing w:val="2"/>
                <w:sz w:val="22"/>
              </w:rPr>
              <w:t> </w:t>
            </w:r>
            <w:r>
              <w:rPr>
                <w:spacing w:val="-5"/>
                <w:sz w:val="22"/>
              </w:rPr>
              <w:t>40</w:t>
            </w:r>
          </w:p>
        </w:tc>
        <w:tc>
          <w:tcPr>
            <w:tcW w:w="6799" w:type="dxa"/>
          </w:tcPr>
          <w:p>
            <w:pPr>
              <w:pStyle w:val="TableParagraph"/>
              <w:rPr>
                <w:sz w:val="22"/>
              </w:rPr>
            </w:pPr>
            <w:r>
              <w:rPr>
                <w:sz w:val="22"/>
              </w:rPr>
              <w:t>–</w:t>
            </w:r>
            <w:r>
              <w:rPr>
                <w:spacing w:val="1"/>
                <w:sz w:val="22"/>
              </w:rPr>
              <w:t> </w:t>
            </w:r>
            <w:r>
              <w:rPr>
                <w:sz w:val="22"/>
              </w:rPr>
              <w:t>сливы</w:t>
            </w:r>
            <w:r>
              <w:rPr>
                <w:spacing w:val="-2"/>
                <w:sz w:val="22"/>
              </w:rPr>
              <w:t> </w:t>
            </w:r>
            <w:r>
              <w:rPr>
                <w:sz w:val="22"/>
              </w:rPr>
              <w:t>и</w:t>
            </w:r>
            <w:r>
              <w:rPr>
                <w:spacing w:val="-1"/>
                <w:sz w:val="22"/>
              </w:rPr>
              <w:t> </w:t>
            </w:r>
            <w:r>
              <w:rPr>
                <w:spacing w:val="-4"/>
                <w:sz w:val="22"/>
              </w:rPr>
              <w:t>терн</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0810</w:t>
            </w:r>
            <w:r>
              <w:rPr>
                <w:spacing w:val="2"/>
                <w:sz w:val="22"/>
              </w:rPr>
              <w:t> </w:t>
            </w:r>
            <w:r>
              <w:rPr>
                <w:spacing w:val="-5"/>
                <w:sz w:val="22"/>
              </w:rPr>
              <w:t>10</w:t>
            </w:r>
          </w:p>
        </w:tc>
        <w:tc>
          <w:tcPr>
            <w:tcW w:w="6799" w:type="dxa"/>
          </w:tcPr>
          <w:p>
            <w:pPr>
              <w:pStyle w:val="TableParagraph"/>
              <w:rPr>
                <w:sz w:val="22"/>
              </w:rPr>
            </w:pPr>
            <w:r>
              <w:rPr>
                <w:sz w:val="22"/>
              </w:rPr>
              <w:t>–</w:t>
            </w:r>
            <w:r>
              <w:rPr>
                <w:spacing w:val="-3"/>
                <w:sz w:val="22"/>
              </w:rPr>
              <w:t> </w:t>
            </w:r>
            <w:r>
              <w:rPr>
                <w:sz w:val="22"/>
              </w:rPr>
              <w:t>земляника </w:t>
            </w:r>
            <w:r>
              <w:rPr>
                <w:spacing w:val="-2"/>
                <w:sz w:val="22"/>
              </w:rPr>
              <w:t>(клубника)</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0810</w:t>
            </w:r>
            <w:r>
              <w:rPr>
                <w:spacing w:val="2"/>
                <w:sz w:val="22"/>
              </w:rPr>
              <w:t> </w:t>
            </w:r>
            <w:r>
              <w:rPr>
                <w:spacing w:val="-5"/>
                <w:sz w:val="22"/>
              </w:rPr>
              <w:t>20</w:t>
            </w:r>
          </w:p>
        </w:tc>
        <w:tc>
          <w:tcPr>
            <w:tcW w:w="6799" w:type="dxa"/>
          </w:tcPr>
          <w:p>
            <w:pPr>
              <w:pStyle w:val="TableParagraph"/>
              <w:rPr>
                <w:sz w:val="22"/>
              </w:rPr>
            </w:pPr>
            <w:r>
              <w:rPr>
                <w:sz w:val="22"/>
              </w:rPr>
              <w:t>–</w:t>
            </w:r>
            <w:r>
              <w:rPr>
                <w:spacing w:val="-6"/>
                <w:sz w:val="22"/>
              </w:rPr>
              <w:t> </w:t>
            </w:r>
            <w:r>
              <w:rPr>
                <w:sz w:val="22"/>
              </w:rPr>
              <w:t>малина,</w:t>
            </w:r>
            <w:r>
              <w:rPr>
                <w:spacing w:val="-2"/>
                <w:sz w:val="22"/>
              </w:rPr>
              <w:t> </w:t>
            </w:r>
            <w:r>
              <w:rPr>
                <w:sz w:val="22"/>
              </w:rPr>
              <w:t>ежевика,</w:t>
            </w:r>
            <w:r>
              <w:rPr>
                <w:spacing w:val="-2"/>
                <w:sz w:val="22"/>
              </w:rPr>
              <w:t> </w:t>
            </w:r>
            <w:r>
              <w:rPr>
                <w:sz w:val="22"/>
              </w:rPr>
              <w:t>тутовая</w:t>
            </w:r>
            <w:r>
              <w:rPr>
                <w:spacing w:val="-4"/>
                <w:sz w:val="22"/>
              </w:rPr>
              <w:t> </w:t>
            </w:r>
            <w:r>
              <w:rPr>
                <w:sz w:val="22"/>
              </w:rPr>
              <w:t>ягода,</w:t>
            </w:r>
            <w:r>
              <w:rPr>
                <w:spacing w:val="-7"/>
                <w:sz w:val="22"/>
              </w:rPr>
              <w:t> </w:t>
            </w:r>
            <w:r>
              <w:rPr>
                <w:sz w:val="22"/>
              </w:rPr>
              <w:t>или</w:t>
            </w:r>
            <w:r>
              <w:rPr>
                <w:spacing w:val="-6"/>
                <w:sz w:val="22"/>
              </w:rPr>
              <w:t> </w:t>
            </w:r>
            <w:r>
              <w:rPr>
                <w:sz w:val="22"/>
              </w:rPr>
              <w:t>шелковица,</w:t>
            </w:r>
            <w:r>
              <w:rPr>
                <w:spacing w:val="-7"/>
                <w:sz w:val="22"/>
              </w:rPr>
              <w:t> </w:t>
            </w:r>
            <w:r>
              <w:rPr>
                <w:sz w:val="22"/>
              </w:rPr>
              <w:t>и</w:t>
            </w:r>
            <w:r>
              <w:rPr>
                <w:spacing w:val="-6"/>
                <w:sz w:val="22"/>
              </w:rPr>
              <w:t> </w:t>
            </w:r>
            <w:r>
              <w:rPr>
                <w:sz w:val="22"/>
              </w:rPr>
              <w:t>логанова</w:t>
            </w:r>
            <w:r>
              <w:rPr>
                <w:spacing w:val="-5"/>
                <w:sz w:val="22"/>
              </w:rPr>
              <w:t> </w:t>
            </w:r>
            <w:r>
              <w:rPr>
                <w:spacing w:val="-2"/>
                <w:sz w:val="22"/>
              </w:rPr>
              <w:t>ягода</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0810</w:t>
            </w:r>
            <w:r>
              <w:rPr>
                <w:spacing w:val="2"/>
                <w:sz w:val="22"/>
              </w:rPr>
              <w:t> </w:t>
            </w:r>
            <w:r>
              <w:rPr>
                <w:spacing w:val="-5"/>
                <w:sz w:val="22"/>
              </w:rPr>
              <w:t>30</w:t>
            </w:r>
          </w:p>
        </w:tc>
        <w:tc>
          <w:tcPr>
            <w:tcW w:w="6799" w:type="dxa"/>
          </w:tcPr>
          <w:p>
            <w:pPr>
              <w:pStyle w:val="TableParagraph"/>
              <w:rPr>
                <w:sz w:val="22"/>
              </w:rPr>
            </w:pPr>
            <w:r>
              <w:rPr>
                <w:sz w:val="22"/>
              </w:rPr>
              <w:t>–</w:t>
            </w:r>
            <w:r>
              <w:rPr>
                <w:spacing w:val="-4"/>
                <w:sz w:val="22"/>
              </w:rPr>
              <w:t> </w:t>
            </w:r>
            <w:r>
              <w:rPr>
                <w:sz w:val="22"/>
              </w:rPr>
              <w:t>смородина</w:t>
            </w:r>
            <w:r>
              <w:rPr>
                <w:spacing w:val="-1"/>
                <w:sz w:val="22"/>
              </w:rPr>
              <w:t> </w:t>
            </w:r>
            <w:r>
              <w:rPr>
                <w:sz w:val="22"/>
              </w:rPr>
              <w:t>черная,</w:t>
            </w:r>
            <w:r>
              <w:rPr>
                <w:spacing w:val="-2"/>
                <w:sz w:val="22"/>
              </w:rPr>
              <w:t> </w:t>
            </w:r>
            <w:r>
              <w:rPr>
                <w:sz w:val="22"/>
              </w:rPr>
              <w:t>белая</w:t>
            </w:r>
            <w:r>
              <w:rPr>
                <w:spacing w:val="-4"/>
                <w:sz w:val="22"/>
              </w:rPr>
              <w:t> </w:t>
            </w:r>
            <w:r>
              <w:rPr>
                <w:sz w:val="22"/>
              </w:rPr>
              <w:t>или</w:t>
            </w:r>
            <w:r>
              <w:rPr>
                <w:spacing w:val="-3"/>
                <w:sz w:val="22"/>
              </w:rPr>
              <w:t> </w:t>
            </w:r>
            <w:r>
              <w:rPr>
                <w:sz w:val="22"/>
              </w:rPr>
              <w:t>красная</w:t>
            </w:r>
            <w:r>
              <w:rPr>
                <w:spacing w:val="-8"/>
                <w:sz w:val="22"/>
              </w:rPr>
              <w:t> </w:t>
            </w:r>
            <w:r>
              <w:rPr>
                <w:sz w:val="22"/>
              </w:rPr>
              <w:t>и</w:t>
            </w:r>
            <w:r>
              <w:rPr>
                <w:spacing w:val="-2"/>
                <w:sz w:val="22"/>
              </w:rPr>
              <w:t> крыжовник</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0810</w:t>
            </w:r>
            <w:r>
              <w:rPr>
                <w:spacing w:val="2"/>
                <w:sz w:val="22"/>
              </w:rPr>
              <w:t> </w:t>
            </w:r>
            <w:r>
              <w:rPr>
                <w:spacing w:val="-5"/>
                <w:sz w:val="22"/>
              </w:rPr>
              <w:t>40</w:t>
            </w:r>
          </w:p>
        </w:tc>
        <w:tc>
          <w:tcPr>
            <w:tcW w:w="6799" w:type="dxa"/>
          </w:tcPr>
          <w:p>
            <w:pPr>
              <w:pStyle w:val="TableParagraph"/>
              <w:spacing w:line="229" w:lineRule="exact"/>
              <w:rPr>
                <w:sz w:val="22"/>
              </w:rPr>
            </w:pPr>
            <w:r>
              <w:rPr>
                <w:sz w:val="22"/>
              </w:rPr>
              <w:t>–</w:t>
            </w:r>
            <w:r>
              <w:rPr>
                <w:spacing w:val="-4"/>
                <w:sz w:val="22"/>
              </w:rPr>
              <w:t> </w:t>
            </w:r>
            <w:r>
              <w:rPr>
                <w:sz w:val="22"/>
              </w:rPr>
              <w:t>клюква,</w:t>
            </w:r>
            <w:r>
              <w:rPr>
                <w:spacing w:val="-1"/>
                <w:sz w:val="22"/>
              </w:rPr>
              <w:t> </w:t>
            </w:r>
            <w:r>
              <w:rPr>
                <w:sz w:val="22"/>
              </w:rPr>
              <w:t>черника</w:t>
            </w:r>
            <w:r>
              <w:rPr>
                <w:spacing w:val="-5"/>
                <w:sz w:val="22"/>
              </w:rPr>
              <w:t> </w:t>
            </w:r>
            <w:r>
              <w:rPr>
                <w:sz w:val="22"/>
              </w:rPr>
              <w:t>и</w:t>
            </w:r>
            <w:r>
              <w:rPr>
                <w:spacing w:val="-6"/>
                <w:sz w:val="22"/>
              </w:rPr>
              <w:t> </w:t>
            </w:r>
            <w:r>
              <w:rPr>
                <w:sz w:val="22"/>
              </w:rPr>
              <w:t>прочие</w:t>
            </w:r>
            <w:r>
              <w:rPr>
                <w:spacing w:val="-10"/>
                <w:sz w:val="22"/>
              </w:rPr>
              <w:t> </w:t>
            </w:r>
            <w:r>
              <w:rPr>
                <w:sz w:val="22"/>
              </w:rPr>
              <w:t>ягоды</w:t>
            </w:r>
            <w:r>
              <w:rPr>
                <w:spacing w:val="-3"/>
                <w:sz w:val="22"/>
              </w:rPr>
              <w:t> </w:t>
            </w:r>
            <w:r>
              <w:rPr>
                <w:sz w:val="22"/>
              </w:rPr>
              <w:t>рода </w:t>
            </w:r>
            <w:r>
              <w:rPr>
                <w:spacing w:val="-2"/>
                <w:sz w:val="22"/>
              </w:rPr>
              <w:t>Vaccinium</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0810</w:t>
            </w:r>
            <w:r>
              <w:rPr>
                <w:spacing w:val="2"/>
                <w:sz w:val="22"/>
              </w:rPr>
              <w:t> </w:t>
            </w:r>
            <w:r>
              <w:rPr>
                <w:spacing w:val="-5"/>
                <w:sz w:val="22"/>
              </w:rPr>
              <w:t>60</w:t>
            </w:r>
          </w:p>
        </w:tc>
        <w:tc>
          <w:tcPr>
            <w:tcW w:w="6799" w:type="dxa"/>
          </w:tcPr>
          <w:p>
            <w:pPr>
              <w:pStyle w:val="TableParagraph"/>
              <w:rPr>
                <w:sz w:val="22"/>
              </w:rPr>
            </w:pPr>
            <w:r>
              <w:rPr>
                <w:sz w:val="22"/>
              </w:rPr>
              <w:t>–</w:t>
            </w:r>
            <w:r>
              <w:rPr>
                <w:spacing w:val="2"/>
                <w:sz w:val="22"/>
              </w:rPr>
              <w:t> </w:t>
            </w:r>
            <w:r>
              <w:rPr>
                <w:spacing w:val="-2"/>
                <w:sz w:val="22"/>
              </w:rPr>
              <w:t>дуриан</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0810</w:t>
            </w:r>
            <w:r>
              <w:rPr>
                <w:spacing w:val="2"/>
                <w:sz w:val="22"/>
              </w:rPr>
              <w:t> </w:t>
            </w:r>
            <w:r>
              <w:rPr>
                <w:spacing w:val="-5"/>
                <w:sz w:val="22"/>
              </w:rPr>
              <w:t>70</w:t>
            </w:r>
          </w:p>
        </w:tc>
        <w:tc>
          <w:tcPr>
            <w:tcW w:w="6799" w:type="dxa"/>
          </w:tcPr>
          <w:p>
            <w:pPr>
              <w:pStyle w:val="TableParagraph"/>
              <w:rPr>
                <w:sz w:val="22"/>
              </w:rPr>
            </w:pPr>
            <w:r>
              <w:rPr>
                <w:sz w:val="22"/>
              </w:rPr>
              <w:t>–</w:t>
            </w:r>
            <w:r>
              <w:rPr>
                <w:spacing w:val="2"/>
                <w:sz w:val="22"/>
              </w:rPr>
              <w:t> </w:t>
            </w:r>
            <w:r>
              <w:rPr>
                <w:spacing w:val="-2"/>
                <w:sz w:val="22"/>
              </w:rPr>
              <w:t>хурма</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0810</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0811</w:t>
            </w:r>
            <w:r>
              <w:rPr>
                <w:spacing w:val="2"/>
                <w:sz w:val="22"/>
              </w:rPr>
              <w:t> </w:t>
            </w:r>
            <w:r>
              <w:rPr>
                <w:spacing w:val="-5"/>
                <w:sz w:val="22"/>
              </w:rPr>
              <w:t>10</w:t>
            </w:r>
          </w:p>
        </w:tc>
        <w:tc>
          <w:tcPr>
            <w:tcW w:w="6799" w:type="dxa"/>
          </w:tcPr>
          <w:p>
            <w:pPr>
              <w:pStyle w:val="TableParagraph"/>
              <w:rPr>
                <w:sz w:val="22"/>
              </w:rPr>
            </w:pPr>
            <w:r>
              <w:rPr>
                <w:sz w:val="22"/>
              </w:rPr>
              <w:t>–</w:t>
            </w:r>
            <w:r>
              <w:rPr>
                <w:spacing w:val="-3"/>
                <w:sz w:val="22"/>
              </w:rPr>
              <w:t> </w:t>
            </w:r>
            <w:r>
              <w:rPr>
                <w:sz w:val="22"/>
              </w:rPr>
              <w:t>земляника </w:t>
            </w:r>
            <w:r>
              <w:rPr>
                <w:spacing w:val="-2"/>
                <w:sz w:val="22"/>
              </w:rPr>
              <w:t>(клубника)</w:t>
            </w:r>
          </w:p>
        </w:tc>
        <w:tc>
          <w:tcPr>
            <w:tcW w:w="2089" w:type="dxa"/>
          </w:tcPr>
          <w:p>
            <w:pPr>
              <w:pStyle w:val="TableParagraph"/>
              <w:ind w:left="160" w:right="148"/>
              <w:jc w:val="center"/>
              <w:rPr>
                <w:sz w:val="22"/>
              </w:rPr>
            </w:pPr>
            <w:r>
              <w:rPr>
                <w:spacing w:val="-5"/>
                <w:sz w:val="22"/>
              </w:rPr>
              <w:t>РНБ</w:t>
            </w:r>
          </w:p>
        </w:tc>
      </w:tr>
      <w:tr>
        <w:trPr>
          <w:trHeight w:val="504" w:hRule="atLeast"/>
        </w:trPr>
        <w:tc>
          <w:tcPr>
            <w:tcW w:w="1421" w:type="dxa"/>
          </w:tcPr>
          <w:p>
            <w:pPr>
              <w:pStyle w:val="TableParagraph"/>
              <w:spacing w:line="240" w:lineRule="auto" w:before="121"/>
              <w:rPr>
                <w:sz w:val="22"/>
              </w:rPr>
            </w:pPr>
            <w:r>
              <w:rPr>
                <w:sz w:val="22"/>
              </w:rPr>
              <w:t>0811</w:t>
            </w:r>
            <w:r>
              <w:rPr>
                <w:spacing w:val="2"/>
                <w:sz w:val="22"/>
              </w:rPr>
              <w:t> </w:t>
            </w:r>
            <w:r>
              <w:rPr>
                <w:spacing w:val="-5"/>
                <w:sz w:val="22"/>
              </w:rPr>
              <w:t>20</w:t>
            </w:r>
          </w:p>
        </w:tc>
        <w:tc>
          <w:tcPr>
            <w:tcW w:w="6799" w:type="dxa"/>
          </w:tcPr>
          <w:p>
            <w:pPr>
              <w:pStyle w:val="TableParagraph"/>
              <w:spacing w:line="244" w:lineRule="exact"/>
              <w:rPr>
                <w:sz w:val="22"/>
              </w:rPr>
            </w:pPr>
            <w:r>
              <w:rPr>
                <w:sz w:val="22"/>
              </w:rPr>
              <w:t>–</w:t>
            </w:r>
            <w:r>
              <w:rPr>
                <w:spacing w:val="-7"/>
                <w:sz w:val="22"/>
              </w:rPr>
              <w:t> </w:t>
            </w:r>
            <w:r>
              <w:rPr>
                <w:sz w:val="22"/>
              </w:rPr>
              <w:t>малина,</w:t>
            </w:r>
            <w:r>
              <w:rPr>
                <w:spacing w:val="-4"/>
                <w:sz w:val="22"/>
              </w:rPr>
              <w:t> </w:t>
            </w:r>
            <w:r>
              <w:rPr>
                <w:sz w:val="22"/>
              </w:rPr>
              <w:t>ежевика,</w:t>
            </w:r>
            <w:r>
              <w:rPr>
                <w:spacing w:val="-3"/>
                <w:sz w:val="22"/>
              </w:rPr>
              <w:t> </w:t>
            </w:r>
            <w:r>
              <w:rPr>
                <w:sz w:val="22"/>
              </w:rPr>
              <w:t>тутовая</w:t>
            </w:r>
            <w:r>
              <w:rPr>
                <w:spacing w:val="-6"/>
                <w:sz w:val="22"/>
              </w:rPr>
              <w:t> </w:t>
            </w:r>
            <w:r>
              <w:rPr>
                <w:sz w:val="22"/>
              </w:rPr>
              <w:t>ягода,</w:t>
            </w:r>
            <w:r>
              <w:rPr>
                <w:spacing w:val="-7"/>
                <w:sz w:val="22"/>
              </w:rPr>
              <w:t> </w:t>
            </w:r>
            <w:r>
              <w:rPr>
                <w:sz w:val="22"/>
              </w:rPr>
              <w:t>или</w:t>
            </w:r>
            <w:r>
              <w:rPr>
                <w:spacing w:val="-8"/>
                <w:sz w:val="22"/>
              </w:rPr>
              <w:t> </w:t>
            </w:r>
            <w:r>
              <w:rPr>
                <w:sz w:val="22"/>
              </w:rPr>
              <w:t>шелковица,</w:t>
            </w:r>
            <w:r>
              <w:rPr>
                <w:spacing w:val="-7"/>
                <w:sz w:val="22"/>
              </w:rPr>
              <w:t> </w:t>
            </w:r>
            <w:r>
              <w:rPr>
                <w:sz w:val="22"/>
              </w:rPr>
              <w:t>логанова</w:t>
            </w:r>
            <w:r>
              <w:rPr>
                <w:spacing w:val="-2"/>
                <w:sz w:val="22"/>
              </w:rPr>
              <w:t> ягода,</w:t>
            </w:r>
          </w:p>
          <w:p>
            <w:pPr>
              <w:pStyle w:val="TableParagraph"/>
              <w:spacing w:line="238" w:lineRule="exact" w:before="2"/>
              <w:rPr>
                <w:sz w:val="22"/>
              </w:rPr>
            </w:pPr>
            <w:r>
              <w:rPr>
                <w:sz w:val="22"/>
              </w:rPr>
              <w:t>смородина черная,</w:t>
            </w:r>
            <w:r>
              <w:rPr>
                <w:spacing w:val="-5"/>
                <w:sz w:val="22"/>
              </w:rPr>
              <w:t> </w:t>
            </w:r>
            <w:r>
              <w:rPr>
                <w:sz w:val="22"/>
              </w:rPr>
              <w:t>белая</w:t>
            </w:r>
            <w:r>
              <w:rPr>
                <w:spacing w:val="-4"/>
                <w:sz w:val="22"/>
              </w:rPr>
              <w:t> </w:t>
            </w:r>
            <w:r>
              <w:rPr>
                <w:sz w:val="22"/>
              </w:rPr>
              <w:t>или</w:t>
            </w:r>
            <w:r>
              <w:rPr>
                <w:spacing w:val="-5"/>
                <w:sz w:val="22"/>
              </w:rPr>
              <w:t> </w:t>
            </w:r>
            <w:r>
              <w:rPr>
                <w:sz w:val="22"/>
              </w:rPr>
              <w:t>красная</w:t>
            </w:r>
            <w:r>
              <w:rPr>
                <w:spacing w:val="-8"/>
                <w:sz w:val="22"/>
              </w:rPr>
              <w:t> </w:t>
            </w:r>
            <w:r>
              <w:rPr>
                <w:sz w:val="22"/>
              </w:rPr>
              <w:t>и</w:t>
            </w:r>
            <w:r>
              <w:rPr>
                <w:spacing w:val="-5"/>
                <w:sz w:val="22"/>
              </w:rPr>
              <w:t> </w:t>
            </w:r>
            <w:r>
              <w:rPr>
                <w:spacing w:val="-2"/>
                <w:sz w:val="22"/>
              </w:rPr>
              <w:t>крыжовник</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0811</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0812</w:t>
            </w:r>
            <w:r>
              <w:rPr>
                <w:spacing w:val="2"/>
                <w:sz w:val="22"/>
              </w:rPr>
              <w:t> </w:t>
            </w:r>
            <w:r>
              <w:rPr>
                <w:spacing w:val="-5"/>
                <w:sz w:val="22"/>
              </w:rPr>
              <w:t>10</w:t>
            </w:r>
          </w:p>
        </w:tc>
        <w:tc>
          <w:tcPr>
            <w:tcW w:w="6799" w:type="dxa"/>
          </w:tcPr>
          <w:p>
            <w:pPr>
              <w:pStyle w:val="TableParagraph"/>
              <w:rPr>
                <w:sz w:val="22"/>
              </w:rPr>
            </w:pPr>
            <w:r>
              <w:rPr>
                <w:sz w:val="22"/>
              </w:rPr>
              <w:t>– вишня</w:t>
            </w:r>
            <w:r>
              <w:rPr>
                <w:spacing w:val="-4"/>
                <w:sz w:val="22"/>
              </w:rPr>
              <w:t> </w:t>
            </w:r>
            <w:r>
              <w:rPr>
                <w:sz w:val="22"/>
              </w:rPr>
              <w:t>и</w:t>
            </w:r>
            <w:r>
              <w:rPr>
                <w:spacing w:val="2"/>
                <w:sz w:val="22"/>
              </w:rPr>
              <w:t> </w:t>
            </w:r>
            <w:r>
              <w:rPr>
                <w:spacing w:val="-2"/>
                <w:sz w:val="22"/>
              </w:rPr>
              <w:t>черешня</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0812</w:t>
            </w:r>
            <w:r>
              <w:rPr>
                <w:spacing w:val="2"/>
                <w:sz w:val="22"/>
              </w:rPr>
              <w:t> </w:t>
            </w:r>
            <w:r>
              <w:rPr>
                <w:spacing w:val="-5"/>
                <w:sz w:val="22"/>
              </w:rPr>
              <w:t>90</w:t>
            </w:r>
          </w:p>
        </w:tc>
        <w:tc>
          <w:tcPr>
            <w:tcW w:w="6799" w:type="dxa"/>
          </w:tcPr>
          <w:p>
            <w:pPr>
              <w:pStyle w:val="TableParagraph"/>
              <w:spacing w:line="229" w:lineRule="exact"/>
              <w:rPr>
                <w:sz w:val="22"/>
              </w:rPr>
            </w:pPr>
            <w:r>
              <w:rPr>
                <w:sz w:val="22"/>
              </w:rPr>
              <w:t>–</w:t>
            </w:r>
            <w:r>
              <w:rPr>
                <w:spacing w:val="2"/>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0813</w:t>
            </w:r>
            <w:r>
              <w:rPr>
                <w:spacing w:val="2"/>
                <w:sz w:val="22"/>
              </w:rPr>
              <w:t> </w:t>
            </w:r>
            <w:r>
              <w:rPr>
                <w:spacing w:val="-5"/>
                <w:sz w:val="22"/>
              </w:rPr>
              <w:t>10</w:t>
            </w:r>
          </w:p>
        </w:tc>
        <w:tc>
          <w:tcPr>
            <w:tcW w:w="6799" w:type="dxa"/>
          </w:tcPr>
          <w:p>
            <w:pPr>
              <w:pStyle w:val="TableParagraph"/>
              <w:rPr>
                <w:sz w:val="22"/>
              </w:rPr>
            </w:pPr>
            <w:r>
              <w:rPr>
                <w:sz w:val="22"/>
              </w:rPr>
              <w:t>–</w:t>
            </w:r>
            <w:r>
              <w:rPr>
                <w:spacing w:val="2"/>
                <w:sz w:val="22"/>
              </w:rPr>
              <w:t> </w:t>
            </w:r>
            <w:r>
              <w:rPr>
                <w:spacing w:val="-2"/>
                <w:sz w:val="22"/>
              </w:rPr>
              <w:t>абрикосы</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0813</w:t>
            </w:r>
            <w:r>
              <w:rPr>
                <w:spacing w:val="2"/>
                <w:sz w:val="22"/>
              </w:rPr>
              <w:t> </w:t>
            </w:r>
            <w:r>
              <w:rPr>
                <w:spacing w:val="-5"/>
                <w:sz w:val="22"/>
              </w:rPr>
              <w:t>20</w:t>
            </w:r>
          </w:p>
        </w:tc>
        <w:tc>
          <w:tcPr>
            <w:tcW w:w="6799" w:type="dxa"/>
          </w:tcPr>
          <w:p>
            <w:pPr>
              <w:pStyle w:val="TableParagraph"/>
              <w:rPr>
                <w:sz w:val="22"/>
              </w:rPr>
            </w:pPr>
            <w:r>
              <w:rPr>
                <w:sz w:val="22"/>
              </w:rPr>
              <w:t>–</w:t>
            </w:r>
            <w:r>
              <w:rPr>
                <w:spacing w:val="2"/>
                <w:sz w:val="22"/>
              </w:rPr>
              <w:t> </w:t>
            </w:r>
            <w:r>
              <w:rPr>
                <w:spacing w:val="-2"/>
                <w:sz w:val="22"/>
              </w:rPr>
              <w:t>чернослив</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0813</w:t>
            </w:r>
            <w:r>
              <w:rPr>
                <w:spacing w:val="2"/>
                <w:sz w:val="22"/>
              </w:rPr>
              <w:t> </w:t>
            </w:r>
            <w:r>
              <w:rPr>
                <w:spacing w:val="-5"/>
                <w:sz w:val="22"/>
              </w:rPr>
              <w:t>30</w:t>
            </w:r>
          </w:p>
        </w:tc>
        <w:tc>
          <w:tcPr>
            <w:tcW w:w="6799" w:type="dxa"/>
          </w:tcPr>
          <w:p>
            <w:pPr>
              <w:pStyle w:val="TableParagraph"/>
              <w:rPr>
                <w:sz w:val="22"/>
              </w:rPr>
            </w:pPr>
            <w:r>
              <w:rPr>
                <w:sz w:val="22"/>
              </w:rPr>
              <w:t>–</w:t>
            </w:r>
            <w:r>
              <w:rPr>
                <w:spacing w:val="2"/>
                <w:sz w:val="22"/>
              </w:rPr>
              <w:t> </w:t>
            </w:r>
            <w:r>
              <w:rPr>
                <w:spacing w:val="-2"/>
                <w:sz w:val="22"/>
              </w:rPr>
              <w:t>яблоки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0813</w:t>
            </w:r>
            <w:r>
              <w:rPr>
                <w:spacing w:val="2"/>
                <w:sz w:val="22"/>
              </w:rPr>
              <w:t> </w:t>
            </w:r>
            <w:r>
              <w:rPr>
                <w:spacing w:val="-5"/>
                <w:sz w:val="22"/>
              </w:rPr>
              <w:t>40</w:t>
            </w:r>
          </w:p>
        </w:tc>
        <w:tc>
          <w:tcPr>
            <w:tcW w:w="6799" w:type="dxa"/>
          </w:tcPr>
          <w:p>
            <w:pPr>
              <w:pStyle w:val="TableParagraph"/>
              <w:rPr>
                <w:sz w:val="22"/>
              </w:rPr>
            </w:pPr>
            <w:r>
              <w:rPr>
                <w:sz w:val="22"/>
              </w:rPr>
              <w:t>–</w:t>
            </w:r>
            <w:r>
              <w:rPr>
                <w:spacing w:val="-3"/>
                <w:sz w:val="22"/>
              </w:rPr>
              <w:t> </w:t>
            </w:r>
            <w:r>
              <w:rPr>
                <w:sz w:val="22"/>
              </w:rPr>
              <w:t>прочие</w:t>
            </w:r>
            <w:r>
              <w:rPr>
                <w:spacing w:val="-6"/>
                <w:sz w:val="22"/>
              </w:rPr>
              <w:t> </w:t>
            </w:r>
            <w:r>
              <w:rPr>
                <w:spacing w:val="-2"/>
                <w:sz w:val="22"/>
              </w:rPr>
              <w:t>фрукты</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0813</w:t>
            </w:r>
            <w:r>
              <w:rPr>
                <w:spacing w:val="2"/>
                <w:sz w:val="22"/>
              </w:rPr>
              <w:t> </w:t>
            </w:r>
            <w:r>
              <w:rPr>
                <w:spacing w:val="-5"/>
                <w:sz w:val="22"/>
              </w:rPr>
              <w:t>50</w:t>
            </w:r>
          </w:p>
        </w:tc>
        <w:tc>
          <w:tcPr>
            <w:tcW w:w="6799" w:type="dxa"/>
          </w:tcPr>
          <w:p>
            <w:pPr>
              <w:pStyle w:val="TableParagraph"/>
              <w:spacing w:line="229" w:lineRule="exact"/>
              <w:rPr>
                <w:sz w:val="22"/>
              </w:rPr>
            </w:pPr>
            <w:r>
              <w:rPr>
                <w:sz w:val="22"/>
              </w:rPr>
              <w:t>–</w:t>
            </w:r>
            <w:r>
              <w:rPr>
                <w:spacing w:val="-5"/>
                <w:sz w:val="22"/>
              </w:rPr>
              <w:t> </w:t>
            </w:r>
            <w:r>
              <w:rPr>
                <w:sz w:val="22"/>
              </w:rPr>
              <w:t>смеси</w:t>
            </w:r>
            <w:r>
              <w:rPr>
                <w:spacing w:val="-4"/>
                <w:sz w:val="22"/>
              </w:rPr>
              <w:t> </w:t>
            </w:r>
            <w:r>
              <w:rPr>
                <w:sz w:val="22"/>
              </w:rPr>
              <w:t>орехов</w:t>
            </w:r>
            <w:r>
              <w:rPr>
                <w:spacing w:val="-3"/>
                <w:sz w:val="22"/>
              </w:rPr>
              <w:t> </w:t>
            </w:r>
            <w:r>
              <w:rPr>
                <w:sz w:val="22"/>
              </w:rPr>
              <w:t>или</w:t>
            </w:r>
            <w:r>
              <w:rPr>
                <w:spacing w:val="-3"/>
                <w:sz w:val="22"/>
              </w:rPr>
              <w:t> </w:t>
            </w:r>
            <w:r>
              <w:rPr>
                <w:sz w:val="22"/>
              </w:rPr>
              <w:t>сушеных</w:t>
            </w:r>
            <w:r>
              <w:rPr>
                <w:spacing w:val="-5"/>
                <w:sz w:val="22"/>
              </w:rPr>
              <w:t> </w:t>
            </w:r>
            <w:r>
              <w:rPr>
                <w:sz w:val="22"/>
              </w:rPr>
              <w:t>плодов</w:t>
            </w:r>
            <w:r>
              <w:rPr>
                <w:spacing w:val="-3"/>
                <w:sz w:val="22"/>
              </w:rPr>
              <w:t> </w:t>
            </w:r>
            <w:r>
              <w:rPr>
                <w:sz w:val="22"/>
              </w:rPr>
              <w:t>данной</w:t>
            </w:r>
            <w:r>
              <w:rPr>
                <w:spacing w:val="-7"/>
                <w:sz w:val="22"/>
              </w:rPr>
              <w:t> </w:t>
            </w:r>
            <w:r>
              <w:rPr>
                <w:spacing w:val="-2"/>
                <w:sz w:val="22"/>
              </w:rPr>
              <w:t>группы</w:t>
            </w:r>
          </w:p>
        </w:tc>
        <w:tc>
          <w:tcPr>
            <w:tcW w:w="2089" w:type="dxa"/>
          </w:tcPr>
          <w:p>
            <w:pPr>
              <w:pStyle w:val="TableParagraph"/>
              <w:spacing w:line="229" w:lineRule="exact"/>
              <w:ind w:left="160" w:right="148"/>
              <w:jc w:val="center"/>
              <w:rPr>
                <w:sz w:val="22"/>
              </w:rPr>
            </w:pPr>
            <w:r>
              <w:rPr>
                <w:spacing w:val="-5"/>
                <w:sz w:val="22"/>
              </w:rPr>
              <w:t>РНБ</w:t>
            </w:r>
          </w:p>
        </w:tc>
      </w:tr>
      <w:tr>
        <w:trPr>
          <w:trHeight w:val="1012" w:hRule="atLeast"/>
        </w:trPr>
        <w:tc>
          <w:tcPr>
            <w:tcW w:w="1421" w:type="dxa"/>
          </w:tcPr>
          <w:p>
            <w:pPr>
              <w:pStyle w:val="TableParagraph"/>
              <w:spacing w:line="240" w:lineRule="auto" w:before="122"/>
              <w:ind w:left="0"/>
              <w:rPr>
                <w:sz w:val="22"/>
              </w:rPr>
            </w:pPr>
          </w:p>
          <w:p>
            <w:pPr>
              <w:pStyle w:val="TableParagraph"/>
              <w:spacing w:line="240" w:lineRule="auto"/>
              <w:rPr>
                <w:sz w:val="22"/>
              </w:rPr>
            </w:pPr>
            <w:r>
              <w:rPr>
                <w:sz w:val="22"/>
              </w:rPr>
              <w:t>0814</w:t>
            </w:r>
            <w:r>
              <w:rPr>
                <w:spacing w:val="2"/>
                <w:sz w:val="22"/>
              </w:rPr>
              <w:t> </w:t>
            </w:r>
            <w:r>
              <w:rPr>
                <w:spacing w:val="-5"/>
                <w:sz w:val="22"/>
              </w:rPr>
              <w:t>00</w:t>
            </w:r>
          </w:p>
        </w:tc>
        <w:tc>
          <w:tcPr>
            <w:tcW w:w="6799" w:type="dxa"/>
          </w:tcPr>
          <w:p>
            <w:pPr>
              <w:pStyle w:val="TableParagraph"/>
              <w:spacing w:line="242" w:lineRule="auto"/>
              <w:rPr>
                <w:sz w:val="22"/>
              </w:rPr>
            </w:pPr>
            <w:r>
              <w:rPr>
                <w:sz w:val="22"/>
              </w:rPr>
              <w:t>Кожура</w:t>
            </w:r>
            <w:r>
              <w:rPr>
                <w:spacing w:val="-4"/>
                <w:sz w:val="22"/>
              </w:rPr>
              <w:t> </w:t>
            </w:r>
            <w:r>
              <w:rPr>
                <w:sz w:val="22"/>
              </w:rPr>
              <w:t>цитрусовых</w:t>
            </w:r>
            <w:r>
              <w:rPr>
                <w:spacing w:val="-7"/>
                <w:sz w:val="22"/>
              </w:rPr>
              <w:t> </w:t>
            </w:r>
            <w:r>
              <w:rPr>
                <w:sz w:val="22"/>
              </w:rPr>
              <w:t>плодов</w:t>
            </w:r>
            <w:r>
              <w:rPr>
                <w:spacing w:val="-6"/>
                <w:sz w:val="22"/>
              </w:rPr>
              <w:t> </w:t>
            </w:r>
            <w:r>
              <w:rPr>
                <w:sz w:val="22"/>
              </w:rPr>
              <w:t>или</w:t>
            </w:r>
            <w:r>
              <w:rPr>
                <w:spacing w:val="-5"/>
                <w:sz w:val="22"/>
              </w:rPr>
              <w:t> </w:t>
            </w:r>
            <w:r>
              <w:rPr>
                <w:sz w:val="22"/>
              </w:rPr>
              <w:t>корки</w:t>
            </w:r>
            <w:r>
              <w:rPr>
                <w:spacing w:val="-6"/>
                <w:sz w:val="22"/>
              </w:rPr>
              <w:t> </w:t>
            </w:r>
            <w:r>
              <w:rPr>
                <w:sz w:val="22"/>
              </w:rPr>
              <w:t>дынь</w:t>
            </w:r>
            <w:r>
              <w:rPr>
                <w:spacing w:val="-11"/>
                <w:sz w:val="22"/>
              </w:rPr>
              <w:t> </w:t>
            </w:r>
            <w:r>
              <w:rPr>
                <w:sz w:val="22"/>
              </w:rPr>
              <w:t>(включая</w:t>
            </w:r>
            <w:r>
              <w:rPr>
                <w:spacing w:val="-8"/>
                <w:sz w:val="22"/>
              </w:rPr>
              <w:t> </w:t>
            </w:r>
            <w:r>
              <w:rPr>
                <w:sz w:val="22"/>
              </w:rPr>
              <w:t>корки</w:t>
            </w:r>
            <w:r>
              <w:rPr>
                <w:spacing w:val="-6"/>
                <w:sz w:val="22"/>
              </w:rPr>
              <w:t> </w:t>
            </w:r>
            <w:r>
              <w:rPr>
                <w:sz w:val="22"/>
              </w:rPr>
              <w:t>арбуза), свежие, замороженные, сушеные или консервированные для</w:t>
            </w:r>
          </w:p>
          <w:p>
            <w:pPr>
              <w:pStyle w:val="TableParagraph"/>
              <w:spacing w:line="250" w:lineRule="exact"/>
              <w:rPr>
                <w:sz w:val="22"/>
              </w:rPr>
            </w:pPr>
            <w:r>
              <w:rPr>
                <w:sz w:val="22"/>
              </w:rPr>
              <w:t>кратковременного</w:t>
            </w:r>
            <w:r>
              <w:rPr>
                <w:spacing w:val="-10"/>
                <w:sz w:val="22"/>
              </w:rPr>
              <w:t> </w:t>
            </w:r>
            <w:r>
              <w:rPr>
                <w:sz w:val="22"/>
              </w:rPr>
              <w:t>хранения</w:t>
            </w:r>
            <w:r>
              <w:rPr>
                <w:spacing w:val="-10"/>
                <w:sz w:val="22"/>
              </w:rPr>
              <w:t> </w:t>
            </w:r>
            <w:r>
              <w:rPr>
                <w:sz w:val="22"/>
              </w:rPr>
              <w:t>в</w:t>
            </w:r>
            <w:r>
              <w:rPr>
                <w:spacing w:val="-5"/>
                <w:sz w:val="22"/>
              </w:rPr>
              <w:t> </w:t>
            </w:r>
            <w:r>
              <w:rPr>
                <w:sz w:val="22"/>
              </w:rPr>
              <w:t>рассоле,</w:t>
            </w:r>
            <w:r>
              <w:rPr>
                <w:spacing w:val="-4"/>
                <w:sz w:val="22"/>
              </w:rPr>
              <w:t> </w:t>
            </w:r>
            <w:r>
              <w:rPr>
                <w:sz w:val="22"/>
              </w:rPr>
              <w:t>сернистой</w:t>
            </w:r>
            <w:r>
              <w:rPr>
                <w:spacing w:val="-5"/>
                <w:sz w:val="22"/>
              </w:rPr>
              <w:t> </w:t>
            </w:r>
            <w:r>
              <w:rPr>
                <w:sz w:val="22"/>
              </w:rPr>
              <w:t>воде</w:t>
            </w:r>
            <w:r>
              <w:rPr>
                <w:spacing w:val="-12"/>
                <w:sz w:val="22"/>
              </w:rPr>
              <w:t> </w:t>
            </w:r>
            <w:r>
              <w:rPr>
                <w:sz w:val="22"/>
              </w:rPr>
              <w:t>или</w:t>
            </w:r>
            <w:r>
              <w:rPr>
                <w:spacing w:val="-4"/>
                <w:sz w:val="22"/>
              </w:rPr>
              <w:t> </w:t>
            </w:r>
            <w:r>
              <w:rPr>
                <w:sz w:val="22"/>
              </w:rPr>
              <w:t>в</w:t>
            </w:r>
            <w:r>
              <w:rPr>
                <w:spacing w:val="-8"/>
                <w:sz w:val="22"/>
              </w:rPr>
              <w:t> </w:t>
            </w:r>
            <w:r>
              <w:rPr>
                <w:sz w:val="22"/>
              </w:rPr>
              <w:t>другом временно консервирующем растворе</w:t>
            </w:r>
          </w:p>
        </w:tc>
        <w:tc>
          <w:tcPr>
            <w:tcW w:w="2089" w:type="dxa"/>
          </w:tcPr>
          <w:p>
            <w:pPr>
              <w:pStyle w:val="TableParagraph"/>
              <w:spacing w:line="240" w:lineRule="auto" w:before="122"/>
              <w:ind w:left="0"/>
              <w:rPr>
                <w:sz w:val="22"/>
              </w:rPr>
            </w:pPr>
          </w:p>
          <w:p>
            <w:pPr>
              <w:pStyle w:val="TableParagraph"/>
              <w:spacing w:line="240" w:lineRule="auto"/>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0901</w:t>
            </w:r>
            <w:r>
              <w:rPr>
                <w:spacing w:val="2"/>
                <w:sz w:val="22"/>
              </w:rPr>
              <w:t> </w:t>
            </w:r>
            <w:r>
              <w:rPr>
                <w:spacing w:val="-5"/>
                <w:sz w:val="22"/>
              </w:rPr>
              <w:t>11</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z w:val="22"/>
              </w:rPr>
              <w:t>с </w:t>
            </w:r>
            <w:r>
              <w:rPr>
                <w:spacing w:val="-2"/>
                <w:sz w:val="22"/>
              </w:rPr>
              <w:t>кофеином</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0901</w:t>
            </w:r>
            <w:r>
              <w:rPr>
                <w:spacing w:val="2"/>
                <w:sz w:val="22"/>
              </w:rPr>
              <w:t> </w:t>
            </w:r>
            <w:r>
              <w:rPr>
                <w:spacing w:val="-5"/>
                <w:sz w:val="22"/>
              </w:rPr>
              <w:t>12</w:t>
            </w:r>
          </w:p>
        </w:tc>
        <w:tc>
          <w:tcPr>
            <w:tcW w:w="6799" w:type="dxa"/>
          </w:tcPr>
          <w:p>
            <w:pPr>
              <w:pStyle w:val="TableParagraph"/>
              <w:rPr>
                <w:sz w:val="22"/>
              </w:rPr>
            </w:pPr>
            <w:r>
              <w:rPr>
                <w:sz w:val="22"/>
              </w:rPr>
              <w:t>–</w:t>
            </w:r>
            <w:r>
              <w:rPr>
                <w:spacing w:val="-2"/>
                <w:sz w:val="22"/>
              </w:rPr>
              <w:t> </w:t>
            </w:r>
            <w:r>
              <w:rPr>
                <w:sz w:val="22"/>
              </w:rPr>
              <w:t>–</w:t>
            </w:r>
            <w:r>
              <w:rPr>
                <w:spacing w:val="-1"/>
                <w:sz w:val="22"/>
              </w:rPr>
              <w:t> </w:t>
            </w:r>
            <w:r>
              <w:rPr>
                <w:sz w:val="22"/>
              </w:rPr>
              <w:t>без</w:t>
            </w:r>
            <w:r>
              <w:rPr>
                <w:spacing w:val="-1"/>
                <w:sz w:val="22"/>
              </w:rPr>
              <w:t> </w:t>
            </w:r>
            <w:r>
              <w:rPr>
                <w:spacing w:val="-2"/>
                <w:sz w:val="22"/>
              </w:rPr>
              <w:t>кофеина</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0901</w:t>
            </w:r>
            <w:r>
              <w:rPr>
                <w:spacing w:val="2"/>
                <w:sz w:val="22"/>
              </w:rPr>
              <w:t> </w:t>
            </w:r>
            <w:r>
              <w:rPr>
                <w:spacing w:val="-5"/>
                <w:sz w:val="22"/>
              </w:rPr>
              <w:t>21</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z w:val="22"/>
              </w:rPr>
              <w:t>с </w:t>
            </w:r>
            <w:r>
              <w:rPr>
                <w:spacing w:val="-2"/>
                <w:sz w:val="22"/>
              </w:rPr>
              <w:t>кофеином</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0901</w:t>
            </w:r>
            <w:r>
              <w:rPr>
                <w:spacing w:val="2"/>
                <w:sz w:val="22"/>
              </w:rPr>
              <w:t> </w:t>
            </w:r>
            <w:r>
              <w:rPr>
                <w:spacing w:val="-5"/>
                <w:sz w:val="22"/>
              </w:rPr>
              <w:t>22</w:t>
            </w:r>
          </w:p>
        </w:tc>
        <w:tc>
          <w:tcPr>
            <w:tcW w:w="6799" w:type="dxa"/>
          </w:tcPr>
          <w:p>
            <w:pPr>
              <w:pStyle w:val="TableParagraph"/>
              <w:spacing w:line="229" w:lineRule="exact"/>
              <w:rPr>
                <w:sz w:val="22"/>
              </w:rPr>
            </w:pPr>
            <w:r>
              <w:rPr>
                <w:sz w:val="22"/>
              </w:rPr>
              <w:t>–</w:t>
            </w:r>
            <w:r>
              <w:rPr>
                <w:spacing w:val="-2"/>
                <w:sz w:val="22"/>
              </w:rPr>
              <w:t> </w:t>
            </w:r>
            <w:r>
              <w:rPr>
                <w:sz w:val="22"/>
              </w:rPr>
              <w:t>–</w:t>
            </w:r>
            <w:r>
              <w:rPr>
                <w:spacing w:val="-1"/>
                <w:sz w:val="22"/>
              </w:rPr>
              <w:t> </w:t>
            </w:r>
            <w:r>
              <w:rPr>
                <w:sz w:val="22"/>
              </w:rPr>
              <w:t>без</w:t>
            </w:r>
            <w:r>
              <w:rPr>
                <w:spacing w:val="-1"/>
                <w:sz w:val="22"/>
              </w:rPr>
              <w:t> </w:t>
            </w:r>
            <w:r>
              <w:rPr>
                <w:spacing w:val="-2"/>
                <w:sz w:val="22"/>
              </w:rPr>
              <w:t>кофеина</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0901</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51"/>
              <w:rPr>
                <w:sz w:val="22"/>
              </w:rPr>
            </w:pPr>
            <w:r>
              <w:rPr>
                <w:sz w:val="22"/>
              </w:rPr>
              <w:t>0902</w:t>
            </w:r>
            <w:r>
              <w:rPr>
                <w:spacing w:val="2"/>
                <w:sz w:val="22"/>
              </w:rPr>
              <w:t> </w:t>
            </w:r>
            <w:r>
              <w:rPr>
                <w:spacing w:val="-5"/>
                <w:sz w:val="22"/>
              </w:rPr>
              <w:t>10</w:t>
            </w:r>
          </w:p>
        </w:tc>
        <w:tc>
          <w:tcPr>
            <w:tcW w:w="6799" w:type="dxa"/>
          </w:tcPr>
          <w:p>
            <w:pPr>
              <w:pStyle w:val="TableParagraph"/>
              <w:spacing w:line="242" w:lineRule="auto" w:before="121"/>
              <w:rPr>
                <w:sz w:val="22"/>
              </w:rPr>
            </w:pPr>
            <w:r>
              <w:rPr>
                <w:sz w:val="22"/>
              </w:rPr>
              <w:t>–</w:t>
            </w:r>
            <w:r>
              <w:rPr>
                <w:spacing w:val="-5"/>
                <w:sz w:val="22"/>
              </w:rPr>
              <w:t> </w:t>
            </w:r>
            <w:r>
              <w:rPr>
                <w:sz w:val="22"/>
              </w:rPr>
              <w:t>чай</w:t>
            </w:r>
            <w:r>
              <w:rPr>
                <w:spacing w:val="-4"/>
                <w:sz w:val="22"/>
              </w:rPr>
              <w:t> </w:t>
            </w:r>
            <w:r>
              <w:rPr>
                <w:sz w:val="22"/>
              </w:rPr>
              <w:t>зеленый</w:t>
            </w:r>
            <w:r>
              <w:rPr>
                <w:spacing w:val="-3"/>
                <w:sz w:val="22"/>
              </w:rPr>
              <w:t> </w:t>
            </w:r>
            <w:r>
              <w:rPr>
                <w:sz w:val="22"/>
              </w:rPr>
              <w:t>(неферментированный),</w:t>
            </w:r>
            <w:r>
              <w:rPr>
                <w:spacing w:val="-8"/>
                <w:sz w:val="22"/>
              </w:rPr>
              <w:t> </w:t>
            </w:r>
            <w:r>
              <w:rPr>
                <w:sz w:val="22"/>
              </w:rPr>
              <w:t>в</w:t>
            </w:r>
            <w:r>
              <w:rPr>
                <w:spacing w:val="-8"/>
                <w:sz w:val="22"/>
              </w:rPr>
              <w:t> </w:t>
            </w:r>
            <w:r>
              <w:rPr>
                <w:sz w:val="22"/>
              </w:rPr>
              <w:t>первичных</w:t>
            </w:r>
            <w:r>
              <w:rPr>
                <w:spacing w:val="-8"/>
                <w:sz w:val="22"/>
              </w:rPr>
              <w:t> </w:t>
            </w:r>
            <w:r>
              <w:rPr>
                <w:sz w:val="22"/>
              </w:rPr>
              <w:t>упаковках</w:t>
            </w:r>
            <w:r>
              <w:rPr>
                <w:spacing w:val="-5"/>
                <w:sz w:val="22"/>
              </w:rPr>
              <w:t> </w:t>
            </w:r>
            <w:r>
              <w:rPr>
                <w:sz w:val="22"/>
              </w:rPr>
              <w:t>нетто- массой не более 3 кг</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40%,</w:t>
            </w:r>
          </w:p>
          <w:p>
            <w:pPr>
              <w:pStyle w:val="TableParagraph"/>
              <w:spacing w:line="250" w:lineRule="exact"/>
              <w:ind w:left="278" w:right="261" w:hanging="1"/>
              <w:jc w:val="center"/>
              <w:rPr>
                <w:sz w:val="22"/>
              </w:rPr>
            </w:pPr>
            <w:r>
              <w:rPr>
                <w:spacing w:val="-2"/>
                <w:sz w:val="22"/>
              </w:rPr>
              <w:t>уровень </w:t>
            </w:r>
            <w:r>
              <w:rPr>
                <w:sz w:val="22"/>
              </w:rPr>
              <w:t>связывания</w:t>
            </w:r>
            <w:r>
              <w:rPr>
                <w:spacing w:val="-14"/>
                <w:sz w:val="22"/>
              </w:rPr>
              <w:t> </w:t>
            </w:r>
            <w:r>
              <w:rPr>
                <w:sz w:val="22"/>
              </w:rPr>
              <w:t>12%</w:t>
            </w:r>
          </w:p>
        </w:tc>
      </w:tr>
      <w:tr>
        <w:trPr>
          <w:trHeight w:val="254" w:hRule="atLeast"/>
        </w:trPr>
        <w:tc>
          <w:tcPr>
            <w:tcW w:w="1421" w:type="dxa"/>
          </w:tcPr>
          <w:p>
            <w:pPr>
              <w:pStyle w:val="TableParagraph"/>
              <w:rPr>
                <w:sz w:val="22"/>
              </w:rPr>
            </w:pPr>
            <w:r>
              <w:rPr>
                <w:sz w:val="22"/>
              </w:rPr>
              <w:t>0903</w:t>
            </w:r>
            <w:r>
              <w:rPr>
                <w:spacing w:val="2"/>
                <w:sz w:val="22"/>
              </w:rPr>
              <w:t> </w:t>
            </w:r>
            <w:r>
              <w:rPr>
                <w:spacing w:val="-5"/>
                <w:sz w:val="22"/>
              </w:rPr>
              <w:t>00</w:t>
            </w:r>
          </w:p>
        </w:tc>
        <w:tc>
          <w:tcPr>
            <w:tcW w:w="6799" w:type="dxa"/>
          </w:tcPr>
          <w:p>
            <w:pPr>
              <w:pStyle w:val="TableParagraph"/>
              <w:rPr>
                <w:sz w:val="22"/>
              </w:rPr>
            </w:pPr>
            <w:r>
              <w:rPr>
                <w:sz w:val="22"/>
              </w:rPr>
              <w:t>Мате,</w:t>
            </w:r>
            <w:r>
              <w:rPr>
                <w:spacing w:val="-2"/>
                <w:sz w:val="22"/>
              </w:rPr>
              <w:t> </w:t>
            </w:r>
            <w:r>
              <w:rPr>
                <w:sz w:val="22"/>
              </w:rPr>
              <w:t>или</w:t>
            </w:r>
            <w:r>
              <w:rPr>
                <w:spacing w:val="-7"/>
                <w:sz w:val="22"/>
              </w:rPr>
              <w:t> </w:t>
            </w:r>
            <w:r>
              <w:rPr>
                <w:sz w:val="22"/>
              </w:rPr>
              <w:t>парагвайский</w:t>
            </w:r>
            <w:r>
              <w:rPr>
                <w:spacing w:val="-6"/>
                <w:sz w:val="22"/>
              </w:rPr>
              <w:t> </w:t>
            </w:r>
            <w:r>
              <w:rPr>
                <w:spacing w:val="-5"/>
                <w:sz w:val="22"/>
              </w:rPr>
              <w:t>чай</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0904</w:t>
            </w:r>
            <w:r>
              <w:rPr>
                <w:spacing w:val="2"/>
                <w:sz w:val="22"/>
              </w:rPr>
              <w:t> </w:t>
            </w:r>
            <w:r>
              <w:rPr>
                <w:spacing w:val="-5"/>
                <w:sz w:val="22"/>
              </w:rPr>
              <w:t>11</w:t>
            </w:r>
          </w:p>
        </w:tc>
        <w:tc>
          <w:tcPr>
            <w:tcW w:w="6799" w:type="dxa"/>
          </w:tcPr>
          <w:p>
            <w:pPr>
              <w:pStyle w:val="TableParagraph"/>
              <w:rPr>
                <w:sz w:val="22"/>
              </w:rPr>
            </w:pPr>
            <w:r>
              <w:rPr>
                <w:sz w:val="22"/>
              </w:rPr>
              <w:t>–</w:t>
            </w:r>
            <w:r>
              <w:rPr>
                <w:spacing w:val="-2"/>
                <w:sz w:val="22"/>
              </w:rPr>
              <w:t> </w:t>
            </w:r>
            <w:r>
              <w:rPr>
                <w:sz w:val="22"/>
              </w:rPr>
              <w:t>–</w:t>
            </w:r>
            <w:r>
              <w:rPr>
                <w:spacing w:val="-6"/>
                <w:sz w:val="22"/>
              </w:rPr>
              <w:t> </w:t>
            </w:r>
            <w:r>
              <w:rPr>
                <w:sz w:val="22"/>
              </w:rPr>
              <w:t>недробленый и</w:t>
            </w:r>
            <w:r>
              <w:rPr>
                <w:spacing w:val="-4"/>
                <w:sz w:val="22"/>
              </w:rPr>
              <w:t> </w:t>
            </w:r>
            <w:r>
              <w:rPr>
                <w:spacing w:val="-2"/>
                <w:sz w:val="22"/>
              </w:rPr>
              <w:t>немолотый</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0904</w:t>
            </w:r>
            <w:r>
              <w:rPr>
                <w:spacing w:val="2"/>
                <w:sz w:val="22"/>
              </w:rPr>
              <w:t> </w:t>
            </w:r>
            <w:r>
              <w:rPr>
                <w:spacing w:val="-5"/>
                <w:sz w:val="22"/>
              </w:rPr>
              <w:t>12</w:t>
            </w:r>
          </w:p>
        </w:tc>
        <w:tc>
          <w:tcPr>
            <w:tcW w:w="6799" w:type="dxa"/>
          </w:tcPr>
          <w:p>
            <w:pPr>
              <w:pStyle w:val="TableParagraph"/>
              <w:rPr>
                <w:sz w:val="22"/>
              </w:rPr>
            </w:pPr>
            <w:r>
              <w:rPr>
                <w:sz w:val="22"/>
              </w:rPr>
              <w:t>–</w:t>
            </w:r>
            <w:r>
              <w:rPr>
                <w:spacing w:val="-3"/>
                <w:sz w:val="22"/>
              </w:rPr>
              <w:t> </w:t>
            </w:r>
            <w:r>
              <w:rPr>
                <w:sz w:val="22"/>
              </w:rPr>
              <w:t>–</w:t>
            </w:r>
            <w:r>
              <w:rPr>
                <w:spacing w:val="-2"/>
                <w:sz w:val="22"/>
              </w:rPr>
              <w:t> </w:t>
            </w:r>
            <w:r>
              <w:rPr>
                <w:sz w:val="22"/>
              </w:rPr>
              <w:t>дробленый или</w:t>
            </w:r>
            <w:r>
              <w:rPr>
                <w:spacing w:val="-4"/>
                <w:sz w:val="22"/>
              </w:rPr>
              <w:t> </w:t>
            </w:r>
            <w:r>
              <w:rPr>
                <w:spacing w:val="-2"/>
                <w:sz w:val="22"/>
              </w:rPr>
              <w:t>молотый</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0909</w:t>
            </w:r>
            <w:r>
              <w:rPr>
                <w:spacing w:val="2"/>
                <w:sz w:val="22"/>
              </w:rPr>
              <w:t> </w:t>
            </w:r>
            <w:r>
              <w:rPr>
                <w:spacing w:val="-5"/>
                <w:sz w:val="22"/>
              </w:rPr>
              <w:t>21</w:t>
            </w:r>
          </w:p>
        </w:tc>
        <w:tc>
          <w:tcPr>
            <w:tcW w:w="6799" w:type="dxa"/>
          </w:tcPr>
          <w:p>
            <w:pPr>
              <w:pStyle w:val="TableParagraph"/>
              <w:rPr>
                <w:sz w:val="22"/>
              </w:rPr>
            </w:pPr>
            <w:r>
              <w:rPr>
                <w:sz w:val="22"/>
              </w:rPr>
              <w:t>–</w:t>
            </w:r>
            <w:r>
              <w:rPr>
                <w:spacing w:val="-1"/>
                <w:sz w:val="22"/>
              </w:rPr>
              <w:t> </w:t>
            </w:r>
            <w:r>
              <w:rPr>
                <w:sz w:val="22"/>
              </w:rPr>
              <w:t>–</w:t>
            </w:r>
            <w:r>
              <w:rPr>
                <w:spacing w:val="-5"/>
                <w:sz w:val="22"/>
              </w:rPr>
              <w:t> </w:t>
            </w:r>
            <w:r>
              <w:rPr>
                <w:sz w:val="22"/>
              </w:rPr>
              <w:t>недробленые</w:t>
            </w:r>
            <w:r>
              <w:rPr>
                <w:spacing w:val="-6"/>
                <w:sz w:val="22"/>
              </w:rPr>
              <w:t> </w:t>
            </w:r>
            <w:r>
              <w:rPr>
                <w:sz w:val="22"/>
              </w:rPr>
              <w:t>и</w:t>
            </w:r>
            <w:r>
              <w:rPr>
                <w:spacing w:val="1"/>
                <w:sz w:val="22"/>
              </w:rPr>
              <w:t> </w:t>
            </w:r>
            <w:r>
              <w:rPr>
                <w:spacing w:val="-2"/>
                <w:sz w:val="22"/>
              </w:rPr>
              <w:t>немолотые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0909</w:t>
            </w:r>
            <w:r>
              <w:rPr>
                <w:spacing w:val="2"/>
                <w:sz w:val="22"/>
              </w:rPr>
              <w:t> </w:t>
            </w:r>
            <w:r>
              <w:rPr>
                <w:spacing w:val="-5"/>
                <w:sz w:val="22"/>
              </w:rPr>
              <w:t>22</w:t>
            </w:r>
          </w:p>
        </w:tc>
        <w:tc>
          <w:tcPr>
            <w:tcW w:w="6799" w:type="dxa"/>
          </w:tcPr>
          <w:p>
            <w:pPr>
              <w:pStyle w:val="TableParagraph"/>
              <w:spacing w:line="230" w:lineRule="exact"/>
              <w:rPr>
                <w:sz w:val="22"/>
              </w:rPr>
            </w:pPr>
            <w:r>
              <w:rPr>
                <w:sz w:val="22"/>
              </w:rPr>
              <w:t>–</w:t>
            </w:r>
            <w:r>
              <w:rPr>
                <w:spacing w:val="-1"/>
                <w:sz w:val="22"/>
              </w:rPr>
              <w:t> </w:t>
            </w:r>
            <w:r>
              <w:rPr>
                <w:sz w:val="22"/>
              </w:rPr>
              <w:t>–</w:t>
            </w:r>
            <w:r>
              <w:rPr>
                <w:spacing w:val="-1"/>
                <w:sz w:val="22"/>
              </w:rPr>
              <w:t> </w:t>
            </w:r>
            <w:r>
              <w:rPr>
                <w:sz w:val="22"/>
              </w:rPr>
              <w:t>дробленые</w:t>
            </w:r>
            <w:r>
              <w:rPr>
                <w:spacing w:val="-7"/>
                <w:sz w:val="22"/>
              </w:rPr>
              <w:t> </w:t>
            </w:r>
            <w:r>
              <w:rPr>
                <w:sz w:val="22"/>
              </w:rPr>
              <w:t>или</w:t>
            </w:r>
            <w:r>
              <w:rPr>
                <w:spacing w:val="2"/>
                <w:sz w:val="22"/>
              </w:rPr>
              <w:t> </w:t>
            </w:r>
            <w:r>
              <w:rPr>
                <w:spacing w:val="-2"/>
                <w:sz w:val="22"/>
              </w:rPr>
              <w:t>молотые</w:t>
            </w:r>
          </w:p>
        </w:tc>
        <w:tc>
          <w:tcPr>
            <w:tcW w:w="2089" w:type="dxa"/>
          </w:tcPr>
          <w:p>
            <w:pPr>
              <w:pStyle w:val="TableParagraph"/>
              <w:spacing w:line="230"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0910</w:t>
            </w:r>
            <w:r>
              <w:rPr>
                <w:spacing w:val="2"/>
                <w:sz w:val="22"/>
              </w:rPr>
              <w:t> </w:t>
            </w:r>
            <w:r>
              <w:rPr>
                <w:spacing w:val="-5"/>
                <w:sz w:val="22"/>
              </w:rPr>
              <w:t>91</w:t>
            </w:r>
          </w:p>
        </w:tc>
        <w:tc>
          <w:tcPr>
            <w:tcW w:w="6799" w:type="dxa"/>
          </w:tcPr>
          <w:p>
            <w:pPr>
              <w:pStyle w:val="TableParagraph"/>
              <w:rPr>
                <w:sz w:val="22"/>
              </w:rPr>
            </w:pPr>
            <w:r>
              <w:rPr>
                <w:sz w:val="22"/>
              </w:rPr>
              <w:t>–</w:t>
            </w:r>
            <w:r>
              <w:rPr>
                <w:spacing w:val="-5"/>
                <w:sz w:val="22"/>
              </w:rPr>
              <w:t> </w:t>
            </w:r>
            <w:r>
              <w:rPr>
                <w:sz w:val="22"/>
              </w:rPr>
              <w:t>–</w:t>
            </w:r>
            <w:r>
              <w:rPr>
                <w:spacing w:val="-2"/>
                <w:sz w:val="22"/>
              </w:rPr>
              <w:t> </w:t>
            </w:r>
            <w:r>
              <w:rPr>
                <w:sz w:val="22"/>
              </w:rPr>
              <w:t>смеси, упомянутые</w:t>
            </w:r>
            <w:r>
              <w:rPr>
                <w:spacing w:val="-9"/>
                <w:sz w:val="22"/>
              </w:rPr>
              <w:t> </w:t>
            </w:r>
            <w:r>
              <w:rPr>
                <w:sz w:val="22"/>
              </w:rPr>
              <w:t>в</w:t>
            </w:r>
            <w:r>
              <w:rPr>
                <w:spacing w:val="-1"/>
                <w:sz w:val="22"/>
              </w:rPr>
              <w:t> </w:t>
            </w:r>
            <w:r>
              <w:rPr>
                <w:sz w:val="22"/>
              </w:rPr>
              <w:t>примечании</w:t>
            </w:r>
            <w:r>
              <w:rPr>
                <w:spacing w:val="-5"/>
                <w:sz w:val="22"/>
              </w:rPr>
              <w:t> </w:t>
            </w:r>
            <w:r>
              <w:rPr>
                <w:sz w:val="22"/>
              </w:rPr>
              <w:t>1</w:t>
            </w:r>
            <w:r>
              <w:rPr>
                <w:spacing w:val="-2"/>
                <w:sz w:val="22"/>
              </w:rPr>
              <w:t> </w:t>
            </w:r>
            <w:r>
              <w:rPr>
                <w:sz w:val="22"/>
              </w:rPr>
              <w:t>(б)</w:t>
            </w:r>
            <w:r>
              <w:rPr>
                <w:spacing w:val="-4"/>
                <w:sz w:val="22"/>
              </w:rPr>
              <w:t> </w:t>
            </w:r>
            <w:r>
              <w:rPr>
                <w:sz w:val="22"/>
              </w:rPr>
              <w:t>к</w:t>
            </w:r>
            <w:r>
              <w:rPr>
                <w:spacing w:val="-5"/>
                <w:sz w:val="22"/>
              </w:rPr>
              <w:t> </w:t>
            </w:r>
            <w:r>
              <w:rPr>
                <w:sz w:val="22"/>
              </w:rPr>
              <w:t>данной</w:t>
            </w:r>
            <w:r>
              <w:rPr>
                <w:spacing w:val="-4"/>
                <w:sz w:val="22"/>
              </w:rPr>
              <w:t> </w:t>
            </w:r>
            <w:r>
              <w:rPr>
                <w:spacing w:val="-2"/>
                <w:sz w:val="22"/>
              </w:rPr>
              <w:t>группе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0910</w:t>
            </w:r>
            <w:r>
              <w:rPr>
                <w:spacing w:val="2"/>
                <w:sz w:val="22"/>
              </w:rPr>
              <w:t> </w:t>
            </w:r>
            <w:r>
              <w:rPr>
                <w:spacing w:val="-5"/>
                <w:sz w:val="22"/>
              </w:rPr>
              <w:t>99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1002</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1007</w:t>
            </w:r>
            <w:r>
              <w:rPr>
                <w:spacing w:val="2"/>
                <w:sz w:val="22"/>
              </w:rPr>
              <w:t> </w:t>
            </w:r>
            <w:r>
              <w:rPr>
                <w:spacing w:val="-5"/>
                <w:sz w:val="22"/>
              </w:rPr>
              <w:t>90</w:t>
            </w:r>
          </w:p>
        </w:tc>
        <w:tc>
          <w:tcPr>
            <w:tcW w:w="6799" w:type="dxa"/>
          </w:tcPr>
          <w:p>
            <w:pPr>
              <w:pStyle w:val="TableParagraph"/>
              <w:spacing w:line="229" w:lineRule="exact"/>
              <w:rPr>
                <w:sz w:val="22"/>
              </w:rPr>
            </w:pPr>
            <w:r>
              <w:rPr>
                <w:sz w:val="22"/>
              </w:rPr>
              <w:t>–</w:t>
            </w:r>
            <w:r>
              <w:rPr>
                <w:spacing w:val="2"/>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1101</w:t>
            </w:r>
            <w:r>
              <w:rPr>
                <w:spacing w:val="2"/>
                <w:sz w:val="22"/>
              </w:rPr>
              <w:t> </w:t>
            </w:r>
            <w:r>
              <w:rPr>
                <w:spacing w:val="-5"/>
                <w:sz w:val="22"/>
              </w:rPr>
              <w:t>00</w:t>
            </w:r>
          </w:p>
        </w:tc>
        <w:tc>
          <w:tcPr>
            <w:tcW w:w="6799" w:type="dxa"/>
          </w:tcPr>
          <w:p>
            <w:pPr>
              <w:pStyle w:val="TableParagraph"/>
              <w:rPr>
                <w:sz w:val="22"/>
              </w:rPr>
            </w:pPr>
            <w:r>
              <w:rPr>
                <w:sz w:val="22"/>
              </w:rPr>
              <w:t>Мука</w:t>
            </w:r>
            <w:r>
              <w:rPr>
                <w:spacing w:val="-4"/>
                <w:sz w:val="22"/>
              </w:rPr>
              <w:t> </w:t>
            </w:r>
            <w:r>
              <w:rPr>
                <w:sz w:val="22"/>
              </w:rPr>
              <w:t>пшеничная</w:t>
            </w:r>
            <w:r>
              <w:rPr>
                <w:spacing w:val="-11"/>
                <w:sz w:val="22"/>
              </w:rPr>
              <w:t> </w:t>
            </w:r>
            <w:r>
              <w:rPr>
                <w:sz w:val="22"/>
              </w:rPr>
              <w:t>или</w:t>
            </w:r>
            <w:r>
              <w:rPr>
                <w:spacing w:val="-8"/>
                <w:sz w:val="22"/>
              </w:rPr>
              <w:t> </w:t>
            </w:r>
            <w:r>
              <w:rPr>
                <w:sz w:val="22"/>
              </w:rPr>
              <w:t>пшенично-</w:t>
            </w:r>
            <w:r>
              <w:rPr>
                <w:spacing w:val="-2"/>
                <w:sz w:val="22"/>
              </w:rPr>
              <w:t>ржаная</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1103</w:t>
            </w:r>
            <w:r>
              <w:rPr>
                <w:spacing w:val="2"/>
                <w:sz w:val="22"/>
              </w:rPr>
              <w:t> </w:t>
            </w:r>
            <w:r>
              <w:rPr>
                <w:spacing w:val="-5"/>
                <w:sz w:val="22"/>
              </w:rPr>
              <w:t>11</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z w:val="22"/>
              </w:rPr>
              <w:t>из</w:t>
            </w:r>
            <w:r>
              <w:rPr>
                <w:spacing w:val="-3"/>
                <w:sz w:val="22"/>
              </w:rPr>
              <w:t> </w:t>
            </w:r>
            <w:r>
              <w:rPr>
                <w:spacing w:val="-2"/>
                <w:sz w:val="22"/>
              </w:rPr>
              <w:t>пшеницы</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1103</w:t>
            </w:r>
            <w:r>
              <w:rPr>
                <w:spacing w:val="2"/>
                <w:sz w:val="22"/>
              </w:rPr>
              <w:t> </w:t>
            </w:r>
            <w:r>
              <w:rPr>
                <w:spacing w:val="-5"/>
                <w:sz w:val="22"/>
              </w:rPr>
              <w:t>20</w:t>
            </w:r>
          </w:p>
        </w:tc>
        <w:tc>
          <w:tcPr>
            <w:tcW w:w="6799" w:type="dxa"/>
          </w:tcPr>
          <w:p>
            <w:pPr>
              <w:pStyle w:val="TableParagraph"/>
              <w:spacing w:line="235" w:lineRule="exact"/>
              <w:rPr>
                <w:sz w:val="22"/>
              </w:rPr>
            </w:pPr>
            <w:r>
              <w:rPr>
                <w:sz w:val="22"/>
              </w:rPr>
              <w:t>–</w:t>
            </w:r>
            <w:r>
              <w:rPr>
                <w:spacing w:val="2"/>
                <w:sz w:val="22"/>
              </w:rPr>
              <w:t> </w:t>
            </w:r>
            <w:r>
              <w:rPr>
                <w:spacing w:val="-2"/>
                <w:sz w:val="22"/>
              </w:rPr>
              <w:t>гранулы</w:t>
            </w:r>
          </w:p>
        </w:tc>
        <w:tc>
          <w:tcPr>
            <w:tcW w:w="2089" w:type="dxa"/>
          </w:tcPr>
          <w:p>
            <w:pPr>
              <w:pStyle w:val="TableParagraph"/>
              <w:spacing w:line="235"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1104</w:t>
            </w:r>
            <w:r>
              <w:rPr>
                <w:spacing w:val="2"/>
                <w:sz w:val="22"/>
              </w:rPr>
              <w:t> </w:t>
            </w:r>
            <w:r>
              <w:rPr>
                <w:spacing w:val="-5"/>
                <w:sz w:val="22"/>
              </w:rPr>
              <w:t>12</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4"/>
                <w:sz w:val="22"/>
              </w:rPr>
              <w:t>овса</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1104</w:t>
            </w:r>
            <w:r>
              <w:rPr>
                <w:spacing w:val="2"/>
                <w:sz w:val="22"/>
              </w:rPr>
              <w:t> </w:t>
            </w:r>
            <w:r>
              <w:rPr>
                <w:spacing w:val="-5"/>
                <w:sz w:val="22"/>
              </w:rPr>
              <w:t>19</w:t>
            </w:r>
          </w:p>
        </w:tc>
        <w:tc>
          <w:tcPr>
            <w:tcW w:w="6799" w:type="dxa"/>
          </w:tcPr>
          <w:p>
            <w:pPr>
              <w:pStyle w:val="TableParagraph"/>
              <w:spacing w:line="229" w:lineRule="exact"/>
              <w:rPr>
                <w:sz w:val="22"/>
              </w:rPr>
            </w:pPr>
            <w:r>
              <w:rPr>
                <w:sz w:val="22"/>
              </w:rPr>
              <w:t>– –</w:t>
            </w:r>
            <w:r>
              <w:rPr>
                <w:spacing w:val="-4"/>
                <w:sz w:val="22"/>
              </w:rPr>
              <w:t> </w:t>
            </w:r>
            <w:r>
              <w:rPr>
                <w:sz w:val="22"/>
              </w:rPr>
              <w:t>прочих</w:t>
            </w:r>
            <w:r>
              <w:rPr>
                <w:spacing w:val="1"/>
                <w:sz w:val="22"/>
              </w:rPr>
              <w:t> </w:t>
            </w:r>
            <w:r>
              <w:rPr>
                <w:spacing w:val="-2"/>
                <w:sz w:val="22"/>
              </w:rPr>
              <w:t>злаков</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1104</w:t>
            </w:r>
            <w:r>
              <w:rPr>
                <w:spacing w:val="2"/>
                <w:sz w:val="22"/>
              </w:rPr>
              <w:t> </w:t>
            </w:r>
            <w:r>
              <w:rPr>
                <w:spacing w:val="-5"/>
                <w:sz w:val="22"/>
              </w:rPr>
              <w:t>29</w:t>
            </w:r>
          </w:p>
        </w:tc>
        <w:tc>
          <w:tcPr>
            <w:tcW w:w="6799" w:type="dxa"/>
          </w:tcPr>
          <w:p>
            <w:pPr>
              <w:pStyle w:val="TableParagraph"/>
              <w:rPr>
                <w:sz w:val="22"/>
              </w:rPr>
            </w:pPr>
            <w:r>
              <w:rPr>
                <w:sz w:val="22"/>
              </w:rPr>
              <w:t>– –</w:t>
            </w:r>
            <w:r>
              <w:rPr>
                <w:spacing w:val="-4"/>
                <w:sz w:val="22"/>
              </w:rPr>
              <w:t> </w:t>
            </w:r>
            <w:r>
              <w:rPr>
                <w:sz w:val="22"/>
              </w:rPr>
              <w:t>прочих</w:t>
            </w:r>
            <w:r>
              <w:rPr>
                <w:spacing w:val="1"/>
                <w:sz w:val="22"/>
              </w:rPr>
              <w:t> </w:t>
            </w:r>
            <w:r>
              <w:rPr>
                <w:spacing w:val="-2"/>
                <w:sz w:val="22"/>
              </w:rPr>
              <w:t>злаков</w:t>
            </w:r>
          </w:p>
        </w:tc>
        <w:tc>
          <w:tcPr>
            <w:tcW w:w="2089" w:type="dxa"/>
          </w:tcPr>
          <w:p>
            <w:pPr>
              <w:pStyle w:val="TableParagraph"/>
              <w:ind w:left="160" w:right="148"/>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503" w:hRule="atLeast"/>
        </w:trPr>
        <w:tc>
          <w:tcPr>
            <w:tcW w:w="1421" w:type="dxa"/>
          </w:tcPr>
          <w:p>
            <w:pPr>
              <w:pStyle w:val="TableParagraph"/>
              <w:spacing w:line="240" w:lineRule="auto" w:before="121"/>
              <w:rPr>
                <w:sz w:val="22"/>
              </w:rPr>
            </w:pPr>
            <w:r>
              <w:rPr>
                <w:sz w:val="22"/>
              </w:rPr>
              <w:t>1104</w:t>
            </w:r>
            <w:r>
              <w:rPr>
                <w:spacing w:val="2"/>
                <w:sz w:val="22"/>
              </w:rPr>
              <w:t> </w:t>
            </w:r>
            <w:r>
              <w:rPr>
                <w:spacing w:val="-5"/>
                <w:sz w:val="22"/>
              </w:rPr>
              <w:t>30</w:t>
            </w:r>
          </w:p>
        </w:tc>
        <w:tc>
          <w:tcPr>
            <w:tcW w:w="6799" w:type="dxa"/>
          </w:tcPr>
          <w:p>
            <w:pPr>
              <w:pStyle w:val="TableParagraph"/>
              <w:spacing w:line="250" w:lineRule="exact"/>
              <w:rPr>
                <w:sz w:val="22"/>
              </w:rPr>
            </w:pPr>
            <w:r>
              <w:rPr>
                <w:sz w:val="22"/>
              </w:rPr>
              <w:t>–</w:t>
            </w:r>
            <w:r>
              <w:rPr>
                <w:spacing w:val="-5"/>
                <w:sz w:val="22"/>
              </w:rPr>
              <w:t> </w:t>
            </w:r>
            <w:r>
              <w:rPr>
                <w:sz w:val="22"/>
              </w:rPr>
              <w:t>зародыши</w:t>
            </w:r>
            <w:r>
              <w:rPr>
                <w:spacing w:val="-4"/>
                <w:sz w:val="22"/>
              </w:rPr>
              <w:t> </w:t>
            </w:r>
            <w:r>
              <w:rPr>
                <w:sz w:val="22"/>
              </w:rPr>
              <w:t>зерна</w:t>
            </w:r>
            <w:r>
              <w:rPr>
                <w:spacing w:val="-3"/>
                <w:sz w:val="22"/>
              </w:rPr>
              <w:t> </w:t>
            </w:r>
            <w:r>
              <w:rPr>
                <w:sz w:val="22"/>
              </w:rPr>
              <w:t>злаков,</w:t>
            </w:r>
            <w:r>
              <w:rPr>
                <w:spacing w:val="-8"/>
                <w:sz w:val="22"/>
              </w:rPr>
              <w:t> </w:t>
            </w:r>
            <w:r>
              <w:rPr>
                <w:sz w:val="22"/>
              </w:rPr>
              <w:t>целые,</w:t>
            </w:r>
            <w:r>
              <w:rPr>
                <w:spacing w:val="-3"/>
                <w:sz w:val="22"/>
              </w:rPr>
              <w:t> </w:t>
            </w:r>
            <w:r>
              <w:rPr>
                <w:sz w:val="22"/>
              </w:rPr>
              <w:t>плющеные,</w:t>
            </w:r>
            <w:r>
              <w:rPr>
                <w:spacing w:val="-3"/>
                <w:sz w:val="22"/>
              </w:rPr>
              <w:t> </w:t>
            </w:r>
            <w:r>
              <w:rPr>
                <w:sz w:val="22"/>
              </w:rPr>
              <w:t>в виде</w:t>
            </w:r>
            <w:r>
              <w:rPr>
                <w:spacing w:val="-11"/>
                <w:sz w:val="22"/>
              </w:rPr>
              <w:t> </w:t>
            </w:r>
            <w:r>
              <w:rPr>
                <w:sz w:val="22"/>
              </w:rPr>
              <w:t>хлопьев</w:t>
            </w:r>
            <w:r>
              <w:rPr>
                <w:spacing w:val="-4"/>
                <w:sz w:val="22"/>
              </w:rPr>
              <w:t> </w:t>
            </w:r>
            <w:r>
              <w:rPr>
                <w:sz w:val="22"/>
              </w:rPr>
              <w:t>или </w:t>
            </w:r>
            <w:r>
              <w:rPr>
                <w:spacing w:val="-2"/>
                <w:sz w:val="22"/>
              </w:rPr>
              <w:t>молотые</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1105</w:t>
            </w:r>
            <w:r>
              <w:rPr>
                <w:spacing w:val="2"/>
                <w:sz w:val="22"/>
              </w:rPr>
              <w:t> </w:t>
            </w:r>
            <w:r>
              <w:rPr>
                <w:spacing w:val="-5"/>
                <w:sz w:val="22"/>
              </w:rPr>
              <w:t>10</w:t>
            </w:r>
          </w:p>
        </w:tc>
        <w:tc>
          <w:tcPr>
            <w:tcW w:w="6799" w:type="dxa"/>
          </w:tcPr>
          <w:p>
            <w:pPr>
              <w:pStyle w:val="TableParagraph"/>
              <w:rPr>
                <w:sz w:val="22"/>
              </w:rPr>
            </w:pPr>
            <w:r>
              <w:rPr>
                <w:sz w:val="22"/>
              </w:rPr>
              <w:t>–</w:t>
            </w:r>
            <w:r>
              <w:rPr>
                <w:spacing w:val="-3"/>
                <w:sz w:val="22"/>
              </w:rPr>
              <w:t> </w:t>
            </w:r>
            <w:r>
              <w:rPr>
                <w:sz w:val="22"/>
              </w:rPr>
              <w:t>мука тонкого</w:t>
            </w:r>
            <w:r>
              <w:rPr>
                <w:spacing w:val="-7"/>
                <w:sz w:val="22"/>
              </w:rPr>
              <w:t> </w:t>
            </w:r>
            <w:r>
              <w:rPr>
                <w:sz w:val="22"/>
              </w:rPr>
              <w:t>и</w:t>
            </w:r>
            <w:r>
              <w:rPr>
                <w:spacing w:val="-2"/>
                <w:sz w:val="22"/>
              </w:rPr>
              <w:t> </w:t>
            </w:r>
            <w:r>
              <w:rPr>
                <w:sz w:val="22"/>
              </w:rPr>
              <w:t>грубого</w:t>
            </w:r>
            <w:r>
              <w:rPr>
                <w:spacing w:val="-7"/>
                <w:sz w:val="22"/>
              </w:rPr>
              <w:t> </w:t>
            </w:r>
            <w:r>
              <w:rPr>
                <w:sz w:val="22"/>
              </w:rPr>
              <w:t>помола и</w:t>
            </w:r>
            <w:r>
              <w:rPr>
                <w:spacing w:val="-1"/>
                <w:sz w:val="22"/>
              </w:rPr>
              <w:t> </w:t>
            </w:r>
            <w:r>
              <w:rPr>
                <w:spacing w:val="-2"/>
                <w:sz w:val="22"/>
              </w:rPr>
              <w:t>порошок</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1106</w:t>
            </w:r>
            <w:r>
              <w:rPr>
                <w:spacing w:val="2"/>
                <w:sz w:val="22"/>
              </w:rPr>
              <w:t> </w:t>
            </w:r>
            <w:r>
              <w:rPr>
                <w:spacing w:val="-5"/>
                <w:sz w:val="22"/>
              </w:rPr>
              <w:t>10</w:t>
            </w:r>
          </w:p>
        </w:tc>
        <w:tc>
          <w:tcPr>
            <w:tcW w:w="6799" w:type="dxa"/>
          </w:tcPr>
          <w:p>
            <w:pPr>
              <w:pStyle w:val="TableParagraph"/>
              <w:spacing w:line="235" w:lineRule="exact"/>
              <w:rPr>
                <w:sz w:val="22"/>
              </w:rPr>
            </w:pPr>
            <w:r>
              <w:rPr>
                <w:sz w:val="22"/>
              </w:rPr>
              <w:t>–</w:t>
            </w:r>
            <w:r>
              <w:rPr>
                <w:spacing w:val="-5"/>
                <w:sz w:val="22"/>
              </w:rPr>
              <w:t> </w:t>
            </w:r>
            <w:r>
              <w:rPr>
                <w:sz w:val="22"/>
              </w:rPr>
              <w:t>из</w:t>
            </w:r>
            <w:r>
              <w:rPr>
                <w:spacing w:val="-9"/>
                <w:sz w:val="22"/>
              </w:rPr>
              <w:t> </w:t>
            </w:r>
            <w:r>
              <w:rPr>
                <w:sz w:val="22"/>
              </w:rPr>
              <w:t>сушеных</w:t>
            </w:r>
            <w:r>
              <w:rPr>
                <w:spacing w:val="-4"/>
                <w:sz w:val="22"/>
              </w:rPr>
              <w:t> </w:t>
            </w:r>
            <w:r>
              <w:rPr>
                <w:sz w:val="22"/>
              </w:rPr>
              <w:t>бобовых</w:t>
            </w:r>
            <w:r>
              <w:rPr>
                <w:spacing w:val="-4"/>
                <w:sz w:val="22"/>
              </w:rPr>
              <w:t> </w:t>
            </w:r>
            <w:r>
              <w:rPr>
                <w:sz w:val="22"/>
              </w:rPr>
              <w:t>овощей</w:t>
            </w:r>
            <w:r>
              <w:rPr>
                <w:spacing w:val="-3"/>
                <w:sz w:val="22"/>
              </w:rPr>
              <w:t> </w:t>
            </w:r>
            <w:r>
              <w:rPr>
                <w:sz w:val="22"/>
              </w:rPr>
              <w:t>товарной</w:t>
            </w:r>
            <w:r>
              <w:rPr>
                <w:spacing w:val="-3"/>
                <w:sz w:val="22"/>
              </w:rPr>
              <w:t> </w:t>
            </w:r>
            <w:r>
              <w:rPr>
                <w:sz w:val="22"/>
              </w:rPr>
              <w:t>позиции</w:t>
            </w:r>
            <w:r>
              <w:rPr>
                <w:spacing w:val="-3"/>
                <w:sz w:val="22"/>
              </w:rPr>
              <w:t> </w:t>
            </w:r>
            <w:r>
              <w:rPr>
                <w:spacing w:val="-4"/>
                <w:sz w:val="22"/>
              </w:rPr>
              <w:t>0713</w:t>
            </w:r>
          </w:p>
        </w:tc>
        <w:tc>
          <w:tcPr>
            <w:tcW w:w="2089" w:type="dxa"/>
          </w:tcPr>
          <w:p>
            <w:pPr>
              <w:pStyle w:val="TableParagraph"/>
              <w:spacing w:line="235"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1108</w:t>
            </w:r>
            <w:r>
              <w:rPr>
                <w:spacing w:val="2"/>
                <w:sz w:val="22"/>
              </w:rPr>
              <w:t> </w:t>
            </w:r>
            <w:r>
              <w:rPr>
                <w:spacing w:val="-5"/>
                <w:sz w:val="22"/>
              </w:rPr>
              <w:t>11</w:t>
            </w:r>
          </w:p>
        </w:tc>
        <w:tc>
          <w:tcPr>
            <w:tcW w:w="6799" w:type="dxa"/>
          </w:tcPr>
          <w:p>
            <w:pPr>
              <w:pStyle w:val="TableParagraph"/>
              <w:rPr>
                <w:sz w:val="22"/>
              </w:rPr>
            </w:pPr>
            <w:r>
              <w:rPr>
                <w:sz w:val="22"/>
              </w:rPr>
              <w:t>–</w:t>
            </w:r>
            <w:r>
              <w:rPr>
                <w:spacing w:val="-1"/>
                <w:sz w:val="22"/>
              </w:rPr>
              <w:t> </w:t>
            </w:r>
            <w:r>
              <w:rPr>
                <w:sz w:val="22"/>
              </w:rPr>
              <w:t>–</w:t>
            </w:r>
            <w:r>
              <w:rPr>
                <w:spacing w:val="-1"/>
                <w:sz w:val="22"/>
              </w:rPr>
              <w:t> </w:t>
            </w:r>
            <w:r>
              <w:rPr>
                <w:sz w:val="22"/>
              </w:rPr>
              <w:t>крахмал</w:t>
            </w:r>
            <w:r>
              <w:rPr>
                <w:spacing w:val="-5"/>
                <w:sz w:val="22"/>
              </w:rPr>
              <w:t> </w:t>
            </w:r>
            <w:r>
              <w:rPr>
                <w:spacing w:val="-2"/>
                <w:sz w:val="22"/>
              </w:rPr>
              <w:t>пшеничный</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1108</w:t>
            </w:r>
            <w:r>
              <w:rPr>
                <w:spacing w:val="2"/>
                <w:sz w:val="22"/>
              </w:rPr>
              <w:t> </w:t>
            </w:r>
            <w:r>
              <w:rPr>
                <w:spacing w:val="-5"/>
                <w:sz w:val="22"/>
              </w:rPr>
              <w:t>12</w:t>
            </w:r>
          </w:p>
        </w:tc>
        <w:tc>
          <w:tcPr>
            <w:tcW w:w="6799" w:type="dxa"/>
          </w:tcPr>
          <w:p>
            <w:pPr>
              <w:pStyle w:val="TableParagraph"/>
              <w:spacing w:line="229" w:lineRule="exact"/>
              <w:rPr>
                <w:sz w:val="22"/>
              </w:rPr>
            </w:pPr>
            <w:r>
              <w:rPr>
                <w:sz w:val="22"/>
              </w:rPr>
              <w:t>–</w:t>
            </w:r>
            <w:r>
              <w:rPr>
                <w:spacing w:val="-1"/>
                <w:sz w:val="22"/>
              </w:rPr>
              <w:t> </w:t>
            </w:r>
            <w:r>
              <w:rPr>
                <w:sz w:val="22"/>
              </w:rPr>
              <w:t>–</w:t>
            </w:r>
            <w:r>
              <w:rPr>
                <w:spacing w:val="-1"/>
                <w:sz w:val="22"/>
              </w:rPr>
              <w:t> </w:t>
            </w:r>
            <w:r>
              <w:rPr>
                <w:sz w:val="22"/>
              </w:rPr>
              <w:t>крахмал </w:t>
            </w:r>
            <w:r>
              <w:rPr>
                <w:spacing w:val="-2"/>
                <w:sz w:val="22"/>
              </w:rPr>
              <w:t>кукурузный</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1108</w:t>
            </w:r>
            <w:r>
              <w:rPr>
                <w:spacing w:val="2"/>
                <w:sz w:val="22"/>
              </w:rPr>
              <w:t> </w:t>
            </w:r>
            <w:r>
              <w:rPr>
                <w:spacing w:val="-5"/>
                <w:sz w:val="22"/>
              </w:rPr>
              <w:t>13</w:t>
            </w:r>
          </w:p>
        </w:tc>
        <w:tc>
          <w:tcPr>
            <w:tcW w:w="6799" w:type="dxa"/>
          </w:tcPr>
          <w:p>
            <w:pPr>
              <w:pStyle w:val="TableParagraph"/>
              <w:rPr>
                <w:sz w:val="22"/>
              </w:rPr>
            </w:pPr>
            <w:r>
              <w:rPr>
                <w:sz w:val="22"/>
              </w:rPr>
              <w:t>–</w:t>
            </w:r>
            <w:r>
              <w:rPr>
                <w:spacing w:val="-1"/>
                <w:sz w:val="22"/>
              </w:rPr>
              <w:t> </w:t>
            </w:r>
            <w:r>
              <w:rPr>
                <w:sz w:val="22"/>
              </w:rPr>
              <w:t>–</w:t>
            </w:r>
            <w:r>
              <w:rPr>
                <w:spacing w:val="-1"/>
                <w:sz w:val="22"/>
              </w:rPr>
              <w:t> </w:t>
            </w:r>
            <w:r>
              <w:rPr>
                <w:sz w:val="22"/>
              </w:rPr>
              <w:t>крахмал </w:t>
            </w:r>
            <w:r>
              <w:rPr>
                <w:spacing w:val="-2"/>
                <w:sz w:val="22"/>
              </w:rPr>
              <w:t>картофельный</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1108</w:t>
            </w:r>
            <w:r>
              <w:rPr>
                <w:spacing w:val="2"/>
                <w:sz w:val="22"/>
              </w:rPr>
              <w:t> </w:t>
            </w:r>
            <w:r>
              <w:rPr>
                <w:spacing w:val="-5"/>
                <w:sz w:val="22"/>
              </w:rPr>
              <w:t>19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прочий</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1109</w:t>
            </w:r>
            <w:r>
              <w:rPr>
                <w:spacing w:val="2"/>
                <w:sz w:val="22"/>
              </w:rPr>
              <w:t> </w:t>
            </w:r>
            <w:r>
              <w:rPr>
                <w:spacing w:val="-5"/>
                <w:sz w:val="22"/>
              </w:rPr>
              <w:t>00</w:t>
            </w:r>
          </w:p>
        </w:tc>
        <w:tc>
          <w:tcPr>
            <w:tcW w:w="6799" w:type="dxa"/>
          </w:tcPr>
          <w:p>
            <w:pPr>
              <w:pStyle w:val="TableParagraph"/>
              <w:rPr>
                <w:sz w:val="22"/>
              </w:rPr>
            </w:pPr>
            <w:r>
              <w:rPr>
                <w:sz w:val="22"/>
              </w:rPr>
              <w:t>Клейковина</w:t>
            </w:r>
            <w:r>
              <w:rPr>
                <w:spacing w:val="-6"/>
                <w:sz w:val="22"/>
              </w:rPr>
              <w:t> </w:t>
            </w:r>
            <w:r>
              <w:rPr>
                <w:sz w:val="22"/>
              </w:rPr>
              <w:t>пшеничная,</w:t>
            </w:r>
            <w:r>
              <w:rPr>
                <w:spacing w:val="-7"/>
                <w:sz w:val="22"/>
              </w:rPr>
              <w:t> </w:t>
            </w:r>
            <w:r>
              <w:rPr>
                <w:sz w:val="22"/>
              </w:rPr>
              <w:t>сухая</w:t>
            </w:r>
            <w:r>
              <w:rPr>
                <w:spacing w:val="-5"/>
                <w:sz w:val="22"/>
              </w:rPr>
              <w:t> </w:t>
            </w:r>
            <w:r>
              <w:rPr>
                <w:sz w:val="22"/>
              </w:rPr>
              <w:t>или</w:t>
            </w:r>
            <w:r>
              <w:rPr>
                <w:spacing w:val="-6"/>
                <w:sz w:val="22"/>
              </w:rPr>
              <w:t> </w:t>
            </w:r>
            <w:r>
              <w:rPr>
                <w:spacing w:val="-4"/>
                <w:sz w:val="22"/>
              </w:rPr>
              <w:t>сырая</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1211</w:t>
            </w:r>
            <w:r>
              <w:rPr>
                <w:spacing w:val="2"/>
                <w:sz w:val="22"/>
              </w:rPr>
              <w:t> </w:t>
            </w:r>
            <w:r>
              <w:rPr>
                <w:spacing w:val="-5"/>
                <w:sz w:val="22"/>
              </w:rPr>
              <w:t>30</w:t>
            </w:r>
          </w:p>
        </w:tc>
        <w:tc>
          <w:tcPr>
            <w:tcW w:w="6799" w:type="dxa"/>
          </w:tcPr>
          <w:p>
            <w:pPr>
              <w:pStyle w:val="TableParagraph"/>
              <w:rPr>
                <w:sz w:val="22"/>
              </w:rPr>
            </w:pPr>
            <w:r>
              <w:rPr>
                <w:sz w:val="22"/>
              </w:rPr>
              <w:t>–</w:t>
            </w:r>
            <w:r>
              <w:rPr>
                <w:spacing w:val="-1"/>
                <w:sz w:val="22"/>
              </w:rPr>
              <w:t> </w:t>
            </w:r>
            <w:r>
              <w:rPr>
                <w:sz w:val="22"/>
              </w:rPr>
              <w:t>листья </w:t>
            </w:r>
            <w:r>
              <w:rPr>
                <w:spacing w:val="-4"/>
                <w:sz w:val="22"/>
              </w:rPr>
              <w:t>коки</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1506</w:t>
            </w:r>
            <w:r>
              <w:rPr>
                <w:spacing w:val="2"/>
                <w:sz w:val="22"/>
              </w:rPr>
              <w:t> </w:t>
            </w:r>
            <w:r>
              <w:rPr>
                <w:spacing w:val="-5"/>
                <w:sz w:val="22"/>
              </w:rPr>
              <w:t>00</w:t>
            </w:r>
          </w:p>
        </w:tc>
        <w:tc>
          <w:tcPr>
            <w:tcW w:w="6799" w:type="dxa"/>
          </w:tcPr>
          <w:p>
            <w:pPr>
              <w:pStyle w:val="TableParagraph"/>
              <w:spacing w:line="244" w:lineRule="exact"/>
              <w:rPr>
                <w:sz w:val="22"/>
              </w:rPr>
            </w:pPr>
            <w:r>
              <w:rPr>
                <w:sz w:val="22"/>
              </w:rPr>
              <w:t>Прочие</w:t>
            </w:r>
            <w:r>
              <w:rPr>
                <w:spacing w:val="-10"/>
                <w:sz w:val="22"/>
              </w:rPr>
              <w:t> </w:t>
            </w:r>
            <w:r>
              <w:rPr>
                <w:sz w:val="22"/>
              </w:rPr>
              <w:t>животные</w:t>
            </w:r>
            <w:r>
              <w:rPr>
                <w:spacing w:val="-7"/>
                <w:sz w:val="22"/>
              </w:rPr>
              <w:t> </w:t>
            </w:r>
            <w:r>
              <w:rPr>
                <w:sz w:val="22"/>
              </w:rPr>
              <w:t>жиры,</w:t>
            </w:r>
            <w:r>
              <w:rPr>
                <w:spacing w:val="-2"/>
                <w:sz w:val="22"/>
              </w:rPr>
              <w:t> </w:t>
            </w:r>
            <w:r>
              <w:rPr>
                <w:sz w:val="22"/>
              </w:rPr>
              <w:t>масла</w:t>
            </w:r>
            <w:r>
              <w:rPr>
                <w:spacing w:val="-3"/>
                <w:sz w:val="22"/>
              </w:rPr>
              <w:t> </w:t>
            </w:r>
            <w:r>
              <w:rPr>
                <w:sz w:val="22"/>
              </w:rPr>
              <w:t>и</w:t>
            </w:r>
            <w:r>
              <w:rPr>
                <w:spacing w:val="-4"/>
                <w:sz w:val="22"/>
              </w:rPr>
              <w:t> </w:t>
            </w:r>
            <w:r>
              <w:rPr>
                <w:sz w:val="22"/>
              </w:rPr>
              <w:t>их</w:t>
            </w:r>
            <w:r>
              <w:rPr>
                <w:spacing w:val="-6"/>
                <w:sz w:val="22"/>
              </w:rPr>
              <w:t> </w:t>
            </w:r>
            <w:r>
              <w:rPr>
                <w:sz w:val="22"/>
              </w:rPr>
              <w:t>фракции,</w:t>
            </w:r>
            <w:r>
              <w:rPr>
                <w:spacing w:val="-3"/>
                <w:sz w:val="22"/>
              </w:rPr>
              <w:t> </w:t>
            </w:r>
            <w:r>
              <w:rPr>
                <w:spacing w:val="-2"/>
                <w:sz w:val="22"/>
              </w:rPr>
              <w:t>нерафинированные</w:t>
            </w:r>
          </w:p>
          <w:p>
            <w:pPr>
              <w:pStyle w:val="TableParagraph"/>
              <w:spacing w:line="238" w:lineRule="exact" w:before="1"/>
              <w:rPr>
                <w:sz w:val="22"/>
              </w:rPr>
            </w:pPr>
            <w:r>
              <w:rPr>
                <w:sz w:val="22"/>
              </w:rPr>
              <w:t>или</w:t>
            </w:r>
            <w:r>
              <w:rPr>
                <w:spacing w:val="-10"/>
                <w:sz w:val="22"/>
              </w:rPr>
              <w:t> </w:t>
            </w:r>
            <w:r>
              <w:rPr>
                <w:sz w:val="22"/>
              </w:rPr>
              <w:t>рафинированные,</w:t>
            </w:r>
            <w:r>
              <w:rPr>
                <w:spacing w:val="-7"/>
                <w:sz w:val="22"/>
              </w:rPr>
              <w:t> </w:t>
            </w:r>
            <w:r>
              <w:rPr>
                <w:sz w:val="22"/>
              </w:rPr>
              <w:t>но</w:t>
            </w:r>
            <w:r>
              <w:rPr>
                <w:spacing w:val="-9"/>
                <w:sz w:val="22"/>
              </w:rPr>
              <w:t> </w:t>
            </w:r>
            <w:r>
              <w:rPr>
                <w:sz w:val="22"/>
              </w:rPr>
              <w:t>без</w:t>
            </w:r>
            <w:r>
              <w:rPr>
                <w:spacing w:val="-5"/>
                <w:sz w:val="22"/>
              </w:rPr>
              <w:t> </w:t>
            </w:r>
            <w:r>
              <w:rPr>
                <w:sz w:val="22"/>
              </w:rPr>
              <w:t>изменения</w:t>
            </w:r>
            <w:r>
              <w:rPr>
                <w:spacing w:val="-6"/>
                <w:sz w:val="22"/>
              </w:rPr>
              <w:t> </w:t>
            </w:r>
            <w:r>
              <w:rPr>
                <w:sz w:val="22"/>
              </w:rPr>
              <w:t>химического</w:t>
            </w:r>
            <w:r>
              <w:rPr>
                <w:spacing w:val="-8"/>
                <w:sz w:val="22"/>
              </w:rPr>
              <w:t> </w:t>
            </w:r>
            <w:r>
              <w:rPr>
                <w:spacing w:val="-2"/>
                <w:sz w:val="22"/>
              </w:rPr>
              <w:t>состава</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50"/>
              <w:rPr>
                <w:sz w:val="22"/>
              </w:rPr>
            </w:pPr>
            <w:r>
              <w:rPr>
                <w:sz w:val="22"/>
              </w:rPr>
              <w:t>1507</w:t>
            </w:r>
            <w:r>
              <w:rPr>
                <w:spacing w:val="2"/>
                <w:sz w:val="22"/>
              </w:rPr>
              <w:t> </w:t>
            </w:r>
            <w:r>
              <w:rPr>
                <w:spacing w:val="-5"/>
                <w:sz w:val="22"/>
              </w:rPr>
              <w:t>10</w:t>
            </w:r>
          </w:p>
        </w:tc>
        <w:tc>
          <w:tcPr>
            <w:tcW w:w="6799" w:type="dxa"/>
          </w:tcPr>
          <w:p>
            <w:pPr>
              <w:pStyle w:val="TableParagraph"/>
              <w:spacing w:line="240" w:lineRule="auto" w:before="250"/>
              <w:rPr>
                <w:sz w:val="22"/>
              </w:rPr>
            </w:pPr>
            <w:r>
              <w:rPr>
                <w:sz w:val="22"/>
              </w:rPr>
              <w:t>–</w:t>
            </w:r>
            <w:r>
              <w:rPr>
                <w:spacing w:val="-7"/>
                <w:sz w:val="22"/>
              </w:rPr>
              <w:t> </w:t>
            </w:r>
            <w:r>
              <w:rPr>
                <w:sz w:val="22"/>
              </w:rPr>
              <w:t>масло</w:t>
            </w:r>
            <w:r>
              <w:rPr>
                <w:spacing w:val="-9"/>
                <w:sz w:val="22"/>
              </w:rPr>
              <w:t> </w:t>
            </w:r>
            <w:r>
              <w:rPr>
                <w:sz w:val="22"/>
              </w:rPr>
              <w:t>сырое,</w:t>
            </w:r>
            <w:r>
              <w:rPr>
                <w:spacing w:val="-3"/>
                <w:sz w:val="22"/>
              </w:rPr>
              <w:t> </w:t>
            </w:r>
            <w:r>
              <w:rPr>
                <w:sz w:val="22"/>
              </w:rPr>
              <w:t>нерафинированное</w:t>
            </w:r>
            <w:r>
              <w:rPr>
                <w:spacing w:val="-11"/>
                <w:sz w:val="22"/>
              </w:rPr>
              <w:t> </w:t>
            </w:r>
            <w:r>
              <w:rPr>
                <w:sz w:val="22"/>
              </w:rPr>
              <w:t>или</w:t>
            </w:r>
            <w:r>
              <w:rPr>
                <w:spacing w:val="-3"/>
                <w:sz w:val="22"/>
              </w:rPr>
              <w:t> </w:t>
            </w:r>
            <w:r>
              <w:rPr>
                <w:sz w:val="22"/>
              </w:rPr>
              <w:t>рафинированное</w:t>
            </w:r>
            <w:r>
              <w:rPr>
                <w:spacing w:val="-11"/>
                <w:sz w:val="22"/>
              </w:rPr>
              <w:t> </w:t>
            </w:r>
            <w:r>
              <w:rPr>
                <w:spacing w:val="-2"/>
                <w:sz w:val="22"/>
              </w:rPr>
              <w:t>гидратацией</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50%,</w:t>
            </w:r>
          </w:p>
          <w:p>
            <w:pPr>
              <w:pStyle w:val="TableParagraph"/>
              <w:spacing w:line="250" w:lineRule="exact"/>
              <w:ind w:left="278" w:right="261" w:hanging="1"/>
              <w:jc w:val="center"/>
              <w:rPr>
                <w:sz w:val="22"/>
              </w:rPr>
            </w:pPr>
            <w:r>
              <w:rPr>
                <w:spacing w:val="-2"/>
                <w:sz w:val="22"/>
              </w:rPr>
              <w:t>уровень </w:t>
            </w:r>
            <w:r>
              <w:rPr>
                <w:sz w:val="22"/>
              </w:rPr>
              <w:t>связывания</w:t>
            </w:r>
            <w:r>
              <w:rPr>
                <w:spacing w:val="-14"/>
                <w:sz w:val="22"/>
              </w:rPr>
              <w:t> </w:t>
            </w:r>
            <w:r>
              <w:rPr>
                <w:sz w:val="22"/>
              </w:rPr>
              <w:t>10%</w:t>
            </w:r>
          </w:p>
        </w:tc>
      </w:tr>
      <w:tr>
        <w:trPr>
          <w:trHeight w:val="253" w:hRule="atLeast"/>
        </w:trPr>
        <w:tc>
          <w:tcPr>
            <w:tcW w:w="1421" w:type="dxa"/>
          </w:tcPr>
          <w:p>
            <w:pPr>
              <w:pStyle w:val="TableParagraph"/>
              <w:rPr>
                <w:sz w:val="22"/>
              </w:rPr>
            </w:pPr>
            <w:r>
              <w:rPr>
                <w:sz w:val="22"/>
              </w:rPr>
              <w:t>1507</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1509</w:t>
            </w:r>
            <w:r>
              <w:rPr>
                <w:spacing w:val="2"/>
                <w:sz w:val="22"/>
              </w:rPr>
              <w:t> </w:t>
            </w:r>
            <w:r>
              <w:rPr>
                <w:spacing w:val="-5"/>
                <w:sz w:val="22"/>
              </w:rPr>
              <w:t>10</w:t>
            </w:r>
          </w:p>
        </w:tc>
        <w:tc>
          <w:tcPr>
            <w:tcW w:w="6799" w:type="dxa"/>
          </w:tcPr>
          <w:p>
            <w:pPr>
              <w:pStyle w:val="TableParagraph"/>
              <w:spacing w:line="235" w:lineRule="exact"/>
              <w:rPr>
                <w:sz w:val="22"/>
              </w:rPr>
            </w:pPr>
            <w:r>
              <w:rPr>
                <w:sz w:val="22"/>
              </w:rPr>
              <w:t>–</w:t>
            </w:r>
            <w:r>
              <w:rPr>
                <w:spacing w:val="-3"/>
                <w:sz w:val="22"/>
              </w:rPr>
              <w:t> </w:t>
            </w:r>
            <w:r>
              <w:rPr>
                <w:sz w:val="22"/>
              </w:rPr>
              <w:t>масло</w:t>
            </w:r>
            <w:r>
              <w:rPr>
                <w:spacing w:val="-7"/>
                <w:sz w:val="22"/>
              </w:rPr>
              <w:t> </w:t>
            </w:r>
            <w:r>
              <w:rPr>
                <w:sz w:val="22"/>
              </w:rPr>
              <w:t>оливковое</w:t>
            </w:r>
            <w:r>
              <w:rPr>
                <w:spacing w:val="-8"/>
                <w:sz w:val="22"/>
              </w:rPr>
              <w:t> </w:t>
            </w:r>
            <w:r>
              <w:rPr>
                <w:sz w:val="22"/>
              </w:rPr>
              <w:t>первого</w:t>
            </w:r>
            <w:r>
              <w:rPr>
                <w:spacing w:val="-7"/>
                <w:sz w:val="22"/>
              </w:rPr>
              <w:t> </w:t>
            </w:r>
            <w:r>
              <w:rPr>
                <w:sz w:val="22"/>
              </w:rPr>
              <w:t>(холодного)</w:t>
            </w:r>
            <w:r>
              <w:rPr>
                <w:spacing w:val="-4"/>
                <w:sz w:val="22"/>
              </w:rPr>
              <w:t> </w:t>
            </w:r>
            <w:r>
              <w:rPr>
                <w:spacing w:val="-2"/>
                <w:sz w:val="22"/>
              </w:rPr>
              <w:t>прессования</w:t>
            </w:r>
          </w:p>
        </w:tc>
        <w:tc>
          <w:tcPr>
            <w:tcW w:w="2089" w:type="dxa"/>
          </w:tcPr>
          <w:p>
            <w:pPr>
              <w:pStyle w:val="TableParagraph"/>
              <w:spacing w:line="235"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1509</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1007" w:hRule="atLeast"/>
        </w:trPr>
        <w:tc>
          <w:tcPr>
            <w:tcW w:w="1421" w:type="dxa"/>
          </w:tcPr>
          <w:p>
            <w:pPr>
              <w:pStyle w:val="TableParagraph"/>
              <w:spacing w:line="240" w:lineRule="auto" w:before="117"/>
              <w:ind w:left="0"/>
              <w:rPr>
                <w:sz w:val="22"/>
              </w:rPr>
            </w:pPr>
          </w:p>
          <w:p>
            <w:pPr>
              <w:pStyle w:val="TableParagraph"/>
              <w:spacing w:line="240" w:lineRule="auto"/>
              <w:rPr>
                <w:sz w:val="22"/>
              </w:rPr>
            </w:pPr>
            <w:r>
              <w:rPr>
                <w:sz w:val="22"/>
              </w:rPr>
              <w:t>1510</w:t>
            </w:r>
            <w:r>
              <w:rPr>
                <w:spacing w:val="2"/>
                <w:sz w:val="22"/>
              </w:rPr>
              <w:t> </w:t>
            </w:r>
            <w:r>
              <w:rPr>
                <w:spacing w:val="-5"/>
                <w:sz w:val="22"/>
              </w:rPr>
              <w:t>00</w:t>
            </w:r>
          </w:p>
        </w:tc>
        <w:tc>
          <w:tcPr>
            <w:tcW w:w="6799" w:type="dxa"/>
          </w:tcPr>
          <w:p>
            <w:pPr>
              <w:pStyle w:val="TableParagraph"/>
              <w:spacing w:line="242" w:lineRule="auto"/>
              <w:rPr>
                <w:sz w:val="22"/>
              </w:rPr>
            </w:pPr>
            <w:r>
              <w:rPr>
                <w:sz w:val="22"/>
              </w:rPr>
              <w:t>Прочие масла и их фракции, получаемые только из маслин, или оливок,</w:t>
            </w:r>
            <w:r>
              <w:rPr>
                <w:spacing w:val="-5"/>
                <w:sz w:val="22"/>
              </w:rPr>
              <w:t> </w:t>
            </w:r>
            <w:r>
              <w:rPr>
                <w:sz w:val="22"/>
              </w:rPr>
              <w:t>нерафинированные</w:t>
            </w:r>
            <w:r>
              <w:rPr>
                <w:spacing w:val="-12"/>
                <w:sz w:val="22"/>
              </w:rPr>
              <w:t> </w:t>
            </w:r>
            <w:r>
              <w:rPr>
                <w:sz w:val="22"/>
              </w:rPr>
              <w:t>или</w:t>
            </w:r>
            <w:r>
              <w:rPr>
                <w:spacing w:val="-10"/>
                <w:sz w:val="22"/>
              </w:rPr>
              <w:t> </w:t>
            </w:r>
            <w:r>
              <w:rPr>
                <w:sz w:val="22"/>
              </w:rPr>
              <w:t>рафинированные,</w:t>
            </w:r>
            <w:r>
              <w:rPr>
                <w:spacing w:val="-5"/>
                <w:sz w:val="22"/>
              </w:rPr>
              <w:t> </w:t>
            </w:r>
            <w:r>
              <w:rPr>
                <w:sz w:val="22"/>
              </w:rPr>
              <w:t>но</w:t>
            </w:r>
            <w:r>
              <w:rPr>
                <w:spacing w:val="-11"/>
                <w:sz w:val="22"/>
              </w:rPr>
              <w:t> </w:t>
            </w:r>
            <w:r>
              <w:rPr>
                <w:sz w:val="22"/>
              </w:rPr>
              <w:t>без</w:t>
            </w:r>
            <w:r>
              <w:rPr>
                <w:spacing w:val="-8"/>
                <w:sz w:val="22"/>
              </w:rPr>
              <w:t> </w:t>
            </w:r>
            <w:r>
              <w:rPr>
                <w:sz w:val="22"/>
              </w:rPr>
              <w:t>изменения химического состава, включая смеси этих масел или фракций с</w:t>
            </w:r>
          </w:p>
          <w:p>
            <w:pPr>
              <w:pStyle w:val="TableParagraph"/>
              <w:spacing w:line="230" w:lineRule="exact"/>
              <w:rPr>
                <w:sz w:val="22"/>
              </w:rPr>
            </w:pPr>
            <w:r>
              <w:rPr>
                <w:sz w:val="22"/>
              </w:rPr>
              <w:t>маслами</w:t>
            </w:r>
            <w:r>
              <w:rPr>
                <w:spacing w:val="-8"/>
                <w:sz w:val="22"/>
              </w:rPr>
              <w:t> </w:t>
            </w:r>
            <w:r>
              <w:rPr>
                <w:sz w:val="22"/>
              </w:rPr>
              <w:t>или</w:t>
            </w:r>
            <w:r>
              <w:rPr>
                <w:spacing w:val="-7"/>
                <w:sz w:val="22"/>
              </w:rPr>
              <w:t> </w:t>
            </w:r>
            <w:r>
              <w:rPr>
                <w:sz w:val="22"/>
              </w:rPr>
              <w:t>фракциями</w:t>
            </w:r>
            <w:r>
              <w:rPr>
                <w:spacing w:val="-4"/>
                <w:sz w:val="22"/>
              </w:rPr>
              <w:t> </w:t>
            </w:r>
            <w:r>
              <w:rPr>
                <w:sz w:val="22"/>
              </w:rPr>
              <w:t>товарной</w:t>
            </w:r>
            <w:r>
              <w:rPr>
                <w:spacing w:val="-7"/>
                <w:sz w:val="22"/>
              </w:rPr>
              <w:t> </w:t>
            </w:r>
            <w:r>
              <w:rPr>
                <w:sz w:val="22"/>
              </w:rPr>
              <w:t>позиции</w:t>
            </w:r>
            <w:r>
              <w:rPr>
                <w:spacing w:val="-3"/>
                <w:sz w:val="22"/>
              </w:rPr>
              <w:t> </w:t>
            </w:r>
            <w:r>
              <w:rPr>
                <w:spacing w:val="-4"/>
                <w:sz w:val="22"/>
              </w:rPr>
              <w:t>1509</w:t>
            </w:r>
          </w:p>
        </w:tc>
        <w:tc>
          <w:tcPr>
            <w:tcW w:w="2089" w:type="dxa"/>
          </w:tcPr>
          <w:p>
            <w:pPr>
              <w:pStyle w:val="TableParagraph"/>
              <w:spacing w:line="240" w:lineRule="auto" w:before="117"/>
              <w:ind w:left="0"/>
              <w:rPr>
                <w:sz w:val="22"/>
              </w:rPr>
            </w:pPr>
          </w:p>
          <w:p>
            <w:pPr>
              <w:pStyle w:val="TableParagraph"/>
              <w:spacing w:line="240" w:lineRule="auto"/>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1511</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1512</w:t>
            </w:r>
            <w:r>
              <w:rPr>
                <w:spacing w:val="2"/>
                <w:sz w:val="22"/>
              </w:rPr>
              <w:t> </w:t>
            </w:r>
            <w:r>
              <w:rPr>
                <w:spacing w:val="-5"/>
                <w:sz w:val="22"/>
              </w:rPr>
              <w:t>19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1512</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1514</w:t>
            </w:r>
            <w:r>
              <w:rPr>
                <w:spacing w:val="2"/>
                <w:sz w:val="22"/>
              </w:rPr>
              <w:t> </w:t>
            </w:r>
            <w:r>
              <w:rPr>
                <w:spacing w:val="-5"/>
                <w:sz w:val="22"/>
              </w:rPr>
              <w:t>19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1514</w:t>
            </w:r>
            <w:r>
              <w:rPr>
                <w:spacing w:val="2"/>
                <w:sz w:val="22"/>
              </w:rPr>
              <w:t> </w:t>
            </w:r>
            <w:r>
              <w:rPr>
                <w:spacing w:val="-5"/>
                <w:sz w:val="22"/>
              </w:rPr>
              <w:t>99</w:t>
            </w:r>
          </w:p>
        </w:tc>
        <w:tc>
          <w:tcPr>
            <w:tcW w:w="6799" w:type="dxa"/>
          </w:tcPr>
          <w:p>
            <w:pPr>
              <w:pStyle w:val="TableParagraph"/>
              <w:spacing w:line="229" w:lineRule="exact"/>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1515</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1517</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1522</w:t>
            </w:r>
            <w:r>
              <w:rPr>
                <w:spacing w:val="2"/>
                <w:sz w:val="22"/>
              </w:rPr>
              <w:t> </w:t>
            </w:r>
            <w:r>
              <w:rPr>
                <w:spacing w:val="-5"/>
                <w:sz w:val="22"/>
              </w:rPr>
              <w:t>00</w:t>
            </w:r>
          </w:p>
        </w:tc>
        <w:tc>
          <w:tcPr>
            <w:tcW w:w="6799" w:type="dxa"/>
          </w:tcPr>
          <w:p>
            <w:pPr>
              <w:pStyle w:val="TableParagraph"/>
              <w:spacing w:line="250" w:lineRule="exact"/>
              <w:rPr>
                <w:sz w:val="22"/>
              </w:rPr>
            </w:pPr>
            <w:r>
              <w:rPr>
                <w:sz w:val="22"/>
              </w:rPr>
              <w:t>Дегра;</w:t>
            </w:r>
            <w:r>
              <w:rPr>
                <w:spacing w:val="-5"/>
                <w:sz w:val="22"/>
              </w:rPr>
              <w:t> </w:t>
            </w:r>
            <w:r>
              <w:rPr>
                <w:sz w:val="22"/>
              </w:rPr>
              <w:t>остатки</w:t>
            </w:r>
            <w:r>
              <w:rPr>
                <w:spacing w:val="-8"/>
                <w:sz w:val="22"/>
              </w:rPr>
              <w:t> </w:t>
            </w:r>
            <w:r>
              <w:rPr>
                <w:sz w:val="22"/>
              </w:rPr>
              <w:t>после</w:t>
            </w:r>
            <w:r>
              <w:rPr>
                <w:spacing w:val="-12"/>
                <w:sz w:val="22"/>
              </w:rPr>
              <w:t> </w:t>
            </w:r>
            <w:r>
              <w:rPr>
                <w:sz w:val="22"/>
              </w:rPr>
              <w:t>обработки</w:t>
            </w:r>
            <w:r>
              <w:rPr>
                <w:spacing w:val="-5"/>
                <w:sz w:val="22"/>
              </w:rPr>
              <w:t> </w:t>
            </w:r>
            <w:r>
              <w:rPr>
                <w:sz w:val="22"/>
              </w:rPr>
              <w:t>жировых</w:t>
            </w:r>
            <w:r>
              <w:rPr>
                <w:spacing w:val="-6"/>
                <w:sz w:val="22"/>
              </w:rPr>
              <w:t> </w:t>
            </w:r>
            <w:r>
              <w:rPr>
                <w:sz w:val="22"/>
              </w:rPr>
              <w:t>веществ</w:t>
            </w:r>
            <w:r>
              <w:rPr>
                <w:spacing w:val="-5"/>
                <w:sz w:val="22"/>
              </w:rPr>
              <w:t> </w:t>
            </w:r>
            <w:r>
              <w:rPr>
                <w:sz w:val="22"/>
              </w:rPr>
              <w:t>или</w:t>
            </w:r>
            <w:r>
              <w:rPr>
                <w:spacing w:val="-8"/>
                <w:sz w:val="22"/>
              </w:rPr>
              <w:t> </w:t>
            </w:r>
            <w:r>
              <w:rPr>
                <w:sz w:val="22"/>
              </w:rPr>
              <w:t>восков растительного или животного происхождения</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1602</w:t>
            </w:r>
            <w:r>
              <w:rPr>
                <w:spacing w:val="2"/>
                <w:sz w:val="22"/>
              </w:rPr>
              <w:t> </w:t>
            </w:r>
            <w:r>
              <w:rPr>
                <w:spacing w:val="-5"/>
                <w:sz w:val="22"/>
              </w:rPr>
              <w:t>10</w:t>
            </w:r>
          </w:p>
        </w:tc>
        <w:tc>
          <w:tcPr>
            <w:tcW w:w="6799" w:type="dxa"/>
          </w:tcPr>
          <w:p>
            <w:pPr>
              <w:pStyle w:val="TableParagraph"/>
              <w:rPr>
                <w:sz w:val="22"/>
              </w:rPr>
            </w:pPr>
            <w:r>
              <w:rPr>
                <w:sz w:val="22"/>
              </w:rPr>
              <w:t>–</w:t>
            </w:r>
            <w:r>
              <w:rPr>
                <w:spacing w:val="-4"/>
                <w:sz w:val="22"/>
              </w:rPr>
              <w:t> </w:t>
            </w:r>
            <w:r>
              <w:rPr>
                <w:sz w:val="22"/>
              </w:rPr>
              <w:t>гомогенизированные</w:t>
            </w:r>
            <w:r>
              <w:rPr>
                <w:spacing w:val="-6"/>
                <w:sz w:val="22"/>
              </w:rPr>
              <w:t> </w:t>
            </w:r>
            <w:r>
              <w:rPr>
                <w:sz w:val="22"/>
              </w:rPr>
              <w:t>готовые</w:t>
            </w:r>
            <w:r>
              <w:rPr>
                <w:spacing w:val="-9"/>
                <w:sz w:val="22"/>
              </w:rPr>
              <w:t> </w:t>
            </w:r>
            <w:r>
              <w:rPr>
                <w:spacing w:val="-2"/>
                <w:sz w:val="22"/>
              </w:rPr>
              <w:t>продукты</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1602</w:t>
            </w:r>
            <w:r>
              <w:rPr>
                <w:spacing w:val="2"/>
                <w:sz w:val="22"/>
              </w:rPr>
              <w:t> </w:t>
            </w:r>
            <w:r>
              <w:rPr>
                <w:spacing w:val="-5"/>
                <w:sz w:val="22"/>
              </w:rPr>
              <w:t>90</w:t>
            </w:r>
          </w:p>
        </w:tc>
        <w:tc>
          <w:tcPr>
            <w:tcW w:w="6799" w:type="dxa"/>
          </w:tcPr>
          <w:p>
            <w:pPr>
              <w:pStyle w:val="TableParagraph"/>
              <w:rPr>
                <w:sz w:val="22"/>
              </w:rPr>
            </w:pPr>
            <w:r>
              <w:rPr>
                <w:sz w:val="22"/>
              </w:rPr>
              <w:t>–</w:t>
            </w:r>
            <w:r>
              <w:rPr>
                <w:spacing w:val="-5"/>
                <w:sz w:val="22"/>
              </w:rPr>
              <w:t> </w:t>
            </w:r>
            <w:r>
              <w:rPr>
                <w:sz w:val="22"/>
              </w:rPr>
              <w:t>прочие,</w:t>
            </w:r>
            <w:r>
              <w:rPr>
                <w:spacing w:val="-1"/>
                <w:sz w:val="22"/>
              </w:rPr>
              <w:t> </w:t>
            </w:r>
            <w:r>
              <w:rPr>
                <w:sz w:val="22"/>
              </w:rPr>
              <w:t>включая</w:t>
            </w:r>
            <w:r>
              <w:rPr>
                <w:spacing w:val="-9"/>
                <w:sz w:val="22"/>
              </w:rPr>
              <w:t> </w:t>
            </w:r>
            <w:r>
              <w:rPr>
                <w:sz w:val="22"/>
              </w:rPr>
              <w:t>готовые</w:t>
            </w:r>
            <w:r>
              <w:rPr>
                <w:spacing w:val="-9"/>
                <w:sz w:val="22"/>
              </w:rPr>
              <w:t> </w:t>
            </w:r>
            <w:r>
              <w:rPr>
                <w:sz w:val="22"/>
              </w:rPr>
              <w:t>продукты</w:t>
            </w:r>
            <w:r>
              <w:rPr>
                <w:spacing w:val="-3"/>
                <w:sz w:val="22"/>
              </w:rPr>
              <w:t> </w:t>
            </w:r>
            <w:r>
              <w:rPr>
                <w:sz w:val="22"/>
              </w:rPr>
              <w:t>из</w:t>
            </w:r>
            <w:r>
              <w:rPr>
                <w:spacing w:val="-4"/>
                <w:sz w:val="22"/>
              </w:rPr>
              <w:t> </w:t>
            </w:r>
            <w:r>
              <w:rPr>
                <w:sz w:val="22"/>
              </w:rPr>
              <w:t>крови</w:t>
            </w:r>
            <w:r>
              <w:rPr>
                <w:spacing w:val="-2"/>
                <w:sz w:val="22"/>
              </w:rPr>
              <w:t> </w:t>
            </w:r>
            <w:r>
              <w:rPr>
                <w:sz w:val="22"/>
              </w:rPr>
              <w:t>любых</w:t>
            </w:r>
            <w:r>
              <w:rPr>
                <w:spacing w:val="-2"/>
                <w:sz w:val="22"/>
              </w:rPr>
              <w:t> животных</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1604</w:t>
            </w:r>
            <w:r>
              <w:rPr>
                <w:spacing w:val="2"/>
                <w:sz w:val="22"/>
              </w:rPr>
              <w:t> </w:t>
            </w:r>
            <w:r>
              <w:rPr>
                <w:spacing w:val="-5"/>
                <w:sz w:val="22"/>
              </w:rPr>
              <w:t>11</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лосось</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1604</w:t>
            </w:r>
            <w:r>
              <w:rPr>
                <w:spacing w:val="2"/>
                <w:sz w:val="22"/>
              </w:rPr>
              <w:t> </w:t>
            </w:r>
            <w:r>
              <w:rPr>
                <w:spacing w:val="-5"/>
                <w:sz w:val="22"/>
              </w:rPr>
              <w:t>12</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сельдь</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1604</w:t>
            </w:r>
            <w:r>
              <w:rPr>
                <w:spacing w:val="2"/>
                <w:sz w:val="22"/>
              </w:rPr>
              <w:t> </w:t>
            </w:r>
            <w:r>
              <w:rPr>
                <w:spacing w:val="-5"/>
                <w:sz w:val="22"/>
              </w:rPr>
              <w:t>13</w:t>
            </w:r>
          </w:p>
        </w:tc>
        <w:tc>
          <w:tcPr>
            <w:tcW w:w="6799" w:type="dxa"/>
          </w:tcPr>
          <w:p>
            <w:pPr>
              <w:pStyle w:val="TableParagraph"/>
              <w:spacing w:line="230" w:lineRule="exact"/>
              <w:rPr>
                <w:sz w:val="22"/>
              </w:rPr>
            </w:pPr>
            <w:r>
              <w:rPr>
                <w:sz w:val="22"/>
              </w:rPr>
              <w:t>–</w:t>
            </w:r>
            <w:r>
              <w:rPr>
                <w:spacing w:val="-3"/>
                <w:sz w:val="22"/>
              </w:rPr>
              <w:t> </w:t>
            </w:r>
            <w:r>
              <w:rPr>
                <w:sz w:val="22"/>
              </w:rPr>
              <w:t>–</w:t>
            </w:r>
            <w:r>
              <w:rPr>
                <w:spacing w:val="-3"/>
                <w:sz w:val="22"/>
              </w:rPr>
              <w:t> </w:t>
            </w:r>
            <w:r>
              <w:rPr>
                <w:sz w:val="22"/>
              </w:rPr>
              <w:t>сардины,</w:t>
            </w:r>
            <w:r>
              <w:rPr>
                <w:spacing w:val="-5"/>
                <w:sz w:val="22"/>
              </w:rPr>
              <w:t> </w:t>
            </w:r>
            <w:r>
              <w:rPr>
                <w:sz w:val="22"/>
              </w:rPr>
              <w:t>сардинелла,</w:t>
            </w:r>
            <w:r>
              <w:rPr>
                <w:spacing w:val="-1"/>
                <w:sz w:val="22"/>
              </w:rPr>
              <w:t> </w:t>
            </w:r>
            <w:r>
              <w:rPr>
                <w:sz w:val="22"/>
              </w:rPr>
              <w:t>килька</w:t>
            </w:r>
            <w:r>
              <w:rPr>
                <w:spacing w:val="-5"/>
                <w:sz w:val="22"/>
              </w:rPr>
              <w:t> </w:t>
            </w:r>
            <w:r>
              <w:rPr>
                <w:sz w:val="22"/>
              </w:rPr>
              <w:t>или</w:t>
            </w:r>
            <w:r>
              <w:rPr>
                <w:spacing w:val="-1"/>
                <w:sz w:val="22"/>
              </w:rPr>
              <w:t> </w:t>
            </w:r>
            <w:r>
              <w:rPr>
                <w:spacing w:val="-2"/>
                <w:sz w:val="22"/>
              </w:rPr>
              <w:t>шпроты</w:t>
            </w:r>
          </w:p>
        </w:tc>
        <w:tc>
          <w:tcPr>
            <w:tcW w:w="2089" w:type="dxa"/>
          </w:tcPr>
          <w:p>
            <w:pPr>
              <w:pStyle w:val="TableParagraph"/>
              <w:spacing w:line="230"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1604</w:t>
            </w:r>
            <w:r>
              <w:rPr>
                <w:spacing w:val="2"/>
                <w:sz w:val="22"/>
              </w:rPr>
              <w:t> </w:t>
            </w:r>
            <w:r>
              <w:rPr>
                <w:spacing w:val="-5"/>
                <w:sz w:val="22"/>
              </w:rPr>
              <w:t>14</w:t>
            </w:r>
          </w:p>
        </w:tc>
        <w:tc>
          <w:tcPr>
            <w:tcW w:w="6799" w:type="dxa"/>
          </w:tcPr>
          <w:p>
            <w:pPr>
              <w:pStyle w:val="TableParagraph"/>
              <w:rPr>
                <w:sz w:val="22"/>
              </w:rPr>
            </w:pPr>
            <w:r>
              <w:rPr>
                <w:sz w:val="22"/>
              </w:rPr>
              <w:t>–</w:t>
            </w:r>
            <w:r>
              <w:rPr>
                <w:spacing w:val="-5"/>
                <w:sz w:val="22"/>
              </w:rPr>
              <w:t> </w:t>
            </w:r>
            <w:r>
              <w:rPr>
                <w:sz w:val="22"/>
              </w:rPr>
              <w:t>–</w:t>
            </w:r>
            <w:r>
              <w:rPr>
                <w:spacing w:val="-5"/>
                <w:sz w:val="22"/>
              </w:rPr>
              <w:t> </w:t>
            </w:r>
            <w:r>
              <w:rPr>
                <w:sz w:val="22"/>
              </w:rPr>
              <w:t>тунец,</w:t>
            </w:r>
            <w:r>
              <w:rPr>
                <w:spacing w:val="-4"/>
                <w:sz w:val="22"/>
              </w:rPr>
              <w:t> </w:t>
            </w:r>
            <w:r>
              <w:rPr>
                <w:sz w:val="22"/>
              </w:rPr>
              <w:t>скипджек,</w:t>
            </w:r>
            <w:r>
              <w:rPr>
                <w:spacing w:val="-3"/>
                <w:sz w:val="22"/>
              </w:rPr>
              <w:t> </w:t>
            </w:r>
            <w:r>
              <w:rPr>
                <w:sz w:val="22"/>
              </w:rPr>
              <w:t>или</w:t>
            </w:r>
            <w:r>
              <w:rPr>
                <w:spacing w:val="-4"/>
                <w:sz w:val="22"/>
              </w:rPr>
              <w:t> </w:t>
            </w:r>
            <w:r>
              <w:rPr>
                <w:sz w:val="22"/>
              </w:rPr>
              <w:t>тунец</w:t>
            </w:r>
            <w:r>
              <w:rPr>
                <w:spacing w:val="-4"/>
                <w:sz w:val="22"/>
              </w:rPr>
              <w:t> </w:t>
            </w:r>
            <w:r>
              <w:rPr>
                <w:sz w:val="22"/>
              </w:rPr>
              <w:t>полосатый,</w:t>
            </w:r>
            <w:r>
              <w:rPr>
                <w:spacing w:val="-7"/>
                <w:sz w:val="22"/>
              </w:rPr>
              <w:t> </w:t>
            </w:r>
            <w:r>
              <w:rPr>
                <w:sz w:val="22"/>
              </w:rPr>
              <w:t>и</w:t>
            </w:r>
            <w:r>
              <w:rPr>
                <w:spacing w:val="-2"/>
                <w:sz w:val="22"/>
              </w:rPr>
              <w:t> </w:t>
            </w:r>
            <w:r>
              <w:rPr>
                <w:sz w:val="22"/>
              </w:rPr>
              <w:t>пеламида</w:t>
            </w:r>
            <w:r>
              <w:rPr>
                <w:spacing w:val="-2"/>
                <w:sz w:val="22"/>
              </w:rPr>
              <w:t> </w:t>
            </w:r>
            <w:r>
              <w:rPr>
                <w:sz w:val="22"/>
              </w:rPr>
              <w:t>(Sarda</w:t>
            </w:r>
            <w:r>
              <w:rPr>
                <w:spacing w:val="-2"/>
                <w:sz w:val="22"/>
              </w:rPr>
              <w:t> spp.)</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1604</w:t>
            </w:r>
            <w:r>
              <w:rPr>
                <w:spacing w:val="2"/>
                <w:sz w:val="22"/>
              </w:rPr>
              <w:t> </w:t>
            </w:r>
            <w:r>
              <w:rPr>
                <w:spacing w:val="-5"/>
                <w:sz w:val="22"/>
              </w:rPr>
              <w:t>15</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скумбрия</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1604</w:t>
            </w:r>
            <w:r>
              <w:rPr>
                <w:spacing w:val="2"/>
                <w:sz w:val="22"/>
              </w:rPr>
              <w:t> </w:t>
            </w:r>
            <w:r>
              <w:rPr>
                <w:spacing w:val="-5"/>
                <w:sz w:val="22"/>
              </w:rPr>
              <w:t>17</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угорь</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1604</w:t>
            </w:r>
            <w:r>
              <w:rPr>
                <w:spacing w:val="2"/>
                <w:sz w:val="22"/>
              </w:rPr>
              <w:t> </w:t>
            </w:r>
            <w:r>
              <w:rPr>
                <w:spacing w:val="-5"/>
                <w:sz w:val="22"/>
              </w:rPr>
              <w:t>19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прочая</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1604</w:t>
            </w:r>
            <w:r>
              <w:rPr>
                <w:spacing w:val="2"/>
                <w:sz w:val="22"/>
              </w:rPr>
              <w:t> </w:t>
            </w:r>
            <w:r>
              <w:rPr>
                <w:spacing w:val="-5"/>
                <w:sz w:val="22"/>
              </w:rPr>
              <w:t>20</w:t>
            </w:r>
          </w:p>
        </w:tc>
        <w:tc>
          <w:tcPr>
            <w:tcW w:w="6799" w:type="dxa"/>
          </w:tcPr>
          <w:p>
            <w:pPr>
              <w:pStyle w:val="TableParagraph"/>
              <w:spacing w:line="229" w:lineRule="exact"/>
              <w:rPr>
                <w:sz w:val="22"/>
              </w:rPr>
            </w:pPr>
            <w:r>
              <w:rPr>
                <w:sz w:val="22"/>
              </w:rPr>
              <w:t>–</w:t>
            </w:r>
            <w:r>
              <w:rPr>
                <w:spacing w:val="-5"/>
                <w:sz w:val="22"/>
              </w:rPr>
              <w:t> </w:t>
            </w:r>
            <w:r>
              <w:rPr>
                <w:sz w:val="22"/>
              </w:rPr>
              <w:t>готовая</w:t>
            </w:r>
            <w:r>
              <w:rPr>
                <w:spacing w:val="-5"/>
                <w:sz w:val="22"/>
              </w:rPr>
              <w:t> </w:t>
            </w:r>
            <w:r>
              <w:rPr>
                <w:sz w:val="22"/>
              </w:rPr>
              <w:t>или</w:t>
            </w:r>
            <w:r>
              <w:rPr>
                <w:spacing w:val="-4"/>
                <w:sz w:val="22"/>
              </w:rPr>
              <w:t> </w:t>
            </w:r>
            <w:r>
              <w:rPr>
                <w:sz w:val="22"/>
              </w:rPr>
              <w:t>консервированная</w:t>
            </w:r>
            <w:r>
              <w:rPr>
                <w:spacing w:val="-9"/>
                <w:sz w:val="22"/>
              </w:rPr>
              <w:t> </w:t>
            </w:r>
            <w:r>
              <w:rPr>
                <w:sz w:val="22"/>
              </w:rPr>
              <w:t>рыба</w:t>
            </w:r>
            <w:r>
              <w:rPr>
                <w:spacing w:val="-6"/>
                <w:sz w:val="22"/>
              </w:rPr>
              <w:t> </w:t>
            </w:r>
            <w:r>
              <w:rPr>
                <w:spacing w:val="-2"/>
                <w:sz w:val="22"/>
              </w:rPr>
              <w:t>прочая</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1605</w:t>
            </w:r>
            <w:r>
              <w:rPr>
                <w:spacing w:val="2"/>
                <w:sz w:val="22"/>
              </w:rPr>
              <w:t> </w:t>
            </w:r>
            <w:r>
              <w:rPr>
                <w:spacing w:val="-5"/>
                <w:sz w:val="22"/>
              </w:rPr>
              <w:t>10</w:t>
            </w:r>
          </w:p>
        </w:tc>
        <w:tc>
          <w:tcPr>
            <w:tcW w:w="6799" w:type="dxa"/>
          </w:tcPr>
          <w:p>
            <w:pPr>
              <w:pStyle w:val="TableParagraph"/>
              <w:rPr>
                <w:sz w:val="22"/>
              </w:rPr>
            </w:pPr>
            <w:r>
              <w:rPr>
                <w:sz w:val="22"/>
              </w:rPr>
              <w:t>–</w:t>
            </w:r>
            <w:r>
              <w:rPr>
                <w:spacing w:val="2"/>
                <w:sz w:val="22"/>
              </w:rPr>
              <w:t> </w:t>
            </w:r>
            <w:r>
              <w:rPr>
                <w:spacing w:val="-2"/>
                <w:sz w:val="22"/>
              </w:rPr>
              <w:t>крабы</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1605</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1701</w:t>
            </w:r>
            <w:r>
              <w:rPr>
                <w:spacing w:val="2"/>
                <w:sz w:val="22"/>
              </w:rPr>
              <w:t> </w:t>
            </w:r>
            <w:r>
              <w:rPr>
                <w:spacing w:val="-5"/>
                <w:sz w:val="22"/>
              </w:rPr>
              <w:t>91</w:t>
            </w:r>
          </w:p>
        </w:tc>
        <w:tc>
          <w:tcPr>
            <w:tcW w:w="6799" w:type="dxa"/>
          </w:tcPr>
          <w:p>
            <w:pPr>
              <w:pStyle w:val="TableParagraph"/>
              <w:rPr>
                <w:sz w:val="22"/>
              </w:rPr>
            </w:pPr>
            <w:r>
              <w:rPr>
                <w:sz w:val="22"/>
              </w:rPr>
              <w:t>–</w:t>
            </w:r>
            <w:r>
              <w:rPr>
                <w:spacing w:val="-4"/>
                <w:sz w:val="22"/>
              </w:rPr>
              <w:t> </w:t>
            </w:r>
            <w:r>
              <w:rPr>
                <w:sz w:val="22"/>
              </w:rPr>
              <w:t>–</w:t>
            </w:r>
            <w:r>
              <w:rPr>
                <w:spacing w:val="-4"/>
                <w:sz w:val="22"/>
              </w:rPr>
              <w:t> </w:t>
            </w:r>
            <w:r>
              <w:rPr>
                <w:sz w:val="22"/>
              </w:rPr>
              <w:t>со</w:t>
            </w:r>
            <w:r>
              <w:rPr>
                <w:spacing w:val="-8"/>
                <w:sz w:val="22"/>
              </w:rPr>
              <w:t> </w:t>
            </w:r>
            <w:r>
              <w:rPr>
                <w:sz w:val="22"/>
              </w:rPr>
              <w:t>вкусо-ароматическими</w:t>
            </w:r>
            <w:r>
              <w:rPr>
                <w:spacing w:val="-3"/>
                <w:sz w:val="22"/>
              </w:rPr>
              <w:t> </w:t>
            </w:r>
            <w:r>
              <w:rPr>
                <w:sz w:val="22"/>
              </w:rPr>
              <w:t>или красящими</w:t>
            </w:r>
            <w:r>
              <w:rPr>
                <w:spacing w:val="-7"/>
                <w:sz w:val="22"/>
              </w:rPr>
              <w:t> </w:t>
            </w:r>
            <w:r>
              <w:rPr>
                <w:spacing w:val="-2"/>
                <w:sz w:val="22"/>
              </w:rPr>
              <w:t>добавками</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1702</w:t>
            </w:r>
            <w:r>
              <w:rPr>
                <w:spacing w:val="2"/>
                <w:sz w:val="22"/>
              </w:rPr>
              <w:t> </w:t>
            </w:r>
            <w:r>
              <w:rPr>
                <w:spacing w:val="-5"/>
                <w:sz w:val="22"/>
              </w:rPr>
              <w:t>40</w:t>
            </w:r>
          </w:p>
        </w:tc>
        <w:tc>
          <w:tcPr>
            <w:tcW w:w="6799" w:type="dxa"/>
          </w:tcPr>
          <w:p>
            <w:pPr>
              <w:pStyle w:val="TableParagraph"/>
              <w:spacing w:line="244" w:lineRule="exact"/>
              <w:rPr>
                <w:sz w:val="22"/>
              </w:rPr>
            </w:pPr>
            <w:r>
              <w:rPr>
                <w:sz w:val="22"/>
              </w:rPr>
              <w:t>–</w:t>
            </w:r>
            <w:r>
              <w:rPr>
                <w:spacing w:val="-6"/>
                <w:sz w:val="22"/>
              </w:rPr>
              <w:t> </w:t>
            </w:r>
            <w:r>
              <w:rPr>
                <w:sz w:val="22"/>
              </w:rPr>
              <w:t>глюкоза</w:t>
            </w:r>
            <w:r>
              <w:rPr>
                <w:spacing w:val="-1"/>
                <w:sz w:val="22"/>
              </w:rPr>
              <w:t> </w:t>
            </w:r>
            <w:r>
              <w:rPr>
                <w:sz w:val="22"/>
              </w:rPr>
              <w:t>и</w:t>
            </w:r>
            <w:r>
              <w:rPr>
                <w:spacing w:val="-6"/>
                <w:sz w:val="22"/>
              </w:rPr>
              <w:t> </w:t>
            </w:r>
            <w:r>
              <w:rPr>
                <w:sz w:val="22"/>
              </w:rPr>
              <w:t>сироп</w:t>
            </w:r>
            <w:r>
              <w:rPr>
                <w:spacing w:val="-3"/>
                <w:sz w:val="22"/>
              </w:rPr>
              <w:t> </w:t>
            </w:r>
            <w:r>
              <w:rPr>
                <w:sz w:val="22"/>
              </w:rPr>
              <w:t>глюкозы,</w:t>
            </w:r>
            <w:r>
              <w:rPr>
                <w:spacing w:val="-1"/>
                <w:sz w:val="22"/>
              </w:rPr>
              <w:t> </w:t>
            </w:r>
            <w:r>
              <w:rPr>
                <w:sz w:val="22"/>
              </w:rPr>
              <w:t>содержащие</w:t>
            </w:r>
            <w:r>
              <w:rPr>
                <w:spacing w:val="-10"/>
                <w:sz w:val="22"/>
              </w:rPr>
              <w:t> </w:t>
            </w:r>
            <w:r>
              <w:rPr>
                <w:sz w:val="22"/>
              </w:rPr>
              <w:t>в</w:t>
            </w:r>
            <w:r>
              <w:rPr>
                <w:spacing w:val="-2"/>
                <w:sz w:val="22"/>
              </w:rPr>
              <w:t> </w:t>
            </w:r>
            <w:r>
              <w:rPr>
                <w:sz w:val="22"/>
              </w:rPr>
              <w:t>сухом</w:t>
            </w:r>
            <w:r>
              <w:rPr>
                <w:spacing w:val="-5"/>
                <w:sz w:val="22"/>
              </w:rPr>
              <w:t> </w:t>
            </w:r>
            <w:r>
              <w:rPr>
                <w:sz w:val="22"/>
              </w:rPr>
              <w:t>состоянии</w:t>
            </w:r>
            <w:r>
              <w:rPr>
                <w:spacing w:val="-3"/>
                <w:sz w:val="22"/>
              </w:rPr>
              <w:t> </w:t>
            </w:r>
            <w:r>
              <w:rPr>
                <w:sz w:val="22"/>
              </w:rPr>
              <w:t>не</w:t>
            </w:r>
            <w:r>
              <w:rPr>
                <w:spacing w:val="-9"/>
                <w:sz w:val="22"/>
              </w:rPr>
              <w:t> </w:t>
            </w:r>
            <w:r>
              <w:rPr>
                <w:spacing w:val="-2"/>
                <w:sz w:val="22"/>
              </w:rPr>
              <w:t>менее</w:t>
            </w:r>
          </w:p>
          <w:p>
            <w:pPr>
              <w:pStyle w:val="TableParagraph"/>
              <w:spacing w:line="238" w:lineRule="exact" w:before="1"/>
              <w:rPr>
                <w:sz w:val="22"/>
              </w:rPr>
            </w:pPr>
            <w:r>
              <w:rPr>
                <w:sz w:val="22"/>
              </w:rPr>
              <w:t>20</w:t>
            </w:r>
            <w:r>
              <w:rPr>
                <w:spacing w:val="-3"/>
                <w:sz w:val="22"/>
              </w:rPr>
              <w:t> </w:t>
            </w:r>
            <w:r>
              <w:rPr>
                <w:sz w:val="22"/>
              </w:rPr>
              <w:t>мас.%,</w:t>
            </w:r>
            <w:r>
              <w:rPr>
                <w:spacing w:val="-4"/>
                <w:sz w:val="22"/>
              </w:rPr>
              <w:t> </w:t>
            </w:r>
            <w:r>
              <w:rPr>
                <w:sz w:val="22"/>
              </w:rPr>
              <w:t>но</w:t>
            </w:r>
            <w:r>
              <w:rPr>
                <w:spacing w:val="-6"/>
                <w:sz w:val="22"/>
              </w:rPr>
              <w:t> </w:t>
            </w:r>
            <w:r>
              <w:rPr>
                <w:sz w:val="22"/>
              </w:rPr>
              <w:t>менее</w:t>
            </w:r>
            <w:r>
              <w:rPr>
                <w:spacing w:val="-8"/>
                <w:sz w:val="22"/>
              </w:rPr>
              <w:t> </w:t>
            </w:r>
            <w:r>
              <w:rPr>
                <w:sz w:val="22"/>
              </w:rPr>
              <w:t>50</w:t>
            </w:r>
            <w:r>
              <w:rPr>
                <w:spacing w:val="-1"/>
                <w:sz w:val="22"/>
              </w:rPr>
              <w:t> </w:t>
            </w:r>
            <w:r>
              <w:rPr>
                <w:sz w:val="22"/>
              </w:rPr>
              <w:t>мас.%</w:t>
            </w:r>
            <w:r>
              <w:rPr>
                <w:spacing w:val="-6"/>
                <w:sz w:val="22"/>
              </w:rPr>
              <w:t> </w:t>
            </w:r>
            <w:r>
              <w:rPr>
                <w:sz w:val="22"/>
              </w:rPr>
              <w:t>фруктозы,</w:t>
            </w:r>
            <w:r>
              <w:rPr>
                <w:spacing w:val="2"/>
                <w:sz w:val="22"/>
              </w:rPr>
              <w:t> </w:t>
            </w:r>
            <w:r>
              <w:rPr>
                <w:sz w:val="22"/>
              </w:rPr>
              <w:t>не</w:t>
            </w:r>
            <w:r>
              <w:rPr>
                <w:spacing w:val="-8"/>
                <w:sz w:val="22"/>
              </w:rPr>
              <w:t> </w:t>
            </w:r>
            <w:r>
              <w:rPr>
                <w:sz w:val="22"/>
              </w:rPr>
              <w:t>включая</w:t>
            </w:r>
            <w:r>
              <w:rPr>
                <w:spacing w:val="-6"/>
                <w:sz w:val="22"/>
              </w:rPr>
              <w:t> </w:t>
            </w:r>
            <w:r>
              <w:rPr>
                <w:sz w:val="22"/>
              </w:rPr>
              <w:t>инвертный</w:t>
            </w:r>
            <w:r>
              <w:rPr>
                <w:spacing w:val="-3"/>
                <w:sz w:val="22"/>
              </w:rPr>
              <w:t> </w:t>
            </w:r>
            <w:r>
              <w:rPr>
                <w:spacing w:val="-2"/>
                <w:sz w:val="22"/>
              </w:rPr>
              <w:t>сахар</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1702</w:t>
            </w:r>
            <w:r>
              <w:rPr>
                <w:spacing w:val="2"/>
                <w:sz w:val="22"/>
              </w:rPr>
              <w:t> </w:t>
            </w:r>
            <w:r>
              <w:rPr>
                <w:spacing w:val="-5"/>
                <w:sz w:val="22"/>
              </w:rPr>
              <w:t>60</w:t>
            </w:r>
          </w:p>
        </w:tc>
        <w:tc>
          <w:tcPr>
            <w:tcW w:w="6799" w:type="dxa"/>
          </w:tcPr>
          <w:p>
            <w:pPr>
              <w:pStyle w:val="TableParagraph"/>
              <w:spacing w:line="249" w:lineRule="exact"/>
              <w:rPr>
                <w:sz w:val="22"/>
              </w:rPr>
            </w:pPr>
            <w:r>
              <w:rPr>
                <w:sz w:val="22"/>
              </w:rPr>
              <w:t>–</w:t>
            </w:r>
            <w:r>
              <w:rPr>
                <w:spacing w:val="-7"/>
                <w:sz w:val="22"/>
              </w:rPr>
              <w:t> </w:t>
            </w:r>
            <w:r>
              <w:rPr>
                <w:sz w:val="22"/>
              </w:rPr>
              <w:t>фруктоза</w:t>
            </w:r>
            <w:r>
              <w:rPr>
                <w:spacing w:val="-1"/>
                <w:sz w:val="22"/>
              </w:rPr>
              <w:t> </w:t>
            </w:r>
            <w:r>
              <w:rPr>
                <w:sz w:val="22"/>
              </w:rPr>
              <w:t>прочая</w:t>
            </w:r>
            <w:r>
              <w:rPr>
                <w:spacing w:val="-5"/>
                <w:sz w:val="22"/>
              </w:rPr>
              <w:t> </w:t>
            </w:r>
            <w:r>
              <w:rPr>
                <w:sz w:val="22"/>
              </w:rPr>
              <w:t>и</w:t>
            </w:r>
            <w:r>
              <w:rPr>
                <w:spacing w:val="-7"/>
                <w:sz w:val="22"/>
              </w:rPr>
              <w:t> </w:t>
            </w:r>
            <w:r>
              <w:rPr>
                <w:sz w:val="22"/>
              </w:rPr>
              <w:t>сироп</w:t>
            </w:r>
            <w:r>
              <w:rPr>
                <w:spacing w:val="-4"/>
                <w:sz w:val="22"/>
              </w:rPr>
              <w:t> </w:t>
            </w:r>
            <w:r>
              <w:rPr>
                <w:sz w:val="22"/>
              </w:rPr>
              <w:t>фруктозы,</w:t>
            </w:r>
            <w:r>
              <w:rPr>
                <w:spacing w:val="-1"/>
                <w:sz w:val="22"/>
              </w:rPr>
              <w:t> </w:t>
            </w:r>
            <w:r>
              <w:rPr>
                <w:sz w:val="22"/>
              </w:rPr>
              <w:t>содержащие</w:t>
            </w:r>
            <w:r>
              <w:rPr>
                <w:spacing w:val="-11"/>
                <w:sz w:val="22"/>
              </w:rPr>
              <w:t> </w:t>
            </w:r>
            <w:r>
              <w:rPr>
                <w:sz w:val="22"/>
              </w:rPr>
              <w:t>в</w:t>
            </w:r>
            <w:r>
              <w:rPr>
                <w:spacing w:val="2"/>
                <w:sz w:val="22"/>
              </w:rPr>
              <w:t> </w:t>
            </w:r>
            <w:r>
              <w:rPr>
                <w:sz w:val="22"/>
              </w:rPr>
              <w:t>сухом</w:t>
            </w:r>
            <w:r>
              <w:rPr>
                <w:spacing w:val="-5"/>
                <w:sz w:val="22"/>
              </w:rPr>
              <w:t> </w:t>
            </w:r>
            <w:r>
              <w:rPr>
                <w:spacing w:val="-2"/>
                <w:sz w:val="22"/>
              </w:rPr>
              <w:t>состоянии</w:t>
            </w:r>
          </w:p>
          <w:p>
            <w:pPr>
              <w:pStyle w:val="TableParagraph"/>
              <w:spacing w:line="238" w:lineRule="exact" w:before="1"/>
              <w:rPr>
                <w:sz w:val="22"/>
              </w:rPr>
            </w:pPr>
            <w:r>
              <w:rPr>
                <w:sz w:val="22"/>
              </w:rPr>
              <w:t>более</w:t>
            </w:r>
            <w:r>
              <w:rPr>
                <w:spacing w:val="-9"/>
                <w:sz w:val="22"/>
              </w:rPr>
              <w:t> </w:t>
            </w:r>
            <w:r>
              <w:rPr>
                <w:sz w:val="22"/>
              </w:rPr>
              <w:t>50</w:t>
            </w:r>
            <w:r>
              <w:rPr>
                <w:spacing w:val="-3"/>
                <w:sz w:val="22"/>
              </w:rPr>
              <w:t> </w:t>
            </w:r>
            <w:r>
              <w:rPr>
                <w:sz w:val="22"/>
              </w:rPr>
              <w:t>мас.%</w:t>
            </w:r>
            <w:r>
              <w:rPr>
                <w:spacing w:val="-4"/>
                <w:sz w:val="22"/>
              </w:rPr>
              <w:t> </w:t>
            </w:r>
            <w:r>
              <w:rPr>
                <w:sz w:val="22"/>
              </w:rPr>
              <w:t>фруктозы,</w:t>
            </w:r>
            <w:r>
              <w:rPr>
                <w:spacing w:val="1"/>
                <w:sz w:val="22"/>
              </w:rPr>
              <w:t> </w:t>
            </w:r>
            <w:r>
              <w:rPr>
                <w:sz w:val="22"/>
              </w:rPr>
              <w:t>не</w:t>
            </w:r>
            <w:r>
              <w:rPr>
                <w:spacing w:val="-9"/>
                <w:sz w:val="22"/>
              </w:rPr>
              <w:t> </w:t>
            </w:r>
            <w:r>
              <w:rPr>
                <w:sz w:val="22"/>
              </w:rPr>
              <w:t>включая</w:t>
            </w:r>
            <w:r>
              <w:rPr>
                <w:spacing w:val="-3"/>
                <w:sz w:val="22"/>
              </w:rPr>
              <w:t> </w:t>
            </w:r>
            <w:r>
              <w:rPr>
                <w:sz w:val="22"/>
              </w:rPr>
              <w:t>инвертный</w:t>
            </w:r>
            <w:r>
              <w:rPr>
                <w:spacing w:val="-5"/>
                <w:sz w:val="22"/>
              </w:rPr>
              <w:t> </w:t>
            </w:r>
            <w:r>
              <w:rPr>
                <w:spacing w:val="-4"/>
                <w:sz w:val="22"/>
              </w:rPr>
              <w:t>сахар</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6"/>
              <w:rPr>
                <w:sz w:val="22"/>
              </w:rPr>
            </w:pPr>
            <w:r>
              <w:rPr>
                <w:sz w:val="22"/>
              </w:rPr>
              <w:t>1704</w:t>
            </w:r>
            <w:r>
              <w:rPr>
                <w:spacing w:val="2"/>
                <w:sz w:val="22"/>
              </w:rPr>
              <w:t> </w:t>
            </w:r>
            <w:r>
              <w:rPr>
                <w:spacing w:val="-5"/>
                <w:sz w:val="22"/>
              </w:rPr>
              <w:t>90</w:t>
            </w:r>
          </w:p>
        </w:tc>
        <w:tc>
          <w:tcPr>
            <w:tcW w:w="6799" w:type="dxa"/>
          </w:tcPr>
          <w:p>
            <w:pPr>
              <w:pStyle w:val="TableParagraph"/>
              <w:spacing w:line="240" w:lineRule="auto" w:before="246"/>
              <w:rPr>
                <w:sz w:val="22"/>
              </w:rPr>
            </w:pPr>
            <w:r>
              <w:rPr>
                <w:sz w:val="22"/>
              </w:rPr>
              <w:t>–</w:t>
            </w:r>
            <w:r>
              <w:rPr>
                <w:spacing w:val="2"/>
                <w:sz w:val="22"/>
              </w:rPr>
              <w:t> </w:t>
            </w:r>
            <w:r>
              <w:rPr>
                <w:spacing w:val="-2"/>
                <w:sz w:val="22"/>
              </w:rPr>
              <w:t>прочие</w:t>
            </w:r>
          </w:p>
        </w:tc>
        <w:tc>
          <w:tcPr>
            <w:tcW w:w="2089" w:type="dxa"/>
          </w:tcPr>
          <w:p>
            <w:pPr>
              <w:pStyle w:val="TableParagraph"/>
              <w:spacing w:line="245" w:lineRule="exact"/>
              <w:ind w:left="160" w:right="155"/>
              <w:jc w:val="center"/>
              <w:rPr>
                <w:sz w:val="22"/>
              </w:rPr>
            </w:pPr>
            <w:r>
              <w:rPr>
                <w:sz w:val="22"/>
              </w:rPr>
              <w:t>Снижение</w:t>
            </w:r>
            <w:r>
              <w:rPr>
                <w:spacing w:val="-11"/>
                <w:sz w:val="22"/>
              </w:rPr>
              <w:t> </w:t>
            </w:r>
            <w:r>
              <w:rPr>
                <w:spacing w:val="-2"/>
                <w:sz w:val="22"/>
              </w:rPr>
              <w:t>74,5%,</w:t>
            </w:r>
          </w:p>
          <w:p>
            <w:pPr>
              <w:pStyle w:val="TableParagraph"/>
              <w:spacing w:line="250" w:lineRule="atLeast"/>
              <w:ind w:left="278" w:right="261" w:hanging="1"/>
              <w:jc w:val="center"/>
              <w:rPr>
                <w:sz w:val="22"/>
              </w:rPr>
            </w:pPr>
            <w:r>
              <w:rPr>
                <w:spacing w:val="-2"/>
                <w:sz w:val="22"/>
              </w:rPr>
              <w:t>уровень </w:t>
            </w:r>
            <w:r>
              <w:rPr>
                <w:sz w:val="22"/>
              </w:rPr>
              <w:t>связывания</w:t>
            </w:r>
            <w:r>
              <w:rPr>
                <w:spacing w:val="-14"/>
                <w:sz w:val="22"/>
              </w:rPr>
              <w:t> </w:t>
            </w:r>
            <w:r>
              <w:rPr>
                <w:sz w:val="22"/>
              </w:rPr>
              <w:t>14%</w:t>
            </w:r>
          </w:p>
        </w:tc>
      </w:tr>
      <w:tr>
        <w:trPr>
          <w:trHeight w:val="503" w:hRule="atLeast"/>
        </w:trPr>
        <w:tc>
          <w:tcPr>
            <w:tcW w:w="1421" w:type="dxa"/>
          </w:tcPr>
          <w:p>
            <w:pPr>
              <w:pStyle w:val="TableParagraph"/>
              <w:spacing w:line="240" w:lineRule="auto" w:before="121"/>
              <w:rPr>
                <w:sz w:val="22"/>
              </w:rPr>
            </w:pPr>
            <w:r>
              <w:rPr>
                <w:sz w:val="22"/>
              </w:rPr>
              <w:t>1805</w:t>
            </w:r>
            <w:r>
              <w:rPr>
                <w:spacing w:val="2"/>
                <w:sz w:val="22"/>
              </w:rPr>
              <w:t> </w:t>
            </w:r>
            <w:r>
              <w:rPr>
                <w:spacing w:val="-5"/>
                <w:sz w:val="22"/>
              </w:rPr>
              <w:t>00</w:t>
            </w:r>
          </w:p>
        </w:tc>
        <w:tc>
          <w:tcPr>
            <w:tcW w:w="6799" w:type="dxa"/>
          </w:tcPr>
          <w:p>
            <w:pPr>
              <w:pStyle w:val="TableParagraph"/>
              <w:spacing w:line="250" w:lineRule="exact"/>
              <w:rPr>
                <w:sz w:val="22"/>
              </w:rPr>
            </w:pPr>
            <w:r>
              <w:rPr>
                <w:sz w:val="22"/>
              </w:rPr>
              <w:t>Какао-порошок</w:t>
            </w:r>
            <w:r>
              <w:rPr>
                <w:spacing w:val="-7"/>
                <w:sz w:val="22"/>
              </w:rPr>
              <w:t> </w:t>
            </w:r>
            <w:r>
              <w:rPr>
                <w:sz w:val="22"/>
              </w:rPr>
              <w:t>без</w:t>
            </w:r>
            <w:r>
              <w:rPr>
                <w:spacing w:val="-6"/>
                <w:sz w:val="22"/>
              </w:rPr>
              <w:t> </w:t>
            </w:r>
            <w:r>
              <w:rPr>
                <w:sz w:val="22"/>
              </w:rPr>
              <w:t>добавок</w:t>
            </w:r>
            <w:r>
              <w:rPr>
                <w:spacing w:val="-7"/>
                <w:sz w:val="22"/>
              </w:rPr>
              <w:t> </w:t>
            </w:r>
            <w:r>
              <w:rPr>
                <w:sz w:val="22"/>
              </w:rPr>
              <w:t>сахара</w:t>
            </w:r>
            <w:r>
              <w:rPr>
                <w:spacing w:val="-7"/>
                <w:sz w:val="22"/>
              </w:rPr>
              <w:t> </w:t>
            </w:r>
            <w:r>
              <w:rPr>
                <w:sz w:val="22"/>
              </w:rPr>
              <w:t>или</w:t>
            </w:r>
            <w:r>
              <w:rPr>
                <w:spacing w:val="-8"/>
                <w:sz w:val="22"/>
              </w:rPr>
              <w:t> </w:t>
            </w:r>
            <w:r>
              <w:rPr>
                <w:sz w:val="22"/>
              </w:rPr>
              <w:t>других</w:t>
            </w:r>
            <w:r>
              <w:rPr>
                <w:spacing w:val="-5"/>
                <w:sz w:val="22"/>
              </w:rPr>
              <w:t> </w:t>
            </w:r>
            <w:r>
              <w:rPr>
                <w:sz w:val="22"/>
              </w:rPr>
              <w:t>подслащивающих </w:t>
            </w:r>
            <w:r>
              <w:rPr>
                <w:spacing w:val="-2"/>
                <w:sz w:val="22"/>
              </w:rPr>
              <w:t>веществ</w:t>
            </w:r>
          </w:p>
        </w:tc>
        <w:tc>
          <w:tcPr>
            <w:tcW w:w="2089" w:type="dxa"/>
          </w:tcPr>
          <w:p>
            <w:pPr>
              <w:pStyle w:val="TableParagraph"/>
              <w:spacing w:line="240" w:lineRule="auto" w:before="121"/>
              <w:ind w:left="160" w:right="148"/>
              <w:jc w:val="center"/>
              <w:rPr>
                <w:sz w:val="22"/>
              </w:rPr>
            </w:pPr>
            <w:r>
              <w:rPr>
                <w:spacing w:val="-5"/>
                <w:sz w:val="22"/>
              </w:rPr>
              <w:t>РНБ</w:t>
            </w:r>
          </w:p>
        </w:tc>
      </w:tr>
    </w:tbl>
    <w:p>
      <w:pPr>
        <w:pStyle w:val="TableParagraph"/>
        <w:spacing w:after="0" w:line="240" w:lineRule="auto"/>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503" w:hRule="atLeast"/>
        </w:trPr>
        <w:tc>
          <w:tcPr>
            <w:tcW w:w="1421" w:type="dxa"/>
          </w:tcPr>
          <w:p>
            <w:pPr>
              <w:pStyle w:val="TableParagraph"/>
              <w:spacing w:line="240" w:lineRule="auto" w:before="121"/>
              <w:rPr>
                <w:sz w:val="22"/>
              </w:rPr>
            </w:pPr>
            <w:r>
              <w:rPr>
                <w:sz w:val="22"/>
              </w:rPr>
              <w:t>1806</w:t>
            </w:r>
            <w:r>
              <w:rPr>
                <w:spacing w:val="2"/>
                <w:sz w:val="22"/>
              </w:rPr>
              <w:t> </w:t>
            </w:r>
            <w:r>
              <w:rPr>
                <w:spacing w:val="-5"/>
                <w:sz w:val="22"/>
              </w:rPr>
              <w:t>10</w:t>
            </w:r>
          </w:p>
        </w:tc>
        <w:tc>
          <w:tcPr>
            <w:tcW w:w="6799" w:type="dxa"/>
          </w:tcPr>
          <w:p>
            <w:pPr>
              <w:pStyle w:val="TableParagraph"/>
              <w:spacing w:line="250" w:lineRule="exact"/>
              <w:rPr>
                <w:sz w:val="22"/>
              </w:rPr>
            </w:pPr>
            <w:r>
              <w:rPr>
                <w:sz w:val="22"/>
              </w:rPr>
              <w:t>–</w:t>
            </w:r>
            <w:r>
              <w:rPr>
                <w:spacing w:val="-4"/>
                <w:sz w:val="22"/>
              </w:rPr>
              <w:t> </w:t>
            </w:r>
            <w:r>
              <w:rPr>
                <w:sz w:val="22"/>
              </w:rPr>
              <w:t>какао-порошок</w:t>
            </w:r>
            <w:r>
              <w:rPr>
                <w:spacing w:val="-6"/>
                <w:sz w:val="22"/>
              </w:rPr>
              <w:t> </w:t>
            </w:r>
            <w:r>
              <w:rPr>
                <w:sz w:val="22"/>
              </w:rPr>
              <w:t>с</w:t>
            </w:r>
            <w:r>
              <w:rPr>
                <w:spacing w:val="-6"/>
                <w:sz w:val="22"/>
              </w:rPr>
              <w:t> </w:t>
            </w:r>
            <w:r>
              <w:rPr>
                <w:sz w:val="22"/>
              </w:rPr>
              <w:t>добавлением</w:t>
            </w:r>
            <w:r>
              <w:rPr>
                <w:spacing w:val="-5"/>
                <w:sz w:val="22"/>
              </w:rPr>
              <w:t> </w:t>
            </w:r>
            <w:r>
              <w:rPr>
                <w:sz w:val="22"/>
              </w:rPr>
              <w:t>сахара</w:t>
            </w:r>
            <w:r>
              <w:rPr>
                <w:spacing w:val="-6"/>
                <w:sz w:val="22"/>
              </w:rPr>
              <w:t> </w:t>
            </w:r>
            <w:r>
              <w:rPr>
                <w:sz w:val="22"/>
              </w:rPr>
              <w:t>или</w:t>
            </w:r>
            <w:r>
              <w:rPr>
                <w:spacing w:val="-7"/>
                <w:sz w:val="22"/>
              </w:rPr>
              <w:t> </w:t>
            </w:r>
            <w:r>
              <w:rPr>
                <w:sz w:val="22"/>
              </w:rPr>
              <w:t>других</w:t>
            </w:r>
            <w:r>
              <w:rPr>
                <w:spacing w:val="-3"/>
                <w:sz w:val="22"/>
              </w:rPr>
              <w:t> </w:t>
            </w:r>
            <w:r>
              <w:rPr>
                <w:sz w:val="22"/>
              </w:rPr>
              <w:t>подслащивающих </w:t>
            </w:r>
            <w:r>
              <w:rPr>
                <w:spacing w:val="-2"/>
                <w:sz w:val="22"/>
              </w:rPr>
              <w:t>веществ</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1901</w:t>
            </w:r>
            <w:r>
              <w:rPr>
                <w:spacing w:val="2"/>
                <w:sz w:val="22"/>
              </w:rPr>
              <w:t> </w:t>
            </w:r>
            <w:r>
              <w:rPr>
                <w:spacing w:val="-5"/>
                <w:sz w:val="22"/>
              </w:rPr>
              <w:t>20</w:t>
            </w:r>
          </w:p>
        </w:tc>
        <w:tc>
          <w:tcPr>
            <w:tcW w:w="6799" w:type="dxa"/>
          </w:tcPr>
          <w:p>
            <w:pPr>
              <w:pStyle w:val="TableParagraph"/>
              <w:spacing w:line="249" w:lineRule="exact"/>
              <w:rPr>
                <w:sz w:val="22"/>
              </w:rPr>
            </w:pPr>
            <w:r>
              <w:rPr>
                <w:sz w:val="22"/>
              </w:rPr>
              <w:t>–</w:t>
            </w:r>
            <w:r>
              <w:rPr>
                <w:spacing w:val="-4"/>
                <w:sz w:val="22"/>
              </w:rPr>
              <w:t> </w:t>
            </w:r>
            <w:r>
              <w:rPr>
                <w:sz w:val="22"/>
              </w:rPr>
              <w:t>смеси</w:t>
            </w:r>
            <w:r>
              <w:rPr>
                <w:spacing w:val="-3"/>
                <w:sz w:val="22"/>
              </w:rPr>
              <w:t> </w:t>
            </w:r>
            <w:r>
              <w:rPr>
                <w:sz w:val="22"/>
              </w:rPr>
              <w:t>и</w:t>
            </w:r>
            <w:r>
              <w:rPr>
                <w:spacing w:val="-2"/>
                <w:sz w:val="22"/>
              </w:rPr>
              <w:t> </w:t>
            </w:r>
            <w:r>
              <w:rPr>
                <w:sz w:val="22"/>
              </w:rPr>
              <w:t>тесто</w:t>
            </w:r>
            <w:r>
              <w:rPr>
                <w:spacing w:val="-9"/>
                <w:sz w:val="22"/>
              </w:rPr>
              <w:t> </w:t>
            </w:r>
            <w:r>
              <w:rPr>
                <w:sz w:val="22"/>
              </w:rPr>
              <w:t>для</w:t>
            </w:r>
            <w:r>
              <w:rPr>
                <w:spacing w:val="-4"/>
                <w:sz w:val="22"/>
              </w:rPr>
              <w:t> </w:t>
            </w:r>
            <w:r>
              <w:rPr>
                <w:sz w:val="22"/>
              </w:rPr>
              <w:t>изготовления</w:t>
            </w:r>
            <w:r>
              <w:rPr>
                <w:spacing w:val="-5"/>
                <w:sz w:val="22"/>
              </w:rPr>
              <w:t> </w:t>
            </w:r>
            <w:r>
              <w:rPr>
                <w:sz w:val="22"/>
              </w:rPr>
              <w:t>хлебобулочных</w:t>
            </w:r>
            <w:r>
              <w:rPr>
                <w:spacing w:val="-3"/>
                <w:sz w:val="22"/>
              </w:rPr>
              <w:t> </w:t>
            </w:r>
            <w:r>
              <w:rPr>
                <w:sz w:val="22"/>
              </w:rPr>
              <w:t>и</w:t>
            </w:r>
            <w:r>
              <w:rPr>
                <w:spacing w:val="-6"/>
                <w:sz w:val="22"/>
              </w:rPr>
              <w:t> </w:t>
            </w:r>
            <w:r>
              <w:rPr>
                <w:spacing w:val="-2"/>
                <w:sz w:val="22"/>
              </w:rPr>
              <w:t>мучных</w:t>
            </w:r>
          </w:p>
          <w:p>
            <w:pPr>
              <w:pStyle w:val="TableParagraph"/>
              <w:spacing w:line="238" w:lineRule="exact" w:before="2"/>
              <w:rPr>
                <w:sz w:val="22"/>
              </w:rPr>
            </w:pPr>
            <w:r>
              <w:rPr>
                <w:sz w:val="22"/>
              </w:rPr>
              <w:t>кондитерских</w:t>
            </w:r>
            <w:r>
              <w:rPr>
                <w:spacing w:val="-8"/>
                <w:sz w:val="22"/>
              </w:rPr>
              <w:t> </w:t>
            </w:r>
            <w:r>
              <w:rPr>
                <w:sz w:val="22"/>
              </w:rPr>
              <w:t>изделий</w:t>
            </w:r>
            <w:r>
              <w:rPr>
                <w:spacing w:val="-6"/>
                <w:sz w:val="22"/>
              </w:rPr>
              <w:t> </w:t>
            </w:r>
            <w:r>
              <w:rPr>
                <w:sz w:val="22"/>
              </w:rPr>
              <w:t>товарной</w:t>
            </w:r>
            <w:r>
              <w:rPr>
                <w:spacing w:val="-6"/>
                <w:sz w:val="22"/>
              </w:rPr>
              <w:t> </w:t>
            </w:r>
            <w:r>
              <w:rPr>
                <w:sz w:val="22"/>
              </w:rPr>
              <w:t>позиции</w:t>
            </w:r>
            <w:r>
              <w:rPr>
                <w:spacing w:val="-9"/>
                <w:sz w:val="22"/>
              </w:rPr>
              <w:t> </w:t>
            </w:r>
            <w:r>
              <w:rPr>
                <w:spacing w:val="-4"/>
                <w:sz w:val="22"/>
              </w:rPr>
              <w:t>1905</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1901</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1902</w:t>
            </w:r>
            <w:r>
              <w:rPr>
                <w:spacing w:val="2"/>
                <w:sz w:val="22"/>
              </w:rPr>
              <w:t> </w:t>
            </w:r>
            <w:r>
              <w:rPr>
                <w:spacing w:val="-5"/>
                <w:sz w:val="22"/>
              </w:rPr>
              <w:t>11</w:t>
            </w:r>
          </w:p>
        </w:tc>
        <w:tc>
          <w:tcPr>
            <w:tcW w:w="6799" w:type="dxa"/>
          </w:tcPr>
          <w:p>
            <w:pPr>
              <w:pStyle w:val="TableParagraph"/>
              <w:spacing w:line="229" w:lineRule="exact"/>
              <w:rPr>
                <w:sz w:val="22"/>
              </w:rPr>
            </w:pPr>
            <w:r>
              <w:rPr>
                <w:sz w:val="22"/>
              </w:rPr>
              <w:t>–</w:t>
            </w:r>
            <w:r>
              <w:rPr>
                <w:spacing w:val="-2"/>
                <w:sz w:val="22"/>
              </w:rPr>
              <w:t> </w:t>
            </w:r>
            <w:r>
              <w:rPr>
                <w:sz w:val="22"/>
              </w:rPr>
              <w:t>–</w:t>
            </w:r>
            <w:r>
              <w:rPr>
                <w:spacing w:val="-2"/>
                <w:sz w:val="22"/>
              </w:rPr>
              <w:t> </w:t>
            </w:r>
            <w:r>
              <w:rPr>
                <w:sz w:val="22"/>
              </w:rPr>
              <w:t>содержащие</w:t>
            </w:r>
            <w:r>
              <w:rPr>
                <w:spacing w:val="-8"/>
                <w:sz w:val="22"/>
              </w:rPr>
              <w:t> </w:t>
            </w:r>
            <w:r>
              <w:rPr>
                <w:spacing w:val="-4"/>
                <w:sz w:val="22"/>
              </w:rPr>
              <w:t>яйца</w:t>
            </w:r>
          </w:p>
        </w:tc>
        <w:tc>
          <w:tcPr>
            <w:tcW w:w="2089" w:type="dxa"/>
          </w:tcPr>
          <w:p>
            <w:pPr>
              <w:pStyle w:val="TableParagraph"/>
              <w:spacing w:line="229" w:lineRule="exact"/>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50"/>
              <w:rPr>
                <w:sz w:val="22"/>
              </w:rPr>
            </w:pPr>
            <w:r>
              <w:rPr>
                <w:sz w:val="22"/>
              </w:rPr>
              <w:t>1902</w:t>
            </w:r>
            <w:r>
              <w:rPr>
                <w:spacing w:val="2"/>
                <w:sz w:val="22"/>
              </w:rPr>
              <w:t> </w:t>
            </w:r>
            <w:r>
              <w:rPr>
                <w:spacing w:val="-5"/>
                <w:sz w:val="22"/>
              </w:rPr>
              <w:t>19</w:t>
            </w:r>
          </w:p>
        </w:tc>
        <w:tc>
          <w:tcPr>
            <w:tcW w:w="6799" w:type="dxa"/>
          </w:tcPr>
          <w:p>
            <w:pPr>
              <w:pStyle w:val="TableParagraph"/>
              <w:spacing w:line="240" w:lineRule="auto" w:before="250"/>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49" w:lineRule="exact"/>
              <w:ind w:left="160" w:right="155"/>
              <w:jc w:val="center"/>
              <w:rPr>
                <w:sz w:val="22"/>
              </w:rPr>
            </w:pPr>
            <w:r>
              <w:rPr>
                <w:sz w:val="22"/>
              </w:rPr>
              <w:t>Снижение</w:t>
            </w:r>
            <w:r>
              <w:rPr>
                <w:spacing w:val="-11"/>
                <w:sz w:val="22"/>
              </w:rPr>
              <w:t> </w:t>
            </w:r>
            <w:r>
              <w:rPr>
                <w:spacing w:val="-2"/>
                <w:sz w:val="22"/>
              </w:rPr>
              <w:t>63,6%,</w:t>
            </w:r>
          </w:p>
          <w:p>
            <w:pPr>
              <w:pStyle w:val="TableParagraph"/>
              <w:spacing w:line="250" w:lineRule="exact"/>
              <w:ind w:left="278" w:right="261" w:hanging="1"/>
              <w:jc w:val="center"/>
              <w:rPr>
                <w:sz w:val="22"/>
              </w:rPr>
            </w:pPr>
            <w:r>
              <w:rPr>
                <w:spacing w:val="-2"/>
                <w:sz w:val="22"/>
              </w:rPr>
              <w:t>уровень </w:t>
            </w:r>
            <w:r>
              <w:rPr>
                <w:sz w:val="22"/>
              </w:rPr>
              <w:t>связывания</w:t>
            </w:r>
            <w:r>
              <w:rPr>
                <w:spacing w:val="-14"/>
                <w:sz w:val="22"/>
              </w:rPr>
              <w:t> </w:t>
            </w:r>
            <w:r>
              <w:rPr>
                <w:sz w:val="22"/>
              </w:rPr>
              <w:t>20%</w:t>
            </w:r>
          </w:p>
        </w:tc>
      </w:tr>
      <w:tr>
        <w:trPr>
          <w:trHeight w:val="763" w:hRule="atLeast"/>
        </w:trPr>
        <w:tc>
          <w:tcPr>
            <w:tcW w:w="1421" w:type="dxa"/>
          </w:tcPr>
          <w:p>
            <w:pPr>
              <w:pStyle w:val="TableParagraph"/>
              <w:spacing w:line="240" w:lineRule="auto" w:before="251"/>
              <w:rPr>
                <w:sz w:val="22"/>
              </w:rPr>
            </w:pPr>
            <w:r>
              <w:rPr>
                <w:sz w:val="22"/>
              </w:rPr>
              <w:t>1902</w:t>
            </w:r>
            <w:r>
              <w:rPr>
                <w:spacing w:val="2"/>
                <w:sz w:val="22"/>
              </w:rPr>
              <w:t> </w:t>
            </w:r>
            <w:r>
              <w:rPr>
                <w:spacing w:val="-5"/>
                <w:sz w:val="22"/>
              </w:rPr>
              <w:t>20</w:t>
            </w:r>
          </w:p>
        </w:tc>
        <w:tc>
          <w:tcPr>
            <w:tcW w:w="6799" w:type="dxa"/>
          </w:tcPr>
          <w:p>
            <w:pPr>
              <w:pStyle w:val="TableParagraph"/>
              <w:spacing w:line="249" w:lineRule="exact"/>
              <w:rPr>
                <w:sz w:val="22"/>
              </w:rPr>
            </w:pPr>
            <w:r>
              <w:rPr>
                <w:sz w:val="22"/>
              </w:rPr>
              <w:t>–</w:t>
            </w:r>
            <w:r>
              <w:rPr>
                <w:spacing w:val="-4"/>
                <w:sz w:val="22"/>
              </w:rPr>
              <w:t> </w:t>
            </w:r>
            <w:r>
              <w:rPr>
                <w:sz w:val="22"/>
              </w:rPr>
              <w:t>макаронные</w:t>
            </w:r>
            <w:r>
              <w:rPr>
                <w:spacing w:val="-8"/>
                <w:sz w:val="22"/>
              </w:rPr>
              <w:t> </w:t>
            </w:r>
            <w:r>
              <w:rPr>
                <w:sz w:val="22"/>
              </w:rPr>
              <w:t>изделия</w:t>
            </w:r>
            <w:r>
              <w:rPr>
                <w:spacing w:val="-5"/>
                <w:sz w:val="22"/>
              </w:rPr>
              <w:t> </w:t>
            </w:r>
            <w:r>
              <w:rPr>
                <w:sz w:val="22"/>
              </w:rPr>
              <w:t>с</w:t>
            </w:r>
            <w:r>
              <w:rPr>
                <w:spacing w:val="-5"/>
                <w:sz w:val="22"/>
              </w:rPr>
              <w:t> </w:t>
            </w:r>
            <w:r>
              <w:rPr>
                <w:sz w:val="22"/>
              </w:rPr>
              <w:t>начинкой,</w:t>
            </w:r>
            <w:r>
              <w:rPr>
                <w:spacing w:val="-6"/>
                <w:sz w:val="22"/>
              </w:rPr>
              <w:t> </w:t>
            </w:r>
            <w:r>
              <w:rPr>
                <w:sz w:val="22"/>
              </w:rPr>
              <w:t>подвергнутые</w:t>
            </w:r>
            <w:r>
              <w:rPr>
                <w:spacing w:val="-9"/>
                <w:sz w:val="22"/>
              </w:rPr>
              <w:t> </w:t>
            </w:r>
            <w:r>
              <w:rPr>
                <w:sz w:val="22"/>
              </w:rPr>
              <w:t>или</w:t>
            </w:r>
            <w:r>
              <w:rPr>
                <w:spacing w:val="-1"/>
                <w:sz w:val="22"/>
              </w:rPr>
              <w:t> </w:t>
            </w:r>
            <w:r>
              <w:rPr>
                <w:spacing w:val="-5"/>
                <w:sz w:val="22"/>
              </w:rPr>
              <w:t>не</w:t>
            </w:r>
          </w:p>
          <w:p>
            <w:pPr>
              <w:pStyle w:val="TableParagraph"/>
              <w:spacing w:line="250" w:lineRule="atLeast"/>
              <w:rPr>
                <w:sz w:val="22"/>
              </w:rPr>
            </w:pPr>
            <w:r>
              <w:rPr>
                <w:sz w:val="22"/>
              </w:rPr>
              <w:t>подвергнутые</w:t>
            </w:r>
            <w:r>
              <w:rPr>
                <w:spacing w:val="-12"/>
                <w:sz w:val="22"/>
              </w:rPr>
              <w:t> </w:t>
            </w:r>
            <w:r>
              <w:rPr>
                <w:sz w:val="22"/>
              </w:rPr>
              <w:t>тепловой</w:t>
            </w:r>
            <w:r>
              <w:rPr>
                <w:spacing w:val="-5"/>
                <w:sz w:val="22"/>
              </w:rPr>
              <w:t> </w:t>
            </w:r>
            <w:r>
              <w:rPr>
                <w:sz w:val="22"/>
              </w:rPr>
              <w:t>обработке</w:t>
            </w:r>
            <w:r>
              <w:rPr>
                <w:spacing w:val="-12"/>
                <w:sz w:val="22"/>
              </w:rPr>
              <w:t> </w:t>
            </w:r>
            <w:r>
              <w:rPr>
                <w:sz w:val="22"/>
              </w:rPr>
              <w:t>или</w:t>
            </w:r>
            <w:r>
              <w:rPr>
                <w:spacing w:val="-9"/>
                <w:sz w:val="22"/>
              </w:rPr>
              <w:t> </w:t>
            </w:r>
            <w:r>
              <w:rPr>
                <w:sz w:val="22"/>
              </w:rPr>
              <w:t>приготовленные</w:t>
            </w:r>
            <w:r>
              <w:rPr>
                <w:spacing w:val="-11"/>
                <w:sz w:val="22"/>
              </w:rPr>
              <w:t> </w:t>
            </w:r>
            <w:r>
              <w:rPr>
                <w:sz w:val="22"/>
              </w:rPr>
              <w:t>другим </w:t>
            </w:r>
            <w:r>
              <w:rPr>
                <w:spacing w:val="-2"/>
                <w:sz w:val="22"/>
              </w:rPr>
              <w:t>способом</w:t>
            </w:r>
          </w:p>
        </w:tc>
        <w:tc>
          <w:tcPr>
            <w:tcW w:w="2089" w:type="dxa"/>
          </w:tcPr>
          <w:p>
            <w:pPr>
              <w:pStyle w:val="TableParagraph"/>
              <w:spacing w:line="240" w:lineRule="auto" w:before="251"/>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1902</w:t>
            </w:r>
            <w:r>
              <w:rPr>
                <w:spacing w:val="2"/>
                <w:sz w:val="22"/>
              </w:rPr>
              <w:t> </w:t>
            </w:r>
            <w:r>
              <w:rPr>
                <w:spacing w:val="-5"/>
                <w:sz w:val="22"/>
              </w:rPr>
              <w:t>30</w:t>
            </w:r>
          </w:p>
        </w:tc>
        <w:tc>
          <w:tcPr>
            <w:tcW w:w="6799" w:type="dxa"/>
          </w:tcPr>
          <w:p>
            <w:pPr>
              <w:pStyle w:val="TableParagraph"/>
              <w:spacing w:line="240" w:lineRule="auto" w:before="245"/>
              <w:rPr>
                <w:sz w:val="22"/>
              </w:rPr>
            </w:pPr>
            <w:r>
              <w:rPr>
                <w:sz w:val="22"/>
              </w:rPr>
              <w:t>–</w:t>
            </w:r>
            <w:r>
              <w:rPr>
                <w:spacing w:val="-4"/>
                <w:sz w:val="22"/>
              </w:rPr>
              <w:t> </w:t>
            </w:r>
            <w:r>
              <w:rPr>
                <w:sz w:val="22"/>
              </w:rPr>
              <w:t>макаронные</w:t>
            </w:r>
            <w:r>
              <w:rPr>
                <w:spacing w:val="-8"/>
                <w:sz w:val="22"/>
              </w:rPr>
              <w:t> </w:t>
            </w:r>
            <w:r>
              <w:rPr>
                <w:sz w:val="22"/>
              </w:rPr>
              <w:t>изделия</w:t>
            </w:r>
            <w:r>
              <w:rPr>
                <w:spacing w:val="-4"/>
                <w:sz w:val="22"/>
              </w:rPr>
              <w:t> </w:t>
            </w:r>
            <w:r>
              <w:rPr>
                <w:spacing w:val="-2"/>
                <w:sz w:val="22"/>
              </w:rPr>
              <w:t>прочие</w:t>
            </w:r>
          </w:p>
        </w:tc>
        <w:tc>
          <w:tcPr>
            <w:tcW w:w="2089" w:type="dxa"/>
          </w:tcPr>
          <w:p>
            <w:pPr>
              <w:pStyle w:val="TableParagraph"/>
              <w:spacing w:line="242" w:lineRule="auto"/>
              <w:ind w:left="672" w:right="209" w:hanging="452"/>
              <w:rPr>
                <w:sz w:val="22"/>
              </w:rPr>
            </w:pPr>
            <w:r>
              <w:rPr>
                <w:sz w:val="22"/>
              </w:rPr>
              <w:t>Снижение</w:t>
            </w:r>
            <w:r>
              <w:rPr>
                <w:spacing w:val="-14"/>
                <w:sz w:val="22"/>
              </w:rPr>
              <w:t> </w:t>
            </w:r>
            <w:r>
              <w:rPr>
                <w:sz w:val="22"/>
              </w:rPr>
              <w:t>63,6%, </w:t>
            </w:r>
            <w:r>
              <w:rPr>
                <w:spacing w:val="-2"/>
                <w:sz w:val="22"/>
              </w:rPr>
              <w:t>уровень</w:t>
            </w:r>
          </w:p>
          <w:p>
            <w:pPr>
              <w:pStyle w:val="TableParagraph"/>
              <w:spacing w:line="236" w:lineRule="exact"/>
              <w:ind w:left="278"/>
              <w:rPr>
                <w:sz w:val="22"/>
              </w:rPr>
            </w:pPr>
            <w:r>
              <w:rPr>
                <w:sz w:val="22"/>
              </w:rPr>
              <w:t>связывания</w:t>
            </w:r>
            <w:r>
              <w:rPr>
                <w:spacing w:val="-6"/>
                <w:sz w:val="22"/>
              </w:rPr>
              <w:t> </w:t>
            </w:r>
            <w:r>
              <w:rPr>
                <w:spacing w:val="-5"/>
                <w:sz w:val="22"/>
              </w:rPr>
              <w:t>20%</w:t>
            </w:r>
          </w:p>
        </w:tc>
      </w:tr>
      <w:tr>
        <w:trPr>
          <w:trHeight w:val="254" w:hRule="atLeast"/>
        </w:trPr>
        <w:tc>
          <w:tcPr>
            <w:tcW w:w="1421" w:type="dxa"/>
          </w:tcPr>
          <w:p>
            <w:pPr>
              <w:pStyle w:val="TableParagraph"/>
              <w:rPr>
                <w:sz w:val="22"/>
              </w:rPr>
            </w:pPr>
            <w:r>
              <w:rPr>
                <w:sz w:val="22"/>
              </w:rPr>
              <w:t>1902</w:t>
            </w:r>
            <w:r>
              <w:rPr>
                <w:spacing w:val="2"/>
                <w:sz w:val="22"/>
              </w:rPr>
              <w:t> </w:t>
            </w:r>
            <w:r>
              <w:rPr>
                <w:spacing w:val="-5"/>
                <w:sz w:val="22"/>
              </w:rPr>
              <w:t>40</w:t>
            </w:r>
          </w:p>
        </w:tc>
        <w:tc>
          <w:tcPr>
            <w:tcW w:w="6799" w:type="dxa"/>
          </w:tcPr>
          <w:p>
            <w:pPr>
              <w:pStyle w:val="TableParagraph"/>
              <w:rPr>
                <w:sz w:val="22"/>
              </w:rPr>
            </w:pPr>
            <w:r>
              <w:rPr>
                <w:sz w:val="22"/>
              </w:rPr>
              <w:t>–</w:t>
            </w:r>
            <w:r>
              <w:rPr>
                <w:spacing w:val="2"/>
                <w:sz w:val="22"/>
              </w:rPr>
              <w:t> </w:t>
            </w:r>
            <w:r>
              <w:rPr>
                <w:spacing w:val="-2"/>
                <w:sz w:val="22"/>
              </w:rPr>
              <w:t>кускус</w:t>
            </w:r>
          </w:p>
        </w:tc>
        <w:tc>
          <w:tcPr>
            <w:tcW w:w="2089" w:type="dxa"/>
          </w:tcPr>
          <w:p>
            <w:pPr>
              <w:pStyle w:val="TableParagraph"/>
              <w:ind w:left="160" w:right="148"/>
              <w:jc w:val="center"/>
              <w:rPr>
                <w:sz w:val="22"/>
              </w:rPr>
            </w:pPr>
            <w:r>
              <w:rPr>
                <w:spacing w:val="-5"/>
                <w:sz w:val="22"/>
              </w:rPr>
              <w:t>РНБ</w:t>
            </w:r>
          </w:p>
        </w:tc>
      </w:tr>
      <w:tr>
        <w:trPr>
          <w:trHeight w:val="504" w:hRule="atLeast"/>
        </w:trPr>
        <w:tc>
          <w:tcPr>
            <w:tcW w:w="1421" w:type="dxa"/>
          </w:tcPr>
          <w:p>
            <w:pPr>
              <w:pStyle w:val="TableParagraph"/>
              <w:spacing w:line="240" w:lineRule="auto" w:before="121"/>
              <w:rPr>
                <w:sz w:val="22"/>
              </w:rPr>
            </w:pPr>
            <w:r>
              <w:rPr>
                <w:sz w:val="22"/>
              </w:rPr>
              <w:t>1904</w:t>
            </w:r>
            <w:r>
              <w:rPr>
                <w:spacing w:val="2"/>
                <w:sz w:val="22"/>
              </w:rPr>
              <w:t> </w:t>
            </w:r>
            <w:r>
              <w:rPr>
                <w:spacing w:val="-5"/>
                <w:sz w:val="22"/>
              </w:rPr>
              <w:t>10</w:t>
            </w:r>
          </w:p>
        </w:tc>
        <w:tc>
          <w:tcPr>
            <w:tcW w:w="6799" w:type="dxa"/>
          </w:tcPr>
          <w:p>
            <w:pPr>
              <w:pStyle w:val="TableParagraph"/>
              <w:spacing w:line="245" w:lineRule="exact"/>
              <w:rPr>
                <w:sz w:val="22"/>
              </w:rPr>
            </w:pPr>
            <w:r>
              <w:rPr>
                <w:sz w:val="22"/>
              </w:rPr>
              <w:t>–</w:t>
            </w:r>
            <w:r>
              <w:rPr>
                <w:spacing w:val="-3"/>
                <w:sz w:val="22"/>
              </w:rPr>
              <w:t> </w:t>
            </w:r>
            <w:r>
              <w:rPr>
                <w:sz w:val="22"/>
              </w:rPr>
              <w:t>готовые</w:t>
            </w:r>
            <w:r>
              <w:rPr>
                <w:spacing w:val="-8"/>
                <w:sz w:val="22"/>
              </w:rPr>
              <w:t> </w:t>
            </w:r>
            <w:r>
              <w:rPr>
                <w:sz w:val="22"/>
              </w:rPr>
              <w:t>пищевые</w:t>
            </w:r>
            <w:r>
              <w:rPr>
                <w:spacing w:val="-9"/>
                <w:sz w:val="22"/>
              </w:rPr>
              <w:t> </w:t>
            </w:r>
            <w:r>
              <w:rPr>
                <w:sz w:val="22"/>
              </w:rPr>
              <w:t>продукты,</w:t>
            </w:r>
            <w:r>
              <w:rPr>
                <w:spacing w:val="-1"/>
                <w:sz w:val="22"/>
              </w:rPr>
              <w:t> </w:t>
            </w:r>
            <w:r>
              <w:rPr>
                <w:sz w:val="22"/>
              </w:rPr>
              <w:t>полученные</w:t>
            </w:r>
            <w:r>
              <w:rPr>
                <w:spacing w:val="-8"/>
                <w:sz w:val="22"/>
              </w:rPr>
              <w:t> </w:t>
            </w:r>
            <w:r>
              <w:rPr>
                <w:sz w:val="22"/>
              </w:rPr>
              <w:t>путем</w:t>
            </w:r>
            <w:r>
              <w:rPr>
                <w:spacing w:val="-3"/>
                <w:sz w:val="22"/>
              </w:rPr>
              <w:t> </w:t>
            </w:r>
            <w:r>
              <w:rPr>
                <w:sz w:val="22"/>
              </w:rPr>
              <w:t>вздувания</w:t>
            </w:r>
            <w:r>
              <w:rPr>
                <w:spacing w:val="-7"/>
                <w:sz w:val="22"/>
              </w:rPr>
              <w:t> </w:t>
            </w:r>
            <w:r>
              <w:rPr>
                <w:spacing w:val="-5"/>
                <w:sz w:val="22"/>
              </w:rPr>
              <w:t>или</w:t>
            </w:r>
          </w:p>
          <w:p>
            <w:pPr>
              <w:pStyle w:val="TableParagraph"/>
              <w:spacing w:line="238" w:lineRule="exact" w:before="1"/>
              <w:rPr>
                <w:sz w:val="22"/>
              </w:rPr>
            </w:pPr>
            <w:r>
              <w:rPr>
                <w:sz w:val="22"/>
              </w:rPr>
              <w:t>обжаривания</w:t>
            </w:r>
            <w:r>
              <w:rPr>
                <w:spacing w:val="-11"/>
                <w:sz w:val="22"/>
              </w:rPr>
              <w:t> </w:t>
            </w:r>
            <w:r>
              <w:rPr>
                <w:sz w:val="22"/>
              </w:rPr>
              <w:t>зерна</w:t>
            </w:r>
            <w:r>
              <w:rPr>
                <w:spacing w:val="-4"/>
                <w:sz w:val="22"/>
              </w:rPr>
              <w:t> </w:t>
            </w:r>
            <w:r>
              <w:rPr>
                <w:sz w:val="22"/>
              </w:rPr>
              <w:t>злаков</w:t>
            </w:r>
            <w:r>
              <w:rPr>
                <w:spacing w:val="-5"/>
                <w:sz w:val="22"/>
              </w:rPr>
              <w:t> </w:t>
            </w:r>
            <w:r>
              <w:rPr>
                <w:sz w:val="22"/>
              </w:rPr>
              <w:t>или</w:t>
            </w:r>
            <w:r>
              <w:rPr>
                <w:spacing w:val="-5"/>
                <w:sz w:val="22"/>
              </w:rPr>
              <w:t> </w:t>
            </w:r>
            <w:r>
              <w:rPr>
                <w:sz w:val="22"/>
              </w:rPr>
              <w:t>зерновых</w:t>
            </w:r>
            <w:r>
              <w:rPr>
                <w:spacing w:val="-5"/>
                <w:sz w:val="22"/>
              </w:rPr>
              <w:t> </w:t>
            </w:r>
            <w:r>
              <w:rPr>
                <w:spacing w:val="-2"/>
                <w:sz w:val="22"/>
              </w:rPr>
              <w:t>продуктов</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50"/>
              <w:rPr>
                <w:sz w:val="22"/>
              </w:rPr>
            </w:pPr>
            <w:r>
              <w:rPr>
                <w:sz w:val="22"/>
              </w:rPr>
              <w:t>1904</w:t>
            </w:r>
            <w:r>
              <w:rPr>
                <w:spacing w:val="2"/>
                <w:sz w:val="22"/>
              </w:rPr>
              <w:t> </w:t>
            </w:r>
            <w:r>
              <w:rPr>
                <w:spacing w:val="-5"/>
                <w:sz w:val="22"/>
              </w:rPr>
              <w:t>20</w:t>
            </w:r>
          </w:p>
        </w:tc>
        <w:tc>
          <w:tcPr>
            <w:tcW w:w="6799" w:type="dxa"/>
          </w:tcPr>
          <w:p>
            <w:pPr>
              <w:pStyle w:val="TableParagraph"/>
              <w:spacing w:line="249" w:lineRule="exact"/>
              <w:rPr>
                <w:sz w:val="22"/>
              </w:rPr>
            </w:pPr>
            <w:r>
              <w:rPr>
                <w:sz w:val="22"/>
              </w:rPr>
              <w:t>–</w:t>
            </w:r>
            <w:r>
              <w:rPr>
                <w:spacing w:val="-3"/>
                <w:sz w:val="22"/>
              </w:rPr>
              <w:t> </w:t>
            </w:r>
            <w:r>
              <w:rPr>
                <w:sz w:val="22"/>
              </w:rPr>
              <w:t>готовые</w:t>
            </w:r>
            <w:r>
              <w:rPr>
                <w:spacing w:val="-9"/>
                <w:sz w:val="22"/>
              </w:rPr>
              <w:t> </w:t>
            </w:r>
            <w:r>
              <w:rPr>
                <w:sz w:val="22"/>
              </w:rPr>
              <w:t>пищевые</w:t>
            </w:r>
            <w:r>
              <w:rPr>
                <w:spacing w:val="-9"/>
                <w:sz w:val="22"/>
              </w:rPr>
              <w:t> </w:t>
            </w:r>
            <w:r>
              <w:rPr>
                <w:sz w:val="22"/>
              </w:rPr>
              <w:t>продукты, полученные</w:t>
            </w:r>
            <w:r>
              <w:rPr>
                <w:spacing w:val="-8"/>
                <w:sz w:val="22"/>
              </w:rPr>
              <w:t> </w:t>
            </w:r>
            <w:r>
              <w:rPr>
                <w:sz w:val="22"/>
              </w:rPr>
              <w:t>из</w:t>
            </w:r>
            <w:r>
              <w:rPr>
                <w:spacing w:val="-3"/>
                <w:sz w:val="22"/>
              </w:rPr>
              <w:t> </w:t>
            </w:r>
            <w:r>
              <w:rPr>
                <w:spacing w:val="-2"/>
                <w:sz w:val="22"/>
              </w:rPr>
              <w:t>необжаренных</w:t>
            </w:r>
          </w:p>
          <w:p>
            <w:pPr>
              <w:pStyle w:val="TableParagraph"/>
              <w:spacing w:line="250" w:lineRule="exact"/>
              <w:rPr>
                <w:sz w:val="22"/>
              </w:rPr>
            </w:pPr>
            <w:r>
              <w:rPr>
                <w:sz w:val="22"/>
              </w:rPr>
              <w:t>зерновых</w:t>
            </w:r>
            <w:r>
              <w:rPr>
                <w:spacing w:val="-6"/>
                <w:sz w:val="22"/>
              </w:rPr>
              <w:t> </w:t>
            </w:r>
            <w:r>
              <w:rPr>
                <w:sz w:val="22"/>
              </w:rPr>
              <w:t>хлопьев</w:t>
            </w:r>
            <w:r>
              <w:rPr>
                <w:spacing w:val="-5"/>
                <w:sz w:val="22"/>
              </w:rPr>
              <w:t> </w:t>
            </w:r>
            <w:r>
              <w:rPr>
                <w:sz w:val="22"/>
              </w:rPr>
              <w:t>или</w:t>
            </w:r>
            <w:r>
              <w:rPr>
                <w:spacing w:val="-4"/>
                <w:sz w:val="22"/>
              </w:rPr>
              <w:t> </w:t>
            </w:r>
            <w:r>
              <w:rPr>
                <w:sz w:val="22"/>
              </w:rPr>
              <w:t>смесей</w:t>
            </w:r>
            <w:r>
              <w:rPr>
                <w:spacing w:val="-5"/>
                <w:sz w:val="22"/>
              </w:rPr>
              <w:t> </w:t>
            </w:r>
            <w:r>
              <w:rPr>
                <w:sz w:val="22"/>
              </w:rPr>
              <w:t>из</w:t>
            </w:r>
            <w:r>
              <w:rPr>
                <w:spacing w:val="-11"/>
                <w:sz w:val="22"/>
              </w:rPr>
              <w:t> </w:t>
            </w:r>
            <w:r>
              <w:rPr>
                <w:sz w:val="22"/>
              </w:rPr>
              <w:t>необжаренных</w:t>
            </w:r>
            <w:r>
              <w:rPr>
                <w:spacing w:val="-6"/>
                <w:sz w:val="22"/>
              </w:rPr>
              <w:t> </w:t>
            </w:r>
            <w:r>
              <w:rPr>
                <w:sz w:val="22"/>
              </w:rPr>
              <w:t>зерновых</w:t>
            </w:r>
            <w:r>
              <w:rPr>
                <w:spacing w:val="-6"/>
                <w:sz w:val="22"/>
              </w:rPr>
              <w:t> </w:t>
            </w:r>
            <w:r>
              <w:rPr>
                <w:sz w:val="22"/>
              </w:rPr>
              <w:t>хлопьев</w:t>
            </w:r>
            <w:r>
              <w:rPr>
                <w:spacing w:val="-5"/>
                <w:sz w:val="22"/>
              </w:rPr>
              <w:t> </w:t>
            </w:r>
            <w:r>
              <w:rPr>
                <w:sz w:val="22"/>
              </w:rPr>
              <w:t>с обжаренными</w:t>
            </w:r>
            <w:r>
              <w:rPr>
                <w:spacing w:val="-7"/>
                <w:sz w:val="22"/>
              </w:rPr>
              <w:t> </w:t>
            </w:r>
            <w:r>
              <w:rPr>
                <w:sz w:val="22"/>
              </w:rPr>
              <w:t>зерновыми хлопьями</w:t>
            </w:r>
            <w:r>
              <w:rPr>
                <w:spacing w:val="-8"/>
                <w:sz w:val="22"/>
              </w:rPr>
              <w:t> </w:t>
            </w:r>
            <w:r>
              <w:rPr>
                <w:sz w:val="22"/>
              </w:rPr>
              <w:t>или</w:t>
            </w:r>
            <w:r>
              <w:rPr>
                <w:spacing w:val="-8"/>
                <w:sz w:val="22"/>
              </w:rPr>
              <w:t> </w:t>
            </w:r>
            <w:r>
              <w:rPr>
                <w:sz w:val="22"/>
              </w:rPr>
              <w:t>с</w:t>
            </w:r>
            <w:r>
              <w:rPr>
                <w:spacing w:val="-11"/>
                <w:sz w:val="22"/>
              </w:rPr>
              <w:t> </w:t>
            </w:r>
            <w:r>
              <w:rPr>
                <w:sz w:val="22"/>
              </w:rPr>
              <w:t>вздутыми</w:t>
            </w:r>
            <w:r>
              <w:rPr>
                <w:spacing w:val="-4"/>
                <w:sz w:val="22"/>
              </w:rPr>
              <w:t> </w:t>
            </w:r>
            <w:r>
              <w:rPr>
                <w:sz w:val="22"/>
              </w:rPr>
              <w:t>зернами</w:t>
            </w:r>
            <w:r>
              <w:rPr>
                <w:spacing w:val="-4"/>
                <w:sz w:val="22"/>
              </w:rPr>
              <w:t> </w:t>
            </w:r>
            <w:r>
              <w:rPr>
                <w:spacing w:val="-2"/>
                <w:sz w:val="22"/>
              </w:rPr>
              <w:t>злаков</w:t>
            </w:r>
          </w:p>
        </w:tc>
        <w:tc>
          <w:tcPr>
            <w:tcW w:w="2089" w:type="dxa"/>
          </w:tcPr>
          <w:p>
            <w:pPr>
              <w:pStyle w:val="TableParagraph"/>
              <w:spacing w:line="240" w:lineRule="auto" w:before="250"/>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1904</w:t>
            </w:r>
            <w:r>
              <w:rPr>
                <w:spacing w:val="2"/>
                <w:sz w:val="22"/>
              </w:rPr>
              <w:t> </w:t>
            </w:r>
            <w:r>
              <w:rPr>
                <w:spacing w:val="-5"/>
                <w:sz w:val="22"/>
              </w:rPr>
              <w:t>30</w:t>
            </w:r>
          </w:p>
        </w:tc>
        <w:tc>
          <w:tcPr>
            <w:tcW w:w="6799" w:type="dxa"/>
          </w:tcPr>
          <w:p>
            <w:pPr>
              <w:pStyle w:val="TableParagraph"/>
              <w:rPr>
                <w:sz w:val="22"/>
              </w:rPr>
            </w:pPr>
            <w:r>
              <w:rPr>
                <w:sz w:val="22"/>
              </w:rPr>
              <w:t>–</w:t>
            </w:r>
            <w:r>
              <w:rPr>
                <w:spacing w:val="-3"/>
                <w:sz w:val="22"/>
              </w:rPr>
              <w:t> </w:t>
            </w:r>
            <w:r>
              <w:rPr>
                <w:sz w:val="22"/>
              </w:rPr>
              <w:t>пшеница</w:t>
            </w:r>
            <w:r>
              <w:rPr>
                <w:spacing w:val="1"/>
                <w:sz w:val="22"/>
              </w:rPr>
              <w:t> </w:t>
            </w:r>
            <w:r>
              <w:rPr>
                <w:spacing w:val="-2"/>
                <w:sz w:val="22"/>
              </w:rPr>
              <w:t>Bulgur</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1904</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2001</w:t>
            </w:r>
            <w:r>
              <w:rPr>
                <w:spacing w:val="2"/>
                <w:sz w:val="22"/>
              </w:rPr>
              <w:t> </w:t>
            </w:r>
            <w:r>
              <w:rPr>
                <w:spacing w:val="-5"/>
                <w:sz w:val="22"/>
              </w:rPr>
              <w:t>10</w:t>
            </w:r>
          </w:p>
        </w:tc>
        <w:tc>
          <w:tcPr>
            <w:tcW w:w="6799" w:type="dxa"/>
          </w:tcPr>
          <w:p>
            <w:pPr>
              <w:pStyle w:val="TableParagraph"/>
              <w:rPr>
                <w:sz w:val="22"/>
              </w:rPr>
            </w:pPr>
            <w:r>
              <w:rPr>
                <w:sz w:val="22"/>
              </w:rPr>
              <w:t>–</w:t>
            </w:r>
            <w:r>
              <w:rPr>
                <w:spacing w:val="-2"/>
                <w:sz w:val="22"/>
              </w:rPr>
              <w:t> </w:t>
            </w:r>
            <w:r>
              <w:rPr>
                <w:sz w:val="22"/>
              </w:rPr>
              <w:t>огурцы</w:t>
            </w:r>
            <w:r>
              <w:rPr>
                <w:spacing w:val="-1"/>
                <w:sz w:val="22"/>
              </w:rPr>
              <w:t> </w:t>
            </w:r>
            <w:r>
              <w:rPr>
                <w:sz w:val="22"/>
              </w:rPr>
              <w:t>и </w:t>
            </w:r>
            <w:r>
              <w:rPr>
                <w:spacing w:val="-2"/>
                <w:sz w:val="22"/>
              </w:rPr>
              <w:t>корнишоны</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2001</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2002</w:t>
            </w:r>
            <w:r>
              <w:rPr>
                <w:spacing w:val="2"/>
                <w:sz w:val="22"/>
              </w:rPr>
              <w:t> </w:t>
            </w:r>
            <w:r>
              <w:rPr>
                <w:spacing w:val="-5"/>
                <w:sz w:val="22"/>
              </w:rPr>
              <w:t>10</w:t>
            </w:r>
          </w:p>
        </w:tc>
        <w:tc>
          <w:tcPr>
            <w:tcW w:w="6799" w:type="dxa"/>
          </w:tcPr>
          <w:p>
            <w:pPr>
              <w:pStyle w:val="TableParagraph"/>
              <w:spacing w:line="229" w:lineRule="exact"/>
              <w:rPr>
                <w:sz w:val="22"/>
              </w:rPr>
            </w:pPr>
            <w:r>
              <w:rPr>
                <w:sz w:val="22"/>
              </w:rPr>
              <w:t>–</w:t>
            </w:r>
            <w:r>
              <w:rPr>
                <w:spacing w:val="-1"/>
                <w:sz w:val="22"/>
              </w:rPr>
              <w:t> </w:t>
            </w:r>
            <w:r>
              <w:rPr>
                <w:sz w:val="22"/>
              </w:rPr>
              <w:t>томаты</w:t>
            </w:r>
            <w:r>
              <w:rPr>
                <w:spacing w:val="-5"/>
                <w:sz w:val="22"/>
              </w:rPr>
              <w:t> </w:t>
            </w:r>
            <w:r>
              <w:rPr>
                <w:sz w:val="22"/>
              </w:rPr>
              <w:t>целые</w:t>
            </w:r>
            <w:r>
              <w:rPr>
                <w:spacing w:val="-7"/>
                <w:sz w:val="22"/>
              </w:rPr>
              <w:t> </w:t>
            </w:r>
            <w:r>
              <w:rPr>
                <w:sz w:val="22"/>
              </w:rPr>
              <w:t>или</w:t>
            </w:r>
            <w:r>
              <w:rPr>
                <w:spacing w:val="2"/>
                <w:sz w:val="22"/>
              </w:rPr>
              <w:t> </w:t>
            </w:r>
            <w:r>
              <w:rPr>
                <w:sz w:val="22"/>
              </w:rPr>
              <w:t>резаные</w:t>
            </w:r>
            <w:r>
              <w:rPr>
                <w:spacing w:val="-6"/>
                <w:sz w:val="22"/>
              </w:rPr>
              <w:t> </w:t>
            </w:r>
            <w:r>
              <w:rPr>
                <w:sz w:val="22"/>
              </w:rPr>
              <w:t>на</w:t>
            </w:r>
            <w:r>
              <w:rPr>
                <w:spacing w:val="3"/>
                <w:sz w:val="22"/>
              </w:rPr>
              <w:t> </w:t>
            </w:r>
            <w:r>
              <w:rPr>
                <w:spacing w:val="-4"/>
                <w:sz w:val="22"/>
              </w:rPr>
              <w:t>части</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2002</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2003</w:t>
            </w:r>
            <w:r>
              <w:rPr>
                <w:spacing w:val="2"/>
                <w:sz w:val="22"/>
              </w:rPr>
              <w:t> </w:t>
            </w:r>
            <w:r>
              <w:rPr>
                <w:spacing w:val="-5"/>
                <w:sz w:val="22"/>
              </w:rPr>
              <w:t>10</w:t>
            </w:r>
          </w:p>
        </w:tc>
        <w:tc>
          <w:tcPr>
            <w:tcW w:w="6799" w:type="dxa"/>
          </w:tcPr>
          <w:p>
            <w:pPr>
              <w:pStyle w:val="TableParagraph"/>
              <w:rPr>
                <w:sz w:val="22"/>
              </w:rPr>
            </w:pPr>
            <w:r>
              <w:rPr>
                <w:sz w:val="22"/>
              </w:rPr>
              <w:t>–</w:t>
            </w:r>
            <w:r>
              <w:rPr>
                <w:spacing w:val="-1"/>
                <w:sz w:val="22"/>
              </w:rPr>
              <w:t> </w:t>
            </w:r>
            <w:r>
              <w:rPr>
                <w:sz w:val="22"/>
              </w:rPr>
              <w:t>грибы</w:t>
            </w:r>
            <w:r>
              <w:rPr>
                <w:spacing w:val="-5"/>
                <w:sz w:val="22"/>
              </w:rPr>
              <w:t> </w:t>
            </w:r>
            <w:r>
              <w:rPr>
                <w:sz w:val="22"/>
              </w:rPr>
              <w:t>рода</w:t>
            </w:r>
            <w:r>
              <w:rPr>
                <w:spacing w:val="3"/>
                <w:sz w:val="22"/>
              </w:rPr>
              <w:t> </w:t>
            </w:r>
            <w:r>
              <w:rPr>
                <w:spacing w:val="-2"/>
                <w:sz w:val="22"/>
              </w:rPr>
              <w:t>Agaricus</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2003</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2004</w:t>
            </w:r>
            <w:r>
              <w:rPr>
                <w:spacing w:val="2"/>
                <w:sz w:val="22"/>
              </w:rPr>
              <w:t> </w:t>
            </w:r>
            <w:r>
              <w:rPr>
                <w:spacing w:val="-5"/>
                <w:sz w:val="22"/>
              </w:rPr>
              <w:t>10</w:t>
            </w:r>
          </w:p>
        </w:tc>
        <w:tc>
          <w:tcPr>
            <w:tcW w:w="6799" w:type="dxa"/>
          </w:tcPr>
          <w:p>
            <w:pPr>
              <w:pStyle w:val="TableParagraph"/>
              <w:spacing w:line="230" w:lineRule="exact"/>
              <w:rPr>
                <w:sz w:val="22"/>
              </w:rPr>
            </w:pPr>
            <w:r>
              <w:rPr>
                <w:sz w:val="22"/>
              </w:rPr>
              <w:t>–</w:t>
            </w:r>
            <w:r>
              <w:rPr>
                <w:spacing w:val="2"/>
                <w:sz w:val="22"/>
              </w:rPr>
              <w:t> </w:t>
            </w:r>
            <w:r>
              <w:rPr>
                <w:spacing w:val="-2"/>
                <w:sz w:val="22"/>
              </w:rPr>
              <w:t>картофель</w:t>
            </w:r>
          </w:p>
        </w:tc>
        <w:tc>
          <w:tcPr>
            <w:tcW w:w="2089" w:type="dxa"/>
          </w:tcPr>
          <w:p>
            <w:pPr>
              <w:pStyle w:val="TableParagraph"/>
              <w:spacing w:line="230"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2004</w:t>
            </w:r>
            <w:r>
              <w:rPr>
                <w:spacing w:val="2"/>
                <w:sz w:val="22"/>
              </w:rPr>
              <w:t> </w:t>
            </w:r>
            <w:r>
              <w:rPr>
                <w:spacing w:val="-5"/>
                <w:sz w:val="22"/>
              </w:rPr>
              <w:t>90</w:t>
            </w:r>
          </w:p>
        </w:tc>
        <w:tc>
          <w:tcPr>
            <w:tcW w:w="6799" w:type="dxa"/>
          </w:tcPr>
          <w:p>
            <w:pPr>
              <w:pStyle w:val="TableParagraph"/>
              <w:rPr>
                <w:sz w:val="22"/>
              </w:rPr>
            </w:pPr>
            <w:r>
              <w:rPr>
                <w:sz w:val="22"/>
              </w:rPr>
              <w:t>–</w:t>
            </w:r>
            <w:r>
              <w:rPr>
                <w:spacing w:val="-3"/>
                <w:sz w:val="22"/>
              </w:rPr>
              <w:t> </w:t>
            </w:r>
            <w:r>
              <w:rPr>
                <w:sz w:val="22"/>
              </w:rPr>
              <w:t>прочие</w:t>
            </w:r>
            <w:r>
              <w:rPr>
                <w:spacing w:val="-9"/>
                <w:sz w:val="22"/>
              </w:rPr>
              <w:t> </w:t>
            </w:r>
            <w:r>
              <w:rPr>
                <w:sz w:val="22"/>
              </w:rPr>
              <w:t>овощи</w:t>
            </w:r>
            <w:r>
              <w:rPr>
                <w:spacing w:val="-1"/>
                <w:sz w:val="22"/>
              </w:rPr>
              <w:t> </w:t>
            </w:r>
            <w:r>
              <w:rPr>
                <w:sz w:val="22"/>
              </w:rPr>
              <w:t>и</w:t>
            </w:r>
            <w:r>
              <w:rPr>
                <w:spacing w:val="-2"/>
                <w:sz w:val="22"/>
              </w:rPr>
              <w:t> </w:t>
            </w:r>
            <w:r>
              <w:rPr>
                <w:sz w:val="22"/>
              </w:rPr>
              <w:t>овощные</w:t>
            </w:r>
            <w:r>
              <w:rPr>
                <w:spacing w:val="-7"/>
                <w:sz w:val="22"/>
              </w:rPr>
              <w:t> </w:t>
            </w:r>
            <w:r>
              <w:rPr>
                <w:spacing w:val="-4"/>
                <w:sz w:val="22"/>
              </w:rPr>
              <w:t>смеси</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2005</w:t>
            </w:r>
            <w:r>
              <w:rPr>
                <w:spacing w:val="2"/>
                <w:sz w:val="22"/>
              </w:rPr>
              <w:t> </w:t>
            </w:r>
            <w:r>
              <w:rPr>
                <w:spacing w:val="-5"/>
                <w:sz w:val="22"/>
              </w:rPr>
              <w:t>10</w:t>
            </w:r>
          </w:p>
        </w:tc>
        <w:tc>
          <w:tcPr>
            <w:tcW w:w="6799" w:type="dxa"/>
          </w:tcPr>
          <w:p>
            <w:pPr>
              <w:pStyle w:val="TableParagraph"/>
              <w:rPr>
                <w:sz w:val="22"/>
              </w:rPr>
            </w:pPr>
            <w:r>
              <w:rPr>
                <w:sz w:val="22"/>
              </w:rPr>
              <w:t>–</w:t>
            </w:r>
            <w:r>
              <w:rPr>
                <w:spacing w:val="-4"/>
                <w:sz w:val="22"/>
              </w:rPr>
              <w:t> </w:t>
            </w:r>
            <w:r>
              <w:rPr>
                <w:sz w:val="22"/>
              </w:rPr>
              <w:t>овощи</w:t>
            </w:r>
            <w:r>
              <w:rPr>
                <w:spacing w:val="-2"/>
                <w:sz w:val="22"/>
              </w:rPr>
              <w:t> гомогенизированные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2005</w:t>
            </w:r>
            <w:r>
              <w:rPr>
                <w:spacing w:val="2"/>
                <w:sz w:val="22"/>
              </w:rPr>
              <w:t> </w:t>
            </w:r>
            <w:r>
              <w:rPr>
                <w:spacing w:val="-5"/>
                <w:sz w:val="22"/>
              </w:rPr>
              <w:t>40</w:t>
            </w:r>
          </w:p>
        </w:tc>
        <w:tc>
          <w:tcPr>
            <w:tcW w:w="6799" w:type="dxa"/>
          </w:tcPr>
          <w:p>
            <w:pPr>
              <w:pStyle w:val="TableParagraph"/>
              <w:rPr>
                <w:sz w:val="22"/>
              </w:rPr>
            </w:pPr>
            <w:r>
              <w:rPr>
                <w:sz w:val="22"/>
              </w:rPr>
              <w:t>–</w:t>
            </w:r>
            <w:r>
              <w:rPr>
                <w:spacing w:val="-2"/>
                <w:sz w:val="22"/>
              </w:rPr>
              <w:t> </w:t>
            </w:r>
            <w:r>
              <w:rPr>
                <w:sz w:val="22"/>
              </w:rPr>
              <w:t>горох</w:t>
            </w:r>
            <w:r>
              <w:rPr>
                <w:spacing w:val="-2"/>
                <w:sz w:val="22"/>
              </w:rPr>
              <w:t> </w:t>
            </w:r>
            <w:r>
              <w:rPr>
                <w:sz w:val="22"/>
              </w:rPr>
              <w:t>(Pisum</w:t>
            </w:r>
            <w:r>
              <w:rPr>
                <w:spacing w:val="-9"/>
                <w:sz w:val="22"/>
              </w:rPr>
              <w:t> </w:t>
            </w:r>
            <w:r>
              <w:rPr>
                <w:spacing w:val="-2"/>
                <w:sz w:val="22"/>
              </w:rPr>
              <w:t>sativum)</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2005</w:t>
            </w:r>
            <w:r>
              <w:rPr>
                <w:spacing w:val="2"/>
                <w:sz w:val="22"/>
              </w:rPr>
              <w:t> </w:t>
            </w:r>
            <w:r>
              <w:rPr>
                <w:spacing w:val="-5"/>
                <w:sz w:val="22"/>
              </w:rPr>
              <w:t>51</w:t>
            </w:r>
          </w:p>
        </w:tc>
        <w:tc>
          <w:tcPr>
            <w:tcW w:w="6799" w:type="dxa"/>
          </w:tcPr>
          <w:p>
            <w:pPr>
              <w:pStyle w:val="TableParagraph"/>
              <w:rPr>
                <w:sz w:val="22"/>
              </w:rPr>
            </w:pPr>
            <w:r>
              <w:rPr>
                <w:sz w:val="22"/>
              </w:rPr>
              <w:t>–</w:t>
            </w:r>
            <w:r>
              <w:rPr>
                <w:spacing w:val="-1"/>
                <w:sz w:val="22"/>
              </w:rPr>
              <w:t> </w:t>
            </w:r>
            <w:r>
              <w:rPr>
                <w:sz w:val="22"/>
              </w:rPr>
              <w:t>–</w:t>
            </w:r>
            <w:r>
              <w:rPr>
                <w:spacing w:val="-4"/>
                <w:sz w:val="22"/>
              </w:rPr>
              <w:t> </w:t>
            </w:r>
            <w:r>
              <w:rPr>
                <w:sz w:val="22"/>
              </w:rPr>
              <w:t>фасоль </w:t>
            </w:r>
            <w:r>
              <w:rPr>
                <w:spacing w:val="-2"/>
                <w:sz w:val="22"/>
              </w:rPr>
              <w:t>лущеная</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2005</w:t>
            </w:r>
            <w:r>
              <w:rPr>
                <w:spacing w:val="2"/>
                <w:sz w:val="22"/>
              </w:rPr>
              <w:t> </w:t>
            </w:r>
            <w:r>
              <w:rPr>
                <w:spacing w:val="-5"/>
                <w:sz w:val="22"/>
              </w:rPr>
              <w:t>59</w:t>
            </w:r>
          </w:p>
        </w:tc>
        <w:tc>
          <w:tcPr>
            <w:tcW w:w="6799" w:type="dxa"/>
          </w:tcPr>
          <w:p>
            <w:pPr>
              <w:pStyle w:val="TableParagraph"/>
              <w:spacing w:line="229" w:lineRule="exact"/>
              <w:rPr>
                <w:sz w:val="22"/>
              </w:rPr>
            </w:pPr>
            <w:r>
              <w:rPr>
                <w:sz w:val="22"/>
              </w:rPr>
              <w:t>–</w:t>
            </w:r>
            <w:r>
              <w:rPr>
                <w:spacing w:val="2"/>
                <w:sz w:val="22"/>
              </w:rPr>
              <w:t> </w:t>
            </w:r>
            <w:r>
              <w:rPr>
                <w:sz w:val="22"/>
              </w:rPr>
              <w:t>–</w:t>
            </w:r>
            <w:r>
              <w:rPr>
                <w:spacing w:val="-3"/>
                <w:sz w:val="22"/>
              </w:rPr>
              <w:t> </w:t>
            </w:r>
            <w:r>
              <w:rPr>
                <w:spacing w:val="-2"/>
                <w:sz w:val="22"/>
              </w:rPr>
              <w:t>прочая</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2005</w:t>
            </w:r>
            <w:r>
              <w:rPr>
                <w:spacing w:val="2"/>
                <w:sz w:val="22"/>
              </w:rPr>
              <w:t> </w:t>
            </w:r>
            <w:r>
              <w:rPr>
                <w:spacing w:val="-5"/>
                <w:sz w:val="22"/>
              </w:rPr>
              <w:t>70</w:t>
            </w:r>
          </w:p>
        </w:tc>
        <w:tc>
          <w:tcPr>
            <w:tcW w:w="6799" w:type="dxa"/>
          </w:tcPr>
          <w:p>
            <w:pPr>
              <w:pStyle w:val="TableParagraph"/>
              <w:spacing w:line="235" w:lineRule="exact"/>
              <w:rPr>
                <w:sz w:val="22"/>
              </w:rPr>
            </w:pPr>
            <w:r>
              <w:rPr>
                <w:sz w:val="22"/>
              </w:rPr>
              <w:t>–</w:t>
            </w:r>
            <w:r>
              <w:rPr>
                <w:spacing w:val="-1"/>
                <w:sz w:val="22"/>
              </w:rPr>
              <w:t> </w:t>
            </w:r>
            <w:r>
              <w:rPr>
                <w:sz w:val="22"/>
              </w:rPr>
              <w:t>маслины,</w:t>
            </w:r>
            <w:r>
              <w:rPr>
                <w:spacing w:val="-4"/>
                <w:sz w:val="22"/>
              </w:rPr>
              <w:t> </w:t>
            </w:r>
            <w:r>
              <w:rPr>
                <w:sz w:val="22"/>
              </w:rPr>
              <w:t>или</w:t>
            </w:r>
            <w:r>
              <w:rPr>
                <w:spacing w:val="-3"/>
                <w:sz w:val="22"/>
              </w:rPr>
              <w:t> </w:t>
            </w:r>
            <w:r>
              <w:rPr>
                <w:spacing w:val="-2"/>
                <w:sz w:val="22"/>
              </w:rPr>
              <w:t>оливки</w:t>
            </w:r>
          </w:p>
        </w:tc>
        <w:tc>
          <w:tcPr>
            <w:tcW w:w="2089" w:type="dxa"/>
          </w:tcPr>
          <w:p>
            <w:pPr>
              <w:pStyle w:val="TableParagraph"/>
              <w:spacing w:line="235"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2005</w:t>
            </w:r>
            <w:r>
              <w:rPr>
                <w:spacing w:val="2"/>
                <w:sz w:val="22"/>
              </w:rPr>
              <w:t> </w:t>
            </w:r>
            <w:r>
              <w:rPr>
                <w:spacing w:val="-5"/>
                <w:sz w:val="22"/>
              </w:rPr>
              <w:t>80</w:t>
            </w:r>
          </w:p>
        </w:tc>
        <w:tc>
          <w:tcPr>
            <w:tcW w:w="6799" w:type="dxa"/>
          </w:tcPr>
          <w:p>
            <w:pPr>
              <w:pStyle w:val="TableParagraph"/>
              <w:rPr>
                <w:sz w:val="22"/>
              </w:rPr>
            </w:pPr>
            <w:r>
              <w:rPr>
                <w:sz w:val="22"/>
              </w:rPr>
              <w:t>–</w:t>
            </w:r>
            <w:r>
              <w:rPr>
                <w:spacing w:val="-5"/>
                <w:sz w:val="22"/>
              </w:rPr>
              <w:t> </w:t>
            </w:r>
            <w:r>
              <w:rPr>
                <w:sz w:val="22"/>
              </w:rPr>
              <w:t>сахарная</w:t>
            </w:r>
            <w:r>
              <w:rPr>
                <w:spacing w:val="-5"/>
                <w:sz w:val="22"/>
              </w:rPr>
              <w:t> </w:t>
            </w:r>
            <w:r>
              <w:rPr>
                <w:sz w:val="22"/>
              </w:rPr>
              <w:t>кукуруза</w:t>
            </w:r>
            <w:r>
              <w:rPr>
                <w:spacing w:val="-3"/>
                <w:sz w:val="22"/>
              </w:rPr>
              <w:t> </w:t>
            </w:r>
            <w:r>
              <w:rPr>
                <w:sz w:val="22"/>
              </w:rPr>
              <w:t>(Zea</w:t>
            </w:r>
            <w:r>
              <w:rPr>
                <w:spacing w:val="2"/>
                <w:sz w:val="22"/>
              </w:rPr>
              <w:t> </w:t>
            </w:r>
            <w:r>
              <w:rPr>
                <w:sz w:val="22"/>
              </w:rPr>
              <w:t>mays</w:t>
            </w:r>
            <w:r>
              <w:rPr>
                <w:spacing w:val="-5"/>
                <w:sz w:val="22"/>
              </w:rPr>
              <w:t> </w:t>
            </w:r>
            <w:r>
              <w:rPr>
                <w:sz w:val="22"/>
              </w:rPr>
              <w:t>var.</w:t>
            </w:r>
            <w:r>
              <w:rPr>
                <w:spacing w:val="-3"/>
                <w:sz w:val="22"/>
              </w:rPr>
              <w:t> </w:t>
            </w:r>
            <w:r>
              <w:rPr>
                <w:spacing w:val="-2"/>
                <w:sz w:val="22"/>
              </w:rPr>
              <w:t>saccharata)</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2005</w:t>
            </w:r>
            <w:r>
              <w:rPr>
                <w:spacing w:val="2"/>
                <w:sz w:val="22"/>
              </w:rPr>
              <w:t> </w:t>
            </w:r>
            <w:r>
              <w:rPr>
                <w:spacing w:val="-5"/>
                <w:sz w:val="22"/>
              </w:rPr>
              <w:t>99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2006</w:t>
            </w:r>
            <w:r>
              <w:rPr>
                <w:spacing w:val="2"/>
                <w:sz w:val="22"/>
              </w:rPr>
              <w:t> </w:t>
            </w:r>
            <w:r>
              <w:rPr>
                <w:spacing w:val="-5"/>
                <w:sz w:val="22"/>
              </w:rPr>
              <w:t>00</w:t>
            </w:r>
          </w:p>
        </w:tc>
        <w:tc>
          <w:tcPr>
            <w:tcW w:w="6799" w:type="dxa"/>
          </w:tcPr>
          <w:p>
            <w:pPr>
              <w:pStyle w:val="TableParagraph"/>
              <w:spacing w:line="237" w:lineRule="auto"/>
              <w:rPr>
                <w:sz w:val="22"/>
              </w:rPr>
            </w:pPr>
            <w:r>
              <w:rPr>
                <w:sz w:val="22"/>
              </w:rPr>
              <w:t>Овощи,</w:t>
            </w:r>
            <w:r>
              <w:rPr>
                <w:spacing w:val="-5"/>
                <w:sz w:val="22"/>
              </w:rPr>
              <w:t> </w:t>
            </w:r>
            <w:r>
              <w:rPr>
                <w:sz w:val="22"/>
              </w:rPr>
              <w:t>фрукты,</w:t>
            </w:r>
            <w:r>
              <w:rPr>
                <w:spacing w:val="-5"/>
                <w:sz w:val="22"/>
              </w:rPr>
              <w:t> </w:t>
            </w:r>
            <w:r>
              <w:rPr>
                <w:sz w:val="22"/>
              </w:rPr>
              <w:t>орехи,</w:t>
            </w:r>
            <w:r>
              <w:rPr>
                <w:spacing w:val="-5"/>
                <w:sz w:val="22"/>
              </w:rPr>
              <w:t> </w:t>
            </w:r>
            <w:r>
              <w:rPr>
                <w:sz w:val="22"/>
              </w:rPr>
              <w:t>кожура</w:t>
            </w:r>
            <w:r>
              <w:rPr>
                <w:spacing w:val="-4"/>
                <w:sz w:val="22"/>
              </w:rPr>
              <w:t> </w:t>
            </w:r>
            <w:r>
              <w:rPr>
                <w:sz w:val="22"/>
              </w:rPr>
              <w:t>плодов</w:t>
            </w:r>
            <w:r>
              <w:rPr>
                <w:spacing w:val="-6"/>
                <w:sz w:val="22"/>
              </w:rPr>
              <w:t> </w:t>
            </w:r>
            <w:r>
              <w:rPr>
                <w:sz w:val="22"/>
              </w:rPr>
              <w:t>и</w:t>
            </w:r>
            <w:r>
              <w:rPr>
                <w:spacing w:val="-6"/>
                <w:sz w:val="22"/>
              </w:rPr>
              <w:t> </w:t>
            </w:r>
            <w:r>
              <w:rPr>
                <w:sz w:val="22"/>
              </w:rPr>
              <w:t>другие</w:t>
            </w:r>
            <w:r>
              <w:rPr>
                <w:spacing w:val="-13"/>
                <w:sz w:val="22"/>
              </w:rPr>
              <w:t> </w:t>
            </w:r>
            <w:r>
              <w:rPr>
                <w:sz w:val="22"/>
              </w:rPr>
              <w:t>части</w:t>
            </w:r>
            <w:r>
              <w:rPr>
                <w:spacing w:val="-6"/>
                <w:sz w:val="22"/>
              </w:rPr>
              <w:t> </w:t>
            </w:r>
            <w:r>
              <w:rPr>
                <w:sz w:val="22"/>
              </w:rPr>
              <w:t>растений, консервированные с помощью сахара (пропитанные сахарным</w:t>
            </w:r>
          </w:p>
          <w:p>
            <w:pPr>
              <w:pStyle w:val="TableParagraph"/>
              <w:spacing w:line="238" w:lineRule="exact"/>
              <w:rPr>
                <w:sz w:val="22"/>
              </w:rPr>
            </w:pPr>
            <w:r>
              <w:rPr>
                <w:sz w:val="22"/>
              </w:rPr>
              <w:t>сиропом,</w:t>
            </w:r>
            <w:r>
              <w:rPr>
                <w:spacing w:val="-2"/>
                <w:sz w:val="22"/>
              </w:rPr>
              <w:t> </w:t>
            </w:r>
            <w:r>
              <w:rPr>
                <w:sz w:val="22"/>
              </w:rPr>
              <w:t>глазированные</w:t>
            </w:r>
            <w:r>
              <w:rPr>
                <w:spacing w:val="-9"/>
                <w:sz w:val="22"/>
              </w:rPr>
              <w:t> </w:t>
            </w:r>
            <w:r>
              <w:rPr>
                <w:sz w:val="22"/>
              </w:rPr>
              <w:t>или</w:t>
            </w:r>
            <w:r>
              <w:rPr>
                <w:spacing w:val="-6"/>
                <w:sz w:val="22"/>
              </w:rPr>
              <w:t> </w:t>
            </w:r>
            <w:r>
              <w:rPr>
                <w:spacing w:val="-2"/>
                <w:sz w:val="22"/>
              </w:rPr>
              <w:t>засахаренные)</w:t>
            </w:r>
          </w:p>
        </w:tc>
        <w:tc>
          <w:tcPr>
            <w:tcW w:w="2089" w:type="dxa"/>
          </w:tcPr>
          <w:p>
            <w:pPr>
              <w:pStyle w:val="TableParagraph"/>
              <w:spacing w:line="240" w:lineRule="auto" w:before="245"/>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2007</w:t>
            </w:r>
            <w:r>
              <w:rPr>
                <w:spacing w:val="2"/>
                <w:sz w:val="22"/>
              </w:rPr>
              <w:t> </w:t>
            </w:r>
            <w:r>
              <w:rPr>
                <w:spacing w:val="-5"/>
                <w:sz w:val="22"/>
              </w:rPr>
              <w:t>10</w:t>
            </w:r>
          </w:p>
        </w:tc>
        <w:tc>
          <w:tcPr>
            <w:tcW w:w="6799" w:type="dxa"/>
          </w:tcPr>
          <w:p>
            <w:pPr>
              <w:pStyle w:val="TableParagraph"/>
              <w:rPr>
                <w:sz w:val="22"/>
              </w:rPr>
            </w:pPr>
            <w:r>
              <w:rPr>
                <w:sz w:val="22"/>
              </w:rPr>
              <w:t>–</w:t>
            </w:r>
            <w:r>
              <w:rPr>
                <w:spacing w:val="-4"/>
                <w:sz w:val="22"/>
              </w:rPr>
              <w:t> </w:t>
            </w:r>
            <w:r>
              <w:rPr>
                <w:sz w:val="22"/>
              </w:rPr>
              <w:t>гомогенизированные</w:t>
            </w:r>
            <w:r>
              <w:rPr>
                <w:spacing w:val="-9"/>
                <w:sz w:val="22"/>
              </w:rPr>
              <w:t> </w:t>
            </w:r>
            <w:r>
              <w:rPr>
                <w:sz w:val="22"/>
              </w:rPr>
              <w:t>готовые</w:t>
            </w:r>
            <w:r>
              <w:rPr>
                <w:spacing w:val="-9"/>
                <w:sz w:val="22"/>
              </w:rPr>
              <w:t> </w:t>
            </w:r>
            <w:r>
              <w:rPr>
                <w:spacing w:val="-2"/>
                <w:sz w:val="22"/>
              </w:rPr>
              <w:t>продукты</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2008</w:t>
            </w:r>
            <w:r>
              <w:rPr>
                <w:spacing w:val="2"/>
                <w:sz w:val="22"/>
              </w:rPr>
              <w:t> </w:t>
            </w:r>
            <w:r>
              <w:rPr>
                <w:spacing w:val="-5"/>
                <w:sz w:val="22"/>
              </w:rPr>
              <w:t>11</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арахис</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2008</w:t>
            </w:r>
            <w:r>
              <w:rPr>
                <w:spacing w:val="2"/>
                <w:sz w:val="22"/>
              </w:rPr>
              <w:t> </w:t>
            </w:r>
            <w:r>
              <w:rPr>
                <w:spacing w:val="-5"/>
                <w:sz w:val="22"/>
              </w:rPr>
              <w:t>30</w:t>
            </w:r>
          </w:p>
        </w:tc>
        <w:tc>
          <w:tcPr>
            <w:tcW w:w="6799" w:type="dxa"/>
          </w:tcPr>
          <w:p>
            <w:pPr>
              <w:pStyle w:val="TableParagraph"/>
              <w:spacing w:line="229" w:lineRule="exact"/>
              <w:rPr>
                <w:sz w:val="22"/>
              </w:rPr>
            </w:pPr>
            <w:r>
              <w:rPr>
                <w:sz w:val="22"/>
              </w:rPr>
              <w:t>–</w:t>
            </w:r>
            <w:r>
              <w:rPr>
                <w:spacing w:val="2"/>
                <w:sz w:val="22"/>
              </w:rPr>
              <w:t> </w:t>
            </w:r>
            <w:r>
              <w:rPr>
                <w:spacing w:val="-2"/>
                <w:sz w:val="22"/>
              </w:rPr>
              <w:t>цитрусовые</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2008</w:t>
            </w:r>
            <w:r>
              <w:rPr>
                <w:spacing w:val="2"/>
                <w:sz w:val="22"/>
              </w:rPr>
              <w:t> </w:t>
            </w:r>
            <w:r>
              <w:rPr>
                <w:spacing w:val="-5"/>
                <w:sz w:val="22"/>
              </w:rPr>
              <w:t>40</w:t>
            </w:r>
          </w:p>
        </w:tc>
        <w:tc>
          <w:tcPr>
            <w:tcW w:w="6799" w:type="dxa"/>
          </w:tcPr>
          <w:p>
            <w:pPr>
              <w:pStyle w:val="TableParagraph"/>
              <w:rPr>
                <w:sz w:val="22"/>
              </w:rPr>
            </w:pPr>
            <w:r>
              <w:rPr>
                <w:sz w:val="22"/>
              </w:rPr>
              <w:t>–</w:t>
            </w:r>
            <w:r>
              <w:rPr>
                <w:spacing w:val="2"/>
                <w:sz w:val="22"/>
              </w:rPr>
              <w:t> </w:t>
            </w:r>
            <w:r>
              <w:rPr>
                <w:spacing w:val="-2"/>
                <w:sz w:val="22"/>
              </w:rPr>
              <w:t>груши</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2008</w:t>
            </w:r>
            <w:r>
              <w:rPr>
                <w:spacing w:val="2"/>
                <w:sz w:val="22"/>
              </w:rPr>
              <w:t> </w:t>
            </w:r>
            <w:r>
              <w:rPr>
                <w:spacing w:val="-5"/>
                <w:sz w:val="22"/>
              </w:rPr>
              <w:t>50</w:t>
            </w:r>
          </w:p>
        </w:tc>
        <w:tc>
          <w:tcPr>
            <w:tcW w:w="6799" w:type="dxa"/>
          </w:tcPr>
          <w:p>
            <w:pPr>
              <w:pStyle w:val="TableParagraph"/>
              <w:rPr>
                <w:sz w:val="22"/>
              </w:rPr>
            </w:pPr>
            <w:r>
              <w:rPr>
                <w:sz w:val="22"/>
              </w:rPr>
              <w:t>–</w:t>
            </w:r>
            <w:r>
              <w:rPr>
                <w:spacing w:val="2"/>
                <w:sz w:val="22"/>
              </w:rPr>
              <w:t> </w:t>
            </w:r>
            <w:r>
              <w:rPr>
                <w:spacing w:val="-2"/>
                <w:sz w:val="22"/>
              </w:rPr>
              <w:t>абрикосы</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2008</w:t>
            </w:r>
            <w:r>
              <w:rPr>
                <w:spacing w:val="2"/>
                <w:sz w:val="22"/>
              </w:rPr>
              <w:t> </w:t>
            </w:r>
            <w:r>
              <w:rPr>
                <w:spacing w:val="-5"/>
                <w:sz w:val="22"/>
              </w:rPr>
              <w:t>60</w:t>
            </w:r>
          </w:p>
        </w:tc>
        <w:tc>
          <w:tcPr>
            <w:tcW w:w="6799" w:type="dxa"/>
          </w:tcPr>
          <w:p>
            <w:pPr>
              <w:pStyle w:val="TableParagraph"/>
              <w:rPr>
                <w:sz w:val="22"/>
              </w:rPr>
            </w:pPr>
            <w:r>
              <w:rPr>
                <w:sz w:val="22"/>
              </w:rPr>
              <w:t>– вишня</w:t>
            </w:r>
            <w:r>
              <w:rPr>
                <w:spacing w:val="-4"/>
                <w:sz w:val="22"/>
              </w:rPr>
              <w:t> </w:t>
            </w:r>
            <w:r>
              <w:rPr>
                <w:sz w:val="22"/>
              </w:rPr>
              <w:t>и</w:t>
            </w:r>
            <w:r>
              <w:rPr>
                <w:spacing w:val="2"/>
                <w:sz w:val="22"/>
              </w:rPr>
              <w:t> </w:t>
            </w:r>
            <w:r>
              <w:rPr>
                <w:spacing w:val="-2"/>
                <w:sz w:val="22"/>
              </w:rPr>
              <w:t>черешня</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2008</w:t>
            </w:r>
            <w:r>
              <w:rPr>
                <w:spacing w:val="2"/>
                <w:sz w:val="22"/>
              </w:rPr>
              <w:t> </w:t>
            </w:r>
            <w:r>
              <w:rPr>
                <w:spacing w:val="-5"/>
                <w:sz w:val="22"/>
              </w:rPr>
              <w:t>70</w:t>
            </w:r>
          </w:p>
        </w:tc>
        <w:tc>
          <w:tcPr>
            <w:tcW w:w="6799" w:type="dxa"/>
          </w:tcPr>
          <w:p>
            <w:pPr>
              <w:pStyle w:val="TableParagraph"/>
              <w:spacing w:line="229" w:lineRule="exact"/>
              <w:rPr>
                <w:sz w:val="22"/>
              </w:rPr>
            </w:pPr>
            <w:r>
              <w:rPr>
                <w:sz w:val="22"/>
              </w:rPr>
              <w:t>–</w:t>
            </w:r>
            <w:r>
              <w:rPr>
                <w:spacing w:val="-2"/>
                <w:sz w:val="22"/>
              </w:rPr>
              <w:t> </w:t>
            </w:r>
            <w:r>
              <w:rPr>
                <w:sz w:val="22"/>
              </w:rPr>
              <w:t>персики,</w:t>
            </w:r>
            <w:r>
              <w:rPr>
                <w:spacing w:val="-5"/>
                <w:sz w:val="22"/>
              </w:rPr>
              <w:t> </w:t>
            </w:r>
            <w:r>
              <w:rPr>
                <w:sz w:val="22"/>
              </w:rPr>
              <w:t>включая</w:t>
            </w:r>
            <w:r>
              <w:rPr>
                <w:spacing w:val="-4"/>
                <w:sz w:val="22"/>
              </w:rPr>
              <w:t> </w:t>
            </w:r>
            <w:r>
              <w:rPr>
                <w:spacing w:val="-2"/>
                <w:sz w:val="22"/>
              </w:rPr>
              <w:t>нектарины</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2008</w:t>
            </w:r>
            <w:r>
              <w:rPr>
                <w:spacing w:val="2"/>
                <w:sz w:val="22"/>
              </w:rPr>
              <w:t> </w:t>
            </w:r>
            <w:r>
              <w:rPr>
                <w:spacing w:val="-5"/>
                <w:sz w:val="22"/>
              </w:rPr>
              <w:t>80</w:t>
            </w:r>
          </w:p>
        </w:tc>
        <w:tc>
          <w:tcPr>
            <w:tcW w:w="6799" w:type="dxa"/>
          </w:tcPr>
          <w:p>
            <w:pPr>
              <w:pStyle w:val="TableParagraph"/>
              <w:spacing w:line="235" w:lineRule="exact"/>
              <w:rPr>
                <w:sz w:val="22"/>
              </w:rPr>
            </w:pPr>
            <w:r>
              <w:rPr>
                <w:sz w:val="22"/>
              </w:rPr>
              <w:t>–</w:t>
            </w:r>
            <w:r>
              <w:rPr>
                <w:spacing w:val="-3"/>
                <w:sz w:val="22"/>
              </w:rPr>
              <w:t> </w:t>
            </w:r>
            <w:r>
              <w:rPr>
                <w:sz w:val="22"/>
              </w:rPr>
              <w:t>земляника </w:t>
            </w:r>
            <w:r>
              <w:rPr>
                <w:spacing w:val="-2"/>
                <w:sz w:val="22"/>
              </w:rPr>
              <w:t>(клубника)</w:t>
            </w:r>
          </w:p>
        </w:tc>
        <w:tc>
          <w:tcPr>
            <w:tcW w:w="2089" w:type="dxa"/>
          </w:tcPr>
          <w:p>
            <w:pPr>
              <w:pStyle w:val="TableParagraph"/>
              <w:spacing w:line="235"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2008</w:t>
            </w:r>
            <w:r>
              <w:rPr>
                <w:spacing w:val="2"/>
                <w:sz w:val="22"/>
              </w:rPr>
              <w:t> </w:t>
            </w:r>
            <w:r>
              <w:rPr>
                <w:spacing w:val="-5"/>
                <w:sz w:val="22"/>
              </w:rPr>
              <w:t>97</w:t>
            </w:r>
          </w:p>
        </w:tc>
        <w:tc>
          <w:tcPr>
            <w:tcW w:w="6799" w:type="dxa"/>
          </w:tcPr>
          <w:p>
            <w:pPr>
              <w:pStyle w:val="TableParagraph"/>
              <w:rPr>
                <w:sz w:val="22"/>
              </w:rPr>
            </w:pPr>
            <w:r>
              <w:rPr>
                <w:sz w:val="22"/>
              </w:rPr>
              <w:t>– –</w:t>
            </w:r>
            <w:r>
              <w:rPr>
                <w:spacing w:val="2"/>
                <w:sz w:val="22"/>
              </w:rPr>
              <w:t> </w:t>
            </w:r>
            <w:r>
              <w:rPr>
                <w:spacing w:val="-2"/>
                <w:sz w:val="22"/>
              </w:rPr>
              <w:t>смеси</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2008</w:t>
            </w:r>
            <w:r>
              <w:rPr>
                <w:spacing w:val="2"/>
                <w:sz w:val="22"/>
              </w:rPr>
              <w:t> </w:t>
            </w:r>
            <w:r>
              <w:rPr>
                <w:spacing w:val="-5"/>
                <w:sz w:val="22"/>
              </w:rPr>
              <w:t>99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2009</w:t>
            </w:r>
            <w:r>
              <w:rPr>
                <w:spacing w:val="2"/>
                <w:sz w:val="22"/>
              </w:rPr>
              <w:t> </w:t>
            </w:r>
            <w:r>
              <w:rPr>
                <w:spacing w:val="-5"/>
                <w:sz w:val="22"/>
              </w:rPr>
              <w:t>12</w:t>
            </w:r>
          </w:p>
        </w:tc>
        <w:tc>
          <w:tcPr>
            <w:tcW w:w="6799" w:type="dxa"/>
          </w:tcPr>
          <w:p>
            <w:pPr>
              <w:pStyle w:val="TableParagraph"/>
              <w:rPr>
                <w:sz w:val="22"/>
              </w:rPr>
            </w:pPr>
            <w:r>
              <w:rPr>
                <w:sz w:val="22"/>
              </w:rPr>
              <w:t>–</w:t>
            </w:r>
            <w:r>
              <w:rPr>
                <w:spacing w:val="-5"/>
                <w:sz w:val="22"/>
              </w:rPr>
              <w:t> </w:t>
            </w:r>
            <w:r>
              <w:rPr>
                <w:sz w:val="22"/>
              </w:rPr>
              <w:t>–</w:t>
            </w:r>
            <w:r>
              <w:rPr>
                <w:spacing w:val="-7"/>
                <w:sz w:val="22"/>
              </w:rPr>
              <w:t> </w:t>
            </w:r>
            <w:r>
              <w:rPr>
                <w:sz w:val="22"/>
              </w:rPr>
              <w:t>незамороженный,</w:t>
            </w:r>
            <w:r>
              <w:rPr>
                <w:spacing w:val="-6"/>
                <w:sz w:val="22"/>
              </w:rPr>
              <w:t> </w:t>
            </w:r>
            <w:r>
              <w:rPr>
                <w:sz w:val="22"/>
              </w:rPr>
              <w:t>с</w:t>
            </w:r>
            <w:r>
              <w:rPr>
                <w:spacing w:val="-4"/>
                <w:sz w:val="22"/>
              </w:rPr>
              <w:t> </w:t>
            </w:r>
            <w:r>
              <w:rPr>
                <w:sz w:val="22"/>
              </w:rPr>
              <w:t>числом</w:t>
            </w:r>
            <w:r>
              <w:rPr>
                <w:spacing w:val="-4"/>
                <w:sz w:val="22"/>
              </w:rPr>
              <w:t> </w:t>
            </w:r>
            <w:r>
              <w:rPr>
                <w:sz w:val="22"/>
              </w:rPr>
              <w:t>Брикса</w:t>
            </w:r>
            <w:r>
              <w:rPr>
                <w:spacing w:val="1"/>
                <w:sz w:val="22"/>
              </w:rPr>
              <w:t> </w:t>
            </w:r>
            <w:r>
              <w:rPr>
                <w:sz w:val="22"/>
              </w:rPr>
              <w:t>не</w:t>
            </w:r>
            <w:r>
              <w:rPr>
                <w:spacing w:val="-9"/>
                <w:sz w:val="22"/>
              </w:rPr>
              <w:t> </w:t>
            </w:r>
            <w:r>
              <w:rPr>
                <w:sz w:val="22"/>
              </w:rPr>
              <w:t>более</w:t>
            </w:r>
            <w:r>
              <w:rPr>
                <w:spacing w:val="-9"/>
                <w:sz w:val="22"/>
              </w:rPr>
              <w:t> </w:t>
            </w:r>
            <w:r>
              <w:rPr>
                <w:spacing w:val="-7"/>
                <w:sz w:val="22"/>
              </w:rPr>
              <w:t>20</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2009</w:t>
            </w:r>
            <w:r>
              <w:rPr>
                <w:spacing w:val="2"/>
                <w:sz w:val="22"/>
              </w:rPr>
              <w:t> </w:t>
            </w:r>
            <w:r>
              <w:rPr>
                <w:spacing w:val="-5"/>
                <w:sz w:val="22"/>
              </w:rPr>
              <w:t>21</w:t>
            </w:r>
          </w:p>
        </w:tc>
        <w:tc>
          <w:tcPr>
            <w:tcW w:w="6799" w:type="dxa"/>
          </w:tcPr>
          <w:p>
            <w:pPr>
              <w:pStyle w:val="TableParagraph"/>
              <w:spacing w:line="229" w:lineRule="exact"/>
              <w:rPr>
                <w:sz w:val="22"/>
              </w:rPr>
            </w:pPr>
            <w:r>
              <w:rPr>
                <w:sz w:val="22"/>
              </w:rPr>
              <w:t>–</w:t>
            </w:r>
            <w:r>
              <w:rPr>
                <w:spacing w:val="-2"/>
                <w:sz w:val="22"/>
              </w:rPr>
              <w:t> </w:t>
            </w:r>
            <w:r>
              <w:rPr>
                <w:sz w:val="22"/>
              </w:rPr>
              <w:t>–</w:t>
            </w:r>
            <w:r>
              <w:rPr>
                <w:spacing w:val="-1"/>
                <w:sz w:val="22"/>
              </w:rPr>
              <w:t> </w:t>
            </w:r>
            <w:r>
              <w:rPr>
                <w:sz w:val="22"/>
              </w:rPr>
              <w:t>с</w:t>
            </w:r>
            <w:r>
              <w:rPr>
                <w:spacing w:val="-4"/>
                <w:sz w:val="22"/>
              </w:rPr>
              <w:t> </w:t>
            </w:r>
            <w:r>
              <w:rPr>
                <w:sz w:val="22"/>
              </w:rPr>
              <w:t>числом</w:t>
            </w:r>
            <w:r>
              <w:rPr>
                <w:spacing w:val="-2"/>
                <w:sz w:val="22"/>
              </w:rPr>
              <w:t> </w:t>
            </w:r>
            <w:r>
              <w:rPr>
                <w:sz w:val="22"/>
              </w:rPr>
              <w:t>Брикса</w:t>
            </w:r>
            <w:r>
              <w:rPr>
                <w:spacing w:val="-3"/>
                <w:sz w:val="22"/>
              </w:rPr>
              <w:t> </w:t>
            </w:r>
            <w:r>
              <w:rPr>
                <w:sz w:val="22"/>
              </w:rPr>
              <w:t>не</w:t>
            </w:r>
            <w:r>
              <w:rPr>
                <w:spacing w:val="-8"/>
                <w:sz w:val="22"/>
              </w:rPr>
              <w:t> </w:t>
            </w:r>
            <w:r>
              <w:rPr>
                <w:sz w:val="22"/>
              </w:rPr>
              <w:t>более</w:t>
            </w:r>
            <w:r>
              <w:rPr>
                <w:spacing w:val="-8"/>
                <w:sz w:val="22"/>
              </w:rPr>
              <w:t> </w:t>
            </w:r>
            <w:r>
              <w:rPr>
                <w:spacing w:val="-5"/>
                <w:sz w:val="22"/>
              </w:rPr>
              <w:t>20</w:t>
            </w:r>
          </w:p>
        </w:tc>
        <w:tc>
          <w:tcPr>
            <w:tcW w:w="2089" w:type="dxa"/>
          </w:tcPr>
          <w:p>
            <w:pPr>
              <w:pStyle w:val="TableParagraph"/>
              <w:spacing w:line="229" w:lineRule="exact"/>
              <w:ind w:left="160" w:right="148"/>
              <w:jc w:val="center"/>
              <w:rPr>
                <w:sz w:val="22"/>
              </w:rPr>
            </w:pPr>
            <w:r>
              <w:rPr>
                <w:spacing w:val="-5"/>
                <w:sz w:val="22"/>
              </w:rPr>
              <w:t>РНБ</w:t>
            </w:r>
          </w:p>
        </w:tc>
      </w:tr>
    </w:tbl>
    <w:p>
      <w:pPr>
        <w:pStyle w:val="TableParagraph"/>
        <w:spacing w:after="0" w:line="229" w:lineRule="exact"/>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254" w:hRule="atLeast"/>
        </w:trPr>
        <w:tc>
          <w:tcPr>
            <w:tcW w:w="1421" w:type="dxa"/>
          </w:tcPr>
          <w:p>
            <w:pPr>
              <w:pStyle w:val="TableParagraph"/>
              <w:rPr>
                <w:sz w:val="22"/>
              </w:rPr>
            </w:pPr>
            <w:r>
              <w:rPr>
                <w:sz w:val="22"/>
              </w:rPr>
              <w:t>2009</w:t>
            </w:r>
            <w:r>
              <w:rPr>
                <w:spacing w:val="2"/>
                <w:sz w:val="22"/>
              </w:rPr>
              <w:t> </w:t>
            </w:r>
            <w:r>
              <w:rPr>
                <w:spacing w:val="-5"/>
                <w:sz w:val="22"/>
              </w:rPr>
              <w:t>31</w:t>
            </w:r>
          </w:p>
        </w:tc>
        <w:tc>
          <w:tcPr>
            <w:tcW w:w="6799" w:type="dxa"/>
          </w:tcPr>
          <w:p>
            <w:pPr>
              <w:pStyle w:val="TableParagraph"/>
              <w:rPr>
                <w:sz w:val="22"/>
              </w:rPr>
            </w:pPr>
            <w:r>
              <w:rPr>
                <w:sz w:val="22"/>
              </w:rPr>
              <w:t>–</w:t>
            </w:r>
            <w:r>
              <w:rPr>
                <w:spacing w:val="-2"/>
                <w:sz w:val="22"/>
              </w:rPr>
              <w:t> </w:t>
            </w:r>
            <w:r>
              <w:rPr>
                <w:sz w:val="22"/>
              </w:rPr>
              <w:t>–</w:t>
            </w:r>
            <w:r>
              <w:rPr>
                <w:spacing w:val="-1"/>
                <w:sz w:val="22"/>
              </w:rPr>
              <w:t> </w:t>
            </w:r>
            <w:r>
              <w:rPr>
                <w:sz w:val="22"/>
              </w:rPr>
              <w:t>с</w:t>
            </w:r>
            <w:r>
              <w:rPr>
                <w:spacing w:val="-4"/>
                <w:sz w:val="22"/>
              </w:rPr>
              <w:t> </w:t>
            </w:r>
            <w:r>
              <w:rPr>
                <w:sz w:val="22"/>
              </w:rPr>
              <w:t>числом</w:t>
            </w:r>
            <w:r>
              <w:rPr>
                <w:spacing w:val="-2"/>
                <w:sz w:val="22"/>
              </w:rPr>
              <w:t> </w:t>
            </w:r>
            <w:r>
              <w:rPr>
                <w:sz w:val="22"/>
              </w:rPr>
              <w:t>Брикса</w:t>
            </w:r>
            <w:r>
              <w:rPr>
                <w:spacing w:val="-3"/>
                <w:sz w:val="22"/>
              </w:rPr>
              <w:t> </w:t>
            </w:r>
            <w:r>
              <w:rPr>
                <w:sz w:val="22"/>
              </w:rPr>
              <w:t>не</w:t>
            </w:r>
            <w:r>
              <w:rPr>
                <w:spacing w:val="-8"/>
                <w:sz w:val="22"/>
              </w:rPr>
              <w:t> </w:t>
            </w:r>
            <w:r>
              <w:rPr>
                <w:sz w:val="22"/>
              </w:rPr>
              <w:t>более</w:t>
            </w:r>
            <w:r>
              <w:rPr>
                <w:spacing w:val="-8"/>
                <w:sz w:val="22"/>
              </w:rPr>
              <w:t> </w:t>
            </w:r>
            <w:r>
              <w:rPr>
                <w:spacing w:val="-5"/>
                <w:sz w:val="22"/>
              </w:rPr>
              <w:t>20</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2009</w:t>
            </w:r>
            <w:r>
              <w:rPr>
                <w:spacing w:val="2"/>
                <w:sz w:val="22"/>
              </w:rPr>
              <w:t> </w:t>
            </w:r>
            <w:r>
              <w:rPr>
                <w:spacing w:val="-5"/>
                <w:sz w:val="22"/>
              </w:rPr>
              <w:t>41</w:t>
            </w:r>
          </w:p>
        </w:tc>
        <w:tc>
          <w:tcPr>
            <w:tcW w:w="6799" w:type="dxa"/>
          </w:tcPr>
          <w:p>
            <w:pPr>
              <w:pStyle w:val="TableParagraph"/>
              <w:spacing w:line="229" w:lineRule="exact"/>
              <w:rPr>
                <w:sz w:val="22"/>
              </w:rPr>
            </w:pPr>
            <w:r>
              <w:rPr>
                <w:sz w:val="22"/>
              </w:rPr>
              <w:t>–</w:t>
            </w:r>
            <w:r>
              <w:rPr>
                <w:spacing w:val="-2"/>
                <w:sz w:val="22"/>
              </w:rPr>
              <w:t> </w:t>
            </w:r>
            <w:r>
              <w:rPr>
                <w:sz w:val="22"/>
              </w:rPr>
              <w:t>–</w:t>
            </w:r>
            <w:r>
              <w:rPr>
                <w:spacing w:val="-1"/>
                <w:sz w:val="22"/>
              </w:rPr>
              <w:t> </w:t>
            </w:r>
            <w:r>
              <w:rPr>
                <w:sz w:val="22"/>
              </w:rPr>
              <w:t>с</w:t>
            </w:r>
            <w:r>
              <w:rPr>
                <w:spacing w:val="-4"/>
                <w:sz w:val="22"/>
              </w:rPr>
              <w:t> </w:t>
            </w:r>
            <w:r>
              <w:rPr>
                <w:sz w:val="22"/>
              </w:rPr>
              <w:t>числом</w:t>
            </w:r>
            <w:r>
              <w:rPr>
                <w:spacing w:val="-2"/>
                <w:sz w:val="22"/>
              </w:rPr>
              <w:t> </w:t>
            </w:r>
            <w:r>
              <w:rPr>
                <w:sz w:val="22"/>
              </w:rPr>
              <w:t>Брикса</w:t>
            </w:r>
            <w:r>
              <w:rPr>
                <w:spacing w:val="-3"/>
                <w:sz w:val="22"/>
              </w:rPr>
              <w:t> </w:t>
            </w:r>
            <w:r>
              <w:rPr>
                <w:sz w:val="22"/>
              </w:rPr>
              <w:t>не</w:t>
            </w:r>
            <w:r>
              <w:rPr>
                <w:spacing w:val="-8"/>
                <w:sz w:val="22"/>
              </w:rPr>
              <w:t> </w:t>
            </w:r>
            <w:r>
              <w:rPr>
                <w:sz w:val="22"/>
              </w:rPr>
              <w:t>более</w:t>
            </w:r>
            <w:r>
              <w:rPr>
                <w:spacing w:val="-8"/>
                <w:sz w:val="22"/>
              </w:rPr>
              <w:t> </w:t>
            </w:r>
            <w:r>
              <w:rPr>
                <w:spacing w:val="-5"/>
                <w:sz w:val="22"/>
              </w:rPr>
              <w:t>20</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2009</w:t>
            </w:r>
            <w:r>
              <w:rPr>
                <w:spacing w:val="2"/>
                <w:sz w:val="22"/>
              </w:rPr>
              <w:t> </w:t>
            </w:r>
            <w:r>
              <w:rPr>
                <w:spacing w:val="-5"/>
                <w:sz w:val="22"/>
              </w:rPr>
              <w:t>50</w:t>
            </w:r>
          </w:p>
        </w:tc>
        <w:tc>
          <w:tcPr>
            <w:tcW w:w="6799" w:type="dxa"/>
          </w:tcPr>
          <w:p>
            <w:pPr>
              <w:pStyle w:val="TableParagraph"/>
              <w:rPr>
                <w:sz w:val="22"/>
              </w:rPr>
            </w:pPr>
            <w:r>
              <w:rPr>
                <w:sz w:val="22"/>
              </w:rPr>
              <w:t>–</w:t>
            </w:r>
            <w:r>
              <w:rPr>
                <w:spacing w:val="-1"/>
                <w:sz w:val="22"/>
              </w:rPr>
              <w:t> </w:t>
            </w:r>
            <w:r>
              <w:rPr>
                <w:sz w:val="22"/>
              </w:rPr>
              <w:t>томатный</w:t>
            </w:r>
            <w:r>
              <w:rPr>
                <w:spacing w:val="-3"/>
                <w:sz w:val="22"/>
              </w:rPr>
              <w:t> </w:t>
            </w:r>
            <w:r>
              <w:rPr>
                <w:spacing w:val="-5"/>
                <w:sz w:val="22"/>
              </w:rPr>
              <w:t>сок</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2009</w:t>
            </w:r>
            <w:r>
              <w:rPr>
                <w:spacing w:val="2"/>
                <w:sz w:val="22"/>
              </w:rPr>
              <w:t> </w:t>
            </w:r>
            <w:r>
              <w:rPr>
                <w:spacing w:val="-5"/>
                <w:sz w:val="22"/>
              </w:rPr>
              <w:t>61</w:t>
            </w:r>
          </w:p>
        </w:tc>
        <w:tc>
          <w:tcPr>
            <w:tcW w:w="6799" w:type="dxa"/>
          </w:tcPr>
          <w:p>
            <w:pPr>
              <w:pStyle w:val="TableParagraph"/>
              <w:spacing w:line="235" w:lineRule="exact"/>
              <w:rPr>
                <w:sz w:val="22"/>
              </w:rPr>
            </w:pPr>
            <w:r>
              <w:rPr>
                <w:sz w:val="22"/>
              </w:rPr>
              <w:t>–</w:t>
            </w:r>
            <w:r>
              <w:rPr>
                <w:spacing w:val="-2"/>
                <w:sz w:val="22"/>
              </w:rPr>
              <w:t> </w:t>
            </w:r>
            <w:r>
              <w:rPr>
                <w:sz w:val="22"/>
              </w:rPr>
              <w:t>–</w:t>
            </w:r>
            <w:r>
              <w:rPr>
                <w:spacing w:val="-1"/>
                <w:sz w:val="22"/>
              </w:rPr>
              <w:t> </w:t>
            </w:r>
            <w:r>
              <w:rPr>
                <w:sz w:val="22"/>
              </w:rPr>
              <w:t>с</w:t>
            </w:r>
            <w:r>
              <w:rPr>
                <w:spacing w:val="-4"/>
                <w:sz w:val="22"/>
              </w:rPr>
              <w:t> </w:t>
            </w:r>
            <w:r>
              <w:rPr>
                <w:sz w:val="22"/>
              </w:rPr>
              <w:t>числом</w:t>
            </w:r>
            <w:r>
              <w:rPr>
                <w:spacing w:val="-2"/>
                <w:sz w:val="22"/>
              </w:rPr>
              <w:t> </w:t>
            </w:r>
            <w:r>
              <w:rPr>
                <w:sz w:val="22"/>
              </w:rPr>
              <w:t>Брикса</w:t>
            </w:r>
            <w:r>
              <w:rPr>
                <w:spacing w:val="-3"/>
                <w:sz w:val="22"/>
              </w:rPr>
              <w:t> </w:t>
            </w:r>
            <w:r>
              <w:rPr>
                <w:sz w:val="22"/>
              </w:rPr>
              <w:t>не</w:t>
            </w:r>
            <w:r>
              <w:rPr>
                <w:spacing w:val="-8"/>
                <w:sz w:val="22"/>
              </w:rPr>
              <w:t> </w:t>
            </w:r>
            <w:r>
              <w:rPr>
                <w:sz w:val="22"/>
              </w:rPr>
              <w:t>более</w:t>
            </w:r>
            <w:r>
              <w:rPr>
                <w:spacing w:val="-8"/>
                <w:sz w:val="22"/>
              </w:rPr>
              <w:t> </w:t>
            </w:r>
            <w:r>
              <w:rPr>
                <w:spacing w:val="-5"/>
                <w:sz w:val="22"/>
              </w:rPr>
              <w:t>30</w:t>
            </w:r>
          </w:p>
        </w:tc>
        <w:tc>
          <w:tcPr>
            <w:tcW w:w="2089" w:type="dxa"/>
          </w:tcPr>
          <w:p>
            <w:pPr>
              <w:pStyle w:val="TableParagraph"/>
              <w:spacing w:line="235"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2009</w:t>
            </w:r>
            <w:r>
              <w:rPr>
                <w:spacing w:val="2"/>
                <w:sz w:val="22"/>
              </w:rPr>
              <w:t> </w:t>
            </w:r>
            <w:r>
              <w:rPr>
                <w:spacing w:val="-5"/>
                <w:sz w:val="22"/>
              </w:rPr>
              <w:t>69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прочий</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2009</w:t>
            </w:r>
            <w:r>
              <w:rPr>
                <w:spacing w:val="2"/>
                <w:sz w:val="22"/>
              </w:rPr>
              <w:t> </w:t>
            </w:r>
            <w:r>
              <w:rPr>
                <w:spacing w:val="-5"/>
                <w:sz w:val="22"/>
              </w:rPr>
              <w:t>71</w:t>
            </w:r>
          </w:p>
        </w:tc>
        <w:tc>
          <w:tcPr>
            <w:tcW w:w="6799" w:type="dxa"/>
          </w:tcPr>
          <w:p>
            <w:pPr>
              <w:pStyle w:val="TableParagraph"/>
              <w:spacing w:line="229" w:lineRule="exact"/>
              <w:rPr>
                <w:sz w:val="22"/>
              </w:rPr>
            </w:pPr>
            <w:r>
              <w:rPr>
                <w:sz w:val="22"/>
              </w:rPr>
              <w:t>–</w:t>
            </w:r>
            <w:r>
              <w:rPr>
                <w:spacing w:val="-2"/>
                <w:sz w:val="22"/>
              </w:rPr>
              <w:t> </w:t>
            </w:r>
            <w:r>
              <w:rPr>
                <w:sz w:val="22"/>
              </w:rPr>
              <w:t>–</w:t>
            </w:r>
            <w:r>
              <w:rPr>
                <w:spacing w:val="-1"/>
                <w:sz w:val="22"/>
              </w:rPr>
              <w:t> </w:t>
            </w:r>
            <w:r>
              <w:rPr>
                <w:sz w:val="22"/>
              </w:rPr>
              <w:t>с</w:t>
            </w:r>
            <w:r>
              <w:rPr>
                <w:spacing w:val="-4"/>
                <w:sz w:val="22"/>
              </w:rPr>
              <w:t> </w:t>
            </w:r>
            <w:r>
              <w:rPr>
                <w:sz w:val="22"/>
              </w:rPr>
              <w:t>числом</w:t>
            </w:r>
            <w:r>
              <w:rPr>
                <w:spacing w:val="-2"/>
                <w:sz w:val="22"/>
              </w:rPr>
              <w:t> </w:t>
            </w:r>
            <w:r>
              <w:rPr>
                <w:sz w:val="22"/>
              </w:rPr>
              <w:t>Брикса</w:t>
            </w:r>
            <w:r>
              <w:rPr>
                <w:spacing w:val="-3"/>
                <w:sz w:val="22"/>
              </w:rPr>
              <w:t> </w:t>
            </w:r>
            <w:r>
              <w:rPr>
                <w:sz w:val="22"/>
              </w:rPr>
              <w:t>не</w:t>
            </w:r>
            <w:r>
              <w:rPr>
                <w:spacing w:val="-8"/>
                <w:sz w:val="22"/>
              </w:rPr>
              <w:t> </w:t>
            </w:r>
            <w:r>
              <w:rPr>
                <w:sz w:val="22"/>
              </w:rPr>
              <w:t>более</w:t>
            </w:r>
            <w:r>
              <w:rPr>
                <w:spacing w:val="-8"/>
                <w:sz w:val="22"/>
              </w:rPr>
              <w:t> </w:t>
            </w:r>
            <w:r>
              <w:rPr>
                <w:spacing w:val="-5"/>
                <w:sz w:val="22"/>
              </w:rPr>
              <w:t>20</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2009</w:t>
            </w:r>
            <w:r>
              <w:rPr>
                <w:spacing w:val="2"/>
                <w:sz w:val="22"/>
              </w:rPr>
              <w:t> </w:t>
            </w:r>
            <w:r>
              <w:rPr>
                <w:spacing w:val="-5"/>
                <w:sz w:val="22"/>
              </w:rPr>
              <w:t>79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прочий</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2009</w:t>
            </w:r>
            <w:r>
              <w:rPr>
                <w:spacing w:val="2"/>
                <w:sz w:val="22"/>
              </w:rPr>
              <w:t> </w:t>
            </w:r>
            <w:r>
              <w:rPr>
                <w:spacing w:val="-5"/>
                <w:sz w:val="22"/>
              </w:rPr>
              <w:t>90</w:t>
            </w:r>
          </w:p>
        </w:tc>
        <w:tc>
          <w:tcPr>
            <w:tcW w:w="6799" w:type="dxa"/>
          </w:tcPr>
          <w:p>
            <w:pPr>
              <w:pStyle w:val="TableParagraph"/>
              <w:rPr>
                <w:sz w:val="22"/>
              </w:rPr>
            </w:pPr>
            <w:r>
              <w:rPr>
                <w:sz w:val="22"/>
              </w:rPr>
              <w:t>–</w:t>
            </w:r>
            <w:r>
              <w:rPr>
                <w:spacing w:val="-6"/>
                <w:sz w:val="22"/>
              </w:rPr>
              <w:t> </w:t>
            </w:r>
            <w:r>
              <w:rPr>
                <w:sz w:val="22"/>
              </w:rPr>
              <w:t>смеси</w:t>
            </w:r>
            <w:r>
              <w:rPr>
                <w:spacing w:val="-3"/>
                <w:sz w:val="22"/>
              </w:rPr>
              <w:t> </w:t>
            </w:r>
            <w:r>
              <w:rPr>
                <w:spacing w:val="-2"/>
                <w:sz w:val="22"/>
              </w:rPr>
              <w:t>соков</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2102</w:t>
            </w:r>
            <w:r>
              <w:rPr>
                <w:spacing w:val="2"/>
                <w:sz w:val="22"/>
              </w:rPr>
              <w:t> </w:t>
            </w:r>
            <w:r>
              <w:rPr>
                <w:spacing w:val="-5"/>
                <w:sz w:val="22"/>
              </w:rPr>
              <w:t>30</w:t>
            </w:r>
          </w:p>
        </w:tc>
        <w:tc>
          <w:tcPr>
            <w:tcW w:w="6799" w:type="dxa"/>
          </w:tcPr>
          <w:p>
            <w:pPr>
              <w:pStyle w:val="TableParagraph"/>
              <w:rPr>
                <w:sz w:val="22"/>
              </w:rPr>
            </w:pPr>
            <w:r>
              <w:rPr>
                <w:sz w:val="22"/>
              </w:rPr>
              <w:t>–</w:t>
            </w:r>
            <w:r>
              <w:rPr>
                <w:spacing w:val="-5"/>
                <w:sz w:val="22"/>
              </w:rPr>
              <w:t> </w:t>
            </w:r>
            <w:r>
              <w:rPr>
                <w:sz w:val="22"/>
              </w:rPr>
              <w:t>порошки</w:t>
            </w:r>
            <w:r>
              <w:rPr>
                <w:spacing w:val="-4"/>
                <w:sz w:val="22"/>
              </w:rPr>
              <w:t> </w:t>
            </w:r>
            <w:r>
              <w:rPr>
                <w:sz w:val="22"/>
              </w:rPr>
              <w:t>пекарные</w:t>
            </w:r>
            <w:r>
              <w:rPr>
                <w:spacing w:val="-9"/>
                <w:sz w:val="22"/>
              </w:rPr>
              <w:t> </w:t>
            </w:r>
            <w:r>
              <w:rPr>
                <w:spacing w:val="-2"/>
                <w:sz w:val="22"/>
              </w:rPr>
              <w:t>готовые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2103</w:t>
            </w:r>
            <w:r>
              <w:rPr>
                <w:spacing w:val="2"/>
                <w:sz w:val="22"/>
              </w:rPr>
              <w:t> </w:t>
            </w:r>
            <w:r>
              <w:rPr>
                <w:spacing w:val="-5"/>
                <w:sz w:val="22"/>
              </w:rPr>
              <w:t>10</w:t>
            </w:r>
          </w:p>
        </w:tc>
        <w:tc>
          <w:tcPr>
            <w:tcW w:w="6799" w:type="dxa"/>
          </w:tcPr>
          <w:p>
            <w:pPr>
              <w:pStyle w:val="TableParagraph"/>
              <w:rPr>
                <w:sz w:val="22"/>
              </w:rPr>
            </w:pPr>
            <w:r>
              <w:rPr>
                <w:sz w:val="22"/>
              </w:rPr>
              <w:t>–</w:t>
            </w:r>
            <w:r>
              <w:rPr>
                <w:spacing w:val="-4"/>
                <w:sz w:val="22"/>
              </w:rPr>
              <w:t> </w:t>
            </w:r>
            <w:r>
              <w:rPr>
                <w:sz w:val="22"/>
              </w:rPr>
              <w:t>соус</w:t>
            </w:r>
            <w:r>
              <w:rPr>
                <w:spacing w:val="-3"/>
                <w:sz w:val="22"/>
              </w:rPr>
              <w:t> </w:t>
            </w:r>
            <w:r>
              <w:rPr>
                <w:spacing w:val="-2"/>
                <w:sz w:val="22"/>
              </w:rPr>
              <w:t>соевый</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2103</w:t>
            </w:r>
            <w:r>
              <w:rPr>
                <w:spacing w:val="2"/>
                <w:sz w:val="22"/>
              </w:rPr>
              <w:t> </w:t>
            </w:r>
            <w:r>
              <w:rPr>
                <w:spacing w:val="-5"/>
                <w:sz w:val="22"/>
              </w:rPr>
              <w:t>90</w:t>
            </w:r>
          </w:p>
        </w:tc>
        <w:tc>
          <w:tcPr>
            <w:tcW w:w="6799" w:type="dxa"/>
          </w:tcPr>
          <w:p>
            <w:pPr>
              <w:pStyle w:val="TableParagraph"/>
              <w:spacing w:line="229" w:lineRule="exact"/>
              <w:rPr>
                <w:sz w:val="22"/>
              </w:rPr>
            </w:pPr>
            <w:r>
              <w:rPr>
                <w:sz w:val="22"/>
              </w:rPr>
              <w:t>–</w:t>
            </w:r>
            <w:r>
              <w:rPr>
                <w:spacing w:val="2"/>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2104</w:t>
            </w:r>
            <w:r>
              <w:rPr>
                <w:spacing w:val="2"/>
                <w:sz w:val="22"/>
              </w:rPr>
              <w:t> </w:t>
            </w:r>
            <w:r>
              <w:rPr>
                <w:spacing w:val="-5"/>
                <w:sz w:val="22"/>
              </w:rPr>
              <w:t>10</w:t>
            </w:r>
          </w:p>
        </w:tc>
        <w:tc>
          <w:tcPr>
            <w:tcW w:w="6799" w:type="dxa"/>
          </w:tcPr>
          <w:p>
            <w:pPr>
              <w:pStyle w:val="TableParagraph"/>
              <w:rPr>
                <w:sz w:val="22"/>
              </w:rPr>
            </w:pPr>
            <w:r>
              <w:rPr>
                <w:sz w:val="22"/>
              </w:rPr>
              <w:t>–</w:t>
            </w:r>
            <w:r>
              <w:rPr>
                <w:spacing w:val="-4"/>
                <w:sz w:val="22"/>
              </w:rPr>
              <w:t> </w:t>
            </w:r>
            <w:r>
              <w:rPr>
                <w:sz w:val="22"/>
              </w:rPr>
              <w:t>супы</w:t>
            </w:r>
            <w:r>
              <w:rPr>
                <w:spacing w:val="-2"/>
                <w:sz w:val="22"/>
              </w:rPr>
              <w:t> </w:t>
            </w:r>
            <w:r>
              <w:rPr>
                <w:sz w:val="22"/>
              </w:rPr>
              <w:t>и</w:t>
            </w:r>
            <w:r>
              <w:rPr>
                <w:spacing w:val="-5"/>
                <w:sz w:val="22"/>
              </w:rPr>
              <w:t> </w:t>
            </w:r>
            <w:r>
              <w:rPr>
                <w:sz w:val="22"/>
              </w:rPr>
              <w:t>бульоны</w:t>
            </w:r>
            <w:r>
              <w:rPr>
                <w:spacing w:val="-2"/>
                <w:sz w:val="22"/>
              </w:rPr>
              <w:t> </w:t>
            </w:r>
            <w:r>
              <w:rPr>
                <w:sz w:val="22"/>
              </w:rPr>
              <w:t>готовые</w:t>
            </w:r>
            <w:r>
              <w:rPr>
                <w:spacing w:val="-7"/>
                <w:sz w:val="22"/>
              </w:rPr>
              <w:t> </w:t>
            </w:r>
            <w:r>
              <w:rPr>
                <w:sz w:val="22"/>
              </w:rPr>
              <w:t>и</w:t>
            </w:r>
            <w:r>
              <w:rPr>
                <w:spacing w:val="-1"/>
                <w:sz w:val="22"/>
              </w:rPr>
              <w:t> </w:t>
            </w:r>
            <w:r>
              <w:rPr>
                <w:sz w:val="22"/>
              </w:rPr>
              <w:t>заготовки</w:t>
            </w:r>
            <w:r>
              <w:rPr>
                <w:spacing w:val="-1"/>
                <w:sz w:val="22"/>
              </w:rPr>
              <w:t> </w:t>
            </w:r>
            <w:r>
              <w:rPr>
                <w:sz w:val="22"/>
              </w:rPr>
              <w:t>для</w:t>
            </w:r>
            <w:r>
              <w:rPr>
                <w:spacing w:val="-3"/>
                <w:sz w:val="22"/>
              </w:rPr>
              <w:t> </w:t>
            </w:r>
            <w:r>
              <w:rPr>
                <w:sz w:val="22"/>
              </w:rPr>
              <w:t>их</w:t>
            </w:r>
            <w:r>
              <w:rPr>
                <w:spacing w:val="-6"/>
                <w:sz w:val="22"/>
              </w:rPr>
              <w:t> </w:t>
            </w:r>
            <w:r>
              <w:rPr>
                <w:spacing w:val="-2"/>
                <w:sz w:val="22"/>
              </w:rPr>
              <w:t>приготовления</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2104</w:t>
            </w:r>
            <w:r>
              <w:rPr>
                <w:spacing w:val="2"/>
                <w:sz w:val="22"/>
              </w:rPr>
              <w:t> </w:t>
            </w:r>
            <w:r>
              <w:rPr>
                <w:spacing w:val="-5"/>
                <w:sz w:val="22"/>
              </w:rPr>
              <w:t>20</w:t>
            </w:r>
          </w:p>
        </w:tc>
        <w:tc>
          <w:tcPr>
            <w:tcW w:w="6799" w:type="dxa"/>
          </w:tcPr>
          <w:p>
            <w:pPr>
              <w:pStyle w:val="TableParagraph"/>
              <w:rPr>
                <w:sz w:val="22"/>
              </w:rPr>
            </w:pPr>
            <w:r>
              <w:rPr>
                <w:sz w:val="22"/>
              </w:rPr>
              <w:t>–</w:t>
            </w:r>
            <w:r>
              <w:rPr>
                <w:spacing w:val="-3"/>
                <w:sz w:val="22"/>
              </w:rPr>
              <w:t> </w:t>
            </w:r>
            <w:r>
              <w:rPr>
                <w:sz w:val="22"/>
              </w:rPr>
              <w:t>гомогенизированные</w:t>
            </w:r>
            <w:r>
              <w:rPr>
                <w:spacing w:val="-8"/>
                <w:sz w:val="22"/>
              </w:rPr>
              <w:t> </w:t>
            </w:r>
            <w:r>
              <w:rPr>
                <w:sz w:val="22"/>
              </w:rPr>
              <w:t>составные</w:t>
            </w:r>
            <w:r>
              <w:rPr>
                <w:spacing w:val="-8"/>
                <w:sz w:val="22"/>
              </w:rPr>
              <w:t> </w:t>
            </w:r>
            <w:r>
              <w:rPr>
                <w:sz w:val="22"/>
              </w:rPr>
              <w:t>готовые</w:t>
            </w:r>
            <w:r>
              <w:rPr>
                <w:spacing w:val="-8"/>
                <w:sz w:val="22"/>
              </w:rPr>
              <w:t> </w:t>
            </w:r>
            <w:r>
              <w:rPr>
                <w:sz w:val="22"/>
              </w:rPr>
              <w:t>пищевые</w:t>
            </w:r>
            <w:r>
              <w:rPr>
                <w:spacing w:val="-4"/>
                <w:sz w:val="22"/>
              </w:rPr>
              <w:t> </w:t>
            </w:r>
            <w:r>
              <w:rPr>
                <w:spacing w:val="-2"/>
                <w:sz w:val="22"/>
              </w:rPr>
              <w:t>продукты</w:t>
            </w:r>
          </w:p>
        </w:tc>
        <w:tc>
          <w:tcPr>
            <w:tcW w:w="2089" w:type="dxa"/>
          </w:tcPr>
          <w:p>
            <w:pPr>
              <w:pStyle w:val="TableParagraph"/>
              <w:ind w:left="160" w:right="148"/>
              <w:jc w:val="center"/>
              <w:rPr>
                <w:sz w:val="22"/>
              </w:rPr>
            </w:pPr>
            <w:r>
              <w:rPr>
                <w:spacing w:val="-5"/>
                <w:sz w:val="22"/>
              </w:rPr>
              <w:t>РНБ</w:t>
            </w:r>
          </w:p>
        </w:tc>
      </w:tr>
      <w:tr>
        <w:trPr>
          <w:trHeight w:val="258" w:hRule="atLeast"/>
        </w:trPr>
        <w:tc>
          <w:tcPr>
            <w:tcW w:w="1421" w:type="dxa"/>
          </w:tcPr>
          <w:p>
            <w:pPr>
              <w:pStyle w:val="TableParagraph"/>
              <w:spacing w:line="237" w:lineRule="exact" w:before="2"/>
              <w:rPr>
                <w:rFonts w:ascii="Cambria"/>
                <w:sz w:val="22"/>
              </w:rPr>
            </w:pPr>
            <w:r>
              <w:rPr>
                <w:rFonts w:ascii="Cambria"/>
                <w:color w:val="0D0D0D"/>
                <w:sz w:val="22"/>
              </w:rPr>
              <w:t>2106</w:t>
            </w:r>
            <w:r>
              <w:rPr>
                <w:rFonts w:ascii="Cambria"/>
                <w:color w:val="0D0D0D"/>
                <w:spacing w:val="-5"/>
                <w:sz w:val="22"/>
              </w:rPr>
              <w:t> </w:t>
            </w:r>
            <w:r>
              <w:rPr>
                <w:rFonts w:ascii="Cambria"/>
                <w:color w:val="0D0D0D"/>
                <w:sz w:val="22"/>
              </w:rPr>
              <w:t>90</w:t>
            </w:r>
            <w:r>
              <w:rPr>
                <w:rFonts w:ascii="Cambria"/>
                <w:color w:val="0D0D0D"/>
                <w:spacing w:val="-4"/>
                <w:sz w:val="22"/>
              </w:rPr>
              <w:t> </w:t>
            </w:r>
            <w:r>
              <w:rPr>
                <w:rFonts w:ascii="Cambria"/>
                <w:color w:val="0D0D0D"/>
                <w:spacing w:val="-5"/>
                <w:sz w:val="22"/>
              </w:rPr>
              <w:t>10</w:t>
            </w:r>
          </w:p>
        </w:tc>
        <w:tc>
          <w:tcPr>
            <w:tcW w:w="6799" w:type="dxa"/>
          </w:tcPr>
          <w:p>
            <w:pPr>
              <w:pStyle w:val="TableParagraph"/>
              <w:spacing w:line="239" w:lineRule="exact"/>
              <w:rPr>
                <w:sz w:val="22"/>
              </w:rPr>
            </w:pPr>
            <w:r>
              <w:rPr>
                <w:sz w:val="22"/>
              </w:rPr>
              <w:t>–</w:t>
            </w:r>
            <w:r>
              <w:rPr>
                <w:spacing w:val="2"/>
                <w:sz w:val="22"/>
              </w:rPr>
              <w:t> </w:t>
            </w:r>
            <w:r>
              <w:rPr>
                <w:sz w:val="22"/>
              </w:rPr>
              <w:t>–</w:t>
            </w:r>
            <w:r>
              <w:rPr>
                <w:spacing w:val="2"/>
                <w:sz w:val="22"/>
              </w:rPr>
              <w:t> </w:t>
            </w:r>
            <w:r>
              <w:rPr>
                <w:sz w:val="22"/>
              </w:rPr>
              <w:t>–</w:t>
            </w:r>
            <w:r>
              <w:rPr>
                <w:spacing w:val="-3"/>
                <w:sz w:val="22"/>
              </w:rPr>
              <w:t> </w:t>
            </w:r>
            <w:r>
              <w:rPr>
                <w:spacing w:val="-2"/>
                <w:sz w:val="22"/>
              </w:rPr>
              <w:t>Стабилизаторы</w:t>
            </w:r>
          </w:p>
        </w:tc>
        <w:tc>
          <w:tcPr>
            <w:tcW w:w="2089" w:type="dxa"/>
          </w:tcPr>
          <w:p>
            <w:pPr>
              <w:pStyle w:val="TableParagraph"/>
              <w:spacing w:line="239" w:lineRule="exact"/>
              <w:ind w:left="160" w:right="148"/>
              <w:jc w:val="center"/>
              <w:rPr>
                <w:sz w:val="22"/>
              </w:rPr>
            </w:pPr>
            <w:r>
              <w:rPr>
                <w:spacing w:val="-5"/>
                <w:sz w:val="22"/>
              </w:rPr>
              <w:t>РНБ</w:t>
            </w:r>
          </w:p>
        </w:tc>
      </w:tr>
      <w:tr>
        <w:trPr>
          <w:trHeight w:val="258" w:hRule="atLeast"/>
        </w:trPr>
        <w:tc>
          <w:tcPr>
            <w:tcW w:w="1421" w:type="dxa"/>
          </w:tcPr>
          <w:p>
            <w:pPr>
              <w:pStyle w:val="TableParagraph"/>
              <w:spacing w:line="237" w:lineRule="exact" w:before="2"/>
              <w:rPr>
                <w:rFonts w:ascii="Cambria"/>
                <w:sz w:val="22"/>
              </w:rPr>
            </w:pPr>
            <w:r>
              <w:rPr>
                <w:rFonts w:ascii="Cambria"/>
                <w:color w:val="0D0D0D"/>
                <w:sz w:val="22"/>
              </w:rPr>
              <w:t>2106</w:t>
            </w:r>
            <w:r>
              <w:rPr>
                <w:rFonts w:ascii="Cambria"/>
                <w:color w:val="0D0D0D"/>
                <w:spacing w:val="-5"/>
                <w:sz w:val="22"/>
              </w:rPr>
              <w:t> </w:t>
            </w:r>
            <w:r>
              <w:rPr>
                <w:rFonts w:ascii="Cambria"/>
                <w:color w:val="0D0D0D"/>
                <w:sz w:val="22"/>
              </w:rPr>
              <w:t>90</w:t>
            </w:r>
            <w:r>
              <w:rPr>
                <w:rFonts w:ascii="Cambria"/>
                <w:color w:val="0D0D0D"/>
                <w:spacing w:val="-4"/>
                <w:sz w:val="22"/>
              </w:rPr>
              <w:t> </w:t>
            </w:r>
            <w:r>
              <w:rPr>
                <w:rFonts w:ascii="Cambria"/>
                <w:color w:val="0D0D0D"/>
                <w:spacing w:val="-5"/>
                <w:sz w:val="22"/>
              </w:rPr>
              <w:t>20</w:t>
            </w:r>
          </w:p>
        </w:tc>
        <w:tc>
          <w:tcPr>
            <w:tcW w:w="6799" w:type="dxa"/>
          </w:tcPr>
          <w:p>
            <w:pPr>
              <w:pStyle w:val="TableParagraph"/>
              <w:spacing w:line="239" w:lineRule="exact"/>
              <w:rPr>
                <w:sz w:val="22"/>
              </w:rPr>
            </w:pPr>
            <w:r>
              <w:rPr>
                <w:sz w:val="22"/>
              </w:rPr>
              <w:t>– –</w:t>
            </w:r>
            <w:r>
              <w:rPr>
                <w:spacing w:val="2"/>
                <w:sz w:val="22"/>
              </w:rPr>
              <w:t> </w:t>
            </w:r>
            <w:r>
              <w:rPr>
                <w:sz w:val="22"/>
              </w:rPr>
              <w:t>–</w:t>
            </w:r>
            <w:r>
              <w:rPr>
                <w:spacing w:val="-3"/>
                <w:sz w:val="22"/>
              </w:rPr>
              <w:t> </w:t>
            </w:r>
            <w:r>
              <w:rPr>
                <w:spacing w:val="-2"/>
                <w:sz w:val="22"/>
              </w:rPr>
              <w:t>эмульгаторы</w:t>
            </w:r>
          </w:p>
        </w:tc>
        <w:tc>
          <w:tcPr>
            <w:tcW w:w="2089" w:type="dxa"/>
          </w:tcPr>
          <w:p>
            <w:pPr>
              <w:pStyle w:val="TableParagraph"/>
              <w:spacing w:line="239" w:lineRule="exact"/>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rFonts w:ascii="Cambria"/>
                <w:sz w:val="22"/>
              </w:rPr>
            </w:pPr>
            <w:r>
              <w:rPr>
                <w:rFonts w:ascii="Cambria"/>
                <w:color w:val="0D0D0D"/>
                <w:sz w:val="22"/>
              </w:rPr>
              <w:t>2106</w:t>
            </w:r>
            <w:r>
              <w:rPr>
                <w:rFonts w:ascii="Cambria"/>
                <w:color w:val="0D0D0D"/>
                <w:spacing w:val="-5"/>
                <w:sz w:val="22"/>
              </w:rPr>
              <w:t> </w:t>
            </w:r>
            <w:r>
              <w:rPr>
                <w:rFonts w:ascii="Cambria"/>
                <w:color w:val="0D0D0D"/>
                <w:sz w:val="22"/>
              </w:rPr>
              <w:t>90</w:t>
            </w:r>
            <w:r>
              <w:rPr>
                <w:rFonts w:ascii="Cambria"/>
                <w:color w:val="0D0D0D"/>
                <w:spacing w:val="-4"/>
                <w:sz w:val="22"/>
              </w:rPr>
              <w:t> </w:t>
            </w:r>
            <w:r>
              <w:rPr>
                <w:rFonts w:ascii="Cambria"/>
                <w:color w:val="0D0D0D"/>
                <w:spacing w:val="-5"/>
                <w:sz w:val="22"/>
              </w:rPr>
              <w:t>30</w:t>
            </w:r>
          </w:p>
        </w:tc>
        <w:tc>
          <w:tcPr>
            <w:tcW w:w="6799" w:type="dxa"/>
          </w:tcPr>
          <w:p>
            <w:pPr>
              <w:pStyle w:val="TableParagraph"/>
              <w:spacing w:line="235" w:lineRule="exact"/>
              <w:rPr>
                <w:sz w:val="22"/>
              </w:rPr>
            </w:pPr>
            <w:r>
              <w:rPr>
                <w:sz w:val="22"/>
              </w:rPr>
              <w:t>–</w:t>
            </w:r>
            <w:r>
              <w:rPr>
                <w:spacing w:val="-2"/>
                <w:sz w:val="22"/>
              </w:rPr>
              <w:t> </w:t>
            </w:r>
            <w:r>
              <w:rPr>
                <w:sz w:val="22"/>
              </w:rPr>
              <w:t>–</w:t>
            </w:r>
            <w:r>
              <w:rPr>
                <w:spacing w:val="-2"/>
                <w:sz w:val="22"/>
              </w:rPr>
              <w:t> </w:t>
            </w:r>
            <w:r>
              <w:rPr>
                <w:sz w:val="22"/>
              </w:rPr>
              <w:t>–</w:t>
            </w:r>
            <w:r>
              <w:rPr>
                <w:spacing w:val="-7"/>
                <w:sz w:val="22"/>
              </w:rPr>
              <w:t> </w:t>
            </w:r>
            <w:r>
              <w:rPr>
                <w:sz w:val="22"/>
              </w:rPr>
              <w:t>порошок</w:t>
            </w:r>
            <w:r>
              <w:rPr>
                <w:spacing w:val="-3"/>
                <w:sz w:val="22"/>
              </w:rPr>
              <w:t> </w:t>
            </w:r>
            <w:r>
              <w:rPr>
                <w:sz w:val="22"/>
              </w:rPr>
              <w:t>для</w:t>
            </w:r>
            <w:r>
              <w:rPr>
                <w:spacing w:val="-3"/>
                <w:sz w:val="22"/>
              </w:rPr>
              <w:t> </w:t>
            </w:r>
            <w:r>
              <w:rPr>
                <w:sz w:val="22"/>
              </w:rPr>
              <w:t>придания</w:t>
            </w:r>
            <w:r>
              <w:rPr>
                <w:spacing w:val="-8"/>
                <w:sz w:val="22"/>
              </w:rPr>
              <w:t> </w:t>
            </w:r>
            <w:r>
              <w:rPr>
                <w:sz w:val="22"/>
              </w:rPr>
              <w:t>формы</w:t>
            </w:r>
            <w:r>
              <w:rPr>
                <w:spacing w:val="-2"/>
                <w:sz w:val="22"/>
              </w:rPr>
              <w:t> </w:t>
            </w:r>
            <w:r>
              <w:rPr>
                <w:sz w:val="22"/>
              </w:rPr>
              <w:t>пищевым</w:t>
            </w:r>
            <w:r>
              <w:rPr>
                <w:spacing w:val="-1"/>
                <w:sz w:val="22"/>
              </w:rPr>
              <w:t> </w:t>
            </w:r>
            <w:r>
              <w:rPr>
                <w:spacing w:val="-2"/>
                <w:sz w:val="22"/>
              </w:rPr>
              <w:t>продуктам</w:t>
            </w:r>
          </w:p>
        </w:tc>
        <w:tc>
          <w:tcPr>
            <w:tcW w:w="2089" w:type="dxa"/>
          </w:tcPr>
          <w:p>
            <w:pPr>
              <w:pStyle w:val="TableParagraph"/>
              <w:spacing w:line="235" w:lineRule="exact"/>
              <w:ind w:left="160" w:right="148"/>
              <w:jc w:val="center"/>
              <w:rPr>
                <w:sz w:val="22"/>
              </w:rPr>
            </w:pPr>
            <w:r>
              <w:rPr>
                <w:spacing w:val="-5"/>
                <w:sz w:val="22"/>
              </w:rPr>
              <w:t>РНБ</w:t>
            </w:r>
          </w:p>
        </w:tc>
      </w:tr>
      <w:tr>
        <w:trPr>
          <w:trHeight w:val="258" w:hRule="atLeast"/>
        </w:trPr>
        <w:tc>
          <w:tcPr>
            <w:tcW w:w="1421" w:type="dxa"/>
          </w:tcPr>
          <w:p>
            <w:pPr>
              <w:pStyle w:val="TableParagraph"/>
              <w:spacing w:line="237" w:lineRule="exact" w:before="2"/>
              <w:rPr>
                <w:rFonts w:ascii="Cambria"/>
                <w:sz w:val="22"/>
              </w:rPr>
            </w:pPr>
            <w:r>
              <w:rPr>
                <w:rFonts w:ascii="Cambria"/>
                <w:color w:val="0D0D0D"/>
                <w:sz w:val="22"/>
              </w:rPr>
              <w:t>2106</w:t>
            </w:r>
            <w:r>
              <w:rPr>
                <w:rFonts w:ascii="Cambria"/>
                <w:color w:val="0D0D0D"/>
                <w:spacing w:val="-5"/>
                <w:sz w:val="22"/>
              </w:rPr>
              <w:t> </w:t>
            </w:r>
            <w:r>
              <w:rPr>
                <w:rFonts w:ascii="Cambria"/>
                <w:color w:val="0D0D0D"/>
                <w:sz w:val="22"/>
              </w:rPr>
              <w:t>90</w:t>
            </w:r>
            <w:r>
              <w:rPr>
                <w:rFonts w:ascii="Cambria"/>
                <w:color w:val="0D0D0D"/>
                <w:spacing w:val="-4"/>
                <w:sz w:val="22"/>
              </w:rPr>
              <w:t> </w:t>
            </w:r>
            <w:r>
              <w:rPr>
                <w:rFonts w:ascii="Cambria"/>
                <w:color w:val="0D0D0D"/>
                <w:spacing w:val="-5"/>
                <w:sz w:val="22"/>
              </w:rPr>
              <w:t>40</w:t>
            </w:r>
          </w:p>
        </w:tc>
        <w:tc>
          <w:tcPr>
            <w:tcW w:w="6799" w:type="dxa"/>
          </w:tcPr>
          <w:p>
            <w:pPr>
              <w:pStyle w:val="TableParagraph"/>
              <w:spacing w:line="238" w:lineRule="exact" w:before="1"/>
              <w:rPr>
                <w:sz w:val="22"/>
              </w:rPr>
            </w:pPr>
            <w:r>
              <w:rPr>
                <w:sz w:val="22"/>
              </w:rPr>
              <w:t>–</w:t>
            </w:r>
            <w:r>
              <w:rPr>
                <w:spacing w:val="-4"/>
                <w:sz w:val="22"/>
              </w:rPr>
              <w:t> </w:t>
            </w:r>
            <w:r>
              <w:rPr>
                <w:sz w:val="22"/>
              </w:rPr>
              <w:t>–</w:t>
            </w:r>
            <w:r>
              <w:rPr>
                <w:spacing w:val="-1"/>
                <w:sz w:val="22"/>
              </w:rPr>
              <w:t> </w:t>
            </w:r>
            <w:r>
              <w:rPr>
                <w:sz w:val="22"/>
              </w:rPr>
              <w:t>–</w:t>
            </w:r>
            <w:r>
              <w:rPr>
                <w:spacing w:val="-6"/>
                <w:sz w:val="22"/>
              </w:rPr>
              <w:t> </w:t>
            </w:r>
            <w:r>
              <w:rPr>
                <w:sz w:val="22"/>
              </w:rPr>
              <w:t>желейный</w:t>
            </w:r>
            <w:r>
              <w:rPr>
                <w:spacing w:val="1"/>
                <w:sz w:val="22"/>
              </w:rPr>
              <w:t> </w:t>
            </w:r>
            <w:r>
              <w:rPr>
                <w:spacing w:val="-4"/>
                <w:sz w:val="22"/>
              </w:rPr>
              <w:t>торт</w:t>
            </w:r>
          </w:p>
        </w:tc>
        <w:tc>
          <w:tcPr>
            <w:tcW w:w="2089" w:type="dxa"/>
          </w:tcPr>
          <w:p>
            <w:pPr>
              <w:pStyle w:val="TableParagraph"/>
              <w:spacing w:line="238" w:lineRule="exact" w:before="1"/>
              <w:ind w:left="160" w:right="148"/>
              <w:jc w:val="center"/>
              <w:rPr>
                <w:sz w:val="22"/>
              </w:rPr>
            </w:pPr>
            <w:r>
              <w:rPr>
                <w:spacing w:val="-5"/>
                <w:sz w:val="22"/>
              </w:rPr>
              <w:t>РНБ</w:t>
            </w:r>
          </w:p>
        </w:tc>
      </w:tr>
      <w:tr>
        <w:trPr>
          <w:trHeight w:val="258" w:hRule="atLeast"/>
        </w:trPr>
        <w:tc>
          <w:tcPr>
            <w:tcW w:w="1421" w:type="dxa"/>
          </w:tcPr>
          <w:p>
            <w:pPr>
              <w:pStyle w:val="TableParagraph"/>
              <w:spacing w:line="237" w:lineRule="exact" w:before="2"/>
              <w:rPr>
                <w:rFonts w:ascii="Cambria"/>
                <w:sz w:val="22"/>
              </w:rPr>
            </w:pPr>
            <w:r>
              <w:rPr>
                <w:rFonts w:ascii="Cambria"/>
                <w:color w:val="0D0D0D"/>
                <w:sz w:val="22"/>
              </w:rPr>
              <w:t>2106</w:t>
            </w:r>
            <w:r>
              <w:rPr>
                <w:rFonts w:ascii="Cambria"/>
                <w:color w:val="0D0D0D"/>
                <w:spacing w:val="-5"/>
                <w:sz w:val="22"/>
              </w:rPr>
              <w:t> </w:t>
            </w:r>
            <w:r>
              <w:rPr>
                <w:rFonts w:ascii="Cambria"/>
                <w:color w:val="0D0D0D"/>
                <w:sz w:val="22"/>
              </w:rPr>
              <w:t>90</w:t>
            </w:r>
            <w:r>
              <w:rPr>
                <w:rFonts w:ascii="Cambria"/>
                <w:color w:val="0D0D0D"/>
                <w:spacing w:val="-4"/>
                <w:sz w:val="22"/>
              </w:rPr>
              <w:t> </w:t>
            </w:r>
            <w:r>
              <w:rPr>
                <w:rFonts w:ascii="Cambria"/>
                <w:color w:val="0D0D0D"/>
                <w:spacing w:val="-5"/>
                <w:sz w:val="22"/>
              </w:rPr>
              <w:t>50</w:t>
            </w:r>
          </w:p>
        </w:tc>
        <w:tc>
          <w:tcPr>
            <w:tcW w:w="6799" w:type="dxa"/>
          </w:tcPr>
          <w:p>
            <w:pPr>
              <w:pStyle w:val="TableParagraph"/>
              <w:spacing w:line="238" w:lineRule="exact" w:before="1"/>
              <w:rPr>
                <w:sz w:val="22"/>
              </w:rPr>
            </w:pPr>
            <w:r>
              <w:rPr>
                <w:sz w:val="22"/>
              </w:rPr>
              <w:t>–</w:t>
            </w:r>
            <w:r>
              <w:rPr>
                <w:spacing w:val="2"/>
                <w:sz w:val="22"/>
              </w:rPr>
              <w:t> </w:t>
            </w:r>
            <w:r>
              <w:rPr>
                <w:sz w:val="22"/>
              </w:rPr>
              <w:t>–</w:t>
            </w:r>
            <w:r>
              <w:rPr>
                <w:spacing w:val="2"/>
                <w:sz w:val="22"/>
              </w:rPr>
              <w:t> </w:t>
            </w:r>
            <w:r>
              <w:rPr>
                <w:sz w:val="22"/>
              </w:rPr>
              <w:t>–</w:t>
            </w:r>
            <w:r>
              <w:rPr>
                <w:spacing w:val="-7"/>
                <w:sz w:val="22"/>
              </w:rPr>
              <w:t> </w:t>
            </w:r>
            <w:r>
              <w:rPr>
                <w:spacing w:val="-2"/>
                <w:sz w:val="22"/>
              </w:rPr>
              <w:t>антиоксидант</w:t>
            </w:r>
          </w:p>
        </w:tc>
        <w:tc>
          <w:tcPr>
            <w:tcW w:w="2089" w:type="dxa"/>
          </w:tcPr>
          <w:p>
            <w:pPr>
              <w:pStyle w:val="TableParagraph"/>
              <w:spacing w:line="238" w:lineRule="exact" w:before="1"/>
              <w:ind w:left="160" w:right="148"/>
              <w:jc w:val="center"/>
              <w:rPr>
                <w:sz w:val="22"/>
              </w:rPr>
            </w:pPr>
            <w:r>
              <w:rPr>
                <w:spacing w:val="-5"/>
                <w:sz w:val="22"/>
              </w:rPr>
              <w:t>РНБ</w:t>
            </w:r>
          </w:p>
        </w:tc>
      </w:tr>
      <w:tr>
        <w:trPr>
          <w:trHeight w:val="258" w:hRule="atLeast"/>
        </w:trPr>
        <w:tc>
          <w:tcPr>
            <w:tcW w:w="1421" w:type="dxa"/>
          </w:tcPr>
          <w:p>
            <w:pPr>
              <w:pStyle w:val="TableParagraph"/>
              <w:spacing w:line="237" w:lineRule="exact" w:before="2"/>
              <w:rPr>
                <w:rFonts w:ascii="Cambria"/>
                <w:sz w:val="22"/>
              </w:rPr>
            </w:pPr>
            <w:r>
              <w:rPr>
                <w:rFonts w:ascii="Cambria"/>
                <w:color w:val="0D0D0D"/>
                <w:sz w:val="22"/>
              </w:rPr>
              <w:t>2106</w:t>
            </w:r>
            <w:r>
              <w:rPr>
                <w:rFonts w:ascii="Cambria"/>
                <w:color w:val="0D0D0D"/>
                <w:spacing w:val="-5"/>
                <w:sz w:val="22"/>
              </w:rPr>
              <w:t> </w:t>
            </w:r>
            <w:r>
              <w:rPr>
                <w:rFonts w:ascii="Cambria"/>
                <w:color w:val="0D0D0D"/>
                <w:sz w:val="22"/>
              </w:rPr>
              <w:t>90</w:t>
            </w:r>
            <w:r>
              <w:rPr>
                <w:rFonts w:ascii="Cambria"/>
                <w:color w:val="0D0D0D"/>
                <w:spacing w:val="-4"/>
                <w:sz w:val="22"/>
              </w:rPr>
              <w:t> </w:t>
            </w:r>
            <w:r>
              <w:rPr>
                <w:rFonts w:ascii="Cambria"/>
                <w:color w:val="0D0D0D"/>
                <w:spacing w:val="-5"/>
                <w:sz w:val="22"/>
              </w:rPr>
              <w:t>60</w:t>
            </w:r>
          </w:p>
        </w:tc>
        <w:tc>
          <w:tcPr>
            <w:tcW w:w="6799" w:type="dxa"/>
          </w:tcPr>
          <w:p>
            <w:pPr>
              <w:pStyle w:val="TableParagraph"/>
              <w:spacing w:line="239" w:lineRule="exact"/>
              <w:rPr>
                <w:sz w:val="22"/>
              </w:rPr>
            </w:pPr>
            <w:r>
              <w:rPr>
                <w:sz w:val="22"/>
              </w:rPr>
              <w:t>– –</w:t>
            </w:r>
            <w:r>
              <w:rPr>
                <w:spacing w:val="2"/>
                <w:sz w:val="22"/>
              </w:rPr>
              <w:t> </w:t>
            </w:r>
            <w:r>
              <w:rPr>
                <w:sz w:val="22"/>
              </w:rPr>
              <w:t>–</w:t>
            </w:r>
            <w:r>
              <w:rPr>
                <w:spacing w:val="-3"/>
                <w:sz w:val="22"/>
              </w:rPr>
              <w:t> </w:t>
            </w:r>
            <w:r>
              <w:rPr>
                <w:spacing w:val="-2"/>
                <w:sz w:val="22"/>
              </w:rPr>
              <w:t>улучшитель</w:t>
            </w:r>
          </w:p>
        </w:tc>
        <w:tc>
          <w:tcPr>
            <w:tcW w:w="2089" w:type="dxa"/>
          </w:tcPr>
          <w:p>
            <w:pPr>
              <w:pStyle w:val="TableParagraph"/>
              <w:spacing w:line="23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2106</w:t>
            </w:r>
            <w:r>
              <w:rPr>
                <w:spacing w:val="2"/>
                <w:sz w:val="22"/>
              </w:rPr>
              <w:t> </w:t>
            </w:r>
            <w:r>
              <w:rPr>
                <w:sz w:val="22"/>
              </w:rPr>
              <w:t>90</w:t>
            </w:r>
            <w:r>
              <w:rPr>
                <w:spacing w:val="-3"/>
                <w:sz w:val="22"/>
              </w:rPr>
              <w:t> </w:t>
            </w:r>
            <w:r>
              <w:rPr>
                <w:spacing w:val="-5"/>
                <w:sz w:val="22"/>
              </w:rPr>
              <w:t>80</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z w:val="22"/>
              </w:rPr>
              <w:t>–</w:t>
            </w:r>
            <w:r>
              <w:rPr>
                <w:spacing w:val="-3"/>
                <w:sz w:val="22"/>
              </w:rPr>
              <w:t> </w:t>
            </w:r>
            <w:r>
              <w:rPr>
                <w:spacing w:val="-2"/>
                <w:sz w:val="22"/>
              </w:rPr>
              <w:t>прикорм</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5"/>
              <w:rPr>
                <w:sz w:val="22"/>
              </w:rPr>
            </w:pPr>
            <w:r>
              <w:rPr>
                <w:sz w:val="22"/>
              </w:rPr>
              <w:t>2106</w:t>
            </w:r>
            <w:r>
              <w:rPr>
                <w:spacing w:val="2"/>
                <w:sz w:val="22"/>
              </w:rPr>
              <w:t> </w:t>
            </w:r>
            <w:r>
              <w:rPr>
                <w:sz w:val="22"/>
              </w:rPr>
              <w:t>90</w:t>
            </w:r>
            <w:r>
              <w:rPr>
                <w:spacing w:val="-3"/>
                <w:sz w:val="22"/>
              </w:rPr>
              <w:t> </w:t>
            </w:r>
            <w:r>
              <w:rPr>
                <w:spacing w:val="-5"/>
                <w:sz w:val="22"/>
              </w:rPr>
              <w:t>85</w:t>
            </w:r>
          </w:p>
        </w:tc>
        <w:tc>
          <w:tcPr>
            <w:tcW w:w="6799" w:type="dxa"/>
          </w:tcPr>
          <w:p>
            <w:pPr>
              <w:pStyle w:val="TableParagraph"/>
              <w:spacing w:line="240" w:lineRule="auto" w:before="245"/>
              <w:rPr>
                <w:sz w:val="22"/>
              </w:rPr>
            </w:pPr>
            <w:r>
              <w:rPr>
                <w:sz w:val="22"/>
              </w:rPr>
              <w:t>–</w:t>
            </w:r>
            <w:r>
              <w:rPr>
                <w:spacing w:val="-3"/>
                <w:sz w:val="22"/>
              </w:rPr>
              <w:t> </w:t>
            </w:r>
            <w:r>
              <w:rPr>
                <w:sz w:val="22"/>
              </w:rPr>
              <w:t>–</w:t>
            </w:r>
            <w:r>
              <w:rPr>
                <w:spacing w:val="-3"/>
                <w:sz w:val="22"/>
              </w:rPr>
              <w:t> </w:t>
            </w:r>
            <w:r>
              <w:rPr>
                <w:sz w:val="22"/>
              </w:rPr>
              <w:t>–</w:t>
            </w:r>
            <w:r>
              <w:rPr>
                <w:spacing w:val="-7"/>
                <w:sz w:val="22"/>
              </w:rPr>
              <w:t> </w:t>
            </w:r>
            <w:r>
              <w:rPr>
                <w:sz w:val="22"/>
              </w:rPr>
              <w:t>жевательная</w:t>
            </w:r>
            <w:r>
              <w:rPr>
                <w:spacing w:val="-4"/>
                <w:sz w:val="22"/>
              </w:rPr>
              <w:t> </w:t>
            </w:r>
            <w:r>
              <w:rPr>
                <w:sz w:val="22"/>
              </w:rPr>
              <w:t>резинка</w:t>
            </w:r>
            <w:r>
              <w:rPr>
                <w:spacing w:val="-5"/>
                <w:sz w:val="22"/>
              </w:rPr>
              <w:t> </w:t>
            </w:r>
            <w:r>
              <w:rPr>
                <w:sz w:val="22"/>
              </w:rPr>
              <w:t>без</w:t>
            </w:r>
            <w:r>
              <w:rPr>
                <w:spacing w:val="-3"/>
                <w:sz w:val="22"/>
              </w:rPr>
              <w:t> </w:t>
            </w:r>
            <w:r>
              <w:rPr>
                <w:spacing w:val="-2"/>
                <w:sz w:val="22"/>
              </w:rPr>
              <w:t>сахара</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75%, </w:t>
            </w:r>
            <w:r>
              <w:rPr>
                <w:spacing w:val="-2"/>
                <w:sz w:val="22"/>
              </w:rPr>
              <w:t>уровень</w:t>
            </w:r>
          </w:p>
          <w:p>
            <w:pPr>
              <w:pStyle w:val="TableParagraph"/>
              <w:spacing w:line="236" w:lineRule="exact"/>
              <w:ind w:left="278"/>
              <w:rPr>
                <w:sz w:val="22"/>
              </w:rPr>
            </w:pPr>
            <w:r>
              <w:rPr>
                <w:sz w:val="22"/>
              </w:rPr>
              <w:t>связывания</w:t>
            </w:r>
            <w:r>
              <w:rPr>
                <w:spacing w:val="-6"/>
                <w:sz w:val="22"/>
              </w:rPr>
              <w:t> </w:t>
            </w:r>
            <w:r>
              <w:rPr>
                <w:spacing w:val="-5"/>
                <w:sz w:val="22"/>
              </w:rPr>
              <w:t>10%</w:t>
            </w:r>
          </w:p>
        </w:tc>
      </w:tr>
      <w:tr>
        <w:trPr>
          <w:trHeight w:val="503" w:hRule="atLeast"/>
        </w:trPr>
        <w:tc>
          <w:tcPr>
            <w:tcW w:w="1421" w:type="dxa"/>
          </w:tcPr>
          <w:p>
            <w:pPr>
              <w:pStyle w:val="TableParagraph"/>
              <w:spacing w:line="240" w:lineRule="auto" w:before="121"/>
              <w:rPr>
                <w:sz w:val="22"/>
              </w:rPr>
            </w:pPr>
            <w:r>
              <w:rPr>
                <w:sz w:val="22"/>
              </w:rPr>
              <w:t>2106</w:t>
            </w:r>
            <w:r>
              <w:rPr>
                <w:spacing w:val="2"/>
                <w:sz w:val="22"/>
              </w:rPr>
              <w:t> </w:t>
            </w:r>
            <w:r>
              <w:rPr>
                <w:sz w:val="22"/>
              </w:rPr>
              <w:t>90</w:t>
            </w:r>
            <w:r>
              <w:rPr>
                <w:spacing w:val="-3"/>
                <w:sz w:val="22"/>
              </w:rPr>
              <w:t> </w:t>
            </w:r>
            <w:r>
              <w:rPr>
                <w:spacing w:val="-5"/>
                <w:sz w:val="22"/>
              </w:rPr>
              <w:t>90</w:t>
            </w:r>
          </w:p>
        </w:tc>
        <w:tc>
          <w:tcPr>
            <w:tcW w:w="6799" w:type="dxa"/>
          </w:tcPr>
          <w:p>
            <w:pPr>
              <w:pStyle w:val="TableParagraph"/>
              <w:spacing w:line="240" w:lineRule="auto" w:before="121"/>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50" w:lineRule="exact"/>
              <w:ind w:left="278" w:right="209" w:firstLine="370"/>
              <w:rPr>
                <w:sz w:val="22"/>
              </w:rPr>
            </w:pPr>
            <w:r>
              <w:rPr>
                <w:spacing w:val="-2"/>
                <w:sz w:val="22"/>
              </w:rPr>
              <w:t>Уровень </w:t>
            </w:r>
            <w:r>
              <w:rPr>
                <w:sz w:val="22"/>
              </w:rPr>
              <w:t>связывания</w:t>
            </w:r>
            <w:r>
              <w:rPr>
                <w:spacing w:val="-14"/>
                <w:sz w:val="22"/>
              </w:rPr>
              <w:t> </w:t>
            </w:r>
            <w:r>
              <w:rPr>
                <w:sz w:val="22"/>
              </w:rPr>
              <w:t>10%</w:t>
            </w:r>
          </w:p>
        </w:tc>
      </w:tr>
      <w:tr>
        <w:trPr>
          <w:trHeight w:val="762" w:hRule="atLeast"/>
        </w:trPr>
        <w:tc>
          <w:tcPr>
            <w:tcW w:w="1421" w:type="dxa"/>
          </w:tcPr>
          <w:p>
            <w:pPr>
              <w:pStyle w:val="TableParagraph"/>
              <w:spacing w:line="240" w:lineRule="auto" w:before="250"/>
              <w:rPr>
                <w:sz w:val="22"/>
              </w:rPr>
            </w:pPr>
            <w:r>
              <w:rPr>
                <w:sz w:val="22"/>
              </w:rPr>
              <w:t>2201</w:t>
            </w:r>
            <w:r>
              <w:rPr>
                <w:spacing w:val="2"/>
                <w:sz w:val="22"/>
              </w:rPr>
              <w:t> </w:t>
            </w:r>
            <w:r>
              <w:rPr>
                <w:spacing w:val="-5"/>
                <w:sz w:val="22"/>
              </w:rPr>
              <w:t>10</w:t>
            </w:r>
          </w:p>
        </w:tc>
        <w:tc>
          <w:tcPr>
            <w:tcW w:w="6799" w:type="dxa"/>
          </w:tcPr>
          <w:p>
            <w:pPr>
              <w:pStyle w:val="TableParagraph"/>
              <w:spacing w:line="240" w:lineRule="auto" w:before="250"/>
              <w:rPr>
                <w:sz w:val="22"/>
              </w:rPr>
            </w:pPr>
            <w:r>
              <w:rPr>
                <w:sz w:val="22"/>
              </w:rPr>
              <w:t>–</w:t>
            </w:r>
            <w:r>
              <w:rPr>
                <w:spacing w:val="-2"/>
                <w:sz w:val="22"/>
              </w:rPr>
              <w:t> </w:t>
            </w:r>
            <w:r>
              <w:rPr>
                <w:sz w:val="22"/>
              </w:rPr>
              <w:t>воды</w:t>
            </w:r>
            <w:r>
              <w:rPr>
                <w:spacing w:val="-2"/>
                <w:sz w:val="22"/>
              </w:rPr>
              <w:t> </w:t>
            </w:r>
            <w:r>
              <w:rPr>
                <w:sz w:val="22"/>
              </w:rPr>
              <w:t>минеральные</w:t>
            </w:r>
            <w:r>
              <w:rPr>
                <w:spacing w:val="-8"/>
                <w:sz w:val="22"/>
              </w:rPr>
              <w:t> </w:t>
            </w:r>
            <w:r>
              <w:rPr>
                <w:sz w:val="22"/>
              </w:rPr>
              <w:t>и </w:t>
            </w:r>
            <w:r>
              <w:rPr>
                <w:spacing w:val="-2"/>
                <w:sz w:val="22"/>
              </w:rPr>
              <w:t>газированные</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75%, </w:t>
            </w:r>
            <w:r>
              <w:rPr>
                <w:spacing w:val="-2"/>
                <w:sz w:val="22"/>
              </w:rPr>
              <w:t>уровень</w:t>
            </w:r>
          </w:p>
          <w:p>
            <w:pPr>
              <w:pStyle w:val="TableParagraph"/>
              <w:spacing w:line="236" w:lineRule="exact"/>
              <w:ind w:left="278"/>
              <w:rPr>
                <w:sz w:val="22"/>
              </w:rPr>
            </w:pPr>
            <w:r>
              <w:rPr>
                <w:sz w:val="22"/>
              </w:rPr>
              <w:t>связывания</w:t>
            </w:r>
            <w:r>
              <w:rPr>
                <w:spacing w:val="-6"/>
                <w:sz w:val="22"/>
              </w:rPr>
              <w:t> </w:t>
            </w:r>
            <w:r>
              <w:rPr>
                <w:spacing w:val="-5"/>
                <w:sz w:val="22"/>
              </w:rPr>
              <w:t>14%</w:t>
            </w:r>
          </w:p>
        </w:tc>
      </w:tr>
      <w:tr>
        <w:trPr>
          <w:trHeight w:val="504" w:hRule="atLeast"/>
        </w:trPr>
        <w:tc>
          <w:tcPr>
            <w:tcW w:w="1421" w:type="dxa"/>
          </w:tcPr>
          <w:p>
            <w:pPr>
              <w:pStyle w:val="TableParagraph"/>
              <w:spacing w:line="240" w:lineRule="auto" w:before="121"/>
              <w:rPr>
                <w:sz w:val="22"/>
              </w:rPr>
            </w:pPr>
            <w:r>
              <w:rPr>
                <w:sz w:val="22"/>
              </w:rPr>
              <w:t>2207</w:t>
            </w:r>
            <w:r>
              <w:rPr>
                <w:spacing w:val="2"/>
                <w:sz w:val="22"/>
              </w:rPr>
              <w:t> </w:t>
            </w:r>
            <w:r>
              <w:rPr>
                <w:spacing w:val="-5"/>
                <w:sz w:val="22"/>
              </w:rPr>
              <w:t>10</w:t>
            </w:r>
          </w:p>
        </w:tc>
        <w:tc>
          <w:tcPr>
            <w:tcW w:w="6799" w:type="dxa"/>
          </w:tcPr>
          <w:p>
            <w:pPr>
              <w:pStyle w:val="TableParagraph"/>
              <w:spacing w:line="244" w:lineRule="exact"/>
              <w:rPr>
                <w:sz w:val="22"/>
              </w:rPr>
            </w:pPr>
            <w:r>
              <w:rPr>
                <w:sz w:val="22"/>
              </w:rPr>
              <w:t>–</w:t>
            </w:r>
            <w:r>
              <w:rPr>
                <w:spacing w:val="-6"/>
                <w:sz w:val="22"/>
              </w:rPr>
              <w:t> </w:t>
            </w:r>
            <w:r>
              <w:rPr>
                <w:sz w:val="22"/>
              </w:rPr>
              <w:t>спирт</w:t>
            </w:r>
            <w:r>
              <w:rPr>
                <w:spacing w:val="-10"/>
                <w:sz w:val="22"/>
              </w:rPr>
              <w:t> </w:t>
            </w:r>
            <w:r>
              <w:rPr>
                <w:sz w:val="22"/>
              </w:rPr>
              <w:t>этиловый</w:t>
            </w:r>
            <w:r>
              <w:rPr>
                <w:spacing w:val="-9"/>
                <w:sz w:val="22"/>
              </w:rPr>
              <w:t> </w:t>
            </w:r>
            <w:r>
              <w:rPr>
                <w:sz w:val="22"/>
              </w:rPr>
              <w:t>неденатурированный</w:t>
            </w:r>
            <w:r>
              <w:rPr>
                <w:spacing w:val="-5"/>
                <w:sz w:val="22"/>
              </w:rPr>
              <w:t> </w:t>
            </w:r>
            <w:r>
              <w:rPr>
                <w:sz w:val="22"/>
              </w:rPr>
              <w:t>с</w:t>
            </w:r>
            <w:r>
              <w:rPr>
                <w:spacing w:val="-7"/>
                <w:sz w:val="22"/>
              </w:rPr>
              <w:t> </w:t>
            </w:r>
            <w:r>
              <w:rPr>
                <w:sz w:val="22"/>
              </w:rPr>
              <w:t>концентрацией</w:t>
            </w:r>
            <w:r>
              <w:rPr>
                <w:spacing w:val="-5"/>
                <w:sz w:val="22"/>
              </w:rPr>
              <w:t> </w:t>
            </w:r>
            <w:r>
              <w:rPr>
                <w:sz w:val="22"/>
              </w:rPr>
              <w:t>спирта</w:t>
            </w:r>
            <w:r>
              <w:rPr>
                <w:spacing w:val="-7"/>
                <w:sz w:val="22"/>
              </w:rPr>
              <w:t> </w:t>
            </w:r>
            <w:r>
              <w:rPr>
                <w:spacing w:val="-5"/>
                <w:sz w:val="22"/>
              </w:rPr>
              <w:t>80</w:t>
            </w:r>
          </w:p>
          <w:p>
            <w:pPr>
              <w:pStyle w:val="TableParagraph"/>
              <w:spacing w:line="238" w:lineRule="exact" w:before="2"/>
              <w:rPr>
                <w:sz w:val="22"/>
              </w:rPr>
            </w:pPr>
            <w:r>
              <w:rPr>
                <w:sz w:val="22"/>
              </w:rPr>
              <w:t>об.%</w:t>
            </w:r>
            <w:r>
              <w:rPr>
                <w:spacing w:val="-3"/>
                <w:sz w:val="22"/>
              </w:rPr>
              <w:t> </w:t>
            </w:r>
            <w:r>
              <w:rPr>
                <w:sz w:val="22"/>
              </w:rPr>
              <w:t>или</w:t>
            </w:r>
            <w:r>
              <w:rPr>
                <w:spacing w:val="2"/>
                <w:sz w:val="22"/>
              </w:rPr>
              <w:t> </w:t>
            </w:r>
            <w:r>
              <w:rPr>
                <w:spacing w:val="-2"/>
                <w:sz w:val="22"/>
              </w:rPr>
              <w:t>более</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2207</w:t>
            </w:r>
            <w:r>
              <w:rPr>
                <w:spacing w:val="2"/>
                <w:sz w:val="22"/>
              </w:rPr>
              <w:t> </w:t>
            </w:r>
            <w:r>
              <w:rPr>
                <w:spacing w:val="-5"/>
                <w:sz w:val="22"/>
              </w:rPr>
              <w:t>20</w:t>
            </w:r>
          </w:p>
        </w:tc>
        <w:tc>
          <w:tcPr>
            <w:tcW w:w="6799" w:type="dxa"/>
          </w:tcPr>
          <w:p>
            <w:pPr>
              <w:pStyle w:val="TableParagraph"/>
              <w:spacing w:line="249" w:lineRule="exact"/>
              <w:rPr>
                <w:sz w:val="22"/>
              </w:rPr>
            </w:pPr>
            <w:r>
              <w:rPr>
                <w:sz w:val="22"/>
              </w:rPr>
              <w:t>–</w:t>
            </w:r>
            <w:r>
              <w:rPr>
                <w:spacing w:val="-4"/>
                <w:sz w:val="22"/>
              </w:rPr>
              <w:t> </w:t>
            </w:r>
            <w:r>
              <w:rPr>
                <w:sz w:val="22"/>
              </w:rPr>
              <w:t>спирт</w:t>
            </w:r>
            <w:r>
              <w:rPr>
                <w:spacing w:val="-6"/>
                <w:sz w:val="22"/>
              </w:rPr>
              <w:t> </w:t>
            </w:r>
            <w:r>
              <w:rPr>
                <w:sz w:val="22"/>
              </w:rPr>
              <w:t>этиловый</w:t>
            </w:r>
            <w:r>
              <w:rPr>
                <w:spacing w:val="-4"/>
                <w:sz w:val="22"/>
              </w:rPr>
              <w:t> </w:t>
            </w:r>
            <w:r>
              <w:rPr>
                <w:sz w:val="22"/>
              </w:rPr>
              <w:t>и</w:t>
            </w:r>
            <w:r>
              <w:rPr>
                <w:spacing w:val="-5"/>
                <w:sz w:val="22"/>
              </w:rPr>
              <w:t> </w:t>
            </w:r>
            <w:r>
              <w:rPr>
                <w:sz w:val="22"/>
              </w:rPr>
              <w:t>прочие</w:t>
            </w:r>
            <w:r>
              <w:rPr>
                <w:spacing w:val="-8"/>
                <w:sz w:val="22"/>
              </w:rPr>
              <w:t> </w:t>
            </w:r>
            <w:r>
              <w:rPr>
                <w:sz w:val="22"/>
              </w:rPr>
              <w:t>спиртовые</w:t>
            </w:r>
            <w:r>
              <w:rPr>
                <w:spacing w:val="-7"/>
                <w:sz w:val="22"/>
              </w:rPr>
              <w:t> </w:t>
            </w:r>
            <w:r>
              <w:rPr>
                <w:sz w:val="22"/>
              </w:rPr>
              <w:t>настойки,</w:t>
            </w:r>
            <w:r>
              <w:rPr>
                <w:spacing w:val="1"/>
                <w:sz w:val="22"/>
              </w:rPr>
              <w:t> </w:t>
            </w:r>
            <w:r>
              <w:rPr>
                <w:spacing w:val="-2"/>
                <w:sz w:val="22"/>
              </w:rPr>
              <w:t>денатурированные,</w:t>
            </w:r>
          </w:p>
          <w:p>
            <w:pPr>
              <w:pStyle w:val="TableParagraph"/>
              <w:spacing w:line="238" w:lineRule="exact" w:before="1"/>
              <w:rPr>
                <w:sz w:val="22"/>
              </w:rPr>
            </w:pPr>
            <w:r>
              <w:rPr>
                <w:sz w:val="22"/>
              </w:rPr>
              <w:t>любой</w:t>
            </w:r>
            <w:r>
              <w:rPr>
                <w:spacing w:val="-7"/>
                <w:sz w:val="22"/>
              </w:rPr>
              <w:t> </w:t>
            </w:r>
            <w:r>
              <w:rPr>
                <w:spacing w:val="-2"/>
                <w:sz w:val="22"/>
              </w:rPr>
              <w:t>концентрации</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2209</w:t>
            </w:r>
            <w:r>
              <w:rPr>
                <w:spacing w:val="2"/>
                <w:sz w:val="22"/>
              </w:rPr>
              <w:t> </w:t>
            </w:r>
            <w:r>
              <w:rPr>
                <w:spacing w:val="-5"/>
                <w:sz w:val="22"/>
              </w:rPr>
              <w:t>00</w:t>
            </w:r>
          </w:p>
        </w:tc>
        <w:tc>
          <w:tcPr>
            <w:tcW w:w="6799" w:type="dxa"/>
          </w:tcPr>
          <w:p>
            <w:pPr>
              <w:pStyle w:val="TableParagraph"/>
              <w:spacing w:line="229" w:lineRule="exact"/>
              <w:rPr>
                <w:sz w:val="22"/>
              </w:rPr>
            </w:pPr>
            <w:r>
              <w:rPr>
                <w:sz w:val="22"/>
              </w:rPr>
              <w:t>Уксус</w:t>
            </w:r>
            <w:r>
              <w:rPr>
                <w:spacing w:val="-7"/>
                <w:sz w:val="22"/>
              </w:rPr>
              <w:t> </w:t>
            </w:r>
            <w:r>
              <w:rPr>
                <w:sz w:val="22"/>
              </w:rPr>
              <w:t>и</w:t>
            </w:r>
            <w:r>
              <w:rPr>
                <w:spacing w:val="-3"/>
                <w:sz w:val="22"/>
              </w:rPr>
              <w:t> </w:t>
            </w:r>
            <w:r>
              <w:rPr>
                <w:sz w:val="22"/>
              </w:rPr>
              <w:t>его</w:t>
            </w:r>
            <w:r>
              <w:rPr>
                <w:spacing w:val="-9"/>
                <w:sz w:val="22"/>
              </w:rPr>
              <w:t> </w:t>
            </w:r>
            <w:r>
              <w:rPr>
                <w:sz w:val="22"/>
              </w:rPr>
              <w:t>заменители,</w:t>
            </w:r>
            <w:r>
              <w:rPr>
                <w:spacing w:val="-2"/>
                <w:sz w:val="22"/>
              </w:rPr>
              <w:t> </w:t>
            </w:r>
            <w:r>
              <w:rPr>
                <w:sz w:val="22"/>
              </w:rPr>
              <w:t>полученные</w:t>
            </w:r>
            <w:r>
              <w:rPr>
                <w:spacing w:val="-11"/>
                <w:sz w:val="22"/>
              </w:rPr>
              <w:t> </w:t>
            </w:r>
            <w:r>
              <w:rPr>
                <w:sz w:val="22"/>
              </w:rPr>
              <w:t>из</w:t>
            </w:r>
            <w:r>
              <w:rPr>
                <w:spacing w:val="-5"/>
                <w:sz w:val="22"/>
              </w:rPr>
              <w:t> </w:t>
            </w:r>
            <w:r>
              <w:rPr>
                <w:sz w:val="22"/>
              </w:rPr>
              <w:t>уксусной</w:t>
            </w:r>
            <w:r>
              <w:rPr>
                <w:spacing w:val="-3"/>
                <w:sz w:val="22"/>
              </w:rPr>
              <w:t> </w:t>
            </w:r>
            <w:r>
              <w:rPr>
                <w:spacing w:val="-2"/>
                <w:sz w:val="22"/>
              </w:rPr>
              <w:t>кислоты</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2710</w:t>
            </w:r>
            <w:r>
              <w:rPr>
                <w:spacing w:val="2"/>
                <w:sz w:val="22"/>
              </w:rPr>
              <w:t> </w:t>
            </w:r>
            <w:r>
              <w:rPr>
                <w:spacing w:val="-5"/>
                <w:sz w:val="22"/>
              </w:rPr>
              <w:t>19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2814</w:t>
            </w:r>
            <w:r>
              <w:rPr>
                <w:spacing w:val="2"/>
                <w:sz w:val="22"/>
              </w:rPr>
              <w:t> </w:t>
            </w:r>
            <w:r>
              <w:rPr>
                <w:spacing w:val="-5"/>
                <w:sz w:val="22"/>
              </w:rPr>
              <w:t>10</w:t>
            </w:r>
          </w:p>
        </w:tc>
        <w:tc>
          <w:tcPr>
            <w:tcW w:w="6799" w:type="dxa"/>
          </w:tcPr>
          <w:p>
            <w:pPr>
              <w:pStyle w:val="TableParagraph"/>
              <w:rPr>
                <w:sz w:val="22"/>
              </w:rPr>
            </w:pPr>
            <w:r>
              <w:rPr>
                <w:sz w:val="22"/>
              </w:rPr>
              <w:t>–</w:t>
            </w:r>
            <w:r>
              <w:rPr>
                <w:spacing w:val="1"/>
                <w:sz w:val="22"/>
              </w:rPr>
              <w:t> </w:t>
            </w:r>
            <w:r>
              <w:rPr>
                <w:sz w:val="22"/>
              </w:rPr>
              <w:t>аммиак</w:t>
            </w:r>
            <w:r>
              <w:rPr>
                <w:spacing w:val="-4"/>
                <w:sz w:val="22"/>
              </w:rPr>
              <w:t> </w:t>
            </w:r>
            <w:r>
              <w:rPr>
                <w:spacing w:val="-2"/>
                <w:sz w:val="22"/>
              </w:rPr>
              <w:t>безводный</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2905</w:t>
            </w:r>
            <w:r>
              <w:rPr>
                <w:spacing w:val="2"/>
                <w:sz w:val="22"/>
              </w:rPr>
              <w:t> </w:t>
            </w:r>
            <w:r>
              <w:rPr>
                <w:spacing w:val="-5"/>
                <w:sz w:val="22"/>
              </w:rPr>
              <w:t>11</w:t>
            </w:r>
          </w:p>
        </w:tc>
        <w:tc>
          <w:tcPr>
            <w:tcW w:w="6799" w:type="dxa"/>
          </w:tcPr>
          <w:p>
            <w:pPr>
              <w:pStyle w:val="TableParagraph"/>
              <w:spacing w:line="235" w:lineRule="exact"/>
              <w:rPr>
                <w:sz w:val="22"/>
              </w:rPr>
            </w:pPr>
            <w:r>
              <w:rPr>
                <w:sz w:val="22"/>
              </w:rPr>
              <w:t>–</w:t>
            </w:r>
            <w:r>
              <w:rPr>
                <w:spacing w:val="-2"/>
                <w:sz w:val="22"/>
              </w:rPr>
              <w:t> </w:t>
            </w:r>
            <w:r>
              <w:rPr>
                <w:sz w:val="22"/>
              </w:rPr>
              <w:t>–</w:t>
            </w:r>
            <w:r>
              <w:rPr>
                <w:spacing w:val="-1"/>
                <w:sz w:val="22"/>
              </w:rPr>
              <w:t> </w:t>
            </w:r>
            <w:r>
              <w:rPr>
                <w:sz w:val="22"/>
              </w:rPr>
              <w:t>метанол</w:t>
            </w:r>
            <w:r>
              <w:rPr>
                <w:spacing w:val="-1"/>
                <w:sz w:val="22"/>
              </w:rPr>
              <w:t> </w:t>
            </w:r>
            <w:r>
              <w:rPr>
                <w:sz w:val="22"/>
              </w:rPr>
              <w:t>(спирт</w:t>
            </w:r>
            <w:r>
              <w:rPr>
                <w:spacing w:val="-5"/>
                <w:sz w:val="22"/>
              </w:rPr>
              <w:t> </w:t>
            </w:r>
            <w:r>
              <w:rPr>
                <w:spacing w:val="-2"/>
                <w:sz w:val="22"/>
              </w:rPr>
              <w:t>метиловый)</w:t>
            </w:r>
          </w:p>
        </w:tc>
        <w:tc>
          <w:tcPr>
            <w:tcW w:w="2089" w:type="dxa"/>
          </w:tcPr>
          <w:p>
            <w:pPr>
              <w:pStyle w:val="TableParagraph"/>
              <w:spacing w:line="235" w:lineRule="exact"/>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2905</w:t>
            </w:r>
            <w:r>
              <w:rPr>
                <w:spacing w:val="2"/>
                <w:sz w:val="22"/>
              </w:rPr>
              <w:t> </w:t>
            </w:r>
            <w:r>
              <w:rPr>
                <w:spacing w:val="-5"/>
                <w:sz w:val="22"/>
              </w:rPr>
              <w:t>45</w:t>
            </w:r>
          </w:p>
        </w:tc>
        <w:tc>
          <w:tcPr>
            <w:tcW w:w="6799" w:type="dxa"/>
          </w:tcPr>
          <w:p>
            <w:pPr>
              <w:pStyle w:val="TableParagraph"/>
              <w:spacing w:line="229" w:lineRule="exact"/>
              <w:rPr>
                <w:sz w:val="22"/>
              </w:rPr>
            </w:pPr>
            <w:r>
              <w:rPr>
                <w:sz w:val="22"/>
              </w:rPr>
              <w:t>–</w:t>
            </w:r>
            <w:r>
              <w:rPr>
                <w:spacing w:val="2"/>
                <w:sz w:val="22"/>
              </w:rPr>
              <w:t> </w:t>
            </w:r>
            <w:r>
              <w:rPr>
                <w:sz w:val="22"/>
              </w:rPr>
              <w:t>–</w:t>
            </w:r>
            <w:r>
              <w:rPr>
                <w:spacing w:val="2"/>
                <w:sz w:val="22"/>
              </w:rPr>
              <w:t> </w:t>
            </w:r>
            <w:r>
              <w:rPr>
                <w:spacing w:val="-2"/>
                <w:sz w:val="22"/>
              </w:rPr>
              <w:t>глицерин</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2912</w:t>
            </w:r>
            <w:r>
              <w:rPr>
                <w:spacing w:val="2"/>
                <w:sz w:val="22"/>
              </w:rPr>
              <w:t> </w:t>
            </w:r>
            <w:r>
              <w:rPr>
                <w:spacing w:val="-5"/>
                <w:sz w:val="22"/>
              </w:rPr>
              <w:t>11</w:t>
            </w:r>
          </w:p>
        </w:tc>
        <w:tc>
          <w:tcPr>
            <w:tcW w:w="6799" w:type="dxa"/>
          </w:tcPr>
          <w:p>
            <w:pPr>
              <w:pStyle w:val="TableParagraph"/>
              <w:rPr>
                <w:sz w:val="22"/>
              </w:rPr>
            </w:pPr>
            <w:r>
              <w:rPr>
                <w:sz w:val="22"/>
              </w:rPr>
              <w:t>–</w:t>
            </w:r>
            <w:r>
              <w:rPr>
                <w:spacing w:val="-1"/>
                <w:sz w:val="22"/>
              </w:rPr>
              <w:t> </w:t>
            </w:r>
            <w:r>
              <w:rPr>
                <w:sz w:val="22"/>
              </w:rPr>
              <w:t>–</w:t>
            </w:r>
            <w:r>
              <w:rPr>
                <w:spacing w:val="-1"/>
                <w:sz w:val="22"/>
              </w:rPr>
              <w:t> </w:t>
            </w:r>
            <w:r>
              <w:rPr>
                <w:sz w:val="22"/>
              </w:rPr>
              <w:t>метаналь </w:t>
            </w:r>
            <w:r>
              <w:rPr>
                <w:spacing w:val="-2"/>
                <w:sz w:val="22"/>
              </w:rPr>
              <w:t>(формальдегид)</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2918</w:t>
            </w:r>
            <w:r>
              <w:rPr>
                <w:spacing w:val="2"/>
                <w:sz w:val="22"/>
              </w:rPr>
              <w:t> </w:t>
            </w:r>
            <w:r>
              <w:rPr>
                <w:spacing w:val="-5"/>
                <w:sz w:val="22"/>
              </w:rPr>
              <w:t>14</w:t>
            </w:r>
          </w:p>
        </w:tc>
        <w:tc>
          <w:tcPr>
            <w:tcW w:w="6799" w:type="dxa"/>
          </w:tcPr>
          <w:p>
            <w:pPr>
              <w:pStyle w:val="TableParagraph"/>
              <w:rPr>
                <w:sz w:val="22"/>
              </w:rPr>
            </w:pPr>
            <w:r>
              <w:rPr>
                <w:sz w:val="22"/>
              </w:rPr>
              <w:t>–</w:t>
            </w:r>
            <w:r>
              <w:rPr>
                <w:spacing w:val="-2"/>
                <w:sz w:val="22"/>
              </w:rPr>
              <w:t> </w:t>
            </w:r>
            <w:r>
              <w:rPr>
                <w:sz w:val="22"/>
              </w:rPr>
              <w:t>–</w:t>
            </w:r>
            <w:r>
              <w:rPr>
                <w:spacing w:val="-1"/>
                <w:sz w:val="22"/>
              </w:rPr>
              <w:t> </w:t>
            </w:r>
            <w:r>
              <w:rPr>
                <w:sz w:val="22"/>
              </w:rPr>
              <w:t>лимонная</w:t>
            </w:r>
            <w:r>
              <w:rPr>
                <w:spacing w:val="-2"/>
                <w:sz w:val="22"/>
              </w:rPr>
              <w:t> кислота</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50"/>
              <w:rPr>
                <w:sz w:val="22"/>
              </w:rPr>
            </w:pPr>
            <w:r>
              <w:rPr>
                <w:sz w:val="22"/>
              </w:rPr>
              <w:t>3004</w:t>
            </w:r>
            <w:r>
              <w:rPr>
                <w:spacing w:val="2"/>
                <w:sz w:val="22"/>
              </w:rPr>
              <w:t> </w:t>
            </w:r>
            <w:r>
              <w:rPr>
                <w:sz w:val="22"/>
              </w:rPr>
              <w:t>90</w:t>
            </w:r>
            <w:r>
              <w:rPr>
                <w:spacing w:val="-3"/>
                <w:sz w:val="22"/>
              </w:rPr>
              <w:t> </w:t>
            </w:r>
            <w:r>
              <w:rPr>
                <w:spacing w:val="-5"/>
                <w:sz w:val="22"/>
              </w:rPr>
              <w:t>11</w:t>
            </w:r>
          </w:p>
        </w:tc>
        <w:tc>
          <w:tcPr>
            <w:tcW w:w="6799" w:type="dxa"/>
          </w:tcPr>
          <w:p>
            <w:pPr>
              <w:pStyle w:val="TableParagraph"/>
              <w:spacing w:line="240" w:lineRule="auto" w:before="250"/>
              <w:rPr>
                <w:sz w:val="22"/>
              </w:rPr>
            </w:pPr>
            <w:r>
              <w:rPr>
                <w:sz w:val="22"/>
              </w:rPr>
              <w:t>–</w:t>
            </w:r>
            <w:r>
              <w:rPr>
                <w:spacing w:val="-2"/>
                <w:sz w:val="22"/>
              </w:rPr>
              <w:t> </w:t>
            </w:r>
            <w:r>
              <w:rPr>
                <w:sz w:val="22"/>
              </w:rPr>
              <w:t>–</w:t>
            </w:r>
            <w:r>
              <w:rPr>
                <w:spacing w:val="-1"/>
                <w:sz w:val="22"/>
              </w:rPr>
              <w:t> </w:t>
            </w:r>
            <w:r>
              <w:rPr>
                <w:sz w:val="22"/>
              </w:rPr>
              <w:t>–</w:t>
            </w:r>
            <w:r>
              <w:rPr>
                <w:spacing w:val="-7"/>
                <w:sz w:val="22"/>
              </w:rPr>
              <w:t> </w:t>
            </w:r>
            <w:r>
              <w:rPr>
                <w:sz w:val="22"/>
              </w:rPr>
              <w:t>–</w:t>
            </w:r>
            <w:r>
              <w:rPr>
                <w:spacing w:val="-6"/>
                <w:sz w:val="22"/>
              </w:rPr>
              <w:t> </w:t>
            </w:r>
            <w:r>
              <w:rPr>
                <w:sz w:val="22"/>
              </w:rPr>
              <w:t>имеющие</w:t>
            </w:r>
            <w:r>
              <w:rPr>
                <w:spacing w:val="-8"/>
                <w:sz w:val="22"/>
              </w:rPr>
              <w:t> </w:t>
            </w:r>
            <w:r>
              <w:rPr>
                <w:sz w:val="22"/>
              </w:rPr>
              <w:t>аналогичное</w:t>
            </w:r>
            <w:r>
              <w:rPr>
                <w:spacing w:val="-3"/>
                <w:sz w:val="22"/>
              </w:rPr>
              <w:t> </w:t>
            </w:r>
            <w:r>
              <w:rPr>
                <w:sz w:val="22"/>
              </w:rPr>
              <w:t>отечественное</w:t>
            </w:r>
            <w:r>
              <w:rPr>
                <w:spacing w:val="-3"/>
                <w:sz w:val="22"/>
              </w:rPr>
              <w:t> </w:t>
            </w:r>
            <w:r>
              <w:rPr>
                <w:spacing w:val="-2"/>
                <w:sz w:val="22"/>
              </w:rPr>
              <w:t>производство</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50%,</w:t>
            </w:r>
          </w:p>
          <w:p>
            <w:pPr>
              <w:pStyle w:val="TableParagraph"/>
              <w:spacing w:line="250" w:lineRule="exact"/>
              <w:ind w:left="278" w:right="261" w:hanging="1"/>
              <w:jc w:val="center"/>
              <w:rPr>
                <w:sz w:val="22"/>
              </w:rPr>
            </w:pPr>
            <w:r>
              <w:rPr>
                <w:spacing w:val="-2"/>
                <w:sz w:val="22"/>
              </w:rPr>
              <w:t>уровень </w:t>
            </w:r>
            <w:r>
              <w:rPr>
                <w:sz w:val="22"/>
              </w:rPr>
              <w:t>связывания</w:t>
            </w:r>
            <w:r>
              <w:rPr>
                <w:spacing w:val="-14"/>
                <w:sz w:val="22"/>
              </w:rPr>
              <w:t> </w:t>
            </w:r>
            <w:r>
              <w:rPr>
                <w:sz w:val="22"/>
              </w:rPr>
              <w:t>10%</w:t>
            </w:r>
          </w:p>
        </w:tc>
      </w:tr>
      <w:tr>
        <w:trPr>
          <w:trHeight w:val="758" w:hRule="atLeast"/>
        </w:trPr>
        <w:tc>
          <w:tcPr>
            <w:tcW w:w="1421" w:type="dxa"/>
          </w:tcPr>
          <w:p>
            <w:pPr>
              <w:pStyle w:val="TableParagraph"/>
              <w:spacing w:line="240" w:lineRule="auto" w:before="251"/>
              <w:rPr>
                <w:rFonts w:ascii="Cambria"/>
                <w:sz w:val="22"/>
              </w:rPr>
            </w:pPr>
            <w:r>
              <w:rPr>
                <w:rFonts w:ascii="Cambria"/>
                <w:color w:val="0D0D0D"/>
                <w:sz w:val="22"/>
              </w:rPr>
              <w:t>3004</w:t>
            </w:r>
            <w:r>
              <w:rPr>
                <w:rFonts w:ascii="Cambria"/>
                <w:color w:val="0D0D0D"/>
                <w:spacing w:val="-5"/>
                <w:sz w:val="22"/>
              </w:rPr>
              <w:t> </w:t>
            </w:r>
            <w:r>
              <w:rPr>
                <w:rFonts w:ascii="Cambria"/>
                <w:color w:val="0D0D0D"/>
                <w:sz w:val="22"/>
              </w:rPr>
              <w:t>90</w:t>
            </w:r>
            <w:r>
              <w:rPr>
                <w:rFonts w:ascii="Cambria"/>
                <w:color w:val="0D0D0D"/>
                <w:spacing w:val="-4"/>
                <w:sz w:val="22"/>
              </w:rPr>
              <w:t> </w:t>
            </w:r>
            <w:r>
              <w:rPr>
                <w:rFonts w:ascii="Cambria"/>
                <w:color w:val="0D0D0D"/>
                <w:spacing w:val="-5"/>
                <w:sz w:val="22"/>
              </w:rPr>
              <w:t>12</w:t>
            </w:r>
          </w:p>
        </w:tc>
        <w:tc>
          <w:tcPr>
            <w:tcW w:w="6799" w:type="dxa"/>
          </w:tcPr>
          <w:p>
            <w:pPr>
              <w:pStyle w:val="TableParagraph"/>
              <w:spacing w:line="240" w:lineRule="auto" w:before="250"/>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43%,</w:t>
            </w:r>
          </w:p>
          <w:p>
            <w:pPr>
              <w:pStyle w:val="TableParagraph"/>
              <w:spacing w:line="250" w:lineRule="exact"/>
              <w:ind w:left="331" w:right="319" w:firstLine="4"/>
              <w:jc w:val="center"/>
              <w:rPr>
                <w:sz w:val="22"/>
              </w:rPr>
            </w:pPr>
            <w:r>
              <w:rPr>
                <w:spacing w:val="-2"/>
                <w:sz w:val="22"/>
              </w:rPr>
              <w:t>уровень </w:t>
            </w:r>
            <w:r>
              <w:rPr>
                <w:sz w:val="22"/>
              </w:rPr>
              <w:t>связывания</w:t>
            </w:r>
            <w:r>
              <w:rPr>
                <w:spacing w:val="-14"/>
                <w:sz w:val="22"/>
              </w:rPr>
              <w:t> </w:t>
            </w:r>
            <w:r>
              <w:rPr>
                <w:sz w:val="22"/>
              </w:rPr>
              <w:t>4%</w:t>
            </w:r>
          </w:p>
        </w:tc>
      </w:tr>
      <w:tr>
        <w:trPr>
          <w:trHeight w:val="762" w:hRule="atLeast"/>
        </w:trPr>
        <w:tc>
          <w:tcPr>
            <w:tcW w:w="1421" w:type="dxa"/>
          </w:tcPr>
          <w:p>
            <w:pPr>
              <w:pStyle w:val="TableParagraph"/>
              <w:spacing w:line="240" w:lineRule="auto" w:before="251"/>
              <w:rPr>
                <w:rFonts w:ascii="Cambria"/>
                <w:sz w:val="22"/>
              </w:rPr>
            </w:pPr>
            <w:r>
              <w:rPr>
                <w:rFonts w:ascii="Cambria"/>
                <w:color w:val="0D0D0D"/>
                <w:sz w:val="22"/>
              </w:rPr>
              <w:t>3004</w:t>
            </w:r>
            <w:r>
              <w:rPr>
                <w:rFonts w:ascii="Cambria"/>
                <w:color w:val="0D0D0D"/>
                <w:spacing w:val="-5"/>
                <w:sz w:val="22"/>
              </w:rPr>
              <w:t> </w:t>
            </w:r>
            <w:r>
              <w:rPr>
                <w:rFonts w:ascii="Cambria"/>
                <w:color w:val="0D0D0D"/>
                <w:sz w:val="22"/>
              </w:rPr>
              <w:t>90</w:t>
            </w:r>
            <w:r>
              <w:rPr>
                <w:rFonts w:ascii="Cambria"/>
                <w:color w:val="0D0D0D"/>
                <w:spacing w:val="-4"/>
                <w:sz w:val="22"/>
              </w:rPr>
              <w:t> </w:t>
            </w:r>
            <w:r>
              <w:rPr>
                <w:rFonts w:ascii="Cambria"/>
                <w:color w:val="0D0D0D"/>
                <w:spacing w:val="-5"/>
                <w:sz w:val="22"/>
              </w:rPr>
              <w:t>13</w:t>
            </w:r>
          </w:p>
        </w:tc>
        <w:tc>
          <w:tcPr>
            <w:tcW w:w="6799" w:type="dxa"/>
          </w:tcPr>
          <w:p>
            <w:pPr>
              <w:pStyle w:val="TableParagraph"/>
              <w:spacing w:line="240" w:lineRule="auto" w:before="250"/>
              <w:rPr>
                <w:sz w:val="22"/>
              </w:rPr>
            </w:pPr>
            <w:r>
              <w:rPr>
                <w:sz w:val="22"/>
              </w:rPr>
              <w:t>–</w:t>
            </w:r>
            <w:r>
              <w:rPr>
                <w:spacing w:val="-2"/>
                <w:sz w:val="22"/>
              </w:rPr>
              <w:t> </w:t>
            </w:r>
            <w:r>
              <w:rPr>
                <w:sz w:val="22"/>
              </w:rPr>
              <w:t>–</w:t>
            </w:r>
            <w:r>
              <w:rPr>
                <w:spacing w:val="-2"/>
                <w:sz w:val="22"/>
              </w:rPr>
              <w:t> </w:t>
            </w:r>
            <w:r>
              <w:rPr>
                <w:sz w:val="22"/>
              </w:rPr>
              <w:t>–</w:t>
            </w:r>
            <w:r>
              <w:rPr>
                <w:spacing w:val="-6"/>
                <w:sz w:val="22"/>
              </w:rPr>
              <w:t> </w:t>
            </w:r>
            <w:r>
              <w:rPr>
                <w:sz w:val="22"/>
              </w:rPr>
              <w:t>–</w:t>
            </w:r>
            <w:r>
              <w:rPr>
                <w:spacing w:val="-6"/>
                <w:sz w:val="22"/>
              </w:rPr>
              <w:t> </w:t>
            </w:r>
            <w:r>
              <w:rPr>
                <w:sz w:val="22"/>
              </w:rPr>
              <w:t>имеющие</w:t>
            </w:r>
            <w:r>
              <w:rPr>
                <w:spacing w:val="-8"/>
                <w:sz w:val="22"/>
              </w:rPr>
              <w:t> </w:t>
            </w:r>
            <w:r>
              <w:rPr>
                <w:sz w:val="22"/>
              </w:rPr>
              <w:t>аналогичное</w:t>
            </w:r>
            <w:r>
              <w:rPr>
                <w:spacing w:val="-3"/>
                <w:sz w:val="22"/>
              </w:rPr>
              <w:t> </w:t>
            </w:r>
            <w:r>
              <w:rPr>
                <w:sz w:val="22"/>
              </w:rPr>
              <w:t>отечественное</w:t>
            </w:r>
            <w:r>
              <w:rPr>
                <w:spacing w:val="-8"/>
                <w:sz w:val="22"/>
              </w:rPr>
              <w:t> </w:t>
            </w:r>
            <w:r>
              <w:rPr>
                <w:spacing w:val="-2"/>
                <w:sz w:val="22"/>
              </w:rPr>
              <w:t>производство</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50%, </w:t>
            </w:r>
            <w:r>
              <w:rPr>
                <w:spacing w:val="-2"/>
                <w:sz w:val="22"/>
              </w:rPr>
              <w:t>уровень</w:t>
            </w:r>
          </w:p>
          <w:p>
            <w:pPr>
              <w:pStyle w:val="TableParagraph"/>
              <w:spacing w:line="236" w:lineRule="exact"/>
              <w:ind w:left="197"/>
              <w:rPr>
                <w:sz w:val="22"/>
              </w:rPr>
            </w:pPr>
            <w:r>
              <w:rPr>
                <w:sz w:val="22"/>
              </w:rPr>
              <w:t>связывания</w:t>
            </w:r>
            <w:r>
              <w:rPr>
                <w:spacing w:val="-6"/>
                <w:sz w:val="22"/>
              </w:rPr>
              <w:t> </w:t>
            </w:r>
            <w:r>
              <w:rPr>
                <w:spacing w:val="-2"/>
                <w:sz w:val="22"/>
              </w:rPr>
              <w:t>18,5%</w:t>
            </w:r>
          </w:p>
        </w:tc>
      </w:tr>
      <w:tr>
        <w:trPr>
          <w:trHeight w:val="758" w:hRule="atLeast"/>
        </w:trPr>
        <w:tc>
          <w:tcPr>
            <w:tcW w:w="1421" w:type="dxa"/>
          </w:tcPr>
          <w:p>
            <w:pPr>
              <w:pStyle w:val="TableParagraph"/>
              <w:spacing w:line="240" w:lineRule="auto" w:before="252"/>
              <w:rPr>
                <w:rFonts w:ascii="Cambria"/>
                <w:sz w:val="22"/>
              </w:rPr>
            </w:pPr>
            <w:r>
              <w:rPr>
                <w:rFonts w:ascii="Cambria"/>
                <w:color w:val="0D0D0D"/>
                <w:sz w:val="22"/>
              </w:rPr>
              <w:t>3004</w:t>
            </w:r>
            <w:r>
              <w:rPr>
                <w:rFonts w:ascii="Cambria"/>
                <w:color w:val="0D0D0D"/>
                <w:spacing w:val="-5"/>
                <w:sz w:val="22"/>
              </w:rPr>
              <w:t> </w:t>
            </w:r>
            <w:r>
              <w:rPr>
                <w:rFonts w:ascii="Cambria"/>
                <w:color w:val="0D0D0D"/>
                <w:sz w:val="22"/>
              </w:rPr>
              <w:t>90</w:t>
            </w:r>
            <w:r>
              <w:rPr>
                <w:rFonts w:ascii="Cambria"/>
                <w:color w:val="0D0D0D"/>
                <w:spacing w:val="-4"/>
                <w:sz w:val="22"/>
              </w:rPr>
              <w:t> </w:t>
            </w:r>
            <w:r>
              <w:rPr>
                <w:rFonts w:ascii="Cambria"/>
                <w:color w:val="0D0D0D"/>
                <w:spacing w:val="-5"/>
                <w:sz w:val="22"/>
              </w:rPr>
              <w:t>14</w:t>
            </w:r>
          </w:p>
        </w:tc>
        <w:tc>
          <w:tcPr>
            <w:tcW w:w="6799" w:type="dxa"/>
          </w:tcPr>
          <w:p>
            <w:pPr>
              <w:pStyle w:val="TableParagraph"/>
              <w:spacing w:line="240" w:lineRule="auto" w:before="246"/>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spacing w:line="245" w:lineRule="exact"/>
              <w:ind w:left="160" w:right="148"/>
              <w:jc w:val="center"/>
              <w:rPr>
                <w:sz w:val="22"/>
              </w:rPr>
            </w:pPr>
            <w:r>
              <w:rPr>
                <w:sz w:val="22"/>
              </w:rPr>
              <w:t>Снижение</w:t>
            </w:r>
            <w:r>
              <w:rPr>
                <w:spacing w:val="-9"/>
                <w:sz w:val="22"/>
              </w:rPr>
              <w:t> </w:t>
            </w:r>
            <w:r>
              <w:rPr>
                <w:spacing w:val="-4"/>
                <w:sz w:val="22"/>
              </w:rPr>
              <w:t>43%,</w:t>
            </w:r>
          </w:p>
          <w:p>
            <w:pPr>
              <w:pStyle w:val="TableParagraph"/>
              <w:spacing w:line="250" w:lineRule="atLeast"/>
              <w:ind w:left="331" w:right="319" w:firstLine="4"/>
              <w:jc w:val="center"/>
              <w:rPr>
                <w:sz w:val="22"/>
              </w:rPr>
            </w:pPr>
            <w:r>
              <w:rPr>
                <w:spacing w:val="-2"/>
                <w:sz w:val="22"/>
              </w:rPr>
              <w:t>уровень </w:t>
            </w:r>
            <w:r>
              <w:rPr>
                <w:sz w:val="22"/>
              </w:rPr>
              <w:t>связывания</w:t>
            </w:r>
            <w:r>
              <w:rPr>
                <w:spacing w:val="-14"/>
                <w:sz w:val="22"/>
              </w:rPr>
              <w:t> </w:t>
            </w:r>
            <w:r>
              <w:rPr>
                <w:sz w:val="22"/>
              </w:rPr>
              <w:t>4%</w:t>
            </w:r>
          </w:p>
        </w:tc>
      </w:tr>
    </w:tbl>
    <w:p>
      <w:pPr>
        <w:pStyle w:val="TableParagraph"/>
        <w:spacing w:after="0" w:line="250" w:lineRule="atLeast"/>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757" w:hRule="atLeast"/>
        </w:trPr>
        <w:tc>
          <w:tcPr>
            <w:tcW w:w="1421" w:type="dxa"/>
          </w:tcPr>
          <w:p>
            <w:pPr>
              <w:pStyle w:val="TableParagraph"/>
              <w:spacing w:line="240" w:lineRule="auto" w:before="251"/>
              <w:rPr>
                <w:rFonts w:ascii="Cambria"/>
                <w:sz w:val="22"/>
              </w:rPr>
            </w:pPr>
            <w:r>
              <w:rPr>
                <w:rFonts w:ascii="Cambria"/>
                <w:color w:val="0D0D0D"/>
                <w:sz w:val="22"/>
              </w:rPr>
              <w:t>3004</w:t>
            </w:r>
            <w:r>
              <w:rPr>
                <w:rFonts w:ascii="Cambria"/>
                <w:color w:val="0D0D0D"/>
                <w:spacing w:val="-5"/>
                <w:sz w:val="22"/>
              </w:rPr>
              <w:t> </w:t>
            </w:r>
            <w:r>
              <w:rPr>
                <w:rFonts w:ascii="Cambria"/>
                <w:color w:val="0D0D0D"/>
                <w:sz w:val="22"/>
              </w:rPr>
              <w:t>90</w:t>
            </w:r>
            <w:r>
              <w:rPr>
                <w:rFonts w:ascii="Cambria"/>
                <w:color w:val="0D0D0D"/>
                <w:spacing w:val="-4"/>
                <w:sz w:val="22"/>
              </w:rPr>
              <w:t> </w:t>
            </w:r>
            <w:r>
              <w:rPr>
                <w:rFonts w:ascii="Cambria"/>
                <w:color w:val="0D0D0D"/>
                <w:spacing w:val="-5"/>
                <w:sz w:val="22"/>
              </w:rPr>
              <w:t>15</w:t>
            </w:r>
          </w:p>
        </w:tc>
        <w:tc>
          <w:tcPr>
            <w:tcW w:w="6799" w:type="dxa"/>
          </w:tcPr>
          <w:p>
            <w:pPr>
              <w:pStyle w:val="TableParagraph"/>
              <w:spacing w:line="240" w:lineRule="auto" w:before="245"/>
              <w:rPr>
                <w:sz w:val="22"/>
              </w:rPr>
            </w:pPr>
            <w:r>
              <w:rPr>
                <w:sz w:val="22"/>
              </w:rPr>
              <w:t>–</w:t>
            </w:r>
            <w:r>
              <w:rPr>
                <w:spacing w:val="-2"/>
                <w:sz w:val="22"/>
              </w:rPr>
              <w:t> </w:t>
            </w:r>
            <w:r>
              <w:rPr>
                <w:sz w:val="22"/>
              </w:rPr>
              <w:t>–</w:t>
            </w:r>
            <w:r>
              <w:rPr>
                <w:spacing w:val="-2"/>
                <w:sz w:val="22"/>
              </w:rPr>
              <w:t> </w:t>
            </w:r>
            <w:r>
              <w:rPr>
                <w:sz w:val="22"/>
              </w:rPr>
              <w:t>–</w:t>
            </w:r>
            <w:r>
              <w:rPr>
                <w:spacing w:val="-6"/>
                <w:sz w:val="22"/>
              </w:rPr>
              <w:t> </w:t>
            </w:r>
            <w:r>
              <w:rPr>
                <w:sz w:val="22"/>
              </w:rPr>
              <w:t>–</w:t>
            </w:r>
            <w:r>
              <w:rPr>
                <w:spacing w:val="-6"/>
                <w:sz w:val="22"/>
              </w:rPr>
              <w:t> </w:t>
            </w:r>
            <w:r>
              <w:rPr>
                <w:sz w:val="22"/>
              </w:rPr>
              <w:t>имеющие</w:t>
            </w:r>
            <w:r>
              <w:rPr>
                <w:spacing w:val="-8"/>
                <w:sz w:val="22"/>
              </w:rPr>
              <w:t> </w:t>
            </w:r>
            <w:r>
              <w:rPr>
                <w:sz w:val="22"/>
              </w:rPr>
              <w:t>аналогичное</w:t>
            </w:r>
            <w:r>
              <w:rPr>
                <w:spacing w:val="-3"/>
                <w:sz w:val="22"/>
              </w:rPr>
              <w:t> </w:t>
            </w:r>
            <w:r>
              <w:rPr>
                <w:sz w:val="22"/>
              </w:rPr>
              <w:t>отечественное</w:t>
            </w:r>
            <w:r>
              <w:rPr>
                <w:spacing w:val="-8"/>
                <w:sz w:val="22"/>
              </w:rPr>
              <w:t> </w:t>
            </w:r>
            <w:r>
              <w:rPr>
                <w:spacing w:val="-2"/>
                <w:sz w:val="22"/>
              </w:rPr>
              <w:t>производство</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50%, </w:t>
            </w:r>
            <w:r>
              <w:rPr>
                <w:spacing w:val="-2"/>
                <w:sz w:val="22"/>
              </w:rPr>
              <w:t>уровень</w:t>
            </w:r>
          </w:p>
          <w:p>
            <w:pPr>
              <w:pStyle w:val="TableParagraph"/>
              <w:spacing w:line="238" w:lineRule="exact"/>
              <w:ind w:left="278"/>
              <w:rPr>
                <w:sz w:val="22"/>
              </w:rPr>
            </w:pPr>
            <w:r>
              <w:rPr>
                <w:sz w:val="22"/>
              </w:rPr>
              <w:t>связывания</w:t>
            </w:r>
            <w:r>
              <w:rPr>
                <w:spacing w:val="-6"/>
                <w:sz w:val="22"/>
              </w:rPr>
              <w:t> </w:t>
            </w:r>
            <w:r>
              <w:rPr>
                <w:spacing w:val="-5"/>
                <w:sz w:val="22"/>
              </w:rPr>
              <w:t>10%</w:t>
            </w:r>
          </w:p>
        </w:tc>
      </w:tr>
      <w:tr>
        <w:trPr>
          <w:trHeight w:val="758" w:hRule="atLeast"/>
        </w:trPr>
        <w:tc>
          <w:tcPr>
            <w:tcW w:w="1421" w:type="dxa"/>
          </w:tcPr>
          <w:p>
            <w:pPr>
              <w:pStyle w:val="TableParagraph"/>
              <w:spacing w:line="240" w:lineRule="auto" w:before="252"/>
              <w:rPr>
                <w:rFonts w:ascii="Cambria"/>
                <w:sz w:val="22"/>
              </w:rPr>
            </w:pPr>
            <w:r>
              <w:rPr>
                <w:rFonts w:ascii="Cambria"/>
                <w:color w:val="0D0D0D"/>
                <w:sz w:val="22"/>
              </w:rPr>
              <w:t>3004</w:t>
            </w:r>
            <w:r>
              <w:rPr>
                <w:rFonts w:ascii="Cambria"/>
                <w:color w:val="0D0D0D"/>
                <w:spacing w:val="-5"/>
                <w:sz w:val="22"/>
              </w:rPr>
              <w:t> </w:t>
            </w:r>
            <w:r>
              <w:rPr>
                <w:rFonts w:ascii="Cambria"/>
                <w:color w:val="0D0D0D"/>
                <w:sz w:val="22"/>
              </w:rPr>
              <w:t>90</w:t>
            </w:r>
            <w:r>
              <w:rPr>
                <w:rFonts w:ascii="Cambria"/>
                <w:color w:val="0D0D0D"/>
                <w:spacing w:val="-4"/>
                <w:sz w:val="22"/>
              </w:rPr>
              <w:t> </w:t>
            </w:r>
            <w:r>
              <w:rPr>
                <w:rFonts w:ascii="Cambria"/>
                <w:color w:val="0D0D0D"/>
                <w:spacing w:val="-5"/>
                <w:sz w:val="22"/>
              </w:rPr>
              <w:t>16</w:t>
            </w:r>
          </w:p>
        </w:tc>
        <w:tc>
          <w:tcPr>
            <w:tcW w:w="6799" w:type="dxa"/>
          </w:tcPr>
          <w:p>
            <w:pPr>
              <w:pStyle w:val="TableParagraph"/>
              <w:spacing w:line="240" w:lineRule="auto" w:before="246"/>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43%, </w:t>
            </w:r>
            <w:r>
              <w:rPr>
                <w:spacing w:val="-2"/>
                <w:sz w:val="22"/>
              </w:rPr>
              <w:t>уровень</w:t>
            </w:r>
          </w:p>
          <w:p>
            <w:pPr>
              <w:pStyle w:val="TableParagraph"/>
              <w:spacing w:line="238" w:lineRule="exact"/>
              <w:ind w:left="331"/>
              <w:rPr>
                <w:sz w:val="22"/>
              </w:rPr>
            </w:pPr>
            <w:r>
              <w:rPr>
                <w:sz w:val="22"/>
              </w:rPr>
              <w:t>связывания</w:t>
            </w:r>
            <w:r>
              <w:rPr>
                <w:spacing w:val="-6"/>
                <w:sz w:val="22"/>
              </w:rPr>
              <w:t> </w:t>
            </w:r>
            <w:r>
              <w:rPr>
                <w:spacing w:val="-5"/>
                <w:sz w:val="22"/>
              </w:rPr>
              <w:t>4%</w:t>
            </w:r>
          </w:p>
        </w:tc>
      </w:tr>
      <w:tr>
        <w:trPr>
          <w:trHeight w:val="757" w:hRule="atLeast"/>
        </w:trPr>
        <w:tc>
          <w:tcPr>
            <w:tcW w:w="1421" w:type="dxa"/>
          </w:tcPr>
          <w:p>
            <w:pPr>
              <w:pStyle w:val="TableParagraph"/>
              <w:spacing w:line="240" w:lineRule="auto" w:before="251"/>
              <w:rPr>
                <w:rFonts w:ascii="Cambria"/>
                <w:sz w:val="22"/>
              </w:rPr>
            </w:pPr>
            <w:r>
              <w:rPr>
                <w:rFonts w:ascii="Cambria"/>
                <w:color w:val="0D0D0D"/>
                <w:sz w:val="22"/>
              </w:rPr>
              <w:t>3004</w:t>
            </w:r>
            <w:r>
              <w:rPr>
                <w:rFonts w:ascii="Cambria"/>
                <w:color w:val="0D0D0D"/>
                <w:spacing w:val="-5"/>
                <w:sz w:val="22"/>
              </w:rPr>
              <w:t> </w:t>
            </w:r>
            <w:r>
              <w:rPr>
                <w:rFonts w:ascii="Cambria"/>
                <w:color w:val="0D0D0D"/>
                <w:sz w:val="22"/>
              </w:rPr>
              <w:t>90</w:t>
            </w:r>
            <w:r>
              <w:rPr>
                <w:rFonts w:ascii="Cambria"/>
                <w:color w:val="0D0D0D"/>
                <w:spacing w:val="-4"/>
                <w:sz w:val="22"/>
              </w:rPr>
              <w:t> </w:t>
            </w:r>
            <w:r>
              <w:rPr>
                <w:rFonts w:ascii="Cambria"/>
                <w:color w:val="0D0D0D"/>
                <w:spacing w:val="-5"/>
                <w:sz w:val="22"/>
              </w:rPr>
              <w:t>91</w:t>
            </w:r>
          </w:p>
        </w:tc>
        <w:tc>
          <w:tcPr>
            <w:tcW w:w="6799" w:type="dxa"/>
          </w:tcPr>
          <w:p>
            <w:pPr>
              <w:pStyle w:val="TableParagraph"/>
              <w:spacing w:line="240" w:lineRule="auto" w:before="250"/>
              <w:rPr>
                <w:sz w:val="22"/>
              </w:rPr>
            </w:pPr>
            <w:r>
              <w:rPr>
                <w:sz w:val="22"/>
              </w:rPr>
              <w:t>–</w:t>
            </w:r>
            <w:r>
              <w:rPr>
                <w:spacing w:val="-2"/>
                <w:sz w:val="22"/>
              </w:rPr>
              <w:t> </w:t>
            </w:r>
            <w:r>
              <w:rPr>
                <w:sz w:val="22"/>
              </w:rPr>
              <w:t>–</w:t>
            </w:r>
            <w:r>
              <w:rPr>
                <w:spacing w:val="-1"/>
                <w:sz w:val="22"/>
              </w:rPr>
              <w:t> </w:t>
            </w:r>
            <w:r>
              <w:rPr>
                <w:sz w:val="22"/>
              </w:rPr>
              <w:t>–</w:t>
            </w:r>
            <w:r>
              <w:rPr>
                <w:spacing w:val="-7"/>
                <w:sz w:val="22"/>
              </w:rPr>
              <w:t> </w:t>
            </w:r>
            <w:r>
              <w:rPr>
                <w:sz w:val="22"/>
              </w:rPr>
              <w:t>–</w:t>
            </w:r>
            <w:r>
              <w:rPr>
                <w:spacing w:val="-6"/>
                <w:sz w:val="22"/>
              </w:rPr>
              <w:t> </w:t>
            </w:r>
            <w:r>
              <w:rPr>
                <w:sz w:val="22"/>
              </w:rPr>
              <w:t>имеющие</w:t>
            </w:r>
            <w:r>
              <w:rPr>
                <w:spacing w:val="-8"/>
                <w:sz w:val="22"/>
              </w:rPr>
              <w:t> </w:t>
            </w:r>
            <w:r>
              <w:rPr>
                <w:sz w:val="22"/>
              </w:rPr>
              <w:t>аналогичное</w:t>
            </w:r>
            <w:r>
              <w:rPr>
                <w:spacing w:val="-3"/>
                <w:sz w:val="22"/>
              </w:rPr>
              <w:t> </w:t>
            </w:r>
            <w:r>
              <w:rPr>
                <w:sz w:val="22"/>
              </w:rPr>
              <w:t>отечественное</w:t>
            </w:r>
            <w:r>
              <w:rPr>
                <w:spacing w:val="-3"/>
                <w:sz w:val="22"/>
              </w:rPr>
              <w:t> </w:t>
            </w:r>
            <w:r>
              <w:rPr>
                <w:spacing w:val="-2"/>
                <w:sz w:val="22"/>
              </w:rPr>
              <w:t>производство</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50%,</w:t>
            </w:r>
          </w:p>
          <w:p>
            <w:pPr>
              <w:pStyle w:val="TableParagraph"/>
              <w:spacing w:line="250" w:lineRule="exact"/>
              <w:ind w:left="278" w:right="261" w:hanging="1"/>
              <w:jc w:val="center"/>
              <w:rPr>
                <w:sz w:val="22"/>
              </w:rPr>
            </w:pPr>
            <w:r>
              <w:rPr>
                <w:spacing w:val="-2"/>
                <w:sz w:val="22"/>
              </w:rPr>
              <w:t>уровень </w:t>
            </w:r>
            <w:r>
              <w:rPr>
                <w:sz w:val="22"/>
              </w:rPr>
              <w:t>связывания</w:t>
            </w:r>
            <w:r>
              <w:rPr>
                <w:spacing w:val="-14"/>
                <w:sz w:val="22"/>
              </w:rPr>
              <w:t> </w:t>
            </w:r>
            <w:r>
              <w:rPr>
                <w:sz w:val="22"/>
              </w:rPr>
              <w:t>10%</w:t>
            </w:r>
          </w:p>
        </w:tc>
      </w:tr>
      <w:tr>
        <w:trPr>
          <w:trHeight w:val="763" w:hRule="atLeast"/>
        </w:trPr>
        <w:tc>
          <w:tcPr>
            <w:tcW w:w="1421" w:type="dxa"/>
          </w:tcPr>
          <w:p>
            <w:pPr>
              <w:pStyle w:val="TableParagraph"/>
              <w:spacing w:line="240" w:lineRule="auto" w:before="252"/>
              <w:rPr>
                <w:rFonts w:ascii="Cambria"/>
                <w:sz w:val="22"/>
              </w:rPr>
            </w:pPr>
            <w:r>
              <w:rPr>
                <w:rFonts w:ascii="Cambria"/>
                <w:color w:val="0D0D0D"/>
                <w:sz w:val="22"/>
              </w:rPr>
              <w:t>3004</w:t>
            </w:r>
            <w:r>
              <w:rPr>
                <w:rFonts w:ascii="Cambria"/>
                <w:color w:val="0D0D0D"/>
                <w:spacing w:val="-5"/>
                <w:sz w:val="22"/>
              </w:rPr>
              <w:t> </w:t>
            </w:r>
            <w:r>
              <w:rPr>
                <w:rFonts w:ascii="Cambria"/>
                <w:color w:val="0D0D0D"/>
                <w:sz w:val="22"/>
              </w:rPr>
              <w:t>90</w:t>
            </w:r>
            <w:r>
              <w:rPr>
                <w:rFonts w:ascii="Cambria"/>
                <w:color w:val="0D0D0D"/>
                <w:spacing w:val="-4"/>
                <w:sz w:val="22"/>
              </w:rPr>
              <w:t> </w:t>
            </w:r>
            <w:r>
              <w:rPr>
                <w:rFonts w:ascii="Cambria"/>
                <w:color w:val="0D0D0D"/>
                <w:spacing w:val="-5"/>
                <w:sz w:val="22"/>
              </w:rPr>
              <w:t>92</w:t>
            </w:r>
          </w:p>
        </w:tc>
        <w:tc>
          <w:tcPr>
            <w:tcW w:w="6799" w:type="dxa"/>
          </w:tcPr>
          <w:p>
            <w:pPr>
              <w:pStyle w:val="TableParagraph"/>
              <w:spacing w:line="240" w:lineRule="auto" w:before="251"/>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43%,</w:t>
            </w:r>
          </w:p>
          <w:p>
            <w:pPr>
              <w:pStyle w:val="TableParagraph"/>
              <w:spacing w:line="250" w:lineRule="atLeast"/>
              <w:ind w:left="331" w:right="319" w:firstLine="4"/>
              <w:jc w:val="center"/>
              <w:rPr>
                <w:sz w:val="22"/>
              </w:rPr>
            </w:pPr>
            <w:r>
              <w:rPr>
                <w:spacing w:val="-2"/>
                <w:sz w:val="22"/>
              </w:rPr>
              <w:t>уровень </w:t>
            </w:r>
            <w:r>
              <w:rPr>
                <w:sz w:val="22"/>
              </w:rPr>
              <w:t>связывания</w:t>
            </w:r>
            <w:r>
              <w:rPr>
                <w:spacing w:val="-14"/>
                <w:sz w:val="22"/>
              </w:rPr>
              <w:t> </w:t>
            </w:r>
            <w:r>
              <w:rPr>
                <w:sz w:val="22"/>
              </w:rPr>
              <w:t>4%</w:t>
            </w:r>
          </w:p>
        </w:tc>
      </w:tr>
      <w:tr>
        <w:trPr>
          <w:trHeight w:val="249" w:hRule="atLeast"/>
        </w:trPr>
        <w:tc>
          <w:tcPr>
            <w:tcW w:w="1421" w:type="dxa"/>
          </w:tcPr>
          <w:p>
            <w:pPr>
              <w:pStyle w:val="TableParagraph"/>
              <w:spacing w:line="229" w:lineRule="exact"/>
              <w:rPr>
                <w:sz w:val="22"/>
              </w:rPr>
            </w:pPr>
            <w:r>
              <w:rPr>
                <w:sz w:val="22"/>
              </w:rPr>
              <w:t>3005</w:t>
            </w:r>
            <w:r>
              <w:rPr>
                <w:spacing w:val="2"/>
                <w:sz w:val="22"/>
              </w:rPr>
              <w:t> </w:t>
            </w:r>
            <w:r>
              <w:rPr>
                <w:spacing w:val="-5"/>
                <w:sz w:val="22"/>
              </w:rPr>
              <w:t>90</w:t>
            </w:r>
          </w:p>
        </w:tc>
        <w:tc>
          <w:tcPr>
            <w:tcW w:w="6799" w:type="dxa"/>
          </w:tcPr>
          <w:p>
            <w:pPr>
              <w:pStyle w:val="TableParagraph"/>
              <w:spacing w:line="229" w:lineRule="exact"/>
              <w:rPr>
                <w:sz w:val="22"/>
              </w:rPr>
            </w:pPr>
            <w:r>
              <w:rPr>
                <w:sz w:val="22"/>
              </w:rPr>
              <w:t>–</w:t>
            </w:r>
            <w:r>
              <w:rPr>
                <w:spacing w:val="2"/>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762" w:hRule="atLeast"/>
        </w:trPr>
        <w:tc>
          <w:tcPr>
            <w:tcW w:w="1421" w:type="dxa"/>
          </w:tcPr>
          <w:p>
            <w:pPr>
              <w:pStyle w:val="TableParagraph"/>
              <w:spacing w:line="240" w:lineRule="auto" w:before="250"/>
              <w:rPr>
                <w:sz w:val="22"/>
              </w:rPr>
            </w:pPr>
            <w:r>
              <w:rPr>
                <w:sz w:val="22"/>
              </w:rPr>
              <w:t>3204</w:t>
            </w:r>
            <w:r>
              <w:rPr>
                <w:spacing w:val="2"/>
                <w:sz w:val="22"/>
              </w:rPr>
              <w:t> </w:t>
            </w:r>
            <w:r>
              <w:rPr>
                <w:spacing w:val="-5"/>
                <w:sz w:val="22"/>
              </w:rPr>
              <w:t>12</w:t>
            </w:r>
          </w:p>
        </w:tc>
        <w:tc>
          <w:tcPr>
            <w:tcW w:w="6799" w:type="dxa"/>
          </w:tcPr>
          <w:p>
            <w:pPr>
              <w:pStyle w:val="TableParagraph"/>
              <w:spacing w:line="242" w:lineRule="auto"/>
              <w:rPr>
                <w:sz w:val="22"/>
              </w:rPr>
            </w:pPr>
            <w:r>
              <w:rPr>
                <w:sz w:val="22"/>
              </w:rPr>
              <w:t>–</w:t>
            </w:r>
            <w:r>
              <w:rPr>
                <w:spacing w:val="-7"/>
                <w:sz w:val="22"/>
              </w:rPr>
              <w:t> </w:t>
            </w:r>
            <w:r>
              <w:rPr>
                <w:sz w:val="22"/>
              </w:rPr>
              <w:t>–</w:t>
            </w:r>
            <w:r>
              <w:rPr>
                <w:spacing w:val="-7"/>
                <w:sz w:val="22"/>
              </w:rPr>
              <w:t> </w:t>
            </w:r>
            <w:r>
              <w:rPr>
                <w:sz w:val="22"/>
              </w:rPr>
              <w:t>красители</w:t>
            </w:r>
            <w:r>
              <w:rPr>
                <w:spacing w:val="-5"/>
                <w:sz w:val="22"/>
              </w:rPr>
              <w:t> </w:t>
            </w:r>
            <w:r>
              <w:rPr>
                <w:sz w:val="22"/>
              </w:rPr>
              <w:t>кислотные,</w:t>
            </w:r>
            <w:r>
              <w:rPr>
                <w:spacing w:val="-5"/>
                <w:sz w:val="22"/>
              </w:rPr>
              <w:t> </w:t>
            </w:r>
            <w:r>
              <w:rPr>
                <w:sz w:val="22"/>
              </w:rPr>
              <w:t>предварительно</w:t>
            </w:r>
            <w:r>
              <w:rPr>
                <w:spacing w:val="-11"/>
                <w:sz w:val="22"/>
              </w:rPr>
              <w:t> </w:t>
            </w:r>
            <w:r>
              <w:rPr>
                <w:sz w:val="22"/>
              </w:rPr>
              <w:t>металлизированные</w:t>
            </w:r>
            <w:r>
              <w:rPr>
                <w:spacing w:val="-12"/>
                <w:sz w:val="22"/>
              </w:rPr>
              <w:t> </w:t>
            </w:r>
            <w:r>
              <w:rPr>
                <w:sz w:val="22"/>
              </w:rPr>
              <w:t>или неметаллизированные, и препараты, изготовленные на их основе;</w:t>
            </w:r>
          </w:p>
          <w:p>
            <w:pPr>
              <w:pStyle w:val="TableParagraph"/>
              <w:spacing w:line="236" w:lineRule="exact"/>
              <w:rPr>
                <w:sz w:val="22"/>
              </w:rPr>
            </w:pPr>
            <w:r>
              <w:rPr>
                <w:sz w:val="22"/>
              </w:rPr>
              <w:t>красители</w:t>
            </w:r>
            <w:r>
              <w:rPr>
                <w:spacing w:val="-3"/>
                <w:sz w:val="22"/>
              </w:rPr>
              <w:t> </w:t>
            </w:r>
            <w:r>
              <w:rPr>
                <w:sz w:val="22"/>
              </w:rPr>
              <w:t>протравные</w:t>
            </w:r>
            <w:r>
              <w:rPr>
                <w:spacing w:val="-8"/>
                <w:sz w:val="22"/>
              </w:rPr>
              <w:t> </w:t>
            </w:r>
            <w:r>
              <w:rPr>
                <w:sz w:val="22"/>
              </w:rPr>
              <w:t>и</w:t>
            </w:r>
            <w:r>
              <w:rPr>
                <w:spacing w:val="-6"/>
                <w:sz w:val="22"/>
              </w:rPr>
              <w:t> </w:t>
            </w:r>
            <w:r>
              <w:rPr>
                <w:sz w:val="22"/>
              </w:rPr>
              <w:t>препараты,</w:t>
            </w:r>
            <w:r>
              <w:rPr>
                <w:spacing w:val="-5"/>
                <w:sz w:val="22"/>
              </w:rPr>
              <w:t> </w:t>
            </w:r>
            <w:r>
              <w:rPr>
                <w:sz w:val="22"/>
              </w:rPr>
              <w:t>изготовленные</w:t>
            </w:r>
            <w:r>
              <w:rPr>
                <w:spacing w:val="-8"/>
                <w:sz w:val="22"/>
              </w:rPr>
              <w:t> </w:t>
            </w:r>
            <w:r>
              <w:rPr>
                <w:sz w:val="22"/>
              </w:rPr>
              <w:t>на</w:t>
            </w:r>
            <w:r>
              <w:rPr>
                <w:spacing w:val="-4"/>
                <w:sz w:val="22"/>
              </w:rPr>
              <w:t> </w:t>
            </w:r>
            <w:r>
              <w:rPr>
                <w:sz w:val="22"/>
              </w:rPr>
              <w:t>их</w:t>
            </w:r>
            <w:r>
              <w:rPr>
                <w:spacing w:val="-7"/>
                <w:sz w:val="22"/>
              </w:rPr>
              <w:t> </w:t>
            </w:r>
            <w:r>
              <w:rPr>
                <w:spacing w:val="-2"/>
                <w:sz w:val="22"/>
              </w:rPr>
              <w:t>основе</w:t>
            </w:r>
          </w:p>
        </w:tc>
        <w:tc>
          <w:tcPr>
            <w:tcW w:w="2089" w:type="dxa"/>
          </w:tcPr>
          <w:p>
            <w:pPr>
              <w:pStyle w:val="TableParagraph"/>
              <w:spacing w:line="240" w:lineRule="auto" w:before="250"/>
              <w:ind w:left="160" w:right="148"/>
              <w:jc w:val="center"/>
              <w:rPr>
                <w:sz w:val="22"/>
              </w:rPr>
            </w:pPr>
            <w:r>
              <w:rPr>
                <w:spacing w:val="-5"/>
                <w:sz w:val="22"/>
              </w:rPr>
              <w:t>РНБ</w:t>
            </w:r>
          </w:p>
        </w:tc>
      </w:tr>
      <w:tr>
        <w:trPr>
          <w:trHeight w:val="504" w:hRule="atLeast"/>
        </w:trPr>
        <w:tc>
          <w:tcPr>
            <w:tcW w:w="1421" w:type="dxa"/>
          </w:tcPr>
          <w:p>
            <w:pPr>
              <w:pStyle w:val="TableParagraph"/>
              <w:spacing w:line="240" w:lineRule="auto" w:before="121"/>
              <w:rPr>
                <w:sz w:val="22"/>
              </w:rPr>
            </w:pPr>
            <w:r>
              <w:rPr>
                <w:sz w:val="22"/>
              </w:rPr>
              <w:t>3206</w:t>
            </w:r>
            <w:r>
              <w:rPr>
                <w:spacing w:val="2"/>
                <w:sz w:val="22"/>
              </w:rPr>
              <w:t> </w:t>
            </w:r>
            <w:r>
              <w:rPr>
                <w:spacing w:val="-5"/>
                <w:sz w:val="22"/>
              </w:rPr>
              <w:t>11</w:t>
            </w:r>
          </w:p>
        </w:tc>
        <w:tc>
          <w:tcPr>
            <w:tcW w:w="6799" w:type="dxa"/>
          </w:tcPr>
          <w:p>
            <w:pPr>
              <w:pStyle w:val="TableParagraph"/>
              <w:spacing w:line="245" w:lineRule="exact"/>
              <w:rPr>
                <w:sz w:val="22"/>
              </w:rPr>
            </w:pPr>
            <w:r>
              <w:rPr>
                <w:sz w:val="22"/>
              </w:rPr>
              <w:t>–</w:t>
            </w:r>
            <w:r>
              <w:rPr>
                <w:spacing w:val="-4"/>
                <w:sz w:val="22"/>
              </w:rPr>
              <w:t> </w:t>
            </w:r>
            <w:r>
              <w:rPr>
                <w:sz w:val="22"/>
              </w:rPr>
              <w:t>–</w:t>
            </w:r>
            <w:r>
              <w:rPr>
                <w:spacing w:val="-2"/>
                <w:sz w:val="22"/>
              </w:rPr>
              <w:t> </w:t>
            </w:r>
            <w:r>
              <w:rPr>
                <w:sz w:val="22"/>
              </w:rPr>
              <w:t>содержащие</w:t>
            </w:r>
            <w:r>
              <w:rPr>
                <w:spacing w:val="-8"/>
                <w:sz w:val="22"/>
              </w:rPr>
              <w:t> </w:t>
            </w:r>
            <w:r>
              <w:rPr>
                <w:sz w:val="22"/>
              </w:rPr>
              <w:t>80</w:t>
            </w:r>
            <w:r>
              <w:rPr>
                <w:spacing w:val="-2"/>
                <w:sz w:val="22"/>
              </w:rPr>
              <w:t> </w:t>
            </w:r>
            <w:r>
              <w:rPr>
                <w:sz w:val="22"/>
              </w:rPr>
              <w:t>мас.%</w:t>
            </w:r>
            <w:r>
              <w:rPr>
                <w:spacing w:val="-8"/>
                <w:sz w:val="22"/>
              </w:rPr>
              <w:t> </w:t>
            </w:r>
            <w:r>
              <w:rPr>
                <w:sz w:val="22"/>
              </w:rPr>
              <w:t>или</w:t>
            </w:r>
            <w:r>
              <w:rPr>
                <w:spacing w:val="-1"/>
                <w:sz w:val="22"/>
              </w:rPr>
              <w:t> </w:t>
            </w:r>
            <w:r>
              <w:rPr>
                <w:sz w:val="22"/>
              </w:rPr>
              <w:t>более</w:t>
            </w:r>
            <w:r>
              <w:rPr>
                <w:spacing w:val="-8"/>
                <w:sz w:val="22"/>
              </w:rPr>
              <w:t> </w:t>
            </w:r>
            <w:r>
              <w:rPr>
                <w:sz w:val="22"/>
              </w:rPr>
              <w:t>диоксида</w:t>
            </w:r>
            <w:r>
              <w:rPr>
                <w:spacing w:val="1"/>
                <w:sz w:val="22"/>
              </w:rPr>
              <w:t> </w:t>
            </w:r>
            <w:r>
              <w:rPr>
                <w:sz w:val="22"/>
              </w:rPr>
              <w:t>титана</w:t>
            </w:r>
            <w:r>
              <w:rPr>
                <w:spacing w:val="-4"/>
                <w:sz w:val="22"/>
              </w:rPr>
              <w:t> </w:t>
            </w:r>
            <w:r>
              <w:rPr>
                <w:sz w:val="22"/>
              </w:rPr>
              <w:t>в</w:t>
            </w:r>
            <w:r>
              <w:rPr>
                <w:spacing w:val="-5"/>
                <w:sz w:val="22"/>
              </w:rPr>
              <w:t> </w:t>
            </w:r>
            <w:r>
              <w:rPr>
                <w:sz w:val="22"/>
              </w:rPr>
              <w:t>пересчете</w:t>
            </w:r>
            <w:r>
              <w:rPr>
                <w:spacing w:val="-8"/>
                <w:sz w:val="22"/>
              </w:rPr>
              <w:t> </w:t>
            </w:r>
            <w:r>
              <w:rPr>
                <w:spacing w:val="-5"/>
                <w:sz w:val="22"/>
              </w:rPr>
              <w:t>на</w:t>
            </w:r>
          </w:p>
          <w:p>
            <w:pPr>
              <w:pStyle w:val="TableParagraph"/>
              <w:spacing w:line="238" w:lineRule="exact" w:before="1"/>
              <w:rPr>
                <w:sz w:val="22"/>
              </w:rPr>
            </w:pPr>
            <w:r>
              <w:rPr>
                <w:sz w:val="22"/>
              </w:rPr>
              <w:t>сухое</w:t>
            </w:r>
            <w:r>
              <w:rPr>
                <w:spacing w:val="-8"/>
                <w:sz w:val="22"/>
              </w:rPr>
              <w:t> </w:t>
            </w:r>
            <w:r>
              <w:rPr>
                <w:spacing w:val="-2"/>
                <w:sz w:val="22"/>
              </w:rPr>
              <w:t>вещество</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3206</w:t>
            </w:r>
            <w:r>
              <w:rPr>
                <w:spacing w:val="2"/>
                <w:sz w:val="22"/>
              </w:rPr>
              <w:t> </w:t>
            </w:r>
            <w:r>
              <w:rPr>
                <w:spacing w:val="-5"/>
                <w:sz w:val="22"/>
              </w:rPr>
              <w:t>19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3208</w:t>
            </w:r>
            <w:r>
              <w:rPr>
                <w:spacing w:val="2"/>
                <w:sz w:val="22"/>
              </w:rPr>
              <w:t> </w:t>
            </w:r>
            <w:r>
              <w:rPr>
                <w:spacing w:val="-5"/>
                <w:sz w:val="22"/>
              </w:rPr>
              <w:t>20</w:t>
            </w:r>
          </w:p>
        </w:tc>
        <w:tc>
          <w:tcPr>
            <w:tcW w:w="6799" w:type="dxa"/>
          </w:tcPr>
          <w:p>
            <w:pPr>
              <w:pStyle w:val="TableParagraph"/>
              <w:rPr>
                <w:sz w:val="22"/>
              </w:rPr>
            </w:pPr>
            <w:r>
              <w:rPr>
                <w:sz w:val="22"/>
              </w:rPr>
              <w:t>–</w:t>
            </w:r>
            <w:r>
              <w:rPr>
                <w:spacing w:val="-3"/>
                <w:sz w:val="22"/>
              </w:rPr>
              <w:t> </w:t>
            </w:r>
            <w:r>
              <w:rPr>
                <w:sz w:val="22"/>
              </w:rPr>
              <w:t>на</w:t>
            </w:r>
            <w:r>
              <w:rPr>
                <w:spacing w:val="1"/>
                <w:sz w:val="22"/>
              </w:rPr>
              <w:t> </w:t>
            </w:r>
            <w:r>
              <w:rPr>
                <w:sz w:val="22"/>
              </w:rPr>
              <w:t>основе</w:t>
            </w:r>
            <w:r>
              <w:rPr>
                <w:spacing w:val="-9"/>
                <w:sz w:val="22"/>
              </w:rPr>
              <w:t> </w:t>
            </w:r>
            <w:r>
              <w:rPr>
                <w:sz w:val="22"/>
              </w:rPr>
              <w:t>акриловых</w:t>
            </w:r>
            <w:r>
              <w:rPr>
                <w:spacing w:val="-2"/>
                <w:sz w:val="22"/>
              </w:rPr>
              <w:t> </w:t>
            </w:r>
            <w:r>
              <w:rPr>
                <w:sz w:val="22"/>
              </w:rPr>
              <w:t>или</w:t>
            </w:r>
            <w:r>
              <w:rPr>
                <w:spacing w:val="-5"/>
                <w:sz w:val="22"/>
              </w:rPr>
              <w:t> </w:t>
            </w:r>
            <w:r>
              <w:rPr>
                <w:sz w:val="22"/>
              </w:rPr>
              <w:t>виниловых</w:t>
            </w:r>
            <w:r>
              <w:rPr>
                <w:spacing w:val="-6"/>
                <w:sz w:val="22"/>
              </w:rPr>
              <w:t> </w:t>
            </w:r>
            <w:r>
              <w:rPr>
                <w:spacing w:val="-2"/>
                <w:sz w:val="22"/>
              </w:rPr>
              <w:t>полимеров</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3208</w:t>
            </w:r>
            <w:r>
              <w:rPr>
                <w:spacing w:val="2"/>
                <w:sz w:val="22"/>
              </w:rPr>
              <w:t> </w:t>
            </w:r>
            <w:r>
              <w:rPr>
                <w:spacing w:val="-5"/>
                <w:sz w:val="22"/>
              </w:rPr>
              <w:t>90</w:t>
            </w:r>
          </w:p>
        </w:tc>
        <w:tc>
          <w:tcPr>
            <w:tcW w:w="6799" w:type="dxa"/>
          </w:tcPr>
          <w:p>
            <w:pPr>
              <w:pStyle w:val="TableParagraph"/>
              <w:spacing w:line="229" w:lineRule="exact"/>
              <w:rPr>
                <w:sz w:val="22"/>
              </w:rPr>
            </w:pPr>
            <w:r>
              <w:rPr>
                <w:sz w:val="22"/>
              </w:rPr>
              <w:t>–</w:t>
            </w:r>
            <w:r>
              <w:rPr>
                <w:spacing w:val="2"/>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3209</w:t>
            </w:r>
            <w:r>
              <w:rPr>
                <w:spacing w:val="2"/>
                <w:sz w:val="22"/>
              </w:rPr>
              <w:t> </w:t>
            </w:r>
            <w:r>
              <w:rPr>
                <w:spacing w:val="-5"/>
                <w:sz w:val="22"/>
              </w:rPr>
              <w:t>10</w:t>
            </w:r>
          </w:p>
        </w:tc>
        <w:tc>
          <w:tcPr>
            <w:tcW w:w="6799" w:type="dxa"/>
          </w:tcPr>
          <w:p>
            <w:pPr>
              <w:pStyle w:val="TableParagraph"/>
              <w:rPr>
                <w:sz w:val="22"/>
              </w:rPr>
            </w:pPr>
            <w:r>
              <w:rPr>
                <w:sz w:val="22"/>
              </w:rPr>
              <w:t>–</w:t>
            </w:r>
            <w:r>
              <w:rPr>
                <w:spacing w:val="-3"/>
                <w:sz w:val="22"/>
              </w:rPr>
              <w:t> </w:t>
            </w:r>
            <w:r>
              <w:rPr>
                <w:sz w:val="22"/>
              </w:rPr>
              <w:t>на</w:t>
            </w:r>
            <w:r>
              <w:rPr>
                <w:spacing w:val="1"/>
                <w:sz w:val="22"/>
              </w:rPr>
              <w:t> </w:t>
            </w:r>
            <w:r>
              <w:rPr>
                <w:sz w:val="22"/>
              </w:rPr>
              <w:t>основе</w:t>
            </w:r>
            <w:r>
              <w:rPr>
                <w:spacing w:val="-9"/>
                <w:sz w:val="22"/>
              </w:rPr>
              <w:t> </w:t>
            </w:r>
            <w:r>
              <w:rPr>
                <w:sz w:val="22"/>
              </w:rPr>
              <w:t>акриловых</w:t>
            </w:r>
            <w:r>
              <w:rPr>
                <w:spacing w:val="-2"/>
                <w:sz w:val="22"/>
              </w:rPr>
              <w:t> </w:t>
            </w:r>
            <w:r>
              <w:rPr>
                <w:sz w:val="22"/>
              </w:rPr>
              <w:t>или</w:t>
            </w:r>
            <w:r>
              <w:rPr>
                <w:spacing w:val="-5"/>
                <w:sz w:val="22"/>
              </w:rPr>
              <w:t> </w:t>
            </w:r>
            <w:r>
              <w:rPr>
                <w:sz w:val="22"/>
              </w:rPr>
              <w:t>виниловых</w:t>
            </w:r>
            <w:r>
              <w:rPr>
                <w:spacing w:val="-6"/>
                <w:sz w:val="22"/>
              </w:rPr>
              <w:t> </w:t>
            </w:r>
            <w:r>
              <w:rPr>
                <w:spacing w:val="-2"/>
                <w:sz w:val="22"/>
              </w:rPr>
              <w:t>полимеров</w:t>
            </w:r>
          </w:p>
        </w:tc>
        <w:tc>
          <w:tcPr>
            <w:tcW w:w="2089" w:type="dxa"/>
          </w:tcPr>
          <w:p>
            <w:pPr>
              <w:pStyle w:val="TableParagraph"/>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3210</w:t>
            </w:r>
            <w:r>
              <w:rPr>
                <w:spacing w:val="2"/>
                <w:sz w:val="22"/>
              </w:rPr>
              <w:t> </w:t>
            </w:r>
            <w:r>
              <w:rPr>
                <w:spacing w:val="-5"/>
                <w:sz w:val="22"/>
              </w:rPr>
              <w:t>00</w:t>
            </w:r>
          </w:p>
        </w:tc>
        <w:tc>
          <w:tcPr>
            <w:tcW w:w="6799" w:type="dxa"/>
          </w:tcPr>
          <w:p>
            <w:pPr>
              <w:pStyle w:val="TableParagraph"/>
              <w:spacing w:line="249" w:lineRule="exact"/>
              <w:rPr>
                <w:sz w:val="22"/>
              </w:rPr>
            </w:pPr>
            <w:r>
              <w:rPr>
                <w:sz w:val="22"/>
              </w:rPr>
              <w:t>Краски</w:t>
            </w:r>
            <w:r>
              <w:rPr>
                <w:spacing w:val="-7"/>
                <w:sz w:val="22"/>
              </w:rPr>
              <w:t> </w:t>
            </w:r>
            <w:r>
              <w:rPr>
                <w:sz w:val="22"/>
              </w:rPr>
              <w:t>и</w:t>
            </w:r>
            <w:r>
              <w:rPr>
                <w:spacing w:val="-4"/>
                <w:sz w:val="22"/>
              </w:rPr>
              <w:t> </w:t>
            </w:r>
            <w:r>
              <w:rPr>
                <w:sz w:val="22"/>
              </w:rPr>
              <w:t>лаки</w:t>
            </w:r>
            <w:r>
              <w:rPr>
                <w:spacing w:val="-5"/>
                <w:sz w:val="22"/>
              </w:rPr>
              <w:t> </w:t>
            </w:r>
            <w:r>
              <w:rPr>
                <w:sz w:val="22"/>
              </w:rPr>
              <w:t>прочие</w:t>
            </w:r>
            <w:r>
              <w:rPr>
                <w:spacing w:val="-8"/>
                <w:sz w:val="22"/>
              </w:rPr>
              <w:t> </w:t>
            </w:r>
            <w:r>
              <w:rPr>
                <w:sz w:val="22"/>
              </w:rPr>
              <w:t>(включая</w:t>
            </w:r>
            <w:r>
              <w:rPr>
                <w:spacing w:val="-3"/>
                <w:sz w:val="22"/>
              </w:rPr>
              <w:t> </w:t>
            </w:r>
            <w:r>
              <w:rPr>
                <w:sz w:val="22"/>
              </w:rPr>
              <w:t>эмали,</w:t>
            </w:r>
            <w:r>
              <w:rPr>
                <w:spacing w:val="-4"/>
                <w:sz w:val="22"/>
              </w:rPr>
              <w:t> </w:t>
            </w:r>
            <w:r>
              <w:rPr>
                <w:sz w:val="22"/>
              </w:rPr>
              <w:t>политуры</w:t>
            </w:r>
            <w:r>
              <w:rPr>
                <w:spacing w:val="-2"/>
                <w:sz w:val="22"/>
              </w:rPr>
              <w:t> </w:t>
            </w:r>
            <w:r>
              <w:rPr>
                <w:sz w:val="22"/>
              </w:rPr>
              <w:t>и</w:t>
            </w:r>
            <w:r>
              <w:rPr>
                <w:spacing w:val="-9"/>
                <w:sz w:val="22"/>
              </w:rPr>
              <w:t> </w:t>
            </w:r>
            <w:r>
              <w:rPr>
                <w:sz w:val="22"/>
              </w:rPr>
              <w:t>клеевые</w:t>
            </w:r>
            <w:r>
              <w:rPr>
                <w:spacing w:val="-8"/>
                <w:sz w:val="22"/>
              </w:rPr>
              <w:t> </w:t>
            </w:r>
            <w:r>
              <w:rPr>
                <w:spacing w:val="-2"/>
                <w:sz w:val="22"/>
              </w:rPr>
              <w:t>краски);</w:t>
            </w:r>
          </w:p>
          <w:p>
            <w:pPr>
              <w:pStyle w:val="TableParagraph"/>
              <w:spacing w:line="238" w:lineRule="exact" w:before="1"/>
              <w:rPr>
                <w:sz w:val="22"/>
              </w:rPr>
            </w:pPr>
            <w:r>
              <w:rPr>
                <w:sz w:val="22"/>
              </w:rPr>
              <w:t>готовые</w:t>
            </w:r>
            <w:r>
              <w:rPr>
                <w:spacing w:val="-11"/>
                <w:sz w:val="22"/>
              </w:rPr>
              <w:t> </w:t>
            </w:r>
            <w:r>
              <w:rPr>
                <w:sz w:val="22"/>
              </w:rPr>
              <w:t>водные</w:t>
            </w:r>
            <w:r>
              <w:rPr>
                <w:spacing w:val="-9"/>
                <w:sz w:val="22"/>
              </w:rPr>
              <w:t> </w:t>
            </w:r>
            <w:r>
              <w:rPr>
                <w:sz w:val="22"/>
              </w:rPr>
              <w:t>пигменты,</w:t>
            </w:r>
            <w:r>
              <w:rPr>
                <w:spacing w:val="-1"/>
                <w:sz w:val="22"/>
              </w:rPr>
              <w:t> </w:t>
            </w:r>
            <w:r>
              <w:rPr>
                <w:sz w:val="22"/>
              </w:rPr>
              <w:t>используемые</w:t>
            </w:r>
            <w:r>
              <w:rPr>
                <w:spacing w:val="-9"/>
                <w:sz w:val="22"/>
              </w:rPr>
              <w:t> </w:t>
            </w:r>
            <w:r>
              <w:rPr>
                <w:sz w:val="22"/>
              </w:rPr>
              <w:t>для</w:t>
            </w:r>
            <w:r>
              <w:rPr>
                <w:spacing w:val="-4"/>
                <w:sz w:val="22"/>
              </w:rPr>
              <w:t> </w:t>
            </w:r>
            <w:r>
              <w:rPr>
                <w:sz w:val="22"/>
              </w:rPr>
              <w:t>отделки</w:t>
            </w:r>
            <w:r>
              <w:rPr>
                <w:spacing w:val="-2"/>
                <w:sz w:val="22"/>
              </w:rPr>
              <w:t> </w:t>
            </w:r>
            <w:r>
              <w:rPr>
                <w:spacing w:val="-5"/>
                <w:sz w:val="22"/>
              </w:rPr>
              <w:t>кож</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3303</w:t>
            </w:r>
            <w:r>
              <w:rPr>
                <w:spacing w:val="2"/>
                <w:sz w:val="22"/>
              </w:rPr>
              <w:t> </w:t>
            </w:r>
            <w:r>
              <w:rPr>
                <w:spacing w:val="-5"/>
                <w:sz w:val="22"/>
              </w:rPr>
              <w:t>00</w:t>
            </w:r>
          </w:p>
        </w:tc>
        <w:tc>
          <w:tcPr>
            <w:tcW w:w="6799" w:type="dxa"/>
          </w:tcPr>
          <w:p>
            <w:pPr>
              <w:pStyle w:val="TableParagraph"/>
              <w:spacing w:line="229" w:lineRule="exact"/>
              <w:rPr>
                <w:sz w:val="22"/>
              </w:rPr>
            </w:pPr>
            <w:r>
              <w:rPr>
                <w:sz w:val="22"/>
              </w:rPr>
              <w:t>Духи</w:t>
            </w:r>
            <w:r>
              <w:rPr>
                <w:spacing w:val="-5"/>
                <w:sz w:val="22"/>
              </w:rPr>
              <w:t> </w:t>
            </w:r>
            <w:r>
              <w:rPr>
                <w:sz w:val="22"/>
              </w:rPr>
              <w:t>и</w:t>
            </w:r>
            <w:r>
              <w:rPr>
                <w:spacing w:val="-3"/>
                <w:sz w:val="22"/>
              </w:rPr>
              <w:t> </w:t>
            </w:r>
            <w:r>
              <w:rPr>
                <w:sz w:val="22"/>
              </w:rPr>
              <w:t>туалетная</w:t>
            </w:r>
            <w:r>
              <w:rPr>
                <w:spacing w:val="-4"/>
                <w:sz w:val="22"/>
              </w:rPr>
              <w:t> вода</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3304</w:t>
            </w:r>
            <w:r>
              <w:rPr>
                <w:spacing w:val="2"/>
                <w:sz w:val="22"/>
              </w:rPr>
              <w:t> </w:t>
            </w:r>
            <w:r>
              <w:rPr>
                <w:spacing w:val="-5"/>
                <w:sz w:val="22"/>
              </w:rPr>
              <w:t>10</w:t>
            </w:r>
          </w:p>
        </w:tc>
        <w:tc>
          <w:tcPr>
            <w:tcW w:w="6799" w:type="dxa"/>
          </w:tcPr>
          <w:p>
            <w:pPr>
              <w:pStyle w:val="TableParagraph"/>
              <w:rPr>
                <w:sz w:val="22"/>
              </w:rPr>
            </w:pPr>
            <w:r>
              <w:rPr>
                <w:sz w:val="22"/>
              </w:rPr>
              <w:t>–</w:t>
            </w:r>
            <w:r>
              <w:rPr>
                <w:spacing w:val="-4"/>
                <w:sz w:val="22"/>
              </w:rPr>
              <w:t> </w:t>
            </w:r>
            <w:r>
              <w:rPr>
                <w:sz w:val="22"/>
              </w:rPr>
              <w:t>средства</w:t>
            </w:r>
            <w:r>
              <w:rPr>
                <w:spacing w:val="-1"/>
                <w:sz w:val="22"/>
              </w:rPr>
              <w:t> </w:t>
            </w:r>
            <w:r>
              <w:rPr>
                <w:sz w:val="22"/>
              </w:rPr>
              <w:t>для</w:t>
            </w:r>
            <w:r>
              <w:rPr>
                <w:spacing w:val="-4"/>
                <w:sz w:val="22"/>
              </w:rPr>
              <w:t> </w:t>
            </w:r>
            <w:r>
              <w:rPr>
                <w:sz w:val="22"/>
              </w:rPr>
              <w:t>макияжа</w:t>
            </w:r>
            <w:r>
              <w:rPr>
                <w:spacing w:val="-5"/>
                <w:sz w:val="22"/>
              </w:rPr>
              <w:t> губ</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3304</w:t>
            </w:r>
            <w:r>
              <w:rPr>
                <w:spacing w:val="2"/>
                <w:sz w:val="22"/>
              </w:rPr>
              <w:t> </w:t>
            </w:r>
            <w:r>
              <w:rPr>
                <w:spacing w:val="-5"/>
                <w:sz w:val="22"/>
              </w:rPr>
              <w:t>20</w:t>
            </w:r>
          </w:p>
        </w:tc>
        <w:tc>
          <w:tcPr>
            <w:tcW w:w="6799" w:type="dxa"/>
          </w:tcPr>
          <w:p>
            <w:pPr>
              <w:pStyle w:val="TableParagraph"/>
              <w:rPr>
                <w:sz w:val="22"/>
              </w:rPr>
            </w:pPr>
            <w:r>
              <w:rPr>
                <w:sz w:val="22"/>
              </w:rPr>
              <w:t>–</w:t>
            </w:r>
            <w:r>
              <w:rPr>
                <w:spacing w:val="-4"/>
                <w:sz w:val="22"/>
              </w:rPr>
              <w:t> </w:t>
            </w:r>
            <w:r>
              <w:rPr>
                <w:sz w:val="22"/>
              </w:rPr>
              <w:t>средства</w:t>
            </w:r>
            <w:r>
              <w:rPr>
                <w:spacing w:val="-1"/>
                <w:sz w:val="22"/>
              </w:rPr>
              <w:t> </w:t>
            </w:r>
            <w:r>
              <w:rPr>
                <w:sz w:val="22"/>
              </w:rPr>
              <w:t>для</w:t>
            </w:r>
            <w:r>
              <w:rPr>
                <w:spacing w:val="-4"/>
                <w:sz w:val="22"/>
              </w:rPr>
              <w:t> </w:t>
            </w:r>
            <w:r>
              <w:rPr>
                <w:sz w:val="22"/>
              </w:rPr>
              <w:t>макияжа</w:t>
            </w:r>
            <w:r>
              <w:rPr>
                <w:spacing w:val="-5"/>
                <w:sz w:val="22"/>
              </w:rPr>
              <w:t> </w:t>
            </w:r>
            <w:r>
              <w:rPr>
                <w:spacing w:val="-4"/>
                <w:sz w:val="22"/>
              </w:rPr>
              <w:t>глаз</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3304</w:t>
            </w:r>
            <w:r>
              <w:rPr>
                <w:spacing w:val="2"/>
                <w:sz w:val="22"/>
              </w:rPr>
              <w:t> </w:t>
            </w:r>
            <w:r>
              <w:rPr>
                <w:spacing w:val="-5"/>
                <w:sz w:val="22"/>
              </w:rPr>
              <w:t>30</w:t>
            </w:r>
          </w:p>
        </w:tc>
        <w:tc>
          <w:tcPr>
            <w:tcW w:w="6799" w:type="dxa"/>
          </w:tcPr>
          <w:p>
            <w:pPr>
              <w:pStyle w:val="TableParagraph"/>
              <w:rPr>
                <w:sz w:val="22"/>
              </w:rPr>
            </w:pPr>
            <w:r>
              <w:rPr>
                <w:sz w:val="22"/>
              </w:rPr>
              <w:t>–</w:t>
            </w:r>
            <w:r>
              <w:rPr>
                <w:spacing w:val="-4"/>
                <w:sz w:val="22"/>
              </w:rPr>
              <w:t> </w:t>
            </w:r>
            <w:r>
              <w:rPr>
                <w:sz w:val="22"/>
              </w:rPr>
              <w:t>средства для</w:t>
            </w:r>
            <w:r>
              <w:rPr>
                <w:spacing w:val="-4"/>
                <w:sz w:val="22"/>
              </w:rPr>
              <w:t> </w:t>
            </w:r>
            <w:r>
              <w:rPr>
                <w:sz w:val="22"/>
              </w:rPr>
              <w:t>маникюра</w:t>
            </w:r>
            <w:r>
              <w:rPr>
                <w:spacing w:val="-6"/>
                <w:sz w:val="22"/>
              </w:rPr>
              <w:t> </w:t>
            </w:r>
            <w:r>
              <w:rPr>
                <w:sz w:val="22"/>
              </w:rPr>
              <w:t>или</w:t>
            </w:r>
            <w:r>
              <w:rPr>
                <w:spacing w:val="-5"/>
                <w:sz w:val="22"/>
              </w:rPr>
              <w:t> </w:t>
            </w:r>
            <w:r>
              <w:rPr>
                <w:spacing w:val="-2"/>
                <w:sz w:val="22"/>
              </w:rPr>
              <w:t>педикюра</w:t>
            </w:r>
          </w:p>
        </w:tc>
        <w:tc>
          <w:tcPr>
            <w:tcW w:w="2089" w:type="dxa"/>
          </w:tcPr>
          <w:p>
            <w:pPr>
              <w:pStyle w:val="TableParagraph"/>
              <w:ind w:left="160" w:right="148"/>
              <w:jc w:val="center"/>
              <w:rPr>
                <w:sz w:val="22"/>
              </w:rPr>
            </w:pPr>
            <w:r>
              <w:rPr>
                <w:spacing w:val="-5"/>
                <w:sz w:val="22"/>
              </w:rPr>
              <w:t>РНБ</w:t>
            </w:r>
          </w:p>
        </w:tc>
      </w:tr>
      <w:tr>
        <w:trPr>
          <w:trHeight w:val="504" w:hRule="atLeast"/>
        </w:trPr>
        <w:tc>
          <w:tcPr>
            <w:tcW w:w="1421" w:type="dxa"/>
          </w:tcPr>
          <w:p>
            <w:pPr>
              <w:pStyle w:val="TableParagraph"/>
              <w:spacing w:line="240" w:lineRule="auto" w:before="121"/>
              <w:rPr>
                <w:sz w:val="22"/>
              </w:rPr>
            </w:pPr>
            <w:r>
              <w:rPr>
                <w:sz w:val="22"/>
              </w:rPr>
              <w:t>3304</w:t>
            </w:r>
            <w:r>
              <w:rPr>
                <w:spacing w:val="2"/>
                <w:sz w:val="22"/>
              </w:rPr>
              <w:t> </w:t>
            </w:r>
            <w:r>
              <w:rPr>
                <w:sz w:val="22"/>
              </w:rPr>
              <w:t>91</w:t>
            </w:r>
            <w:r>
              <w:rPr>
                <w:spacing w:val="-3"/>
                <w:sz w:val="22"/>
              </w:rPr>
              <w:t> </w:t>
            </w:r>
            <w:r>
              <w:rPr>
                <w:spacing w:val="-5"/>
                <w:sz w:val="22"/>
              </w:rPr>
              <w:t>10</w:t>
            </w:r>
          </w:p>
        </w:tc>
        <w:tc>
          <w:tcPr>
            <w:tcW w:w="6799" w:type="dxa"/>
          </w:tcPr>
          <w:p>
            <w:pPr>
              <w:pStyle w:val="TableParagraph"/>
              <w:spacing w:line="240" w:lineRule="auto" w:before="121"/>
              <w:rPr>
                <w:sz w:val="22"/>
              </w:rPr>
            </w:pPr>
            <w:r>
              <w:rPr>
                <w:sz w:val="22"/>
              </w:rPr>
              <w:t>–</w:t>
            </w:r>
            <w:r>
              <w:rPr>
                <w:spacing w:val="-4"/>
                <w:sz w:val="22"/>
              </w:rPr>
              <w:t> </w:t>
            </w:r>
            <w:r>
              <w:rPr>
                <w:sz w:val="22"/>
              </w:rPr>
              <w:t>–</w:t>
            </w:r>
            <w:r>
              <w:rPr>
                <w:spacing w:val="-3"/>
                <w:sz w:val="22"/>
              </w:rPr>
              <w:t> </w:t>
            </w:r>
            <w:r>
              <w:rPr>
                <w:sz w:val="22"/>
              </w:rPr>
              <w:t>–</w:t>
            </w:r>
            <w:r>
              <w:rPr>
                <w:spacing w:val="-7"/>
                <w:sz w:val="22"/>
              </w:rPr>
              <w:t> </w:t>
            </w:r>
            <w:r>
              <w:rPr>
                <w:sz w:val="22"/>
              </w:rPr>
              <w:t>в</w:t>
            </w:r>
            <w:r>
              <w:rPr>
                <w:spacing w:val="-6"/>
                <w:sz w:val="22"/>
              </w:rPr>
              <w:t> </w:t>
            </w:r>
            <w:r>
              <w:rPr>
                <w:sz w:val="22"/>
              </w:rPr>
              <w:t>упаковке,</w:t>
            </w:r>
            <w:r>
              <w:rPr>
                <w:spacing w:val="-1"/>
                <w:sz w:val="22"/>
              </w:rPr>
              <w:t> </w:t>
            </w:r>
            <w:r>
              <w:rPr>
                <w:sz w:val="22"/>
              </w:rPr>
              <w:t>подготовленной</w:t>
            </w:r>
            <w:r>
              <w:rPr>
                <w:spacing w:val="-3"/>
                <w:sz w:val="22"/>
              </w:rPr>
              <w:t> </w:t>
            </w:r>
            <w:r>
              <w:rPr>
                <w:sz w:val="22"/>
              </w:rPr>
              <w:t>для</w:t>
            </w:r>
            <w:r>
              <w:rPr>
                <w:spacing w:val="-4"/>
                <w:sz w:val="22"/>
              </w:rPr>
              <w:t> </w:t>
            </w:r>
            <w:r>
              <w:rPr>
                <w:sz w:val="22"/>
              </w:rPr>
              <w:t>розничной</w:t>
            </w:r>
            <w:r>
              <w:rPr>
                <w:spacing w:val="-5"/>
                <w:sz w:val="22"/>
              </w:rPr>
              <w:t> </w:t>
            </w:r>
            <w:r>
              <w:rPr>
                <w:spacing w:val="-2"/>
                <w:sz w:val="22"/>
              </w:rPr>
              <w:t>продажи</w:t>
            </w:r>
          </w:p>
        </w:tc>
        <w:tc>
          <w:tcPr>
            <w:tcW w:w="2089" w:type="dxa"/>
          </w:tcPr>
          <w:p>
            <w:pPr>
              <w:pStyle w:val="TableParagraph"/>
              <w:spacing w:line="250" w:lineRule="exact"/>
              <w:ind w:left="278" w:right="209" w:firstLine="370"/>
              <w:rPr>
                <w:sz w:val="22"/>
              </w:rPr>
            </w:pPr>
            <w:r>
              <w:rPr>
                <w:spacing w:val="-2"/>
                <w:sz w:val="22"/>
              </w:rPr>
              <w:t>Уровень </w:t>
            </w:r>
            <w:r>
              <w:rPr>
                <w:sz w:val="22"/>
              </w:rPr>
              <w:t>связывания</w:t>
            </w:r>
            <w:r>
              <w:rPr>
                <w:spacing w:val="-14"/>
                <w:sz w:val="22"/>
              </w:rPr>
              <w:t> </w:t>
            </w:r>
            <w:r>
              <w:rPr>
                <w:sz w:val="22"/>
              </w:rPr>
              <w:t>26%</w:t>
            </w:r>
          </w:p>
        </w:tc>
      </w:tr>
      <w:tr>
        <w:trPr>
          <w:trHeight w:val="508" w:hRule="atLeast"/>
        </w:trPr>
        <w:tc>
          <w:tcPr>
            <w:tcW w:w="1421" w:type="dxa"/>
          </w:tcPr>
          <w:p>
            <w:pPr>
              <w:pStyle w:val="TableParagraph"/>
              <w:spacing w:line="240" w:lineRule="auto" w:before="121"/>
              <w:rPr>
                <w:sz w:val="22"/>
              </w:rPr>
            </w:pPr>
            <w:r>
              <w:rPr>
                <w:sz w:val="22"/>
              </w:rPr>
              <w:t>3304</w:t>
            </w:r>
            <w:r>
              <w:rPr>
                <w:spacing w:val="2"/>
                <w:sz w:val="22"/>
              </w:rPr>
              <w:t> </w:t>
            </w:r>
            <w:r>
              <w:rPr>
                <w:sz w:val="22"/>
              </w:rPr>
              <w:t>91</w:t>
            </w:r>
            <w:r>
              <w:rPr>
                <w:spacing w:val="-3"/>
                <w:sz w:val="22"/>
              </w:rPr>
              <w:t> </w:t>
            </w:r>
            <w:r>
              <w:rPr>
                <w:spacing w:val="-5"/>
                <w:sz w:val="22"/>
              </w:rPr>
              <w:t>90</w:t>
            </w:r>
          </w:p>
        </w:tc>
        <w:tc>
          <w:tcPr>
            <w:tcW w:w="6799" w:type="dxa"/>
          </w:tcPr>
          <w:p>
            <w:pPr>
              <w:pStyle w:val="TableParagraph"/>
              <w:spacing w:line="240" w:lineRule="auto" w:before="121"/>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49" w:lineRule="exact"/>
              <w:ind w:left="160" w:right="151"/>
              <w:jc w:val="center"/>
              <w:rPr>
                <w:sz w:val="22"/>
              </w:rPr>
            </w:pPr>
            <w:r>
              <w:rPr>
                <w:spacing w:val="-2"/>
                <w:sz w:val="22"/>
              </w:rPr>
              <w:t>Уровень</w:t>
            </w:r>
          </w:p>
          <w:p>
            <w:pPr>
              <w:pStyle w:val="TableParagraph"/>
              <w:spacing w:line="238" w:lineRule="exact" w:before="1"/>
              <w:ind w:left="161" w:right="147"/>
              <w:jc w:val="center"/>
              <w:rPr>
                <w:sz w:val="22"/>
              </w:rPr>
            </w:pPr>
            <w:r>
              <w:rPr>
                <w:sz w:val="22"/>
              </w:rPr>
              <w:t>связывания</w:t>
            </w:r>
            <w:r>
              <w:rPr>
                <w:spacing w:val="-6"/>
                <w:sz w:val="22"/>
              </w:rPr>
              <w:t> </w:t>
            </w:r>
            <w:r>
              <w:rPr>
                <w:spacing w:val="-5"/>
                <w:sz w:val="22"/>
              </w:rPr>
              <w:t>26%</w:t>
            </w:r>
          </w:p>
        </w:tc>
      </w:tr>
      <w:tr>
        <w:trPr>
          <w:trHeight w:val="758" w:hRule="atLeast"/>
        </w:trPr>
        <w:tc>
          <w:tcPr>
            <w:tcW w:w="1421" w:type="dxa"/>
          </w:tcPr>
          <w:p>
            <w:pPr>
              <w:pStyle w:val="TableParagraph"/>
              <w:spacing w:line="240" w:lineRule="auto" w:before="245"/>
              <w:rPr>
                <w:sz w:val="22"/>
              </w:rPr>
            </w:pPr>
            <w:r>
              <w:rPr>
                <w:sz w:val="22"/>
              </w:rPr>
              <w:t>3304</w:t>
            </w:r>
            <w:r>
              <w:rPr>
                <w:spacing w:val="2"/>
                <w:sz w:val="22"/>
              </w:rPr>
              <w:t> </w:t>
            </w:r>
            <w:r>
              <w:rPr>
                <w:spacing w:val="-5"/>
                <w:sz w:val="22"/>
              </w:rPr>
              <w:t>99</w:t>
            </w:r>
          </w:p>
        </w:tc>
        <w:tc>
          <w:tcPr>
            <w:tcW w:w="6799" w:type="dxa"/>
          </w:tcPr>
          <w:p>
            <w:pPr>
              <w:pStyle w:val="TableParagraph"/>
              <w:spacing w:line="240" w:lineRule="auto" w:before="245"/>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18,2%</w:t>
            </w:r>
          </w:p>
        </w:tc>
      </w:tr>
      <w:tr>
        <w:trPr>
          <w:trHeight w:val="758" w:hRule="atLeast"/>
        </w:trPr>
        <w:tc>
          <w:tcPr>
            <w:tcW w:w="1421" w:type="dxa"/>
          </w:tcPr>
          <w:p>
            <w:pPr>
              <w:pStyle w:val="TableParagraph"/>
              <w:spacing w:line="240" w:lineRule="auto" w:before="246"/>
              <w:rPr>
                <w:sz w:val="22"/>
              </w:rPr>
            </w:pPr>
            <w:r>
              <w:rPr>
                <w:sz w:val="22"/>
              </w:rPr>
              <w:t>3305</w:t>
            </w:r>
            <w:r>
              <w:rPr>
                <w:spacing w:val="2"/>
                <w:sz w:val="22"/>
              </w:rPr>
              <w:t> </w:t>
            </w:r>
            <w:r>
              <w:rPr>
                <w:spacing w:val="-5"/>
                <w:sz w:val="22"/>
              </w:rPr>
              <w:t>10</w:t>
            </w:r>
          </w:p>
        </w:tc>
        <w:tc>
          <w:tcPr>
            <w:tcW w:w="6799" w:type="dxa"/>
          </w:tcPr>
          <w:p>
            <w:pPr>
              <w:pStyle w:val="TableParagraph"/>
              <w:spacing w:line="240" w:lineRule="auto" w:before="246"/>
              <w:rPr>
                <w:sz w:val="22"/>
              </w:rPr>
            </w:pPr>
            <w:r>
              <w:rPr>
                <w:sz w:val="22"/>
              </w:rPr>
              <w:t>–</w:t>
            </w:r>
            <w:r>
              <w:rPr>
                <w:spacing w:val="2"/>
                <w:sz w:val="22"/>
              </w:rPr>
              <w:t> </w:t>
            </w:r>
            <w:r>
              <w:rPr>
                <w:spacing w:val="-2"/>
                <w:sz w:val="22"/>
              </w:rPr>
              <w:t>шампуни</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18,2%</w:t>
            </w:r>
          </w:p>
        </w:tc>
      </w:tr>
      <w:tr>
        <w:trPr>
          <w:trHeight w:val="253" w:hRule="atLeast"/>
        </w:trPr>
        <w:tc>
          <w:tcPr>
            <w:tcW w:w="1421" w:type="dxa"/>
          </w:tcPr>
          <w:p>
            <w:pPr>
              <w:pStyle w:val="TableParagraph"/>
              <w:rPr>
                <w:sz w:val="22"/>
              </w:rPr>
            </w:pPr>
            <w:r>
              <w:rPr>
                <w:sz w:val="22"/>
              </w:rPr>
              <w:t>3305</w:t>
            </w:r>
            <w:r>
              <w:rPr>
                <w:spacing w:val="2"/>
                <w:sz w:val="22"/>
              </w:rPr>
              <w:t> </w:t>
            </w:r>
            <w:r>
              <w:rPr>
                <w:spacing w:val="-5"/>
                <w:sz w:val="22"/>
              </w:rPr>
              <w:t>30</w:t>
            </w:r>
          </w:p>
        </w:tc>
        <w:tc>
          <w:tcPr>
            <w:tcW w:w="6799" w:type="dxa"/>
          </w:tcPr>
          <w:p>
            <w:pPr>
              <w:pStyle w:val="TableParagraph"/>
              <w:rPr>
                <w:sz w:val="22"/>
              </w:rPr>
            </w:pPr>
            <w:r>
              <w:rPr>
                <w:sz w:val="22"/>
              </w:rPr>
              <w:t>–</w:t>
            </w:r>
            <w:r>
              <w:rPr>
                <w:spacing w:val="-3"/>
                <w:sz w:val="22"/>
              </w:rPr>
              <w:t> </w:t>
            </w:r>
            <w:r>
              <w:rPr>
                <w:sz w:val="22"/>
              </w:rPr>
              <w:t>лаки</w:t>
            </w:r>
            <w:r>
              <w:rPr>
                <w:spacing w:val="1"/>
                <w:sz w:val="22"/>
              </w:rPr>
              <w:t> </w:t>
            </w:r>
            <w:r>
              <w:rPr>
                <w:sz w:val="22"/>
              </w:rPr>
              <w:t>для</w:t>
            </w:r>
            <w:r>
              <w:rPr>
                <w:spacing w:val="-5"/>
                <w:sz w:val="22"/>
              </w:rPr>
              <w:t> </w:t>
            </w:r>
            <w:r>
              <w:rPr>
                <w:spacing w:val="-4"/>
                <w:sz w:val="22"/>
              </w:rPr>
              <w:t>волос</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5"/>
              <w:rPr>
                <w:sz w:val="22"/>
              </w:rPr>
            </w:pPr>
            <w:r>
              <w:rPr>
                <w:sz w:val="22"/>
              </w:rPr>
              <w:t>3306</w:t>
            </w:r>
            <w:r>
              <w:rPr>
                <w:spacing w:val="2"/>
                <w:sz w:val="22"/>
              </w:rPr>
              <w:t> </w:t>
            </w:r>
            <w:r>
              <w:rPr>
                <w:spacing w:val="-5"/>
                <w:sz w:val="22"/>
              </w:rPr>
              <w:t>10</w:t>
            </w:r>
          </w:p>
        </w:tc>
        <w:tc>
          <w:tcPr>
            <w:tcW w:w="6799" w:type="dxa"/>
          </w:tcPr>
          <w:p>
            <w:pPr>
              <w:pStyle w:val="TableParagraph"/>
              <w:spacing w:line="240" w:lineRule="auto" w:before="245"/>
              <w:rPr>
                <w:sz w:val="22"/>
              </w:rPr>
            </w:pPr>
            <w:r>
              <w:rPr>
                <w:sz w:val="22"/>
              </w:rPr>
              <w:t>–</w:t>
            </w:r>
            <w:r>
              <w:rPr>
                <w:spacing w:val="-4"/>
                <w:sz w:val="22"/>
              </w:rPr>
              <w:t> </w:t>
            </w:r>
            <w:r>
              <w:rPr>
                <w:sz w:val="22"/>
              </w:rPr>
              <w:t>средства</w:t>
            </w:r>
            <w:r>
              <w:rPr>
                <w:spacing w:val="-1"/>
                <w:sz w:val="22"/>
              </w:rPr>
              <w:t> </w:t>
            </w:r>
            <w:r>
              <w:rPr>
                <w:sz w:val="22"/>
              </w:rPr>
              <w:t>для</w:t>
            </w:r>
            <w:r>
              <w:rPr>
                <w:spacing w:val="-4"/>
                <w:sz w:val="22"/>
              </w:rPr>
              <w:t> </w:t>
            </w:r>
            <w:r>
              <w:rPr>
                <w:sz w:val="22"/>
              </w:rPr>
              <w:t>чистки</w:t>
            </w:r>
            <w:r>
              <w:rPr>
                <w:spacing w:val="-2"/>
                <w:sz w:val="22"/>
              </w:rPr>
              <w:t> </w:t>
            </w:r>
            <w:r>
              <w:rPr>
                <w:spacing w:val="-4"/>
                <w:sz w:val="22"/>
              </w:rPr>
              <w:t>зубов</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18,2%</w:t>
            </w:r>
          </w:p>
        </w:tc>
      </w:tr>
      <w:tr>
        <w:trPr>
          <w:trHeight w:val="758" w:hRule="atLeast"/>
        </w:trPr>
        <w:tc>
          <w:tcPr>
            <w:tcW w:w="1421" w:type="dxa"/>
          </w:tcPr>
          <w:p>
            <w:pPr>
              <w:pStyle w:val="TableParagraph"/>
              <w:spacing w:line="240" w:lineRule="auto" w:before="251"/>
              <w:rPr>
                <w:sz w:val="22"/>
              </w:rPr>
            </w:pPr>
            <w:r>
              <w:rPr>
                <w:sz w:val="22"/>
              </w:rPr>
              <w:t>3306</w:t>
            </w:r>
            <w:r>
              <w:rPr>
                <w:spacing w:val="2"/>
                <w:sz w:val="22"/>
              </w:rPr>
              <w:t> </w:t>
            </w:r>
            <w:r>
              <w:rPr>
                <w:spacing w:val="-5"/>
                <w:sz w:val="22"/>
              </w:rPr>
              <w:t>90</w:t>
            </w:r>
          </w:p>
        </w:tc>
        <w:tc>
          <w:tcPr>
            <w:tcW w:w="6799" w:type="dxa"/>
          </w:tcPr>
          <w:p>
            <w:pPr>
              <w:pStyle w:val="TableParagraph"/>
              <w:spacing w:line="240" w:lineRule="auto" w:before="251"/>
              <w:rPr>
                <w:sz w:val="22"/>
              </w:rPr>
            </w:pPr>
            <w:r>
              <w:rPr>
                <w:sz w:val="22"/>
              </w:rPr>
              <w:t>–</w:t>
            </w:r>
            <w:r>
              <w:rPr>
                <w:spacing w:val="2"/>
                <w:sz w:val="22"/>
              </w:rPr>
              <w:t> </w:t>
            </w:r>
            <w:r>
              <w:rPr>
                <w:spacing w:val="-2"/>
                <w:sz w:val="22"/>
              </w:rPr>
              <w:t>прочие</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exact"/>
              <w:ind w:left="197" w:right="175" w:hanging="6"/>
              <w:jc w:val="center"/>
              <w:rPr>
                <w:sz w:val="22"/>
              </w:rPr>
            </w:pPr>
            <w:r>
              <w:rPr>
                <w:spacing w:val="-2"/>
                <w:sz w:val="22"/>
              </w:rPr>
              <w:t>уровень </w:t>
            </w:r>
            <w:r>
              <w:rPr>
                <w:sz w:val="22"/>
              </w:rPr>
              <w:t>связывания</w:t>
            </w:r>
            <w:r>
              <w:rPr>
                <w:spacing w:val="-14"/>
                <w:sz w:val="22"/>
              </w:rPr>
              <w:t> </w:t>
            </w:r>
            <w:r>
              <w:rPr>
                <w:sz w:val="22"/>
              </w:rPr>
              <w:t>18,2%</w:t>
            </w:r>
          </w:p>
        </w:tc>
      </w:tr>
      <w:tr>
        <w:trPr>
          <w:trHeight w:val="762" w:hRule="atLeast"/>
        </w:trPr>
        <w:tc>
          <w:tcPr>
            <w:tcW w:w="1421" w:type="dxa"/>
          </w:tcPr>
          <w:p>
            <w:pPr>
              <w:pStyle w:val="TableParagraph"/>
              <w:spacing w:line="240" w:lineRule="auto" w:before="250"/>
              <w:rPr>
                <w:sz w:val="22"/>
              </w:rPr>
            </w:pPr>
            <w:r>
              <w:rPr>
                <w:sz w:val="22"/>
              </w:rPr>
              <w:t>3307</w:t>
            </w:r>
            <w:r>
              <w:rPr>
                <w:spacing w:val="2"/>
                <w:sz w:val="22"/>
              </w:rPr>
              <w:t> </w:t>
            </w:r>
            <w:r>
              <w:rPr>
                <w:spacing w:val="-5"/>
                <w:sz w:val="22"/>
              </w:rPr>
              <w:t>20</w:t>
            </w:r>
          </w:p>
        </w:tc>
        <w:tc>
          <w:tcPr>
            <w:tcW w:w="6799" w:type="dxa"/>
          </w:tcPr>
          <w:p>
            <w:pPr>
              <w:pStyle w:val="TableParagraph"/>
              <w:spacing w:line="240" w:lineRule="auto" w:before="250"/>
              <w:rPr>
                <w:sz w:val="22"/>
              </w:rPr>
            </w:pPr>
            <w:r>
              <w:rPr>
                <w:sz w:val="22"/>
              </w:rPr>
              <w:t>–</w:t>
            </w:r>
            <w:r>
              <w:rPr>
                <w:spacing w:val="-8"/>
                <w:sz w:val="22"/>
              </w:rPr>
              <w:t> </w:t>
            </w:r>
            <w:r>
              <w:rPr>
                <w:sz w:val="22"/>
              </w:rPr>
              <w:t>дезодоранты</w:t>
            </w:r>
            <w:r>
              <w:rPr>
                <w:spacing w:val="-6"/>
                <w:sz w:val="22"/>
              </w:rPr>
              <w:t> </w:t>
            </w:r>
            <w:r>
              <w:rPr>
                <w:sz w:val="22"/>
              </w:rPr>
              <w:t>и</w:t>
            </w:r>
            <w:r>
              <w:rPr>
                <w:spacing w:val="-9"/>
                <w:sz w:val="22"/>
              </w:rPr>
              <w:t> </w:t>
            </w:r>
            <w:r>
              <w:rPr>
                <w:sz w:val="22"/>
              </w:rPr>
              <w:t>антиперспиранты</w:t>
            </w:r>
            <w:r>
              <w:rPr>
                <w:spacing w:val="-9"/>
                <w:sz w:val="22"/>
              </w:rPr>
              <w:t> </w:t>
            </w:r>
            <w:r>
              <w:rPr>
                <w:sz w:val="22"/>
              </w:rPr>
              <w:t>индивидуального</w:t>
            </w:r>
            <w:r>
              <w:rPr>
                <w:spacing w:val="-10"/>
                <w:sz w:val="22"/>
              </w:rPr>
              <w:t> </w:t>
            </w:r>
            <w:r>
              <w:rPr>
                <w:spacing w:val="-2"/>
                <w:sz w:val="22"/>
              </w:rPr>
              <w:t>назначения</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6" w:lineRule="exact"/>
              <w:ind w:left="197"/>
              <w:rPr>
                <w:sz w:val="22"/>
              </w:rPr>
            </w:pPr>
            <w:r>
              <w:rPr>
                <w:sz w:val="22"/>
              </w:rPr>
              <w:t>связывания</w:t>
            </w:r>
            <w:r>
              <w:rPr>
                <w:spacing w:val="-6"/>
                <w:sz w:val="22"/>
              </w:rPr>
              <w:t> </w:t>
            </w:r>
            <w:r>
              <w:rPr>
                <w:spacing w:val="-2"/>
                <w:sz w:val="22"/>
              </w:rPr>
              <w:t>18,2%</w:t>
            </w:r>
          </w:p>
        </w:tc>
      </w:tr>
      <w:tr>
        <w:trPr>
          <w:trHeight w:val="758" w:hRule="atLeast"/>
        </w:trPr>
        <w:tc>
          <w:tcPr>
            <w:tcW w:w="1421" w:type="dxa"/>
          </w:tcPr>
          <w:p>
            <w:pPr>
              <w:pStyle w:val="TableParagraph"/>
              <w:spacing w:line="240" w:lineRule="auto" w:before="246"/>
              <w:rPr>
                <w:sz w:val="22"/>
              </w:rPr>
            </w:pPr>
            <w:r>
              <w:rPr>
                <w:sz w:val="22"/>
              </w:rPr>
              <w:t>3307</w:t>
            </w:r>
            <w:r>
              <w:rPr>
                <w:spacing w:val="2"/>
                <w:sz w:val="22"/>
              </w:rPr>
              <w:t> </w:t>
            </w:r>
            <w:r>
              <w:rPr>
                <w:spacing w:val="-5"/>
                <w:sz w:val="22"/>
              </w:rPr>
              <w:t>30</w:t>
            </w:r>
          </w:p>
        </w:tc>
        <w:tc>
          <w:tcPr>
            <w:tcW w:w="6799" w:type="dxa"/>
          </w:tcPr>
          <w:p>
            <w:pPr>
              <w:pStyle w:val="TableParagraph"/>
              <w:spacing w:line="240" w:lineRule="auto" w:before="246"/>
              <w:rPr>
                <w:sz w:val="22"/>
              </w:rPr>
            </w:pPr>
            <w:r>
              <w:rPr>
                <w:sz w:val="22"/>
              </w:rPr>
              <w:t>–</w:t>
            </w:r>
            <w:r>
              <w:rPr>
                <w:spacing w:val="-2"/>
                <w:sz w:val="22"/>
              </w:rPr>
              <w:t> </w:t>
            </w:r>
            <w:r>
              <w:rPr>
                <w:sz w:val="22"/>
              </w:rPr>
              <w:t>ароматизированные</w:t>
            </w:r>
            <w:r>
              <w:rPr>
                <w:spacing w:val="-8"/>
                <w:sz w:val="22"/>
              </w:rPr>
              <w:t> </w:t>
            </w:r>
            <w:r>
              <w:rPr>
                <w:sz w:val="22"/>
              </w:rPr>
              <w:t>соли и</w:t>
            </w:r>
            <w:r>
              <w:rPr>
                <w:spacing w:val="-4"/>
                <w:sz w:val="22"/>
              </w:rPr>
              <w:t> </w:t>
            </w:r>
            <w:r>
              <w:rPr>
                <w:sz w:val="22"/>
              </w:rPr>
              <w:t>прочие</w:t>
            </w:r>
            <w:r>
              <w:rPr>
                <w:spacing w:val="-9"/>
                <w:sz w:val="22"/>
              </w:rPr>
              <w:t> </w:t>
            </w:r>
            <w:r>
              <w:rPr>
                <w:sz w:val="22"/>
              </w:rPr>
              <w:t>составы</w:t>
            </w:r>
            <w:r>
              <w:rPr>
                <w:spacing w:val="-2"/>
                <w:sz w:val="22"/>
              </w:rPr>
              <w:t> </w:t>
            </w:r>
            <w:r>
              <w:rPr>
                <w:sz w:val="22"/>
              </w:rPr>
              <w:t>для</w:t>
            </w:r>
            <w:r>
              <w:rPr>
                <w:spacing w:val="-6"/>
                <w:sz w:val="22"/>
              </w:rPr>
              <w:t> </w:t>
            </w:r>
            <w:r>
              <w:rPr>
                <w:sz w:val="22"/>
              </w:rPr>
              <w:t>принятия</w:t>
            </w:r>
            <w:r>
              <w:rPr>
                <w:spacing w:val="-7"/>
                <w:sz w:val="22"/>
              </w:rPr>
              <w:t> </w:t>
            </w:r>
            <w:r>
              <w:rPr>
                <w:spacing w:val="-4"/>
                <w:sz w:val="22"/>
              </w:rPr>
              <w:t>ванн</w:t>
            </w:r>
          </w:p>
        </w:tc>
        <w:tc>
          <w:tcPr>
            <w:tcW w:w="2089" w:type="dxa"/>
          </w:tcPr>
          <w:p>
            <w:pPr>
              <w:pStyle w:val="TableParagraph"/>
              <w:spacing w:line="244"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atLeast"/>
              <w:ind w:left="197" w:right="174" w:hanging="7"/>
              <w:jc w:val="center"/>
              <w:rPr>
                <w:sz w:val="22"/>
              </w:rPr>
            </w:pPr>
            <w:r>
              <w:rPr>
                <w:spacing w:val="-2"/>
                <w:sz w:val="22"/>
              </w:rPr>
              <w:t>уровень </w:t>
            </w:r>
            <w:r>
              <w:rPr>
                <w:sz w:val="22"/>
              </w:rPr>
              <w:t>связывания</w:t>
            </w:r>
            <w:r>
              <w:rPr>
                <w:spacing w:val="-14"/>
                <w:sz w:val="22"/>
              </w:rPr>
              <w:t> </w:t>
            </w:r>
            <w:r>
              <w:rPr>
                <w:sz w:val="22"/>
              </w:rPr>
              <w:t>18,2%</w:t>
            </w:r>
          </w:p>
        </w:tc>
      </w:tr>
      <w:tr>
        <w:trPr>
          <w:trHeight w:val="757" w:hRule="atLeast"/>
        </w:trPr>
        <w:tc>
          <w:tcPr>
            <w:tcW w:w="1421" w:type="dxa"/>
          </w:tcPr>
          <w:p>
            <w:pPr>
              <w:pStyle w:val="TableParagraph"/>
              <w:spacing w:line="240" w:lineRule="auto" w:before="245"/>
              <w:rPr>
                <w:sz w:val="22"/>
              </w:rPr>
            </w:pPr>
            <w:r>
              <w:rPr>
                <w:sz w:val="22"/>
              </w:rPr>
              <w:t>3307</w:t>
            </w:r>
            <w:r>
              <w:rPr>
                <w:spacing w:val="2"/>
                <w:sz w:val="22"/>
              </w:rPr>
              <w:t> </w:t>
            </w:r>
            <w:r>
              <w:rPr>
                <w:spacing w:val="-5"/>
                <w:sz w:val="22"/>
              </w:rPr>
              <w:t>49</w:t>
            </w:r>
          </w:p>
        </w:tc>
        <w:tc>
          <w:tcPr>
            <w:tcW w:w="6799" w:type="dxa"/>
          </w:tcPr>
          <w:p>
            <w:pPr>
              <w:pStyle w:val="TableParagraph"/>
              <w:spacing w:line="240" w:lineRule="auto" w:before="245"/>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18,2%</w:t>
            </w:r>
          </w:p>
        </w:tc>
      </w:tr>
    </w:tbl>
    <w:p>
      <w:pPr>
        <w:pStyle w:val="TableParagraph"/>
        <w:spacing w:after="0" w:line="238" w:lineRule="exact"/>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503" w:hRule="atLeast"/>
        </w:trPr>
        <w:tc>
          <w:tcPr>
            <w:tcW w:w="1421" w:type="dxa"/>
          </w:tcPr>
          <w:p>
            <w:pPr>
              <w:pStyle w:val="TableParagraph"/>
              <w:spacing w:line="240" w:lineRule="auto" w:before="121"/>
              <w:rPr>
                <w:sz w:val="22"/>
              </w:rPr>
            </w:pPr>
            <w:r>
              <w:rPr>
                <w:sz w:val="22"/>
              </w:rPr>
              <w:t>3307</w:t>
            </w:r>
            <w:r>
              <w:rPr>
                <w:spacing w:val="2"/>
                <w:sz w:val="22"/>
              </w:rPr>
              <w:t> </w:t>
            </w:r>
            <w:r>
              <w:rPr>
                <w:sz w:val="22"/>
              </w:rPr>
              <w:t>90</w:t>
            </w:r>
            <w:r>
              <w:rPr>
                <w:spacing w:val="-3"/>
                <w:sz w:val="22"/>
              </w:rPr>
              <w:t> </w:t>
            </w:r>
            <w:r>
              <w:rPr>
                <w:spacing w:val="-5"/>
                <w:sz w:val="22"/>
              </w:rPr>
              <w:t>10</w:t>
            </w:r>
          </w:p>
        </w:tc>
        <w:tc>
          <w:tcPr>
            <w:tcW w:w="6799" w:type="dxa"/>
          </w:tcPr>
          <w:p>
            <w:pPr>
              <w:pStyle w:val="TableParagraph"/>
              <w:spacing w:line="240" w:lineRule="auto" w:before="121"/>
              <w:rPr>
                <w:sz w:val="22"/>
              </w:rPr>
            </w:pPr>
            <w:r>
              <w:rPr>
                <w:sz w:val="22"/>
              </w:rPr>
              <w:t>–</w:t>
            </w:r>
            <w:r>
              <w:rPr>
                <w:spacing w:val="-3"/>
                <w:sz w:val="22"/>
              </w:rPr>
              <w:t> </w:t>
            </w:r>
            <w:r>
              <w:rPr>
                <w:sz w:val="22"/>
              </w:rPr>
              <w:t>–</w:t>
            </w:r>
            <w:r>
              <w:rPr>
                <w:spacing w:val="-3"/>
                <w:sz w:val="22"/>
              </w:rPr>
              <w:t> </w:t>
            </w:r>
            <w:r>
              <w:rPr>
                <w:sz w:val="22"/>
              </w:rPr>
              <w:t>–</w:t>
            </w:r>
            <w:r>
              <w:rPr>
                <w:spacing w:val="-7"/>
                <w:sz w:val="22"/>
              </w:rPr>
              <w:t> </w:t>
            </w:r>
            <w:r>
              <w:rPr>
                <w:sz w:val="22"/>
              </w:rPr>
              <w:t>жидкости,</w:t>
            </w:r>
            <w:r>
              <w:rPr>
                <w:spacing w:val="-1"/>
                <w:sz w:val="22"/>
              </w:rPr>
              <w:t> </w:t>
            </w:r>
            <w:r>
              <w:rPr>
                <w:sz w:val="22"/>
              </w:rPr>
              <w:t>используемые</w:t>
            </w:r>
            <w:r>
              <w:rPr>
                <w:spacing w:val="-9"/>
                <w:sz w:val="22"/>
              </w:rPr>
              <w:t> </w:t>
            </w:r>
            <w:r>
              <w:rPr>
                <w:sz w:val="22"/>
              </w:rPr>
              <w:t>для</w:t>
            </w:r>
            <w:r>
              <w:rPr>
                <w:spacing w:val="-4"/>
                <w:sz w:val="22"/>
              </w:rPr>
              <w:t> </w:t>
            </w:r>
            <w:r>
              <w:rPr>
                <w:sz w:val="22"/>
              </w:rPr>
              <w:t>очистки</w:t>
            </w:r>
            <w:r>
              <w:rPr>
                <w:spacing w:val="-2"/>
                <w:sz w:val="22"/>
              </w:rPr>
              <w:t> </w:t>
            </w:r>
            <w:r>
              <w:rPr>
                <w:sz w:val="22"/>
              </w:rPr>
              <w:t>контактных</w:t>
            </w:r>
            <w:r>
              <w:rPr>
                <w:spacing w:val="-2"/>
                <w:sz w:val="22"/>
              </w:rPr>
              <w:t> </w:t>
            </w:r>
            <w:r>
              <w:rPr>
                <w:spacing w:val="-4"/>
                <w:sz w:val="22"/>
              </w:rPr>
              <w:t>линз</w:t>
            </w:r>
          </w:p>
        </w:tc>
        <w:tc>
          <w:tcPr>
            <w:tcW w:w="2089" w:type="dxa"/>
          </w:tcPr>
          <w:p>
            <w:pPr>
              <w:pStyle w:val="TableParagraph"/>
              <w:spacing w:line="250" w:lineRule="exact"/>
              <w:ind w:left="331" w:right="318" w:firstLine="317"/>
              <w:rPr>
                <w:sz w:val="22"/>
              </w:rPr>
            </w:pPr>
            <w:r>
              <w:rPr>
                <w:spacing w:val="-2"/>
                <w:sz w:val="22"/>
              </w:rPr>
              <w:t>Уровень </w:t>
            </w:r>
            <w:r>
              <w:rPr>
                <w:sz w:val="22"/>
              </w:rPr>
              <w:t>связывания</w:t>
            </w:r>
            <w:r>
              <w:rPr>
                <w:spacing w:val="-14"/>
                <w:sz w:val="22"/>
              </w:rPr>
              <w:t> </w:t>
            </w:r>
            <w:r>
              <w:rPr>
                <w:sz w:val="22"/>
              </w:rPr>
              <w:t>5%</w:t>
            </w:r>
          </w:p>
        </w:tc>
      </w:tr>
      <w:tr>
        <w:trPr>
          <w:trHeight w:val="253" w:hRule="atLeast"/>
        </w:trPr>
        <w:tc>
          <w:tcPr>
            <w:tcW w:w="1421" w:type="dxa"/>
          </w:tcPr>
          <w:p>
            <w:pPr>
              <w:pStyle w:val="TableParagraph"/>
              <w:rPr>
                <w:sz w:val="22"/>
              </w:rPr>
            </w:pPr>
            <w:r>
              <w:rPr>
                <w:sz w:val="22"/>
              </w:rPr>
              <w:t>3307</w:t>
            </w:r>
            <w:r>
              <w:rPr>
                <w:spacing w:val="2"/>
                <w:sz w:val="22"/>
              </w:rPr>
              <w:t> </w:t>
            </w:r>
            <w:r>
              <w:rPr>
                <w:sz w:val="22"/>
              </w:rPr>
              <w:t>90</w:t>
            </w:r>
            <w:r>
              <w:rPr>
                <w:spacing w:val="-3"/>
                <w:sz w:val="22"/>
              </w:rPr>
              <w:t> </w:t>
            </w:r>
            <w:r>
              <w:rPr>
                <w:spacing w:val="-5"/>
                <w:sz w:val="22"/>
              </w:rPr>
              <w:t>20</w:t>
            </w:r>
          </w:p>
        </w:tc>
        <w:tc>
          <w:tcPr>
            <w:tcW w:w="6799" w:type="dxa"/>
          </w:tcPr>
          <w:p>
            <w:pPr>
              <w:pStyle w:val="TableParagraph"/>
              <w:rPr>
                <w:sz w:val="22"/>
              </w:rPr>
            </w:pPr>
            <w:r>
              <w:rPr>
                <w:sz w:val="22"/>
              </w:rPr>
              <w:t>–</w:t>
            </w:r>
            <w:r>
              <w:rPr>
                <w:spacing w:val="-4"/>
                <w:sz w:val="22"/>
              </w:rPr>
              <w:t> </w:t>
            </w:r>
            <w:r>
              <w:rPr>
                <w:sz w:val="22"/>
              </w:rPr>
              <w:t>–</w:t>
            </w:r>
            <w:r>
              <w:rPr>
                <w:spacing w:val="-4"/>
                <w:sz w:val="22"/>
              </w:rPr>
              <w:t> </w:t>
            </w:r>
            <w:r>
              <w:rPr>
                <w:sz w:val="22"/>
              </w:rPr>
              <w:t>–увлажняющие</w:t>
            </w:r>
            <w:r>
              <w:rPr>
                <w:spacing w:val="-10"/>
                <w:sz w:val="22"/>
              </w:rPr>
              <w:t> </w:t>
            </w:r>
            <w:r>
              <w:rPr>
                <w:sz w:val="22"/>
              </w:rPr>
              <w:t>гигиенические</w:t>
            </w:r>
            <w:r>
              <w:rPr>
                <w:spacing w:val="-10"/>
                <w:sz w:val="22"/>
              </w:rPr>
              <w:t> </w:t>
            </w:r>
            <w:r>
              <w:rPr>
                <w:sz w:val="22"/>
              </w:rPr>
              <w:t>и</w:t>
            </w:r>
            <w:r>
              <w:rPr>
                <w:spacing w:val="-2"/>
                <w:sz w:val="22"/>
              </w:rPr>
              <w:t> </w:t>
            </w:r>
            <w:r>
              <w:rPr>
                <w:sz w:val="22"/>
              </w:rPr>
              <w:t>декоративные</w:t>
            </w:r>
            <w:r>
              <w:rPr>
                <w:spacing w:val="-9"/>
                <w:sz w:val="22"/>
              </w:rPr>
              <w:t> </w:t>
            </w:r>
            <w:r>
              <w:rPr>
                <w:spacing w:val="-2"/>
                <w:sz w:val="22"/>
              </w:rPr>
              <w:t>ткани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3307</w:t>
            </w:r>
            <w:r>
              <w:rPr>
                <w:spacing w:val="2"/>
                <w:sz w:val="22"/>
              </w:rPr>
              <w:t> </w:t>
            </w:r>
            <w:r>
              <w:rPr>
                <w:sz w:val="22"/>
              </w:rPr>
              <w:t>90</w:t>
            </w:r>
            <w:r>
              <w:rPr>
                <w:spacing w:val="-3"/>
                <w:sz w:val="22"/>
              </w:rPr>
              <w:t> </w:t>
            </w:r>
            <w:r>
              <w:rPr>
                <w:spacing w:val="-5"/>
                <w:sz w:val="22"/>
              </w:rPr>
              <w:t>30</w:t>
            </w:r>
          </w:p>
        </w:tc>
        <w:tc>
          <w:tcPr>
            <w:tcW w:w="6799" w:type="dxa"/>
          </w:tcPr>
          <w:p>
            <w:pPr>
              <w:pStyle w:val="TableParagraph"/>
              <w:spacing w:line="235" w:lineRule="exact"/>
              <w:rPr>
                <w:sz w:val="22"/>
              </w:rPr>
            </w:pPr>
            <w:r>
              <w:rPr>
                <w:sz w:val="22"/>
              </w:rPr>
              <w:t>– – –</w:t>
            </w:r>
            <w:r>
              <w:rPr>
                <w:spacing w:val="-4"/>
                <w:sz w:val="22"/>
              </w:rPr>
              <w:t> </w:t>
            </w:r>
            <w:r>
              <w:rPr>
                <w:sz w:val="22"/>
              </w:rPr>
              <w:t>воск</w:t>
            </w:r>
            <w:r>
              <w:rPr>
                <w:spacing w:val="-2"/>
                <w:sz w:val="22"/>
              </w:rPr>
              <w:t> </w:t>
            </w:r>
            <w:r>
              <w:rPr>
                <w:sz w:val="22"/>
              </w:rPr>
              <w:t>для</w:t>
            </w:r>
            <w:r>
              <w:rPr>
                <w:spacing w:val="1"/>
                <w:sz w:val="22"/>
              </w:rPr>
              <w:t> </w:t>
            </w:r>
            <w:r>
              <w:rPr>
                <w:spacing w:val="-2"/>
                <w:sz w:val="22"/>
              </w:rPr>
              <w:t>депиляции</w:t>
            </w:r>
          </w:p>
        </w:tc>
        <w:tc>
          <w:tcPr>
            <w:tcW w:w="2089" w:type="dxa"/>
          </w:tcPr>
          <w:p>
            <w:pPr>
              <w:pStyle w:val="TableParagraph"/>
              <w:spacing w:line="235"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3307</w:t>
            </w:r>
            <w:r>
              <w:rPr>
                <w:spacing w:val="2"/>
                <w:sz w:val="22"/>
              </w:rPr>
              <w:t> </w:t>
            </w:r>
            <w:r>
              <w:rPr>
                <w:sz w:val="22"/>
              </w:rPr>
              <w:t>90</w:t>
            </w:r>
            <w:r>
              <w:rPr>
                <w:spacing w:val="-3"/>
                <w:sz w:val="22"/>
              </w:rPr>
              <w:t> </w:t>
            </w:r>
            <w:r>
              <w:rPr>
                <w:spacing w:val="-5"/>
                <w:sz w:val="22"/>
              </w:rPr>
              <w:t>90</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3401</w:t>
            </w:r>
            <w:r>
              <w:rPr>
                <w:spacing w:val="2"/>
                <w:sz w:val="22"/>
              </w:rPr>
              <w:t> </w:t>
            </w:r>
            <w:r>
              <w:rPr>
                <w:sz w:val="22"/>
              </w:rPr>
              <w:t>11</w:t>
            </w:r>
            <w:r>
              <w:rPr>
                <w:spacing w:val="-3"/>
                <w:sz w:val="22"/>
              </w:rPr>
              <w:t> </w:t>
            </w:r>
            <w:r>
              <w:rPr>
                <w:spacing w:val="-5"/>
                <w:sz w:val="22"/>
              </w:rPr>
              <w:t>10</w:t>
            </w:r>
          </w:p>
        </w:tc>
        <w:tc>
          <w:tcPr>
            <w:tcW w:w="6799" w:type="dxa"/>
          </w:tcPr>
          <w:p>
            <w:pPr>
              <w:pStyle w:val="TableParagraph"/>
              <w:spacing w:line="240" w:lineRule="auto" w:before="245"/>
              <w:rPr>
                <w:sz w:val="22"/>
              </w:rPr>
            </w:pPr>
            <w:r>
              <w:rPr>
                <w:sz w:val="22"/>
              </w:rPr>
              <w:t>–</w:t>
            </w:r>
            <w:r>
              <w:rPr>
                <w:spacing w:val="-1"/>
                <w:sz w:val="22"/>
              </w:rPr>
              <w:t> </w:t>
            </w:r>
            <w:r>
              <w:rPr>
                <w:sz w:val="22"/>
              </w:rPr>
              <w:t>–</w:t>
            </w:r>
            <w:r>
              <w:rPr>
                <w:spacing w:val="2"/>
                <w:sz w:val="22"/>
              </w:rPr>
              <w:t> </w:t>
            </w:r>
            <w:r>
              <w:rPr>
                <w:sz w:val="22"/>
              </w:rPr>
              <w:t>–</w:t>
            </w:r>
            <w:r>
              <w:rPr>
                <w:spacing w:val="-4"/>
                <w:sz w:val="22"/>
              </w:rPr>
              <w:t> </w:t>
            </w:r>
            <w:r>
              <w:rPr>
                <w:sz w:val="22"/>
              </w:rPr>
              <w:t>мыло</w:t>
            </w:r>
            <w:r>
              <w:rPr>
                <w:spacing w:val="-3"/>
                <w:sz w:val="22"/>
              </w:rPr>
              <w:t> </w:t>
            </w:r>
            <w:r>
              <w:rPr>
                <w:sz w:val="22"/>
              </w:rPr>
              <w:t>для</w:t>
            </w:r>
            <w:r>
              <w:rPr>
                <w:spacing w:val="-3"/>
                <w:sz w:val="22"/>
              </w:rPr>
              <w:t> </w:t>
            </w:r>
            <w:r>
              <w:rPr>
                <w:spacing w:val="-4"/>
                <w:sz w:val="22"/>
              </w:rPr>
              <w:t>ванн</w:t>
            </w:r>
          </w:p>
        </w:tc>
        <w:tc>
          <w:tcPr>
            <w:tcW w:w="2089" w:type="dxa"/>
          </w:tcPr>
          <w:p>
            <w:pPr>
              <w:pStyle w:val="TableParagraph"/>
              <w:spacing w:line="244"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atLeast"/>
              <w:ind w:left="197" w:right="175" w:hanging="6"/>
              <w:jc w:val="center"/>
              <w:rPr>
                <w:sz w:val="22"/>
              </w:rPr>
            </w:pPr>
            <w:r>
              <w:rPr>
                <w:spacing w:val="-2"/>
                <w:sz w:val="22"/>
              </w:rPr>
              <w:t>уровень </w:t>
            </w:r>
            <w:r>
              <w:rPr>
                <w:sz w:val="22"/>
              </w:rPr>
              <w:t>связывания</w:t>
            </w:r>
            <w:r>
              <w:rPr>
                <w:spacing w:val="-14"/>
                <w:sz w:val="22"/>
              </w:rPr>
              <w:t> </w:t>
            </w:r>
            <w:r>
              <w:rPr>
                <w:sz w:val="22"/>
              </w:rPr>
              <w:t>18,2%</w:t>
            </w:r>
          </w:p>
        </w:tc>
      </w:tr>
      <w:tr>
        <w:trPr>
          <w:trHeight w:val="758" w:hRule="atLeast"/>
        </w:trPr>
        <w:tc>
          <w:tcPr>
            <w:tcW w:w="1421" w:type="dxa"/>
          </w:tcPr>
          <w:p>
            <w:pPr>
              <w:pStyle w:val="TableParagraph"/>
              <w:spacing w:line="240" w:lineRule="auto" w:before="246"/>
              <w:rPr>
                <w:sz w:val="22"/>
              </w:rPr>
            </w:pPr>
            <w:r>
              <w:rPr>
                <w:sz w:val="22"/>
              </w:rPr>
              <w:t>3401</w:t>
            </w:r>
            <w:r>
              <w:rPr>
                <w:spacing w:val="2"/>
                <w:sz w:val="22"/>
              </w:rPr>
              <w:t> </w:t>
            </w:r>
            <w:r>
              <w:rPr>
                <w:sz w:val="22"/>
              </w:rPr>
              <w:t>11</w:t>
            </w:r>
            <w:r>
              <w:rPr>
                <w:spacing w:val="-3"/>
                <w:sz w:val="22"/>
              </w:rPr>
              <w:t> </w:t>
            </w:r>
            <w:r>
              <w:rPr>
                <w:spacing w:val="-5"/>
                <w:sz w:val="22"/>
              </w:rPr>
              <w:t>20</w:t>
            </w:r>
          </w:p>
        </w:tc>
        <w:tc>
          <w:tcPr>
            <w:tcW w:w="6799" w:type="dxa"/>
          </w:tcPr>
          <w:p>
            <w:pPr>
              <w:pStyle w:val="TableParagraph"/>
              <w:spacing w:line="240" w:lineRule="auto" w:before="246"/>
              <w:rPr>
                <w:sz w:val="22"/>
              </w:rPr>
            </w:pPr>
            <w:r>
              <w:rPr>
                <w:sz w:val="22"/>
              </w:rPr>
              <w:t>–</w:t>
            </w:r>
            <w:r>
              <w:rPr>
                <w:spacing w:val="-2"/>
                <w:sz w:val="22"/>
              </w:rPr>
              <w:t> </w:t>
            </w:r>
            <w:r>
              <w:rPr>
                <w:sz w:val="22"/>
              </w:rPr>
              <w:t>–</w:t>
            </w:r>
            <w:r>
              <w:rPr>
                <w:spacing w:val="-1"/>
                <w:sz w:val="22"/>
              </w:rPr>
              <w:t> </w:t>
            </w:r>
            <w:r>
              <w:rPr>
                <w:sz w:val="22"/>
              </w:rPr>
              <w:t>–</w:t>
            </w:r>
            <w:r>
              <w:rPr>
                <w:spacing w:val="-6"/>
                <w:sz w:val="22"/>
              </w:rPr>
              <w:t> </w:t>
            </w:r>
            <w:r>
              <w:rPr>
                <w:sz w:val="22"/>
              </w:rPr>
              <w:t>глицериновое</w:t>
            </w:r>
            <w:r>
              <w:rPr>
                <w:spacing w:val="-8"/>
                <w:sz w:val="22"/>
              </w:rPr>
              <w:t> </w:t>
            </w:r>
            <w:r>
              <w:rPr>
                <w:spacing w:val="-4"/>
                <w:sz w:val="22"/>
              </w:rPr>
              <w:t>мыло</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18,2%</w:t>
            </w:r>
          </w:p>
        </w:tc>
      </w:tr>
      <w:tr>
        <w:trPr>
          <w:trHeight w:val="757" w:hRule="atLeast"/>
        </w:trPr>
        <w:tc>
          <w:tcPr>
            <w:tcW w:w="1421" w:type="dxa"/>
          </w:tcPr>
          <w:p>
            <w:pPr>
              <w:pStyle w:val="TableParagraph"/>
              <w:spacing w:line="240" w:lineRule="auto" w:before="245"/>
              <w:rPr>
                <w:sz w:val="22"/>
              </w:rPr>
            </w:pPr>
            <w:r>
              <w:rPr>
                <w:sz w:val="22"/>
              </w:rPr>
              <w:t>3401</w:t>
            </w:r>
            <w:r>
              <w:rPr>
                <w:spacing w:val="2"/>
                <w:sz w:val="22"/>
              </w:rPr>
              <w:t> </w:t>
            </w:r>
            <w:r>
              <w:rPr>
                <w:sz w:val="22"/>
              </w:rPr>
              <w:t>11</w:t>
            </w:r>
            <w:r>
              <w:rPr>
                <w:spacing w:val="-3"/>
                <w:sz w:val="22"/>
              </w:rPr>
              <w:t> </w:t>
            </w:r>
            <w:r>
              <w:rPr>
                <w:spacing w:val="-5"/>
                <w:sz w:val="22"/>
              </w:rPr>
              <w:t>30</w:t>
            </w:r>
          </w:p>
        </w:tc>
        <w:tc>
          <w:tcPr>
            <w:tcW w:w="6799" w:type="dxa"/>
          </w:tcPr>
          <w:p>
            <w:pPr>
              <w:pStyle w:val="TableParagraph"/>
              <w:spacing w:line="240" w:lineRule="auto" w:before="245"/>
              <w:rPr>
                <w:sz w:val="22"/>
              </w:rPr>
            </w:pPr>
            <w:r>
              <w:rPr>
                <w:sz w:val="22"/>
              </w:rPr>
              <w:t>–</w:t>
            </w:r>
            <w:r>
              <w:rPr>
                <w:spacing w:val="-1"/>
                <w:sz w:val="22"/>
              </w:rPr>
              <w:t> </w:t>
            </w:r>
            <w:r>
              <w:rPr>
                <w:sz w:val="22"/>
              </w:rPr>
              <w:t>–</w:t>
            </w:r>
            <w:r>
              <w:rPr>
                <w:spacing w:val="-1"/>
                <w:sz w:val="22"/>
              </w:rPr>
              <w:t> </w:t>
            </w:r>
            <w:r>
              <w:rPr>
                <w:sz w:val="22"/>
              </w:rPr>
              <w:t>–</w:t>
            </w:r>
            <w:r>
              <w:rPr>
                <w:spacing w:val="-5"/>
                <w:sz w:val="22"/>
              </w:rPr>
              <w:t> </w:t>
            </w:r>
            <w:r>
              <w:rPr>
                <w:sz w:val="22"/>
              </w:rPr>
              <w:t>детское</w:t>
            </w:r>
            <w:r>
              <w:rPr>
                <w:spacing w:val="-7"/>
                <w:sz w:val="22"/>
              </w:rPr>
              <w:t> </w:t>
            </w:r>
            <w:r>
              <w:rPr>
                <w:spacing w:val="-4"/>
                <w:sz w:val="22"/>
              </w:rPr>
              <w:t>мыло</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5"/>
                <w:sz w:val="22"/>
              </w:rPr>
              <w:t> </w:t>
            </w:r>
            <w:r>
              <w:rPr>
                <w:spacing w:val="-2"/>
                <w:sz w:val="22"/>
              </w:rPr>
              <w:t>18,2%</w:t>
            </w:r>
          </w:p>
        </w:tc>
      </w:tr>
      <w:tr>
        <w:trPr>
          <w:trHeight w:val="758" w:hRule="atLeast"/>
        </w:trPr>
        <w:tc>
          <w:tcPr>
            <w:tcW w:w="1421" w:type="dxa"/>
          </w:tcPr>
          <w:p>
            <w:pPr>
              <w:pStyle w:val="TableParagraph"/>
              <w:spacing w:line="240" w:lineRule="auto" w:before="250"/>
              <w:rPr>
                <w:sz w:val="22"/>
              </w:rPr>
            </w:pPr>
            <w:r>
              <w:rPr>
                <w:sz w:val="22"/>
              </w:rPr>
              <w:t>3401</w:t>
            </w:r>
            <w:r>
              <w:rPr>
                <w:spacing w:val="2"/>
                <w:sz w:val="22"/>
              </w:rPr>
              <w:t> </w:t>
            </w:r>
            <w:r>
              <w:rPr>
                <w:sz w:val="22"/>
              </w:rPr>
              <w:t>11</w:t>
            </w:r>
            <w:r>
              <w:rPr>
                <w:spacing w:val="-3"/>
                <w:sz w:val="22"/>
              </w:rPr>
              <w:t> </w:t>
            </w:r>
            <w:r>
              <w:rPr>
                <w:spacing w:val="-5"/>
                <w:sz w:val="22"/>
              </w:rPr>
              <w:t>40</w:t>
            </w:r>
          </w:p>
        </w:tc>
        <w:tc>
          <w:tcPr>
            <w:tcW w:w="6799" w:type="dxa"/>
          </w:tcPr>
          <w:p>
            <w:pPr>
              <w:pStyle w:val="TableParagraph"/>
              <w:spacing w:line="240" w:lineRule="auto" w:before="250"/>
              <w:rPr>
                <w:sz w:val="22"/>
              </w:rPr>
            </w:pPr>
            <w:r>
              <w:rPr>
                <w:sz w:val="22"/>
              </w:rPr>
              <w:t>–</w:t>
            </w:r>
            <w:r>
              <w:rPr>
                <w:spacing w:val="-3"/>
                <w:sz w:val="22"/>
              </w:rPr>
              <w:t> </w:t>
            </w:r>
            <w:r>
              <w:rPr>
                <w:sz w:val="22"/>
              </w:rPr>
              <w:t>–</w:t>
            </w:r>
            <w:r>
              <w:rPr>
                <w:spacing w:val="-1"/>
                <w:sz w:val="22"/>
              </w:rPr>
              <w:t> </w:t>
            </w:r>
            <w:r>
              <w:rPr>
                <w:sz w:val="22"/>
              </w:rPr>
              <w:t>–</w:t>
            </w:r>
            <w:r>
              <w:rPr>
                <w:spacing w:val="-5"/>
                <w:sz w:val="22"/>
              </w:rPr>
              <w:t> </w:t>
            </w:r>
            <w:r>
              <w:rPr>
                <w:sz w:val="22"/>
              </w:rPr>
              <w:t>медицинское</w:t>
            </w:r>
            <w:r>
              <w:rPr>
                <w:spacing w:val="-7"/>
                <w:sz w:val="22"/>
              </w:rPr>
              <w:t> </w:t>
            </w:r>
            <w:r>
              <w:rPr>
                <w:spacing w:val="-4"/>
                <w:sz w:val="22"/>
              </w:rPr>
              <w:t>мыло</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exact"/>
              <w:ind w:left="197" w:right="175" w:hanging="6"/>
              <w:jc w:val="center"/>
              <w:rPr>
                <w:sz w:val="22"/>
              </w:rPr>
            </w:pPr>
            <w:r>
              <w:rPr>
                <w:spacing w:val="-2"/>
                <w:sz w:val="22"/>
              </w:rPr>
              <w:t>уровень </w:t>
            </w:r>
            <w:r>
              <w:rPr>
                <w:sz w:val="22"/>
              </w:rPr>
              <w:t>связывания</w:t>
            </w:r>
            <w:r>
              <w:rPr>
                <w:spacing w:val="-14"/>
                <w:sz w:val="22"/>
              </w:rPr>
              <w:t> </w:t>
            </w:r>
            <w:r>
              <w:rPr>
                <w:sz w:val="22"/>
              </w:rPr>
              <w:t>18,2%</w:t>
            </w:r>
          </w:p>
        </w:tc>
      </w:tr>
      <w:tr>
        <w:trPr>
          <w:trHeight w:val="762" w:hRule="atLeast"/>
        </w:trPr>
        <w:tc>
          <w:tcPr>
            <w:tcW w:w="1421" w:type="dxa"/>
          </w:tcPr>
          <w:p>
            <w:pPr>
              <w:pStyle w:val="TableParagraph"/>
              <w:spacing w:line="240" w:lineRule="auto" w:before="250"/>
              <w:rPr>
                <w:sz w:val="22"/>
              </w:rPr>
            </w:pPr>
            <w:r>
              <w:rPr>
                <w:sz w:val="22"/>
              </w:rPr>
              <w:t>3401</w:t>
            </w:r>
            <w:r>
              <w:rPr>
                <w:spacing w:val="2"/>
                <w:sz w:val="22"/>
              </w:rPr>
              <w:t> </w:t>
            </w:r>
            <w:r>
              <w:rPr>
                <w:sz w:val="22"/>
              </w:rPr>
              <w:t>11</w:t>
            </w:r>
            <w:r>
              <w:rPr>
                <w:spacing w:val="-3"/>
                <w:sz w:val="22"/>
              </w:rPr>
              <w:t> </w:t>
            </w:r>
            <w:r>
              <w:rPr>
                <w:spacing w:val="-5"/>
                <w:sz w:val="22"/>
              </w:rPr>
              <w:t>50</w:t>
            </w:r>
          </w:p>
        </w:tc>
        <w:tc>
          <w:tcPr>
            <w:tcW w:w="6799" w:type="dxa"/>
          </w:tcPr>
          <w:p>
            <w:pPr>
              <w:pStyle w:val="TableParagraph"/>
              <w:spacing w:line="240" w:lineRule="auto" w:before="250"/>
              <w:rPr>
                <w:sz w:val="22"/>
              </w:rPr>
            </w:pPr>
            <w:r>
              <w:rPr>
                <w:sz w:val="22"/>
              </w:rPr>
              <w:t>–</w:t>
            </w:r>
            <w:r>
              <w:rPr>
                <w:spacing w:val="1"/>
                <w:sz w:val="22"/>
              </w:rPr>
              <w:t> </w:t>
            </w:r>
            <w:r>
              <w:rPr>
                <w:sz w:val="22"/>
              </w:rPr>
              <w:t>–</w:t>
            </w:r>
            <w:r>
              <w:rPr>
                <w:spacing w:val="2"/>
                <w:sz w:val="22"/>
              </w:rPr>
              <w:t> </w:t>
            </w:r>
            <w:r>
              <w:rPr>
                <w:sz w:val="22"/>
              </w:rPr>
              <w:t>–</w:t>
            </w:r>
            <w:r>
              <w:rPr>
                <w:spacing w:val="-4"/>
                <w:sz w:val="22"/>
              </w:rPr>
              <w:t> </w:t>
            </w:r>
            <w:r>
              <w:rPr>
                <w:sz w:val="22"/>
              </w:rPr>
              <w:t>мыло</w:t>
            </w:r>
            <w:r>
              <w:rPr>
                <w:spacing w:val="-3"/>
                <w:sz w:val="22"/>
              </w:rPr>
              <w:t> </w:t>
            </w:r>
            <w:r>
              <w:rPr>
                <w:sz w:val="22"/>
              </w:rPr>
              <w:t>для</w:t>
            </w:r>
            <w:r>
              <w:rPr>
                <w:spacing w:val="1"/>
                <w:sz w:val="22"/>
              </w:rPr>
              <w:t> </w:t>
            </w:r>
            <w:r>
              <w:rPr>
                <w:spacing w:val="-2"/>
                <w:sz w:val="22"/>
              </w:rPr>
              <w:t>стирки</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atLeast"/>
              <w:ind w:left="197" w:right="175" w:hanging="6"/>
              <w:jc w:val="center"/>
              <w:rPr>
                <w:sz w:val="22"/>
              </w:rPr>
            </w:pPr>
            <w:r>
              <w:rPr>
                <w:spacing w:val="-2"/>
                <w:sz w:val="22"/>
              </w:rPr>
              <w:t>уровень </w:t>
            </w:r>
            <w:r>
              <w:rPr>
                <w:sz w:val="22"/>
              </w:rPr>
              <w:t>связывания</w:t>
            </w:r>
            <w:r>
              <w:rPr>
                <w:spacing w:val="-14"/>
                <w:sz w:val="22"/>
              </w:rPr>
              <w:t> </w:t>
            </w:r>
            <w:r>
              <w:rPr>
                <w:sz w:val="22"/>
              </w:rPr>
              <w:t>18,2%</w:t>
            </w:r>
          </w:p>
        </w:tc>
      </w:tr>
      <w:tr>
        <w:trPr>
          <w:trHeight w:val="758" w:hRule="atLeast"/>
        </w:trPr>
        <w:tc>
          <w:tcPr>
            <w:tcW w:w="1421" w:type="dxa"/>
          </w:tcPr>
          <w:p>
            <w:pPr>
              <w:pStyle w:val="TableParagraph"/>
              <w:spacing w:line="240" w:lineRule="auto" w:before="245"/>
              <w:rPr>
                <w:sz w:val="22"/>
              </w:rPr>
            </w:pPr>
            <w:r>
              <w:rPr>
                <w:sz w:val="22"/>
              </w:rPr>
              <w:t>3401</w:t>
            </w:r>
            <w:r>
              <w:rPr>
                <w:spacing w:val="2"/>
                <w:sz w:val="22"/>
              </w:rPr>
              <w:t> </w:t>
            </w:r>
            <w:r>
              <w:rPr>
                <w:sz w:val="22"/>
              </w:rPr>
              <w:t>11</w:t>
            </w:r>
            <w:r>
              <w:rPr>
                <w:spacing w:val="-3"/>
                <w:sz w:val="22"/>
              </w:rPr>
              <w:t> </w:t>
            </w:r>
            <w:r>
              <w:rPr>
                <w:spacing w:val="-5"/>
                <w:sz w:val="22"/>
              </w:rPr>
              <w:t>90</w:t>
            </w:r>
          </w:p>
        </w:tc>
        <w:tc>
          <w:tcPr>
            <w:tcW w:w="6799" w:type="dxa"/>
          </w:tcPr>
          <w:p>
            <w:pPr>
              <w:pStyle w:val="TableParagraph"/>
              <w:spacing w:line="240" w:lineRule="auto" w:before="245"/>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6" w:lineRule="exact"/>
              <w:ind w:left="197"/>
              <w:rPr>
                <w:sz w:val="22"/>
              </w:rPr>
            </w:pPr>
            <w:r>
              <w:rPr>
                <w:sz w:val="22"/>
              </w:rPr>
              <w:t>связывания</w:t>
            </w:r>
            <w:r>
              <w:rPr>
                <w:spacing w:val="-6"/>
                <w:sz w:val="22"/>
              </w:rPr>
              <w:t> </w:t>
            </w:r>
            <w:r>
              <w:rPr>
                <w:spacing w:val="-2"/>
                <w:sz w:val="22"/>
              </w:rPr>
              <w:t>18,2%</w:t>
            </w:r>
          </w:p>
        </w:tc>
      </w:tr>
      <w:tr>
        <w:trPr>
          <w:trHeight w:val="757" w:hRule="atLeast"/>
        </w:trPr>
        <w:tc>
          <w:tcPr>
            <w:tcW w:w="1421" w:type="dxa"/>
          </w:tcPr>
          <w:p>
            <w:pPr>
              <w:pStyle w:val="TableParagraph"/>
              <w:spacing w:line="240" w:lineRule="auto" w:before="245"/>
              <w:rPr>
                <w:sz w:val="22"/>
              </w:rPr>
            </w:pPr>
            <w:r>
              <w:rPr>
                <w:sz w:val="22"/>
              </w:rPr>
              <w:t>3401</w:t>
            </w:r>
            <w:r>
              <w:rPr>
                <w:spacing w:val="2"/>
                <w:sz w:val="22"/>
              </w:rPr>
              <w:t> </w:t>
            </w:r>
            <w:r>
              <w:rPr>
                <w:spacing w:val="-5"/>
                <w:sz w:val="22"/>
              </w:rPr>
              <w:t>19</w:t>
            </w:r>
          </w:p>
        </w:tc>
        <w:tc>
          <w:tcPr>
            <w:tcW w:w="6799" w:type="dxa"/>
          </w:tcPr>
          <w:p>
            <w:pPr>
              <w:pStyle w:val="TableParagraph"/>
              <w:spacing w:line="240" w:lineRule="auto" w:before="245"/>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18,2%</w:t>
            </w:r>
          </w:p>
        </w:tc>
      </w:tr>
      <w:tr>
        <w:trPr>
          <w:trHeight w:val="757" w:hRule="atLeast"/>
        </w:trPr>
        <w:tc>
          <w:tcPr>
            <w:tcW w:w="1421" w:type="dxa"/>
          </w:tcPr>
          <w:p>
            <w:pPr>
              <w:pStyle w:val="TableParagraph"/>
              <w:spacing w:line="240" w:lineRule="auto" w:before="245"/>
              <w:rPr>
                <w:sz w:val="22"/>
              </w:rPr>
            </w:pPr>
            <w:r>
              <w:rPr>
                <w:sz w:val="22"/>
              </w:rPr>
              <w:t>3401</w:t>
            </w:r>
            <w:r>
              <w:rPr>
                <w:spacing w:val="2"/>
                <w:sz w:val="22"/>
              </w:rPr>
              <w:t> </w:t>
            </w:r>
            <w:r>
              <w:rPr>
                <w:sz w:val="22"/>
              </w:rPr>
              <w:t>20</w:t>
            </w:r>
            <w:r>
              <w:rPr>
                <w:spacing w:val="-3"/>
                <w:sz w:val="22"/>
              </w:rPr>
              <w:t> </w:t>
            </w:r>
            <w:r>
              <w:rPr>
                <w:spacing w:val="-5"/>
                <w:sz w:val="22"/>
              </w:rPr>
              <w:t>10</w:t>
            </w:r>
          </w:p>
        </w:tc>
        <w:tc>
          <w:tcPr>
            <w:tcW w:w="6799" w:type="dxa"/>
          </w:tcPr>
          <w:p>
            <w:pPr>
              <w:pStyle w:val="TableParagraph"/>
              <w:spacing w:line="240" w:lineRule="auto" w:before="245"/>
              <w:rPr>
                <w:sz w:val="22"/>
              </w:rPr>
            </w:pPr>
            <w:r>
              <w:rPr>
                <w:sz w:val="22"/>
              </w:rPr>
              <w:t>– –</w:t>
            </w:r>
            <w:r>
              <w:rPr>
                <w:spacing w:val="2"/>
                <w:sz w:val="22"/>
              </w:rPr>
              <w:t> </w:t>
            </w:r>
            <w:r>
              <w:rPr>
                <w:sz w:val="22"/>
              </w:rPr>
              <w:t>–</w:t>
            </w:r>
            <w:r>
              <w:rPr>
                <w:spacing w:val="-3"/>
                <w:sz w:val="22"/>
              </w:rPr>
              <w:t> </w:t>
            </w:r>
            <w:r>
              <w:rPr>
                <w:spacing w:val="-2"/>
                <w:sz w:val="22"/>
              </w:rPr>
              <w:t>жидкое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18,2%</w:t>
            </w:r>
          </w:p>
        </w:tc>
      </w:tr>
      <w:tr>
        <w:trPr>
          <w:trHeight w:val="758" w:hRule="atLeast"/>
        </w:trPr>
        <w:tc>
          <w:tcPr>
            <w:tcW w:w="1421" w:type="dxa"/>
          </w:tcPr>
          <w:p>
            <w:pPr>
              <w:pStyle w:val="TableParagraph"/>
              <w:spacing w:line="240" w:lineRule="auto" w:before="251"/>
              <w:rPr>
                <w:sz w:val="22"/>
              </w:rPr>
            </w:pPr>
            <w:r>
              <w:rPr>
                <w:sz w:val="22"/>
              </w:rPr>
              <w:t>3401</w:t>
            </w:r>
            <w:r>
              <w:rPr>
                <w:spacing w:val="2"/>
                <w:sz w:val="22"/>
              </w:rPr>
              <w:t> </w:t>
            </w:r>
            <w:r>
              <w:rPr>
                <w:sz w:val="22"/>
              </w:rPr>
              <w:t>20</w:t>
            </w:r>
            <w:r>
              <w:rPr>
                <w:spacing w:val="-3"/>
                <w:sz w:val="22"/>
              </w:rPr>
              <w:t> </w:t>
            </w:r>
            <w:r>
              <w:rPr>
                <w:spacing w:val="-5"/>
                <w:sz w:val="22"/>
              </w:rPr>
              <w:t>20</w:t>
            </w:r>
          </w:p>
        </w:tc>
        <w:tc>
          <w:tcPr>
            <w:tcW w:w="6799" w:type="dxa"/>
          </w:tcPr>
          <w:p>
            <w:pPr>
              <w:pStyle w:val="TableParagraph"/>
              <w:spacing w:line="240" w:lineRule="auto" w:before="251"/>
              <w:rPr>
                <w:sz w:val="22"/>
              </w:rPr>
            </w:pPr>
            <w:r>
              <w:rPr>
                <w:sz w:val="22"/>
              </w:rPr>
              <w:t>–</w:t>
            </w:r>
            <w:r>
              <w:rPr>
                <w:spacing w:val="2"/>
                <w:sz w:val="22"/>
              </w:rPr>
              <w:t> </w:t>
            </w:r>
            <w:r>
              <w:rPr>
                <w:sz w:val="22"/>
              </w:rPr>
              <w:t>–</w:t>
            </w:r>
            <w:r>
              <w:rPr>
                <w:spacing w:val="2"/>
                <w:sz w:val="22"/>
              </w:rPr>
              <w:t> </w:t>
            </w:r>
            <w:r>
              <w:rPr>
                <w:sz w:val="22"/>
              </w:rPr>
              <w:t>–</w:t>
            </w:r>
            <w:r>
              <w:rPr>
                <w:spacing w:val="-3"/>
                <w:sz w:val="22"/>
              </w:rPr>
              <w:t> </w:t>
            </w:r>
            <w:r>
              <w:rPr>
                <w:spacing w:val="-2"/>
                <w:sz w:val="22"/>
              </w:rPr>
              <w:t>промышленное</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exact"/>
              <w:ind w:left="197" w:right="175" w:hanging="6"/>
              <w:jc w:val="center"/>
              <w:rPr>
                <w:sz w:val="22"/>
              </w:rPr>
            </w:pPr>
            <w:r>
              <w:rPr>
                <w:spacing w:val="-2"/>
                <w:sz w:val="22"/>
              </w:rPr>
              <w:t>уровень </w:t>
            </w:r>
            <w:r>
              <w:rPr>
                <w:sz w:val="22"/>
              </w:rPr>
              <w:t>связывания</w:t>
            </w:r>
            <w:r>
              <w:rPr>
                <w:spacing w:val="-14"/>
                <w:sz w:val="22"/>
              </w:rPr>
              <w:t> </w:t>
            </w:r>
            <w:r>
              <w:rPr>
                <w:sz w:val="22"/>
              </w:rPr>
              <w:t>18,2%</w:t>
            </w:r>
          </w:p>
        </w:tc>
      </w:tr>
      <w:tr>
        <w:trPr>
          <w:trHeight w:val="762" w:hRule="atLeast"/>
        </w:trPr>
        <w:tc>
          <w:tcPr>
            <w:tcW w:w="1421" w:type="dxa"/>
          </w:tcPr>
          <w:p>
            <w:pPr>
              <w:pStyle w:val="TableParagraph"/>
              <w:spacing w:line="240" w:lineRule="auto" w:before="250"/>
              <w:rPr>
                <w:sz w:val="22"/>
              </w:rPr>
            </w:pPr>
            <w:r>
              <w:rPr>
                <w:sz w:val="22"/>
              </w:rPr>
              <w:t>3401</w:t>
            </w:r>
            <w:r>
              <w:rPr>
                <w:spacing w:val="2"/>
                <w:sz w:val="22"/>
              </w:rPr>
              <w:t> </w:t>
            </w:r>
            <w:r>
              <w:rPr>
                <w:sz w:val="22"/>
              </w:rPr>
              <w:t>20</w:t>
            </w:r>
            <w:r>
              <w:rPr>
                <w:spacing w:val="-3"/>
                <w:sz w:val="22"/>
              </w:rPr>
              <w:t> </w:t>
            </w:r>
            <w:r>
              <w:rPr>
                <w:spacing w:val="-5"/>
                <w:sz w:val="22"/>
              </w:rPr>
              <w:t>30</w:t>
            </w:r>
          </w:p>
        </w:tc>
        <w:tc>
          <w:tcPr>
            <w:tcW w:w="6799" w:type="dxa"/>
          </w:tcPr>
          <w:p>
            <w:pPr>
              <w:pStyle w:val="TableParagraph"/>
              <w:spacing w:line="240" w:lineRule="auto" w:before="250"/>
              <w:rPr>
                <w:sz w:val="22"/>
              </w:rPr>
            </w:pPr>
            <w:r>
              <w:rPr>
                <w:sz w:val="22"/>
              </w:rPr>
              <w:t>–</w:t>
            </w:r>
            <w:r>
              <w:rPr>
                <w:spacing w:val="1"/>
                <w:sz w:val="22"/>
              </w:rPr>
              <w:t> </w:t>
            </w:r>
            <w:r>
              <w:rPr>
                <w:sz w:val="22"/>
              </w:rPr>
              <w:t>–</w:t>
            </w:r>
            <w:r>
              <w:rPr>
                <w:spacing w:val="1"/>
                <w:sz w:val="22"/>
              </w:rPr>
              <w:t> </w:t>
            </w:r>
            <w:r>
              <w:rPr>
                <w:sz w:val="22"/>
              </w:rPr>
              <w:t>–</w:t>
            </w:r>
            <w:r>
              <w:rPr>
                <w:spacing w:val="-4"/>
                <w:sz w:val="22"/>
              </w:rPr>
              <w:t> </w:t>
            </w:r>
            <w:r>
              <w:rPr>
                <w:sz w:val="22"/>
              </w:rPr>
              <w:t>мыло</w:t>
            </w:r>
            <w:r>
              <w:rPr>
                <w:spacing w:val="-4"/>
                <w:sz w:val="22"/>
              </w:rPr>
              <w:t> </w:t>
            </w:r>
            <w:r>
              <w:rPr>
                <w:sz w:val="22"/>
              </w:rPr>
              <w:t>в</w:t>
            </w:r>
            <w:r>
              <w:rPr>
                <w:spacing w:val="-2"/>
                <w:sz w:val="22"/>
              </w:rPr>
              <w:t> </w:t>
            </w:r>
            <w:r>
              <w:rPr>
                <w:sz w:val="22"/>
              </w:rPr>
              <w:t>виде</w:t>
            </w:r>
            <w:r>
              <w:rPr>
                <w:spacing w:val="-5"/>
                <w:sz w:val="22"/>
              </w:rPr>
              <w:t> </w:t>
            </w:r>
            <w:r>
              <w:rPr>
                <w:spacing w:val="-2"/>
                <w:sz w:val="22"/>
              </w:rPr>
              <w:t>хлопьев</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6" w:lineRule="exact"/>
              <w:ind w:left="197"/>
              <w:rPr>
                <w:sz w:val="22"/>
              </w:rPr>
            </w:pPr>
            <w:r>
              <w:rPr>
                <w:sz w:val="22"/>
              </w:rPr>
              <w:t>связывания</w:t>
            </w:r>
            <w:r>
              <w:rPr>
                <w:spacing w:val="-6"/>
                <w:sz w:val="22"/>
              </w:rPr>
              <w:t> </w:t>
            </w:r>
            <w:r>
              <w:rPr>
                <w:spacing w:val="-2"/>
                <w:sz w:val="22"/>
              </w:rPr>
              <w:t>10,5%</w:t>
            </w:r>
          </w:p>
        </w:tc>
      </w:tr>
      <w:tr>
        <w:trPr>
          <w:trHeight w:val="758" w:hRule="atLeast"/>
        </w:trPr>
        <w:tc>
          <w:tcPr>
            <w:tcW w:w="1421" w:type="dxa"/>
          </w:tcPr>
          <w:p>
            <w:pPr>
              <w:pStyle w:val="TableParagraph"/>
              <w:spacing w:line="240" w:lineRule="auto" w:before="246"/>
              <w:rPr>
                <w:sz w:val="22"/>
              </w:rPr>
            </w:pPr>
            <w:r>
              <w:rPr>
                <w:sz w:val="22"/>
              </w:rPr>
              <w:t>3401</w:t>
            </w:r>
            <w:r>
              <w:rPr>
                <w:spacing w:val="2"/>
                <w:sz w:val="22"/>
              </w:rPr>
              <w:t> </w:t>
            </w:r>
            <w:r>
              <w:rPr>
                <w:sz w:val="22"/>
              </w:rPr>
              <w:t>20</w:t>
            </w:r>
            <w:r>
              <w:rPr>
                <w:spacing w:val="-3"/>
                <w:sz w:val="22"/>
              </w:rPr>
              <w:t> </w:t>
            </w:r>
            <w:r>
              <w:rPr>
                <w:spacing w:val="-5"/>
                <w:sz w:val="22"/>
              </w:rPr>
              <w:t>40</w:t>
            </w:r>
          </w:p>
        </w:tc>
        <w:tc>
          <w:tcPr>
            <w:tcW w:w="6799" w:type="dxa"/>
          </w:tcPr>
          <w:p>
            <w:pPr>
              <w:pStyle w:val="TableParagraph"/>
              <w:spacing w:line="240" w:lineRule="auto" w:before="246"/>
              <w:rPr>
                <w:sz w:val="22"/>
              </w:rPr>
            </w:pPr>
            <w:r>
              <w:rPr>
                <w:sz w:val="22"/>
              </w:rPr>
              <w:t>–</w:t>
            </w:r>
            <w:r>
              <w:rPr>
                <w:spacing w:val="1"/>
                <w:sz w:val="22"/>
              </w:rPr>
              <w:t> </w:t>
            </w:r>
            <w:r>
              <w:rPr>
                <w:sz w:val="22"/>
              </w:rPr>
              <w:t>–</w:t>
            </w:r>
            <w:r>
              <w:rPr>
                <w:spacing w:val="1"/>
                <w:sz w:val="22"/>
              </w:rPr>
              <w:t> </w:t>
            </w:r>
            <w:r>
              <w:rPr>
                <w:sz w:val="22"/>
              </w:rPr>
              <w:t>–</w:t>
            </w:r>
            <w:r>
              <w:rPr>
                <w:spacing w:val="-4"/>
                <w:sz w:val="22"/>
              </w:rPr>
              <w:t> </w:t>
            </w:r>
            <w:r>
              <w:rPr>
                <w:sz w:val="22"/>
              </w:rPr>
              <w:t>мыло</w:t>
            </w:r>
            <w:r>
              <w:rPr>
                <w:spacing w:val="-4"/>
                <w:sz w:val="22"/>
              </w:rPr>
              <w:t> </w:t>
            </w:r>
            <w:r>
              <w:rPr>
                <w:sz w:val="22"/>
              </w:rPr>
              <w:t>в</w:t>
            </w:r>
            <w:r>
              <w:rPr>
                <w:spacing w:val="-2"/>
                <w:sz w:val="22"/>
              </w:rPr>
              <w:t> </w:t>
            </w:r>
            <w:r>
              <w:rPr>
                <w:sz w:val="22"/>
              </w:rPr>
              <w:t>виде</w:t>
            </w:r>
            <w:r>
              <w:rPr>
                <w:spacing w:val="-5"/>
                <w:sz w:val="22"/>
              </w:rPr>
              <w:t> </w:t>
            </w:r>
            <w:r>
              <w:rPr>
                <w:spacing w:val="-2"/>
                <w:sz w:val="22"/>
              </w:rPr>
              <w:t>порошка</w:t>
            </w:r>
          </w:p>
        </w:tc>
        <w:tc>
          <w:tcPr>
            <w:tcW w:w="2089" w:type="dxa"/>
          </w:tcPr>
          <w:p>
            <w:pPr>
              <w:pStyle w:val="TableParagraph"/>
              <w:spacing w:line="244"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atLeast"/>
              <w:ind w:left="197" w:right="175" w:hanging="6"/>
              <w:jc w:val="center"/>
              <w:rPr>
                <w:sz w:val="22"/>
              </w:rPr>
            </w:pPr>
            <w:r>
              <w:rPr>
                <w:spacing w:val="-2"/>
                <w:sz w:val="22"/>
              </w:rPr>
              <w:t>уровень </w:t>
            </w:r>
            <w:r>
              <w:rPr>
                <w:sz w:val="22"/>
              </w:rPr>
              <w:t>связывания</w:t>
            </w:r>
            <w:r>
              <w:rPr>
                <w:spacing w:val="-14"/>
                <w:sz w:val="22"/>
              </w:rPr>
              <w:t> </w:t>
            </w:r>
            <w:r>
              <w:rPr>
                <w:sz w:val="22"/>
              </w:rPr>
              <w:t>18,2%</w:t>
            </w:r>
          </w:p>
        </w:tc>
      </w:tr>
      <w:tr>
        <w:trPr>
          <w:trHeight w:val="757" w:hRule="atLeast"/>
        </w:trPr>
        <w:tc>
          <w:tcPr>
            <w:tcW w:w="1421" w:type="dxa"/>
          </w:tcPr>
          <w:p>
            <w:pPr>
              <w:pStyle w:val="TableParagraph"/>
              <w:spacing w:line="240" w:lineRule="auto" w:before="245"/>
              <w:rPr>
                <w:sz w:val="22"/>
              </w:rPr>
            </w:pPr>
            <w:r>
              <w:rPr>
                <w:sz w:val="22"/>
              </w:rPr>
              <w:t>3401</w:t>
            </w:r>
            <w:r>
              <w:rPr>
                <w:spacing w:val="2"/>
                <w:sz w:val="22"/>
              </w:rPr>
              <w:t> </w:t>
            </w:r>
            <w:r>
              <w:rPr>
                <w:sz w:val="22"/>
              </w:rPr>
              <w:t>20</w:t>
            </w:r>
            <w:r>
              <w:rPr>
                <w:spacing w:val="-3"/>
                <w:sz w:val="22"/>
              </w:rPr>
              <w:t> </w:t>
            </w:r>
            <w:r>
              <w:rPr>
                <w:spacing w:val="-5"/>
                <w:sz w:val="22"/>
              </w:rPr>
              <w:t>90</w:t>
            </w:r>
          </w:p>
        </w:tc>
        <w:tc>
          <w:tcPr>
            <w:tcW w:w="6799" w:type="dxa"/>
          </w:tcPr>
          <w:p>
            <w:pPr>
              <w:pStyle w:val="TableParagraph"/>
              <w:spacing w:line="240" w:lineRule="auto" w:before="245"/>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18,2%</w:t>
            </w:r>
          </w:p>
        </w:tc>
      </w:tr>
      <w:tr>
        <w:trPr>
          <w:trHeight w:val="758" w:hRule="atLeast"/>
        </w:trPr>
        <w:tc>
          <w:tcPr>
            <w:tcW w:w="1421" w:type="dxa"/>
          </w:tcPr>
          <w:p>
            <w:pPr>
              <w:pStyle w:val="TableParagraph"/>
              <w:spacing w:line="240" w:lineRule="auto" w:before="246"/>
              <w:rPr>
                <w:sz w:val="22"/>
              </w:rPr>
            </w:pPr>
            <w:r>
              <w:rPr>
                <w:sz w:val="22"/>
              </w:rPr>
              <w:t>3401</w:t>
            </w:r>
            <w:r>
              <w:rPr>
                <w:spacing w:val="2"/>
                <w:sz w:val="22"/>
              </w:rPr>
              <w:t> </w:t>
            </w:r>
            <w:r>
              <w:rPr>
                <w:spacing w:val="-5"/>
                <w:sz w:val="22"/>
              </w:rPr>
              <w:t>30</w:t>
            </w:r>
          </w:p>
        </w:tc>
        <w:tc>
          <w:tcPr>
            <w:tcW w:w="6799" w:type="dxa"/>
          </w:tcPr>
          <w:p>
            <w:pPr>
              <w:pStyle w:val="TableParagraph"/>
              <w:spacing w:line="237" w:lineRule="auto"/>
              <w:ind w:right="192"/>
              <w:rPr>
                <w:sz w:val="22"/>
              </w:rPr>
            </w:pPr>
            <w:r>
              <w:rPr>
                <w:sz w:val="22"/>
              </w:rPr>
              <w:t>–</w:t>
            </w:r>
            <w:r>
              <w:rPr>
                <w:spacing w:val="-6"/>
                <w:sz w:val="22"/>
              </w:rPr>
              <w:t> </w:t>
            </w:r>
            <w:r>
              <w:rPr>
                <w:sz w:val="22"/>
              </w:rPr>
              <w:t>поверхностно-активные</w:t>
            </w:r>
            <w:r>
              <w:rPr>
                <w:spacing w:val="-11"/>
                <w:sz w:val="22"/>
              </w:rPr>
              <w:t> </w:t>
            </w:r>
            <w:r>
              <w:rPr>
                <w:sz w:val="22"/>
              </w:rPr>
              <w:t>органические</w:t>
            </w:r>
            <w:r>
              <w:rPr>
                <w:spacing w:val="-12"/>
                <w:sz w:val="22"/>
              </w:rPr>
              <w:t> </w:t>
            </w:r>
            <w:r>
              <w:rPr>
                <w:sz w:val="22"/>
              </w:rPr>
              <w:t>вещества</w:t>
            </w:r>
            <w:r>
              <w:rPr>
                <w:spacing w:val="-3"/>
                <w:sz w:val="22"/>
              </w:rPr>
              <w:t> </w:t>
            </w:r>
            <w:r>
              <w:rPr>
                <w:sz w:val="22"/>
              </w:rPr>
              <w:t>и</w:t>
            </w:r>
            <w:r>
              <w:rPr>
                <w:spacing w:val="-8"/>
                <w:sz w:val="22"/>
              </w:rPr>
              <w:t> </w:t>
            </w:r>
            <w:r>
              <w:rPr>
                <w:sz w:val="22"/>
              </w:rPr>
              <w:t>средства</w:t>
            </w:r>
            <w:r>
              <w:rPr>
                <w:spacing w:val="-3"/>
                <w:sz w:val="22"/>
              </w:rPr>
              <w:t> </w:t>
            </w:r>
            <w:r>
              <w:rPr>
                <w:sz w:val="22"/>
              </w:rPr>
              <w:t>для мытья кожи в виде жидкости или крема, расфасованные для</w:t>
            </w:r>
          </w:p>
          <w:p>
            <w:pPr>
              <w:pStyle w:val="TableParagraph"/>
              <w:spacing w:line="238" w:lineRule="exact"/>
              <w:rPr>
                <w:sz w:val="22"/>
              </w:rPr>
            </w:pPr>
            <w:r>
              <w:rPr>
                <w:sz w:val="22"/>
              </w:rPr>
              <w:t>розничной</w:t>
            </w:r>
            <w:r>
              <w:rPr>
                <w:spacing w:val="-5"/>
                <w:sz w:val="22"/>
              </w:rPr>
              <w:t> </w:t>
            </w:r>
            <w:r>
              <w:rPr>
                <w:sz w:val="22"/>
              </w:rPr>
              <w:t>продажи,</w:t>
            </w:r>
            <w:r>
              <w:rPr>
                <w:spacing w:val="-2"/>
                <w:sz w:val="22"/>
              </w:rPr>
              <w:t> </w:t>
            </w:r>
            <w:r>
              <w:rPr>
                <w:sz w:val="22"/>
              </w:rPr>
              <w:t>содержащие</w:t>
            </w:r>
            <w:r>
              <w:rPr>
                <w:spacing w:val="-10"/>
                <w:sz w:val="22"/>
              </w:rPr>
              <w:t> </w:t>
            </w:r>
            <w:r>
              <w:rPr>
                <w:sz w:val="22"/>
              </w:rPr>
              <w:t>или</w:t>
            </w:r>
            <w:r>
              <w:rPr>
                <w:spacing w:val="-7"/>
                <w:sz w:val="22"/>
              </w:rPr>
              <w:t> </w:t>
            </w:r>
            <w:r>
              <w:rPr>
                <w:sz w:val="22"/>
              </w:rPr>
              <w:t>не</w:t>
            </w:r>
            <w:r>
              <w:rPr>
                <w:spacing w:val="-10"/>
                <w:sz w:val="22"/>
              </w:rPr>
              <w:t> </w:t>
            </w:r>
            <w:r>
              <w:rPr>
                <w:sz w:val="22"/>
              </w:rPr>
              <w:t>содержащие</w:t>
            </w:r>
            <w:r>
              <w:rPr>
                <w:spacing w:val="-9"/>
                <w:sz w:val="22"/>
              </w:rPr>
              <w:t> </w:t>
            </w:r>
            <w:r>
              <w:rPr>
                <w:spacing w:val="-4"/>
                <w:sz w:val="22"/>
              </w:rPr>
              <w:t>мыло</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18,2%</w:t>
            </w:r>
          </w:p>
        </w:tc>
      </w:tr>
      <w:tr>
        <w:trPr>
          <w:trHeight w:val="253" w:hRule="atLeast"/>
        </w:trPr>
        <w:tc>
          <w:tcPr>
            <w:tcW w:w="1421" w:type="dxa"/>
          </w:tcPr>
          <w:p>
            <w:pPr>
              <w:pStyle w:val="TableParagraph"/>
              <w:rPr>
                <w:sz w:val="22"/>
              </w:rPr>
            </w:pPr>
            <w:r>
              <w:rPr>
                <w:sz w:val="22"/>
              </w:rPr>
              <w:t>3402</w:t>
            </w:r>
            <w:r>
              <w:rPr>
                <w:spacing w:val="2"/>
                <w:sz w:val="22"/>
              </w:rPr>
              <w:t> </w:t>
            </w:r>
            <w:r>
              <w:rPr>
                <w:spacing w:val="-5"/>
                <w:sz w:val="22"/>
              </w:rPr>
              <w:t>20</w:t>
            </w:r>
          </w:p>
        </w:tc>
        <w:tc>
          <w:tcPr>
            <w:tcW w:w="6799" w:type="dxa"/>
          </w:tcPr>
          <w:p>
            <w:pPr>
              <w:pStyle w:val="TableParagraph"/>
              <w:rPr>
                <w:sz w:val="22"/>
              </w:rPr>
            </w:pPr>
            <w:r>
              <w:rPr>
                <w:sz w:val="22"/>
              </w:rPr>
              <w:t>–</w:t>
            </w:r>
            <w:r>
              <w:rPr>
                <w:spacing w:val="-4"/>
                <w:sz w:val="22"/>
              </w:rPr>
              <w:t> </w:t>
            </w:r>
            <w:r>
              <w:rPr>
                <w:sz w:val="22"/>
              </w:rPr>
              <w:t>средства,</w:t>
            </w:r>
            <w:r>
              <w:rPr>
                <w:spacing w:val="-6"/>
                <w:sz w:val="22"/>
              </w:rPr>
              <w:t> </w:t>
            </w:r>
            <w:r>
              <w:rPr>
                <w:sz w:val="22"/>
              </w:rPr>
              <w:t>расфасованные</w:t>
            </w:r>
            <w:r>
              <w:rPr>
                <w:spacing w:val="-9"/>
                <w:sz w:val="22"/>
              </w:rPr>
              <w:t> </w:t>
            </w:r>
            <w:r>
              <w:rPr>
                <w:sz w:val="22"/>
              </w:rPr>
              <w:t>для</w:t>
            </w:r>
            <w:r>
              <w:rPr>
                <w:spacing w:val="-5"/>
                <w:sz w:val="22"/>
              </w:rPr>
              <w:t> </w:t>
            </w:r>
            <w:r>
              <w:rPr>
                <w:sz w:val="22"/>
              </w:rPr>
              <w:t>розничной</w:t>
            </w:r>
            <w:r>
              <w:rPr>
                <w:spacing w:val="-2"/>
                <w:sz w:val="22"/>
              </w:rPr>
              <w:t> продажи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3402</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3403</w:t>
            </w:r>
            <w:r>
              <w:rPr>
                <w:spacing w:val="2"/>
                <w:sz w:val="22"/>
              </w:rPr>
              <w:t> </w:t>
            </w:r>
            <w:r>
              <w:rPr>
                <w:spacing w:val="-5"/>
                <w:sz w:val="22"/>
              </w:rPr>
              <w:t>19</w:t>
            </w:r>
          </w:p>
        </w:tc>
        <w:tc>
          <w:tcPr>
            <w:tcW w:w="6799" w:type="dxa"/>
          </w:tcPr>
          <w:p>
            <w:pPr>
              <w:pStyle w:val="TableParagraph"/>
              <w:spacing w:line="229" w:lineRule="exact"/>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3405</w:t>
            </w:r>
            <w:r>
              <w:rPr>
                <w:spacing w:val="2"/>
                <w:sz w:val="22"/>
              </w:rPr>
              <w:t> </w:t>
            </w:r>
            <w:r>
              <w:rPr>
                <w:spacing w:val="-5"/>
                <w:sz w:val="22"/>
              </w:rPr>
              <w:t>10</w:t>
            </w:r>
          </w:p>
        </w:tc>
        <w:tc>
          <w:tcPr>
            <w:tcW w:w="6799" w:type="dxa"/>
          </w:tcPr>
          <w:p>
            <w:pPr>
              <w:pStyle w:val="TableParagraph"/>
              <w:rPr>
                <w:sz w:val="22"/>
              </w:rPr>
            </w:pPr>
            <w:r>
              <w:rPr>
                <w:sz w:val="22"/>
              </w:rPr>
              <w:t>–</w:t>
            </w:r>
            <w:r>
              <w:rPr>
                <w:spacing w:val="-3"/>
                <w:sz w:val="22"/>
              </w:rPr>
              <w:t> </w:t>
            </w:r>
            <w:r>
              <w:rPr>
                <w:sz w:val="22"/>
              </w:rPr>
              <w:t>ваксы, кремы</w:t>
            </w:r>
            <w:r>
              <w:rPr>
                <w:spacing w:val="-3"/>
                <w:sz w:val="22"/>
              </w:rPr>
              <w:t> </w:t>
            </w:r>
            <w:r>
              <w:rPr>
                <w:sz w:val="22"/>
              </w:rPr>
              <w:t>и</w:t>
            </w:r>
            <w:r>
              <w:rPr>
                <w:spacing w:val="-6"/>
                <w:sz w:val="22"/>
              </w:rPr>
              <w:t> </w:t>
            </w:r>
            <w:r>
              <w:rPr>
                <w:sz w:val="22"/>
              </w:rPr>
              <w:t>аналогичные</w:t>
            </w:r>
            <w:r>
              <w:rPr>
                <w:spacing w:val="-8"/>
                <w:sz w:val="22"/>
              </w:rPr>
              <w:t> </w:t>
            </w:r>
            <w:r>
              <w:rPr>
                <w:sz w:val="22"/>
              </w:rPr>
              <w:t>средства для обуви</w:t>
            </w:r>
            <w:r>
              <w:rPr>
                <w:spacing w:val="-1"/>
                <w:sz w:val="22"/>
              </w:rPr>
              <w:t> </w:t>
            </w:r>
            <w:r>
              <w:rPr>
                <w:sz w:val="22"/>
              </w:rPr>
              <w:t>или</w:t>
            </w:r>
            <w:r>
              <w:rPr>
                <w:spacing w:val="-1"/>
                <w:sz w:val="22"/>
              </w:rPr>
              <w:t> </w:t>
            </w:r>
            <w:r>
              <w:rPr>
                <w:spacing w:val="-4"/>
                <w:sz w:val="22"/>
              </w:rPr>
              <w:t>кожи</w:t>
            </w:r>
          </w:p>
        </w:tc>
        <w:tc>
          <w:tcPr>
            <w:tcW w:w="2089" w:type="dxa"/>
          </w:tcPr>
          <w:p>
            <w:pPr>
              <w:pStyle w:val="TableParagraph"/>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3405</w:t>
            </w:r>
            <w:r>
              <w:rPr>
                <w:spacing w:val="2"/>
                <w:sz w:val="22"/>
              </w:rPr>
              <w:t> </w:t>
            </w:r>
            <w:r>
              <w:rPr>
                <w:spacing w:val="-5"/>
                <w:sz w:val="22"/>
              </w:rPr>
              <w:t>20</w:t>
            </w:r>
          </w:p>
        </w:tc>
        <w:tc>
          <w:tcPr>
            <w:tcW w:w="6799" w:type="dxa"/>
          </w:tcPr>
          <w:p>
            <w:pPr>
              <w:pStyle w:val="TableParagraph"/>
              <w:spacing w:line="249" w:lineRule="exact"/>
              <w:rPr>
                <w:sz w:val="22"/>
              </w:rPr>
            </w:pPr>
            <w:r>
              <w:rPr>
                <w:sz w:val="22"/>
              </w:rPr>
              <w:t>–</w:t>
            </w:r>
            <w:r>
              <w:rPr>
                <w:spacing w:val="-6"/>
                <w:sz w:val="22"/>
              </w:rPr>
              <w:t> </w:t>
            </w:r>
            <w:r>
              <w:rPr>
                <w:sz w:val="22"/>
              </w:rPr>
              <w:t>полироли,</w:t>
            </w:r>
            <w:r>
              <w:rPr>
                <w:spacing w:val="-6"/>
                <w:sz w:val="22"/>
              </w:rPr>
              <w:t> </w:t>
            </w:r>
            <w:r>
              <w:rPr>
                <w:sz w:val="22"/>
              </w:rPr>
              <w:t>мастики</w:t>
            </w:r>
            <w:r>
              <w:rPr>
                <w:spacing w:val="-6"/>
                <w:sz w:val="22"/>
              </w:rPr>
              <w:t> </w:t>
            </w:r>
            <w:r>
              <w:rPr>
                <w:sz w:val="22"/>
              </w:rPr>
              <w:t>и</w:t>
            </w:r>
            <w:r>
              <w:rPr>
                <w:spacing w:val="-7"/>
                <w:sz w:val="22"/>
              </w:rPr>
              <w:t> </w:t>
            </w:r>
            <w:r>
              <w:rPr>
                <w:sz w:val="22"/>
              </w:rPr>
              <w:t>аналогичные</w:t>
            </w:r>
            <w:r>
              <w:rPr>
                <w:spacing w:val="-9"/>
                <w:sz w:val="22"/>
              </w:rPr>
              <w:t> </w:t>
            </w:r>
            <w:r>
              <w:rPr>
                <w:sz w:val="22"/>
              </w:rPr>
              <w:t>средства для</w:t>
            </w:r>
            <w:r>
              <w:rPr>
                <w:spacing w:val="-5"/>
                <w:sz w:val="22"/>
              </w:rPr>
              <w:t> </w:t>
            </w:r>
            <w:r>
              <w:rPr>
                <w:sz w:val="22"/>
              </w:rPr>
              <w:t>ухода </w:t>
            </w:r>
            <w:r>
              <w:rPr>
                <w:spacing w:val="-5"/>
                <w:sz w:val="22"/>
              </w:rPr>
              <w:t>за</w:t>
            </w:r>
          </w:p>
          <w:p>
            <w:pPr>
              <w:pStyle w:val="TableParagraph"/>
              <w:spacing w:line="238" w:lineRule="exact" w:before="2"/>
              <w:rPr>
                <w:sz w:val="22"/>
              </w:rPr>
            </w:pPr>
            <w:r>
              <w:rPr>
                <w:sz w:val="22"/>
              </w:rPr>
              <w:t>деревянной</w:t>
            </w:r>
            <w:r>
              <w:rPr>
                <w:spacing w:val="-6"/>
                <w:sz w:val="22"/>
              </w:rPr>
              <w:t> </w:t>
            </w:r>
            <w:r>
              <w:rPr>
                <w:sz w:val="22"/>
              </w:rPr>
              <w:t>мебелью,</w:t>
            </w:r>
            <w:r>
              <w:rPr>
                <w:spacing w:val="-3"/>
                <w:sz w:val="22"/>
              </w:rPr>
              <w:t> </w:t>
            </w:r>
            <w:r>
              <w:rPr>
                <w:sz w:val="22"/>
              </w:rPr>
              <w:t>полами</w:t>
            </w:r>
            <w:r>
              <w:rPr>
                <w:spacing w:val="-8"/>
                <w:sz w:val="22"/>
              </w:rPr>
              <w:t> </w:t>
            </w:r>
            <w:r>
              <w:rPr>
                <w:sz w:val="22"/>
              </w:rPr>
              <w:t>или</w:t>
            </w:r>
            <w:r>
              <w:rPr>
                <w:spacing w:val="-8"/>
                <w:sz w:val="22"/>
              </w:rPr>
              <w:t> </w:t>
            </w:r>
            <w:r>
              <w:rPr>
                <w:sz w:val="22"/>
              </w:rPr>
              <w:t>прочими</w:t>
            </w:r>
            <w:r>
              <w:rPr>
                <w:spacing w:val="-8"/>
                <w:sz w:val="22"/>
              </w:rPr>
              <w:t> </w:t>
            </w:r>
            <w:r>
              <w:rPr>
                <w:sz w:val="22"/>
              </w:rPr>
              <w:t>изделиями</w:t>
            </w:r>
            <w:r>
              <w:rPr>
                <w:spacing w:val="-4"/>
                <w:sz w:val="22"/>
              </w:rPr>
              <w:t> </w:t>
            </w:r>
            <w:r>
              <w:rPr>
                <w:sz w:val="22"/>
              </w:rPr>
              <w:t>из</w:t>
            </w:r>
            <w:r>
              <w:rPr>
                <w:spacing w:val="-9"/>
                <w:sz w:val="22"/>
              </w:rPr>
              <w:t> </w:t>
            </w:r>
            <w:r>
              <w:rPr>
                <w:spacing w:val="-2"/>
                <w:sz w:val="22"/>
              </w:rPr>
              <w:t>дерева</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0"/>
              <w:rPr>
                <w:sz w:val="22"/>
              </w:rPr>
            </w:pPr>
            <w:r>
              <w:rPr>
                <w:sz w:val="22"/>
              </w:rPr>
              <w:t>3405</w:t>
            </w:r>
            <w:r>
              <w:rPr>
                <w:spacing w:val="2"/>
                <w:sz w:val="22"/>
              </w:rPr>
              <w:t> </w:t>
            </w:r>
            <w:r>
              <w:rPr>
                <w:spacing w:val="-5"/>
                <w:sz w:val="22"/>
              </w:rPr>
              <w:t>30</w:t>
            </w:r>
          </w:p>
        </w:tc>
        <w:tc>
          <w:tcPr>
            <w:tcW w:w="6799" w:type="dxa"/>
          </w:tcPr>
          <w:p>
            <w:pPr>
              <w:pStyle w:val="TableParagraph"/>
              <w:spacing w:line="250" w:lineRule="exact"/>
              <w:ind w:right="192"/>
              <w:rPr>
                <w:sz w:val="22"/>
              </w:rPr>
            </w:pPr>
            <w:r>
              <w:rPr>
                <w:sz w:val="22"/>
              </w:rPr>
              <w:t>–</w:t>
            </w:r>
            <w:r>
              <w:rPr>
                <w:spacing w:val="-6"/>
                <w:sz w:val="22"/>
              </w:rPr>
              <w:t> </w:t>
            </w:r>
            <w:r>
              <w:rPr>
                <w:sz w:val="22"/>
              </w:rPr>
              <w:t>полироли</w:t>
            </w:r>
            <w:r>
              <w:rPr>
                <w:spacing w:val="-8"/>
                <w:sz w:val="22"/>
              </w:rPr>
              <w:t> </w:t>
            </w:r>
            <w:r>
              <w:rPr>
                <w:sz w:val="22"/>
              </w:rPr>
              <w:t>и</w:t>
            </w:r>
            <w:r>
              <w:rPr>
                <w:spacing w:val="-8"/>
                <w:sz w:val="22"/>
              </w:rPr>
              <w:t> </w:t>
            </w:r>
            <w:r>
              <w:rPr>
                <w:sz w:val="22"/>
              </w:rPr>
              <w:t>аналогичные</w:t>
            </w:r>
            <w:r>
              <w:rPr>
                <w:spacing w:val="-11"/>
                <w:sz w:val="22"/>
              </w:rPr>
              <w:t> </w:t>
            </w:r>
            <w:r>
              <w:rPr>
                <w:sz w:val="22"/>
              </w:rPr>
              <w:t>средства</w:t>
            </w:r>
            <w:r>
              <w:rPr>
                <w:spacing w:val="-3"/>
                <w:sz w:val="22"/>
              </w:rPr>
              <w:t> </w:t>
            </w:r>
            <w:r>
              <w:rPr>
                <w:sz w:val="22"/>
              </w:rPr>
              <w:t>для</w:t>
            </w:r>
            <w:r>
              <w:rPr>
                <w:spacing w:val="-10"/>
                <w:sz w:val="22"/>
              </w:rPr>
              <w:t> </w:t>
            </w:r>
            <w:r>
              <w:rPr>
                <w:sz w:val="22"/>
              </w:rPr>
              <w:t>автомобильных</w:t>
            </w:r>
            <w:r>
              <w:rPr>
                <w:spacing w:val="-6"/>
                <w:sz w:val="22"/>
              </w:rPr>
              <w:t> </w:t>
            </w:r>
            <w:r>
              <w:rPr>
                <w:sz w:val="22"/>
              </w:rPr>
              <w:t>кузовов, кроме полирующих средств для металлов</w:t>
            </w:r>
          </w:p>
        </w:tc>
        <w:tc>
          <w:tcPr>
            <w:tcW w:w="2089" w:type="dxa"/>
          </w:tcPr>
          <w:p>
            <w:pPr>
              <w:pStyle w:val="TableParagraph"/>
              <w:spacing w:line="240" w:lineRule="auto" w:before="120"/>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3406</w:t>
            </w:r>
            <w:r>
              <w:rPr>
                <w:spacing w:val="2"/>
                <w:sz w:val="22"/>
              </w:rPr>
              <w:t> </w:t>
            </w:r>
            <w:r>
              <w:rPr>
                <w:spacing w:val="-5"/>
                <w:sz w:val="22"/>
              </w:rPr>
              <w:t>00</w:t>
            </w:r>
          </w:p>
        </w:tc>
        <w:tc>
          <w:tcPr>
            <w:tcW w:w="6799" w:type="dxa"/>
          </w:tcPr>
          <w:p>
            <w:pPr>
              <w:pStyle w:val="TableParagraph"/>
              <w:rPr>
                <w:sz w:val="22"/>
              </w:rPr>
            </w:pPr>
            <w:r>
              <w:rPr>
                <w:sz w:val="22"/>
              </w:rPr>
              <w:t>Свечи,</w:t>
            </w:r>
            <w:r>
              <w:rPr>
                <w:spacing w:val="-1"/>
                <w:sz w:val="22"/>
              </w:rPr>
              <w:t> </w:t>
            </w:r>
            <w:r>
              <w:rPr>
                <w:sz w:val="22"/>
              </w:rPr>
              <w:t>тонкие</w:t>
            </w:r>
            <w:r>
              <w:rPr>
                <w:spacing w:val="-9"/>
                <w:sz w:val="22"/>
              </w:rPr>
              <w:t> </w:t>
            </w:r>
            <w:r>
              <w:rPr>
                <w:sz w:val="22"/>
              </w:rPr>
              <w:t>восковые</w:t>
            </w:r>
            <w:r>
              <w:rPr>
                <w:spacing w:val="-8"/>
                <w:sz w:val="22"/>
              </w:rPr>
              <w:t> </w:t>
            </w:r>
            <w:r>
              <w:rPr>
                <w:sz w:val="22"/>
              </w:rPr>
              <w:t>свечки</w:t>
            </w:r>
            <w:r>
              <w:rPr>
                <w:spacing w:val="-2"/>
                <w:sz w:val="22"/>
              </w:rPr>
              <w:t> </w:t>
            </w:r>
            <w:r>
              <w:rPr>
                <w:sz w:val="22"/>
              </w:rPr>
              <w:t>и</w:t>
            </w:r>
            <w:r>
              <w:rPr>
                <w:spacing w:val="-5"/>
                <w:sz w:val="22"/>
              </w:rPr>
              <w:t> </w:t>
            </w:r>
            <w:r>
              <w:rPr>
                <w:sz w:val="22"/>
              </w:rPr>
              <w:t>аналогичные</w:t>
            </w:r>
            <w:r>
              <w:rPr>
                <w:spacing w:val="-7"/>
                <w:sz w:val="22"/>
              </w:rPr>
              <w:t> </w:t>
            </w:r>
            <w:r>
              <w:rPr>
                <w:spacing w:val="-2"/>
                <w:sz w:val="22"/>
              </w:rPr>
              <w:t>изделия</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3505</w:t>
            </w:r>
            <w:r>
              <w:rPr>
                <w:spacing w:val="2"/>
                <w:sz w:val="22"/>
              </w:rPr>
              <w:t> </w:t>
            </w:r>
            <w:r>
              <w:rPr>
                <w:spacing w:val="-5"/>
                <w:sz w:val="22"/>
              </w:rPr>
              <w:t>20</w:t>
            </w:r>
          </w:p>
        </w:tc>
        <w:tc>
          <w:tcPr>
            <w:tcW w:w="6799" w:type="dxa"/>
          </w:tcPr>
          <w:p>
            <w:pPr>
              <w:pStyle w:val="TableParagraph"/>
              <w:rPr>
                <w:sz w:val="22"/>
              </w:rPr>
            </w:pPr>
            <w:r>
              <w:rPr>
                <w:sz w:val="22"/>
              </w:rPr>
              <w:t>–</w:t>
            </w:r>
            <w:r>
              <w:rPr>
                <w:spacing w:val="2"/>
                <w:sz w:val="22"/>
              </w:rPr>
              <w:t> </w:t>
            </w:r>
            <w:r>
              <w:rPr>
                <w:spacing w:val="-4"/>
                <w:sz w:val="22"/>
              </w:rPr>
              <w:t>клеи</w:t>
            </w:r>
          </w:p>
        </w:tc>
        <w:tc>
          <w:tcPr>
            <w:tcW w:w="2089" w:type="dxa"/>
          </w:tcPr>
          <w:p>
            <w:pPr>
              <w:pStyle w:val="TableParagraph"/>
              <w:ind w:left="160" w:right="148"/>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254" w:hRule="atLeast"/>
        </w:trPr>
        <w:tc>
          <w:tcPr>
            <w:tcW w:w="1421" w:type="dxa"/>
          </w:tcPr>
          <w:p>
            <w:pPr>
              <w:pStyle w:val="TableParagraph"/>
              <w:rPr>
                <w:sz w:val="22"/>
              </w:rPr>
            </w:pPr>
            <w:r>
              <w:rPr>
                <w:sz w:val="22"/>
              </w:rPr>
              <w:t>3604</w:t>
            </w:r>
            <w:r>
              <w:rPr>
                <w:spacing w:val="2"/>
                <w:sz w:val="22"/>
              </w:rPr>
              <w:t> </w:t>
            </w:r>
            <w:r>
              <w:rPr>
                <w:spacing w:val="-5"/>
                <w:sz w:val="22"/>
              </w:rPr>
              <w:t>10</w:t>
            </w:r>
          </w:p>
        </w:tc>
        <w:tc>
          <w:tcPr>
            <w:tcW w:w="6799" w:type="dxa"/>
          </w:tcPr>
          <w:p>
            <w:pPr>
              <w:pStyle w:val="TableParagraph"/>
              <w:rPr>
                <w:sz w:val="22"/>
              </w:rPr>
            </w:pPr>
            <w:r>
              <w:rPr>
                <w:sz w:val="22"/>
              </w:rPr>
              <w:t>–</w:t>
            </w:r>
            <w:r>
              <w:rPr>
                <w:spacing w:val="2"/>
                <w:sz w:val="22"/>
              </w:rPr>
              <w:t> </w:t>
            </w:r>
            <w:r>
              <w:rPr>
                <w:spacing w:val="-2"/>
                <w:sz w:val="22"/>
              </w:rPr>
              <w:t>фейерверки</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3808</w:t>
            </w:r>
            <w:r>
              <w:rPr>
                <w:spacing w:val="2"/>
                <w:sz w:val="22"/>
              </w:rPr>
              <w:t> </w:t>
            </w:r>
            <w:r>
              <w:rPr>
                <w:spacing w:val="-5"/>
                <w:sz w:val="22"/>
              </w:rPr>
              <w:t>91</w:t>
            </w:r>
          </w:p>
        </w:tc>
        <w:tc>
          <w:tcPr>
            <w:tcW w:w="6799" w:type="dxa"/>
          </w:tcPr>
          <w:p>
            <w:pPr>
              <w:pStyle w:val="TableParagraph"/>
              <w:spacing w:line="229" w:lineRule="exact"/>
              <w:rPr>
                <w:sz w:val="22"/>
              </w:rPr>
            </w:pPr>
            <w:r>
              <w:rPr>
                <w:sz w:val="22"/>
              </w:rPr>
              <w:t>–</w:t>
            </w:r>
            <w:r>
              <w:rPr>
                <w:spacing w:val="2"/>
                <w:sz w:val="22"/>
              </w:rPr>
              <w:t> </w:t>
            </w:r>
            <w:r>
              <w:rPr>
                <w:sz w:val="22"/>
              </w:rPr>
              <w:t>–</w:t>
            </w:r>
            <w:r>
              <w:rPr>
                <w:spacing w:val="-3"/>
                <w:sz w:val="22"/>
              </w:rPr>
              <w:t> </w:t>
            </w:r>
            <w:r>
              <w:rPr>
                <w:spacing w:val="-2"/>
                <w:sz w:val="22"/>
              </w:rPr>
              <w:t>инсектициды</w:t>
            </w:r>
          </w:p>
        </w:tc>
        <w:tc>
          <w:tcPr>
            <w:tcW w:w="2089" w:type="dxa"/>
          </w:tcPr>
          <w:p>
            <w:pPr>
              <w:pStyle w:val="TableParagraph"/>
              <w:spacing w:line="229" w:lineRule="exact"/>
              <w:ind w:left="160" w:right="148"/>
              <w:jc w:val="center"/>
              <w:rPr>
                <w:sz w:val="22"/>
              </w:rPr>
            </w:pPr>
            <w:r>
              <w:rPr>
                <w:spacing w:val="-5"/>
                <w:sz w:val="22"/>
              </w:rPr>
              <w:t>РНБ</w:t>
            </w:r>
          </w:p>
        </w:tc>
      </w:tr>
      <w:tr>
        <w:trPr>
          <w:trHeight w:val="509" w:hRule="atLeast"/>
        </w:trPr>
        <w:tc>
          <w:tcPr>
            <w:tcW w:w="1421" w:type="dxa"/>
          </w:tcPr>
          <w:p>
            <w:pPr>
              <w:pStyle w:val="TableParagraph"/>
              <w:spacing w:line="240" w:lineRule="auto" w:before="121"/>
              <w:rPr>
                <w:sz w:val="22"/>
              </w:rPr>
            </w:pPr>
            <w:r>
              <w:rPr>
                <w:sz w:val="22"/>
              </w:rPr>
              <w:t>3815</w:t>
            </w:r>
            <w:r>
              <w:rPr>
                <w:spacing w:val="2"/>
                <w:sz w:val="22"/>
              </w:rPr>
              <w:t> </w:t>
            </w:r>
            <w:r>
              <w:rPr>
                <w:spacing w:val="-5"/>
                <w:sz w:val="22"/>
              </w:rPr>
              <w:t>12</w:t>
            </w:r>
          </w:p>
        </w:tc>
        <w:tc>
          <w:tcPr>
            <w:tcW w:w="6799" w:type="dxa"/>
          </w:tcPr>
          <w:p>
            <w:pPr>
              <w:pStyle w:val="TableParagraph"/>
              <w:spacing w:line="249" w:lineRule="exact"/>
              <w:rPr>
                <w:sz w:val="22"/>
              </w:rPr>
            </w:pPr>
            <w:r>
              <w:rPr>
                <w:sz w:val="22"/>
              </w:rPr>
              <w:t>–</w:t>
            </w:r>
            <w:r>
              <w:rPr>
                <w:spacing w:val="-3"/>
                <w:sz w:val="22"/>
              </w:rPr>
              <w:t> </w:t>
            </w:r>
            <w:r>
              <w:rPr>
                <w:sz w:val="22"/>
              </w:rPr>
              <w:t>–</w:t>
            </w:r>
            <w:r>
              <w:rPr>
                <w:spacing w:val="-3"/>
                <w:sz w:val="22"/>
              </w:rPr>
              <w:t> </w:t>
            </w:r>
            <w:r>
              <w:rPr>
                <w:sz w:val="22"/>
              </w:rPr>
              <w:t>содержащие</w:t>
            </w:r>
            <w:r>
              <w:rPr>
                <w:spacing w:val="-10"/>
                <w:sz w:val="22"/>
              </w:rPr>
              <w:t> </w:t>
            </w:r>
            <w:r>
              <w:rPr>
                <w:sz w:val="22"/>
              </w:rPr>
              <w:t>в</w:t>
            </w:r>
            <w:r>
              <w:rPr>
                <w:spacing w:val="-2"/>
                <w:sz w:val="22"/>
              </w:rPr>
              <w:t> </w:t>
            </w:r>
            <w:r>
              <w:rPr>
                <w:sz w:val="22"/>
              </w:rPr>
              <w:t>качестве</w:t>
            </w:r>
            <w:r>
              <w:rPr>
                <w:spacing w:val="-9"/>
                <w:sz w:val="22"/>
              </w:rPr>
              <w:t> </w:t>
            </w:r>
            <w:r>
              <w:rPr>
                <w:sz w:val="22"/>
              </w:rPr>
              <w:t>активного</w:t>
            </w:r>
            <w:r>
              <w:rPr>
                <w:spacing w:val="-7"/>
                <w:sz w:val="22"/>
              </w:rPr>
              <w:t> </w:t>
            </w:r>
            <w:r>
              <w:rPr>
                <w:sz w:val="22"/>
              </w:rPr>
              <w:t>компонента</w:t>
            </w:r>
            <w:r>
              <w:rPr>
                <w:spacing w:val="-1"/>
                <w:sz w:val="22"/>
              </w:rPr>
              <w:t> </w:t>
            </w:r>
            <w:r>
              <w:rPr>
                <w:spacing w:val="-2"/>
                <w:sz w:val="22"/>
              </w:rPr>
              <w:t>драгоценные</w:t>
            </w:r>
          </w:p>
          <w:p>
            <w:pPr>
              <w:pStyle w:val="TableParagraph"/>
              <w:spacing w:line="238" w:lineRule="exact" w:before="2"/>
              <w:rPr>
                <w:sz w:val="22"/>
              </w:rPr>
            </w:pPr>
            <w:r>
              <w:rPr>
                <w:sz w:val="22"/>
              </w:rPr>
              <w:t>металлы</w:t>
            </w:r>
            <w:r>
              <w:rPr>
                <w:spacing w:val="-1"/>
                <w:sz w:val="22"/>
              </w:rPr>
              <w:t> </w:t>
            </w:r>
            <w:r>
              <w:rPr>
                <w:sz w:val="22"/>
              </w:rPr>
              <w:t>или</w:t>
            </w:r>
            <w:r>
              <w:rPr>
                <w:spacing w:val="-3"/>
                <w:sz w:val="22"/>
              </w:rPr>
              <w:t> </w:t>
            </w:r>
            <w:r>
              <w:rPr>
                <w:sz w:val="22"/>
              </w:rPr>
              <w:t>их</w:t>
            </w:r>
            <w:r>
              <w:rPr>
                <w:spacing w:val="-1"/>
                <w:sz w:val="22"/>
              </w:rPr>
              <w:t> </w:t>
            </w:r>
            <w:r>
              <w:rPr>
                <w:spacing w:val="-2"/>
                <w:sz w:val="22"/>
              </w:rPr>
              <w:t>соединения</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1012" w:hRule="atLeast"/>
        </w:trPr>
        <w:tc>
          <w:tcPr>
            <w:tcW w:w="1421" w:type="dxa"/>
          </w:tcPr>
          <w:p>
            <w:pPr>
              <w:pStyle w:val="TableParagraph"/>
              <w:spacing w:line="240" w:lineRule="auto" w:before="122"/>
              <w:ind w:left="0"/>
              <w:rPr>
                <w:sz w:val="22"/>
              </w:rPr>
            </w:pPr>
          </w:p>
          <w:p>
            <w:pPr>
              <w:pStyle w:val="TableParagraph"/>
              <w:spacing w:line="240" w:lineRule="auto"/>
              <w:rPr>
                <w:sz w:val="22"/>
              </w:rPr>
            </w:pPr>
            <w:r>
              <w:rPr>
                <w:sz w:val="22"/>
              </w:rPr>
              <w:t>3819</w:t>
            </w:r>
            <w:r>
              <w:rPr>
                <w:spacing w:val="2"/>
                <w:sz w:val="22"/>
              </w:rPr>
              <w:t> </w:t>
            </w:r>
            <w:r>
              <w:rPr>
                <w:spacing w:val="-5"/>
                <w:sz w:val="22"/>
              </w:rPr>
              <w:t>00</w:t>
            </w:r>
          </w:p>
        </w:tc>
        <w:tc>
          <w:tcPr>
            <w:tcW w:w="6799" w:type="dxa"/>
          </w:tcPr>
          <w:p>
            <w:pPr>
              <w:pStyle w:val="TableParagraph"/>
              <w:spacing w:line="240" w:lineRule="auto"/>
              <w:ind w:right="192"/>
              <w:rPr>
                <w:sz w:val="22"/>
              </w:rPr>
            </w:pPr>
            <w:r>
              <w:rPr>
                <w:sz w:val="22"/>
              </w:rPr>
              <w:t>Жидкости тормозные гидравлические и жидкости готовые прочие для</w:t>
            </w:r>
            <w:r>
              <w:rPr>
                <w:spacing w:val="-5"/>
                <w:sz w:val="22"/>
              </w:rPr>
              <w:t> </w:t>
            </w:r>
            <w:r>
              <w:rPr>
                <w:sz w:val="22"/>
              </w:rPr>
              <w:t>гидравлических</w:t>
            </w:r>
            <w:r>
              <w:rPr>
                <w:spacing w:val="-4"/>
                <w:sz w:val="22"/>
              </w:rPr>
              <w:t> </w:t>
            </w:r>
            <w:r>
              <w:rPr>
                <w:sz w:val="22"/>
              </w:rPr>
              <w:t>передач,</w:t>
            </w:r>
            <w:r>
              <w:rPr>
                <w:spacing w:val="-2"/>
                <w:sz w:val="22"/>
              </w:rPr>
              <w:t> </w:t>
            </w:r>
            <w:r>
              <w:rPr>
                <w:sz w:val="22"/>
              </w:rPr>
              <w:t>не</w:t>
            </w:r>
            <w:r>
              <w:rPr>
                <w:spacing w:val="-10"/>
                <w:sz w:val="22"/>
              </w:rPr>
              <w:t> </w:t>
            </w:r>
            <w:r>
              <w:rPr>
                <w:sz w:val="22"/>
              </w:rPr>
              <w:t>содержащие</w:t>
            </w:r>
            <w:r>
              <w:rPr>
                <w:spacing w:val="-10"/>
                <w:sz w:val="22"/>
              </w:rPr>
              <w:t> </w:t>
            </w:r>
            <w:r>
              <w:rPr>
                <w:sz w:val="22"/>
              </w:rPr>
              <w:t>или</w:t>
            </w:r>
            <w:r>
              <w:rPr>
                <w:spacing w:val="-6"/>
                <w:sz w:val="22"/>
              </w:rPr>
              <w:t> </w:t>
            </w:r>
            <w:r>
              <w:rPr>
                <w:sz w:val="22"/>
              </w:rPr>
              <w:t>содержащие</w:t>
            </w:r>
            <w:r>
              <w:rPr>
                <w:spacing w:val="-10"/>
                <w:sz w:val="22"/>
              </w:rPr>
              <w:t> </w:t>
            </w:r>
            <w:r>
              <w:rPr>
                <w:sz w:val="22"/>
              </w:rPr>
              <w:t>менее 70</w:t>
            </w:r>
            <w:r>
              <w:rPr>
                <w:spacing w:val="-6"/>
                <w:sz w:val="22"/>
              </w:rPr>
              <w:t> </w:t>
            </w:r>
            <w:r>
              <w:rPr>
                <w:sz w:val="22"/>
              </w:rPr>
              <w:t>мас.%</w:t>
            </w:r>
            <w:r>
              <w:rPr>
                <w:spacing w:val="-6"/>
                <w:sz w:val="22"/>
              </w:rPr>
              <w:t> </w:t>
            </w:r>
            <w:r>
              <w:rPr>
                <w:sz w:val="22"/>
              </w:rPr>
              <w:t>нефти</w:t>
            </w:r>
            <w:r>
              <w:rPr>
                <w:spacing w:val="-8"/>
                <w:sz w:val="22"/>
              </w:rPr>
              <w:t> </w:t>
            </w:r>
            <w:r>
              <w:rPr>
                <w:sz w:val="22"/>
              </w:rPr>
              <w:t>или</w:t>
            </w:r>
            <w:r>
              <w:rPr>
                <w:spacing w:val="-6"/>
                <w:sz w:val="22"/>
              </w:rPr>
              <w:t> </w:t>
            </w:r>
            <w:r>
              <w:rPr>
                <w:sz w:val="22"/>
              </w:rPr>
              <w:t>нефтепродуктов,</w:t>
            </w:r>
            <w:r>
              <w:rPr>
                <w:spacing w:val="-3"/>
                <w:sz w:val="22"/>
              </w:rPr>
              <w:t> </w:t>
            </w:r>
            <w:r>
              <w:rPr>
                <w:sz w:val="22"/>
              </w:rPr>
              <w:t>полученных</w:t>
            </w:r>
            <w:r>
              <w:rPr>
                <w:spacing w:val="-4"/>
                <w:sz w:val="22"/>
              </w:rPr>
              <w:t> </w:t>
            </w:r>
            <w:r>
              <w:rPr>
                <w:sz w:val="22"/>
              </w:rPr>
              <w:t>из</w:t>
            </w:r>
            <w:r>
              <w:rPr>
                <w:spacing w:val="-4"/>
                <w:sz w:val="22"/>
              </w:rPr>
              <w:t> </w:t>
            </w:r>
            <w:r>
              <w:rPr>
                <w:spacing w:val="-2"/>
                <w:sz w:val="22"/>
              </w:rPr>
              <w:t>битуминозных</w:t>
            </w:r>
          </w:p>
          <w:p>
            <w:pPr>
              <w:pStyle w:val="TableParagraph"/>
              <w:spacing w:line="237" w:lineRule="exact"/>
              <w:rPr>
                <w:sz w:val="22"/>
              </w:rPr>
            </w:pPr>
            <w:r>
              <w:rPr>
                <w:spacing w:val="-4"/>
                <w:sz w:val="22"/>
              </w:rPr>
              <w:t>пород</w:t>
            </w:r>
          </w:p>
        </w:tc>
        <w:tc>
          <w:tcPr>
            <w:tcW w:w="2089" w:type="dxa"/>
          </w:tcPr>
          <w:p>
            <w:pPr>
              <w:pStyle w:val="TableParagraph"/>
              <w:spacing w:line="240" w:lineRule="auto" w:before="122"/>
              <w:ind w:left="0"/>
              <w:rPr>
                <w:sz w:val="22"/>
              </w:rPr>
            </w:pPr>
          </w:p>
          <w:p>
            <w:pPr>
              <w:pStyle w:val="TableParagraph"/>
              <w:spacing w:line="240" w:lineRule="auto"/>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3825</w:t>
            </w:r>
            <w:r>
              <w:rPr>
                <w:spacing w:val="2"/>
                <w:sz w:val="22"/>
              </w:rPr>
              <w:t> </w:t>
            </w:r>
            <w:r>
              <w:rPr>
                <w:spacing w:val="-5"/>
                <w:sz w:val="22"/>
              </w:rPr>
              <w:t>90</w:t>
            </w:r>
          </w:p>
        </w:tc>
        <w:tc>
          <w:tcPr>
            <w:tcW w:w="6799" w:type="dxa"/>
          </w:tcPr>
          <w:p>
            <w:pPr>
              <w:pStyle w:val="TableParagraph"/>
              <w:spacing w:line="229" w:lineRule="exact"/>
              <w:rPr>
                <w:sz w:val="22"/>
              </w:rPr>
            </w:pPr>
            <w:r>
              <w:rPr>
                <w:sz w:val="22"/>
              </w:rPr>
              <w:t>–</w:t>
            </w:r>
            <w:r>
              <w:rPr>
                <w:spacing w:val="2"/>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3903</w:t>
            </w:r>
            <w:r>
              <w:rPr>
                <w:spacing w:val="2"/>
                <w:sz w:val="22"/>
              </w:rPr>
              <w:t> </w:t>
            </w:r>
            <w:r>
              <w:rPr>
                <w:spacing w:val="-5"/>
                <w:sz w:val="22"/>
              </w:rPr>
              <w:t>11</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вспенивающийся</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3906</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3907</w:t>
            </w:r>
            <w:r>
              <w:rPr>
                <w:spacing w:val="2"/>
                <w:sz w:val="22"/>
              </w:rPr>
              <w:t> </w:t>
            </w:r>
            <w:r>
              <w:rPr>
                <w:spacing w:val="-5"/>
                <w:sz w:val="22"/>
              </w:rPr>
              <w:t>30</w:t>
            </w:r>
          </w:p>
        </w:tc>
        <w:tc>
          <w:tcPr>
            <w:tcW w:w="6799" w:type="dxa"/>
          </w:tcPr>
          <w:p>
            <w:pPr>
              <w:pStyle w:val="TableParagraph"/>
              <w:rPr>
                <w:sz w:val="22"/>
              </w:rPr>
            </w:pPr>
            <w:r>
              <w:rPr>
                <w:sz w:val="22"/>
              </w:rPr>
              <w:t>–</w:t>
            </w:r>
            <w:r>
              <w:rPr>
                <w:spacing w:val="-2"/>
                <w:sz w:val="22"/>
              </w:rPr>
              <w:t> </w:t>
            </w:r>
            <w:r>
              <w:rPr>
                <w:sz w:val="22"/>
              </w:rPr>
              <w:t>смолы</w:t>
            </w:r>
            <w:r>
              <w:rPr>
                <w:spacing w:val="-1"/>
                <w:sz w:val="22"/>
              </w:rPr>
              <w:t> </w:t>
            </w:r>
            <w:r>
              <w:rPr>
                <w:spacing w:val="-2"/>
                <w:sz w:val="22"/>
              </w:rPr>
              <w:t>эпоксидные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3907</w:t>
            </w:r>
            <w:r>
              <w:rPr>
                <w:spacing w:val="2"/>
                <w:sz w:val="22"/>
              </w:rPr>
              <w:t> </w:t>
            </w:r>
            <w:r>
              <w:rPr>
                <w:spacing w:val="-5"/>
                <w:sz w:val="22"/>
              </w:rPr>
              <w:t>99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3908</w:t>
            </w:r>
            <w:r>
              <w:rPr>
                <w:spacing w:val="2"/>
                <w:sz w:val="22"/>
              </w:rPr>
              <w:t> </w:t>
            </w:r>
            <w:r>
              <w:rPr>
                <w:sz w:val="22"/>
              </w:rPr>
              <w:t>10</w:t>
            </w:r>
            <w:r>
              <w:rPr>
                <w:spacing w:val="-3"/>
                <w:sz w:val="22"/>
              </w:rPr>
              <w:t> </w:t>
            </w:r>
            <w:r>
              <w:rPr>
                <w:spacing w:val="-5"/>
                <w:sz w:val="22"/>
              </w:rPr>
              <w:t>10</w:t>
            </w:r>
          </w:p>
        </w:tc>
        <w:tc>
          <w:tcPr>
            <w:tcW w:w="6799" w:type="dxa"/>
          </w:tcPr>
          <w:p>
            <w:pPr>
              <w:pStyle w:val="TableParagraph"/>
              <w:spacing w:line="240" w:lineRule="auto" w:before="121"/>
              <w:rPr>
                <w:sz w:val="22"/>
              </w:rPr>
            </w:pPr>
            <w:r>
              <w:rPr>
                <w:sz w:val="22"/>
              </w:rPr>
              <w:t>–</w:t>
            </w:r>
            <w:r>
              <w:rPr>
                <w:spacing w:val="-2"/>
                <w:sz w:val="22"/>
              </w:rPr>
              <w:t> </w:t>
            </w:r>
            <w:r>
              <w:rPr>
                <w:sz w:val="22"/>
              </w:rPr>
              <w:t>–</w:t>
            </w:r>
            <w:r>
              <w:rPr>
                <w:spacing w:val="-2"/>
                <w:sz w:val="22"/>
              </w:rPr>
              <w:t> </w:t>
            </w:r>
            <w:r>
              <w:rPr>
                <w:sz w:val="22"/>
              </w:rPr>
              <w:t>–</w:t>
            </w:r>
            <w:r>
              <w:rPr>
                <w:spacing w:val="-7"/>
                <w:sz w:val="22"/>
              </w:rPr>
              <w:t> </w:t>
            </w:r>
            <w:r>
              <w:rPr>
                <w:sz w:val="22"/>
              </w:rPr>
              <w:t>смесь</w:t>
            </w:r>
            <w:r>
              <w:rPr>
                <w:spacing w:val="-2"/>
                <w:sz w:val="22"/>
              </w:rPr>
              <w:t> </w:t>
            </w:r>
            <w:r>
              <w:rPr>
                <w:sz w:val="22"/>
              </w:rPr>
              <w:t>полиамидов</w:t>
            </w:r>
            <w:r>
              <w:rPr>
                <w:spacing w:val="-1"/>
                <w:sz w:val="22"/>
              </w:rPr>
              <w:t> </w:t>
            </w:r>
            <w:r>
              <w:rPr>
                <w:sz w:val="22"/>
              </w:rPr>
              <w:t>на</w:t>
            </w:r>
            <w:r>
              <w:rPr>
                <w:spacing w:val="1"/>
                <w:sz w:val="22"/>
              </w:rPr>
              <w:t> </w:t>
            </w:r>
            <w:r>
              <w:rPr>
                <w:sz w:val="22"/>
              </w:rPr>
              <w:t>основе</w:t>
            </w:r>
            <w:r>
              <w:rPr>
                <w:spacing w:val="-8"/>
                <w:sz w:val="22"/>
              </w:rPr>
              <w:t> </w:t>
            </w:r>
            <w:r>
              <w:rPr>
                <w:sz w:val="22"/>
              </w:rPr>
              <w:t>полиамида</w:t>
            </w:r>
            <w:r>
              <w:rPr>
                <w:spacing w:val="1"/>
                <w:sz w:val="22"/>
              </w:rPr>
              <w:t> </w:t>
            </w:r>
            <w:r>
              <w:rPr>
                <w:sz w:val="22"/>
              </w:rPr>
              <w:t>6</w:t>
            </w:r>
            <w:r>
              <w:rPr>
                <w:spacing w:val="-7"/>
                <w:sz w:val="22"/>
              </w:rPr>
              <w:t> </w:t>
            </w:r>
            <w:r>
              <w:rPr>
                <w:sz w:val="22"/>
              </w:rPr>
              <w:t>и</w:t>
            </w:r>
            <w:r>
              <w:rPr>
                <w:spacing w:val="-4"/>
                <w:sz w:val="22"/>
              </w:rPr>
              <w:t> </w:t>
            </w:r>
            <w:r>
              <w:rPr>
                <w:spacing w:val="-5"/>
                <w:sz w:val="22"/>
              </w:rPr>
              <w:t>6.6</w:t>
            </w:r>
          </w:p>
        </w:tc>
        <w:tc>
          <w:tcPr>
            <w:tcW w:w="2089" w:type="dxa"/>
          </w:tcPr>
          <w:p>
            <w:pPr>
              <w:pStyle w:val="TableParagraph"/>
              <w:spacing w:line="244" w:lineRule="exact"/>
              <w:ind w:left="160" w:right="151"/>
              <w:jc w:val="center"/>
              <w:rPr>
                <w:sz w:val="22"/>
              </w:rPr>
            </w:pPr>
            <w:r>
              <w:rPr>
                <w:spacing w:val="-2"/>
                <w:sz w:val="22"/>
              </w:rPr>
              <w:t>Уровень</w:t>
            </w:r>
          </w:p>
          <w:p>
            <w:pPr>
              <w:pStyle w:val="TableParagraph"/>
              <w:spacing w:line="238" w:lineRule="exact" w:before="1"/>
              <w:ind w:left="161" w:right="147"/>
              <w:jc w:val="center"/>
              <w:rPr>
                <w:sz w:val="22"/>
              </w:rPr>
            </w:pPr>
            <w:r>
              <w:rPr>
                <w:sz w:val="22"/>
              </w:rPr>
              <w:t>связывания</w:t>
            </w:r>
            <w:r>
              <w:rPr>
                <w:spacing w:val="-6"/>
                <w:sz w:val="22"/>
              </w:rPr>
              <w:t> </w:t>
            </w:r>
            <w:r>
              <w:rPr>
                <w:spacing w:val="-5"/>
                <w:sz w:val="22"/>
              </w:rPr>
              <w:t>10%</w:t>
            </w:r>
          </w:p>
        </w:tc>
      </w:tr>
      <w:tr>
        <w:trPr>
          <w:trHeight w:val="254" w:hRule="atLeast"/>
        </w:trPr>
        <w:tc>
          <w:tcPr>
            <w:tcW w:w="1421" w:type="dxa"/>
          </w:tcPr>
          <w:p>
            <w:pPr>
              <w:pStyle w:val="TableParagraph"/>
              <w:rPr>
                <w:sz w:val="22"/>
              </w:rPr>
            </w:pPr>
            <w:r>
              <w:rPr>
                <w:sz w:val="22"/>
              </w:rPr>
              <w:t>3908</w:t>
            </w:r>
            <w:r>
              <w:rPr>
                <w:spacing w:val="2"/>
                <w:sz w:val="22"/>
              </w:rPr>
              <w:t> </w:t>
            </w:r>
            <w:r>
              <w:rPr>
                <w:sz w:val="22"/>
              </w:rPr>
              <w:t>10</w:t>
            </w:r>
            <w:r>
              <w:rPr>
                <w:spacing w:val="-3"/>
                <w:sz w:val="22"/>
              </w:rPr>
              <w:t> </w:t>
            </w:r>
            <w:r>
              <w:rPr>
                <w:spacing w:val="-5"/>
                <w:sz w:val="22"/>
              </w:rPr>
              <w:t>90</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3909</w:t>
            </w:r>
            <w:r>
              <w:rPr>
                <w:spacing w:val="2"/>
                <w:sz w:val="22"/>
              </w:rPr>
              <w:t> </w:t>
            </w:r>
            <w:r>
              <w:rPr>
                <w:spacing w:val="-5"/>
                <w:sz w:val="22"/>
              </w:rPr>
              <w:t>10</w:t>
            </w:r>
          </w:p>
        </w:tc>
        <w:tc>
          <w:tcPr>
            <w:tcW w:w="6799" w:type="dxa"/>
          </w:tcPr>
          <w:p>
            <w:pPr>
              <w:pStyle w:val="TableParagraph"/>
              <w:spacing w:line="235" w:lineRule="exact"/>
              <w:rPr>
                <w:sz w:val="22"/>
              </w:rPr>
            </w:pPr>
            <w:r>
              <w:rPr>
                <w:sz w:val="22"/>
              </w:rPr>
              <w:t>–</w:t>
            </w:r>
            <w:r>
              <w:rPr>
                <w:spacing w:val="-2"/>
                <w:sz w:val="22"/>
              </w:rPr>
              <w:t> </w:t>
            </w:r>
            <w:r>
              <w:rPr>
                <w:sz w:val="22"/>
              </w:rPr>
              <w:t>смолы</w:t>
            </w:r>
            <w:r>
              <w:rPr>
                <w:spacing w:val="-1"/>
                <w:sz w:val="22"/>
              </w:rPr>
              <w:t> </w:t>
            </w:r>
            <w:r>
              <w:rPr>
                <w:sz w:val="22"/>
              </w:rPr>
              <w:t>карбамидные</w:t>
            </w:r>
            <w:r>
              <w:rPr>
                <w:spacing w:val="-7"/>
                <w:sz w:val="22"/>
              </w:rPr>
              <w:t> </w:t>
            </w:r>
            <w:r>
              <w:rPr>
                <w:sz w:val="22"/>
              </w:rPr>
              <w:t>и </w:t>
            </w:r>
            <w:r>
              <w:rPr>
                <w:spacing w:val="-2"/>
                <w:sz w:val="22"/>
              </w:rPr>
              <w:t>тиокарбамидные</w:t>
            </w:r>
          </w:p>
        </w:tc>
        <w:tc>
          <w:tcPr>
            <w:tcW w:w="2089" w:type="dxa"/>
          </w:tcPr>
          <w:p>
            <w:pPr>
              <w:pStyle w:val="TableParagraph"/>
              <w:spacing w:line="235" w:lineRule="exact"/>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3916</w:t>
            </w:r>
            <w:r>
              <w:rPr>
                <w:spacing w:val="2"/>
                <w:sz w:val="22"/>
              </w:rPr>
              <w:t> </w:t>
            </w:r>
            <w:r>
              <w:rPr>
                <w:spacing w:val="-5"/>
                <w:sz w:val="22"/>
              </w:rPr>
              <w:t>10</w:t>
            </w:r>
          </w:p>
        </w:tc>
        <w:tc>
          <w:tcPr>
            <w:tcW w:w="6799" w:type="dxa"/>
          </w:tcPr>
          <w:p>
            <w:pPr>
              <w:pStyle w:val="TableParagraph"/>
              <w:spacing w:line="229" w:lineRule="exact"/>
              <w:rPr>
                <w:sz w:val="22"/>
              </w:rPr>
            </w:pPr>
            <w:r>
              <w:rPr>
                <w:sz w:val="22"/>
              </w:rPr>
              <w:t>–</w:t>
            </w:r>
            <w:r>
              <w:rPr>
                <w:spacing w:val="-4"/>
                <w:sz w:val="22"/>
              </w:rPr>
              <w:t> </w:t>
            </w:r>
            <w:r>
              <w:rPr>
                <w:sz w:val="22"/>
              </w:rPr>
              <w:t>из</w:t>
            </w:r>
            <w:r>
              <w:rPr>
                <w:spacing w:val="-9"/>
                <w:sz w:val="22"/>
              </w:rPr>
              <w:t> </w:t>
            </w:r>
            <w:r>
              <w:rPr>
                <w:sz w:val="22"/>
              </w:rPr>
              <w:t>полимеров</w:t>
            </w:r>
            <w:r>
              <w:rPr>
                <w:spacing w:val="-2"/>
                <w:sz w:val="22"/>
              </w:rPr>
              <w:t> этилена</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3916</w:t>
            </w:r>
            <w:r>
              <w:rPr>
                <w:spacing w:val="2"/>
                <w:sz w:val="22"/>
              </w:rPr>
              <w:t> </w:t>
            </w:r>
            <w:r>
              <w:rPr>
                <w:spacing w:val="-5"/>
                <w:sz w:val="22"/>
              </w:rPr>
              <w:t>20</w:t>
            </w:r>
          </w:p>
        </w:tc>
        <w:tc>
          <w:tcPr>
            <w:tcW w:w="6799" w:type="dxa"/>
          </w:tcPr>
          <w:p>
            <w:pPr>
              <w:pStyle w:val="TableParagraph"/>
              <w:rPr>
                <w:sz w:val="22"/>
              </w:rPr>
            </w:pPr>
            <w:r>
              <w:rPr>
                <w:sz w:val="22"/>
              </w:rPr>
              <w:t>–</w:t>
            </w:r>
            <w:r>
              <w:rPr>
                <w:spacing w:val="-4"/>
                <w:sz w:val="22"/>
              </w:rPr>
              <w:t> </w:t>
            </w:r>
            <w:r>
              <w:rPr>
                <w:sz w:val="22"/>
              </w:rPr>
              <w:t>из</w:t>
            </w:r>
            <w:r>
              <w:rPr>
                <w:spacing w:val="-9"/>
                <w:sz w:val="22"/>
              </w:rPr>
              <w:t> </w:t>
            </w:r>
            <w:r>
              <w:rPr>
                <w:sz w:val="22"/>
              </w:rPr>
              <w:t>полимеров</w:t>
            </w:r>
            <w:r>
              <w:rPr>
                <w:spacing w:val="-2"/>
                <w:sz w:val="22"/>
              </w:rPr>
              <w:t> винилхлорида</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3916</w:t>
            </w:r>
            <w:r>
              <w:rPr>
                <w:spacing w:val="2"/>
                <w:sz w:val="22"/>
              </w:rPr>
              <w:t> </w:t>
            </w:r>
            <w:r>
              <w:rPr>
                <w:spacing w:val="-5"/>
                <w:sz w:val="22"/>
              </w:rPr>
              <w:t>90</w:t>
            </w:r>
          </w:p>
        </w:tc>
        <w:tc>
          <w:tcPr>
            <w:tcW w:w="6799" w:type="dxa"/>
          </w:tcPr>
          <w:p>
            <w:pPr>
              <w:pStyle w:val="TableParagraph"/>
              <w:rPr>
                <w:sz w:val="22"/>
              </w:rPr>
            </w:pPr>
            <w:r>
              <w:rPr>
                <w:sz w:val="22"/>
              </w:rPr>
              <w:t>– из</w:t>
            </w:r>
            <w:r>
              <w:rPr>
                <w:spacing w:val="-5"/>
                <w:sz w:val="22"/>
              </w:rPr>
              <w:t> </w:t>
            </w:r>
            <w:r>
              <w:rPr>
                <w:sz w:val="22"/>
              </w:rPr>
              <w:t>прочих</w:t>
            </w:r>
            <w:r>
              <w:rPr>
                <w:spacing w:val="-3"/>
                <w:sz w:val="22"/>
              </w:rPr>
              <w:t> </w:t>
            </w:r>
            <w:r>
              <w:rPr>
                <w:spacing w:val="-2"/>
                <w:sz w:val="22"/>
              </w:rPr>
              <w:t>пластмасс</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3917</w:t>
            </w:r>
            <w:r>
              <w:rPr>
                <w:spacing w:val="2"/>
                <w:sz w:val="22"/>
              </w:rPr>
              <w:t> </w:t>
            </w:r>
            <w:r>
              <w:rPr>
                <w:spacing w:val="-5"/>
                <w:sz w:val="22"/>
              </w:rPr>
              <w:t>21</w:t>
            </w:r>
          </w:p>
        </w:tc>
        <w:tc>
          <w:tcPr>
            <w:tcW w:w="6799" w:type="dxa"/>
          </w:tcPr>
          <w:p>
            <w:pPr>
              <w:pStyle w:val="TableParagraph"/>
              <w:rPr>
                <w:sz w:val="22"/>
              </w:rPr>
            </w:pPr>
            <w:r>
              <w:rPr>
                <w:sz w:val="22"/>
              </w:rPr>
              <w:t>–</w:t>
            </w:r>
            <w:r>
              <w:rPr>
                <w:spacing w:val="-2"/>
                <w:sz w:val="22"/>
              </w:rPr>
              <w:t> </w:t>
            </w:r>
            <w:r>
              <w:rPr>
                <w:sz w:val="22"/>
              </w:rPr>
              <w:t>–</w:t>
            </w:r>
            <w:r>
              <w:rPr>
                <w:spacing w:val="-5"/>
                <w:sz w:val="22"/>
              </w:rPr>
              <w:t> </w:t>
            </w:r>
            <w:r>
              <w:rPr>
                <w:sz w:val="22"/>
              </w:rPr>
              <w:t>из</w:t>
            </w:r>
            <w:r>
              <w:rPr>
                <w:spacing w:val="-7"/>
                <w:sz w:val="22"/>
              </w:rPr>
              <w:t> </w:t>
            </w:r>
            <w:r>
              <w:rPr>
                <w:sz w:val="22"/>
              </w:rPr>
              <w:t>полимеров </w:t>
            </w:r>
            <w:r>
              <w:rPr>
                <w:spacing w:val="-2"/>
                <w:sz w:val="22"/>
              </w:rPr>
              <w:t>этилена</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3918</w:t>
            </w:r>
            <w:r>
              <w:rPr>
                <w:spacing w:val="2"/>
                <w:sz w:val="22"/>
              </w:rPr>
              <w:t> </w:t>
            </w:r>
            <w:r>
              <w:rPr>
                <w:spacing w:val="-5"/>
                <w:sz w:val="22"/>
              </w:rPr>
              <w:t>10</w:t>
            </w:r>
          </w:p>
        </w:tc>
        <w:tc>
          <w:tcPr>
            <w:tcW w:w="6799" w:type="dxa"/>
          </w:tcPr>
          <w:p>
            <w:pPr>
              <w:pStyle w:val="TableParagraph"/>
              <w:rPr>
                <w:sz w:val="22"/>
              </w:rPr>
            </w:pPr>
            <w:r>
              <w:rPr>
                <w:sz w:val="22"/>
              </w:rPr>
              <w:t>–</w:t>
            </w:r>
            <w:r>
              <w:rPr>
                <w:spacing w:val="-4"/>
                <w:sz w:val="22"/>
              </w:rPr>
              <w:t> </w:t>
            </w:r>
            <w:r>
              <w:rPr>
                <w:sz w:val="22"/>
              </w:rPr>
              <w:t>из</w:t>
            </w:r>
            <w:r>
              <w:rPr>
                <w:spacing w:val="-9"/>
                <w:sz w:val="22"/>
              </w:rPr>
              <w:t> </w:t>
            </w:r>
            <w:r>
              <w:rPr>
                <w:sz w:val="22"/>
              </w:rPr>
              <w:t>полимеров</w:t>
            </w:r>
            <w:r>
              <w:rPr>
                <w:spacing w:val="-2"/>
                <w:sz w:val="22"/>
              </w:rPr>
              <w:t> винилхлорида</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3918</w:t>
            </w:r>
            <w:r>
              <w:rPr>
                <w:spacing w:val="2"/>
                <w:sz w:val="22"/>
              </w:rPr>
              <w:t> </w:t>
            </w:r>
            <w:r>
              <w:rPr>
                <w:spacing w:val="-5"/>
                <w:sz w:val="22"/>
              </w:rPr>
              <w:t>90</w:t>
            </w:r>
          </w:p>
        </w:tc>
        <w:tc>
          <w:tcPr>
            <w:tcW w:w="6799" w:type="dxa"/>
          </w:tcPr>
          <w:p>
            <w:pPr>
              <w:pStyle w:val="TableParagraph"/>
              <w:spacing w:line="230" w:lineRule="exact"/>
              <w:rPr>
                <w:sz w:val="22"/>
              </w:rPr>
            </w:pPr>
            <w:r>
              <w:rPr>
                <w:sz w:val="22"/>
              </w:rPr>
              <w:t>– из</w:t>
            </w:r>
            <w:r>
              <w:rPr>
                <w:spacing w:val="-5"/>
                <w:sz w:val="22"/>
              </w:rPr>
              <w:t> </w:t>
            </w:r>
            <w:r>
              <w:rPr>
                <w:sz w:val="22"/>
              </w:rPr>
              <w:t>прочих</w:t>
            </w:r>
            <w:r>
              <w:rPr>
                <w:spacing w:val="-3"/>
                <w:sz w:val="22"/>
              </w:rPr>
              <w:t> </w:t>
            </w:r>
            <w:r>
              <w:rPr>
                <w:spacing w:val="-2"/>
                <w:sz w:val="22"/>
              </w:rPr>
              <w:t>пластмасс</w:t>
            </w:r>
          </w:p>
        </w:tc>
        <w:tc>
          <w:tcPr>
            <w:tcW w:w="2089" w:type="dxa"/>
          </w:tcPr>
          <w:p>
            <w:pPr>
              <w:pStyle w:val="TableParagraph"/>
              <w:spacing w:line="230"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3919</w:t>
            </w:r>
            <w:r>
              <w:rPr>
                <w:spacing w:val="2"/>
                <w:sz w:val="22"/>
              </w:rPr>
              <w:t> </w:t>
            </w:r>
            <w:r>
              <w:rPr>
                <w:spacing w:val="-5"/>
                <w:sz w:val="22"/>
              </w:rPr>
              <w:t>10</w:t>
            </w:r>
          </w:p>
        </w:tc>
        <w:tc>
          <w:tcPr>
            <w:tcW w:w="6799" w:type="dxa"/>
          </w:tcPr>
          <w:p>
            <w:pPr>
              <w:pStyle w:val="TableParagraph"/>
              <w:rPr>
                <w:sz w:val="22"/>
              </w:rPr>
            </w:pPr>
            <w:r>
              <w:rPr>
                <w:sz w:val="22"/>
              </w:rPr>
              <w:t>–</w:t>
            </w:r>
            <w:r>
              <w:rPr>
                <w:spacing w:val="-3"/>
                <w:sz w:val="22"/>
              </w:rPr>
              <w:t> </w:t>
            </w:r>
            <w:r>
              <w:rPr>
                <w:sz w:val="22"/>
              </w:rPr>
              <w:t>в</w:t>
            </w:r>
            <w:r>
              <w:rPr>
                <w:spacing w:val="-3"/>
                <w:sz w:val="22"/>
              </w:rPr>
              <w:t> </w:t>
            </w:r>
            <w:r>
              <w:rPr>
                <w:sz w:val="22"/>
              </w:rPr>
              <w:t>рулонах шириной</w:t>
            </w:r>
            <w:r>
              <w:rPr>
                <w:spacing w:val="-3"/>
                <w:sz w:val="22"/>
              </w:rPr>
              <w:t> </w:t>
            </w:r>
            <w:r>
              <w:rPr>
                <w:sz w:val="22"/>
              </w:rPr>
              <w:t>не</w:t>
            </w:r>
            <w:r>
              <w:rPr>
                <w:spacing w:val="-7"/>
                <w:sz w:val="22"/>
              </w:rPr>
              <w:t> </w:t>
            </w:r>
            <w:r>
              <w:rPr>
                <w:sz w:val="22"/>
              </w:rPr>
              <w:t>более</w:t>
            </w:r>
            <w:r>
              <w:rPr>
                <w:spacing w:val="-7"/>
                <w:sz w:val="22"/>
              </w:rPr>
              <w:t> </w:t>
            </w:r>
            <w:r>
              <w:rPr>
                <w:sz w:val="22"/>
              </w:rPr>
              <w:t>20 </w:t>
            </w:r>
            <w:r>
              <w:rPr>
                <w:spacing w:val="-5"/>
                <w:sz w:val="22"/>
              </w:rPr>
              <w:t>см</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3919</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3920</w:t>
            </w:r>
            <w:r>
              <w:rPr>
                <w:spacing w:val="2"/>
                <w:sz w:val="22"/>
              </w:rPr>
              <w:t> </w:t>
            </w:r>
            <w:r>
              <w:rPr>
                <w:spacing w:val="-5"/>
                <w:sz w:val="22"/>
              </w:rPr>
              <w:t>10</w:t>
            </w:r>
          </w:p>
        </w:tc>
        <w:tc>
          <w:tcPr>
            <w:tcW w:w="6799" w:type="dxa"/>
          </w:tcPr>
          <w:p>
            <w:pPr>
              <w:pStyle w:val="TableParagraph"/>
              <w:rPr>
                <w:sz w:val="22"/>
              </w:rPr>
            </w:pPr>
            <w:r>
              <w:rPr>
                <w:sz w:val="22"/>
              </w:rPr>
              <w:t>–</w:t>
            </w:r>
            <w:r>
              <w:rPr>
                <w:spacing w:val="-4"/>
                <w:sz w:val="22"/>
              </w:rPr>
              <w:t> </w:t>
            </w:r>
            <w:r>
              <w:rPr>
                <w:sz w:val="22"/>
              </w:rPr>
              <w:t>из</w:t>
            </w:r>
            <w:r>
              <w:rPr>
                <w:spacing w:val="-9"/>
                <w:sz w:val="22"/>
              </w:rPr>
              <w:t> </w:t>
            </w:r>
            <w:r>
              <w:rPr>
                <w:sz w:val="22"/>
              </w:rPr>
              <w:t>полимеров</w:t>
            </w:r>
            <w:r>
              <w:rPr>
                <w:spacing w:val="-2"/>
                <w:sz w:val="22"/>
              </w:rPr>
              <w:t> этилена</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3920</w:t>
            </w:r>
            <w:r>
              <w:rPr>
                <w:spacing w:val="2"/>
                <w:sz w:val="22"/>
              </w:rPr>
              <w:t> </w:t>
            </w:r>
            <w:r>
              <w:rPr>
                <w:spacing w:val="-5"/>
                <w:sz w:val="22"/>
              </w:rPr>
              <w:t>30</w:t>
            </w:r>
          </w:p>
        </w:tc>
        <w:tc>
          <w:tcPr>
            <w:tcW w:w="6799" w:type="dxa"/>
          </w:tcPr>
          <w:p>
            <w:pPr>
              <w:pStyle w:val="TableParagraph"/>
              <w:rPr>
                <w:sz w:val="22"/>
              </w:rPr>
            </w:pPr>
            <w:r>
              <w:rPr>
                <w:sz w:val="22"/>
              </w:rPr>
              <w:t>–</w:t>
            </w:r>
            <w:r>
              <w:rPr>
                <w:spacing w:val="-4"/>
                <w:sz w:val="22"/>
              </w:rPr>
              <w:t> </w:t>
            </w:r>
            <w:r>
              <w:rPr>
                <w:sz w:val="22"/>
              </w:rPr>
              <w:t>из</w:t>
            </w:r>
            <w:r>
              <w:rPr>
                <w:spacing w:val="-9"/>
                <w:sz w:val="22"/>
              </w:rPr>
              <w:t> </w:t>
            </w:r>
            <w:r>
              <w:rPr>
                <w:sz w:val="22"/>
              </w:rPr>
              <w:t>полимеров</w:t>
            </w:r>
            <w:r>
              <w:rPr>
                <w:spacing w:val="-2"/>
                <w:sz w:val="22"/>
              </w:rPr>
              <w:t> стирола</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3920</w:t>
            </w:r>
            <w:r>
              <w:rPr>
                <w:spacing w:val="2"/>
                <w:sz w:val="22"/>
              </w:rPr>
              <w:t> </w:t>
            </w:r>
            <w:r>
              <w:rPr>
                <w:spacing w:val="-5"/>
                <w:sz w:val="22"/>
              </w:rPr>
              <w:t>43</w:t>
            </w:r>
          </w:p>
        </w:tc>
        <w:tc>
          <w:tcPr>
            <w:tcW w:w="6799" w:type="dxa"/>
          </w:tcPr>
          <w:p>
            <w:pPr>
              <w:pStyle w:val="TableParagraph"/>
              <w:spacing w:line="229" w:lineRule="exact"/>
              <w:rPr>
                <w:sz w:val="22"/>
              </w:rPr>
            </w:pPr>
            <w:r>
              <w:rPr>
                <w:sz w:val="22"/>
              </w:rPr>
              <w:t>– –</w:t>
            </w:r>
            <w:r>
              <w:rPr>
                <w:spacing w:val="1"/>
                <w:sz w:val="22"/>
              </w:rPr>
              <w:t> </w:t>
            </w:r>
            <w:r>
              <w:rPr>
                <w:sz w:val="22"/>
              </w:rPr>
              <w:t>содержащие</w:t>
            </w:r>
            <w:r>
              <w:rPr>
                <w:spacing w:val="-6"/>
                <w:sz w:val="22"/>
              </w:rPr>
              <w:t> </w:t>
            </w:r>
            <w:r>
              <w:rPr>
                <w:sz w:val="22"/>
              </w:rPr>
              <w:t>не</w:t>
            </w:r>
            <w:r>
              <w:rPr>
                <w:spacing w:val="-6"/>
                <w:sz w:val="22"/>
              </w:rPr>
              <w:t> </w:t>
            </w:r>
            <w:r>
              <w:rPr>
                <w:sz w:val="22"/>
              </w:rPr>
              <w:t>менее</w:t>
            </w:r>
            <w:r>
              <w:rPr>
                <w:spacing w:val="-5"/>
                <w:sz w:val="22"/>
              </w:rPr>
              <w:t> </w:t>
            </w:r>
            <w:r>
              <w:rPr>
                <w:sz w:val="22"/>
              </w:rPr>
              <w:t>6 мас.%</w:t>
            </w:r>
            <w:r>
              <w:rPr>
                <w:spacing w:val="-4"/>
                <w:sz w:val="22"/>
              </w:rPr>
              <w:t> </w:t>
            </w:r>
            <w:r>
              <w:rPr>
                <w:spacing w:val="-2"/>
                <w:sz w:val="22"/>
              </w:rPr>
              <w:t>пластификаторов</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3920</w:t>
            </w:r>
            <w:r>
              <w:rPr>
                <w:spacing w:val="2"/>
                <w:sz w:val="22"/>
              </w:rPr>
              <w:t> </w:t>
            </w:r>
            <w:r>
              <w:rPr>
                <w:spacing w:val="-5"/>
                <w:sz w:val="22"/>
              </w:rPr>
              <w:t>49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3920</w:t>
            </w:r>
            <w:r>
              <w:rPr>
                <w:spacing w:val="2"/>
                <w:sz w:val="22"/>
              </w:rPr>
              <w:t> </w:t>
            </w:r>
            <w:r>
              <w:rPr>
                <w:spacing w:val="-5"/>
                <w:sz w:val="22"/>
              </w:rPr>
              <w:t>51</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z w:val="22"/>
              </w:rPr>
              <w:t>из</w:t>
            </w:r>
            <w:r>
              <w:rPr>
                <w:spacing w:val="-3"/>
                <w:sz w:val="22"/>
              </w:rPr>
              <w:t> </w:t>
            </w:r>
            <w:r>
              <w:rPr>
                <w:spacing w:val="-2"/>
                <w:sz w:val="22"/>
              </w:rPr>
              <w:t>полиметилметакрилата</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3920</w:t>
            </w:r>
            <w:r>
              <w:rPr>
                <w:spacing w:val="2"/>
                <w:sz w:val="22"/>
              </w:rPr>
              <w:t> </w:t>
            </w:r>
            <w:r>
              <w:rPr>
                <w:spacing w:val="-5"/>
                <w:sz w:val="22"/>
              </w:rPr>
              <w:t>61</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z w:val="22"/>
              </w:rPr>
              <w:t>из</w:t>
            </w:r>
            <w:r>
              <w:rPr>
                <w:spacing w:val="-3"/>
                <w:sz w:val="22"/>
              </w:rPr>
              <w:t> </w:t>
            </w:r>
            <w:r>
              <w:rPr>
                <w:spacing w:val="-2"/>
                <w:sz w:val="22"/>
              </w:rPr>
              <w:t>поликарбонатов</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3920</w:t>
            </w:r>
            <w:r>
              <w:rPr>
                <w:spacing w:val="2"/>
                <w:sz w:val="22"/>
              </w:rPr>
              <w:t> </w:t>
            </w:r>
            <w:r>
              <w:rPr>
                <w:spacing w:val="-5"/>
                <w:sz w:val="22"/>
              </w:rPr>
              <w:t>62</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z w:val="22"/>
              </w:rPr>
              <w:t>из</w:t>
            </w:r>
            <w:r>
              <w:rPr>
                <w:spacing w:val="-3"/>
                <w:sz w:val="22"/>
              </w:rPr>
              <w:t> </w:t>
            </w:r>
            <w:r>
              <w:rPr>
                <w:spacing w:val="-2"/>
                <w:sz w:val="22"/>
              </w:rPr>
              <w:t>полиэтилентерефталата</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3920</w:t>
            </w:r>
            <w:r>
              <w:rPr>
                <w:spacing w:val="2"/>
                <w:sz w:val="22"/>
              </w:rPr>
              <w:t> </w:t>
            </w:r>
            <w:r>
              <w:rPr>
                <w:spacing w:val="-5"/>
                <w:sz w:val="22"/>
              </w:rPr>
              <w:t>69</w:t>
            </w:r>
          </w:p>
        </w:tc>
        <w:tc>
          <w:tcPr>
            <w:tcW w:w="6799" w:type="dxa"/>
          </w:tcPr>
          <w:p>
            <w:pPr>
              <w:pStyle w:val="TableParagraph"/>
              <w:spacing w:line="229" w:lineRule="exact"/>
              <w:rPr>
                <w:sz w:val="22"/>
              </w:rPr>
            </w:pPr>
            <w:r>
              <w:rPr>
                <w:sz w:val="22"/>
              </w:rPr>
              <w:t>–</w:t>
            </w:r>
            <w:r>
              <w:rPr>
                <w:spacing w:val="-2"/>
                <w:sz w:val="22"/>
              </w:rPr>
              <w:t> </w:t>
            </w:r>
            <w:r>
              <w:rPr>
                <w:sz w:val="22"/>
              </w:rPr>
              <w:t>–</w:t>
            </w:r>
            <w:r>
              <w:rPr>
                <w:spacing w:val="-6"/>
                <w:sz w:val="22"/>
              </w:rPr>
              <w:t> </w:t>
            </w:r>
            <w:r>
              <w:rPr>
                <w:sz w:val="22"/>
              </w:rPr>
              <w:t>из</w:t>
            </w:r>
            <w:r>
              <w:rPr>
                <w:spacing w:val="-7"/>
                <w:sz w:val="22"/>
              </w:rPr>
              <w:t> </w:t>
            </w:r>
            <w:r>
              <w:rPr>
                <w:sz w:val="22"/>
              </w:rPr>
              <w:t>полиэфиров сложных</w:t>
            </w:r>
            <w:r>
              <w:rPr>
                <w:spacing w:val="-5"/>
                <w:sz w:val="22"/>
              </w:rPr>
              <w:t> </w:t>
            </w:r>
            <w:r>
              <w:rPr>
                <w:spacing w:val="-2"/>
                <w:sz w:val="22"/>
              </w:rPr>
              <w:t>прочих</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3921</w:t>
            </w:r>
            <w:r>
              <w:rPr>
                <w:spacing w:val="2"/>
                <w:sz w:val="22"/>
              </w:rPr>
              <w:t> </w:t>
            </w:r>
            <w:r>
              <w:rPr>
                <w:spacing w:val="-5"/>
                <w:sz w:val="22"/>
              </w:rPr>
              <w:t>11</w:t>
            </w:r>
          </w:p>
        </w:tc>
        <w:tc>
          <w:tcPr>
            <w:tcW w:w="6799" w:type="dxa"/>
          </w:tcPr>
          <w:p>
            <w:pPr>
              <w:pStyle w:val="TableParagraph"/>
              <w:rPr>
                <w:sz w:val="22"/>
              </w:rPr>
            </w:pPr>
            <w:r>
              <w:rPr>
                <w:sz w:val="22"/>
              </w:rPr>
              <w:t>–</w:t>
            </w:r>
            <w:r>
              <w:rPr>
                <w:spacing w:val="-2"/>
                <w:sz w:val="22"/>
              </w:rPr>
              <w:t> </w:t>
            </w:r>
            <w:r>
              <w:rPr>
                <w:sz w:val="22"/>
              </w:rPr>
              <w:t>–</w:t>
            </w:r>
            <w:r>
              <w:rPr>
                <w:spacing w:val="-5"/>
                <w:sz w:val="22"/>
              </w:rPr>
              <w:t> </w:t>
            </w:r>
            <w:r>
              <w:rPr>
                <w:sz w:val="22"/>
              </w:rPr>
              <w:t>из</w:t>
            </w:r>
            <w:r>
              <w:rPr>
                <w:spacing w:val="-7"/>
                <w:sz w:val="22"/>
              </w:rPr>
              <w:t> </w:t>
            </w:r>
            <w:r>
              <w:rPr>
                <w:sz w:val="22"/>
              </w:rPr>
              <w:t>полимеров </w:t>
            </w:r>
            <w:r>
              <w:rPr>
                <w:spacing w:val="-2"/>
                <w:sz w:val="22"/>
              </w:rPr>
              <w:t>стирола</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3921</w:t>
            </w:r>
            <w:r>
              <w:rPr>
                <w:spacing w:val="2"/>
                <w:sz w:val="22"/>
              </w:rPr>
              <w:t> </w:t>
            </w:r>
            <w:r>
              <w:rPr>
                <w:spacing w:val="-5"/>
                <w:sz w:val="22"/>
              </w:rPr>
              <w:t>12</w:t>
            </w:r>
          </w:p>
        </w:tc>
        <w:tc>
          <w:tcPr>
            <w:tcW w:w="6799" w:type="dxa"/>
          </w:tcPr>
          <w:p>
            <w:pPr>
              <w:pStyle w:val="TableParagraph"/>
              <w:rPr>
                <w:sz w:val="22"/>
              </w:rPr>
            </w:pPr>
            <w:r>
              <w:rPr>
                <w:sz w:val="22"/>
              </w:rPr>
              <w:t>–</w:t>
            </w:r>
            <w:r>
              <w:rPr>
                <w:spacing w:val="-2"/>
                <w:sz w:val="22"/>
              </w:rPr>
              <w:t> </w:t>
            </w:r>
            <w:r>
              <w:rPr>
                <w:sz w:val="22"/>
              </w:rPr>
              <w:t>–</w:t>
            </w:r>
            <w:r>
              <w:rPr>
                <w:spacing w:val="-5"/>
                <w:sz w:val="22"/>
              </w:rPr>
              <w:t> </w:t>
            </w:r>
            <w:r>
              <w:rPr>
                <w:sz w:val="22"/>
              </w:rPr>
              <w:t>из</w:t>
            </w:r>
            <w:r>
              <w:rPr>
                <w:spacing w:val="-7"/>
                <w:sz w:val="22"/>
              </w:rPr>
              <w:t> </w:t>
            </w:r>
            <w:r>
              <w:rPr>
                <w:sz w:val="22"/>
              </w:rPr>
              <w:t>полимеров </w:t>
            </w:r>
            <w:r>
              <w:rPr>
                <w:spacing w:val="-2"/>
                <w:sz w:val="22"/>
              </w:rPr>
              <w:t>винилхлорида</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3921</w:t>
            </w:r>
            <w:r>
              <w:rPr>
                <w:spacing w:val="2"/>
                <w:sz w:val="22"/>
              </w:rPr>
              <w:t> </w:t>
            </w:r>
            <w:r>
              <w:rPr>
                <w:spacing w:val="-5"/>
                <w:sz w:val="22"/>
              </w:rPr>
              <w:t>13</w:t>
            </w:r>
          </w:p>
        </w:tc>
        <w:tc>
          <w:tcPr>
            <w:tcW w:w="6799" w:type="dxa"/>
          </w:tcPr>
          <w:p>
            <w:pPr>
              <w:pStyle w:val="TableParagraph"/>
              <w:spacing w:line="235" w:lineRule="exact"/>
              <w:rPr>
                <w:sz w:val="22"/>
              </w:rPr>
            </w:pPr>
            <w:r>
              <w:rPr>
                <w:sz w:val="22"/>
              </w:rPr>
              <w:t>–</w:t>
            </w:r>
            <w:r>
              <w:rPr>
                <w:spacing w:val="2"/>
                <w:sz w:val="22"/>
              </w:rPr>
              <w:t> </w:t>
            </w:r>
            <w:r>
              <w:rPr>
                <w:sz w:val="22"/>
              </w:rPr>
              <w:t>–</w:t>
            </w:r>
            <w:r>
              <w:rPr>
                <w:spacing w:val="-3"/>
                <w:sz w:val="22"/>
              </w:rPr>
              <w:t> </w:t>
            </w:r>
            <w:r>
              <w:rPr>
                <w:sz w:val="22"/>
              </w:rPr>
              <w:t>из</w:t>
            </w:r>
            <w:r>
              <w:rPr>
                <w:spacing w:val="-3"/>
                <w:sz w:val="22"/>
              </w:rPr>
              <w:t> </w:t>
            </w:r>
            <w:r>
              <w:rPr>
                <w:spacing w:val="-2"/>
                <w:sz w:val="22"/>
              </w:rPr>
              <w:t>полиуретанов</w:t>
            </w:r>
          </w:p>
        </w:tc>
        <w:tc>
          <w:tcPr>
            <w:tcW w:w="2089" w:type="dxa"/>
          </w:tcPr>
          <w:p>
            <w:pPr>
              <w:pStyle w:val="TableParagraph"/>
              <w:spacing w:line="235" w:lineRule="exact"/>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3921</w:t>
            </w:r>
            <w:r>
              <w:rPr>
                <w:spacing w:val="2"/>
                <w:sz w:val="22"/>
              </w:rPr>
              <w:t> </w:t>
            </w:r>
            <w:r>
              <w:rPr>
                <w:spacing w:val="-5"/>
                <w:sz w:val="22"/>
              </w:rPr>
              <w:t>19</w:t>
            </w:r>
          </w:p>
        </w:tc>
        <w:tc>
          <w:tcPr>
            <w:tcW w:w="6799" w:type="dxa"/>
          </w:tcPr>
          <w:p>
            <w:pPr>
              <w:pStyle w:val="TableParagraph"/>
              <w:spacing w:line="229" w:lineRule="exact"/>
              <w:rPr>
                <w:sz w:val="22"/>
              </w:rPr>
            </w:pPr>
            <w:r>
              <w:rPr>
                <w:sz w:val="22"/>
              </w:rPr>
              <w:t>–</w:t>
            </w:r>
            <w:r>
              <w:rPr>
                <w:spacing w:val="1"/>
                <w:sz w:val="22"/>
              </w:rPr>
              <w:t> </w:t>
            </w:r>
            <w:r>
              <w:rPr>
                <w:sz w:val="22"/>
              </w:rPr>
              <w:t>–</w:t>
            </w:r>
            <w:r>
              <w:rPr>
                <w:spacing w:val="-4"/>
                <w:sz w:val="22"/>
              </w:rPr>
              <w:t> </w:t>
            </w:r>
            <w:r>
              <w:rPr>
                <w:sz w:val="22"/>
              </w:rPr>
              <w:t>из</w:t>
            </w:r>
            <w:r>
              <w:rPr>
                <w:spacing w:val="-5"/>
                <w:sz w:val="22"/>
              </w:rPr>
              <w:t> </w:t>
            </w:r>
            <w:r>
              <w:rPr>
                <w:sz w:val="22"/>
              </w:rPr>
              <w:t>прочих</w:t>
            </w:r>
            <w:r>
              <w:rPr>
                <w:spacing w:val="2"/>
                <w:sz w:val="22"/>
              </w:rPr>
              <w:t> </w:t>
            </w:r>
            <w:r>
              <w:rPr>
                <w:spacing w:val="-2"/>
                <w:sz w:val="22"/>
              </w:rPr>
              <w:t>пластмасс</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3921</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3922</w:t>
            </w:r>
            <w:r>
              <w:rPr>
                <w:spacing w:val="2"/>
                <w:sz w:val="22"/>
              </w:rPr>
              <w:t> </w:t>
            </w:r>
            <w:r>
              <w:rPr>
                <w:spacing w:val="-5"/>
                <w:sz w:val="22"/>
              </w:rPr>
              <w:t>10</w:t>
            </w:r>
          </w:p>
        </w:tc>
        <w:tc>
          <w:tcPr>
            <w:tcW w:w="6799" w:type="dxa"/>
          </w:tcPr>
          <w:p>
            <w:pPr>
              <w:pStyle w:val="TableParagraph"/>
              <w:rPr>
                <w:sz w:val="22"/>
              </w:rPr>
            </w:pPr>
            <w:r>
              <w:rPr>
                <w:sz w:val="22"/>
              </w:rPr>
              <w:t>–</w:t>
            </w:r>
            <w:r>
              <w:rPr>
                <w:spacing w:val="-5"/>
                <w:sz w:val="22"/>
              </w:rPr>
              <w:t> </w:t>
            </w:r>
            <w:r>
              <w:rPr>
                <w:sz w:val="22"/>
              </w:rPr>
              <w:t>ванны,</w:t>
            </w:r>
            <w:r>
              <w:rPr>
                <w:spacing w:val="-4"/>
                <w:sz w:val="22"/>
              </w:rPr>
              <w:t> </w:t>
            </w:r>
            <w:r>
              <w:rPr>
                <w:sz w:val="22"/>
              </w:rPr>
              <w:t>души,</w:t>
            </w:r>
            <w:r>
              <w:rPr>
                <w:spacing w:val="-1"/>
                <w:sz w:val="22"/>
              </w:rPr>
              <w:t> </w:t>
            </w:r>
            <w:r>
              <w:rPr>
                <w:sz w:val="22"/>
              </w:rPr>
              <w:t>раковины</w:t>
            </w:r>
            <w:r>
              <w:rPr>
                <w:spacing w:val="-6"/>
                <w:sz w:val="22"/>
              </w:rPr>
              <w:t> </w:t>
            </w:r>
            <w:r>
              <w:rPr>
                <w:sz w:val="22"/>
              </w:rPr>
              <w:t>для</w:t>
            </w:r>
            <w:r>
              <w:rPr>
                <w:spacing w:val="-4"/>
                <w:sz w:val="22"/>
              </w:rPr>
              <w:t> </w:t>
            </w:r>
            <w:r>
              <w:rPr>
                <w:sz w:val="22"/>
              </w:rPr>
              <w:t>стока воды</w:t>
            </w:r>
            <w:r>
              <w:rPr>
                <w:spacing w:val="-2"/>
                <w:sz w:val="22"/>
              </w:rPr>
              <w:t> </w:t>
            </w:r>
            <w:r>
              <w:rPr>
                <w:sz w:val="22"/>
              </w:rPr>
              <w:t>и</w:t>
            </w:r>
            <w:r>
              <w:rPr>
                <w:spacing w:val="-5"/>
                <w:sz w:val="22"/>
              </w:rPr>
              <w:t> </w:t>
            </w:r>
            <w:r>
              <w:rPr>
                <w:sz w:val="22"/>
              </w:rPr>
              <w:t>раковины</w:t>
            </w:r>
            <w:r>
              <w:rPr>
                <w:spacing w:val="-3"/>
                <w:sz w:val="22"/>
              </w:rPr>
              <w:t> </w:t>
            </w:r>
            <w:r>
              <w:rPr>
                <w:sz w:val="22"/>
              </w:rPr>
              <w:t>для</w:t>
            </w:r>
            <w:r>
              <w:rPr>
                <w:spacing w:val="-3"/>
                <w:sz w:val="22"/>
              </w:rPr>
              <w:t> </w:t>
            </w:r>
            <w:r>
              <w:rPr>
                <w:spacing w:val="-2"/>
                <w:sz w:val="22"/>
              </w:rPr>
              <w:t>умывания</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3922</w:t>
            </w:r>
            <w:r>
              <w:rPr>
                <w:spacing w:val="2"/>
                <w:sz w:val="22"/>
              </w:rPr>
              <w:t> </w:t>
            </w:r>
            <w:r>
              <w:rPr>
                <w:spacing w:val="-5"/>
                <w:sz w:val="22"/>
              </w:rPr>
              <w:t>20</w:t>
            </w:r>
          </w:p>
        </w:tc>
        <w:tc>
          <w:tcPr>
            <w:tcW w:w="6799" w:type="dxa"/>
          </w:tcPr>
          <w:p>
            <w:pPr>
              <w:pStyle w:val="TableParagraph"/>
              <w:rPr>
                <w:sz w:val="22"/>
              </w:rPr>
            </w:pPr>
            <w:r>
              <w:rPr>
                <w:sz w:val="22"/>
              </w:rPr>
              <w:t>–</w:t>
            </w:r>
            <w:r>
              <w:rPr>
                <w:spacing w:val="-2"/>
                <w:sz w:val="22"/>
              </w:rPr>
              <w:t> </w:t>
            </w:r>
            <w:r>
              <w:rPr>
                <w:sz w:val="22"/>
              </w:rPr>
              <w:t>сиденья</w:t>
            </w:r>
            <w:r>
              <w:rPr>
                <w:spacing w:val="-2"/>
                <w:sz w:val="22"/>
              </w:rPr>
              <w:t> </w:t>
            </w:r>
            <w:r>
              <w:rPr>
                <w:sz w:val="22"/>
              </w:rPr>
              <w:t>и</w:t>
            </w:r>
            <w:r>
              <w:rPr>
                <w:spacing w:val="-1"/>
                <w:sz w:val="22"/>
              </w:rPr>
              <w:t> </w:t>
            </w:r>
            <w:r>
              <w:rPr>
                <w:sz w:val="22"/>
              </w:rPr>
              <w:t>крышки</w:t>
            </w:r>
            <w:r>
              <w:rPr>
                <w:spacing w:val="-4"/>
                <w:sz w:val="22"/>
              </w:rPr>
              <w:t> </w:t>
            </w:r>
            <w:r>
              <w:rPr>
                <w:sz w:val="22"/>
              </w:rPr>
              <w:t>для</w:t>
            </w:r>
            <w:r>
              <w:rPr>
                <w:spacing w:val="-2"/>
                <w:sz w:val="22"/>
              </w:rPr>
              <w:t> унитазов</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3922</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3923</w:t>
            </w:r>
            <w:r>
              <w:rPr>
                <w:spacing w:val="2"/>
                <w:sz w:val="22"/>
              </w:rPr>
              <w:t> </w:t>
            </w:r>
            <w:r>
              <w:rPr>
                <w:spacing w:val="-5"/>
                <w:sz w:val="22"/>
              </w:rPr>
              <w:t>30</w:t>
            </w:r>
          </w:p>
        </w:tc>
        <w:tc>
          <w:tcPr>
            <w:tcW w:w="6799" w:type="dxa"/>
          </w:tcPr>
          <w:p>
            <w:pPr>
              <w:pStyle w:val="TableParagraph"/>
              <w:spacing w:line="230" w:lineRule="exact"/>
              <w:rPr>
                <w:sz w:val="22"/>
              </w:rPr>
            </w:pPr>
            <w:r>
              <w:rPr>
                <w:sz w:val="22"/>
              </w:rPr>
              <w:t>–</w:t>
            </w:r>
            <w:r>
              <w:rPr>
                <w:spacing w:val="-4"/>
                <w:sz w:val="22"/>
              </w:rPr>
              <w:t> </w:t>
            </w:r>
            <w:r>
              <w:rPr>
                <w:sz w:val="22"/>
              </w:rPr>
              <w:t>бутыли,</w:t>
            </w:r>
            <w:r>
              <w:rPr>
                <w:spacing w:val="-2"/>
                <w:sz w:val="22"/>
              </w:rPr>
              <w:t> </w:t>
            </w:r>
            <w:r>
              <w:rPr>
                <w:sz w:val="22"/>
              </w:rPr>
              <w:t>бутылки,</w:t>
            </w:r>
            <w:r>
              <w:rPr>
                <w:spacing w:val="-6"/>
                <w:sz w:val="22"/>
              </w:rPr>
              <w:t> </w:t>
            </w:r>
            <w:r>
              <w:rPr>
                <w:sz w:val="22"/>
              </w:rPr>
              <w:t>флаконы</w:t>
            </w:r>
            <w:r>
              <w:rPr>
                <w:spacing w:val="-4"/>
                <w:sz w:val="22"/>
              </w:rPr>
              <w:t> </w:t>
            </w:r>
            <w:r>
              <w:rPr>
                <w:sz w:val="22"/>
              </w:rPr>
              <w:t>и</w:t>
            </w:r>
            <w:r>
              <w:rPr>
                <w:spacing w:val="-6"/>
                <w:sz w:val="22"/>
              </w:rPr>
              <w:t> </w:t>
            </w:r>
            <w:r>
              <w:rPr>
                <w:sz w:val="22"/>
              </w:rPr>
              <w:t>аналогичные</w:t>
            </w:r>
            <w:r>
              <w:rPr>
                <w:spacing w:val="-9"/>
                <w:sz w:val="22"/>
              </w:rPr>
              <w:t> </w:t>
            </w:r>
            <w:r>
              <w:rPr>
                <w:spacing w:val="-2"/>
                <w:sz w:val="22"/>
              </w:rPr>
              <w:t>изделия</w:t>
            </w:r>
          </w:p>
        </w:tc>
        <w:tc>
          <w:tcPr>
            <w:tcW w:w="2089" w:type="dxa"/>
          </w:tcPr>
          <w:p>
            <w:pPr>
              <w:pStyle w:val="TableParagraph"/>
              <w:spacing w:line="230"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3923</w:t>
            </w:r>
            <w:r>
              <w:rPr>
                <w:spacing w:val="2"/>
                <w:sz w:val="22"/>
              </w:rPr>
              <w:t> </w:t>
            </w:r>
            <w:r>
              <w:rPr>
                <w:spacing w:val="-5"/>
                <w:sz w:val="22"/>
              </w:rPr>
              <w:t>40</w:t>
            </w:r>
          </w:p>
        </w:tc>
        <w:tc>
          <w:tcPr>
            <w:tcW w:w="6799" w:type="dxa"/>
          </w:tcPr>
          <w:p>
            <w:pPr>
              <w:pStyle w:val="TableParagraph"/>
              <w:rPr>
                <w:sz w:val="22"/>
              </w:rPr>
            </w:pPr>
            <w:r>
              <w:rPr>
                <w:sz w:val="22"/>
              </w:rPr>
              <w:t>–</w:t>
            </w:r>
            <w:r>
              <w:rPr>
                <w:spacing w:val="-3"/>
                <w:sz w:val="22"/>
              </w:rPr>
              <w:t> </w:t>
            </w:r>
            <w:r>
              <w:rPr>
                <w:sz w:val="22"/>
              </w:rPr>
              <w:t>катушки,</w:t>
            </w:r>
            <w:r>
              <w:rPr>
                <w:spacing w:val="-1"/>
                <w:sz w:val="22"/>
              </w:rPr>
              <w:t> </w:t>
            </w:r>
            <w:r>
              <w:rPr>
                <w:sz w:val="22"/>
              </w:rPr>
              <w:t>шпульки,</w:t>
            </w:r>
            <w:r>
              <w:rPr>
                <w:spacing w:val="-5"/>
                <w:sz w:val="22"/>
              </w:rPr>
              <w:t> </w:t>
            </w:r>
            <w:r>
              <w:rPr>
                <w:sz w:val="22"/>
              </w:rPr>
              <w:t>бобины</w:t>
            </w:r>
            <w:r>
              <w:rPr>
                <w:spacing w:val="-6"/>
                <w:sz w:val="22"/>
              </w:rPr>
              <w:t> </w:t>
            </w:r>
            <w:r>
              <w:rPr>
                <w:sz w:val="22"/>
              </w:rPr>
              <w:t>и</w:t>
            </w:r>
            <w:r>
              <w:rPr>
                <w:spacing w:val="-5"/>
                <w:sz w:val="22"/>
              </w:rPr>
              <w:t> </w:t>
            </w:r>
            <w:r>
              <w:rPr>
                <w:sz w:val="22"/>
              </w:rPr>
              <w:t>аналогичные</w:t>
            </w:r>
            <w:r>
              <w:rPr>
                <w:spacing w:val="-8"/>
                <w:sz w:val="22"/>
              </w:rPr>
              <w:t> </w:t>
            </w:r>
            <w:r>
              <w:rPr>
                <w:spacing w:val="-2"/>
                <w:sz w:val="22"/>
              </w:rPr>
              <w:t>изделия</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3923</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3924</w:t>
            </w:r>
            <w:r>
              <w:rPr>
                <w:spacing w:val="2"/>
                <w:sz w:val="22"/>
              </w:rPr>
              <w:t> </w:t>
            </w:r>
            <w:r>
              <w:rPr>
                <w:spacing w:val="-5"/>
                <w:sz w:val="22"/>
              </w:rPr>
              <w:t>10</w:t>
            </w:r>
          </w:p>
        </w:tc>
        <w:tc>
          <w:tcPr>
            <w:tcW w:w="6799" w:type="dxa"/>
          </w:tcPr>
          <w:p>
            <w:pPr>
              <w:pStyle w:val="TableParagraph"/>
              <w:rPr>
                <w:sz w:val="22"/>
              </w:rPr>
            </w:pPr>
            <w:r>
              <w:rPr>
                <w:sz w:val="22"/>
              </w:rPr>
              <w:t>–</w:t>
            </w:r>
            <w:r>
              <w:rPr>
                <w:spacing w:val="-3"/>
                <w:sz w:val="22"/>
              </w:rPr>
              <w:t> </w:t>
            </w:r>
            <w:r>
              <w:rPr>
                <w:sz w:val="22"/>
              </w:rPr>
              <w:t>посуда столовая</w:t>
            </w:r>
            <w:r>
              <w:rPr>
                <w:spacing w:val="-4"/>
                <w:sz w:val="22"/>
              </w:rPr>
              <w:t> </w:t>
            </w:r>
            <w:r>
              <w:rPr>
                <w:sz w:val="22"/>
              </w:rPr>
              <w:t>и</w:t>
            </w:r>
            <w:r>
              <w:rPr>
                <w:spacing w:val="-1"/>
                <w:sz w:val="22"/>
              </w:rPr>
              <w:t> </w:t>
            </w:r>
            <w:r>
              <w:rPr>
                <w:spacing w:val="-2"/>
                <w:sz w:val="22"/>
              </w:rPr>
              <w:t>кухонная</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3924</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3925</w:t>
            </w:r>
            <w:r>
              <w:rPr>
                <w:spacing w:val="2"/>
                <w:sz w:val="22"/>
              </w:rPr>
              <w:t> </w:t>
            </w:r>
            <w:r>
              <w:rPr>
                <w:spacing w:val="-5"/>
                <w:sz w:val="22"/>
              </w:rPr>
              <w:t>10</w:t>
            </w:r>
          </w:p>
        </w:tc>
        <w:tc>
          <w:tcPr>
            <w:tcW w:w="6799" w:type="dxa"/>
          </w:tcPr>
          <w:p>
            <w:pPr>
              <w:pStyle w:val="TableParagraph"/>
              <w:spacing w:line="244" w:lineRule="exact"/>
              <w:rPr>
                <w:sz w:val="22"/>
              </w:rPr>
            </w:pPr>
            <w:r>
              <w:rPr>
                <w:sz w:val="22"/>
              </w:rPr>
              <w:t>–</w:t>
            </w:r>
            <w:r>
              <w:rPr>
                <w:spacing w:val="-6"/>
                <w:sz w:val="22"/>
              </w:rPr>
              <w:t> </w:t>
            </w:r>
            <w:r>
              <w:rPr>
                <w:sz w:val="22"/>
              </w:rPr>
              <w:t>резервуары,</w:t>
            </w:r>
            <w:r>
              <w:rPr>
                <w:spacing w:val="-6"/>
                <w:sz w:val="22"/>
              </w:rPr>
              <w:t> </w:t>
            </w:r>
            <w:r>
              <w:rPr>
                <w:sz w:val="22"/>
              </w:rPr>
              <w:t>цистерны,</w:t>
            </w:r>
            <w:r>
              <w:rPr>
                <w:spacing w:val="-6"/>
                <w:sz w:val="22"/>
              </w:rPr>
              <w:t> </w:t>
            </w:r>
            <w:r>
              <w:rPr>
                <w:sz w:val="22"/>
              </w:rPr>
              <w:t>баки</w:t>
            </w:r>
            <w:r>
              <w:rPr>
                <w:spacing w:val="-7"/>
                <w:sz w:val="22"/>
              </w:rPr>
              <w:t> </w:t>
            </w:r>
            <w:r>
              <w:rPr>
                <w:sz w:val="22"/>
              </w:rPr>
              <w:t>и</w:t>
            </w:r>
            <w:r>
              <w:rPr>
                <w:spacing w:val="-6"/>
                <w:sz w:val="22"/>
              </w:rPr>
              <w:t> </w:t>
            </w:r>
            <w:r>
              <w:rPr>
                <w:sz w:val="22"/>
              </w:rPr>
              <w:t>аналогичные</w:t>
            </w:r>
            <w:r>
              <w:rPr>
                <w:spacing w:val="-10"/>
                <w:sz w:val="22"/>
              </w:rPr>
              <w:t> </w:t>
            </w:r>
            <w:r>
              <w:rPr>
                <w:sz w:val="22"/>
              </w:rPr>
              <w:t>емкости</w:t>
            </w:r>
            <w:r>
              <w:rPr>
                <w:spacing w:val="-3"/>
                <w:sz w:val="22"/>
              </w:rPr>
              <w:t> </w:t>
            </w:r>
            <w:r>
              <w:rPr>
                <w:sz w:val="22"/>
              </w:rPr>
              <w:t>объемом</w:t>
            </w:r>
            <w:r>
              <w:rPr>
                <w:spacing w:val="-4"/>
                <w:sz w:val="22"/>
              </w:rPr>
              <w:t> </w:t>
            </w:r>
            <w:r>
              <w:rPr>
                <w:spacing w:val="-2"/>
                <w:sz w:val="22"/>
              </w:rPr>
              <w:t>более</w:t>
            </w:r>
          </w:p>
          <w:p>
            <w:pPr>
              <w:pStyle w:val="TableParagraph"/>
              <w:spacing w:line="238" w:lineRule="exact" w:before="1"/>
              <w:rPr>
                <w:sz w:val="22"/>
              </w:rPr>
            </w:pPr>
            <w:r>
              <w:rPr>
                <w:sz w:val="22"/>
              </w:rPr>
              <w:t>300</w:t>
            </w:r>
            <w:r>
              <w:rPr>
                <w:spacing w:val="2"/>
                <w:sz w:val="22"/>
              </w:rPr>
              <w:t> </w:t>
            </w:r>
            <w:r>
              <w:rPr>
                <w:spacing w:val="-10"/>
                <w:sz w:val="22"/>
              </w:rPr>
              <w:t>л</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3925</w:t>
            </w:r>
            <w:r>
              <w:rPr>
                <w:spacing w:val="2"/>
                <w:sz w:val="22"/>
              </w:rPr>
              <w:t> </w:t>
            </w:r>
            <w:r>
              <w:rPr>
                <w:spacing w:val="-5"/>
                <w:sz w:val="22"/>
              </w:rPr>
              <w:t>20</w:t>
            </w:r>
          </w:p>
        </w:tc>
        <w:tc>
          <w:tcPr>
            <w:tcW w:w="6799" w:type="dxa"/>
          </w:tcPr>
          <w:p>
            <w:pPr>
              <w:pStyle w:val="TableParagraph"/>
              <w:spacing w:line="235" w:lineRule="exact"/>
              <w:rPr>
                <w:sz w:val="22"/>
              </w:rPr>
            </w:pPr>
            <w:r>
              <w:rPr>
                <w:sz w:val="22"/>
              </w:rPr>
              <w:t>–</w:t>
            </w:r>
            <w:r>
              <w:rPr>
                <w:spacing w:val="-2"/>
                <w:sz w:val="22"/>
              </w:rPr>
              <w:t> </w:t>
            </w:r>
            <w:r>
              <w:rPr>
                <w:sz w:val="22"/>
              </w:rPr>
              <w:t>двери,</w:t>
            </w:r>
            <w:r>
              <w:rPr>
                <w:spacing w:val="1"/>
                <w:sz w:val="22"/>
              </w:rPr>
              <w:t> </w:t>
            </w:r>
            <w:r>
              <w:rPr>
                <w:sz w:val="22"/>
              </w:rPr>
              <w:t>окна</w:t>
            </w:r>
            <w:r>
              <w:rPr>
                <w:spacing w:val="-3"/>
                <w:sz w:val="22"/>
              </w:rPr>
              <w:t> </w:t>
            </w:r>
            <w:r>
              <w:rPr>
                <w:sz w:val="22"/>
              </w:rPr>
              <w:t>и</w:t>
            </w:r>
            <w:r>
              <w:rPr>
                <w:spacing w:val="-5"/>
                <w:sz w:val="22"/>
              </w:rPr>
              <w:t> </w:t>
            </w:r>
            <w:r>
              <w:rPr>
                <w:sz w:val="22"/>
              </w:rPr>
              <w:t>их</w:t>
            </w:r>
            <w:r>
              <w:rPr>
                <w:spacing w:val="-6"/>
                <w:sz w:val="22"/>
              </w:rPr>
              <w:t> </w:t>
            </w:r>
            <w:r>
              <w:rPr>
                <w:sz w:val="22"/>
              </w:rPr>
              <w:t>рамы,</w:t>
            </w:r>
            <w:r>
              <w:rPr>
                <w:spacing w:val="-3"/>
                <w:sz w:val="22"/>
              </w:rPr>
              <w:t> </w:t>
            </w:r>
            <w:r>
              <w:rPr>
                <w:sz w:val="22"/>
              </w:rPr>
              <w:t>пороги</w:t>
            </w:r>
            <w:r>
              <w:rPr>
                <w:spacing w:val="-1"/>
                <w:sz w:val="22"/>
              </w:rPr>
              <w:t> </w:t>
            </w:r>
            <w:r>
              <w:rPr>
                <w:sz w:val="22"/>
              </w:rPr>
              <w:t>для</w:t>
            </w:r>
            <w:r>
              <w:rPr>
                <w:spacing w:val="-2"/>
                <w:sz w:val="22"/>
              </w:rPr>
              <w:t> дверей</w:t>
            </w:r>
          </w:p>
        </w:tc>
        <w:tc>
          <w:tcPr>
            <w:tcW w:w="2089" w:type="dxa"/>
          </w:tcPr>
          <w:p>
            <w:pPr>
              <w:pStyle w:val="TableParagraph"/>
              <w:spacing w:line="235" w:lineRule="exact"/>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3925</w:t>
            </w:r>
            <w:r>
              <w:rPr>
                <w:spacing w:val="2"/>
                <w:sz w:val="22"/>
              </w:rPr>
              <w:t> </w:t>
            </w:r>
            <w:r>
              <w:rPr>
                <w:spacing w:val="-5"/>
                <w:sz w:val="22"/>
              </w:rPr>
              <w:t>30</w:t>
            </w:r>
          </w:p>
        </w:tc>
        <w:tc>
          <w:tcPr>
            <w:tcW w:w="6799" w:type="dxa"/>
          </w:tcPr>
          <w:p>
            <w:pPr>
              <w:pStyle w:val="TableParagraph"/>
              <w:spacing w:line="250" w:lineRule="exact"/>
              <w:rPr>
                <w:sz w:val="22"/>
              </w:rPr>
            </w:pPr>
            <w:r>
              <w:rPr>
                <w:sz w:val="22"/>
              </w:rPr>
              <w:t>–</w:t>
            </w:r>
            <w:r>
              <w:rPr>
                <w:spacing w:val="-3"/>
                <w:sz w:val="22"/>
              </w:rPr>
              <w:t> </w:t>
            </w:r>
            <w:r>
              <w:rPr>
                <w:sz w:val="22"/>
              </w:rPr>
              <w:t>ставни,</w:t>
            </w:r>
            <w:r>
              <w:rPr>
                <w:spacing w:val="-1"/>
                <w:sz w:val="22"/>
              </w:rPr>
              <w:t> </w:t>
            </w:r>
            <w:r>
              <w:rPr>
                <w:sz w:val="22"/>
              </w:rPr>
              <w:t>шторы</w:t>
            </w:r>
            <w:r>
              <w:rPr>
                <w:spacing w:val="-3"/>
                <w:sz w:val="22"/>
              </w:rPr>
              <w:t> </w:t>
            </w:r>
            <w:r>
              <w:rPr>
                <w:sz w:val="22"/>
              </w:rPr>
              <w:t>(включая</w:t>
            </w:r>
            <w:r>
              <w:rPr>
                <w:spacing w:val="-8"/>
                <w:sz w:val="22"/>
              </w:rPr>
              <w:t> </w:t>
            </w:r>
            <w:r>
              <w:rPr>
                <w:sz w:val="22"/>
              </w:rPr>
              <w:t>венецианские</w:t>
            </w:r>
            <w:r>
              <w:rPr>
                <w:spacing w:val="-9"/>
                <w:sz w:val="22"/>
              </w:rPr>
              <w:t> </w:t>
            </w:r>
            <w:r>
              <w:rPr>
                <w:sz w:val="22"/>
              </w:rPr>
              <w:t>жалюзи)</w:t>
            </w:r>
            <w:r>
              <w:rPr>
                <w:spacing w:val="-8"/>
                <w:sz w:val="22"/>
              </w:rPr>
              <w:t> </w:t>
            </w:r>
            <w:r>
              <w:rPr>
                <w:sz w:val="22"/>
              </w:rPr>
              <w:t>и</w:t>
            </w:r>
            <w:r>
              <w:rPr>
                <w:spacing w:val="-10"/>
                <w:sz w:val="22"/>
              </w:rPr>
              <w:t> </w:t>
            </w:r>
            <w:r>
              <w:rPr>
                <w:sz w:val="22"/>
              </w:rPr>
              <w:t>аналогичные изделия и их части</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3926</w:t>
            </w:r>
            <w:r>
              <w:rPr>
                <w:spacing w:val="2"/>
                <w:sz w:val="22"/>
              </w:rPr>
              <w:t> </w:t>
            </w:r>
            <w:r>
              <w:rPr>
                <w:spacing w:val="-5"/>
                <w:sz w:val="22"/>
              </w:rPr>
              <w:t>10</w:t>
            </w:r>
          </w:p>
        </w:tc>
        <w:tc>
          <w:tcPr>
            <w:tcW w:w="6799" w:type="dxa"/>
          </w:tcPr>
          <w:p>
            <w:pPr>
              <w:pStyle w:val="TableParagraph"/>
              <w:rPr>
                <w:sz w:val="22"/>
              </w:rPr>
            </w:pPr>
            <w:r>
              <w:rPr>
                <w:sz w:val="22"/>
              </w:rPr>
              <w:t>–</w:t>
            </w:r>
            <w:r>
              <w:rPr>
                <w:spacing w:val="-6"/>
                <w:sz w:val="22"/>
              </w:rPr>
              <w:t> </w:t>
            </w:r>
            <w:r>
              <w:rPr>
                <w:sz w:val="22"/>
              </w:rPr>
              <w:t>принадлежности</w:t>
            </w:r>
            <w:r>
              <w:rPr>
                <w:spacing w:val="-4"/>
                <w:sz w:val="22"/>
              </w:rPr>
              <w:t> </w:t>
            </w:r>
            <w:r>
              <w:rPr>
                <w:sz w:val="22"/>
              </w:rPr>
              <w:t>канцелярские</w:t>
            </w:r>
            <w:r>
              <w:rPr>
                <w:spacing w:val="-12"/>
                <w:sz w:val="22"/>
              </w:rPr>
              <w:t> </w:t>
            </w:r>
            <w:r>
              <w:rPr>
                <w:sz w:val="22"/>
              </w:rPr>
              <w:t>или</w:t>
            </w:r>
            <w:r>
              <w:rPr>
                <w:spacing w:val="-3"/>
                <w:sz w:val="22"/>
              </w:rPr>
              <w:t> </w:t>
            </w:r>
            <w:r>
              <w:rPr>
                <w:spacing w:val="-2"/>
                <w:sz w:val="22"/>
              </w:rPr>
              <w:t>школьные</w:t>
            </w:r>
          </w:p>
        </w:tc>
        <w:tc>
          <w:tcPr>
            <w:tcW w:w="2089" w:type="dxa"/>
          </w:tcPr>
          <w:p>
            <w:pPr>
              <w:pStyle w:val="TableParagraph"/>
              <w:ind w:left="160" w:right="148"/>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503" w:hRule="atLeast"/>
        </w:trPr>
        <w:tc>
          <w:tcPr>
            <w:tcW w:w="1421" w:type="dxa"/>
          </w:tcPr>
          <w:p>
            <w:pPr>
              <w:pStyle w:val="TableParagraph"/>
              <w:spacing w:line="240" w:lineRule="auto" w:before="121"/>
              <w:rPr>
                <w:sz w:val="22"/>
              </w:rPr>
            </w:pPr>
            <w:r>
              <w:rPr>
                <w:sz w:val="22"/>
              </w:rPr>
              <w:t>3926</w:t>
            </w:r>
            <w:r>
              <w:rPr>
                <w:spacing w:val="2"/>
                <w:sz w:val="22"/>
              </w:rPr>
              <w:t> </w:t>
            </w:r>
            <w:r>
              <w:rPr>
                <w:spacing w:val="-5"/>
                <w:sz w:val="22"/>
              </w:rPr>
              <w:t>20</w:t>
            </w:r>
          </w:p>
        </w:tc>
        <w:tc>
          <w:tcPr>
            <w:tcW w:w="6799" w:type="dxa"/>
          </w:tcPr>
          <w:p>
            <w:pPr>
              <w:pStyle w:val="TableParagraph"/>
              <w:spacing w:line="250" w:lineRule="exact"/>
              <w:rPr>
                <w:sz w:val="22"/>
              </w:rPr>
            </w:pPr>
            <w:r>
              <w:rPr>
                <w:sz w:val="22"/>
              </w:rPr>
              <w:t>–</w:t>
            </w:r>
            <w:r>
              <w:rPr>
                <w:spacing w:val="-3"/>
                <w:sz w:val="22"/>
              </w:rPr>
              <w:t> </w:t>
            </w:r>
            <w:r>
              <w:rPr>
                <w:sz w:val="22"/>
              </w:rPr>
              <w:t>одежда и</w:t>
            </w:r>
            <w:r>
              <w:rPr>
                <w:spacing w:val="-6"/>
                <w:sz w:val="22"/>
              </w:rPr>
              <w:t> </w:t>
            </w:r>
            <w:r>
              <w:rPr>
                <w:sz w:val="22"/>
              </w:rPr>
              <w:t>принадлежности</w:t>
            </w:r>
            <w:r>
              <w:rPr>
                <w:spacing w:val="-2"/>
                <w:sz w:val="22"/>
              </w:rPr>
              <w:t> </w:t>
            </w:r>
            <w:r>
              <w:rPr>
                <w:sz w:val="22"/>
              </w:rPr>
              <w:t>к</w:t>
            </w:r>
            <w:r>
              <w:rPr>
                <w:spacing w:val="-5"/>
                <w:sz w:val="22"/>
              </w:rPr>
              <w:t> </w:t>
            </w:r>
            <w:r>
              <w:rPr>
                <w:sz w:val="22"/>
              </w:rPr>
              <w:t>одежде</w:t>
            </w:r>
            <w:r>
              <w:rPr>
                <w:spacing w:val="-10"/>
                <w:sz w:val="22"/>
              </w:rPr>
              <w:t> </w:t>
            </w:r>
            <w:r>
              <w:rPr>
                <w:sz w:val="22"/>
              </w:rPr>
              <w:t>(включая</w:t>
            </w:r>
            <w:r>
              <w:rPr>
                <w:spacing w:val="-4"/>
                <w:sz w:val="22"/>
              </w:rPr>
              <w:t> </w:t>
            </w:r>
            <w:r>
              <w:rPr>
                <w:sz w:val="22"/>
              </w:rPr>
              <w:t>перчатки, рукавицы</w:t>
            </w:r>
            <w:r>
              <w:rPr>
                <w:spacing w:val="-7"/>
                <w:sz w:val="22"/>
              </w:rPr>
              <w:t> </w:t>
            </w:r>
            <w:r>
              <w:rPr>
                <w:sz w:val="22"/>
              </w:rPr>
              <w:t>и </w:t>
            </w:r>
            <w:r>
              <w:rPr>
                <w:spacing w:val="-2"/>
                <w:sz w:val="22"/>
              </w:rPr>
              <w:t>митенки)</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3926</w:t>
            </w:r>
            <w:r>
              <w:rPr>
                <w:spacing w:val="2"/>
                <w:sz w:val="22"/>
              </w:rPr>
              <w:t> </w:t>
            </w:r>
            <w:r>
              <w:rPr>
                <w:spacing w:val="-5"/>
                <w:sz w:val="22"/>
              </w:rPr>
              <w:t>30</w:t>
            </w:r>
          </w:p>
        </w:tc>
        <w:tc>
          <w:tcPr>
            <w:tcW w:w="6799" w:type="dxa"/>
          </w:tcPr>
          <w:p>
            <w:pPr>
              <w:pStyle w:val="TableParagraph"/>
              <w:spacing w:line="249" w:lineRule="exact"/>
              <w:rPr>
                <w:sz w:val="22"/>
              </w:rPr>
            </w:pPr>
            <w:r>
              <w:rPr>
                <w:sz w:val="22"/>
              </w:rPr>
              <w:t>–</w:t>
            </w:r>
            <w:r>
              <w:rPr>
                <w:spacing w:val="-7"/>
                <w:sz w:val="22"/>
              </w:rPr>
              <w:t> </w:t>
            </w:r>
            <w:r>
              <w:rPr>
                <w:sz w:val="22"/>
              </w:rPr>
              <w:t>крепежные</w:t>
            </w:r>
            <w:r>
              <w:rPr>
                <w:spacing w:val="-10"/>
                <w:sz w:val="22"/>
              </w:rPr>
              <w:t> </w:t>
            </w:r>
            <w:r>
              <w:rPr>
                <w:sz w:val="22"/>
              </w:rPr>
              <w:t>изделия</w:t>
            </w:r>
            <w:r>
              <w:rPr>
                <w:spacing w:val="-6"/>
                <w:sz w:val="22"/>
              </w:rPr>
              <w:t> </w:t>
            </w:r>
            <w:r>
              <w:rPr>
                <w:sz w:val="22"/>
              </w:rPr>
              <w:t>и</w:t>
            </w:r>
            <w:r>
              <w:rPr>
                <w:spacing w:val="-7"/>
                <w:sz w:val="22"/>
              </w:rPr>
              <w:t> </w:t>
            </w:r>
            <w:r>
              <w:rPr>
                <w:sz w:val="22"/>
              </w:rPr>
              <w:t>фурнитура</w:t>
            </w:r>
            <w:r>
              <w:rPr>
                <w:spacing w:val="-2"/>
                <w:sz w:val="22"/>
              </w:rPr>
              <w:t> </w:t>
            </w:r>
            <w:r>
              <w:rPr>
                <w:sz w:val="22"/>
              </w:rPr>
              <w:t>для</w:t>
            </w:r>
            <w:r>
              <w:rPr>
                <w:spacing w:val="-6"/>
                <w:sz w:val="22"/>
              </w:rPr>
              <w:t> </w:t>
            </w:r>
            <w:r>
              <w:rPr>
                <w:sz w:val="22"/>
              </w:rPr>
              <w:t>мебели,</w:t>
            </w:r>
            <w:r>
              <w:rPr>
                <w:spacing w:val="-3"/>
                <w:sz w:val="22"/>
              </w:rPr>
              <w:t> </w:t>
            </w:r>
            <w:r>
              <w:rPr>
                <w:sz w:val="22"/>
              </w:rPr>
              <w:t>транспортных</w:t>
            </w:r>
            <w:r>
              <w:rPr>
                <w:spacing w:val="-4"/>
                <w:sz w:val="22"/>
              </w:rPr>
              <w:t> </w:t>
            </w:r>
            <w:r>
              <w:rPr>
                <w:spacing w:val="-2"/>
                <w:sz w:val="22"/>
              </w:rPr>
              <w:t>средств</w:t>
            </w:r>
          </w:p>
          <w:p>
            <w:pPr>
              <w:pStyle w:val="TableParagraph"/>
              <w:spacing w:line="238" w:lineRule="exact" w:before="2"/>
              <w:rPr>
                <w:sz w:val="22"/>
              </w:rPr>
            </w:pPr>
            <w:r>
              <w:rPr>
                <w:sz w:val="22"/>
              </w:rPr>
              <w:t>или</w:t>
            </w:r>
            <w:r>
              <w:rPr>
                <w:spacing w:val="-5"/>
                <w:sz w:val="22"/>
              </w:rPr>
              <w:t> </w:t>
            </w:r>
            <w:r>
              <w:rPr>
                <w:sz w:val="22"/>
              </w:rPr>
              <w:t>аналогичные</w:t>
            </w:r>
            <w:r>
              <w:rPr>
                <w:spacing w:val="-7"/>
                <w:sz w:val="22"/>
              </w:rPr>
              <w:t> </w:t>
            </w:r>
            <w:r>
              <w:rPr>
                <w:spacing w:val="-2"/>
                <w:sz w:val="22"/>
              </w:rPr>
              <w:t>изделия</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3926</w:t>
            </w:r>
            <w:r>
              <w:rPr>
                <w:spacing w:val="2"/>
                <w:sz w:val="22"/>
              </w:rPr>
              <w:t> </w:t>
            </w:r>
            <w:r>
              <w:rPr>
                <w:spacing w:val="-5"/>
                <w:sz w:val="22"/>
              </w:rPr>
              <w:t>40</w:t>
            </w:r>
          </w:p>
        </w:tc>
        <w:tc>
          <w:tcPr>
            <w:tcW w:w="6799" w:type="dxa"/>
          </w:tcPr>
          <w:p>
            <w:pPr>
              <w:pStyle w:val="TableParagraph"/>
              <w:rPr>
                <w:sz w:val="22"/>
              </w:rPr>
            </w:pPr>
            <w:r>
              <w:rPr>
                <w:sz w:val="22"/>
              </w:rPr>
              <w:t>–</w:t>
            </w:r>
            <w:r>
              <w:rPr>
                <w:spacing w:val="-3"/>
                <w:sz w:val="22"/>
              </w:rPr>
              <w:t> </w:t>
            </w:r>
            <w:r>
              <w:rPr>
                <w:sz w:val="22"/>
              </w:rPr>
              <w:t>статуэтки</w:t>
            </w:r>
            <w:r>
              <w:rPr>
                <w:spacing w:val="-5"/>
                <w:sz w:val="22"/>
              </w:rPr>
              <w:t> </w:t>
            </w:r>
            <w:r>
              <w:rPr>
                <w:sz w:val="22"/>
              </w:rPr>
              <w:t>и</w:t>
            </w:r>
            <w:r>
              <w:rPr>
                <w:spacing w:val="-5"/>
                <w:sz w:val="22"/>
              </w:rPr>
              <w:t> </w:t>
            </w:r>
            <w:r>
              <w:rPr>
                <w:sz w:val="22"/>
              </w:rPr>
              <w:t>изделия</w:t>
            </w:r>
            <w:r>
              <w:rPr>
                <w:spacing w:val="-4"/>
                <w:sz w:val="22"/>
              </w:rPr>
              <w:t> </w:t>
            </w:r>
            <w:r>
              <w:rPr>
                <w:sz w:val="22"/>
              </w:rPr>
              <w:t>декоративные</w:t>
            </w:r>
            <w:r>
              <w:rPr>
                <w:spacing w:val="-7"/>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4003</w:t>
            </w:r>
            <w:r>
              <w:rPr>
                <w:spacing w:val="2"/>
                <w:sz w:val="22"/>
              </w:rPr>
              <w:t> </w:t>
            </w:r>
            <w:r>
              <w:rPr>
                <w:spacing w:val="-5"/>
                <w:sz w:val="22"/>
              </w:rPr>
              <w:t>00</w:t>
            </w:r>
          </w:p>
        </w:tc>
        <w:tc>
          <w:tcPr>
            <w:tcW w:w="6799" w:type="dxa"/>
          </w:tcPr>
          <w:p>
            <w:pPr>
              <w:pStyle w:val="TableParagraph"/>
              <w:spacing w:line="244" w:lineRule="exact"/>
              <w:rPr>
                <w:sz w:val="22"/>
              </w:rPr>
            </w:pPr>
            <w:r>
              <w:rPr>
                <w:sz w:val="22"/>
              </w:rPr>
              <w:t>Каучук</w:t>
            </w:r>
            <w:r>
              <w:rPr>
                <w:spacing w:val="-6"/>
                <w:sz w:val="22"/>
              </w:rPr>
              <w:t> </w:t>
            </w:r>
            <w:r>
              <w:rPr>
                <w:sz w:val="22"/>
              </w:rPr>
              <w:t>регенерированный</w:t>
            </w:r>
            <w:r>
              <w:rPr>
                <w:spacing w:val="-4"/>
                <w:sz w:val="22"/>
              </w:rPr>
              <w:t> </w:t>
            </w:r>
            <w:r>
              <w:rPr>
                <w:sz w:val="22"/>
              </w:rPr>
              <w:t>в</w:t>
            </w:r>
            <w:r>
              <w:rPr>
                <w:spacing w:val="-6"/>
                <w:sz w:val="22"/>
              </w:rPr>
              <w:t> </w:t>
            </w:r>
            <w:r>
              <w:rPr>
                <w:sz w:val="22"/>
              </w:rPr>
              <w:t>первичных</w:t>
            </w:r>
            <w:r>
              <w:rPr>
                <w:spacing w:val="-5"/>
                <w:sz w:val="22"/>
              </w:rPr>
              <w:t> </w:t>
            </w:r>
            <w:r>
              <w:rPr>
                <w:sz w:val="22"/>
              </w:rPr>
              <w:t>формах</w:t>
            </w:r>
            <w:r>
              <w:rPr>
                <w:spacing w:val="-6"/>
                <w:sz w:val="22"/>
              </w:rPr>
              <w:t> </w:t>
            </w:r>
            <w:r>
              <w:rPr>
                <w:sz w:val="22"/>
              </w:rPr>
              <w:t>или</w:t>
            </w:r>
            <w:r>
              <w:rPr>
                <w:spacing w:val="-5"/>
                <w:sz w:val="22"/>
              </w:rPr>
              <w:t> </w:t>
            </w:r>
            <w:r>
              <w:rPr>
                <w:sz w:val="22"/>
              </w:rPr>
              <w:t>в</w:t>
            </w:r>
            <w:r>
              <w:rPr>
                <w:spacing w:val="-5"/>
                <w:sz w:val="22"/>
              </w:rPr>
              <w:t> </w:t>
            </w:r>
            <w:r>
              <w:rPr>
                <w:sz w:val="22"/>
              </w:rPr>
              <w:t>виде</w:t>
            </w:r>
            <w:r>
              <w:rPr>
                <w:spacing w:val="-8"/>
                <w:sz w:val="22"/>
              </w:rPr>
              <w:t> </w:t>
            </w:r>
            <w:r>
              <w:rPr>
                <w:spacing w:val="-2"/>
                <w:sz w:val="22"/>
              </w:rPr>
              <w:t>пластин,</w:t>
            </w:r>
          </w:p>
          <w:p>
            <w:pPr>
              <w:pStyle w:val="TableParagraph"/>
              <w:spacing w:line="238" w:lineRule="exact" w:before="1"/>
              <w:rPr>
                <w:sz w:val="22"/>
              </w:rPr>
            </w:pPr>
            <w:r>
              <w:rPr>
                <w:sz w:val="22"/>
              </w:rPr>
              <w:t>листов</w:t>
            </w:r>
            <w:r>
              <w:rPr>
                <w:spacing w:val="-2"/>
                <w:sz w:val="22"/>
              </w:rPr>
              <w:t> </w:t>
            </w:r>
            <w:r>
              <w:rPr>
                <w:sz w:val="22"/>
              </w:rPr>
              <w:t>или</w:t>
            </w:r>
            <w:r>
              <w:rPr>
                <w:spacing w:val="-6"/>
                <w:sz w:val="22"/>
              </w:rPr>
              <w:t> </w:t>
            </w:r>
            <w:r>
              <w:rPr>
                <w:sz w:val="22"/>
              </w:rPr>
              <w:t>полос,</w:t>
            </w:r>
            <w:r>
              <w:rPr>
                <w:spacing w:val="-1"/>
                <w:sz w:val="22"/>
              </w:rPr>
              <w:t> </w:t>
            </w:r>
            <w:r>
              <w:rPr>
                <w:sz w:val="22"/>
              </w:rPr>
              <w:t>или</w:t>
            </w:r>
            <w:r>
              <w:rPr>
                <w:spacing w:val="-5"/>
                <w:sz w:val="22"/>
              </w:rPr>
              <w:t> </w:t>
            </w:r>
            <w:r>
              <w:rPr>
                <w:spacing w:val="-4"/>
                <w:sz w:val="22"/>
              </w:rPr>
              <w:t>лент</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4008</w:t>
            </w:r>
            <w:r>
              <w:rPr>
                <w:spacing w:val="2"/>
                <w:sz w:val="22"/>
              </w:rPr>
              <w:t> </w:t>
            </w:r>
            <w:r>
              <w:rPr>
                <w:spacing w:val="-5"/>
                <w:sz w:val="22"/>
              </w:rPr>
              <w:t>19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4008</w:t>
            </w:r>
            <w:r>
              <w:rPr>
                <w:spacing w:val="2"/>
                <w:sz w:val="22"/>
              </w:rPr>
              <w:t> </w:t>
            </w:r>
            <w:r>
              <w:rPr>
                <w:spacing w:val="-5"/>
                <w:sz w:val="22"/>
              </w:rPr>
              <w:t>21</w:t>
            </w:r>
          </w:p>
        </w:tc>
        <w:tc>
          <w:tcPr>
            <w:tcW w:w="6799" w:type="dxa"/>
          </w:tcPr>
          <w:p>
            <w:pPr>
              <w:pStyle w:val="TableParagraph"/>
              <w:rPr>
                <w:sz w:val="22"/>
              </w:rPr>
            </w:pPr>
            <w:r>
              <w:rPr>
                <w:sz w:val="22"/>
              </w:rPr>
              <w:t>–</w:t>
            </w:r>
            <w:r>
              <w:rPr>
                <w:spacing w:val="-2"/>
                <w:sz w:val="22"/>
              </w:rPr>
              <w:t> </w:t>
            </w:r>
            <w:r>
              <w:rPr>
                <w:sz w:val="22"/>
              </w:rPr>
              <w:t>–</w:t>
            </w:r>
            <w:r>
              <w:rPr>
                <w:spacing w:val="-5"/>
                <w:sz w:val="22"/>
              </w:rPr>
              <w:t> </w:t>
            </w:r>
            <w:r>
              <w:rPr>
                <w:sz w:val="22"/>
              </w:rPr>
              <w:t>пластины,</w:t>
            </w:r>
            <w:r>
              <w:rPr>
                <w:spacing w:val="-4"/>
                <w:sz w:val="22"/>
              </w:rPr>
              <w:t> </w:t>
            </w:r>
            <w:r>
              <w:rPr>
                <w:sz w:val="22"/>
              </w:rPr>
              <w:t>листы</w:t>
            </w:r>
            <w:r>
              <w:rPr>
                <w:spacing w:val="-6"/>
                <w:sz w:val="22"/>
              </w:rPr>
              <w:t> </w:t>
            </w:r>
            <w:r>
              <w:rPr>
                <w:sz w:val="22"/>
              </w:rPr>
              <w:t>и</w:t>
            </w:r>
            <w:r>
              <w:rPr>
                <w:spacing w:val="-4"/>
                <w:sz w:val="22"/>
              </w:rPr>
              <w:t> </w:t>
            </w:r>
            <w:r>
              <w:rPr>
                <w:sz w:val="22"/>
              </w:rPr>
              <w:t>полосы</w:t>
            </w:r>
            <w:r>
              <w:rPr>
                <w:spacing w:val="-1"/>
                <w:sz w:val="22"/>
              </w:rPr>
              <w:t> </w:t>
            </w:r>
            <w:r>
              <w:rPr>
                <w:sz w:val="22"/>
              </w:rPr>
              <w:t>или</w:t>
            </w:r>
            <w:r>
              <w:rPr>
                <w:spacing w:val="1"/>
                <w:sz w:val="22"/>
              </w:rPr>
              <w:t> </w:t>
            </w:r>
            <w:r>
              <w:rPr>
                <w:spacing w:val="-4"/>
                <w:sz w:val="22"/>
              </w:rPr>
              <w:t>ленты</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4008</w:t>
            </w:r>
            <w:r>
              <w:rPr>
                <w:spacing w:val="2"/>
                <w:sz w:val="22"/>
              </w:rPr>
              <w:t> </w:t>
            </w:r>
            <w:r>
              <w:rPr>
                <w:spacing w:val="-5"/>
                <w:sz w:val="22"/>
              </w:rPr>
              <w:t>29</w:t>
            </w:r>
          </w:p>
        </w:tc>
        <w:tc>
          <w:tcPr>
            <w:tcW w:w="6799" w:type="dxa"/>
          </w:tcPr>
          <w:p>
            <w:pPr>
              <w:pStyle w:val="TableParagraph"/>
              <w:spacing w:line="230" w:lineRule="exact"/>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30"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4009</w:t>
            </w:r>
            <w:r>
              <w:rPr>
                <w:spacing w:val="2"/>
                <w:sz w:val="22"/>
              </w:rPr>
              <w:t> </w:t>
            </w:r>
            <w:r>
              <w:rPr>
                <w:spacing w:val="-5"/>
                <w:sz w:val="22"/>
              </w:rPr>
              <w:t>31</w:t>
            </w:r>
          </w:p>
        </w:tc>
        <w:tc>
          <w:tcPr>
            <w:tcW w:w="6799" w:type="dxa"/>
          </w:tcPr>
          <w:p>
            <w:pPr>
              <w:pStyle w:val="TableParagraph"/>
              <w:rPr>
                <w:sz w:val="22"/>
              </w:rPr>
            </w:pPr>
            <w:r>
              <w:rPr>
                <w:sz w:val="22"/>
              </w:rPr>
              <w:t>–</w:t>
            </w:r>
            <w:r>
              <w:rPr>
                <w:spacing w:val="-2"/>
                <w:sz w:val="22"/>
              </w:rPr>
              <w:t> </w:t>
            </w:r>
            <w:r>
              <w:rPr>
                <w:sz w:val="22"/>
              </w:rPr>
              <w:t>–</w:t>
            </w:r>
            <w:r>
              <w:rPr>
                <w:spacing w:val="-1"/>
                <w:sz w:val="22"/>
              </w:rPr>
              <w:t> </w:t>
            </w:r>
            <w:r>
              <w:rPr>
                <w:sz w:val="22"/>
              </w:rPr>
              <w:t>без</w:t>
            </w:r>
            <w:r>
              <w:rPr>
                <w:spacing w:val="-1"/>
                <w:sz w:val="22"/>
              </w:rPr>
              <w:t> </w:t>
            </w:r>
            <w:r>
              <w:rPr>
                <w:spacing w:val="-2"/>
                <w:sz w:val="22"/>
              </w:rPr>
              <w:t>фитингов</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4009</w:t>
            </w:r>
            <w:r>
              <w:rPr>
                <w:spacing w:val="2"/>
                <w:sz w:val="22"/>
              </w:rPr>
              <w:t> </w:t>
            </w:r>
            <w:r>
              <w:rPr>
                <w:spacing w:val="-5"/>
                <w:sz w:val="22"/>
              </w:rPr>
              <w:t>32</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z w:val="22"/>
              </w:rPr>
              <w:t>с</w:t>
            </w:r>
            <w:r>
              <w:rPr>
                <w:spacing w:val="-5"/>
                <w:sz w:val="22"/>
              </w:rPr>
              <w:t> </w:t>
            </w:r>
            <w:r>
              <w:rPr>
                <w:spacing w:val="-2"/>
                <w:sz w:val="22"/>
              </w:rPr>
              <w:t>фитингами</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4011</w:t>
            </w:r>
            <w:r>
              <w:rPr>
                <w:spacing w:val="2"/>
                <w:sz w:val="22"/>
              </w:rPr>
              <w:t> </w:t>
            </w:r>
            <w:r>
              <w:rPr>
                <w:spacing w:val="-5"/>
                <w:sz w:val="22"/>
              </w:rPr>
              <w:t>10</w:t>
            </w:r>
          </w:p>
        </w:tc>
        <w:tc>
          <w:tcPr>
            <w:tcW w:w="6799" w:type="dxa"/>
          </w:tcPr>
          <w:p>
            <w:pPr>
              <w:pStyle w:val="TableParagraph"/>
              <w:spacing w:line="250" w:lineRule="exact"/>
              <w:ind w:right="1197"/>
              <w:rPr>
                <w:sz w:val="22"/>
              </w:rPr>
            </w:pPr>
            <w:r>
              <w:rPr>
                <w:sz w:val="22"/>
              </w:rPr>
              <w:t>–</w:t>
            </w:r>
            <w:r>
              <w:rPr>
                <w:spacing w:val="-9"/>
                <w:sz w:val="22"/>
              </w:rPr>
              <w:t> </w:t>
            </w:r>
            <w:r>
              <w:rPr>
                <w:sz w:val="22"/>
              </w:rPr>
              <w:t>для</w:t>
            </w:r>
            <w:r>
              <w:rPr>
                <w:spacing w:val="-9"/>
                <w:sz w:val="22"/>
              </w:rPr>
              <w:t> </w:t>
            </w:r>
            <w:r>
              <w:rPr>
                <w:sz w:val="22"/>
              </w:rPr>
              <w:t>легковых</w:t>
            </w:r>
            <w:r>
              <w:rPr>
                <w:spacing w:val="-9"/>
                <w:sz w:val="22"/>
              </w:rPr>
              <w:t> </w:t>
            </w:r>
            <w:r>
              <w:rPr>
                <w:sz w:val="22"/>
              </w:rPr>
              <w:t>автомобилей</w:t>
            </w:r>
            <w:r>
              <w:rPr>
                <w:spacing w:val="-8"/>
                <w:sz w:val="22"/>
              </w:rPr>
              <w:t> </w:t>
            </w:r>
            <w:r>
              <w:rPr>
                <w:sz w:val="22"/>
              </w:rPr>
              <w:t>(включая</w:t>
            </w:r>
            <w:r>
              <w:rPr>
                <w:spacing w:val="-5"/>
                <w:sz w:val="22"/>
              </w:rPr>
              <w:t> </w:t>
            </w:r>
            <w:r>
              <w:rPr>
                <w:sz w:val="22"/>
              </w:rPr>
              <w:t>грузопассажирские автомобили-фургоны и спортивные автомобили)</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5"/>
              <w:rPr>
                <w:sz w:val="22"/>
              </w:rPr>
            </w:pPr>
            <w:r>
              <w:rPr>
                <w:sz w:val="22"/>
              </w:rPr>
              <w:t>4011</w:t>
            </w:r>
            <w:r>
              <w:rPr>
                <w:spacing w:val="2"/>
                <w:sz w:val="22"/>
              </w:rPr>
              <w:t> </w:t>
            </w:r>
            <w:r>
              <w:rPr>
                <w:spacing w:val="-5"/>
                <w:sz w:val="22"/>
              </w:rPr>
              <w:t>70</w:t>
            </w:r>
          </w:p>
        </w:tc>
        <w:tc>
          <w:tcPr>
            <w:tcW w:w="6799" w:type="dxa"/>
          </w:tcPr>
          <w:p>
            <w:pPr>
              <w:pStyle w:val="TableParagraph"/>
              <w:spacing w:line="249" w:lineRule="exact"/>
              <w:rPr>
                <w:sz w:val="22"/>
              </w:rPr>
            </w:pPr>
            <w:r>
              <w:rPr>
                <w:sz w:val="22"/>
              </w:rPr>
              <w:t>–</w:t>
            </w:r>
            <w:r>
              <w:rPr>
                <w:spacing w:val="-9"/>
                <w:sz w:val="22"/>
              </w:rPr>
              <w:t> </w:t>
            </w:r>
            <w:r>
              <w:rPr>
                <w:sz w:val="22"/>
              </w:rPr>
              <w:t>для</w:t>
            </w:r>
            <w:r>
              <w:rPr>
                <w:spacing w:val="-7"/>
                <w:sz w:val="22"/>
              </w:rPr>
              <w:t> </w:t>
            </w:r>
            <w:r>
              <w:rPr>
                <w:sz w:val="22"/>
              </w:rPr>
              <w:t>сельскохозяйственных</w:t>
            </w:r>
            <w:r>
              <w:rPr>
                <w:spacing w:val="-6"/>
                <w:sz w:val="22"/>
              </w:rPr>
              <w:t> </w:t>
            </w:r>
            <w:r>
              <w:rPr>
                <w:sz w:val="22"/>
              </w:rPr>
              <w:t>или</w:t>
            </w:r>
            <w:r>
              <w:rPr>
                <w:spacing w:val="-8"/>
                <w:sz w:val="22"/>
              </w:rPr>
              <w:t> </w:t>
            </w:r>
            <w:r>
              <w:rPr>
                <w:sz w:val="22"/>
              </w:rPr>
              <w:t>лесохозяйственных</w:t>
            </w:r>
            <w:r>
              <w:rPr>
                <w:spacing w:val="-6"/>
                <w:sz w:val="22"/>
              </w:rPr>
              <w:t> </w:t>
            </w:r>
            <w:r>
              <w:rPr>
                <w:spacing w:val="-2"/>
                <w:sz w:val="22"/>
              </w:rPr>
              <w:t>транспортных</w:t>
            </w:r>
          </w:p>
          <w:p>
            <w:pPr>
              <w:pStyle w:val="TableParagraph"/>
              <w:spacing w:line="238" w:lineRule="exact" w:before="1"/>
              <w:rPr>
                <w:sz w:val="22"/>
              </w:rPr>
            </w:pPr>
            <w:r>
              <w:rPr>
                <w:sz w:val="22"/>
              </w:rPr>
              <w:t>средств</w:t>
            </w:r>
            <w:r>
              <w:rPr>
                <w:spacing w:val="-4"/>
                <w:sz w:val="22"/>
              </w:rPr>
              <w:t> </w:t>
            </w:r>
            <w:r>
              <w:rPr>
                <w:sz w:val="22"/>
              </w:rPr>
              <w:t>и</w:t>
            </w:r>
            <w:r>
              <w:rPr>
                <w:spacing w:val="-2"/>
                <w:sz w:val="22"/>
              </w:rPr>
              <w:t> </w:t>
            </w:r>
            <w:r>
              <w:rPr>
                <w:spacing w:val="-4"/>
                <w:sz w:val="22"/>
              </w:rPr>
              <w:t>машин</w:t>
            </w:r>
          </w:p>
        </w:tc>
        <w:tc>
          <w:tcPr>
            <w:tcW w:w="2089" w:type="dxa"/>
          </w:tcPr>
          <w:p>
            <w:pPr>
              <w:pStyle w:val="TableParagraph"/>
              <w:spacing w:line="240" w:lineRule="auto" w:before="125"/>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4011</w:t>
            </w:r>
            <w:r>
              <w:rPr>
                <w:spacing w:val="2"/>
                <w:sz w:val="22"/>
              </w:rPr>
              <w:t> </w:t>
            </w:r>
            <w:r>
              <w:rPr>
                <w:sz w:val="22"/>
              </w:rPr>
              <w:t>80</w:t>
            </w:r>
            <w:r>
              <w:rPr>
                <w:spacing w:val="-3"/>
                <w:sz w:val="22"/>
              </w:rPr>
              <w:t> </w:t>
            </w:r>
            <w:r>
              <w:rPr>
                <w:spacing w:val="-5"/>
                <w:sz w:val="22"/>
              </w:rPr>
              <w:t>10</w:t>
            </w:r>
          </w:p>
        </w:tc>
        <w:tc>
          <w:tcPr>
            <w:tcW w:w="6799" w:type="dxa"/>
          </w:tcPr>
          <w:p>
            <w:pPr>
              <w:pStyle w:val="TableParagraph"/>
              <w:spacing w:line="235" w:lineRule="exact"/>
              <w:rPr>
                <w:sz w:val="22"/>
              </w:rPr>
            </w:pPr>
            <w:r>
              <w:rPr>
                <w:sz w:val="22"/>
              </w:rPr>
              <w:t>-</w:t>
            </w:r>
            <w:r>
              <w:rPr>
                <w:spacing w:val="-4"/>
                <w:sz w:val="22"/>
              </w:rPr>
              <w:t> </w:t>
            </w:r>
            <w:r>
              <w:rPr>
                <w:sz w:val="22"/>
              </w:rPr>
              <w:t>-</w:t>
            </w:r>
            <w:r>
              <w:rPr>
                <w:spacing w:val="-3"/>
                <w:sz w:val="22"/>
              </w:rPr>
              <w:t> </w:t>
            </w:r>
            <w:r>
              <w:rPr>
                <w:sz w:val="22"/>
              </w:rPr>
              <w:t>-</w:t>
            </w:r>
            <w:r>
              <w:rPr>
                <w:spacing w:val="-3"/>
                <w:sz w:val="22"/>
              </w:rPr>
              <w:t> </w:t>
            </w:r>
            <w:r>
              <w:rPr>
                <w:sz w:val="22"/>
              </w:rPr>
              <w:t>имеющие</w:t>
            </w:r>
            <w:r>
              <w:rPr>
                <w:spacing w:val="-9"/>
                <w:sz w:val="22"/>
              </w:rPr>
              <w:t> </w:t>
            </w:r>
            <w:r>
              <w:rPr>
                <w:sz w:val="22"/>
              </w:rPr>
              <w:t>аналогичное</w:t>
            </w:r>
            <w:r>
              <w:rPr>
                <w:spacing w:val="-9"/>
                <w:sz w:val="22"/>
              </w:rPr>
              <w:t> </w:t>
            </w:r>
            <w:r>
              <w:rPr>
                <w:sz w:val="22"/>
              </w:rPr>
              <w:t>отечественное</w:t>
            </w:r>
            <w:r>
              <w:rPr>
                <w:spacing w:val="-8"/>
                <w:sz w:val="22"/>
              </w:rPr>
              <w:t> </w:t>
            </w:r>
            <w:r>
              <w:rPr>
                <w:spacing w:val="-2"/>
                <w:sz w:val="22"/>
              </w:rPr>
              <w:t>производство</w:t>
            </w:r>
          </w:p>
        </w:tc>
        <w:tc>
          <w:tcPr>
            <w:tcW w:w="2089" w:type="dxa"/>
          </w:tcPr>
          <w:p>
            <w:pPr>
              <w:pStyle w:val="TableParagraph"/>
              <w:spacing w:line="235" w:lineRule="exact"/>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4011</w:t>
            </w:r>
            <w:r>
              <w:rPr>
                <w:spacing w:val="2"/>
                <w:sz w:val="22"/>
              </w:rPr>
              <w:t> </w:t>
            </w:r>
            <w:r>
              <w:rPr>
                <w:sz w:val="22"/>
              </w:rPr>
              <w:t>80</w:t>
            </w:r>
            <w:r>
              <w:rPr>
                <w:spacing w:val="-2"/>
                <w:sz w:val="22"/>
              </w:rPr>
              <w:t> </w:t>
            </w:r>
            <w:r>
              <w:rPr>
                <w:spacing w:val="-5"/>
                <w:sz w:val="22"/>
              </w:rPr>
              <w:t>20</w:t>
            </w:r>
          </w:p>
        </w:tc>
        <w:tc>
          <w:tcPr>
            <w:tcW w:w="6799" w:type="dxa"/>
          </w:tcPr>
          <w:p>
            <w:pPr>
              <w:pStyle w:val="TableParagraph"/>
              <w:spacing w:line="244" w:lineRule="exact"/>
              <w:rPr>
                <w:sz w:val="22"/>
              </w:rPr>
            </w:pPr>
            <w:r>
              <w:rPr>
                <w:sz w:val="22"/>
              </w:rPr>
              <w:t>-</w:t>
            </w:r>
            <w:r>
              <w:rPr>
                <w:spacing w:val="-7"/>
                <w:sz w:val="22"/>
              </w:rPr>
              <w:t> </w:t>
            </w:r>
            <w:r>
              <w:rPr>
                <w:sz w:val="22"/>
              </w:rPr>
              <w:t>для</w:t>
            </w:r>
            <w:r>
              <w:rPr>
                <w:spacing w:val="-3"/>
                <w:sz w:val="22"/>
              </w:rPr>
              <w:t> </w:t>
            </w:r>
            <w:r>
              <w:rPr>
                <w:sz w:val="22"/>
              </w:rPr>
              <w:t>транспортных</w:t>
            </w:r>
            <w:r>
              <w:rPr>
                <w:spacing w:val="-3"/>
                <w:sz w:val="22"/>
              </w:rPr>
              <w:t> </w:t>
            </w:r>
            <w:r>
              <w:rPr>
                <w:sz w:val="22"/>
              </w:rPr>
              <w:t>средств</w:t>
            </w:r>
            <w:r>
              <w:rPr>
                <w:spacing w:val="-2"/>
                <w:sz w:val="22"/>
              </w:rPr>
              <w:t> </w:t>
            </w:r>
            <w:r>
              <w:rPr>
                <w:sz w:val="22"/>
              </w:rPr>
              <w:t>и машин,</w:t>
            </w:r>
            <w:r>
              <w:rPr>
                <w:spacing w:val="-6"/>
                <w:sz w:val="22"/>
              </w:rPr>
              <w:t> </w:t>
            </w:r>
            <w:r>
              <w:rPr>
                <w:sz w:val="22"/>
              </w:rPr>
              <w:t>используемых</w:t>
            </w:r>
            <w:r>
              <w:rPr>
                <w:spacing w:val="-3"/>
                <w:sz w:val="22"/>
              </w:rPr>
              <w:t> </w:t>
            </w:r>
            <w:r>
              <w:rPr>
                <w:sz w:val="22"/>
              </w:rPr>
              <w:t>в</w:t>
            </w:r>
            <w:r>
              <w:rPr>
                <w:spacing w:val="-4"/>
                <w:sz w:val="22"/>
              </w:rPr>
              <w:t> </w:t>
            </w:r>
            <w:r>
              <w:rPr>
                <w:spacing w:val="-2"/>
                <w:sz w:val="22"/>
              </w:rPr>
              <w:t>строительстве,</w:t>
            </w:r>
          </w:p>
          <w:p>
            <w:pPr>
              <w:pStyle w:val="TableParagraph"/>
              <w:spacing w:line="238" w:lineRule="exact" w:before="1"/>
              <w:rPr>
                <w:sz w:val="22"/>
              </w:rPr>
            </w:pPr>
            <w:r>
              <w:rPr>
                <w:sz w:val="22"/>
              </w:rPr>
              <w:t>горном</w:t>
            </w:r>
            <w:r>
              <w:rPr>
                <w:spacing w:val="-3"/>
                <w:sz w:val="22"/>
              </w:rPr>
              <w:t> </w:t>
            </w:r>
            <w:r>
              <w:rPr>
                <w:sz w:val="22"/>
              </w:rPr>
              <w:t>деле</w:t>
            </w:r>
            <w:r>
              <w:rPr>
                <w:spacing w:val="-8"/>
                <w:sz w:val="22"/>
              </w:rPr>
              <w:t> </w:t>
            </w:r>
            <w:r>
              <w:rPr>
                <w:sz w:val="22"/>
              </w:rPr>
              <w:t>или</w:t>
            </w:r>
            <w:r>
              <w:rPr>
                <w:spacing w:val="2"/>
                <w:sz w:val="22"/>
              </w:rPr>
              <w:t> </w:t>
            </w:r>
            <w:r>
              <w:rPr>
                <w:spacing w:val="-2"/>
                <w:sz w:val="22"/>
              </w:rPr>
              <w:t>промышленности</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50"/>
              <w:rPr>
                <w:sz w:val="22"/>
              </w:rPr>
            </w:pPr>
            <w:r>
              <w:rPr>
                <w:sz w:val="22"/>
              </w:rPr>
              <w:t>4011</w:t>
            </w:r>
            <w:r>
              <w:rPr>
                <w:spacing w:val="2"/>
                <w:sz w:val="22"/>
              </w:rPr>
              <w:t> </w:t>
            </w:r>
            <w:r>
              <w:rPr>
                <w:sz w:val="22"/>
              </w:rPr>
              <w:t>80</w:t>
            </w:r>
            <w:r>
              <w:rPr>
                <w:spacing w:val="-3"/>
                <w:sz w:val="22"/>
              </w:rPr>
              <w:t> </w:t>
            </w:r>
            <w:r>
              <w:rPr>
                <w:spacing w:val="-5"/>
                <w:sz w:val="22"/>
              </w:rPr>
              <w:t>90</w:t>
            </w:r>
          </w:p>
        </w:tc>
        <w:tc>
          <w:tcPr>
            <w:tcW w:w="6799" w:type="dxa"/>
          </w:tcPr>
          <w:p>
            <w:pPr>
              <w:pStyle w:val="TableParagraph"/>
              <w:spacing w:line="240" w:lineRule="auto" w:before="250"/>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20%,</w:t>
            </w:r>
          </w:p>
          <w:p>
            <w:pPr>
              <w:pStyle w:val="TableParagraph"/>
              <w:spacing w:line="250" w:lineRule="exact"/>
              <w:ind w:left="331" w:right="319" w:firstLine="4"/>
              <w:jc w:val="center"/>
              <w:rPr>
                <w:sz w:val="22"/>
              </w:rPr>
            </w:pPr>
            <w:r>
              <w:rPr>
                <w:spacing w:val="-2"/>
                <w:sz w:val="22"/>
              </w:rPr>
              <w:t>уровень </w:t>
            </w:r>
            <w:r>
              <w:rPr>
                <w:sz w:val="22"/>
              </w:rPr>
              <w:t>связывания</w:t>
            </w:r>
            <w:r>
              <w:rPr>
                <w:spacing w:val="-14"/>
                <w:sz w:val="22"/>
              </w:rPr>
              <w:t> </w:t>
            </w:r>
            <w:r>
              <w:rPr>
                <w:sz w:val="22"/>
              </w:rPr>
              <w:t>4%</w:t>
            </w:r>
          </w:p>
        </w:tc>
      </w:tr>
      <w:tr>
        <w:trPr>
          <w:trHeight w:val="254" w:hRule="atLeast"/>
        </w:trPr>
        <w:tc>
          <w:tcPr>
            <w:tcW w:w="1421" w:type="dxa"/>
          </w:tcPr>
          <w:p>
            <w:pPr>
              <w:pStyle w:val="TableParagraph"/>
              <w:rPr>
                <w:sz w:val="22"/>
              </w:rPr>
            </w:pPr>
            <w:r>
              <w:rPr>
                <w:sz w:val="22"/>
              </w:rPr>
              <w:t>4011</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4012</w:t>
            </w:r>
            <w:r>
              <w:rPr>
                <w:spacing w:val="2"/>
                <w:sz w:val="22"/>
              </w:rPr>
              <w:t> </w:t>
            </w:r>
            <w:r>
              <w:rPr>
                <w:spacing w:val="-5"/>
                <w:sz w:val="22"/>
              </w:rPr>
              <w:t>20</w:t>
            </w:r>
          </w:p>
        </w:tc>
        <w:tc>
          <w:tcPr>
            <w:tcW w:w="6799" w:type="dxa"/>
          </w:tcPr>
          <w:p>
            <w:pPr>
              <w:pStyle w:val="TableParagraph"/>
              <w:rPr>
                <w:sz w:val="22"/>
              </w:rPr>
            </w:pPr>
            <w:r>
              <w:rPr>
                <w:sz w:val="22"/>
              </w:rPr>
              <w:t>–</w:t>
            </w:r>
            <w:r>
              <w:rPr>
                <w:spacing w:val="-3"/>
                <w:sz w:val="22"/>
              </w:rPr>
              <w:t> </w:t>
            </w:r>
            <w:r>
              <w:rPr>
                <w:sz w:val="22"/>
              </w:rPr>
              <w:t>шины</w:t>
            </w:r>
            <w:r>
              <w:rPr>
                <w:spacing w:val="-7"/>
                <w:sz w:val="22"/>
              </w:rPr>
              <w:t> </w:t>
            </w:r>
            <w:r>
              <w:rPr>
                <w:sz w:val="22"/>
              </w:rPr>
              <w:t>и</w:t>
            </w:r>
            <w:r>
              <w:rPr>
                <w:spacing w:val="-5"/>
                <w:sz w:val="22"/>
              </w:rPr>
              <w:t> </w:t>
            </w:r>
            <w:r>
              <w:rPr>
                <w:sz w:val="22"/>
              </w:rPr>
              <w:t>покрышки</w:t>
            </w:r>
            <w:r>
              <w:rPr>
                <w:spacing w:val="-2"/>
                <w:sz w:val="22"/>
              </w:rPr>
              <w:t> </w:t>
            </w:r>
            <w:r>
              <w:rPr>
                <w:sz w:val="22"/>
              </w:rPr>
              <w:t>пневматические,</w:t>
            </w:r>
            <w:r>
              <w:rPr>
                <w:spacing w:val="-1"/>
                <w:sz w:val="22"/>
              </w:rPr>
              <w:t> </w:t>
            </w:r>
            <w:r>
              <w:rPr>
                <w:sz w:val="22"/>
              </w:rPr>
              <w:t>бывшие</w:t>
            </w:r>
            <w:r>
              <w:rPr>
                <w:spacing w:val="-9"/>
                <w:sz w:val="22"/>
              </w:rPr>
              <w:t> </w:t>
            </w:r>
            <w:r>
              <w:rPr>
                <w:sz w:val="22"/>
              </w:rPr>
              <w:t>в</w:t>
            </w:r>
            <w:r>
              <w:rPr>
                <w:spacing w:val="-1"/>
                <w:sz w:val="22"/>
              </w:rPr>
              <w:t> </w:t>
            </w:r>
            <w:r>
              <w:rPr>
                <w:spacing w:val="-2"/>
                <w:sz w:val="22"/>
              </w:rPr>
              <w:t>употреблении</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4013</w:t>
            </w:r>
            <w:r>
              <w:rPr>
                <w:spacing w:val="2"/>
                <w:sz w:val="22"/>
              </w:rPr>
              <w:t> </w:t>
            </w:r>
            <w:r>
              <w:rPr>
                <w:spacing w:val="-5"/>
                <w:sz w:val="22"/>
              </w:rPr>
              <w:t>10</w:t>
            </w:r>
          </w:p>
        </w:tc>
        <w:tc>
          <w:tcPr>
            <w:tcW w:w="6799" w:type="dxa"/>
          </w:tcPr>
          <w:p>
            <w:pPr>
              <w:pStyle w:val="TableParagraph"/>
              <w:spacing w:line="237" w:lineRule="auto"/>
              <w:ind w:right="625"/>
              <w:rPr>
                <w:sz w:val="22"/>
              </w:rPr>
            </w:pPr>
            <w:r>
              <w:rPr>
                <w:sz w:val="22"/>
              </w:rPr>
              <w:t>– для легковых автомобилей (включая грузопассажирские автомобили-фургоны</w:t>
            </w:r>
            <w:r>
              <w:rPr>
                <w:spacing w:val="-7"/>
                <w:sz w:val="22"/>
              </w:rPr>
              <w:t> </w:t>
            </w:r>
            <w:r>
              <w:rPr>
                <w:sz w:val="22"/>
              </w:rPr>
              <w:t>и</w:t>
            </w:r>
            <w:r>
              <w:rPr>
                <w:spacing w:val="-10"/>
                <w:sz w:val="22"/>
              </w:rPr>
              <w:t> </w:t>
            </w:r>
            <w:r>
              <w:rPr>
                <w:sz w:val="22"/>
              </w:rPr>
              <w:t>спортивные</w:t>
            </w:r>
            <w:r>
              <w:rPr>
                <w:spacing w:val="-12"/>
                <w:sz w:val="22"/>
              </w:rPr>
              <w:t> </w:t>
            </w:r>
            <w:r>
              <w:rPr>
                <w:sz w:val="22"/>
              </w:rPr>
              <w:t>автомобили),</w:t>
            </w:r>
            <w:r>
              <w:rPr>
                <w:spacing w:val="-6"/>
                <w:sz w:val="22"/>
              </w:rPr>
              <w:t> </w:t>
            </w:r>
            <w:r>
              <w:rPr>
                <w:sz w:val="22"/>
              </w:rPr>
              <w:t>автобусов</w:t>
            </w:r>
            <w:r>
              <w:rPr>
                <w:spacing w:val="-7"/>
                <w:sz w:val="22"/>
              </w:rPr>
              <w:t> </w:t>
            </w:r>
            <w:r>
              <w:rPr>
                <w:sz w:val="22"/>
              </w:rPr>
              <w:t>или</w:t>
            </w:r>
          </w:p>
          <w:p>
            <w:pPr>
              <w:pStyle w:val="TableParagraph"/>
              <w:spacing w:line="238" w:lineRule="exact"/>
              <w:rPr>
                <w:sz w:val="22"/>
              </w:rPr>
            </w:pPr>
            <w:r>
              <w:rPr>
                <w:sz w:val="22"/>
              </w:rPr>
              <w:t>моторных</w:t>
            </w:r>
            <w:r>
              <w:rPr>
                <w:spacing w:val="-7"/>
                <w:sz w:val="22"/>
              </w:rPr>
              <w:t> </w:t>
            </w:r>
            <w:r>
              <w:rPr>
                <w:sz w:val="22"/>
              </w:rPr>
              <w:t>транспортных</w:t>
            </w:r>
            <w:r>
              <w:rPr>
                <w:spacing w:val="-7"/>
                <w:sz w:val="22"/>
              </w:rPr>
              <w:t> </w:t>
            </w:r>
            <w:r>
              <w:rPr>
                <w:sz w:val="22"/>
              </w:rPr>
              <w:t>средств</w:t>
            </w:r>
            <w:r>
              <w:rPr>
                <w:spacing w:val="-5"/>
                <w:sz w:val="22"/>
              </w:rPr>
              <w:t> </w:t>
            </w:r>
            <w:r>
              <w:rPr>
                <w:sz w:val="22"/>
              </w:rPr>
              <w:t>для</w:t>
            </w:r>
            <w:r>
              <w:rPr>
                <w:spacing w:val="-8"/>
                <w:sz w:val="22"/>
              </w:rPr>
              <w:t> </w:t>
            </w:r>
            <w:r>
              <w:rPr>
                <w:sz w:val="22"/>
              </w:rPr>
              <w:t>перевозки</w:t>
            </w:r>
            <w:r>
              <w:rPr>
                <w:spacing w:val="-5"/>
                <w:sz w:val="22"/>
              </w:rPr>
              <w:t> </w:t>
            </w:r>
            <w:r>
              <w:rPr>
                <w:spacing w:val="-2"/>
                <w:sz w:val="22"/>
              </w:rPr>
              <w:t>грузов</w:t>
            </w:r>
          </w:p>
        </w:tc>
        <w:tc>
          <w:tcPr>
            <w:tcW w:w="2089" w:type="dxa"/>
          </w:tcPr>
          <w:p>
            <w:pPr>
              <w:pStyle w:val="TableParagraph"/>
              <w:spacing w:line="240" w:lineRule="auto" w:before="245"/>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4013</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4015</w:t>
            </w:r>
            <w:r>
              <w:rPr>
                <w:spacing w:val="2"/>
                <w:sz w:val="22"/>
              </w:rPr>
              <w:t> </w:t>
            </w:r>
            <w:r>
              <w:rPr>
                <w:spacing w:val="-5"/>
                <w:sz w:val="22"/>
              </w:rPr>
              <w:t>19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4016</w:t>
            </w:r>
            <w:r>
              <w:rPr>
                <w:spacing w:val="2"/>
                <w:sz w:val="22"/>
              </w:rPr>
              <w:t> </w:t>
            </w:r>
            <w:r>
              <w:rPr>
                <w:spacing w:val="-5"/>
                <w:sz w:val="22"/>
              </w:rPr>
              <w:t>91</w:t>
            </w:r>
          </w:p>
        </w:tc>
        <w:tc>
          <w:tcPr>
            <w:tcW w:w="6799" w:type="dxa"/>
          </w:tcPr>
          <w:p>
            <w:pPr>
              <w:pStyle w:val="TableParagraph"/>
              <w:rPr>
                <w:sz w:val="22"/>
              </w:rPr>
            </w:pPr>
            <w:r>
              <w:rPr>
                <w:sz w:val="22"/>
              </w:rPr>
              <w:t>–</w:t>
            </w:r>
            <w:r>
              <w:rPr>
                <w:spacing w:val="-1"/>
                <w:sz w:val="22"/>
              </w:rPr>
              <w:t> </w:t>
            </w:r>
            <w:r>
              <w:rPr>
                <w:sz w:val="22"/>
              </w:rPr>
              <w:t>–</w:t>
            </w:r>
            <w:r>
              <w:rPr>
                <w:spacing w:val="-6"/>
                <w:sz w:val="22"/>
              </w:rPr>
              <w:t> </w:t>
            </w:r>
            <w:r>
              <w:rPr>
                <w:sz w:val="22"/>
              </w:rPr>
              <w:t>покрытия напольные</w:t>
            </w:r>
            <w:r>
              <w:rPr>
                <w:spacing w:val="-7"/>
                <w:sz w:val="22"/>
              </w:rPr>
              <w:t> </w:t>
            </w:r>
            <w:r>
              <w:rPr>
                <w:sz w:val="22"/>
              </w:rPr>
              <w:t>и</w:t>
            </w:r>
            <w:r>
              <w:rPr>
                <w:spacing w:val="-3"/>
                <w:sz w:val="22"/>
              </w:rPr>
              <w:t> </w:t>
            </w:r>
            <w:r>
              <w:rPr>
                <w:spacing w:val="-2"/>
                <w:sz w:val="22"/>
              </w:rPr>
              <w:t>коврики</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4016</w:t>
            </w:r>
            <w:r>
              <w:rPr>
                <w:spacing w:val="2"/>
                <w:sz w:val="22"/>
              </w:rPr>
              <w:t> </w:t>
            </w:r>
            <w:r>
              <w:rPr>
                <w:spacing w:val="-5"/>
                <w:sz w:val="22"/>
              </w:rPr>
              <w:t>92</w:t>
            </w:r>
          </w:p>
        </w:tc>
        <w:tc>
          <w:tcPr>
            <w:tcW w:w="6799" w:type="dxa"/>
          </w:tcPr>
          <w:p>
            <w:pPr>
              <w:pStyle w:val="TableParagraph"/>
              <w:spacing w:line="229" w:lineRule="exact"/>
              <w:rPr>
                <w:sz w:val="22"/>
              </w:rPr>
            </w:pPr>
            <w:r>
              <w:rPr>
                <w:sz w:val="22"/>
              </w:rPr>
              <w:t>–</w:t>
            </w:r>
            <w:r>
              <w:rPr>
                <w:spacing w:val="-1"/>
                <w:sz w:val="22"/>
              </w:rPr>
              <w:t> </w:t>
            </w:r>
            <w:r>
              <w:rPr>
                <w:sz w:val="22"/>
              </w:rPr>
              <w:t>–</w:t>
            </w:r>
            <w:r>
              <w:rPr>
                <w:spacing w:val="-1"/>
                <w:sz w:val="22"/>
              </w:rPr>
              <w:t> </w:t>
            </w:r>
            <w:r>
              <w:rPr>
                <w:sz w:val="22"/>
              </w:rPr>
              <w:t>резинки</w:t>
            </w:r>
            <w:r>
              <w:rPr>
                <w:spacing w:val="-3"/>
                <w:sz w:val="22"/>
              </w:rPr>
              <w:t> </w:t>
            </w:r>
            <w:r>
              <w:rPr>
                <w:spacing w:val="-2"/>
                <w:sz w:val="22"/>
              </w:rPr>
              <w:t>канцелярские</w:t>
            </w:r>
          </w:p>
        </w:tc>
        <w:tc>
          <w:tcPr>
            <w:tcW w:w="2089" w:type="dxa"/>
          </w:tcPr>
          <w:p>
            <w:pPr>
              <w:pStyle w:val="TableParagraph"/>
              <w:spacing w:line="229" w:lineRule="exact"/>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4202</w:t>
            </w:r>
            <w:r>
              <w:rPr>
                <w:spacing w:val="2"/>
                <w:sz w:val="22"/>
              </w:rPr>
              <w:t> </w:t>
            </w:r>
            <w:r>
              <w:rPr>
                <w:spacing w:val="-5"/>
                <w:sz w:val="22"/>
              </w:rPr>
              <w:t>11</w:t>
            </w:r>
          </w:p>
        </w:tc>
        <w:tc>
          <w:tcPr>
            <w:tcW w:w="6799" w:type="dxa"/>
          </w:tcPr>
          <w:p>
            <w:pPr>
              <w:pStyle w:val="TableParagraph"/>
              <w:spacing w:line="249" w:lineRule="exact"/>
              <w:rPr>
                <w:sz w:val="22"/>
              </w:rPr>
            </w:pPr>
            <w:r>
              <w:rPr>
                <w:sz w:val="22"/>
              </w:rPr>
              <w:t>–</w:t>
            </w:r>
            <w:r>
              <w:rPr>
                <w:spacing w:val="-4"/>
                <w:sz w:val="22"/>
              </w:rPr>
              <w:t> </w:t>
            </w:r>
            <w:r>
              <w:rPr>
                <w:sz w:val="22"/>
              </w:rPr>
              <w:t>–</w:t>
            </w:r>
            <w:r>
              <w:rPr>
                <w:spacing w:val="-4"/>
                <w:sz w:val="22"/>
              </w:rPr>
              <w:t> </w:t>
            </w:r>
            <w:r>
              <w:rPr>
                <w:sz w:val="22"/>
              </w:rPr>
              <w:t>с</w:t>
            </w:r>
            <w:r>
              <w:rPr>
                <w:spacing w:val="-10"/>
                <w:sz w:val="22"/>
              </w:rPr>
              <w:t> </w:t>
            </w:r>
            <w:r>
              <w:rPr>
                <w:sz w:val="22"/>
              </w:rPr>
              <w:t>лицевой</w:t>
            </w:r>
            <w:r>
              <w:rPr>
                <w:spacing w:val="-3"/>
                <w:sz w:val="22"/>
              </w:rPr>
              <w:t> </w:t>
            </w:r>
            <w:r>
              <w:rPr>
                <w:sz w:val="22"/>
              </w:rPr>
              <w:t>поверхностью</w:t>
            </w:r>
            <w:r>
              <w:rPr>
                <w:spacing w:val="-5"/>
                <w:sz w:val="22"/>
              </w:rPr>
              <w:t> </w:t>
            </w:r>
            <w:r>
              <w:rPr>
                <w:sz w:val="22"/>
              </w:rPr>
              <w:t>из</w:t>
            </w:r>
            <w:r>
              <w:rPr>
                <w:spacing w:val="-5"/>
                <w:sz w:val="22"/>
              </w:rPr>
              <w:t> </w:t>
            </w:r>
            <w:r>
              <w:rPr>
                <w:sz w:val="22"/>
              </w:rPr>
              <w:t>натуральной</w:t>
            </w:r>
            <w:r>
              <w:rPr>
                <w:spacing w:val="-2"/>
                <w:sz w:val="22"/>
              </w:rPr>
              <w:t> </w:t>
            </w:r>
            <w:r>
              <w:rPr>
                <w:sz w:val="22"/>
              </w:rPr>
              <w:t>кожи</w:t>
            </w:r>
            <w:r>
              <w:rPr>
                <w:spacing w:val="-3"/>
                <w:sz w:val="22"/>
              </w:rPr>
              <w:t> </w:t>
            </w:r>
            <w:r>
              <w:rPr>
                <w:sz w:val="22"/>
              </w:rPr>
              <w:t>или</w:t>
            </w:r>
            <w:r>
              <w:rPr>
                <w:spacing w:val="-6"/>
                <w:sz w:val="22"/>
              </w:rPr>
              <w:t> </w:t>
            </w:r>
            <w:r>
              <w:rPr>
                <w:spacing w:val="-5"/>
                <w:sz w:val="22"/>
              </w:rPr>
              <w:t>из</w:t>
            </w:r>
          </w:p>
          <w:p>
            <w:pPr>
              <w:pStyle w:val="TableParagraph"/>
              <w:spacing w:line="238" w:lineRule="exact" w:before="1"/>
              <w:rPr>
                <w:sz w:val="22"/>
              </w:rPr>
            </w:pPr>
            <w:r>
              <w:rPr>
                <w:sz w:val="22"/>
              </w:rPr>
              <w:t>композиционной</w:t>
            </w:r>
            <w:r>
              <w:rPr>
                <w:spacing w:val="-13"/>
                <w:sz w:val="22"/>
              </w:rPr>
              <w:t> </w:t>
            </w:r>
            <w:r>
              <w:rPr>
                <w:spacing w:val="-4"/>
                <w:sz w:val="22"/>
              </w:rPr>
              <w:t>кожи</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4202</w:t>
            </w:r>
            <w:r>
              <w:rPr>
                <w:spacing w:val="2"/>
                <w:sz w:val="22"/>
              </w:rPr>
              <w:t> </w:t>
            </w:r>
            <w:r>
              <w:rPr>
                <w:spacing w:val="-5"/>
                <w:sz w:val="22"/>
              </w:rPr>
              <w:t>12</w:t>
            </w:r>
          </w:p>
        </w:tc>
        <w:tc>
          <w:tcPr>
            <w:tcW w:w="6799" w:type="dxa"/>
          </w:tcPr>
          <w:p>
            <w:pPr>
              <w:pStyle w:val="TableParagraph"/>
              <w:spacing w:line="250" w:lineRule="exact"/>
              <w:rPr>
                <w:sz w:val="22"/>
              </w:rPr>
            </w:pPr>
            <w:r>
              <w:rPr>
                <w:sz w:val="22"/>
              </w:rPr>
              <w:t>–</w:t>
            </w:r>
            <w:r>
              <w:rPr>
                <w:spacing w:val="-5"/>
                <w:sz w:val="22"/>
              </w:rPr>
              <w:t> </w:t>
            </w:r>
            <w:r>
              <w:rPr>
                <w:sz w:val="22"/>
              </w:rPr>
              <w:t>–</w:t>
            </w:r>
            <w:r>
              <w:rPr>
                <w:spacing w:val="-5"/>
                <w:sz w:val="22"/>
              </w:rPr>
              <w:t> </w:t>
            </w:r>
            <w:r>
              <w:rPr>
                <w:sz w:val="22"/>
              </w:rPr>
              <w:t>с</w:t>
            </w:r>
            <w:r>
              <w:rPr>
                <w:spacing w:val="-11"/>
                <w:sz w:val="22"/>
              </w:rPr>
              <w:t> </w:t>
            </w:r>
            <w:r>
              <w:rPr>
                <w:sz w:val="22"/>
              </w:rPr>
              <w:t>лицевой</w:t>
            </w:r>
            <w:r>
              <w:rPr>
                <w:spacing w:val="-4"/>
                <w:sz w:val="22"/>
              </w:rPr>
              <w:t> </w:t>
            </w:r>
            <w:r>
              <w:rPr>
                <w:sz w:val="22"/>
              </w:rPr>
              <w:t>поверхностью</w:t>
            </w:r>
            <w:r>
              <w:rPr>
                <w:spacing w:val="-6"/>
                <w:sz w:val="22"/>
              </w:rPr>
              <w:t> </w:t>
            </w:r>
            <w:r>
              <w:rPr>
                <w:sz w:val="22"/>
              </w:rPr>
              <w:t>из</w:t>
            </w:r>
            <w:r>
              <w:rPr>
                <w:spacing w:val="-5"/>
                <w:sz w:val="22"/>
              </w:rPr>
              <w:t> </w:t>
            </w:r>
            <w:r>
              <w:rPr>
                <w:sz w:val="22"/>
              </w:rPr>
              <w:t>пластмассы</w:t>
            </w:r>
            <w:r>
              <w:rPr>
                <w:spacing w:val="-5"/>
                <w:sz w:val="22"/>
              </w:rPr>
              <w:t> </w:t>
            </w:r>
            <w:r>
              <w:rPr>
                <w:sz w:val="22"/>
              </w:rPr>
              <w:t>или</w:t>
            </w:r>
            <w:r>
              <w:rPr>
                <w:spacing w:val="-4"/>
                <w:sz w:val="22"/>
              </w:rPr>
              <w:t> </w:t>
            </w:r>
            <w:r>
              <w:rPr>
                <w:sz w:val="22"/>
              </w:rPr>
              <w:t>текстильных </w:t>
            </w:r>
            <w:r>
              <w:rPr>
                <w:spacing w:val="-2"/>
                <w:sz w:val="22"/>
              </w:rPr>
              <w:t>материалов</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9" w:hRule="atLeast"/>
        </w:trPr>
        <w:tc>
          <w:tcPr>
            <w:tcW w:w="1421" w:type="dxa"/>
          </w:tcPr>
          <w:p>
            <w:pPr>
              <w:pStyle w:val="TableParagraph"/>
              <w:spacing w:line="240" w:lineRule="auto" w:before="121"/>
              <w:rPr>
                <w:sz w:val="22"/>
              </w:rPr>
            </w:pPr>
            <w:r>
              <w:rPr>
                <w:sz w:val="22"/>
              </w:rPr>
              <w:t>4202</w:t>
            </w:r>
            <w:r>
              <w:rPr>
                <w:spacing w:val="2"/>
                <w:sz w:val="22"/>
              </w:rPr>
              <w:t> </w:t>
            </w:r>
            <w:r>
              <w:rPr>
                <w:spacing w:val="-5"/>
                <w:sz w:val="22"/>
              </w:rPr>
              <w:t>21</w:t>
            </w:r>
          </w:p>
        </w:tc>
        <w:tc>
          <w:tcPr>
            <w:tcW w:w="6799" w:type="dxa"/>
          </w:tcPr>
          <w:p>
            <w:pPr>
              <w:pStyle w:val="TableParagraph"/>
              <w:spacing w:line="250" w:lineRule="exact"/>
              <w:rPr>
                <w:sz w:val="22"/>
              </w:rPr>
            </w:pPr>
            <w:r>
              <w:rPr>
                <w:sz w:val="22"/>
              </w:rPr>
              <w:t>–</w:t>
            </w:r>
            <w:r>
              <w:rPr>
                <w:spacing w:val="-4"/>
                <w:sz w:val="22"/>
              </w:rPr>
              <w:t> </w:t>
            </w:r>
            <w:r>
              <w:rPr>
                <w:sz w:val="22"/>
              </w:rPr>
              <w:t>–</w:t>
            </w:r>
            <w:r>
              <w:rPr>
                <w:spacing w:val="-4"/>
                <w:sz w:val="22"/>
              </w:rPr>
              <w:t> </w:t>
            </w:r>
            <w:r>
              <w:rPr>
                <w:sz w:val="22"/>
              </w:rPr>
              <w:t>с</w:t>
            </w:r>
            <w:r>
              <w:rPr>
                <w:spacing w:val="-10"/>
                <w:sz w:val="22"/>
              </w:rPr>
              <w:t> </w:t>
            </w:r>
            <w:r>
              <w:rPr>
                <w:sz w:val="22"/>
              </w:rPr>
              <w:t>лицевой</w:t>
            </w:r>
            <w:r>
              <w:rPr>
                <w:spacing w:val="-1"/>
                <w:sz w:val="22"/>
              </w:rPr>
              <w:t> </w:t>
            </w:r>
            <w:r>
              <w:rPr>
                <w:sz w:val="22"/>
              </w:rPr>
              <w:t>поверхностью</w:t>
            </w:r>
            <w:r>
              <w:rPr>
                <w:spacing w:val="-5"/>
                <w:sz w:val="22"/>
              </w:rPr>
              <w:t> </w:t>
            </w:r>
            <w:r>
              <w:rPr>
                <w:sz w:val="22"/>
              </w:rPr>
              <w:t>из</w:t>
            </w:r>
            <w:r>
              <w:rPr>
                <w:spacing w:val="-5"/>
                <w:sz w:val="22"/>
              </w:rPr>
              <w:t> </w:t>
            </w:r>
            <w:r>
              <w:rPr>
                <w:sz w:val="22"/>
              </w:rPr>
              <w:t>натуральной</w:t>
            </w:r>
            <w:r>
              <w:rPr>
                <w:spacing w:val="-2"/>
                <w:sz w:val="22"/>
              </w:rPr>
              <w:t> </w:t>
            </w:r>
            <w:r>
              <w:rPr>
                <w:sz w:val="22"/>
              </w:rPr>
              <w:t>кожи</w:t>
            </w:r>
            <w:r>
              <w:rPr>
                <w:spacing w:val="-3"/>
                <w:sz w:val="22"/>
              </w:rPr>
              <w:t> </w:t>
            </w:r>
            <w:r>
              <w:rPr>
                <w:sz w:val="22"/>
              </w:rPr>
              <w:t>или</w:t>
            </w:r>
            <w:r>
              <w:rPr>
                <w:spacing w:val="-6"/>
                <w:sz w:val="22"/>
              </w:rPr>
              <w:t> </w:t>
            </w:r>
            <w:r>
              <w:rPr>
                <w:spacing w:val="-5"/>
                <w:sz w:val="22"/>
              </w:rPr>
              <w:t>из</w:t>
            </w:r>
          </w:p>
          <w:p>
            <w:pPr>
              <w:pStyle w:val="TableParagraph"/>
              <w:spacing w:line="238" w:lineRule="exact" w:before="1"/>
              <w:rPr>
                <w:sz w:val="22"/>
              </w:rPr>
            </w:pPr>
            <w:r>
              <w:rPr>
                <w:sz w:val="22"/>
              </w:rPr>
              <w:t>композиционной</w:t>
            </w:r>
            <w:r>
              <w:rPr>
                <w:spacing w:val="-13"/>
                <w:sz w:val="22"/>
              </w:rPr>
              <w:t> </w:t>
            </w:r>
            <w:r>
              <w:rPr>
                <w:spacing w:val="-4"/>
                <w:sz w:val="22"/>
              </w:rPr>
              <w:t>кожи</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4202</w:t>
            </w:r>
            <w:r>
              <w:rPr>
                <w:spacing w:val="2"/>
                <w:sz w:val="22"/>
              </w:rPr>
              <w:t> </w:t>
            </w:r>
            <w:r>
              <w:rPr>
                <w:spacing w:val="-5"/>
                <w:sz w:val="22"/>
              </w:rPr>
              <w:t>22</w:t>
            </w:r>
          </w:p>
        </w:tc>
        <w:tc>
          <w:tcPr>
            <w:tcW w:w="6799" w:type="dxa"/>
          </w:tcPr>
          <w:p>
            <w:pPr>
              <w:pStyle w:val="TableParagraph"/>
              <w:spacing w:line="250" w:lineRule="exact"/>
              <w:rPr>
                <w:sz w:val="22"/>
              </w:rPr>
            </w:pPr>
            <w:r>
              <w:rPr>
                <w:sz w:val="22"/>
              </w:rPr>
              <w:t>–</w:t>
            </w:r>
            <w:r>
              <w:rPr>
                <w:spacing w:val="-4"/>
                <w:sz w:val="22"/>
              </w:rPr>
              <w:t> </w:t>
            </w:r>
            <w:r>
              <w:rPr>
                <w:sz w:val="22"/>
              </w:rPr>
              <w:t>–</w:t>
            </w:r>
            <w:r>
              <w:rPr>
                <w:spacing w:val="-4"/>
                <w:sz w:val="22"/>
              </w:rPr>
              <w:t> </w:t>
            </w:r>
            <w:r>
              <w:rPr>
                <w:sz w:val="22"/>
              </w:rPr>
              <w:t>с</w:t>
            </w:r>
            <w:r>
              <w:rPr>
                <w:spacing w:val="-10"/>
                <w:sz w:val="22"/>
              </w:rPr>
              <w:t> </w:t>
            </w:r>
            <w:r>
              <w:rPr>
                <w:sz w:val="22"/>
              </w:rPr>
              <w:t>лицевой</w:t>
            </w:r>
            <w:r>
              <w:rPr>
                <w:spacing w:val="-3"/>
                <w:sz w:val="22"/>
              </w:rPr>
              <w:t> </w:t>
            </w:r>
            <w:r>
              <w:rPr>
                <w:sz w:val="22"/>
              </w:rPr>
              <w:t>поверхностью</w:t>
            </w:r>
            <w:r>
              <w:rPr>
                <w:spacing w:val="-6"/>
                <w:sz w:val="22"/>
              </w:rPr>
              <w:t> </w:t>
            </w:r>
            <w:r>
              <w:rPr>
                <w:sz w:val="22"/>
              </w:rPr>
              <w:t>из</w:t>
            </w:r>
            <w:r>
              <w:rPr>
                <w:spacing w:val="-5"/>
                <w:sz w:val="22"/>
              </w:rPr>
              <w:t> </w:t>
            </w:r>
            <w:r>
              <w:rPr>
                <w:sz w:val="22"/>
              </w:rPr>
              <w:t>листов</w:t>
            </w:r>
            <w:r>
              <w:rPr>
                <w:spacing w:val="-3"/>
                <w:sz w:val="22"/>
              </w:rPr>
              <w:t> </w:t>
            </w:r>
            <w:r>
              <w:rPr>
                <w:sz w:val="22"/>
              </w:rPr>
              <w:t>пластмассы</w:t>
            </w:r>
            <w:r>
              <w:rPr>
                <w:spacing w:val="-8"/>
                <w:sz w:val="22"/>
              </w:rPr>
              <w:t> </w:t>
            </w:r>
            <w:r>
              <w:rPr>
                <w:sz w:val="22"/>
              </w:rPr>
              <w:t>или</w:t>
            </w:r>
            <w:r>
              <w:rPr>
                <w:spacing w:val="-7"/>
                <w:sz w:val="22"/>
              </w:rPr>
              <w:t> </w:t>
            </w:r>
            <w:r>
              <w:rPr>
                <w:sz w:val="22"/>
              </w:rPr>
              <w:t>текстильных </w:t>
            </w:r>
            <w:r>
              <w:rPr>
                <w:spacing w:val="-2"/>
                <w:sz w:val="22"/>
              </w:rPr>
              <w:t>материалов</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4202</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4202</w:t>
            </w:r>
            <w:r>
              <w:rPr>
                <w:spacing w:val="2"/>
                <w:sz w:val="22"/>
              </w:rPr>
              <w:t> </w:t>
            </w:r>
            <w:r>
              <w:rPr>
                <w:spacing w:val="-5"/>
                <w:sz w:val="22"/>
              </w:rPr>
              <w:t>31</w:t>
            </w:r>
          </w:p>
        </w:tc>
        <w:tc>
          <w:tcPr>
            <w:tcW w:w="6799" w:type="dxa"/>
          </w:tcPr>
          <w:p>
            <w:pPr>
              <w:pStyle w:val="TableParagraph"/>
              <w:spacing w:line="249" w:lineRule="exact"/>
              <w:rPr>
                <w:sz w:val="22"/>
              </w:rPr>
            </w:pPr>
            <w:r>
              <w:rPr>
                <w:sz w:val="22"/>
              </w:rPr>
              <w:t>–</w:t>
            </w:r>
            <w:r>
              <w:rPr>
                <w:spacing w:val="-4"/>
                <w:sz w:val="22"/>
              </w:rPr>
              <w:t> </w:t>
            </w:r>
            <w:r>
              <w:rPr>
                <w:sz w:val="22"/>
              </w:rPr>
              <w:t>–</w:t>
            </w:r>
            <w:r>
              <w:rPr>
                <w:spacing w:val="-4"/>
                <w:sz w:val="22"/>
              </w:rPr>
              <w:t> </w:t>
            </w:r>
            <w:r>
              <w:rPr>
                <w:sz w:val="22"/>
              </w:rPr>
              <w:t>с</w:t>
            </w:r>
            <w:r>
              <w:rPr>
                <w:spacing w:val="-10"/>
                <w:sz w:val="22"/>
              </w:rPr>
              <w:t> </w:t>
            </w:r>
            <w:r>
              <w:rPr>
                <w:sz w:val="22"/>
              </w:rPr>
              <w:t>лицевой</w:t>
            </w:r>
            <w:r>
              <w:rPr>
                <w:spacing w:val="-3"/>
                <w:sz w:val="22"/>
              </w:rPr>
              <w:t> </w:t>
            </w:r>
            <w:r>
              <w:rPr>
                <w:sz w:val="22"/>
              </w:rPr>
              <w:t>поверхностью</w:t>
            </w:r>
            <w:r>
              <w:rPr>
                <w:spacing w:val="-5"/>
                <w:sz w:val="22"/>
              </w:rPr>
              <w:t> </w:t>
            </w:r>
            <w:r>
              <w:rPr>
                <w:sz w:val="22"/>
              </w:rPr>
              <w:t>из</w:t>
            </w:r>
            <w:r>
              <w:rPr>
                <w:spacing w:val="-5"/>
                <w:sz w:val="22"/>
              </w:rPr>
              <w:t> </w:t>
            </w:r>
            <w:r>
              <w:rPr>
                <w:sz w:val="22"/>
              </w:rPr>
              <w:t>натуральной</w:t>
            </w:r>
            <w:r>
              <w:rPr>
                <w:spacing w:val="-2"/>
                <w:sz w:val="22"/>
              </w:rPr>
              <w:t> </w:t>
            </w:r>
            <w:r>
              <w:rPr>
                <w:sz w:val="22"/>
              </w:rPr>
              <w:t>кожи</w:t>
            </w:r>
            <w:r>
              <w:rPr>
                <w:spacing w:val="-3"/>
                <w:sz w:val="22"/>
              </w:rPr>
              <w:t> </w:t>
            </w:r>
            <w:r>
              <w:rPr>
                <w:sz w:val="22"/>
              </w:rPr>
              <w:t>или</w:t>
            </w:r>
            <w:r>
              <w:rPr>
                <w:spacing w:val="-6"/>
                <w:sz w:val="22"/>
              </w:rPr>
              <w:t> </w:t>
            </w:r>
            <w:r>
              <w:rPr>
                <w:spacing w:val="-5"/>
                <w:sz w:val="22"/>
              </w:rPr>
              <w:t>из</w:t>
            </w:r>
          </w:p>
          <w:p>
            <w:pPr>
              <w:pStyle w:val="TableParagraph"/>
              <w:spacing w:line="238" w:lineRule="exact" w:before="1"/>
              <w:rPr>
                <w:sz w:val="22"/>
              </w:rPr>
            </w:pPr>
            <w:r>
              <w:rPr>
                <w:sz w:val="22"/>
              </w:rPr>
              <w:t>композиционной</w:t>
            </w:r>
            <w:r>
              <w:rPr>
                <w:spacing w:val="-13"/>
                <w:sz w:val="22"/>
              </w:rPr>
              <w:t> </w:t>
            </w:r>
            <w:r>
              <w:rPr>
                <w:spacing w:val="-4"/>
                <w:sz w:val="22"/>
              </w:rPr>
              <w:t>кожи</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4202</w:t>
            </w:r>
            <w:r>
              <w:rPr>
                <w:spacing w:val="2"/>
                <w:sz w:val="22"/>
              </w:rPr>
              <w:t> </w:t>
            </w:r>
            <w:r>
              <w:rPr>
                <w:spacing w:val="-5"/>
                <w:sz w:val="22"/>
              </w:rPr>
              <w:t>92</w:t>
            </w:r>
          </w:p>
        </w:tc>
        <w:tc>
          <w:tcPr>
            <w:tcW w:w="6799" w:type="dxa"/>
          </w:tcPr>
          <w:p>
            <w:pPr>
              <w:pStyle w:val="TableParagraph"/>
              <w:spacing w:line="245" w:lineRule="exact"/>
              <w:rPr>
                <w:sz w:val="22"/>
              </w:rPr>
            </w:pPr>
            <w:r>
              <w:rPr>
                <w:sz w:val="22"/>
              </w:rPr>
              <w:t>–</w:t>
            </w:r>
            <w:r>
              <w:rPr>
                <w:spacing w:val="-5"/>
                <w:sz w:val="22"/>
              </w:rPr>
              <w:t> </w:t>
            </w:r>
            <w:r>
              <w:rPr>
                <w:sz w:val="22"/>
              </w:rPr>
              <w:t>–</w:t>
            </w:r>
            <w:r>
              <w:rPr>
                <w:spacing w:val="-3"/>
                <w:sz w:val="22"/>
              </w:rPr>
              <w:t> </w:t>
            </w:r>
            <w:r>
              <w:rPr>
                <w:sz w:val="22"/>
              </w:rPr>
              <w:t>с</w:t>
            </w:r>
            <w:r>
              <w:rPr>
                <w:spacing w:val="-10"/>
                <w:sz w:val="22"/>
              </w:rPr>
              <w:t> </w:t>
            </w:r>
            <w:r>
              <w:rPr>
                <w:sz w:val="22"/>
              </w:rPr>
              <w:t>лицевой</w:t>
            </w:r>
            <w:r>
              <w:rPr>
                <w:spacing w:val="-2"/>
                <w:sz w:val="22"/>
              </w:rPr>
              <w:t> </w:t>
            </w:r>
            <w:r>
              <w:rPr>
                <w:sz w:val="22"/>
              </w:rPr>
              <w:t>поверхностью</w:t>
            </w:r>
            <w:r>
              <w:rPr>
                <w:spacing w:val="-4"/>
                <w:sz w:val="22"/>
              </w:rPr>
              <w:t> </w:t>
            </w:r>
            <w:r>
              <w:rPr>
                <w:sz w:val="22"/>
              </w:rPr>
              <w:t>из</w:t>
            </w:r>
            <w:r>
              <w:rPr>
                <w:spacing w:val="-4"/>
                <w:sz w:val="22"/>
              </w:rPr>
              <w:t> </w:t>
            </w:r>
            <w:r>
              <w:rPr>
                <w:sz w:val="22"/>
              </w:rPr>
              <w:t>листов</w:t>
            </w:r>
            <w:r>
              <w:rPr>
                <w:spacing w:val="-2"/>
                <w:sz w:val="22"/>
              </w:rPr>
              <w:t> </w:t>
            </w:r>
            <w:r>
              <w:rPr>
                <w:sz w:val="22"/>
              </w:rPr>
              <w:t>пластмассы</w:t>
            </w:r>
            <w:r>
              <w:rPr>
                <w:spacing w:val="-7"/>
                <w:sz w:val="22"/>
              </w:rPr>
              <w:t> </w:t>
            </w:r>
            <w:r>
              <w:rPr>
                <w:sz w:val="22"/>
              </w:rPr>
              <w:t>или</w:t>
            </w:r>
            <w:r>
              <w:rPr>
                <w:spacing w:val="-5"/>
                <w:sz w:val="22"/>
              </w:rPr>
              <w:t> </w:t>
            </w:r>
            <w:r>
              <w:rPr>
                <w:spacing w:val="-2"/>
                <w:sz w:val="22"/>
              </w:rPr>
              <w:t>текстильных</w:t>
            </w:r>
          </w:p>
          <w:p>
            <w:pPr>
              <w:pStyle w:val="TableParagraph"/>
              <w:spacing w:line="238" w:lineRule="exact" w:before="1"/>
              <w:rPr>
                <w:sz w:val="22"/>
              </w:rPr>
            </w:pPr>
            <w:r>
              <w:rPr>
                <w:spacing w:val="-2"/>
                <w:sz w:val="22"/>
              </w:rPr>
              <w:t>материалов</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4203</w:t>
            </w:r>
            <w:r>
              <w:rPr>
                <w:spacing w:val="2"/>
                <w:sz w:val="22"/>
              </w:rPr>
              <w:t> </w:t>
            </w:r>
            <w:r>
              <w:rPr>
                <w:spacing w:val="-5"/>
                <w:sz w:val="22"/>
              </w:rPr>
              <w:t>10</w:t>
            </w:r>
          </w:p>
        </w:tc>
        <w:tc>
          <w:tcPr>
            <w:tcW w:w="6799" w:type="dxa"/>
          </w:tcPr>
          <w:p>
            <w:pPr>
              <w:pStyle w:val="TableParagraph"/>
              <w:rPr>
                <w:sz w:val="22"/>
              </w:rPr>
            </w:pPr>
            <w:r>
              <w:rPr>
                <w:sz w:val="22"/>
              </w:rPr>
              <w:t>–</w:t>
            </w:r>
            <w:r>
              <w:rPr>
                <w:spacing w:val="-4"/>
                <w:sz w:val="22"/>
              </w:rPr>
              <w:t> </w:t>
            </w:r>
            <w:r>
              <w:rPr>
                <w:sz w:val="22"/>
              </w:rPr>
              <w:t>предметы</w:t>
            </w:r>
            <w:r>
              <w:rPr>
                <w:spacing w:val="-3"/>
                <w:sz w:val="22"/>
              </w:rPr>
              <w:t> </w:t>
            </w:r>
            <w:r>
              <w:rPr>
                <w:spacing w:val="-2"/>
                <w:sz w:val="22"/>
              </w:rPr>
              <w:t>одежды</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4203</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4203</w:t>
            </w:r>
            <w:r>
              <w:rPr>
                <w:spacing w:val="2"/>
                <w:sz w:val="22"/>
              </w:rPr>
              <w:t> </w:t>
            </w:r>
            <w:r>
              <w:rPr>
                <w:spacing w:val="-5"/>
                <w:sz w:val="22"/>
              </w:rPr>
              <w:t>30</w:t>
            </w:r>
          </w:p>
        </w:tc>
        <w:tc>
          <w:tcPr>
            <w:tcW w:w="6799" w:type="dxa"/>
          </w:tcPr>
          <w:p>
            <w:pPr>
              <w:pStyle w:val="TableParagraph"/>
              <w:spacing w:line="229" w:lineRule="exact"/>
              <w:rPr>
                <w:sz w:val="22"/>
              </w:rPr>
            </w:pPr>
            <w:r>
              <w:rPr>
                <w:sz w:val="22"/>
              </w:rPr>
              <w:t>–</w:t>
            </w:r>
            <w:r>
              <w:rPr>
                <w:spacing w:val="-3"/>
                <w:sz w:val="22"/>
              </w:rPr>
              <w:t> </w:t>
            </w:r>
            <w:r>
              <w:rPr>
                <w:sz w:val="22"/>
              </w:rPr>
              <w:t>пояса,</w:t>
            </w:r>
            <w:r>
              <w:rPr>
                <w:spacing w:val="-5"/>
                <w:sz w:val="22"/>
              </w:rPr>
              <w:t> </w:t>
            </w:r>
            <w:r>
              <w:rPr>
                <w:sz w:val="22"/>
              </w:rPr>
              <w:t>ремни,</w:t>
            </w:r>
            <w:r>
              <w:rPr>
                <w:spacing w:val="-6"/>
                <w:sz w:val="22"/>
              </w:rPr>
              <w:t> </w:t>
            </w:r>
            <w:r>
              <w:rPr>
                <w:sz w:val="22"/>
              </w:rPr>
              <w:t>портупеи</w:t>
            </w:r>
            <w:r>
              <w:rPr>
                <w:spacing w:val="-1"/>
                <w:sz w:val="22"/>
              </w:rPr>
              <w:t> </w:t>
            </w:r>
            <w:r>
              <w:rPr>
                <w:sz w:val="22"/>
              </w:rPr>
              <w:t>и</w:t>
            </w:r>
            <w:r>
              <w:rPr>
                <w:spacing w:val="-5"/>
                <w:sz w:val="22"/>
              </w:rPr>
              <w:t> </w:t>
            </w:r>
            <w:r>
              <w:rPr>
                <w:spacing w:val="-2"/>
                <w:sz w:val="22"/>
              </w:rPr>
              <w:t>патронташи</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4205</w:t>
            </w:r>
            <w:r>
              <w:rPr>
                <w:spacing w:val="2"/>
                <w:sz w:val="22"/>
              </w:rPr>
              <w:t> </w:t>
            </w:r>
            <w:r>
              <w:rPr>
                <w:spacing w:val="-5"/>
                <w:sz w:val="22"/>
              </w:rPr>
              <w:t>00</w:t>
            </w:r>
          </w:p>
        </w:tc>
        <w:tc>
          <w:tcPr>
            <w:tcW w:w="6799" w:type="dxa"/>
          </w:tcPr>
          <w:p>
            <w:pPr>
              <w:pStyle w:val="TableParagraph"/>
              <w:rPr>
                <w:sz w:val="22"/>
              </w:rPr>
            </w:pPr>
            <w:r>
              <w:rPr>
                <w:sz w:val="22"/>
              </w:rPr>
              <w:t>Прочие</w:t>
            </w:r>
            <w:r>
              <w:rPr>
                <w:spacing w:val="-11"/>
                <w:sz w:val="22"/>
              </w:rPr>
              <w:t> </w:t>
            </w:r>
            <w:r>
              <w:rPr>
                <w:sz w:val="22"/>
              </w:rPr>
              <w:t>изделия</w:t>
            </w:r>
            <w:r>
              <w:rPr>
                <w:spacing w:val="-5"/>
                <w:sz w:val="22"/>
              </w:rPr>
              <w:t> </w:t>
            </w:r>
            <w:r>
              <w:rPr>
                <w:sz w:val="22"/>
              </w:rPr>
              <w:t>из</w:t>
            </w:r>
            <w:r>
              <w:rPr>
                <w:spacing w:val="-7"/>
                <w:sz w:val="22"/>
              </w:rPr>
              <w:t> </w:t>
            </w:r>
            <w:r>
              <w:rPr>
                <w:sz w:val="22"/>
              </w:rPr>
              <w:t>натуральной</w:t>
            </w:r>
            <w:r>
              <w:rPr>
                <w:spacing w:val="-3"/>
                <w:sz w:val="22"/>
              </w:rPr>
              <w:t> </w:t>
            </w:r>
            <w:r>
              <w:rPr>
                <w:sz w:val="22"/>
              </w:rPr>
              <w:t>кожи</w:t>
            </w:r>
            <w:r>
              <w:rPr>
                <w:spacing w:val="-7"/>
                <w:sz w:val="22"/>
              </w:rPr>
              <w:t> </w:t>
            </w:r>
            <w:r>
              <w:rPr>
                <w:sz w:val="22"/>
              </w:rPr>
              <w:t>или</w:t>
            </w:r>
            <w:r>
              <w:rPr>
                <w:spacing w:val="-7"/>
                <w:sz w:val="22"/>
              </w:rPr>
              <w:t> </w:t>
            </w:r>
            <w:r>
              <w:rPr>
                <w:sz w:val="22"/>
              </w:rPr>
              <w:t>композиционной</w:t>
            </w:r>
            <w:r>
              <w:rPr>
                <w:spacing w:val="-3"/>
                <w:sz w:val="22"/>
              </w:rPr>
              <w:t> </w:t>
            </w:r>
            <w:r>
              <w:rPr>
                <w:spacing w:val="-4"/>
                <w:sz w:val="22"/>
              </w:rPr>
              <w:t>кожи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4303</w:t>
            </w:r>
            <w:r>
              <w:rPr>
                <w:spacing w:val="2"/>
                <w:sz w:val="22"/>
              </w:rPr>
              <w:t> </w:t>
            </w:r>
            <w:r>
              <w:rPr>
                <w:spacing w:val="-5"/>
                <w:sz w:val="22"/>
              </w:rPr>
              <w:t>10</w:t>
            </w:r>
          </w:p>
        </w:tc>
        <w:tc>
          <w:tcPr>
            <w:tcW w:w="6799" w:type="dxa"/>
          </w:tcPr>
          <w:p>
            <w:pPr>
              <w:pStyle w:val="TableParagraph"/>
              <w:spacing w:line="235" w:lineRule="exact"/>
              <w:rPr>
                <w:sz w:val="22"/>
              </w:rPr>
            </w:pPr>
            <w:r>
              <w:rPr>
                <w:sz w:val="22"/>
              </w:rPr>
              <w:t>–</w:t>
            </w:r>
            <w:r>
              <w:rPr>
                <w:spacing w:val="-4"/>
                <w:sz w:val="22"/>
              </w:rPr>
              <w:t> </w:t>
            </w:r>
            <w:r>
              <w:rPr>
                <w:sz w:val="22"/>
              </w:rPr>
              <w:t>предметы</w:t>
            </w:r>
            <w:r>
              <w:rPr>
                <w:spacing w:val="-4"/>
                <w:sz w:val="22"/>
              </w:rPr>
              <w:t> </w:t>
            </w:r>
            <w:r>
              <w:rPr>
                <w:sz w:val="22"/>
              </w:rPr>
              <w:t>одежды</w:t>
            </w:r>
            <w:r>
              <w:rPr>
                <w:spacing w:val="-4"/>
                <w:sz w:val="22"/>
              </w:rPr>
              <w:t> </w:t>
            </w:r>
            <w:r>
              <w:rPr>
                <w:sz w:val="22"/>
              </w:rPr>
              <w:t>и</w:t>
            </w:r>
            <w:r>
              <w:rPr>
                <w:spacing w:val="-6"/>
                <w:sz w:val="22"/>
              </w:rPr>
              <w:t> </w:t>
            </w:r>
            <w:r>
              <w:rPr>
                <w:sz w:val="22"/>
              </w:rPr>
              <w:t>принадлежности</w:t>
            </w:r>
            <w:r>
              <w:rPr>
                <w:spacing w:val="-3"/>
                <w:sz w:val="22"/>
              </w:rPr>
              <w:t> </w:t>
            </w:r>
            <w:r>
              <w:rPr>
                <w:sz w:val="22"/>
              </w:rPr>
              <w:t>к</w:t>
            </w:r>
            <w:r>
              <w:rPr>
                <w:spacing w:val="-5"/>
                <w:sz w:val="22"/>
              </w:rPr>
              <w:t> </w:t>
            </w:r>
            <w:r>
              <w:rPr>
                <w:spacing w:val="-2"/>
                <w:sz w:val="22"/>
              </w:rPr>
              <w:t>одежде</w:t>
            </w:r>
          </w:p>
        </w:tc>
        <w:tc>
          <w:tcPr>
            <w:tcW w:w="2089" w:type="dxa"/>
          </w:tcPr>
          <w:p>
            <w:pPr>
              <w:pStyle w:val="TableParagraph"/>
              <w:spacing w:line="235"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4303</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4410</w:t>
            </w:r>
            <w:r>
              <w:rPr>
                <w:spacing w:val="2"/>
                <w:sz w:val="22"/>
              </w:rPr>
              <w:t> </w:t>
            </w:r>
            <w:r>
              <w:rPr>
                <w:sz w:val="22"/>
              </w:rPr>
              <w:t>12</w:t>
            </w:r>
            <w:r>
              <w:rPr>
                <w:spacing w:val="-3"/>
                <w:sz w:val="22"/>
              </w:rPr>
              <w:t> </w:t>
            </w:r>
            <w:r>
              <w:rPr>
                <w:spacing w:val="-5"/>
                <w:sz w:val="22"/>
              </w:rPr>
              <w:t>10</w:t>
            </w:r>
          </w:p>
        </w:tc>
        <w:tc>
          <w:tcPr>
            <w:tcW w:w="6799" w:type="dxa"/>
          </w:tcPr>
          <w:p>
            <w:pPr>
              <w:pStyle w:val="TableParagraph"/>
              <w:spacing w:line="240" w:lineRule="auto" w:before="245"/>
              <w:rPr>
                <w:sz w:val="22"/>
              </w:rPr>
            </w:pPr>
            <w:r>
              <w:rPr>
                <w:sz w:val="22"/>
              </w:rPr>
              <w:t>–</w:t>
            </w:r>
            <w:r>
              <w:rPr>
                <w:spacing w:val="-2"/>
                <w:sz w:val="22"/>
              </w:rPr>
              <w:t> </w:t>
            </w:r>
            <w:r>
              <w:rPr>
                <w:sz w:val="22"/>
              </w:rPr>
              <w:t>–</w:t>
            </w:r>
            <w:r>
              <w:rPr>
                <w:spacing w:val="-1"/>
                <w:sz w:val="22"/>
              </w:rPr>
              <w:t> </w:t>
            </w:r>
            <w:r>
              <w:rPr>
                <w:sz w:val="22"/>
              </w:rPr>
              <w:t>–</w:t>
            </w:r>
            <w:r>
              <w:rPr>
                <w:spacing w:val="-6"/>
                <w:sz w:val="22"/>
              </w:rPr>
              <w:t> </w:t>
            </w:r>
            <w:r>
              <w:rPr>
                <w:sz w:val="22"/>
              </w:rPr>
              <w:t>необработанные</w:t>
            </w:r>
            <w:r>
              <w:rPr>
                <w:spacing w:val="-7"/>
                <w:sz w:val="22"/>
              </w:rPr>
              <w:t> </w:t>
            </w:r>
            <w:r>
              <w:rPr>
                <w:sz w:val="22"/>
              </w:rPr>
              <w:t>или</w:t>
            </w:r>
            <w:r>
              <w:rPr>
                <w:spacing w:val="-4"/>
                <w:sz w:val="22"/>
              </w:rPr>
              <w:t> </w:t>
            </w:r>
            <w:r>
              <w:rPr>
                <w:sz w:val="22"/>
              </w:rPr>
              <w:t>только</w:t>
            </w:r>
            <w:r>
              <w:rPr>
                <w:spacing w:val="-5"/>
                <w:sz w:val="22"/>
              </w:rPr>
              <w:t> </w:t>
            </w:r>
            <w:r>
              <w:rPr>
                <w:spacing w:val="-2"/>
                <w:sz w:val="22"/>
              </w:rPr>
              <w:t>отшлифованные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25%, </w:t>
            </w:r>
            <w:r>
              <w:rPr>
                <w:spacing w:val="-2"/>
                <w:sz w:val="22"/>
              </w:rPr>
              <w:t>уровень</w:t>
            </w:r>
          </w:p>
          <w:p>
            <w:pPr>
              <w:pStyle w:val="TableParagraph"/>
              <w:spacing w:line="238" w:lineRule="exact"/>
              <w:ind w:left="249"/>
              <w:rPr>
                <w:sz w:val="22"/>
              </w:rPr>
            </w:pPr>
            <w:r>
              <w:rPr>
                <w:sz w:val="22"/>
              </w:rPr>
              <w:t>связывания</w:t>
            </w:r>
            <w:r>
              <w:rPr>
                <w:spacing w:val="-8"/>
                <w:sz w:val="22"/>
              </w:rPr>
              <w:t> </w:t>
            </w:r>
            <w:r>
              <w:rPr>
                <w:spacing w:val="-4"/>
                <w:sz w:val="22"/>
              </w:rPr>
              <w:t>7,5%</w:t>
            </w:r>
          </w:p>
        </w:tc>
      </w:tr>
      <w:tr>
        <w:trPr>
          <w:trHeight w:val="253" w:hRule="atLeast"/>
        </w:trPr>
        <w:tc>
          <w:tcPr>
            <w:tcW w:w="1421" w:type="dxa"/>
          </w:tcPr>
          <w:p>
            <w:pPr>
              <w:pStyle w:val="TableParagraph"/>
              <w:rPr>
                <w:sz w:val="22"/>
              </w:rPr>
            </w:pPr>
            <w:r>
              <w:rPr>
                <w:sz w:val="22"/>
              </w:rPr>
              <w:t>4410</w:t>
            </w:r>
            <w:r>
              <w:rPr>
                <w:spacing w:val="2"/>
                <w:sz w:val="22"/>
              </w:rPr>
              <w:t> </w:t>
            </w:r>
            <w:r>
              <w:rPr>
                <w:sz w:val="22"/>
              </w:rPr>
              <w:t>12</w:t>
            </w:r>
            <w:r>
              <w:rPr>
                <w:spacing w:val="-3"/>
                <w:sz w:val="22"/>
              </w:rPr>
              <w:t> </w:t>
            </w:r>
            <w:r>
              <w:rPr>
                <w:spacing w:val="-5"/>
                <w:sz w:val="22"/>
              </w:rPr>
              <w:t>90</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757" w:hRule="atLeast"/>
        </w:trPr>
        <w:tc>
          <w:tcPr>
            <w:tcW w:w="1421" w:type="dxa"/>
          </w:tcPr>
          <w:p>
            <w:pPr>
              <w:pStyle w:val="TableParagraph"/>
              <w:spacing w:line="240" w:lineRule="auto" w:before="245"/>
              <w:rPr>
                <w:sz w:val="22"/>
              </w:rPr>
            </w:pPr>
            <w:r>
              <w:rPr>
                <w:sz w:val="22"/>
              </w:rPr>
              <w:t>4411</w:t>
            </w:r>
            <w:r>
              <w:rPr>
                <w:spacing w:val="2"/>
                <w:sz w:val="22"/>
              </w:rPr>
              <w:t> </w:t>
            </w:r>
            <w:r>
              <w:rPr>
                <w:sz w:val="22"/>
              </w:rPr>
              <w:t>12</w:t>
            </w:r>
            <w:r>
              <w:rPr>
                <w:spacing w:val="-3"/>
                <w:sz w:val="22"/>
              </w:rPr>
              <w:t> </w:t>
            </w:r>
            <w:r>
              <w:rPr>
                <w:spacing w:val="-5"/>
                <w:sz w:val="22"/>
              </w:rPr>
              <w:t>10</w:t>
            </w:r>
          </w:p>
        </w:tc>
        <w:tc>
          <w:tcPr>
            <w:tcW w:w="6799" w:type="dxa"/>
          </w:tcPr>
          <w:p>
            <w:pPr>
              <w:pStyle w:val="TableParagraph"/>
              <w:spacing w:line="240" w:lineRule="auto" w:before="245"/>
              <w:rPr>
                <w:sz w:val="22"/>
              </w:rPr>
            </w:pPr>
            <w:r>
              <w:rPr>
                <w:sz w:val="22"/>
              </w:rPr>
              <w:t>–</w:t>
            </w:r>
            <w:r>
              <w:rPr>
                <w:spacing w:val="-7"/>
                <w:sz w:val="22"/>
              </w:rPr>
              <w:t> </w:t>
            </w:r>
            <w:r>
              <w:rPr>
                <w:sz w:val="22"/>
              </w:rPr>
              <w:t>–</w:t>
            </w:r>
            <w:r>
              <w:rPr>
                <w:spacing w:val="-4"/>
                <w:sz w:val="22"/>
              </w:rPr>
              <w:t> </w:t>
            </w:r>
            <w:r>
              <w:rPr>
                <w:sz w:val="22"/>
              </w:rPr>
              <w:t>–</w:t>
            </w:r>
            <w:r>
              <w:rPr>
                <w:spacing w:val="-9"/>
                <w:sz w:val="22"/>
              </w:rPr>
              <w:t> </w:t>
            </w:r>
            <w:r>
              <w:rPr>
                <w:sz w:val="22"/>
              </w:rPr>
              <w:t>негравированная</w:t>
            </w:r>
            <w:r>
              <w:rPr>
                <w:spacing w:val="-5"/>
                <w:sz w:val="22"/>
              </w:rPr>
              <w:t> </w:t>
            </w:r>
            <w:r>
              <w:rPr>
                <w:sz w:val="22"/>
              </w:rPr>
              <w:t>механически</w:t>
            </w:r>
            <w:r>
              <w:rPr>
                <w:spacing w:val="-3"/>
                <w:sz w:val="22"/>
              </w:rPr>
              <w:t> </w:t>
            </w:r>
            <w:r>
              <w:rPr>
                <w:sz w:val="22"/>
              </w:rPr>
              <w:t>или</w:t>
            </w:r>
            <w:r>
              <w:rPr>
                <w:spacing w:val="-7"/>
                <w:sz w:val="22"/>
              </w:rPr>
              <w:t> </w:t>
            </w:r>
            <w:r>
              <w:rPr>
                <w:sz w:val="22"/>
              </w:rPr>
              <w:t>непокрытая </w:t>
            </w:r>
            <w:r>
              <w:rPr>
                <w:spacing w:val="-2"/>
                <w:sz w:val="22"/>
              </w:rPr>
              <w:t>поверхность</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25%, </w:t>
            </w:r>
            <w:r>
              <w:rPr>
                <w:spacing w:val="-2"/>
                <w:sz w:val="22"/>
              </w:rPr>
              <w:t>уровень</w:t>
            </w:r>
          </w:p>
          <w:p>
            <w:pPr>
              <w:pStyle w:val="TableParagraph"/>
              <w:spacing w:line="238" w:lineRule="exact"/>
              <w:ind w:left="249"/>
              <w:rPr>
                <w:sz w:val="22"/>
              </w:rPr>
            </w:pPr>
            <w:r>
              <w:rPr>
                <w:sz w:val="22"/>
              </w:rPr>
              <w:t>связывания</w:t>
            </w:r>
            <w:r>
              <w:rPr>
                <w:spacing w:val="-8"/>
                <w:sz w:val="22"/>
              </w:rPr>
              <w:t> </w:t>
            </w:r>
            <w:r>
              <w:rPr>
                <w:spacing w:val="-4"/>
                <w:sz w:val="22"/>
              </w:rPr>
              <w:t>7,5%</w:t>
            </w:r>
          </w:p>
        </w:tc>
      </w:tr>
      <w:tr>
        <w:trPr>
          <w:trHeight w:val="254" w:hRule="atLeast"/>
        </w:trPr>
        <w:tc>
          <w:tcPr>
            <w:tcW w:w="1421" w:type="dxa"/>
          </w:tcPr>
          <w:p>
            <w:pPr>
              <w:pStyle w:val="TableParagraph"/>
              <w:spacing w:line="235" w:lineRule="exact"/>
              <w:rPr>
                <w:sz w:val="22"/>
              </w:rPr>
            </w:pPr>
            <w:r>
              <w:rPr>
                <w:sz w:val="22"/>
              </w:rPr>
              <w:t>4411</w:t>
            </w:r>
            <w:r>
              <w:rPr>
                <w:spacing w:val="2"/>
                <w:sz w:val="22"/>
              </w:rPr>
              <w:t> </w:t>
            </w:r>
            <w:r>
              <w:rPr>
                <w:sz w:val="22"/>
              </w:rPr>
              <w:t>12</w:t>
            </w:r>
            <w:r>
              <w:rPr>
                <w:spacing w:val="-3"/>
                <w:sz w:val="22"/>
              </w:rPr>
              <w:t> </w:t>
            </w:r>
            <w:r>
              <w:rPr>
                <w:spacing w:val="-5"/>
                <w:sz w:val="22"/>
              </w:rPr>
              <w:t>91</w:t>
            </w:r>
          </w:p>
        </w:tc>
        <w:tc>
          <w:tcPr>
            <w:tcW w:w="6799" w:type="dxa"/>
          </w:tcPr>
          <w:p>
            <w:pPr>
              <w:pStyle w:val="TableParagraph"/>
              <w:spacing w:line="235" w:lineRule="exact"/>
              <w:rPr>
                <w:sz w:val="22"/>
              </w:rPr>
            </w:pPr>
            <w:r>
              <w:rPr>
                <w:sz w:val="22"/>
              </w:rPr>
              <w:t>– –</w:t>
            </w:r>
            <w:r>
              <w:rPr>
                <w:spacing w:val="1"/>
                <w:sz w:val="22"/>
              </w:rPr>
              <w:t> </w:t>
            </w:r>
            <w:r>
              <w:rPr>
                <w:sz w:val="22"/>
              </w:rPr>
              <w:t>–</w:t>
            </w:r>
            <w:r>
              <w:rPr>
                <w:spacing w:val="-4"/>
                <w:sz w:val="22"/>
              </w:rPr>
              <w:t> </w:t>
            </w:r>
            <w:r>
              <w:rPr>
                <w:sz w:val="22"/>
              </w:rPr>
              <w:t>–</w:t>
            </w:r>
            <w:r>
              <w:rPr>
                <w:spacing w:val="-4"/>
                <w:sz w:val="22"/>
              </w:rPr>
              <w:t> </w:t>
            </w:r>
            <w:r>
              <w:rPr>
                <w:sz w:val="22"/>
              </w:rPr>
              <w:t>крытый</w:t>
            </w:r>
            <w:r>
              <w:rPr>
                <w:spacing w:val="-2"/>
                <w:sz w:val="22"/>
              </w:rPr>
              <w:t> профиль</w:t>
            </w:r>
          </w:p>
        </w:tc>
        <w:tc>
          <w:tcPr>
            <w:tcW w:w="2089" w:type="dxa"/>
          </w:tcPr>
          <w:p>
            <w:pPr>
              <w:pStyle w:val="TableParagraph"/>
              <w:spacing w:line="235"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4411</w:t>
            </w:r>
            <w:r>
              <w:rPr>
                <w:spacing w:val="2"/>
                <w:sz w:val="22"/>
              </w:rPr>
              <w:t> </w:t>
            </w:r>
            <w:r>
              <w:rPr>
                <w:sz w:val="22"/>
              </w:rPr>
              <w:t>12</w:t>
            </w:r>
            <w:r>
              <w:rPr>
                <w:spacing w:val="-3"/>
                <w:sz w:val="22"/>
              </w:rPr>
              <w:t> </w:t>
            </w:r>
            <w:r>
              <w:rPr>
                <w:spacing w:val="-5"/>
                <w:sz w:val="22"/>
              </w:rPr>
              <w:t>92</w:t>
            </w:r>
          </w:p>
        </w:tc>
        <w:tc>
          <w:tcPr>
            <w:tcW w:w="6799" w:type="dxa"/>
          </w:tcPr>
          <w:p>
            <w:pPr>
              <w:pStyle w:val="TableParagraph"/>
              <w:rPr>
                <w:sz w:val="22"/>
              </w:rPr>
            </w:pPr>
            <w:r>
              <w:rPr>
                <w:sz w:val="22"/>
              </w:rPr>
              <w:t>– –</w:t>
            </w:r>
            <w:r>
              <w:rPr>
                <w:spacing w:val="1"/>
                <w:sz w:val="22"/>
              </w:rPr>
              <w:t> </w:t>
            </w:r>
            <w:r>
              <w:rPr>
                <w:sz w:val="22"/>
              </w:rPr>
              <w:t>–</w:t>
            </w:r>
            <w:r>
              <w:rPr>
                <w:spacing w:val="-4"/>
                <w:sz w:val="22"/>
              </w:rPr>
              <w:t> </w:t>
            </w:r>
            <w:r>
              <w:rPr>
                <w:sz w:val="22"/>
              </w:rPr>
              <w:t>–</w:t>
            </w:r>
            <w:r>
              <w:rPr>
                <w:spacing w:val="-4"/>
                <w:sz w:val="22"/>
              </w:rPr>
              <w:t> </w:t>
            </w:r>
            <w:r>
              <w:rPr>
                <w:sz w:val="22"/>
              </w:rPr>
              <w:t>крытый</w:t>
            </w:r>
            <w:r>
              <w:rPr>
                <w:spacing w:val="-2"/>
                <w:sz w:val="22"/>
              </w:rPr>
              <w:t> ковром</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4411</w:t>
            </w:r>
            <w:r>
              <w:rPr>
                <w:spacing w:val="2"/>
                <w:sz w:val="22"/>
              </w:rPr>
              <w:t> </w:t>
            </w:r>
            <w:r>
              <w:rPr>
                <w:sz w:val="22"/>
              </w:rPr>
              <w:t>12</w:t>
            </w:r>
            <w:r>
              <w:rPr>
                <w:spacing w:val="-3"/>
                <w:sz w:val="22"/>
              </w:rPr>
              <w:t> </w:t>
            </w:r>
            <w:r>
              <w:rPr>
                <w:spacing w:val="-5"/>
                <w:sz w:val="22"/>
              </w:rPr>
              <w:t>99</w:t>
            </w:r>
          </w:p>
        </w:tc>
        <w:tc>
          <w:tcPr>
            <w:tcW w:w="6799" w:type="dxa"/>
          </w:tcPr>
          <w:p>
            <w:pPr>
              <w:pStyle w:val="TableParagraph"/>
              <w:spacing w:line="229" w:lineRule="exact"/>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50"/>
              <w:rPr>
                <w:sz w:val="22"/>
              </w:rPr>
            </w:pPr>
            <w:r>
              <w:rPr>
                <w:sz w:val="22"/>
              </w:rPr>
              <w:t>4411</w:t>
            </w:r>
            <w:r>
              <w:rPr>
                <w:spacing w:val="2"/>
                <w:sz w:val="22"/>
              </w:rPr>
              <w:t> </w:t>
            </w:r>
            <w:r>
              <w:rPr>
                <w:sz w:val="22"/>
              </w:rPr>
              <w:t>13</w:t>
            </w:r>
            <w:r>
              <w:rPr>
                <w:spacing w:val="-3"/>
                <w:sz w:val="22"/>
              </w:rPr>
              <w:t> </w:t>
            </w:r>
            <w:r>
              <w:rPr>
                <w:spacing w:val="-5"/>
                <w:sz w:val="22"/>
              </w:rPr>
              <w:t>10</w:t>
            </w:r>
          </w:p>
        </w:tc>
        <w:tc>
          <w:tcPr>
            <w:tcW w:w="6799" w:type="dxa"/>
          </w:tcPr>
          <w:p>
            <w:pPr>
              <w:pStyle w:val="TableParagraph"/>
              <w:spacing w:line="240" w:lineRule="auto" w:before="250"/>
              <w:rPr>
                <w:sz w:val="22"/>
              </w:rPr>
            </w:pPr>
            <w:r>
              <w:rPr>
                <w:sz w:val="22"/>
              </w:rPr>
              <w:t>–</w:t>
            </w:r>
            <w:r>
              <w:rPr>
                <w:spacing w:val="-5"/>
                <w:sz w:val="22"/>
              </w:rPr>
              <w:t> </w:t>
            </w:r>
            <w:r>
              <w:rPr>
                <w:sz w:val="22"/>
              </w:rPr>
              <w:t>–</w:t>
            </w:r>
            <w:r>
              <w:rPr>
                <w:spacing w:val="-4"/>
                <w:sz w:val="22"/>
              </w:rPr>
              <w:t> </w:t>
            </w:r>
            <w:r>
              <w:rPr>
                <w:sz w:val="22"/>
              </w:rPr>
              <w:t>–</w:t>
            </w:r>
            <w:r>
              <w:rPr>
                <w:spacing w:val="-8"/>
                <w:sz w:val="22"/>
              </w:rPr>
              <w:t> </w:t>
            </w:r>
            <w:r>
              <w:rPr>
                <w:sz w:val="22"/>
              </w:rPr>
              <w:t>негравированная</w:t>
            </w:r>
            <w:r>
              <w:rPr>
                <w:spacing w:val="-3"/>
                <w:sz w:val="22"/>
              </w:rPr>
              <w:t> </w:t>
            </w:r>
            <w:r>
              <w:rPr>
                <w:sz w:val="22"/>
              </w:rPr>
              <w:t>механически</w:t>
            </w:r>
            <w:r>
              <w:rPr>
                <w:spacing w:val="-3"/>
                <w:sz w:val="22"/>
              </w:rPr>
              <w:t> </w:t>
            </w:r>
            <w:r>
              <w:rPr>
                <w:sz w:val="22"/>
              </w:rPr>
              <w:t>или</w:t>
            </w:r>
            <w:r>
              <w:rPr>
                <w:spacing w:val="-7"/>
                <w:sz w:val="22"/>
              </w:rPr>
              <w:t> </w:t>
            </w:r>
            <w:r>
              <w:rPr>
                <w:sz w:val="22"/>
              </w:rPr>
              <w:t>непокрытая </w:t>
            </w:r>
            <w:r>
              <w:rPr>
                <w:spacing w:val="-2"/>
                <w:sz w:val="22"/>
              </w:rPr>
              <w:t>поверхность</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25%,</w:t>
            </w:r>
          </w:p>
          <w:p>
            <w:pPr>
              <w:pStyle w:val="TableParagraph"/>
              <w:spacing w:line="250" w:lineRule="exact"/>
              <w:ind w:left="249" w:right="233" w:hanging="1"/>
              <w:jc w:val="center"/>
              <w:rPr>
                <w:sz w:val="22"/>
              </w:rPr>
            </w:pPr>
            <w:r>
              <w:rPr>
                <w:spacing w:val="-2"/>
                <w:sz w:val="22"/>
              </w:rPr>
              <w:t>уровень </w:t>
            </w:r>
            <w:r>
              <w:rPr>
                <w:sz w:val="22"/>
              </w:rPr>
              <w:t>связывания</w:t>
            </w:r>
            <w:r>
              <w:rPr>
                <w:spacing w:val="-14"/>
                <w:sz w:val="22"/>
              </w:rPr>
              <w:t> </w:t>
            </w:r>
            <w:r>
              <w:rPr>
                <w:sz w:val="22"/>
              </w:rPr>
              <w:t>7,5%</w:t>
            </w:r>
          </w:p>
        </w:tc>
      </w:tr>
      <w:tr>
        <w:trPr>
          <w:trHeight w:val="254" w:hRule="atLeast"/>
        </w:trPr>
        <w:tc>
          <w:tcPr>
            <w:tcW w:w="1421" w:type="dxa"/>
          </w:tcPr>
          <w:p>
            <w:pPr>
              <w:pStyle w:val="TableParagraph"/>
              <w:rPr>
                <w:sz w:val="22"/>
              </w:rPr>
            </w:pPr>
            <w:r>
              <w:rPr>
                <w:sz w:val="22"/>
              </w:rPr>
              <w:t>4411</w:t>
            </w:r>
            <w:r>
              <w:rPr>
                <w:spacing w:val="2"/>
                <w:sz w:val="22"/>
              </w:rPr>
              <w:t> </w:t>
            </w:r>
            <w:r>
              <w:rPr>
                <w:sz w:val="22"/>
              </w:rPr>
              <w:t>13</w:t>
            </w:r>
            <w:r>
              <w:rPr>
                <w:spacing w:val="-3"/>
                <w:sz w:val="22"/>
              </w:rPr>
              <w:t> </w:t>
            </w:r>
            <w:r>
              <w:rPr>
                <w:spacing w:val="-5"/>
                <w:sz w:val="22"/>
              </w:rPr>
              <w:t>91</w:t>
            </w:r>
          </w:p>
        </w:tc>
        <w:tc>
          <w:tcPr>
            <w:tcW w:w="6799" w:type="dxa"/>
          </w:tcPr>
          <w:p>
            <w:pPr>
              <w:pStyle w:val="TableParagraph"/>
              <w:rPr>
                <w:sz w:val="22"/>
              </w:rPr>
            </w:pPr>
            <w:r>
              <w:rPr>
                <w:sz w:val="22"/>
              </w:rPr>
              <w:t>– –</w:t>
            </w:r>
            <w:r>
              <w:rPr>
                <w:spacing w:val="1"/>
                <w:sz w:val="22"/>
              </w:rPr>
              <w:t> </w:t>
            </w:r>
            <w:r>
              <w:rPr>
                <w:sz w:val="22"/>
              </w:rPr>
              <w:t>–</w:t>
            </w:r>
            <w:r>
              <w:rPr>
                <w:spacing w:val="-4"/>
                <w:sz w:val="22"/>
              </w:rPr>
              <w:t> </w:t>
            </w:r>
            <w:r>
              <w:rPr>
                <w:sz w:val="22"/>
              </w:rPr>
              <w:t>–</w:t>
            </w:r>
            <w:r>
              <w:rPr>
                <w:spacing w:val="-4"/>
                <w:sz w:val="22"/>
              </w:rPr>
              <w:t> </w:t>
            </w:r>
            <w:r>
              <w:rPr>
                <w:sz w:val="22"/>
              </w:rPr>
              <w:t>крытый</w:t>
            </w:r>
            <w:r>
              <w:rPr>
                <w:spacing w:val="-2"/>
                <w:sz w:val="22"/>
              </w:rPr>
              <w:t> профиль</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4411</w:t>
            </w:r>
            <w:r>
              <w:rPr>
                <w:spacing w:val="2"/>
                <w:sz w:val="22"/>
              </w:rPr>
              <w:t> </w:t>
            </w:r>
            <w:r>
              <w:rPr>
                <w:sz w:val="22"/>
              </w:rPr>
              <w:t>13</w:t>
            </w:r>
            <w:r>
              <w:rPr>
                <w:spacing w:val="-3"/>
                <w:sz w:val="22"/>
              </w:rPr>
              <w:t> </w:t>
            </w:r>
            <w:r>
              <w:rPr>
                <w:spacing w:val="-5"/>
                <w:sz w:val="22"/>
              </w:rPr>
              <w:t>92</w:t>
            </w:r>
          </w:p>
        </w:tc>
        <w:tc>
          <w:tcPr>
            <w:tcW w:w="6799" w:type="dxa"/>
          </w:tcPr>
          <w:p>
            <w:pPr>
              <w:pStyle w:val="TableParagraph"/>
              <w:rPr>
                <w:sz w:val="22"/>
              </w:rPr>
            </w:pPr>
            <w:r>
              <w:rPr>
                <w:sz w:val="22"/>
              </w:rPr>
              <w:t>– –</w:t>
            </w:r>
            <w:r>
              <w:rPr>
                <w:spacing w:val="1"/>
                <w:sz w:val="22"/>
              </w:rPr>
              <w:t> </w:t>
            </w:r>
            <w:r>
              <w:rPr>
                <w:sz w:val="22"/>
              </w:rPr>
              <w:t>–</w:t>
            </w:r>
            <w:r>
              <w:rPr>
                <w:spacing w:val="-4"/>
                <w:sz w:val="22"/>
              </w:rPr>
              <w:t> </w:t>
            </w:r>
            <w:r>
              <w:rPr>
                <w:sz w:val="22"/>
              </w:rPr>
              <w:t>–</w:t>
            </w:r>
            <w:r>
              <w:rPr>
                <w:spacing w:val="-4"/>
                <w:sz w:val="22"/>
              </w:rPr>
              <w:t> </w:t>
            </w:r>
            <w:r>
              <w:rPr>
                <w:sz w:val="22"/>
              </w:rPr>
              <w:t>крытый</w:t>
            </w:r>
            <w:r>
              <w:rPr>
                <w:spacing w:val="-2"/>
                <w:sz w:val="22"/>
              </w:rPr>
              <w:t> ковром</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4411</w:t>
            </w:r>
            <w:r>
              <w:rPr>
                <w:spacing w:val="2"/>
                <w:sz w:val="22"/>
              </w:rPr>
              <w:t> </w:t>
            </w:r>
            <w:r>
              <w:rPr>
                <w:sz w:val="22"/>
              </w:rPr>
              <w:t>13</w:t>
            </w:r>
            <w:r>
              <w:rPr>
                <w:spacing w:val="-3"/>
                <w:sz w:val="22"/>
              </w:rPr>
              <w:t> </w:t>
            </w:r>
            <w:r>
              <w:rPr>
                <w:spacing w:val="-5"/>
                <w:sz w:val="22"/>
              </w:rPr>
              <w:t>99</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4411</w:t>
            </w:r>
            <w:r>
              <w:rPr>
                <w:spacing w:val="2"/>
                <w:sz w:val="22"/>
              </w:rPr>
              <w:t> </w:t>
            </w:r>
            <w:r>
              <w:rPr>
                <w:sz w:val="22"/>
              </w:rPr>
              <w:t>14</w:t>
            </w:r>
            <w:r>
              <w:rPr>
                <w:spacing w:val="-3"/>
                <w:sz w:val="22"/>
              </w:rPr>
              <w:t> </w:t>
            </w:r>
            <w:r>
              <w:rPr>
                <w:spacing w:val="-5"/>
                <w:sz w:val="22"/>
              </w:rPr>
              <w:t>10</w:t>
            </w:r>
          </w:p>
        </w:tc>
        <w:tc>
          <w:tcPr>
            <w:tcW w:w="6799" w:type="dxa"/>
          </w:tcPr>
          <w:p>
            <w:pPr>
              <w:pStyle w:val="TableParagraph"/>
              <w:spacing w:line="240" w:lineRule="auto" w:before="245"/>
              <w:rPr>
                <w:sz w:val="22"/>
              </w:rPr>
            </w:pPr>
            <w:r>
              <w:rPr>
                <w:sz w:val="22"/>
              </w:rPr>
              <w:t>–</w:t>
            </w:r>
            <w:r>
              <w:rPr>
                <w:spacing w:val="-7"/>
                <w:sz w:val="22"/>
              </w:rPr>
              <w:t> </w:t>
            </w:r>
            <w:r>
              <w:rPr>
                <w:sz w:val="22"/>
              </w:rPr>
              <w:t>–</w:t>
            </w:r>
            <w:r>
              <w:rPr>
                <w:spacing w:val="-4"/>
                <w:sz w:val="22"/>
              </w:rPr>
              <w:t> </w:t>
            </w:r>
            <w:r>
              <w:rPr>
                <w:sz w:val="22"/>
              </w:rPr>
              <w:t>–</w:t>
            </w:r>
            <w:r>
              <w:rPr>
                <w:spacing w:val="-8"/>
                <w:sz w:val="22"/>
              </w:rPr>
              <w:t> </w:t>
            </w:r>
            <w:r>
              <w:rPr>
                <w:sz w:val="22"/>
              </w:rPr>
              <w:t>негравированная</w:t>
            </w:r>
            <w:r>
              <w:rPr>
                <w:spacing w:val="-5"/>
                <w:sz w:val="22"/>
              </w:rPr>
              <w:t> </w:t>
            </w:r>
            <w:r>
              <w:rPr>
                <w:sz w:val="22"/>
              </w:rPr>
              <w:t>механически</w:t>
            </w:r>
            <w:r>
              <w:rPr>
                <w:spacing w:val="-4"/>
                <w:sz w:val="22"/>
              </w:rPr>
              <w:t> </w:t>
            </w:r>
            <w:r>
              <w:rPr>
                <w:sz w:val="22"/>
              </w:rPr>
              <w:t>или</w:t>
            </w:r>
            <w:r>
              <w:rPr>
                <w:spacing w:val="-6"/>
                <w:sz w:val="22"/>
              </w:rPr>
              <w:t> </w:t>
            </w:r>
            <w:r>
              <w:rPr>
                <w:sz w:val="22"/>
              </w:rPr>
              <w:t>непокрытая</w:t>
            </w:r>
            <w:r>
              <w:rPr>
                <w:spacing w:val="5"/>
                <w:sz w:val="22"/>
              </w:rPr>
              <w:t> </w:t>
            </w:r>
            <w:r>
              <w:rPr>
                <w:spacing w:val="-2"/>
                <w:sz w:val="22"/>
              </w:rPr>
              <w:t>поверхность</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25%, </w:t>
            </w:r>
            <w:r>
              <w:rPr>
                <w:spacing w:val="-2"/>
                <w:sz w:val="22"/>
              </w:rPr>
              <w:t>уровень</w:t>
            </w:r>
          </w:p>
          <w:p>
            <w:pPr>
              <w:pStyle w:val="TableParagraph"/>
              <w:spacing w:line="238" w:lineRule="exact"/>
              <w:ind w:left="249"/>
              <w:rPr>
                <w:sz w:val="22"/>
              </w:rPr>
            </w:pPr>
            <w:r>
              <w:rPr>
                <w:sz w:val="22"/>
              </w:rPr>
              <w:t>связывания</w:t>
            </w:r>
            <w:r>
              <w:rPr>
                <w:spacing w:val="-8"/>
                <w:sz w:val="22"/>
              </w:rPr>
              <w:t> </w:t>
            </w:r>
            <w:r>
              <w:rPr>
                <w:spacing w:val="-4"/>
                <w:sz w:val="22"/>
              </w:rPr>
              <w:t>7,5%</w:t>
            </w:r>
          </w:p>
        </w:tc>
      </w:tr>
      <w:tr>
        <w:trPr>
          <w:trHeight w:val="253" w:hRule="atLeast"/>
        </w:trPr>
        <w:tc>
          <w:tcPr>
            <w:tcW w:w="1421" w:type="dxa"/>
          </w:tcPr>
          <w:p>
            <w:pPr>
              <w:pStyle w:val="TableParagraph"/>
              <w:rPr>
                <w:sz w:val="22"/>
              </w:rPr>
            </w:pPr>
            <w:r>
              <w:rPr>
                <w:sz w:val="22"/>
              </w:rPr>
              <w:t>4411</w:t>
            </w:r>
            <w:r>
              <w:rPr>
                <w:spacing w:val="2"/>
                <w:sz w:val="22"/>
              </w:rPr>
              <w:t> </w:t>
            </w:r>
            <w:r>
              <w:rPr>
                <w:sz w:val="22"/>
              </w:rPr>
              <w:t>14</w:t>
            </w:r>
            <w:r>
              <w:rPr>
                <w:spacing w:val="-3"/>
                <w:sz w:val="22"/>
              </w:rPr>
              <w:t> </w:t>
            </w:r>
            <w:r>
              <w:rPr>
                <w:spacing w:val="-5"/>
                <w:sz w:val="22"/>
              </w:rPr>
              <w:t>91</w:t>
            </w:r>
          </w:p>
        </w:tc>
        <w:tc>
          <w:tcPr>
            <w:tcW w:w="6799" w:type="dxa"/>
          </w:tcPr>
          <w:p>
            <w:pPr>
              <w:pStyle w:val="TableParagraph"/>
              <w:rPr>
                <w:sz w:val="22"/>
              </w:rPr>
            </w:pPr>
            <w:r>
              <w:rPr>
                <w:sz w:val="22"/>
              </w:rPr>
              <w:t>– –</w:t>
            </w:r>
            <w:r>
              <w:rPr>
                <w:spacing w:val="1"/>
                <w:sz w:val="22"/>
              </w:rPr>
              <w:t> </w:t>
            </w:r>
            <w:r>
              <w:rPr>
                <w:sz w:val="22"/>
              </w:rPr>
              <w:t>–</w:t>
            </w:r>
            <w:r>
              <w:rPr>
                <w:spacing w:val="-4"/>
                <w:sz w:val="22"/>
              </w:rPr>
              <w:t> </w:t>
            </w:r>
            <w:r>
              <w:rPr>
                <w:sz w:val="22"/>
              </w:rPr>
              <w:t>–</w:t>
            </w:r>
            <w:r>
              <w:rPr>
                <w:spacing w:val="-4"/>
                <w:sz w:val="22"/>
              </w:rPr>
              <w:t> </w:t>
            </w:r>
            <w:r>
              <w:rPr>
                <w:sz w:val="22"/>
              </w:rPr>
              <w:t>крытый</w:t>
            </w:r>
            <w:r>
              <w:rPr>
                <w:spacing w:val="-2"/>
                <w:sz w:val="22"/>
              </w:rPr>
              <w:t> профиль</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4411</w:t>
            </w:r>
            <w:r>
              <w:rPr>
                <w:spacing w:val="2"/>
                <w:sz w:val="22"/>
              </w:rPr>
              <w:t> </w:t>
            </w:r>
            <w:r>
              <w:rPr>
                <w:sz w:val="22"/>
              </w:rPr>
              <w:t>14</w:t>
            </w:r>
            <w:r>
              <w:rPr>
                <w:spacing w:val="-3"/>
                <w:sz w:val="22"/>
              </w:rPr>
              <w:t> </w:t>
            </w:r>
            <w:r>
              <w:rPr>
                <w:spacing w:val="-5"/>
                <w:sz w:val="22"/>
              </w:rPr>
              <w:t>92</w:t>
            </w:r>
          </w:p>
        </w:tc>
        <w:tc>
          <w:tcPr>
            <w:tcW w:w="6799" w:type="dxa"/>
          </w:tcPr>
          <w:p>
            <w:pPr>
              <w:pStyle w:val="TableParagraph"/>
              <w:spacing w:line="235" w:lineRule="exact"/>
              <w:rPr>
                <w:sz w:val="22"/>
              </w:rPr>
            </w:pPr>
            <w:r>
              <w:rPr>
                <w:sz w:val="22"/>
              </w:rPr>
              <w:t>– –</w:t>
            </w:r>
            <w:r>
              <w:rPr>
                <w:spacing w:val="1"/>
                <w:sz w:val="22"/>
              </w:rPr>
              <w:t> </w:t>
            </w:r>
            <w:r>
              <w:rPr>
                <w:sz w:val="22"/>
              </w:rPr>
              <w:t>–</w:t>
            </w:r>
            <w:r>
              <w:rPr>
                <w:spacing w:val="-4"/>
                <w:sz w:val="22"/>
              </w:rPr>
              <w:t> </w:t>
            </w:r>
            <w:r>
              <w:rPr>
                <w:sz w:val="22"/>
              </w:rPr>
              <w:t>–</w:t>
            </w:r>
            <w:r>
              <w:rPr>
                <w:spacing w:val="-4"/>
                <w:sz w:val="22"/>
              </w:rPr>
              <w:t> </w:t>
            </w:r>
            <w:r>
              <w:rPr>
                <w:sz w:val="22"/>
              </w:rPr>
              <w:t>крытый</w:t>
            </w:r>
            <w:r>
              <w:rPr>
                <w:spacing w:val="-2"/>
                <w:sz w:val="22"/>
              </w:rPr>
              <w:t> ковром</w:t>
            </w:r>
          </w:p>
        </w:tc>
        <w:tc>
          <w:tcPr>
            <w:tcW w:w="2089" w:type="dxa"/>
          </w:tcPr>
          <w:p>
            <w:pPr>
              <w:pStyle w:val="TableParagraph"/>
              <w:spacing w:line="235" w:lineRule="exact"/>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4411</w:t>
            </w:r>
            <w:r>
              <w:rPr>
                <w:spacing w:val="2"/>
                <w:sz w:val="22"/>
              </w:rPr>
              <w:t> </w:t>
            </w:r>
            <w:r>
              <w:rPr>
                <w:sz w:val="22"/>
              </w:rPr>
              <w:t>14</w:t>
            </w:r>
            <w:r>
              <w:rPr>
                <w:spacing w:val="-3"/>
                <w:sz w:val="22"/>
              </w:rPr>
              <w:t> </w:t>
            </w:r>
            <w:r>
              <w:rPr>
                <w:spacing w:val="-5"/>
                <w:sz w:val="22"/>
              </w:rPr>
              <w:t>99</w:t>
            </w:r>
          </w:p>
        </w:tc>
        <w:tc>
          <w:tcPr>
            <w:tcW w:w="6799" w:type="dxa"/>
          </w:tcPr>
          <w:p>
            <w:pPr>
              <w:pStyle w:val="TableParagraph"/>
              <w:spacing w:line="229" w:lineRule="exact"/>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762" w:hRule="atLeast"/>
        </w:trPr>
        <w:tc>
          <w:tcPr>
            <w:tcW w:w="1421" w:type="dxa"/>
          </w:tcPr>
          <w:p>
            <w:pPr>
              <w:pStyle w:val="TableParagraph"/>
              <w:spacing w:line="240" w:lineRule="auto" w:before="250"/>
              <w:rPr>
                <w:sz w:val="22"/>
              </w:rPr>
            </w:pPr>
            <w:r>
              <w:rPr>
                <w:sz w:val="22"/>
              </w:rPr>
              <w:t>4411</w:t>
            </w:r>
            <w:r>
              <w:rPr>
                <w:spacing w:val="2"/>
                <w:sz w:val="22"/>
              </w:rPr>
              <w:t> </w:t>
            </w:r>
            <w:r>
              <w:rPr>
                <w:sz w:val="22"/>
              </w:rPr>
              <w:t>92</w:t>
            </w:r>
            <w:r>
              <w:rPr>
                <w:spacing w:val="-3"/>
                <w:sz w:val="22"/>
              </w:rPr>
              <w:t> </w:t>
            </w:r>
            <w:r>
              <w:rPr>
                <w:spacing w:val="-5"/>
                <w:sz w:val="22"/>
              </w:rPr>
              <w:t>10</w:t>
            </w:r>
          </w:p>
        </w:tc>
        <w:tc>
          <w:tcPr>
            <w:tcW w:w="6799" w:type="dxa"/>
          </w:tcPr>
          <w:p>
            <w:pPr>
              <w:pStyle w:val="TableParagraph"/>
              <w:spacing w:line="240" w:lineRule="auto" w:before="250"/>
              <w:rPr>
                <w:sz w:val="22"/>
              </w:rPr>
            </w:pPr>
            <w:r>
              <w:rPr>
                <w:sz w:val="22"/>
              </w:rPr>
              <w:t>–</w:t>
            </w:r>
            <w:r>
              <w:rPr>
                <w:spacing w:val="-7"/>
                <w:sz w:val="22"/>
              </w:rPr>
              <w:t> </w:t>
            </w:r>
            <w:r>
              <w:rPr>
                <w:sz w:val="22"/>
              </w:rPr>
              <w:t>–</w:t>
            </w:r>
            <w:r>
              <w:rPr>
                <w:spacing w:val="-4"/>
                <w:sz w:val="22"/>
              </w:rPr>
              <w:t> </w:t>
            </w:r>
            <w:r>
              <w:rPr>
                <w:sz w:val="22"/>
              </w:rPr>
              <w:t>–</w:t>
            </w:r>
            <w:r>
              <w:rPr>
                <w:spacing w:val="-9"/>
                <w:sz w:val="22"/>
              </w:rPr>
              <w:t> </w:t>
            </w:r>
            <w:r>
              <w:rPr>
                <w:sz w:val="22"/>
              </w:rPr>
              <w:t>негравированная</w:t>
            </w:r>
            <w:r>
              <w:rPr>
                <w:spacing w:val="-5"/>
                <w:sz w:val="22"/>
              </w:rPr>
              <w:t> </w:t>
            </w:r>
            <w:r>
              <w:rPr>
                <w:sz w:val="22"/>
              </w:rPr>
              <w:t>механически</w:t>
            </w:r>
            <w:r>
              <w:rPr>
                <w:spacing w:val="-3"/>
                <w:sz w:val="22"/>
              </w:rPr>
              <w:t> </w:t>
            </w:r>
            <w:r>
              <w:rPr>
                <w:sz w:val="22"/>
              </w:rPr>
              <w:t>или</w:t>
            </w:r>
            <w:r>
              <w:rPr>
                <w:spacing w:val="-7"/>
                <w:sz w:val="22"/>
              </w:rPr>
              <w:t> </w:t>
            </w:r>
            <w:r>
              <w:rPr>
                <w:sz w:val="22"/>
              </w:rPr>
              <w:t>непокрытая </w:t>
            </w:r>
            <w:r>
              <w:rPr>
                <w:spacing w:val="-2"/>
                <w:sz w:val="22"/>
              </w:rPr>
              <w:t>поверхность</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25%, </w:t>
            </w:r>
            <w:r>
              <w:rPr>
                <w:spacing w:val="-2"/>
                <w:sz w:val="22"/>
              </w:rPr>
              <w:t>уровень</w:t>
            </w:r>
          </w:p>
          <w:p>
            <w:pPr>
              <w:pStyle w:val="TableParagraph"/>
              <w:spacing w:line="236" w:lineRule="exact"/>
              <w:ind w:left="249"/>
              <w:rPr>
                <w:sz w:val="22"/>
              </w:rPr>
            </w:pPr>
            <w:r>
              <w:rPr>
                <w:sz w:val="22"/>
              </w:rPr>
              <w:t>связывания</w:t>
            </w:r>
            <w:r>
              <w:rPr>
                <w:spacing w:val="-8"/>
                <w:sz w:val="22"/>
              </w:rPr>
              <w:t> </w:t>
            </w:r>
            <w:r>
              <w:rPr>
                <w:spacing w:val="-4"/>
                <w:sz w:val="22"/>
              </w:rPr>
              <w:t>7,5%</w:t>
            </w:r>
          </w:p>
        </w:tc>
      </w:tr>
      <w:tr>
        <w:trPr>
          <w:trHeight w:val="249" w:hRule="atLeast"/>
        </w:trPr>
        <w:tc>
          <w:tcPr>
            <w:tcW w:w="1421" w:type="dxa"/>
          </w:tcPr>
          <w:p>
            <w:pPr>
              <w:pStyle w:val="TableParagraph"/>
              <w:spacing w:line="229" w:lineRule="exact"/>
              <w:rPr>
                <w:sz w:val="22"/>
              </w:rPr>
            </w:pPr>
            <w:r>
              <w:rPr>
                <w:sz w:val="22"/>
              </w:rPr>
              <w:t>4411</w:t>
            </w:r>
            <w:r>
              <w:rPr>
                <w:spacing w:val="2"/>
                <w:sz w:val="22"/>
              </w:rPr>
              <w:t> </w:t>
            </w:r>
            <w:r>
              <w:rPr>
                <w:sz w:val="22"/>
              </w:rPr>
              <w:t>92</w:t>
            </w:r>
            <w:r>
              <w:rPr>
                <w:spacing w:val="-3"/>
                <w:sz w:val="22"/>
              </w:rPr>
              <w:t> </w:t>
            </w:r>
            <w:r>
              <w:rPr>
                <w:spacing w:val="-5"/>
                <w:sz w:val="22"/>
              </w:rPr>
              <w:t>90</w:t>
            </w:r>
          </w:p>
        </w:tc>
        <w:tc>
          <w:tcPr>
            <w:tcW w:w="6799" w:type="dxa"/>
          </w:tcPr>
          <w:p>
            <w:pPr>
              <w:pStyle w:val="TableParagraph"/>
              <w:spacing w:line="229" w:lineRule="exact"/>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763" w:hRule="atLeast"/>
        </w:trPr>
        <w:tc>
          <w:tcPr>
            <w:tcW w:w="1421" w:type="dxa"/>
          </w:tcPr>
          <w:p>
            <w:pPr>
              <w:pStyle w:val="TableParagraph"/>
              <w:spacing w:line="240" w:lineRule="auto" w:before="251"/>
              <w:rPr>
                <w:sz w:val="22"/>
              </w:rPr>
            </w:pPr>
            <w:r>
              <w:rPr>
                <w:sz w:val="22"/>
              </w:rPr>
              <w:t>4411</w:t>
            </w:r>
            <w:r>
              <w:rPr>
                <w:spacing w:val="2"/>
                <w:sz w:val="22"/>
              </w:rPr>
              <w:t> </w:t>
            </w:r>
            <w:r>
              <w:rPr>
                <w:sz w:val="22"/>
              </w:rPr>
              <w:t>93</w:t>
            </w:r>
            <w:r>
              <w:rPr>
                <w:spacing w:val="-3"/>
                <w:sz w:val="22"/>
              </w:rPr>
              <w:t> </w:t>
            </w:r>
            <w:r>
              <w:rPr>
                <w:spacing w:val="-5"/>
                <w:sz w:val="22"/>
              </w:rPr>
              <w:t>10</w:t>
            </w:r>
          </w:p>
        </w:tc>
        <w:tc>
          <w:tcPr>
            <w:tcW w:w="6799" w:type="dxa"/>
          </w:tcPr>
          <w:p>
            <w:pPr>
              <w:pStyle w:val="TableParagraph"/>
              <w:spacing w:line="240" w:lineRule="auto" w:before="251"/>
              <w:rPr>
                <w:sz w:val="22"/>
              </w:rPr>
            </w:pPr>
            <w:r>
              <w:rPr>
                <w:sz w:val="22"/>
              </w:rPr>
              <w:t>–</w:t>
            </w:r>
            <w:r>
              <w:rPr>
                <w:spacing w:val="-7"/>
                <w:sz w:val="22"/>
              </w:rPr>
              <w:t> </w:t>
            </w:r>
            <w:r>
              <w:rPr>
                <w:sz w:val="22"/>
              </w:rPr>
              <w:t>–</w:t>
            </w:r>
            <w:r>
              <w:rPr>
                <w:spacing w:val="-4"/>
                <w:sz w:val="22"/>
              </w:rPr>
              <w:t> </w:t>
            </w:r>
            <w:r>
              <w:rPr>
                <w:sz w:val="22"/>
              </w:rPr>
              <w:t>–</w:t>
            </w:r>
            <w:r>
              <w:rPr>
                <w:spacing w:val="-9"/>
                <w:sz w:val="22"/>
              </w:rPr>
              <w:t> </w:t>
            </w:r>
            <w:r>
              <w:rPr>
                <w:sz w:val="22"/>
              </w:rPr>
              <w:t>негравированная</w:t>
            </w:r>
            <w:r>
              <w:rPr>
                <w:spacing w:val="-5"/>
                <w:sz w:val="22"/>
              </w:rPr>
              <w:t> </w:t>
            </w:r>
            <w:r>
              <w:rPr>
                <w:sz w:val="22"/>
              </w:rPr>
              <w:t>механически</w:t>
            </w:r>
            <w:r>
              <w:rPr>
                <w:spacing w:val="-3"/>
                <w:sz w:val="22"/>
              </w:rPr>
              <w:t> </w:t>
            </w:r>
            <w:r>
              <w:rPr>
                <w:sz w:val="22"/>
              </w:rPr>
              <w:t>или</w:t>
            </w:r>
            <w:r>
              <w:rPr>
                <w:spacing w:val="-7"/>
                <w:sz w:val="22"/>
              </w:rPr>
              <w:t> </w:t>
            </w:r>
            <w:r>
              <w:rPr>
                <w:sz w:val="22"/>
              </w:rPr>
              <w:t>непокрытая </w:t>
            </w:r>
            <w:r>
              <w:rPr>
                <w:spacing w:val="-2"/>
                <w:sz w:val="22"/>
              </w:rPr>
              <w:t>поверхность</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25%, </w:t>
            </w:r>
            <w:r>
              <w:rPr>
                <w:spacing w:val="-2"/>
                <w:sz w:val="22"/>
              </w:rPr>
              <w:t>уровень</w:t>
            </w:r>
          </w:p>
          <w:p>
            <w:pPr>
              <w:pStyle w:val="TableParagraph"/>
              <w:spacing w:line="236" w:lineRule="exact"/>
              <w:ind w:left="249"/>
              <w:rPr>
                <w:sz w:val="22"/>
              </w:rPr>
            </w:pPr>
            <w:r>
              <w:rPr>
                <w:sz w:val="22"/>
              </w:rPr>
              <w:t>связывания</w:t>
            </w:r>
            <w:r>
              <w:rPr>
                <w:spacing w:val="-8"/>
                <w:sz w:val="22"/>
              </w:rPr>
              <w:t> </w:t>
            </w:r>
            <w:r>
              <w:rPr>
                <w:spacing w:val="-4"/>
                <w:sz w:val="22"/>
              </w:rPr>
              <w:t>7,5%</w:t>
            </w:r>
          </w:p>
        </w:tc>
      </w:tr>
      <w:tr>
        <w:trPr>
          <w:trHeight w:val="249" w:hRule="atLeast"/>
        </w:trPr>
        <w:tc>
          <w:tcPr>
            <w:tcW w:w="1421" w:type="dxa"/>
          </w:tcPr>
          <w:p>
            <w:pPr>
              <w:pStyle w:val="TableParagraph"/>
              <w:spacing w:line="229" w:lineRule="exact"/>
              <w:rPr>
                <w:sz w:val="22"/>
              </w:rPr>
            </w:pPr>
            <w:r>
              <w:rPr>
                <w:sz w:val="22"/>
              </w:rPr>
              <w:t>4411</w:t>
            </w:r>
            <w:r>
              <w:rPr>
                <w:spacing w:val="2"/>
                <w:sz w:val="22"/>
              </w:rPr>
              <w:t> </w:t>
            </w:r>
            <w:r>
              <w:rPr>
                <w:sz w:val="22"/>
              </w:rPr>
              <w:t>93</w:t>
            </w:r>
            <w:r>
              <w:rPr>
                <w:spacing w:val="-3"/>
                <w:sz w:val="22"/>
              </w:rPr>
              <w:t> </w:t>
            </w:r>
            <w:r>
              <w:rPr>
                <w:spacing w:val="-5"/>
                <w:sz w:val="22"/>
              </w:rPr>
              <w:t>90</w:t>
            </w:r>
          </w:p>
        </w:tc>
        <w:tc>
          <w:tcPr>
            <w:tcW w:w="6799" w:type="dxa"/>
          </w:tcPr>
          <w:p>
            <w:pPr>
              <w:pStyle w:val="TableParagraph"/>
              <w:spacing w:line="229" w:lineRule="exact"/>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4415</w:t>
            </w:r>
            <w:r>
              <w:rPr>
                <w:spacing w:val="2"/>
                <w:sz w:val="22"/>
              </w:rPr>
              <w:t> </w:t>
            </w:r>
            <w:r>
              <w:rPr>
                <w:spacing w:val="-5"/>
                <w:sz w:val="22"/>
              </w:rPr>
              <w:t>20</w:t>
            </w:r>
          </w:p>
        </w:tc>
        <w:tc>
          <w:tcPr>
            <w:tcW w:w="6799" w:type="dxa"/>
          </w:tcPr>
          <w:p>
            <w:pPr>
              <w:pStyle w:val="TableParagraph"/>
              <w:rPr>
                <w:sz w:val="22"/>
              </w:rPr>
            </w:pPr>
            <w:r>
              <w:rPr>
                <w:sz w:val="22"/>
              </w:rPr>
              <w:t>–</w:t>
            </w:r>
            <w:r>
              <w:rPr>
                <w:spacing w:val="-5"/>
                <w:sz w:val="22"/>
              </w:rPr>
              <w:t> </w:t>
            </w:r>
            <w:r>
              <w:rPr>
                <w:sz w:val="22"/>
              </w:rPr>
              <w:t>паллеты,</w:t>
            </w:r>
            <w:r>
              <w:rPr>
                <w:spacing w:val="-1"/>
                <w:sz w:val="22"/>
              </w:rPr>
              <w:t> </w:t>
            </w:r>
            <w:r>
              <w:rPr>
                <w:sz w:val="22"/>
              </w:rPr>
              <w:t>поддоны</w:t>
            </w:r>
            <w:r>
              <w:rPr>
                <w:spacing w:val="-3"/>
                <w:sz w:val="22"/>
              </w:rPr>
              <w:t> </w:t>
            </w:r>
            <w:r>
              <w:rPr>
                <w:sz w:val="22"/>
              </w:rPr>
              <w:t>и</w:t>
            </w:r>
            <w:r>
              <w:rPr>
                <w:spacing w:val="-5"/>
                <w:sz w:val="22"/>
              </w:rPr>
              <w:t> </w:t>
            </w:r>
            <w:r>
              <w:rPr>
                <w:sz w:val="22"/>
              </w:rPr>
              <w:t>прочие</w:t>
            </w:r>
            <w:r>
              <w:rPr>
                <w:spacing w:val="-9"/>
                <w:sz w:val="22"/>
              </w:rPr>
              <w:t> </w:t>
            </w:r>
            <w:r>
              <w:rPr>
                <w:sz w:val="22"/>
              </w:rPr>
              <w:t>погрузочные</w:t>
            </w:r>
            <w:r>
              <w:rPr>
                <w:spacing w:val="-9"/>
                <w:sz w:val="22"/>
              </w:rPr>
              <w:t> </w:t>
            </w:r>
            <w:r>
              <w:rPr>
                <w:sz w:val="22"/>
              </w:rPr>
              <w:t>щиты;</w:t>
            </w:r>
            <w:r>
              <w:rPr>
                <w:spacing w:val="-1"/>
                <w:sz w:val="22"/>
              </w:rPr>
              <w:t> </w:t>
            </w:r>
            <w:r>
              <w:rPr>
                <w:spacing w:val="-2"/>
                <w:sz w:val="22"/>
              </w:rPr>
              <w:t>обечайки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4418</w:t>
            </w:r>
            <w:r>
              <w:rPr>
                <w:spacing w:val="2"/>
                <w:sz w:val="22"/>
              </w:rPr>
              <w:t> </w:t>
            </w:r>
            <w:r>
              <w:rPr>
                <w:spacing w:val="-5"/>
                <w:sz w:val="22"/>
              </w:rPr>
              <w:t>20</w:t>
            </w:r>
          </w:p>
        </w:tc>
        <w:tc>
          <w:tcPr>
            <w:tcW w:w="6799" w:type="dxa"/>
          </w:tcPr>
          <w:p>
            <w:pPr>
              <w:pStyle w:val="TableParagraph"/>
              <w:rPr>
                <w:sz w:val="22"/>
              </w:rPr>
            </w:pPr>
            <w:r>
              <w:rPr>
                <w:sz w:val="22"/>
              </w:rPr>
              <w:t>–</w:t>
            </w:r>
            <w:r>
              <w:rPr>
                <w:spacing w:val="-1"/>
                <w:sz w:val="22"/>
              </w:rPr>
              <w:t> </w:t>
            </w:r>
            <w:r>
              <w:rPr>
                <w:sz w:val="22"/>
              </w:rPr>
              <w:t>двери</w:t>
            </w:r>
            <w:r>
              <w:rPr>
                <w:spacing w:val="1"/>
                <w:sz w:val="22"/>
              </w:rPr>
              <w:t> </w:t>
            </w:r>
            <w:r>
              <w:rPr>
                <w:sz w:val="22"/>
              </w:rPr>
              <w:t>и</w:t>
            </w:r>
            <w:r>
              <w:rPr>
                <w:spacing w:val="-3"/>
                <w:sz w:val="22"/>
              </w:rPr>
              <w:t> </w:t>
            </w:r>
            <w:r>
              <w:rPr>
                <w:sz w:val="22"/>
              </w:rPr>
              <w:t>их</w:t>
            </w:r>
            <w:r>
              <w:rPr>
                <w:spacing w:val="-5"/>
                <w:sz w:val="22"/>
              </w:rPr>
              <w:t> </w:t>
            </w:r>
            <w:r>
              <w:rPr>
                <w:sz w:val="22"/>
              </w:rPr>
              <w:t>рамы</w:t>
            </w:r>
            <w:r>
              <w:rPr>
                <w:spacing w:val="-4"/>
                <w:sz w:val="22"/>
              </w:rPr>
              <w:t> </w:t>
            </w:r>
            <w:r>
              <w:rPr>
                <w:sz w:val="22"/>
              </w:rPr>
              <w:t>и</w:t>
            </w:r>
            <w:r>
              <w:rPr>
                <w:spacing w:val="-2"/>
                <w:sz w:val="22"/>
              </w:rPr>
              <w:t> пороги</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4418</w:t>
            </w:r>
            <w:r>
              <w:rPr>
                <w:spacing w:val="2"/>
                <w:sz w:val="22"/>
              </w:rPr>
              <w:t> </w:t>
            </w:r>
            <w:r>
              <w:rPr>
                <w:spacing w:val="-5"/>
                <w:sz w:val="22"/>
              </w:rPr>
              <w:t>99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4419</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4420</w:t>
            </w:r>
            <w:r>
              <w:rPr>
                <w:spacing w:val="2"/>
                <w:sz w:val="22"/>
              </w:rPr>
              <w:t> </w:t>
            </w:r>
            <w:r>
              <w:rPr>
                <w:spacing w:val="-5"/>
                <w:sz w:val="22"/>
              </w:rPr>
              <w:t>10</w:t>
            </w:r>
          </w:p>
        </w:tc>
        <w:tc>
          <w:tcPr>
            <w:tcW w:w="6799" w:type="dxa"/>
          </w:tcPr>
          <w:p>
            <w:pPr>
              <w:pStyle w:val="TableParagraph"/>
              <w:spacing w:line="229" w:lineRule="exact"/>
              <w:rPr>
                <w:sz w:val="22"/>
              </w:rPr>
            </w:pPr>
            <w:r>
              <w:rPr>
                <w:sz w:val="22"/>
              </w:rPr>
              <w:t>–</w:t>
            </w:r>
            <w:r>
              <w:rPr>
                <w:spacing w:val="-3"/>
                <w:sz w:val="22"/>
              </w:rPr>
              <w:t> </w:t>
            </w:r>
            <w:r>
              <w:rPr>
                <w:sz w:val="22"/>
              </w:rPr>
              <w:t>статуэтки</w:t>
            </w:r>
            <w:r>
              <w:rPr>
                <w:spacing w:val="-5"/>
                <w:sz w:val="22"/>
              </w:rPr>
              <w:t> </w:t>
            </w:r>
            <w:r>
              <w:rPr>
                <w:sz w:val="22"/>
              </w:rPr>
              <w:t>и</w:t>
            </w:r>
            <w:r>
              <w:rPr>
                <w:spacing w:val="-5"/>
                <w:sz w:val="22"/>
              </w:rPr>
              <w:t> </w:t>
            </w:r>
            <w:r>
              <w:rPr>
                <w:sz w:val="22"/>
              </w:rPr>
              <w:t>прочие</w:t>
            </w:r>
            <w:r>
              <w:rPr>
                <w:spacing w:val="-9"/>
                <w:sz w:val="22"/>
              </w:rPr>
              <w:t> </w:t>
            </w:r>
            <w:r>
              <w:rPr>
                <w:sz w:val="22"/>
              </w:rPr>
              <w:t>декоративные</w:t>
            </w:r>
            <w:r>
              <w:rPr>
                <w:spacing w:val="-8"/>
                <w:sz w:val="22"/>
              </w:rPr>
              <w:t> </w:t>
            </w:r>
            <w:r>
              <w:rPr>
                <w:sz w:val="22"/>
              </w:rPr>
              <w:t>изделия, </w:t>
            </w:r>
            <w:r>
              <w:rPr>
                <w:spacing w:val="-2"/>
                <w:sz w:val="22"/>
              </w:rPr>
              <w:t>деревянные</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4421</w:t>
            </w:r>
            <w:r>
              <w:rPr>
                <w:spacing w:val="2"/>
                <w:sz w:val="22"/>
              </w:rPr>
              <w:t> </w:t>
            </w:r>
            <w:r>
              <w:rPr>
                <w:spacing w:val="-5"/>
                <w:sz w:val="22"/>
              </w:rPr>
              <w:t>99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50"/>
              <w:rPr>
                <w:sz w:val="22"/>
              </w:rPr>
            </w:pPr>
            <w:r>
              <w:rPr>
                <w:sz w:val="22"/>
              </w:rPr>
              <w:t>4802</w:t>
            </w:r>
            <w:r>
              <w:rPr>
                <w:spacing w:val="2"/>
                <w:sz w:val="22"/>
              </w:rPr>
              <w:t> </w:t>
            </w:r>
            <w:r>
              <w:rPr>
                <w:spacing w:val="-5"/>
                <w:sz w:val="22"/>
              </w:rPr>
              <w:t>56</w:t>
            </w:r>
          </w:p>
        </w:tc>
        <w:tc>
          <w:tcPr>
            <w:tcW w:w="6799" w:type="dxa"/>
          </w:tcPr>
          <w:p>
            <w:pPr>
              <w:pStyle w:val="TableParagraph"/>
              <w:spacing w:line="242" w:lineRule="auto"/>
              <w:rPr>
                <w:sz w:val="22"/>
              </w:rPr>
            </w:pPr>
            <w:r>
              <w:rPr>
                <w:sz w:val="22"/>
              </w:rPr>
              <w:t>–</w:t>
            </w:r>
            <w:r>
              <w:rPr>
                <w:spacing w:val="-1"/>
                <w:sz w:val="22"/>
              </w:rPr>
              <w:t> </w:t>
            </w:r>
            <w:r>
              <w:rPr>
                <w:sz w:val="22"/>
              </w:rPr>
              <w:t>–</w:t>
            </w:r>
            <w:r>
              <w:rPr>
                <w:spacing w:val="-1"/>
                <w:sz w:val="22"/>
              </w:rPr>
              <w:t> </w:t>
            </w:r>
            <w:r>
              <w:rPr>
                <w:sz w:val="22"/>
              </w:rPr>
              <w:t>массой 1</w:t>
            </w:r>
            <w:r>
              <w:rPr>
                <w:spacing w:val="-1"/>
                <w:sz w:val="22"/>
              </w:rPr>
              <w:t> </w:t>
            </w:r>
            <w:r>
              <w:rPr>
                <w:sz w:val="22"/>
              </w:rPr>
              <w:t>м²</w:t>
            </w:r>
            <w:r>
              <w:rPr>
                <w:spacing w:val="-5"/>
                <w:sz w:val="22"/>
              </w:rPr>
              <w:t> </w:t>
            </w:r>
            <w:r>
              <w:rPr>
                <w:sz w:val="22"/>
              </w:rPr>
              <w:t>40</w:t>
            </w:r>
            <w:r>
              <w:rPr>
                <w:spacing w:val="-6"/>
                <w:sz w:val="22"/>
              </w:rPr>
              <w:t> </w:t>
            </w:r>
            <w:r>
              <w:rPr>
                <w:sz w:val="22"/>
              </w:rPr>
              <w:t>г</w:t>
            </w:r>
            <w:r>
              <w:rPr>
                <w:spacing w:val="-5"/>
                <w:sz w:val="22"/>
              </w:rPr>
              <w:t> </w:t>
            </w:r>
            <w:r>
              <w:rPr>
                <w:sz w:val="22"/>
              </w:rPr>
              <w:t>или</w:t>
            </w:r>
            <w:r>
              <w:rPr>
                <w:spacing w:val="-4"/>
                <w:sz w:val="22"/>
              </w:rPr>
              <w:t> </w:t>
            </w:r>
            <w:r>
              <w:rPr>
                <w:sz w:val="22"/>
              </w:rPr>
              <w:t>более, но</w:t>
            </w:r>
            <w:r>
              <w:rPr>
                <w:spacing w:val="-6"/>
                <w:sz w:val="22"/>
              </w:rPr>
              <w:t> </w:t>
            </w:r>
            <w:r>
              <w:rPr>
                <w:sz w:val="22"/>
              </w:rPr>
              <w:t>не</w:t>
            </w:r>
            <w:r>
              <w:rPr>
                <w:spacing w:val="-8"/>
                <w:sz w:val="22"/>
              </w:rPr>
              <w:t> </w:t>
            </w:r>
            <w:r>
              <w:rPr>
                <w:sz w:val="22"/>
              </w:rPr>
              <w:t>более</w:t>
            </w:r>
            <w:r>
              <w:rPr>
                <w:spacing w:val="-8"/>
                <w:sz w:val="22"/>
              </w:rPr>
              <w:t> </w:t>
            </w:r>
            <w:r>
              <w:rPr>
                <w:sz w:val="22"/>
              </w:rPr>
              <w:t>150</w:t>
            </w:r>
            <w:r>
              <w:rPr>
                <w:spacing w:val="-1"/>
                <w:sz w:val="22"/>
              </w:rPr>
              <w:t> </w:t>
            </w:r>
            <w:r>
              <w:rPr>
                <w:sz w:val="22"/>
              </w:rPr>
              <w:t>г</w:t>
            </w:r>
            <w:r>
              <w:rPr>
                <w:spacing w:val="-1"/>
                <w:sz w:val="22"/>
              </w:rPr>
              <w:t> </w:t>
            </w:r>
            <w:r>
              <w:rPr>
                <w:sz w:val="22"/>
              </w:rPr>
              <w:t>в листах</w:t>
            </w:r>
            <w:r>
              <w:rPr>
                <w:spacing w:val="-1"/>
                <w:sz w:val="22"/>
              </w:rPr>
              <w:t> </w:t>
            </w:r>
            <w:r>
              <w:rPr>
                <w:sz w:val="22"/>
              </w:rPr>
              <w:t>с размером одной стороны не более 435 мм, а другой – не более 297 мм в</w:t>
            </w:r>
          </w:p>
          <w:p>
            <w:pPr>
              <w:pStyle w:val="TableParagraph"/>
              <w:spacing w:line="231" w:lineRule="exact"/>
              <w:rPr>
                <w:sz w:val="22"/>
              </w:rPr>
            </w:pPr>
            <w:r>
              <w:rPr>
                <w:sz w:val="22"/>
              </w:rPr>
              <w:t>развернутом</w:t>
            </w:r>
            <w:r>
              <w:rPr>
                <w:spacing w:val="-12"/>
                <w:sz w:val="22"/>
              </w:rPr>
              <w:t> </w:t>
            </w:r>
            <w:r>
              <w:rPr>
                <w:spacing w:val="-4"/>
                <w:sz w:val="22"/>
              </w:rPr>
              <w:t>виде</w:t>
            </w:r>
          </w:p>
        </w:tc>
        <w:tc>
          <w:tcPr>
            <w:tcW w:w="2089" w:type="dxa"/>
          </w:tcPr>
          <w:p>
            <w:pPr>
              <w:pStyle w:val="TableParagraph"/>
              <w:spacing w:line="240" w:lineRule="auto" w:before="121"/>
              <w:ind w:left="278" w:right="209" w:firstLine="370"/>
              <w:rPr>
                <w:sz w:val="22"/>
              </w:rPr>
            </w:pPr>
            <w:r>
              <w:rPr>
                <w:spacing w:val="-2"/>
                <w:sz w:val="22"/>
              </w:rPr>
              <w:t>Уровень </w:t>
            </w:r>
            <w:r>
              <w:rPr>
                <w:sz w:val="22"/>
              </w:rPr>
              <w:t>связывания</w:t>
            </w:r>
            <w:r>
              <w:rPr>
                <w:spacing w:val="-14"/>
                <w:sz w:val="22"/>
              </w:rPr>
              <w:t> </w:t>
            </w:r>
            <w:r>
              <w:rPr>
                <w:sz w:val="22"/>
              </w:rPr>
              <w:t>20%</w:t>
            </w:r>
          </w:p>
        </w:tc>
      </w:tr>
      <w:tr>
        <w:trPr>
          <w:trHeight w:val="2026" w:hRule="atLeast"/>
        </w:trPr>
        <w:tc>
          <w:tcPr>
            <w:tcW w:w="1421" w:type="dxa"/>
          </w:tcPr>
          <w:p>
            <w:pPr>
              <w:pStyle w:val="TableParagraph"/>
              <w:spacing w:line="240" w:lineRule="auto"/>
              <w:ind w:left="0"/>
              <w:rPr>
                <w:sz w:val="22"/>
              </w:rPr>
            </w:pPr>
          </w:p>
          <w:p>
            <w:pPr>
              <w:pStyle w:val="TableParagraph"/>
              <w:spacing w:line="240" w:lineRule="auto"/>
              <w:ind w:left="0"/>
              <w:rPr>
                <w:sz w:val="22"/>
              </w:rPr>
            </w:pPr>
          </w:p>
          <w:p>
            <w:pPr>
              <w:pStyle w:val="TableParagraph"/>
              <w:spacing w:line="240" w:lineRule="auto" w:before="125"/>
              <w:ind w:left="0"/>
              <w:rPr>
                <w:sz w:val="22"/>
              </w:rPr>
            </w:pPr>
          </w:p>
          <w:p>
            <w:pPr>
              <w:pStyle w:val="TableParagraph"/>
              <w:spacing w:line="240" w:lineRule="auto"/>
              <w:rPr>
                <w:sz w:val="22"/>
              </w:rPr>
            </w:pPr>
            <w:r>
              <w:rPr>
                <w:sz w:val="22"/>
              </w:rPr>
              <w:t>4803</w:t>
            </w:r>
            <w:r>
              <w:rPr>
                <w:spacing w:val="2"/>
                <w:sz w:val="22"/>
              </w:rPr>
              <w:t> </w:t>
            </w:r>
            <w:r>
              <w:rPr>
                <w:spacing w:val="-5"/>
                <w:sz w:val="22"/>
              </w:rPr>
              <w:t>00</w:t>
            </w:r>
          </w:p>
        </w:tc>
        <w:tc>
          <w:tcPr>
            <w:tcW w:w="6799" w:type="dxa"/>
          </w:tcPr>
          <w:p>
            <w:pPr>
              <w:pStyle w:val="TableParagraph"/>
              <w:spacing w:line="240" w:lineRule="auto"/>
              <w:rPr>
                <w:sz w:val="22"/>
              </w:rPr>
            </w:pPr>
            <w:r>
              <w:rPr>
                <w:sz w:val="22"/>
              </w:rPr>
              <w:t>Бумажные</w:t>
            </w:r>
            <w:r>
              <w:rPr>
                <w:spacing w:val="-9"/>
                <w:sz w:val="22"/>
              </w:rPr>
              <w:t> </w:t>
            </w:r>
            <w:r>
              <w:rPr>
                <w:sz w:val="22"/>
              </w:rPr>
              <w:t>туалетные</w:t>
            </w:r>
            <w:r>
              <w:rPr>
                <w:spacing w:val="-10"/>
                <w:sz w:val="22"/>
              </w:rPr>
              <w:t> </w:t>
            </w:r>
            <w:r>
              <w:rPr>
                <w:sz w:val="22"/>
              </w:rPr>
              <w:t>салфетки</w:t>
            </w:r>
            <w:r>
              <w:rPr>
                <w:spacing w:val="-2"/>
                <w:sz w:val="22"/>
              </w:rPr>
              <w:t> </w:t>
            </w:r>
            <w:r>
              <w:rPr>
                <w:sz w:val="22"/>
              </w:rPr>
              <w:t>или</w:t>
            </w:r>
            <w:r>
              <w:rPr>
                <w:spacing w:val="-6"/>
                <w:sz w:val="22"/>
              </w:rPr>
              <w:t> </w:t>
            </w:r>
            <w:r>
              <w:rPr>
                <w:sz w:val="22"/>
              </w:rPr>
              <w:t>салфетки</w:t>
            </w:r>
            <w:r>
              <w:rPr>
                <w:spacing w:val="-2"/>
                <w:sz w:val="22"/>
              </w:rPr>
              <w:t> </w:t>
            </w:r>
            <w:r>
              <w:rPr>
                <w:sz w:val="22"/>
              </w:rPr>
              <w:t>для</w:t>
            </w:r>
            <w:r>
              <w:rPr>
                <w:spacing w:val="-4"/>
                <w:sz w:val="22"/>
              </w:rPr>
              <w:t> </w:t>
            </w:r>
            <w:r>
              <w:rPr>
                <w:sz w:val="22"/>
              </w:rPr>
              <w:t>лица,</w:t>
            </w:r>
            <w:r>
              <w:rPr>
                <w:spacing w:val="-6"/>
                <w:sz w:val="22"/>
              </w:rPr>
              <w:t> </w:t>
            </w:r>
            <w:r>
              <w:rPr>
                <w:sz w:val="22"/>
              </w:rPr>
              <w:t>полотенца</w:t>
            </w:r>
            <w:r>
              <w:rPr>
                <w:spacing w:val="-5"/>
                <w:sz w:val="22"/>
              </w:rPr>
              <w:t> </w:t>
            </w:r>
            <w:r>
              <w:rPr>
                <w:sz w:val="22"/>
              </w:rPr>
              <w:t>и другие виды бумаги хозяйственно-бытового или санитарно- гигиенического назначения, целлюлозная вата и полотно из целлюлозных волокон, крепированные или некрепированные, гофрированные или негофрированные, тисненые или нетисненые, перфорированные или неперфорированные, с окрашенной или неокрашенной</w:t>
            </w:r>
            <w:r>
              <w:rPr>
                <w:spacing w:val="-6"/>
                <w:sz w:val="22"/>
              </w:rPr>
              <w:t> </w:t>
            </w:r>
            <w:r>
              <w:rPr>
                <w:sz w:val="22"/>
              </w:rPr>
              <w:t>поверхностью,</w:t>
            </w:r>
            <w:r>
              <w:rPr>
                <w:spacing w:val="-5"/>
                <w:sz w:val="22"/>
              </w:rPr>
              <w:t> </w:t>
            </w:r>
            <w:r>
              <w:rPr>
                <w:sz w:val="22"/>
              </w:rPr>
              <w:t>напечатанные</w:t>
            </w:r>
            <w:r>
              <w:rPr>
                <w:spacing w:val="-12"/>
                <w:sz w:val="22"/>
              </w:rPr>
              <w:t> </w:t>
            </w:r>
            <w:r>
              <w:rPr>
                <w:sz w:val="22"/>
              </w:rPr>
              <w:t>или</w:t>
            </w:r>
            <w:r>
              <w:rPr>
                <w:spacing w:val="-9"/>
                <w:sz w:val="22"/>
              </w:rPr>
              <w:t> </w:t>
            </w:r>
            <w:r>
              <w:rPr>
                <w:sz w:val="22"/>
              </w:rPr>
              <w:t>ненапечатанные,</w:t>
            </w:r>
            <w:r>
              <w:rPr>
                <w:spacing w:val="-5"/>
                <w:sz w:val="22"/>
              </w:rPr>
              <w:t> </w:t>
            </w:r>
            <w:r>
              <w:rPr>
                <w:sz w:val="22"/>
              </w:rPr>
              <w:t>в</w:t>
            </w:r>
          </w:p>
          <w:p>
            <w:pPr>
              <w:pStyle w:val="TableParagraph"/>
              <w:spacing w:line="238" w:lineRule="exact"/>
              <w:rPr>
                <w:sz w:val="22"/>
              </w:rPr>
            </w:pPr>
            <w:r>
              <w:rPr>
                <w:sz w:val="22"/>
              </w:rPr>
              <w:t>рулонах</w:t>
            </w:r>
            <w:r>
              <w:rPr>
                <w:spacing w:val="-5"/>
                <w:sz w:val="22"/>
              </w:rPr>
              <w:t> </w:t>
            </w:r>
            <w:r>
              <w:rPr>
                <w:sz w:val="22"/>
              </w:rPr>
              <w:t>или</w:t>
            </w:r>
            <w:r>
              <w:rPr>
                <w:spacing w:val="-2"/>
                <w:sz w:val="22"/>
              </w:rPr>
              <w:t> листах</w:t>
            </w:r>
          </w:p>
        </w:tc>
        <w:tc>
          <w:tcPr>
            <w:tcW w:w="2089" w:type="dxa"/>
          </w:tcPr>
          <w:p>
            <w:pPr>
              <w:pStyle w:val="TableParagraph"/>
              <w:spacing w:line="240" w:lineRule="auto"/>
              <w:ind w:left="0"/>
              <w:rPr>
                <w:sz w:val="22"/>
              </w:rPr>
            </w:pPr>
          </w:p>
          <w:p>
            <w:pPr>
              <w:pStyle w:val="TableParagraph"/>
              <w:spacing w:line="240" w:lineRule="auto"/>
              <w:ind w:left="0"/>
              <w:rPr>
                <w:sz w:val="22"/>
              </w:rPr>
            </w:pPr>
          </w:p>
          <w:p>
            <w:pPr>
              <w:pStyle w:val="TableParagraph"/>
              <w:spacing w:line="240" w:lineRule="auto" w:before="125"/>
              <w:ind w:left="0"/>
              <w:rPr>
                <w:sz w:val="22"/>
              </w:rPr>
            </w:pPr>
          </w:p>
          <w:p>
            <w:pPr>
              <w:pStyle w:val="TableParagraph"/>
              <w:spacing w:line="240" w:lineRule="auto"/>
              <w:ind w:left="160" w:right="148"/>
              <w:jc w:val="center"/>
              <w:rPr>
                <w:sz w:val="22"/>
              </w:rPr>
            </w:pPr>
            <w:r>
              <w:rPr>
                <w:spacing w:val="-5"/>
                <w:sz w:val="22"/>
              </w:rPr>
              <w:t>РНБ</w:t>
            </w:r>
          </w:p>
        </w:tc>
      </w:tr>
      <w:tr>
        <w:trPr>
          <w:trHeight w:val="1012" w:hRule="atLeast"/>
        </w:trPr>
        <w:tc>
          <w:tcPr>
            <w:tcW w:w="1421" w:type="dxa"/>
          </w:tcPr>
          <w:p>
            <w:pPr>
              <w:pStyle w:val="TableParagraph"/>
              <w:spacing w:line="240" w:lineRule="auto" w:before="122"/>
              <w:ind w:left="0"/>
              <w:rPr>
                <w:sz w:val="22"/>
              </w:rPr>
            </w:pPr>
          </w:p>
          <w:p>
            <w:pPr>
              <w:pStyle w:val="TableParagraph"/>
              <w:spacing w:line="240" w:lineRule="auto"/>
              <w:rPr>
                <w:sz w:val="22"/>
              </w:rPr>
            </w:pPr>
            <w:r>
              <w:rPr>
                <w:sz w:val="22"/>
              </w:rPr>
              <w:t>4814</w:t>
            </w:r>
            <w:r>
              <w:rPr>
                <w:spacing w:val="2"/>
                <w:sz w:val="22"/>
              </w:rPr>
              <w:t> </w:t>
            </w:r>
            <w:r>
              <w:rPr>
                <w:spacing w:val="-5"/>
                <w:sz w:val="22"/>
              </w:rPr>
              <w:t>20</w:t>
            </w:r>
          </w:p>
        </w:tc>
        <w:tc>
          <w:tcPr>
            <w:tcW w:w="6799" w:type="dxa"/>
          </w:tcPr>
          <w:p>
            <w:pPr>
              <w:pStyle w:val="TableParagraph"/>
              <w:spacing w:line="240" w:lineRule="auto"/>
              <w:rPr>
                <w:sz w:val="22"/>
              </w:rPr>
            </w:pPr>
            <w:r>
              <w:rPr>
                <w:sz w:val="22"/>
              </w:rPr>
              <w:t>– обои и аналогичные настенные покрытия, состоящие из бумаги, покрытой с лицевой стороны зернистым, тисненым, окрашенным, с отпечатанным</w:t>
            </w:r>
            <w:r>
              <w:rPr>
                <w:spacing w:val="-8"/>
                <w:sz w:val="22"/>
              </w:rPr>
              <w:t> </w:t>
            </w:r>
            <w:r>
              <w:rPr>
                <w:sz w:val="22"/>
              </w:rPr>
              <w:t>рисунком</w:t>
            </w:r>
            <w:r>
              <w:rPr>
                <w:spacing w:val="-9"/>
                <w:sz w:val="22"/>
              </w:rPr>
              <w:t> </w:t>
            </w:r>
            <w:r>
              <w:rPr>
                <w:sz w:val="22"/>
              </w:rPr>
              <w:t>или</w:t>
            </w:r>
            <w:r>
              <w:rPr>
                <w:spacing w:val="-6"/>
                <w:sz w:val="22"/>
              </w:rPr>
              <w:t> </w:t>
            </w:r>
            <w:r>
              <w:rPr>
                <w:sz w:val="22"/>
              </w:rPr>
              <w:t>иным</w:t>
            </w:r>
            <w:r>
              <w:rPr>
                <w:spacing w:val="-12"/>
                <w:sz w:val="22"/>
              </w:rPr>
              <w:t> </w:t>
            </w:r>
            <w:r>
              <w:rPr>
                <w:sz w:val="22"/>
              </w:rPr>
              <w:t>способом</w:t>
            </w:r>
            <w:r>
              <w:rPr>
                <w:spacing w:val="-9"/>
                <w:sz w:val="22"/>
              </w:rPr>
              <w:t> </w:t>
            </w:r>
            <w:r>
              <w:rPr>
                <w:sz w:val="22"/>
              </w:rPr>
              <w:t>декорированным</w:t>
            </w:r>
            <w:r>
              <w:rPr>
                <w:spacing w:val="-8"/>
                <w:sz w:val="22"/>
              </w:rPr>
              <w:t> </w:t>
            </w:r>
            <w:r>
              <w:rPr>
                <w:sz w:val="22"/>
              </w:rPr>
              <w:t>слоем</w:t>
            </w:r>
          </w:p>
          <w:p>
            <w:pPr>
              <w:pStyle w:val="TableParagraph"/>
              <w:spacing w:line="237" w:lineRule="exact"/>
              <w:rPr>
                <w:sz w:val="22"/>
              </w:rPr>
            </w:pPr>
            <w:r>
              <w:rPr>
                <w:spacing w:val="-2"/>
                <w:sz w:val="22"/>
              </w:rPr>
              <w:t>пластмассы</w:t>
            </w:r>
          </w:p>
        </w:tc>
        <w:tc>
          <w:tcPr>
            <w:tcW w:w="2089" w:type="dxa"/>
          </w:tcPr>
          <w:p>
            <w:pPr>
              <w:pStyle w:val="TableParagraph"/>
              <w:spacing w:line="240" w:lineRule="auto" w:before="245"/>
              <w:ind w:left="278" w:right="209" w:firstLine="370"/>
              <w:rPr>
                <w:sz w:val="22"/>
              </w:rPr>
            </w:pPr>
            <w:r>
              <w:rPr>
                <w:spacing w:val="-2"/>
                <w:sz w:val="22"/>
              </w:rPr>
              <w:t>Уровень </w:t>
            </w:r>
            <w:r>
              <w:rPr>
                <w:sz w:val="22"/>
              </w:rPr>
              <w:t>связывания</w:t>
            </w:r>
            <w:r>
              <w:rPr>
                <w:spacing w:val="-14"/>
                <w:sz w:val="22"/>
              </w:rPr>
              <w:t> </w:t>
            </w:r>
            <w:r>
              <w:rPr>
                <w:sz w:val="22"/>
              </w:rPr>
              <w:t>20%</w:t>
            </w:r>
          </w:p>
        </w:tc>
      </w:tr>
      <w:tr>
        <w:trPr>
          <w:trHeight w:val="253" w:hRule="atLeast"/>
        </w:trPr>
        <w:tc>
          <w:tcPr>
            <w:tcW w:w="1421" w:type="dxa"/>
          </w:tcPr>
          <w:p>
            <w:pPr>
              <w:pStyle w:val="TableParagraph"/>
              <w:rPr>
                <w:sz w:val="22"/>
              </w:rPr>
            </w:pPr>
            <w:r>
              <w:rPr>
                <w:sz w:val="22"/>
              </w:rPr>
              <w:t>4817</w:t>
            </w:r>
            <w:r>
              <w:rPr>
                <w:spacing w:val="2"/>
                <w:sz w:val="22"/>
              </w:rPr>
              <w:t> </w:t>
            </w:r>
            <w:r>
              <w:rPr>
                <w:spacing w:val="-5"/>
                <w:sz w:val="22"/>
              </w:rPr>
              <w:t>10</w:t>
            </w:r>
          </w:p>
        </w:tc>
        <w:tc>
          <w:tcPr>
            <w:tcW w:w="6799" w:type="dxa"/>
          </w:tcPr>
          <w:p>
            <w:pPr>
              <w:pStyle w:val="TableParagraph"/>
              <w:rPr>
                <w:sz w:val="22"/>
              </w:rPr>
            </w:pPr>
            <w:r>
              <w:rPr>
                <w:sz w:val="22"/>
              </w:rPr>
              <w:t>–</w:t>
            </w:r>
            <w:r>
              <w:rPr>
                <w:spacing w:val="2"/>
                <w:sz w:val="22"/>
              </w:rPr>
              <w:t> </w:t>
            </w:r>
            <w:r>
              <w:rPr>
                <w:spacing w:val="-2"/>
                <w:sz w:val="22"/>
              </w:rPr>
              <w:t>конверты</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4818</w:t>
            </w:r>
            <w:r>
              <w:rPr>
                <w:spacing w:val="2"/>
                <w:sz w:val="22"/>
              </w:rPr>
              <w:t> </w:t>
            </w:r>
            <w:r>
              <w:rPr>
                <w:spacing w:val="-5"/>
                <w:sz w:val="22"/>
              </w:rPr>
              <w:t>30</w:t>
            </w:r>
          </w:p>
        </w:tc>
        <w:tc>
          <w:tcPr>
            <w:tcW w:w="6799" w:type="dxa"/>
          </w:tcPr>
          <w:p>
            <w:pPr>
              <w:pStyle w:val="TableParagraph"/>
              <w:spacing w:line="230" w:lineRule="exact"/>
              <w:rPr>
                <w:sz w:val="22"/>
              </w:rPr>
            </w:pPr>
            <w:r>
              <w:rPr>
                <w:sz w:val="22"/>
              </w:rPr>
              <w:t>–</w:t>
            </w:r>
            <w:r>
              <w:rPr>
                <w:spacing w:val="-2"/>
                <w:sz w:val="22"/>
              </w:rPr>
              <w:t> </w:t>
            </w:r>
            <w:r>
              <w:rPr>
                <w:sz w:val="22"/>
              </w:rPr>
              <w:t>скатерти</w:t>
            </w:r>
            <w:r>
              <w:rPr>
                <w:spacing w:val="-1"/>
                <w:sz w:val="22"/>
              </w:rPr>
              <w:t> </w:t>
            </w:r>
            <w:r>
              <w:rPr>
                <w:sz w:val="22"/>
              </w:rPr>
              <w:t>и</w:t>
            </w:r>
            <w:r>
              <w:rPr>
                <w:spacing w:val="-1"/>
                <w:sz w:val="22"/>
              </w:rPr>
              <w:t> </w:t>
            </w:r>
            <w:r>
              <w:rPr>
                <w:spacing w:val="-2"/>
                <w:sz w:val="22"/>
              </w:rPr>
              <w:t>салфетки</w:t>
            </w:r>
          </w:p>
        </w:tc>
        <w:tc>
          <w:tcPr>
            <w:tcW w:w="2089" w:type="dxa"/>
          </w:tcPr>
          <w:p>
            <w:pPr>
              <w:pStyle w:val="TableParagraph"/>
              <w:spacing w:line="230" w:lineRule="exact"/>
              <w:ind w:left="160" w:right="148"/>
              <w:jc w:val="center"/>
              <w:rPr>
                <w:sz w:val="22"/>
              </w:rPr>
            </w:pPr>
            <w:r>
              <w:rPr>
                <w:spacing w:val="-5"/>
                <w:sz w:val="22"/>
              </w:rPr>
              <w:t>РНБ</w:t>
            </w:r>
          </w:p>
        </w:tc>
      </w:tr>
      <w:tr>
        <w:trPr>
          <w:trHeight w:val="762" w:hRule="atLeast"/>
        </w:trPr>
        <w:tc>
          <w:tcPr>
            <w:tcW w:w="1421" w:type="dxa"/>
          </w:tcPr>
          <w:p>
            <w:pPr>
              <w:pStyle w:val="TableParagraph"/>
              <w:spacing w:line="240" w:lineRule="auto" w:before="250"/>
              <w:rPr>
                <w:sz w:val="22"/>
              </w:rPr>
            </w:pPr>
            <w:r>
              <w:rPr>
                <w:sz w:val="22"/>
              </w:rPr>
              <w:t>4820</w:t>
            </w:r>
            <w:r>
              <w:rPr>
                <w:spacing w:val="2"/>
                <w:sz w:val="22"/>
              </w:rPr>
              <w:t> </w:t>
            </w:r>
            <w:r>
              <w:rPr>
                <w:spacing w:val="-5"/>
                <w:sz w:val="22"/>
              </w:rPr>
              <w:t>10</w:t>
            </w:r>
          </w:p>
        </w:tc>
        <w:tc>
          <w:tcPr>
            <w:tcW w:w="6799" w:type="dxa"/>
          </w:tcPr>
          <w:p>
            <w:pPr>
              <w:pStyle w:val="TableParagraph"/>
              <w:spacing w:line="249" w:lineRule="exact"/>
              <w:rPr>
                <w:sz w:val="22"/>
              </w:rPr>
            </w:pPr>
            <w:r>
              <w:rPr>
                <w:sz w:val="22"/>
              </w:rPr>
              <w:t>–</w:t>
            </w:r>
            <w:r>
              <w:rPr>
                <w:spacing w:val="-6"/>
                <w:sz w:val="22"/>
              </w:rPr>
              <w:t> </w:t>
            </w:r>
            <w:r>
              <w:rPr>
                <w:sz w:val="22"/>
              </w:rPr>
              <w:t>журналы</w:t>
            </w:r>
            <w:r>
              <w:rPr>
                <w:spacing w:val="-6"/>
                <w:sz w:val="22"/>
              </w:rPr>
              <w:t> </w:t>
            </w:r>
            <w:r>
              <w:rPr>
                <w:sz w:val="22"/>
              </w:rPr>
              <w:t>регистрационные,</w:t>
            </w:r>
            <w:r>
              <w:rPr>
                <w:spacing w:val="-4"/>
                <w:sz w:val="22"/>
              </w:rPr>
              <w:t> </w:t>
            </w:r>
            <w:r>
              <w:rPr>
                <w:sz w:val="22"/>
              </w:rPr>
              <w:t>бухгалтерские</w:t>
            </w:r>
            <w:r>
              <w:rPr>
                <w:spacing w:val="-12"/>
                <w:sz w:val="22"/>
              </w:rPr>
              <w:t> </w:t>
            </w:r>
            <w:r>
              <w:rPr>
                <w:sz w:val="22"/>
              </w:rPr>
              <w:t>книги,</w:t>
            </w:r>
            <w:r>
              <w:rPr>
                <w:spacing w:val="-11"/>
                <w:sz w:val="22"/>
              </w:rPr>
              <w:t> </w:t>
            </w:r>
            <w:r>
              <w:rPr>
                <w:spacing w:val="-2"/>
                <w:sz w:val="22"/>
              </w:rPr>
              <w:t>записные</w:t>
            </w:r>
          </w:p>
          <w:p>
            <w:pPr>
              <w:pStyle w:val="TableParagraph"/>
              <w:spacing w:line="250" w:lineRule="atLeast"/>
              <w:rPr>
                <w:sz w:val="22"/>
              </w:rPr>
            </w:pPr>
            <w:r>
              <w:rPr>
                <w:sz w:val="22"/>
              </w:rPr>
              <w:t>книжки,</w:t>
            </w:r>
            <w:r>
              <w:rPr>
                <w:spacing w:val="-4"/>
                <w:sz w:val="22"/>
              </w:rPr>
              <w:t> </w:t>
            </w:r>
            <w:r>
              <w:rPr>
                <w:sz w:val="22"/>
              </w:rPr>
              <w:t>книги</w:t>
            </w:r>
            <w:r>
              <w:rPr>
                <w:spacing w:val="-5"/>
                <w:sz w:val="22"/>
              </w:rPr>
              <w:t> </w:t>
            </w:r>
            <w:r>
              <w:rPr>
                <w:sz w:val="22"/>
              </w:rPr>
              <w:t>заказов,</w:t>
            </w:r>
            <w:r>
              <w:rPr>
                <w:spacing w:val="-9"/>
                <w:sz w:val="22"/>
              </w:rPr>
              <w:t> </w:t>
            </w:r>
            <w:r>
              <w:rPr>
                <w:sz w:val="22"/>
              </w:rPr>
              <w:t>квитанционные</w:t>
            </w:r>
            <w:r>
              <w:rPr>
                <w:spacing w:val="-11"/>
                <w:sz w:val="22"/>
              </w:rPr>
              <w:t> </w:t>
            </w:r>
            <w:r>
              <w:rPr>
                <w:sz w:val="22"/>
              </w:rPr>
              <w:t>книжки,</w:t>
            </w:r>
            <w:r>
              <w:rPr>
                <w:spacing w:val="-9"/>
                <w:sz w:val="22"/>
              </w:rPr>
              <w:t> </w:t>
            </w:r>
            <w:r>
              <w:rPr>
                <w:sz w:val="22"/>
              </w:rPr>
              <w:t>блокноты</w:t>
            </w:r>
            <w:r>
              <w:rPr>
                <w:spacing w:val="-6"/>
                <w:sz w:val="22"/>
              </w:rPr>
              <w:t> </w:t>
            </w:r>
            <w:r>
              <w:rPr>
                <w:sz w:val="22"/>
              </w:rPr>
              <w:t>для</w:t>
            </w:r>
            <w:r>
              <w:rPr>
                <w:spacing w:val="-7"/>
                <w:sz w:val="22"/>
              </w:rPr>
              <w:t> </w:t>
            </w:r>
            <w:r>
              <w:rPr>
                <w:sz w:val="22"/>
              </w:rPr>
              <w:t>писем, памятных записок, дневники и аналогичные изделия</w:t>
            </w:r>
          </w:p>
        </w:tc>
        <w:tc>
          <w:tcPr>
            <w:tcW w:w="2089" w:type="dxa"/>
          </w:tcPr>
          <w:p>
            <w:pPr>
              <w:pStyle w:val="TableParagraph"/>
              <w:spacing w:line="240" w:lineRule="auto" w:before="250"/>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4820</w:t>
            </w:r>
            <w:r>
              <w:rPr>
                <w:spacing w:val="2"/>
                <w:sz w:val="22"/>
              </w:rPr>
              <w:t> </w:t>
            </w:r>
            <w:r>
              <w:rPr>
                <w:spacing w:val="-5"/>
                <w:sz w:val="22"/>
              </w:rPr>
              <w:t>20</w:t>
            </w:r>
          </w:p>
        </w:tc>
        <w:tc>
          <w:tcPr>
            <w:tcW w:w="6799" w:type="dxa"/>
          </w:tcPr>
          <w:p>
            <w:pPr>
              <w:pStyle w:val="TableParagraph"/>
              <w:rPr>
                <w:sz w:val="22"/>
              </w:rPr>
            </w:pPr>
            <w:r>
              <w:rPr>
                <w:sz w:val="22"/>
              </w:rPr>
              <w:t>–</w:t>
            </w:r>
            <w:r>
              <w:rPr>
                <w:spacing w:val="2"/>
                <w:sz w:val="22"/>
              </w:rPr>
              <w:t> </w:t>
            </w:r>
            <w:r>
              <w:rPr>
                <w:spacing w:val="-2"/>
                <w:sz w:val="22"/>
              </w:rPr>
              <w:t>тетради</w:t>
            </w:r>
          </w:p>
        </w:tc>
        <w:tc>
          <w:tcPr>
            <w:tcW w:w="2089" w:type="dxa"/>
          </w:tcPr>
          <w:p>
            <w:pPr>
              <w:pStyle w:val="TableParagraph"/>
              <w:ind w:left="160" w:right="148"/>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503" w:hRule="atLeast"/>
        </w:trPr>
        <w:tc>
          <w:tcPr>
            <w:tcW w:w="1421" w:type="dxa"/>
          </w:tcPr>
          <w:p>
            <w:pPr>
              <w:pStyle w:val="TableParagraph"/>
              <w:spacing w:line="240" w:lineRule="auto" w:before="121"/>
              <w:rPr>
                <w:sz w:val="22"/>
              </w:rPr>
            </w:pPr>
            <w:r>
              <w:rPr>
                <w:sz w:val="22"/>
              </w:rPr>
              <w:t>4820</w:t>
            </w:r>
            <w:r>
              <w:rPr>
                <w:spacing w:val="2"/>
                <w:sz w:val="22"/>
              </w:rPr>
              <w:t> </w:t>
            </w:r>
            <w:r>
              <w:rPr>
                <w:spacing w:val="-5"/>
                <w:sz w:val="22"/>
              </w:rPr>
              <w:t>30</w:t>
            </w:r>
          </w:p>
        </w:tc>
        <w:tc>
          <w:tcPr>
            <w:tcW w:w="6799" w:type="dxa"/>
          </w:tcPr>
          <w:p>
            <w:pPr>
              <w:pStyle w:val="TableParagraph"/>
              <w:spacing w:line="250" w:lineRule="exact"/>
              <w:rPr>
                <w:sz w:val="22"/>
              </w:rPr>
            </w:pPr>
            <w:r>
              <w:rPr>
                <w:sz w:val="22"/>
              </w:rPr>
              <w:t>–</w:t>
            </w:r>
            <w:r>
              <w:rPr>
                <w:spacing w:val="-4"/>
                <w:sz w:val="22"/>
              </w:rPr>
              <w:t> </w:t>
            </w:r>
            <w:r>
              <w:rPr>
                <w:sz w:val="22"/>
              </w:rPr>
              <w:t>переплеты</w:t>
            </w:r>
            <w:r>
              <w:rPr>
                <w:spacing w:val="-4"/>
                <w:sz w:val="22"/>
              </w:rPr>
              <w:t> </w:t>
            </w:r>
            <w:r>
              <w:rPr>
                <w:sz w:val="22"/>
              </w:rPr>
              <w:t>съемные</w:t>
            </w:r>
            <w:r>
              <w:rPr>
                <w:spacing w:val="-10"/>
                <w:sz w:val="22"/>
              </w:rPr>
              <w:t> </w:t>
            </w:r>
            <w:r>
              <w:rPr>
                <w:sz w:val="22"/>
              </w:rPr>
              <w:t>(кроме</w:t>
            </w:r>
            <w:r>
              <w:rPr>
                <w:spacing w:val="-5"/>
                <w:sz w:val="22"/>
              </w:rPr>
              <w:t> </w:t>
            </w:r>
            <w:r>
              <w:rPr>
                <w:sz w:val="22"/>
              </w:rPr>
              <w:t>обложек</w:t>
            </w:r>
            <w:r>
              <w:rPr>
                <w:spacing w:val="-5"/>
                <w:sz w:val="22"/>
              </w:rPr>
              <w:t> </w:t>
            </w:r>
            <w:r>
              <w:rPr>
                <w:sz w:val="22"/>
              </w:rPr>
              <w:t>для</w:t>
            </w:r>
            <w:r>
              <w:rPr>
                <w:spacing w:val="-5"/>
                <w:sz w:val="22"/>
              </w:rPr>
              <w:t> </w:t>
            </w:r>
            <w:r>
              <w:rPr>
                <w:sz w:val="22"/>
              </w:rPr>
              <w:t>книг),</w:t>
            </w:r>
            <w:r>
              <w:rPr>
                <w:spacing w:val="-6"/>
                <w:sz w:val="22"/>
              </w:rPr>
              <w:t> </w:t>
            </w:r>
            <w:r>
              <w:rPr>
                <w:sz w:val="22"/>
              </w:rPr>
              <w:t>папки</w:t>
            </w:r>
            <w:r>
              <w:rPr>
                <w:spacing w:val="-6"/>
                <w:sz w:val="22"/>
              </w:rPr>
              <w:t> </w:t>
            </w:r>
            <w:r>
              <w:rPr>
                <w:sz w:val="22"/>
              </w:rPr>
              <w:t>и </w:t>
            </w:r>
            <w:r>
              <w:rPr>
                <w:spacing w:val="-2"/>
                <w:sz w:val="22"/>
              </w:rPr>
              <w:t>скоросшиватели</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4823</w:t>
            </w:r>
            <w:r>
              <w:rPr>
                <w:spacing w:val="2"/>
                <w:sz w:val="22"/>
              </w:rPr>
              <w:t> </w:t>
            </w:r>
            <w:r>
              <w:rPr>
                <w:spacing w:val="-5"/>
                <w:sz w:val="22"/>
              </w:rPr>
              <w:t>69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1012" w:hRule="atLeast"/>
        </w:trPr>
        <w:tc>
          <w:tcPr>
            <w:tcW w:w="1421" w:type="dxa"/>
          </w:tcPr>
          <w:p>
            <w:pPr>
              <w:pStyle w:val="TableParagraph"/>
              <w:spacing w:line="240" w:lineRule="auto" w:before="122"/>
              <w:ind w:left="0"/>
              <w:rPr>
                <w:sz w:val="22"/>
              </w:rPr>
            </w:pPr>
          </w:p>
          <w:p>
            <w:pPr>
              <w:pStyle w:val="TableParagraph"/>
              <w:spacing w:line="240" w:lineRule="auto" w:before="1"/>
              <w:rPr>
                <w:sz w:val="22"/>
              </w:rPr>
            </w:pPr>
            <w:r>
              <w:rPr>
                <w:sz w:val="22"/>
              </w:rPr>
              <w:t>4909</w:t>
            </w:r>
            <w:r>
              <w:rPr>
                <w:spacing w:val="2"/>
                <w:sz w:val="22"/>
              </w:rPr>
              <w:t> </w:t>
            </w:r>
            <w:r>
              <w:rPr>
                <w:spacing w:val="-5"/>
                <w:sz w:val="22"/>
              </w:rPr>
              <w:t>00</w:t>
            </w:r>
          </w:p>
        </w:tc>
        <w:tc>
          <w:tcPr>
            <w:tcW w:w="6799" w:type="dxa"/>
          </w:tcPr>
          <w:p>
            <w:pPr>
              <w:pStyle w:val="TableParagraph"/>
              <w:spacing w:line="240" w:lineRule="auto"/>
              <w:rPr>
                <w:sz w:val="22"/>
              </w:rPr>
            </w:pPr>
            <w:r>
              <w:rPr>
                <w:sz w:val="22"/>
              </w:rPr>
              <w:t>Открытки почтовые печатные или иллюстрированные; карточки с напечатанными поздравлениями, посланиями или сообщениями, иллюстрированные</w:t>
            </w:r>
            <w:r>
              <w:rPr>
                <w:spacing w:val="-11"/>
                <w:sz w:val="22"/>
              </w:rPr>
              <w:t> </w:t>
            </w:r>
            <w:r>
              <w:rPr>
                <w:sz w:val="22"/>
              </w:rPr>
              <w:t>или</w:t>
            </w:r>
            <w:r>
              <w:rPr>
                <w:spacing w:val="-9"/>
                <w:sz w:val="22"/>
              </w:rPr>
              <w:t> </w:t>
            </w:r>
            <w:r>
              <w:rPr>
                <w:sz w:val="22"/>
              </w:rPr>
              <w:t>неиллюстрированные,</w:t>
            </w:r>
            <w:r>
              <w:rPr>
                <w:spacing w:val="-5"/>
                <w:sz w:val="22"/>
              </w:rPr>
              <w:t> </w:t>
            </w:r>
            <w:r>
              <w:rPr>
                <w:sz w:val="22"/>
              </w:rPr>
              <w:t>с</w:t>
            </w:r>
            <w:r>
              <w:rPr>
                <w:spacing w:val="-8"/>
                <w:sz w:val="22"/>
              </w:rPr>
              <w:t> </w:t>
            </w:r>
            <w:r>
              <w:rPr>
                <w:sz w:val="22"/>
              </w:rPr>
              <w:t>конвертами</w:t>
            </w:r>
            <w:r>
              <w:rPr>
                <w:spacing w:val="-10"/>
                <w:sz w:val="22"/>
              </w:rPr>
              <w:t> </w:t>
            </w:r>
            <w:r>
              <w:rPr>
                <w:sz w:val="22"/>
              </w:rPr>
              <w:t>или</w:t>
            </w:r>
            <w:r>
              <w:rPr>
                <w:spacing w:val="-9"/>
                <w:sz w:val="22"/>
              </w:rPr>
              <w:t> </w:t>
            </w:r>
            <w:r>
              <w:rPr>
                <w:sz w:val="22"/>
              </w:rPr>
              <w:t>без</w:t>
            </w:r>
          </w:p>
          <w:p>
            <w:pPr>
              <w:pStyle w:val="TableParagraph"/>
              <w:spacing w:line="237" w:lineRule="exact"/>
              <w:rPr>
                <w:sz w:val="22"/>
              </w:rPr>
            </w:pPr>
            <w:r>
              <w:rPr>
                <w:sz w:val="22"/>
              </w:rPr>
              <w:t>конвертов,</w:t>
            </w:r>
            <w:r>
              <w:rPr>
                <w:spacing w:val="-4"/>
                <w:sz w:val="22"/>
              </w:rPr>
              <w:t> </w:t>
            </w:r>
            <w:r>
              <w:rPr>
                <w:sz w:val="22"/>
              </w:rPr>
              <w:t>с</w:t>
            </w:r>
            <w:r>
              <w:rPr>
                <w:spacing w:val="-6"/>
                <w:sz w:val="22"/>
              </w:rPr>
              <w:t> </w:t>
            </w:r>
            <w:r>
              <w:rPr>
                <w:sz w:val="22"/>
              </w:rPr>
              <w:t>украшениями</w:t>
            </w:r>
            <w:r>
              <w:rPr>
                <w:spacing w:val="-4"/>
                <w:sz w:val="22"/>
              </w:rPr>
              <w:t> </w:t>
            </w:r>
            <w:r>
              <w:rPr>
                <w:sz w:val="22"/>
              </w:rPr>
              <w:t>или</w:t>
            </w:r>
            <w:r>
              <w:rPr>
                <w:spacing w:val="-8"/>
                <w:sz w:val="22"/>
              </w:rPr>
              <w:t> </w:t>
            </w:r>
            <w:r>
              <w:rPr>
                <w:sz w:val="22"/>
              </w:rPr>
              <w:t>без</w:t>
            </w:r>
            <w:r>
              <w:rPr>
                <w:spacing w:val="-1"/>
                <w:sz w:val="22"/>
              </w:rPr>
              <w:t> </w:t>
            </w:r>
            <w:r>
              <w:rPr>
                <w:spacing w:val="-2"/>
                <w:sz w:val="22"/>
              </w:rPr>
              <w:t>украшений</w:t>
            </w:r>
          </w:p>
        </w:tc>
        <w:tc>
          <w:tcPr>
            <w:tcW w:w="2089" w:type="dxa"/>
          </w:tcPr>
          <w:p>
            <w:pPr>
              <w:pStyle w:val="TableParagraph"/>
              <w:spacing w:line="240" w:lineRule="auto" w:before="122"/>
              <w:ind w:left="0"/>
              <w:rPr>
                <w:sz w:val="22"/>
              </w:rPr>
            </w:pPr>
          </w:p>
          <w:p>
            <w:pPr>
              <w:pStyle w:val="TableParagraph"/>
              <w:spacing w:line="240" w:lineRule="auto" w:before="1"/>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5205</w:t>
            </w:r>
            <w:r>
              <w:rPr>
                <w:spacing w:val="2"/>
                <w:sz w:val="22"/>
              </w:rPr>
              <w:t> </w:t>
            </w:r>
            <w:r>
              <w:rPr>
                <w:spacing w:val="-5"/>
                <w:sz w:val="22"/>
              </w:rPr>
              <w:t>12</w:t>
            </w:r>
          </w:p>
        </w:tc>
        <w:tc>
          <w:tcPr>
            <w:tcW w:w="6799" w:type="dxa"/>
          </w:tcPr>
          <w:p>
            <w:pPr>
              <w:pStyle w:val="TableParagraph"/>
              <w:spacing w:line="250" w:lineRule="exact"/>
              <w:rPr>
                <w:sz w:val="22"/>
              </w:rPr>
            </w:pPr>
            <w:r>
              <w:rPr>
                <w:sz w:val="22"/>
              </w:rPr>
              <w:t>–</w:t>
            </w:r>
            <w:r>
              <w:rPr>
                <w:spacing w:val="-2"/>
                <w:sz w:val="22"/>
              </w:rPr>
              <w:t> </w:t>
            </w:r>
            <w:r>
              <w:rPr>
                <w:sz w:val="22"/>
              </w:rPr>
              <w:t>–</w:t>
            </w:r>
            <w:r>
              <w:rPr>
                <w:spacing w:val="-2"/>
                <w:sz w:val="22"/>
              </w:rPr>
              <w:t> </w:t>
            </w:r>
            <w:r>
              <w:rPr>
                <w:sz w:val="22"/>
              </w:rPr>
              <w:t>линейной</w:t>
            </w:r>
            <w:r>
              <w:rPr>
                <w:spacing w:val="-5"/>
                <w:sz w:val="22"/>
              </w:rPr>
              <w:t> </w:t>
            </w:r>
            <w:r>
              <w:rPr>
                <w:sz w:val="22"/>
              </w:rPr>
              <w:t>плотности</w:t>
            </w:r>
            <w:r>
              <w:rPr>
                <w:spacing w:val="-2"/>
                <w:sz w:val="22"/>
              </w:rPr>
              <w:t> </w:t>
            </w:r>
            <w:r>
              <w:rPr>
                <w:sz w:val="22"/>
              </w:rPr>
              <w:t>менее</w:t>
            </w:r>
            <w:r>
              <w:rPr>
                <w:spacing w:val="-9"/>
                <w:sz w:val="22"/>
              </w:rPr>
              <w:t> </w:t>
            </w:r>
            <w:r>
              <w:rPr>
                <w:sz w:val="22"/>
              </w:rPr>
              <w:t>714,29</w:t>
            </w:r>
            <w:r>
              <w:rPr>
                <w:spacing w:val="-2"/>
                <w:sz w:val="22"/>
              </w:rPr>
              <w:t> </w:t>
            </w:r>
            <w:r>
              <w:rPr>
                <w:sz w:val="22"/>
              </w:rPr>
              <w:t>дтекс,</w:t>
            </w:r>
            <w:r>
              <w:rPr>
                <w:spacing w:val="-1"/>
                <w:sz w:val="22"/>
              </w:rPr>
              <w:t> </w:t>
            </w:r>
            <w:r>
              <w:rPr>
                <w:sz w:val="22"/>
              </w:rPr>
              <w:t>но</w:t>
            </w:r>
            <w:r>
              <w:rPr>
                <w:spacing w:val="-7"/>
                <w:sz w:val="22"/>
              </w:rPr>
              <w:t> </w:t>
            </w:r>
            <w:r>
              <w:rPr>
                <w:sz w:val="22"/>
              </w:rPr>
              <w:t>не</w:t>
            </w:r>
            <w:r>
              <w:rPr>
                <w:spacing w:val="-9"/>
                <w:sz w:val="22"/>
              </w:rPr>
              <w:t> </w:t>
            </w:r>
            <w:r>
              <w:rPr>
                <w:sz w:val="22"/>
              </w:rPr>
              <w:t>менее</w:t>
            </w:r>
            <w:r>
              <w:rPr>
                <w:spacing w:val="-9"/>
                <w:sz w:val="22"/>
              </w:rPr>
              <w:t> </w:t>
            </w:r>
            <w:r>
              <w:rPr>
                <w:sz w:val="22"/>
              </w:rPr>
              <w:t>232,56</w:t>
            </w:r>
            <w:r>
              <w:rPr>
                <w:spacing w:val="-2"/>
                <w:sz w:val="22"/>
              </w:rPr>
              <w:t> </w:t>
            </w:r>
            <w:r>
              <w:rPr>
                <w:sz w:val="22"/>
              </w:rPr>
              <w:t>дтекс (выше</w:t>
            </w:r>
            <w:r>
              <w:rPr>
                <w:spacing w:val="-10"/>
                <w:sz w:val="22"/>
              </w:rPr>
              <w:t> </w:t>
            </w:r>
            <w:r>
              <w:rPr>
                <w:sz w:val="22"/>
              </w:rPr>
              <w:t>14</w:t>
            </w:r>
            <w:r>
              <w:rPr>
                <w:spacing w:val="-1"/>
                <w:sz w:val="22"/>
              </w:rPr>
              <w:t> </w:t>
            </w:r>
            <w:r>
              <w:rPr>
                <w:sz w:val="22"/>
              </w:rPr>
              <w:t>метрического</w:t>
            </w:r>
            <w:r>
              <w:rPr>
                <w:spacing w:val="-6"/>
                <w:sz w:val="22"/>
              </w:rPr>
              <w:t> </w:t>
            </w:r>
            <w:r>
              <w:rPr>
                <w:sz w:val="22"/>
              </w:rPr>
              <w:t>номера,</w:t>
            </w:r>
            <w:r>
              <w:rPr>
                <w:spacing w:val="-4"/>
                <w:sz w:val="22"/>
              </w:rPr>
              <w:t> </w:t>
            </w:r>
            <w:r>
              <w:rPr>
                <w:sz w:val="22"/>
              </w:rPr>
              <w:t>но</w:t>
            </w:r>
            <w:r>
              <w:rPr>
                <w:spacing w:val="-6"/>
                <w:sz w:val="22"/>
              </w:rPr>
              <w:t> </w:t>
            </w:r>
            <w:r>
              <w:rPr>
                <w:sz w:val="22"/>
              </w:rPr>
              <w:t>не</w:t>
            </w:r>
            <w:r>
              <w:rPr>
                <w:spacing w:val="-8"/>
                <w:sz w:val="22"/>
              </w:rPr>
              <w:t> </w:t>
            </w:r>
            <w:r>
              <w:rPr>
                <w:sz w:val="22"/>
              </w:rPr>
              <w:t>выше</w:t>
            </w:r>
            <w:r>
              <w:rPr>
                <w:spacing w:val="-7"/>
                <w:sz w:val="22"/>
              </w:rPr>
              <w:t> </w:t>
            </w:r>
            <w:r>
              <w:rPr>
                <w:sz w:val="22"/>
              </w:rPr>
              <w:t>43</w:t>
            </w:r>
            <w:r>
              <w:rPr>
                <w:spacing w:val="4"/>
                <w:sz w:val="22"/>
              </w:rPr>
              <w:t> </w:t>
            </w:r>
            <w:r>
              <w:rPr>
                <w:sz w:val="22"/>
              </w:rPr>
              <w:t>метрического</w:t>
            </w:r>
            <w:r>
              <w:rPr>
                <w:spacing w:val="-5"/>
                <w:sz w:val="22"/>
              </w:rPr>
              <w:t> </w:t>
            </w:r>
            <w:r>
              <w:rPr>
                <w:spacing w:val="-2"/>
                <w:sz w:val="22"/>
              </w:rPr>
              <w:t>номера)</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6"/>
              <w:rPr>
                <w:sz w:val="22"/>
              </w:rPr>
            </w:pPr>
            <w:r>
              <w:rPr>
                <w:sz w:val="22"/>
              </w:rPr>
              <w:t>5208</w:t>
            </w:r>
            <w:r>
              <w:rPr>
                <w:spacing w:val="2"/>
                <w:sz w:val="22"/>
              </w:rPr>
              <w:t> </w:t>
            </w:r>
            <w:r>
              <w:rPr>
                <w:spacing w:val="-5"/>
                <w:sz w:val="22"/>
              </w:rPr>
              <w:t>12</w:t>
            </w:r>
          </w:p>
        </w:tc>
        <w:tc>
          <w:tcPr>
            <w:tcW w:w="6799" w:type="dxa"/>
          </w:tcPr>
          <w:p>
            <w:pPr>
              <w:pStyle w:val="TableParagraph"/>
              <w:spacing w:line="249" w:lineRule="exact"/>
              <w:rPr>
                <w:sz w:val="22"/>
              </w:rPr>
            </w:pPr>
            <w:r>
              <w:rPr>
                <w:sz w:val="22"/>
              </w:rPr>
              <w:t>–</w:t>
            </w:r>
            <w:r>
              <w:rPr>
                <w:spacing w:val="-8"/>
                <w:sz w:val="22"/>
              </w:rPr>
              <w:t> </w:t>
            </w:r>
            <w:r>
              <w:rPr>
                <w:sz w:val="22"/>
              </w:rPr>
              <w:t>–</w:t>
            </w:r>
            <w:r>
              <w:rPr>
                <w:spacing w:val="-11"/>
                <w:sz w:val="22"/>
              </w:rPr>
              <w:t> </w:t>
            </w:r>
            <w:r>
              <w:rPr>
                <w:sz w:val="22"/>
              </w:rPr>
              <w:t>полотняного</w:t>
            </w:r>
            <w:r>
              <w:rPr>
                <w:spacing w:val="-10"/>
                <w:sz w:val="22"/>
              </w:rPr>
              <w:t> </w:t>
            </w:r>
            <w:r>
              <w:rPr>
                <w:sz w:val="22"/>
              </w:rPr>
              <w:t>переплетения,</w:t>
            </w:r>
            <w:r>
              <w:rPr>
                <w:spacing w:val="-4"/>
                <w:sz w:val="22"/>
              </w:rPr>
              <w:t> </w:t>
            </w:r>
            <w:r>
              <w:rPr>
                <w:sz w:val="22"/>
              </w:rPr>
              <w:t>с</w:t>
            </w:r>
            <w:r>
              <w:rPr>
                <w:spacing w:val="-8"/>
                <w:sz w:val="22"/>
              </w:rPr>
              <w:t> </w:t>
            </w:r>
            <w:r>
              <w:rPr>
                <w:sz w:val="22"/>
              </w:rPr>
              <w:t>поверхностной</w:t>
            </w:r>
            <w:r>
              <w:rPr>
                <w:spacing w:val="-5"/>
                <w:sz w:val="22"/>
              </w:rPr>
              <w:t> </w:t>
            </w:r>
            <w:r>
              <w:rPr>
                <w:sz w:val="22"/>
              </w:rPr>
              <w:t>плотностью</w:t>
            </w:r>
            <w:r>
              <w:rPr>
                <w:spacing w:val="-7"/>
                <w:sz w:val="22"/>
              </w:rPr>
              <w:t> </w:t>
            </w:r>
            <w:r>
              <w:rPr>
                <w:spacing w:val="-2"/>
                <w:sz w:val="22"/>
              </w:rPr>
              <w:t>более</w:t>
            </w:r>
          </w:p>
          <w:p>
            <w:pPr>
              <w:pStyle w:val="TableParagraph"/>
              <w:spacing w:line="238" w:lineRule="exact" w:before="1"/>
              <w:rPr>
                <w:sz w:val="22"/>
              </w:rPr>
            </w:pPr>
            <w:r>
              <w:rPr>
                <w:sz w:val="22"/>
              </w:rPr>
              <w:t>100</w:t>
            </w:r>
            <w:r>
              <w:rPr>
                <w:spacing w:val="2"/>
                <w:sz w:val="22"/>
              </w:rPr>
              <w:t> </w:t>
            </w:r>
            <w:r>
              <w:rPr>
                <w:spacing w:val="-4"/>
                <w:sz w:val="22"/>
              </w:rPr>
              <w:t>г/м²</w:t>
            </w:r>
          </w:p>
        </w:tc>
        <w:tc>
          <w:tcPr>
            <w:tcW w:w="2089" w:type="dxa"/>
          </w:tcPr>
          <w:p>
            <w:pPr>
              <w:pStyle w:val="TableParagraph"/>
              <w:spacing w:line="240" w:lineRule="auto" w:before="126"/>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5208</w:t>
            </w:r>
            <w:r>
              <w:rPr>
                <w:spacing w:val="2"/>
                <w:sz w:val="22"/>
              </w:rPr>
              <w:t> </w:t>
            </w:r>
            <w:r>
              <w:rPr>
                <w:spacing w:val="-5"/>
                <w:sz w:val="22"/>
              </w:rPr>
              <w:t>22</w:t>
            </w:r>
          </w:p>
        </w:tc>
        <w:tc>
          <w:tcPr>
            <w:tcW w:w="6799" w:type="dxa"/>
          </w:tcPr>
          <w:p>
            <w:pPr>
              <w:pStyle w:val="TableParagraph"/>
              <w:spacing w:line="250" w:lineRule="exact"/>
              <w:ind w:right="192"/>
              <w:rPr>
                <w:sz w:val="22"/>
              </w:rPr>
            </w:pPr>
            <w:r>
              <w:rPr>
                <w:sz w:val="22"/>
              </w:rPr>
              <w:t>–</w:t>
            </w:r>
            <w:r>
              <w:rPr>
                <w:spacing w:val="-5"/>
                <w:sz w:val="22"/>
              </w:rPr>
              <w:t> </w:t>
            </w:r>
            <w:r>
              <w:rPr>
                <w:sz w:val="22"/>
              </w:rPr>
              <w:t>–</w:t>
            </w:r>
            <w:r>
              <w:rPr>
                <w:spacing w:val="-10"/>
                <w:sz w:val="22"/>
              </w:rPr>
              <w:t> </w:t>
            </w:r>
            <w:r>
              <w:rPr>
                <w:sz w:val="22"/>
              </w:rPr>
              <w:t>полотняного</w:t>
            </w:r>
            <w:r>
              <w:rPr>
                <w:spacing w:val="-10"/>
                <w:sz w:val="22"/>
              </w:rPr>
              <w:t> </w:t>
            </w:r>
            <w:r>
              <w:rPr>
                <w:sz w:val="22"/>
              </w:rPr>
              <w:t>переплетения,</w:t>
            </w:r>
            <w:r>
              <w:rPr>
                <w:spacing w:val="-4"/>
                <w:sz w:val="22"/>
              </w:rPr>
              <w:t> </w:t>
            </w:r>
            <w:r>
              <w:rPr>
                <w:sz w:val="22"/>
              </w:rPr>
              <w:t>с</w:t>
            </w:r>
            <w:r>
              <w:rPr>
                <w:spacing w:val="-7"/>
                <w:sz w:val="22"/>
              </w:rPr>
              <w:t> </w:t>
            </w:r>
            <w:r>
              <w:rPr>
                <w:sz w:val="22"/>
              </w:rPr>
              <w:t>поверхностной</w:t>
            </w:r>
            <w:r>
              <w:rPr>
                <w:spacing w:val="-5"/>
                <w:sz w:val="22"/>
              </w:rPr>
              <w:t> </w:t>
            </w:r>
            <w:r>
              <w:rPr>
                <w:sz w:val="22"/>
              </w:rPr>
              <w:t>плотностью</w:t>
            </w:r>
            <w:r>
              <w:rPr>
                <w:spacing w:val="-7"/>
                <w:sz w:val="22"/>
              </w:rPr>
              <w:t> </w:t>
            </w:r>
            <w:r>
              <w:rPr>
                <w:sz w:val="22"/>
              </w:rPr>
              <w:t>более 100 г/м²</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5"/>
              <w:rPr>
                <w:sz w:val="22"/>
              </w:rPr>
            </w:pPr>
            <w:r>
              <w:rPr>
                <w:sz w:val="22"/>
              </w:rPr>
              <w:t>5208</w:t>
            </w:r>
            <w:r>
              <w:rPr>
                <w:spacing w:val="2"/>
                <w:sz w:val="22"/>
              </w:rPr>
              <w:t> </w:t>
            </w:r>
            <w:r>
              <w:rPr>
                <w:spacing w:val="-5"/>
                <w:sz w:val="22"/>
              </w:rPr>
              <w:t>52</w:t>
            </w:r>
          </w:p>
        </w:tc>
        <w:tc>
          <w:tcPr>
            <w:tcW w:w="6799" w:type="dxa"/>
          </w:tcPr>
          <w:p>
            <w:pPr>
              <w:pStyle w:val="TableParagraph"/>
              <w:spacing w:line="249" w:lineRule="exact"/>
              <w:rPr>
                <w:sz w:val="22"/>
              </w:rPr>
            </w:pPr>
            <w:r>
              <w:rPr>
                <w:sz w:val="22"/>
              </w:rPr>
              <w:t>–</w:t>
            </w:r>
            <w:r>
              <w:rPr>
                <w:spacing w:val="-8"/>
                <w:sz w:val="22"/>
              </w:rPr>
              <w:t> </w:t>
            </w:r>
            <w:r>
              <w:rPr>
                <w:sz w:val="22"/>
              </w:rPr>
              <w:t>–</w:t>
            </w:r>
            <w:r>
              <w:rPr>
                <w:spacing w:val="-10"/>
                <w:sz w:val="22"/>
              </w:rPr>
              <w:t> </w:t>
            </w:r>
            <w:r>
              <w:rPr>
                <w:sz w:val="22"/>
              </w:rPr>
              <w:t>полотняного</w:t>
            </w:r>
            <w:r>
              <w:rPr>
                <w:spacing w:val="-11"/>
                <w:sz w:val="22"/>
              </w:rPr>
              <w:t> </w:t>
            </w:r>
            <w:r>
              <w:rPr>
                <w:sz w:val="22"/>
              </w:rPr>
              <w:t>переплетения,</w:t>
            </w:r>
            <w:r>
              <w:rPr>
                <w:spacing w:val="-4"/>
                <w:sz w:val="22"/>
              </w:rPr>
              <w:t> </w:t>
            </w:r>
            <w:r>
              <w:rPr>
                <w:sz w:val="22"/>
              </w:rPr>
              <w:t>с</w:t>
            </w:r>
            <w:r>
              <w:rPr>
                <w:spacing w:val="-7"/>
                <w:sz w:val="22"/>
              </w:rPr>
              <w:t> </w:t>
            </w:r>
            <w:r>
              <w:rPr>
                <w:sz w:val="22"/>
              </w:rPr>
              <w:t>поверхностной</w:t>
            </w:r>
            <w:r>
              <w:rPr>
                <w:spacing w:val="1"/>
                <w:sz w:val="22"/>
              </w:rPr>
              <w:t> </w:t>
            </w:r>
            <w:r>
              <w:rPr>
                <w:sz w:val="22"/>
              </w:rPr>
              <w:t>плотностью</w:t>
            </w:r>
            <w:r>
              <w:rPr>
                <w:spacing w:val="-7"/>
                <w:sz w:val="22"/>
              </w:rPr>
              <w:t> </w:t>
            </w:r>
            <w:r>
              <w:rPr>
                <w:spacing w:val="-2"/>
                <w:sz w:val="22"/>
              </w:rPr>
              <w:t>более</w:t>
            </w:r>
          </w:p>
          <w:p>
            <w:pPr>
              <w:pStyle w:val="TableParagraph"/>
              <w:spacing w:line="238" w:lineRule="exact" w:before="1"/>
              <w:rPr>
                <w:sz w:val="22"/>
              </w:rPr>
            </w:pPr>
            <w:r>
              <w:rPr>
                <w:sz w:val="22"/>
              </w:rPr>
              <w:t>100</w:t>
            </w:r>
            <w:r>
              <w:rPr>
                <w:spacing w:val="2"/>
                <w:sz w:val="22"/>
              </w:rPr>
              <w:t> </w:t>
            </w:r>
            <w:r>
              <w:rPr>
                <w:spacing w:val="-4"/>
                <w:sz w:val="22"/>
              </w:rPr>
              <w:t>г/м²</w:t>
            </w:r>
          </w:p>
        </w:tc>
        <w:tc>
          <w:tcPr>
            <w:tcW w:w="2089" w:type="dxa"/>
          </w:tcPr>
          <w:p>
            <w:pPr>
              <w:pStyle w:val="TableParagraph"/>
              <w:spacing w:line="240" w:lineRule="auto" w:before="125"/>
              <w:ind w:left="160" w:right="148"/>
              <w:jc w:val="center"/>
              <w:rPr>
                <w:sz w:val="22"/>
              </w:rPr>
            </w:pPr>
            <w:r>
              <w:rPr>
                <w:spacing w:val="-5"/>
                <w:sz w:val="22"/>
              </w:rPr>
              <w:t>РНБ</w:t>
            </w:r>
          </w:p>
        </w:tc>
      </w:tr>
      <w:tr>
        <w:trPr>
          <w:trHeight w:val="504" w:hRule="atLeast"/>
        </w:trPr>
        <w:tc>
          <w:tcPr>
            <w:tcW w:w="1421" w:type="dxa"/>
          </w:tcPr>
          <w:p>
            <w:pPr>
              <w:pStyle w:val="TableParagraph"/>
              <w:spacing w:line="240" w:lineRule="auto" w:before="121"/>
              <w:rPr>
                <w:sz w:val="22"/>
              </w:rPr>
            </w:pPr>
            <w:r>
              <w:rPr>
                <w:sz w:val="22"/>
              </w:rPr>
              <w:t>5402</w:t>
            </w:r>
            <w:r>
              <w:rPr>
                <w:spacing w:val="2"/>
                <w:sz w:val="22"/>
              </w:rPr>
              <w:t> </w:t>
            </w:r>
            <w:r>
              <w:rPr>
                <w:sz w:val="22"/>
              </w:rPr>
              <w:t>19</w:t>
            </w:r>
            <w:r>
              <w:rPr>
                <w:spacing w:val="-3"/>
                <w:sz w:val="22"/>
              </w:rPr>
              <w:t> </w:t>
            </w:r>
            <w:r>
              <w:rPr>
                <w:spacing w:val="-5"/>
                <w:sz w:val="22"/>
              </w:rPr>
              <w:t>10</w:t>
            </w:r>
          </w:p>
        </w:tc>
        <w:tc>
          <w:tcPr>
            <w:tcW w:w="6799" w:type="dxa"/>
          </w:tcPr>
          <w:p>
            <w:pPr>
              <w:pStyle w:val="TableParagraph"/>
              <w:spacing w:line="250" w:lineRule="exact"/>
              <w:rPr>
                <w:sz w:val="22"/>
              </w:rPr>
            </w:pPr>
            <w:r>
              <w:rPr>
                <w:sz w:val="22"/>
              </w:rPr>
              <w:t>–</w:t>
            </w:r>
            <w:r>
              <w:rPr>
                <w:spacing w:val="-3"/>
                <w:sz w:val="22"/>
              </w:rPr>
              <w:t> </w:t>
            </w:r>
            <w:r>
              <w:rPr>
                <w:sz w:val="22"/>
              </w:rPr>
              <w:t>–</w:t>
            </w:r>
            <w:r>
              <w:rPr>
                <w:spacing w:val="-3"/>
                <w:sz w:val="22"/>
              </w:rPr>
              <w:t> </w:t>
            </w:r>
            <w:r>
              <w:rPr>
                <w:sz w:val="22"/>
              </w:rPr>
              <w:t>–</w:t>
            </w:r>
            <w:r>
              <w:rPr>
                <w:spacing w:val="-8"/>
                <w:sz w:val="22"/>
              </w:rPr>
              <w:t> </w:t>
            </w:r>
            <w:r>
              <w:rPr>
                <w:sz w:val="22"/>
              </w:rPr>
              <w:t>полиамидная</w:t>
            </w:r>
            <w:r>
              <w:rPr>
                <w:spacing w:val="-8"/>
                <w:sz w:val="22"/>
              </w:rPr>
              <w:t> </w:t>
            </w:r>
            <w:r>
              <w:rPr>
                <w:sz w:val="22"/>
              </w:rPr>
              <w:t>6-филаментная</w:t>
            </w:r>
            <w:r>
              <w:rPr>
                <w:spacing w:val="-9"/>
                <w:sz w:val="22"/>
              </w:rPr>
              <w:t> </w:t>
            </w:r>
            <w:r>
              <w:rPr>
                <w:sz w:val="22"/>
              </w:rPr>
              <w:t>нить</w:t>
            </w:r>
            <w:r>
              <w:rPr>
                <w:spacing w:val="-4"/>
                <w:sz w:val="22"/>
              </w:rPr>
              <w:t> </w:t>
            </w:r>
            <w:r>
              <w:rPr>
                <w:sz w:val="22"/>
              </w:rPr>
              <w:t>900–2400</w:t>
            </w:r>
            <w:r>
              <w:rPr>
                <w:spacing w:val="-3"/>
                <w:sz w:val="22"/>
              </w:rPr>
              <w:t> </w:t>
            </w:r>
            <w:r>
              <w:rPr>
                <w:sz w:val="22"/>
              </w:rPr>
              <w:t>дтекс</w:t>
            </w:r>
            <w:r>
              <w:rPr>
                <w:spacing w:val="-5"/>
                <w:sz w:val="22"/>
              </w:rPr>
              <w:t> </w:t>
            </w:r>
            <w:r>
              <w:rPr>
                <w:sz w:val="22"/>
              </w:rPr>
              <w:t>и</w:t>
            </w:r>
            <w:r>
              <w:rPr>
                <w:spacing w:val="-2"/>
                <w:sz w:val="22"/>
              </w:rPr>
              <w:t> </w:t>
            </w:r>
            <w:r>
              <w:rPr>
                <w:sz w:val="22"/>
              </w:rPr>
              <w:t>прочность </w:t>
            </w:r>
            <w:r>
              <w:rPr>
                <w:spacing w:val="-2"/>
                <w:sz w:val="22"/>
              </w:rPr>
              <w:t>73,5–90,4</w:t>
            </w:r>
          </w:p>
        </w:tc>
        <w:tc>
          <w:tcPr>
            <w:tcW w:w="2089" w:type="dxa"/>
          </w:tcPr>
          <w:p>
            <w:pPr>
              <w:pStyle w:val="TableParagraph"/>
              <w:spacing w:line="250" w:lineRule="exact"/>
              <w:ind w:left="331" w:right="318" w:firstLine="317"/>
              <w:rPr>
                <w:sz w:val="22"/>
              </w:rPr>
            </w:pPr>
            <w:r>
              <w:rPr>
                <w:spacing w:val="-2"/>
                <w:sz w:val="22"/>
              </w:rPr>
              <w:t>Уровень </w:t>
            </w:r>
            <w:r>
              <w:rPr>
                <w:sz w:val="22"/>
              </w:rPr>
              <w:t>связывания</w:t>
            </w:r>
            <w:r>
              <w:rPr>
                <w:spacing w:val="-14"/>
                <w:sz w:val="22"/>
              </w:rPr>
              <w:t> </w:t>
            </w:r>
            <w:r>
              <w:rPr>
                <w:sz w:val="22"/>
              </w:rPr>
              <w:t>5%</w:t>
            </w:r>
          </w:p>
        </w:tc>
      </w:tr>
      <w:tr>
        <w:trPr>
          <w:trHeight w:val="508" w:hRule="atLeast"/>
        </w:trPr>
        <w:tc>
          <w:tcPr>
            <w:tcW w:w="1421" w:type="dxa"/>
          </w:tcPr>
          <w:p>
            <w:pPr>
              <w:pStyle w:val="TableParagraph"/>
              <w:spacing w:line="240" w:lineRule="auto" w:before="125"/>
              <w:rPr>
                <w:sz w:val="22"/>
              </w:rPr>
            </w:pPr>
            <w:r>
              <w:rPr>
                <w:sz w:val="22"/>
              </w:rPr>
              <w:t>5402</w:t>
            </w:r>
            <w:r>
              <w:rPr>
                <w:spacing w:val="2"/>
                <w:sz w:val="22"/>
              </w:rPr>
              <w:t> </w:t>
            </w:r>
            <w:r>
              <w:rPr>
                <w:sz w:val="22"/>
              </w:rPr>
              <w:t>19</w:t>
            </w:r>
            <w:r>
              <w:rPr>
                <w:spacing w:val="-3"/>
                <w:sz w:val="22"/>
              </w:rPr>
              <w:t> </w:t>
            </w:r>
            <w:r>
              <w:rPr>
                <w:spacing w:val="-5"/>
                <w:sz w:val="22"/>
              </w:rPr>
              <w:t>20</w:t>
            </w:r>
          </w:p>
        </w:tc>
        <w:tc>
          <w:tcPr>
            <w:tcW w:w="6799" w:type="dxa"/>
          </w:tcPr>
          <w:p>
            <w:pPr>
              <w:pStyle w:val="TableParagraph"/>
              <w:spacing w:line="249" w:lineRule="exact"/>
              <w:rPr>
                <w:sz w:val="22"/>
              </w:rPr>
            </w:pPr>
            <w:r>
              <w:rPr>
                <w:sz w:val="22"/>
              </w:rPr>
              <w:t>–</w:t>
            </w:r>
            <w:r>
              <w:rPr>
                <w:spacing w:val="-3"/>
                <w:sz w:val="22"/>
              </w:rPr>
              <w:t> </w:t>
            </w:r>
            <w:r>
              <w:rPr>
                <w:sz w:val="22"/>
              </w:rPr>
              <w:t>–</w:t>
            </w:r>
            <w:r>
              <w:rPr>
                <w:spacing w:val="-1"/>
                <w:sz w:val="22"/>
              </w:rPr>
              <w:t> </w:t>
            </w:r>
            <w:r>
              <w:rPr>
                <w:sz w:val="22"/>
              </w:rPr>
              <w:t>–</w:t>
            </w:r>
            <w:r>
              <w:rPr>
                <w:spacing w:val="-5"/>
                <w:sz w:val="22"/>
              </w:rPr>
              <w:t> </w:t>
            </w:r>
            <w:r>
              <w:rPr>
                <w:sz w:val="22"/>
              </w:rPr>
              <w:t>полиамидная</w:t>
            </w:r>
            <w:r>
              <w:rPr>
                <w:spacing w:val="-5"/>
                <w:sz w:val="22"/>
              </w:rPr>
              <w:t> </w:t>
            </w:r>
            <w:r>
              <w:rPr>
                <w:sz w:val="22"/>
              </w:rPr>
              <w:t>6.6-филаментная</w:t>
            </w:r>
            <w:r>
              <w:rPr>
                <w:spacing w:val="-6"/>
                <w:sz w:val="22"/>
              </w:rPr>
              <w:t> </w:t>
            </w:r>
            <w:r>
              <w:rPr>
                <w:sz w:val="22"/>
              </w:rPr>
              <w:t>нить</w:t>
            </w:r>
            <w:r>
              <w:rPr>
                <w:spacing w:val="-5"/>
                <w:sz w:val="22"/>
              </w:rPr>
              <w:t> </w:t>
            </w:r>
            <w:r>
              <w:rPr>
                <w:sz w:val="22"/>
              </w:rPr>
              <w:t>900–2400</w:t>
            </w:r>
            <w:r>
              <w:rPr>
                <w:spacing w:val="-10"/>
                <w:sz w:val="22"/>
              </w:rPr>
              <w:t> </w:t>
            </w:r>
            <w:r>
              <w:rPr>
                <w:sz w:val="22"/>
              </w:rPr>
              <w:t>дтекс</w:t>
            </w:r>
            <w:r>
              <w:rPr>
                <w:spacing w:val="-3"/>
                <w:sz w:val="22"/>
              </w:rPr>
              <w:t> </w:t>
            </w:r>
            <w:r>
              <w:rPr>
                <w:sz w:val="22"/>
              </w:rPr>
              <w:t>и</w:t>
            </w:r>
            <w:r>
              <w:rPr>
                <w:spacing w:val="1"/>
                <w:sz w:val="22"/>
              </w:rPr>
              <w:t> </w:t>
            </w:r>
            <w:r>
              <w:rPr>
                <w:spacing w:val="-2"/>
                <w:sz w:val="22"/>
              </w:rPr>
              <w:t>прочность</w:t>
            </w:r>
          </w:p>
          <w:p>
            <w:pPr>
              <w:pStyle w:val="TableParagraph"/>
              <w:spacing w:line="238" w:lineRule="exact" w:before="1"/>
              <w:rPr>
                <w:sz w:val="22"/>
              </w:rPr>
            </w:pPr>
            <w:r>
              <w:rPr>
                <w:spacing w:val="-2"/>
                <w:sz w:val="22"/>
              </w:rPr>
              <w:t>73,5–90,4</w:t>
            </w:r>
          </w:p>
        </w:tc>
        <w:tc>
          <w:tcPr>
            <w:tcW w:w="2089" w:type="dxa"/>
          </w:tcPr>
          <w:p>
            <w:pPr>
              <w:pStyle w:val="TableParagraph"/>
              <w:spacing w:line="240" w:lineRule="auto" w:before="125"/>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5402</w:t>
            </w:r>
            <w:r>
              <w:rPr>
                <w:spacing w:val="2"/>
                <w:sz w:val="22"/>
              </w:rPr>
              <w:t> </w:t>
            </w:r>
            <w:r>
              <w:rPr>
                <w:sz w:val="22"/>
              </w:rPr>
              <w:t>19</w:t>
            </w:r>
            <w:r>
              <w:rPr>
                <w:spacing w:val="-3"/>
                <w:sz w:val="22"/>
              </w:rPr>
              <w:t> </w:t>
            </w:r>
            <w:r>
              <w:rPr>
                <w:spacing w:val="-5"/>
                <w:sz w:val="22"/>
              </w:rPr>
              <w:t>90</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5503</w:t>
            </w:r>
            <w:r>
              <w:rPr>
                <w:spacing w:val="2"/>
                <w:sz w:val="22"/>
              </w:rPr>
              <w:t> </w:t>
            </w:r>
            <w:r>
              <w:rPr>
                <w:spacing w:val="-5"/>
                <w:sz w:val="22"/>
              </w:rPr>
              <w:t>30</w:t>
            </w:r>
          </w:p>
        </w:tc>
        <w:tc>
          <w:tcPr>
            <w:tcW w:w="6799" w:type="dxa"/>
          </w:tcPr>
          <w:p>
            <w:pPr>
              <w:pStyle w:val="TableParagraph"/>
              <w:spacing w:line="240" w:lineRule="auto" w:before="121"/>
              <w:rPr>
                <w:sz w:val="22"/>
              </w:rPr>
            </w:pPr>
            <w:r>
              <w:rPr>
                <w:sz w:val="22"/>
              </w:rPr>
              <w:t>–</w:t>
            </w:r>
            <w:r>
              <w:rPr>
                <w:spacing w:val="-1"/>
                <w:sz w:val="22"/>
              </w:rPr>
              <w:t> </w:t>
            </w:r>
            <w:r>
              <w:rPr>
                <w:sz w:val="22"/>
              </w:rPr>
              <w:t>акриловые</w:t>
            </w:r>
            <w:r>
              <w:rPr>
                <w:spacing w:val="-7"/>
                <w:sz w:val="22"/>
              </w:rPr>
              <w:t> </w:t>
            </w:r>
            <w:r>
              <w:rPr>
                <w:sz w:val="22"/>
              </w:rPr>
              <w:t>или</w:t>
            </w:r>
            <w:r>
              <w:rPr>
                <w:spacing w:val="2"/>
                <w:sz w:val="22"/>
              </w:rPr>
              <w:t> </w:t>
            </w:r>
            <w:r>
              <w:rPr>
                <w:spacing w:val="-2"/>
                <w:sz w:val="22"/>
              </w:rPr>
              <w:t>модакриловые</w:t>
            </w:r>
          </w:p>
        </w:tc>
        <w:tc>
          <w:tcPr>
            <w:tcW w:w="2089" w:type="dxa"/>
          </w:tcPr>
          <w:p>
            <w:pPr>
              <w:pStyle w:val="TableParagraph"/>
              <w:spacing w:line="244" w:lineRule="exact"/>
              <w:ind w:left="160" w:right="151"/>
              <w:jc w:val="center"/>
              <w:rPr>
                <w:sz w:val="22"/>
              </w:rPr>
            </w:pPr>
            <w:r>
              <w:rPr>
                <w:spacing w:val="-2"/>
                <w:sz w:val="22"/>
              </w:rPr>
              <w:t>Уровень</w:t>
            </w:r>
          </w:p>
          <w:p>
            <w:pPr>
              <w:pStyle w:val="TableParagraph"/>
              <w:spacing w:line="238" w:lineRule="exact" w:before="1"/>
              <w:ind w:left="160" w:right="150"/>
              <w:jc w:val="center"/>
              <w:rPr>
                <w:sz w:val="22"/>
              </w:rPr>
            </w:pPr>
            <w:r>
              <w:rPr>
                <w:sz w:val="22"/>
              </w:rPr>
              <w:t>связывания</w:t>
            </w:r>
            <w:r>
              <w:rPr>
                <w:spacing w:val="-6"/>
                <w:sz w:val="22"/>
              </w:rPr>
              <w:t> </w:t>
            </w:r>
            <w:r>
              <w:rPr>
                <w:spacing w:val="-5"/>
                <w:sz w:val="22"/>
              </w:rPr>
              <w:t>5%</w:t>
            </w:r>
          </w:p>
        </w:tc>
      </w:tr>
      <w:tr>
        <w:trPr>
          <w:trHeight w:val="254" w:hRule="atLeast"/>
        </w:trPr>
        <w:tc>
          <w:tcPr>
            <w:tcW w:w="1421" w:type="dxa"/>
          </w:tcPr>
          <w:p>
            <w:pPr>
              <w:pStyle w:val="TableParagraph"/>
              <w:rPr>
                <w:sz w:val="22"/>
              </w:rPr>
            </w:pPr>
            <w:r>
              <w:rPr>
                <w:sz w:val="22"/>
              </w:rPr>
              <w:t>5509</w:t>
            </w:r>
            <w:r>
              <w:rPr>
                <w:spacing w:val="2"/>
                <w:sz w:val="22"/>
              </w:rPr>
              <w:t> </w:t>
            </w:r>
            <w:r>
              <w:rPr>
                <w:spacing w:val="-5"/>
                <w:sz w:val="22"/>
              </w:rPr>
              <w:t>32</w:t>
            </w:r>
          </w:p>
        </w:tc>
        <w:tc>
          <w:tcPr>
            <w:tcW w:w="6799" w:type="dxa"/>
          </w:tcPr>
          <w:p>
            <w:pPr>
              <w:pStyle w:val="TableParagraph"/>
              <w:rPr>
                <w:sz w:val="22"/>
              </w:rPr>
            </w:pPr>
            <w:r>
              <w:rPr>
                <w:sz w:val="22"/>
              </w:rPr>
              <w:t>–</w:t>
            </w:r>
            <w:r>
              <w:rPr>
                <w:spacing w:val="-6"/>
                <w:sz w:val="22"/>
              </w:rPr>
              <w:t> </w:t>
            </w:r>
            <w:r>
              <w:rPr>
                <w:sz w:val="22"/>
              </w:rPr>
              <w:t>–</w:t>
            </w:r>
            <w:r>
              <w:rPr>
                <w:spacing w:val="-5"/>
                <w:sz w:val="22"/>
              </w:rPr>
              <w:t> </w:t>
            </w:r>
            <w:r>
              <w:rPr>
                <w:sz w:val="22"/>
              </w:rPr>
              <w:t>многокруточная</w:t>
            </w:r>
            <w:r>
              <w:rPr>
                <w:spacing w:val="-6"/>
                <w:sz w:val="22"/>
              </w:rPr>
              <w:t> </w:t>
            </w:r>
            <w:r>
              <w:rPr>
                <w:sz w:val="22"/>
              </w:rPr>
              <w:t>(крученая)</w:t>
            </w:r>
            <w:r>
              <w:rPr>
                <w:spacing w:val="-6"/>
                <w:sz w:val="22"/>
              </w:rPr>
              <w:t> </w:t>
            </w:r>
            <w:r>
              <w:rPr>
                <w:sz w:val="22"/>
              </w:rPr>
              <w:t>или</w:t>
            </w:r>
            <w:r>
              <w:rPr>
                <w:spacing w:val="-8"/>
                <w:sz w:val="22"/>
              </w:rPr>
              <w:t> </w:t>
            </w:r>
            <w:r>
              <w:rPr>
                <w:sz w:val="22"/>
              </w:rPr>
              <w:t>однокруточная</w:t>
            </w:r>
            <w:r>
              <w:rPr>
                <w:spacing w:val="-9"/>
                <w:sz w:val="22"/>
              </w:rPr>
              <w:t> </w:t>
            </w:r>
            <w:r>
              <w:rPr>
                <w:spacing w:val="-2"/>
                <w:sz w:val="22"/>
              </w:rPr>
              <w:t>пряжа</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5601</w:t>
            </w:r>
            <w:r>
              <w:rPr>
                <w:spacing w:val="2"/>
                <w:sz w:val="22"/>
              </w:rPr>
              <w:t> </w:t>
            </w:r>
            <w:r>
              <w:rPr>
                <w:spacing w:val="-5"/>
                <w:sz w:val="22"/>
              </w:rPr>
              <w:t>22</w:t>
            </w:r>
          </w:p>
        </w:tc>
        <w:tc>
          <w:tcPr>
            <w:tcW w:w="6799" w:type="dxa"/>
          </w:tcPr>
          <w:p>
            <w:pPr>
              <w:pStyle w:val="TableParagraph"/>
              <w:rPr>
                <w:sz w:val="22"/>
              </w:rPr>
            </w:pPr>
            <w:r>
              <w:rPr>
                <w:sz w:val="22"/>
              </w:rPr>
              <w:t>–</w:t>
            </w:r>
            <w:r>
              <w:rPr>
                <w:spacing w:val="-2"/>
                <w:sz w:val="22"/>
              </w:rPr>
              <w:t> </w:t>
            </w:r>
            <w:r>
              <w:rPr>
                <w:sz w:val="22"/>
              </w:rPr>
              <w:t>–</w:t>
            </w:r>
            <w:r>
              <w:rPr>
                <w:spacing w:val="-6"/>
                <w:sz w:val="22"/>
              </w:rPr>
              <w:t> </w:t>
            </w:r>
            <w:r>
              <w:rPr>
                <w:sz w:val="22"/>
              </w:rPr>
              <w:t>из</w:t>
            </w:r>
            <w:r>
              <w:rPr>
                <w:spacing w:val="-3"/>
                <w:sz w:val="22"/>
              </w:rPr>
              <w:t> </w:t>
            </w:r>
            <w:r>
              <w:rPr>
                <w:sz w:val="22"/>
              </w:rPr>
              <w:t>химических</w:t>
            </w:r>
            <w:r>
              <w:rPr>
                <w:spacing w:val="-1"/>
                <w:sz w:val="22"/>
              </w:rPr>
              <w:t> </w:t>
            </w:r>
            <w:r>
              <w:rPr>
                <w:spacing w:val="-2"/>
                <w:sz w:val="22"/>
              </w:rPr>
              <w:t>волокон</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5702</w:t>
            </w:r>
            <w:r>
              <w:rPr>
                <w:spacing w:val="2"/>
                <w:sz w:val="22"/>
              </w:rPr>
              <w:t> </w:t>
            </w:r>
            <w:r>
              <w:rPr>
                <w:spacing w:val="-5"/>
                <w:sz w:val="22"/>
              </w:rPr>
              <w:t>42</w:t>
            </w:r>
          </w:p>
        </w:tc>
        <w:tc>
          <w:tcPr>
            <w:tcW w:w="6799" w:type="dxa"/>
          </w:tcPr>
          <w:p>
            <w:pPr>
              <w:pStyle w:val="TableParagraph"/>
              <w:rPr>
                <w:sz w:val="22"/>
              </w:rPr>
            </w:pPr>
            <w:r>
              <w:rPr>
                <w:sz w:val="22"/>
              </w:rPr>
              <w:t>–</w:t>
            </w:r>
            <w:r>
              <w:rPr>
                <w:spacing w:val="-3"/>
                <w:sz w:val="22"/>
              </w:rPr>
              <w:t> </w:t>
            </w:r>
            <w:r>
              <w:rPr>
                <w:sz w:val="22"/>
              </w:rPr>
              <w:t>–</w:t>
            </w:r>
            <w:r>
              <w:rPr>
                <w:spacing w:val="-7"/>
                <w:sz w:val="22"/>
              </w:rPr>
              <w:t> </w:t>
            </w:r>
            <w:r>
              <w:rPr>
                <w:sz w:val="22"/>
              </w:rPr>
              <w:t>из</w:t>
            </w:r>
            <w:r>
              <w:rPr>
                <w:spacing w:val="-4"/>
                <w:sz w:val="22"/>
              </w:rPr>
              <w:t> </w:t>
            </w:r>
            <w:r>
              <w:rPr>
                <w:sz w:val="22"/>
              </w:rPr>
              <w:t>химических</w:t>
            </w:r>
            <w:r>
              <w:rPr>
                <w:spacing w:val="-3"/>
                <w:sz w:val="22"/>
              </w:rPr>
              <w:t> </w:t>
            </w:r>
            <w:r>
              <w:rPr>
                <w:sz w:val="22"/>
              </w:rPr>
              <w:t>текстильных</w:t>
            </w:r>
            <w:r>
              <w:rPr>
                <w:spacing w:val="-2"/>
                <w:sz w:val="22"/>
              </w:rPr>
              <w:t> материалов</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5"/>
              <w:rPr>
                <w:sz w:val="22"/>
              </w:rPr>
            </w:pPr>
            <w:r>
              <w:rPr>
                <w:sz w:val="22"/>
              </w:rPr>
              <w:t>5703</w:t>
            </w:r>
            <w:r>
              <w:rPr>
                <w:spacing w:val="2"/>
                <w:sz w:val="22"/>
              </w:rPr>
              <w:t> </w:t>
            </w:r>
            <w:r>
              <w:rPr>
                <w:spacing w:val="-5"/>
                <w:sz w:val="22"/>
              </w:rPr>
              <w:t>20</w:t>
            </w:r>
          </w:p>
        </w:tc>
        <w:tc>
          <w:tcPr>
            <w:tcW w:w="6799" w:type="dxa"/>
          </w:tcPr>
          <w:p>
            <w:pPr>
              <w:pStyle w:val="TableParagraph"/>
              <w:spacing w:line="240" w:lineRule="auto" w:before="245"/>
              <w:rPr>
                <w:sz w:val="22"/>
              </w:rPr>
            </w:pPr>
            <w:r>
              <w:rPr>
                <w:sz w:val="22"/>
              </w:rPr>
              <w:t>–</w:t>
            </w:r>
            <w:r>
              <w:rPr>
                <w:spacing w:val="-1"/>
                <w:sz w:val="22"/>
              </w:rPr>
              <w:t> </w:t>
            </w:r>
            <w:r>
              <w:rPr>
                <w:sz w:val="22"/>
              </w:rPr>
              <w:t>из</w:t>
            </w:r>
            <w:r>
              <w:rPr>
                <w:spacing w:val="-6"/>
                <w:sz w:val="22"/>
              </w:rPr>
              <w:t> </w:t>
            </w:r>
            <w:r>
              <w:rPr>
                <w:sz w:val="22"/>
              </w:rPr>
              <w:t>нейлона</w:t>
            </w:r>
            <w:r>
              <w:rPr>
                <w:spacing w:val="-3"/>
                <w:sz w:val="22"/>
              </w:rPr>
              <w:t> </w:t>
            </w:r>
            <w:r>
              <w:rPr>
                <w:sz w:val="22"/>
              </w:rPr>
              <w:t>или прочих</w:t>
            </w:r>
            <w:r>
              <w:rPr>
                <w:spacing w:val="-5"/>
                <w:sz w:val="22"/>
              </w:rPr>
              <w:t> </w:t>
            </w:r>
            <w:r>
              <w:rPr>
                <w:spacing w:val="-2"/>
                <w:sz w:val="22"/>
              </w:rPr>
              <w:t>полиамидов</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6" w:lineRule="exact"/>
              <w:ind w:left="197"/>
              <w:rPr>
                <w:sz w:val="22"/>
              </w:rPr>
            </w:pPr>
            <w:r>
              <w:rPr>
                <w:sz w:val="22"/>
              </w:rPr>
              <w:t>связывания</w:t>
            </w:r>
            <w:r>
              <w:rPr>
                <w:spacing w:val="-6"/>
                <w:sz w:val="22"/>
              </w:rPr>
              <w:t> </w:t>
            </w:r>
            <w:r>
              <w:rPr>
                <w:spacing w:val="-2"/>
                <w:sz w:val="22"/>
              </w:rPr>
              <w:t>38,5%</w:t>
            </w:r>
          </w:p>
        </w:tc>
      </w:tr>
      <w:tr>
        <w:trPr>
          <w:trHeight w:val="249" w:hRule="atLeast"/>
        </w:trPr>
        <w:tc>
          <w:tcPr>
            <w:tcW w:w="1421" w:type="dxa"/>
          </w:tcPr>
          <w:p>
            <w:pPr>
              <w:pStyle w:val="TableParagraph"/>
              <w:spacing w:line="229" w:lineRule="exact"/>
              <w:rPr>
                <w:sz w:val="22"/>
              </w:rPr>
            </w:pPr>
            <w:r>
              <w:rPr>
                <w:sz w:val="22"/>
              </w:rPr>
              <w:t>5703</w:t>
            </w:r>
            <w:r>
              <w:rPr>
                <w:spacing w:val="2"/>
                <w:sz w:val="22"/>
              </w:rPr>
              <w:t> </w:t>
            </w:r>
            <w:r>
              <w:rPr>
                <w:sz w:val="22"/>
              </w:rPr>
              <w:t>20</w:t>
            </w:r>
            <w:r>
              <w:rPr>
                <w:spacing w:val="-3"/>
                <w:sz w:val="22"/>
              </w:rPr>
              <w:t> </w:t>
            </w:r>
            <w:r>
              <w:rPr>
                <w:spacing w:val="-5"/>
                <w:sz w:val="22"/>
              </w:rPr>
              <w:t>90</w:t>
            </w:r>
          </w:p>
        </w:tc>
        <w:tc>
          <w:tcPr>
            <w:tcW w:w="6799" w:type="dxa"/>
          </w:tcPr>
          <w:p>
            <w:pPr>
              <w:pStyle w:val="TableParagraph"/>
              <w:spacing w:line="229" w:lineRule="exact"/>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5703</w:t>
            </w:r>
            <w:r>
              <w:rPr>
                <w:spacing w:val="2"/>
                <w:sz w:val="22"/>
              </w:rPr>
              <w:t> </w:t>
            </w:r>
            <w:r>
              <w:rPr>
                <w:spacing w:val="-5"/>
                <w:sz w:val="22"/>
              </w:rPr>
              <w:t>30</w:t>
            </w:r>
          </w:p>
        </w:tc>
        <w:tc>
          <w:tcPr>
            <w:tcW w:w="6799" w:type="dxa"/>
          </w:tcPr>
          <w:p>
            <w:pPr>
              <w:pStyle w:val="TableParagraph"/>
              <w:rPr>
                <w:sz w:val="22"/>
              </w:rPr>
            </w:pPr>
            <w:r>
              <w:rPr>
                <w:sz w:val="22"/>
              </w:rPr>
              <w:t>–</w:t>
            </w:r>
            <w:r>
              <w:rPr>
                <w:spacing w:val="-4"/>
                <w:sz w:val="22"/>
              </w:rPr>
              <w:t> </w:t>
            </w:r>
            <w:r>
              <w:rPr>
                <w:sz w:val="22"/>
              </w:rPr>
              <w:t>из</w:t>
            </w:r>
            <w:r>
              <w:rPr>
                <w:spacing w:val="-9"/>
                <w:sz w:val="22"/>
              </w:rPr>
              <w:t> </w:t>
            </w:r>
            <w:r>
              <w:rPr>
                <w:sz w:val="22"/>
              </w:rPr>
              <w:t>прочих</w:t>
            </w:r>
            <w:r>
              <w:rPr>
                <w:spacing w:val="-3"/>
                <w:sz w:val="22"/>
              </w:rPr>
              <w:t> </w:t>
            </w:r>
            <w:r>
              <w:rPr>
                <w:sz w:val="22"/>
              </w:rPr>
              <w:t>химических</w:t>
            </w:r>
            <w:r>
              <w:rPr>
                <w:spacing w:val="-4"/>
                <w:sz w:val="22"/>
              </w:rPr>
              <w:t> </w:t>
            </w:r>
            <w:r>
              <w:rPr>
                <w:sz w:val="22"/>
              </w:rPr>
              <w:t>текстильных</w:t>
            </w:r>
            <w:r>
              <w:rPr>
                <w:spacing w:val="-3"/>
                <w:sz w:val="22"/>
              </w:rPr>
              <w:t> </w:t>
            </w:r>
            <w:r>
              <w:rPr>
                <w:spacing w:val="-2"/>
                <w:sz w:val="22"/>
              </w:rPr>
              <w:t>материалов</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5703</w:t>
            </w:r>
            <w:r>
              <w:rPr>
                <w:spacing w:val="2"/>
                <w:sz w:val="22"/>
              </w:rPr>
              <w:t> </w:t>
            </w:r>
            <w:r>
              <w:rPr>
                <w:spacing w:val="-5"/>
                <w:sz w:val="22"/>
              </w:rPr>
              <w:t>90</w:t>
            </w:r>
          </w:p>
        </w:tc>
        <w:tc>
          <w:tcPr>
            <w:tcW w:w="6799" w:type="dxa"/>
          </w:tcPr>
          <w:p>
            <w:pPr>
              <w:pStyle w:val="TableParagraph"/>
              <w:rPr>
                <w:sz w:val="22"/>
              </w:rPr>
            </w:pPr>
            <w:r>
              <w:rPr>
                <w:sz w:val="22"/>
              </w:rPr>
              <w:t>–</w:t>
            </w:r>
            <w:r>
              <w:rPr>
                <w:spacing w:val="-3"/>
                <w:sz w:val="22"/>
              </w:rPr>
              <w:t> </w:t>
            </w:r>
            <w:r>
              <w:rPr>
                <w:sz w:val="22"/>
              </w:rPr>
              <w:t>из</w:t>
            </w:r>
            <w:r>
              <w:rPr>
                <w:spacing w:val="-7"/>
                <w:sz w:val="22"/>
              </w:rPr>
              <w:t> </w:t>
            </w:r>
            <w:r>
              <w:rPr>
                <w:sz w:val="22"/>
              </w:rPr>
              <w:t>прочих</w:t>
            </w:r>
            <w:r>
              <w:rPr>
                <w:spacing w:val="-2"/>
                <w:sz w:val="22"/>
              </w:rPr>
              <w:t> </w:t>
            </w:r>
            <w:r>
              <w:rPr>
                <w:sz w:val="22"/>
              </w:rPr>
              <w:t>текстильных</w:t>
            </w:r>
            <w:r>
              <w:rPr>
                <w:spacing w:val="-2"/>
                <w:sz w:val="22"/>
              </w:rPr>
              <w:t> материалов</w:t>
            </w:r>
          </w:p>
        </w:tc>
        <w:tc>
          <w:tcPr>
            <w:tcW w:w="2089" w:type="dxa"/>
          </w:tcPr>
          <w:p>
            <w:pPr>
              <w:pStyle w:val="TableParagraph"/>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5705</w:t>
            </w:r>
            <w:r>
              <w:rPr>
                <w:spacing w:val="2"/>
                <w:sz w:val="22"/>
              </w:rPr>
              <w:t> </w:t>
            </w:r>
            <w:r>
              <w:rPr>
                <w:spacing w:val="-5"/>
                <w:sz w:val="22"/>
              </w:rPr>
              <w:t>00</w:t>
            </w:r>
          </w:p>
        </w:tc>
        <w:tc>
          <w:tcPr>
            <w:tcW w:w="6799" w:type="dxa"/>
          </w:tcPr>
          <w:p>
            <w:pPr>
              <w:pStyle w:val="TableParagraph"/>
              <w:spacing w:line="249" w:lineRule="exact"/>
              <w:rPr>
                <w:sz w:val="22"/>
              </w:rPr>
            </w:pPr>
            <w:r>
              <w:rPr>
                <w:sz w:val="22"/>
              </w:rPr>
              <w:t>Ковры</w:t>
            </w:r>
            <w:r>
              <w:rPr>
                <w:spacing w:val="-5"/>
                <w:sz w:val="22"/>
              </w:rPr>
              <w:t> </w:t>
            </w:r>
            <w:r>
              <w:rPr>
                <w:sz w:val="22"/>
              </w:rPr>
              <w:t>и</w:t>
            </w:r>
            <w:r>
              <w:rPr>
                <w:spacing w:val="-7"/>
                <w:sz w:val="22"/>
              </w:rPr>
              <w:t> </w:t>
            </w:r>
            <w:r>
              <w:rPr>
                <w:sz w:val="22"/>
              </w:rPr>
              <w:t>текстильные</w:t>
            </w:r>
            <w:r>
              <w:rPr>
                <w:spacing w:val="-9"/>
                <w:sz w:val="22"/>
              </w:rPr>
              <w:t> </w:t>
            </w:r>
            <w:r>
              <w:rPr>
                <w:sz w:val="22"/>
              </w:rPr>
              <w:t>напольные</w:t>
            </w:r>
            <w:r>
              <w:rPr>
                <w:spacing w:val="-10"/>
                <w:sz w:val="22"/>
              </w:rPr>
              <w:t> </w:t>
            </w:r>
            <w:r>
              <w:rPr>
                <w:sz w:val="22"/>
              </w:rPr>
              <w:t>покрытия</w:t>
            </w:r>
            <w:r>
              <w:rPr>
                <w:spacing w:val="-5"/>
                <w:sz w:val="22"/>
              </w:rPr>
              <w:t> </w:t>
            </w:r>
            <w:r>
              <w:rPr>
                <w:sz w:val="22"/>
              </w:rPr>
              <w:t>прочие,</w:t>
            </w:r>
            <w:r>
              <w:rPr>
                <w:spacing w:val="-1"/>
                <w:sz w:val="22"/>
              </w:rPr>
              <w:t> </w:t>
            </w:r>
            <w:r>
              <w:rPr>
                <w:sz w:val="22"/>
              </w:rPr>
              <w:t>готовые</w:t>
            </w:r>
            <w:r>
              <w:rPr>
                <w:spacing w:val="-9"/>
                <w:sz w:val="22"/>
              </w:rPr>
              <w:t> </w:t>
            </w:r>
            <w:r>
              <w:rPr>
                <w:spacing w:val="-5"/>
                <w:sz w:val="22"/>
              </w:rPr>
              <w:t>или</w:t>
            </w:r>
          </w:p>
          <w:p>
            <w:pPr>
              <w:pStyle w:val="TableParagraph"/>
              <w:spacing w:line="238" w:lineRule="exact" w:before="1"/>
              <w:rPr>
                <w:sz w:val="22"/>
              </w:rPr>
            </w:pPr>
            <w:r>
              <w:rPr>
                <w:spacing w:val="-2"/>
                <w:sz w:val="22"/>
              </w:rPr>
              <w:t>неготовые</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6105</w:t>
            </w:r>
            <w:r>
              <w:rPr>
                <w:spacing w:val="2"/>
                <w:sz w:val="22"/>
              </w:rPr>
              <w:t> </w:t>
            </w:r>
            <w:r>
              <w:rPr>
                <w:spacing w:val="-5"/>
                <w:sz w:val="22"/>
              </w:rPr>
              <w:t>10</w:t>
            </w:r>
          </w:p>
        </w:tc>
        <w:tc>
          <w:tcPr>
            <w:tcW w:w="6799" w:type="dxa"/>
          </w:tcPr>
          <w:p>
            <w:pPr>
              <w:pStyle w:val="TableParagraph"/>
              <w:spacing w:line="229" w:lineRule="exact"/>
              <w:rPr>
                <w:sz w:val="22"/>
              </w:rPr>
            </w:pPr>
            <w:r>
              <w:rPr>
                <w:sz w:val="22"/>
              </w:rPr>
              <w:t>–</w:t>
            </w:r>
            <w:r>
              <w:rPr>
                <w:spacing w:val="-4"/>
                <w:sz w:val="22"/>
              </w:rPr>
              <w:t> </w:t>
            </w:r>
            <w:r>
              <w:rPr>
                <w:sz w:val="22"/>
              </w:rPr>
              <w:t>из</w:t>
            </w:r>
            <w:r>
              <w:rPr>
                <w:spacing w:val="-10"/>
                <w:sz w:val="22"/>
              </w:rPr>
              <w:t> </w:t>
            </w:r>
            <w:r>
              <w:rPr>
                <w:sz w:val="22"/>
              </w:rPr>
              <w:t>хлопчатобумажной</w:t>
            </w:r>
            <w:r>
              <w:rPr>
                <w:spacing w:val="-2"/>
                <w:sz w:val="22"/>
              </w:rPr>
              <w:t> </w:t>
            </w:r>
            <w:r>
              <w:rPr>
                <w:spacing w:val="-4"/>
                <w:sz w:val="22"/>
              </w:rPr>
              <w:t>пряжи</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6109</w:t>
            </w:r>
            <w:r>
              <w:rPr>
                <w:spacing w:val="2"/>
                <w:sz w:val="22"/>
              </w:rPr>
              <w:t> </w:t>
            </w:r>
            <w:r>
              <w:rPr>
                <w:spacing w:val="-5"/>
                <w:sz w:val="22"/>
              </w:rPr>
              <w:t>10</w:t>
            </w:r>
          </w:p>
        </w:tc>
        <w:tc>
          <w:tcPr>
            <w:tcW w:w="6799" w:type="dxa"/>
          </w:tcPr>
          <w:p>
            <w:pPr>
              <w:pStyle w:val="TableParagraph"/>
              <w:rPr>
                <w:sz w:val="22"/>
              </w:rPr>
            </w:pPr>
            <w:r>
              <w:rPr>
                <w:sz w:val="22"/>
              </w:rPr>
              <w:t>–</w:t>
            </w:r>
            <w:r>
              <w:rPr>
                <w:spacing w:val="-4"/>
                <w:sz w:val="22"/>
              </w:rPr>
              <w:t> </w:t>
            </w:r>
            <w:r>
              <w:rPr>
                <w:sz w:val="22"/>
              </w:rPr>
              <w:t>из</w:t>
            </w:r>
            <w:r>
              <w:rPr>
                <w:spacing w:val="-10"/>
                <w:sz w:val="22"/>
              </w:rPr>
              <w:t> </w:t>
            </w:r>
            <w:r>
              <w:rPr>
                <w:sz w:val="22"/>
              </w:rPr>
              <w:t>хлопчатобумажной</w:t>
            </w:r>
            <w:r>
              <w:rPr>
                <w:spacing w:val="-2"/>
                <w:sz w:val="22"/>
              </w:rPr>
              <w:t> </w:t>
            </w:r>
            <w:r>
              <w:rPr>
                <w:spacing w:val="-4"/>
                <w:sz w:val="22"/>
              </w:rPr>
              <w:t>пряжи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6109</w:t>
            </w:r>
            <w:r>
              <w:rPr>
                <w:spacing w:val="2"/>
                <w:sz w:val="22"/>
              </w:rPr>
              <w:t> </w:t>
            </w:r>
            <w:r>
              <w:rPr>
                <w:spacing w:val="-5"/>
                <w:sz w:val="22"/>
              </w:rPr>
              <w:t>90</w:t>
            </w:r>
          </w:p>
        </w:tc>
        <w:tc>
          <w:tcPr>
            <w:tcW w:w="6799" w:type="dxa"/>
          </w:tcPr>
          <w:p>
            <w:pPr>
              <w:pStyle w:val="TableParagraph"/>
              <w:spacing w:line="235" w:lineRule="exact"/>
              <w:rPr>
                <w:sz w:val="22"/>
              </w:rPr>
            </w:pPr>
            <w:r>
              <w:rPr>
                <w:sz w:val="22"/>
              </w:rPr>
              <w:t>–</w:t>
            </w:r>
            <w:r>
              <w:rPr>
                <w:spacing w:val="-3"/>
                <w:sz w:val="22"/>
              </w:rPr>
              <w:t> </w:t>
            </w:r>
            <w:r>
              <w:rPr>
                <w:sz w:val="22"/>
              </w:rPr>
              <w:t>из</w:t>
            </w:r>
            <w:r>
              <w:rPr>
                <w:spacing w:val="-7"/>
                <w:sz w:val="22"/>
              </w:rPr>
              <w:t> </w:t>
            </w:r>
            <w:r>
              <w:rPr>
                <w:sz w:val="22"/>
              </w:rPr>
              <w:t>прочих</w:t>
            </w:r>
            <w:r>
              <w:rPr>
                <w:spacing w:val="-2"/>
                <w:sz w:val="22"/>
              </w:rPr>
              <w:t> </w:t>
            </w:r>
            <w:r>
              <w:rPr>
                <w:sz w:val="22"/>
              </w:rPr>
              <w:t>текстильных</w:t>
            </w:r>
            <w:r>
              <w:rPr>
                <w:spacing w:val="-2"/>
                <w:sz w:val="22"/>
              </w:rPr>
              <w:t> материалов</w:t>
            </w:r>
          </w:p>
        </w:tc>
        <w:tc>
          <w:tcPr>
            <w:tcW w:w="2089" w:type="dxa"/>
          </w:tcPr>
          <w:p>
            <w:pPr>
              <w:pStyle w:val="TableParagraph"/>
              <w:spacing w:line="235"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6110</w:t>
            </w:r>
            <w:r>
              <w:rPr>
                <w:spacing w:val="2"/>
                <w:sz w:val="22"/>
              </w:rPr>
              <w:t> </w:t>
            </w:r>
            <w:r>
              <w:rPr>
                <w:spacing w:val="-5"/>
                <w:sz w:val="22"/>
              </w:rPr>
              <w:t>11</w:t>
            </w:r>
          </w:p>
        </w:tc>
        <w:tc>
          <w:tcPr>
            <w:tcW w:w="6799" w:type="dxa"/>
          </w:tcPr>
          <w:p>
            <w:pPr>
              <w:pStyle w:val="TableParagraph"/>
              <w:rPr>
                <w:sz w:val="22"/>
              </w:rPr>
            </w:pPr>
            <w:r>
              <w:rPr>
                <w:sz w:val="22"/>
              </w:rPr>
              <w:t>–</w:t>
            </w:r>
            <w:r>
              <w:rPr>
                <w:spacing w:val="-5"/>
                <w:sz w:val="22"/>
              </w:rPr>
              <w:t> </w:t>
            </w:r>
            <w:r>
              <w:rPr>
                <w:sz w:val="22"/>
              </w:rPr>
              <w:t>–</w:t>
            </w:r>
            <w:r>
              <w:rPr>
                <w:spacing w:val="-6"/>
                <w:sz w:val="22"/>
              </w:rPr>
              <w:t> </w:t>
            </w:r>
            <w:r>
              <w:rPr>
                <w:sz w:val="22"/>
              </w:rPr>
              <w:t>из</w:t>
            </w:r>
            <w:r>
              <w:rPr>
                <w:spacing w:val="-3"/>
                <w:sz w:val="22"/>
              </w:rPr>
              <w:t> </w:t>
            </w:r>
            <w:r>
              <w:rPr>
                <w:sz w:val="22"/>
              </w:rPr>
              <w:t>шерстяной</w:t>
            </w:r>
            <w:r>
              <w:rPr>
                <w:spacing w:val="-1"/>
                <w:sz w:val="22"/>
              </w:rPr>
              <w:t> </w:t>
            </w:r>
            <w:r>
              <w:rPr>
                <w:spacing w:val="-4"/>
                <w:sz w:val="22"/>
              </w:rPr>
              <w:t>пряжи</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6110</w:t>
            </w:r>
            <w:r>
              <w:rPr>
                <w:spacing w:val="2"/>
                <w:sz w:val="22"/>
              </w:rPr>
              <w:t> </w:t>
            </w:r>
            <w:r>
              <w:rPr>
                <w:spacing w:val="-5"/>
                <w:sz w:val="22"/>
              </w:rPr>
              <w:t>20</w:t>
            </w:r>
          </w:p>
        </w:tc>
        <w:tc>
          <w:tcPr>
            <w:tcW w:w="6799" w:type="dxa"/>
          </w:tcPr>
          <w:p>
            <w:pPr>
              <w:pStyle w:val="TableParagraph"/>
              <w:spacing w:line="229" w:lineRule="exact"/>
              <w:rPr>
                <w:sz w:val="22"/>
              </w:rPr>
            </w:pPr>
            <w:r>
              <w:rPr>
                <w:sz w:val="22"/>
              </w:rPr>
              <w:t>–</w:t>
            </w:r>
            <w:r>
              <w:rPr>
                <w:spacing w:val="-4"/>
                <w:sz w:val="22"/>
              </w:rPr>
              <w:t> </w:t>
            </w:r>
            <w:r>
              <w:rPr>
                <w:sz w:val="22"/>
              </w:rPr>
              <w:t>из</w:t>
            </w:r>
            <w:r>
              <w:rPr>
                <w:spacing w:val="-10"/>
                <w:sz w:val="22"/>
              </w:rPr>
              <w:t> </w:t>
            </w:r>
            <w:r>
              <w:rPr>
                <w:sz w:val="22"/>
              </w:rPr>
              <w:t>хлопчатобумажной</w:t>
            </w:r>
            <w:r>
              <w:rPr>
                <w:spacing w:val="-2"/>
                <w:sz w:val="22"/>
              </w:rPr>
              <w:t> </w:t>
            </w:r>
            <w:r>
              <w:rPr>
                <w:spacing w:val="-4"/>
                <w:sz w:val="22"/>
              </w:rPr>
              <w:t>пряжи</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6110</w:t>
            </w:r>
            <w:r>
              <w:rPr>
                <w:spacing w:val="2"/>
                <w:sz w:val="22"/>
              </w:rPr>
              <w:t> </w:t>
            </w:r>
            <w:r>
              <w:rPr>
                <w:spacing w:val="-5"/>
                <w:sz w:val="22"/>
              </w:rPr>
              <w:t>30</w:t>
            </w:r>
          </w:p>
        </w:tc>
        <w:tc>
          <w:tcPr>
            <w:tcW w:w="6799" w:type="dxa"/>
          </w:tcPr>
          <w:p>
            <w:pPr>
              <w:pStyle w:val="TableParagraph"/>
              <w:rPr>
                <w:sz w:val="22"/>
              </w:rPr>
            </w:pPr>
            <w:r>
              <w:rPr>
                <w:sz w:val="22"/>
              </w:rPr>
              <w:t>–</w:t>
            </w:r>
            <w:r>
              <w:rPr>
                <w:spacing w:val="-6"/>
                <w:sz w:val="22"/>
              </w:rPr>
              <w:t> </w:t>
            </w:r>
            <w:r>
              <w:rPr>
                <w:sz w:val="22"/>
              </w:rPr>
              <w:t>из</w:t>
            </w:r>
            <w:r>
              <w:rPr>
                <w:spacing w:val="-7"/>
                <w:sz w:val="22"/>
              </w:rPr>
              <w:t> </w:t>
            </w:r>
            <w:r>
              <w:rPr>
                <w:sz w:val="22"/>
              </w:rPr>
              <w:t>химических</w:t>
            </w:r>
            <w:r>
              <w:rPr>
                <w:spacing w:val="-3"/>
                <w:sz w:val="22"/>
              </w:rPr>
              <w:t> </w:t>
            </w:r>
            <w:r>
              <w:rPr>
                <w:spacing w:val="-4"/>
                <w:sz w:val="22"/>
              </w:rPr>
              <w:t>нитей</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50"/>
              <w:rPr>
                <w:sz w:val="22"/>
              </w:rPr>
            </w:pPr>
            <w:r>
              <w:rPr>
                <w:sz w:val="22"/>
              </w:rPr>
              <w:t>6115</w:t>
            </w:r>
            <w:r>
              <w:rPr>
                <w:spacing w:val="2"/>
                <w:sz w:val="22"/>
              </w:rPr>
              <w:t> </w:t>
            </w:r>
            <w:r>
              <w:rPr>
                <w:spacing w:val="-5"/>
                <w:sz w:val="22"/>
              </w:rPr>
              <w:t>95</w:t>
            </w:r>
          </w:p>
        </w:tc>
        <w:tc>
          <w:tcPr>
            <w:tcW w:w="6799" w:type="dxa"/>
          </w:tcPr>
          <w:p>
            <w:pPr>
              <w:pStyle w:val="TableParagraph"/>
              <w:spacing w:line="240" w:lineRule="auto" w:before="250"/>
              <w:rPr>
                <w:sz w:val="22"/>
              </w:rPr>
            </w:pPr>
            <w:r>
              <w:rPr>
                <w:sz w:val="22"/>
              </w:rPr>
              <w:t>–</w:t>
            </w:r>
            <w:r>
              <w:rPr>
                <w:spacing w:val="-3"/>
                <w:sz w:val="22"/>
              </w:rPr>
              <w:t> </w:t>
            </w:r>
            <w:r>
              <w:rPr>
                <w:sz w:val="22"/>
              </w:rPr>
              <w:t>–</w:t>
            </w:r>
            <w:r>
              <w:rPr>
                <w:spacing w:val="-7"/>
                <w:sz w:val="22"/>
              </w:rPr>
              <w:t> </w:t>
            </w:r>
            <w:r>
              <w:rPr>
                <w:sz w:val="22"/>
              </w:rPr>
              <w:t>из</w:t>
            </w:r>
            <w:r>
              <w:rPr>
                <w:spacing w:val="-4"/>
                <w:sz w:val="22"/>
              </w:rPr>
              <w:t> </w:t>
            </w:r>
            <w:r>
              <w:rPr>
                <w:sz w:val="22"/>
              </w:rPr>
              <w:t>хлопчатобумажной</w:t>
            </w:r>
            <w:r>
              <w:rPr>
                <w:spacing w:val="-1"/>
                <w:sz w:val="22"/>
              </w:rPr>
              <w:t> </w:t>
            </w:r>
            <w:r>
              <w:rPr>
                <w:spacing w:val="-4"/>
                <w:sz w:val="22"/>
              </w:rPr>
              <w:t>пряжи</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exact"/>
              <w:ind w:left="197" w:right="175" w:hanging="6"/>
              <w:jc w:val="center"/>
              <w:rPr>
                <w:sz w:val="22"/>
              </w:rPr>
            </w:pPr>
            <w:r>
              <w:rPr>
                <w:spacing w:val="-2"/>
                <w:sz w:val="22"/>
              </w:rPr>
              <w:t>уровень </w:t>
            </w:r>
            <w:r>
              <w:rPr>
                <w:sz w:val="22"/>
              </w:rPr>
              <w:t>связывания</w:t>
            </w:r>
            <w:r>
              <w:rPr>
                <w:spacing w:val="-14"/>
                <w:sz w:val="22"/>
              </w:rPr>
              <w:t> </w:t>
            </w:r>
            <w:r>
              <w:rPr>
                <w:sz w:val="22"/>
              </w:rPr>
              <w:t>38,5%</w:t>
            </w:r>
          </w:p>
        </w:tc>
      </w:tr>
      <w:tr>
        <w:trPr>
          <w:trHeight w:val="254" w:hRule="atLeast"/>
        </w:trPr>
        <w:tc>
          <w:tcPr>
            <w:tcW w:w="1421" w:type="dxa"/>
          </w:tcPr>
          <w:p>
            <w:pPr>
              <w:pStyle w:val="TableParagraph"/>
              <w:rPr>
                <w:sz w:val="22"/>
              </w:rPr>
            </w:pPr>
            <w:r>
              <w:rPr>
                <w:sz w:val="22"/>
              </w:rPr>
              <w:t>6116</w:t>
            </w:r>
            <w:r>
              <w:rPr>
                <w:spacing w:val="2"/>
                <w:sz w:val="22"/>
              </w:rPr>
              <w:t> </w:t>
            </w:r>
            <w:r>
              <w:rPr>
                <w:spacing w:val="-5"/>
                <w:sz w:val="22"/>
              </w:rPr>
              <w:t>10</w:t>
            </w:r>
          </w:p>
        </w:tc>
        <w:tc>
          <w:tcPr>
            <w:tcW w:w="6799" w:type="dxa"/>
          </w:tcPr>
          <w:p>
            <w:pPr>
              <w:pStyle w:val="TableParagraph"/>
              <w:rPr>
                <w:sz w:val="22"/>
              </w:rPr>
            </w:pPr>
            <w:r>
              <w:rPr>
                <w:sz w:val="22"/>
              </w:rPr>
              <w:t>–</w:t>
            </w:r>
            <w:r>
              <w:rPr>
                <w:spacing w:val="-3"/>
                <w:sz w:val="22"/>
              </w:rPr>
              <w:t> </w:t>
            </w:r>
            <w:r>
              <w:rPr>
                <w:sz w:val="22"/>
              </w:rPr>
              <w:t>пропитанные</w:t>
            </w:r>
            <w:r>
              <w:rPr>
                <w:spacing w:val="-8"/>
                <w:sz w:val="22"/>
              </w:rPr>
              <w:t> </w:t>
            </w:r>
            <w:r>
              <w:rPr>
                <w:sz w:val="22"/>
              </w:rPr>
              <w:t>или</w:t>
            </w:r>
            <w:r>
              <w:rPr>
                <w:spacing w:val="-5"/>
                <w:sz w:val="22"/>
              </w:rPr>
              <w:t> </w:t>
            </w:r>
            <w:r>
              <w:rPr>
                <w:sz w:val="22"/>
              </w:rPr>
              <w:t>покрытые</w:t>
            </w:r>
            <w:r>
              <w:rPr>
                <w:spacing w:val="-9"/>
                <w:sz w:val="22"/>
              </w:rPr>
              <w:t> </w:t>
            </w:r>
            <w:r>
              <w:rPr>
                <w:sz w:val="22"/>
              </w:rPr>
              <w:t>пластмассой</w:t>
            </w:r>
            <w:r>
              <w:rPr>
                <w:spacing w:val="-1"/>
                <w:sz w:val="22"/>
              </w:rPr>
              <w:t> </w:t>
            </w:r>
            <w:r>
              <w:rPr>
                <w:sz w:val="22"/>
              </w:rPr>
              <w:t>или</w:t>
            </w:r>
            <w:r>
              <w:rPr>
                <w:spacing w:val="-5"/>
                <w:sz w:val="22"/>
              </w:rPr>
              <w:t> </w:t>
            </w:r>
            <w:r>
              <w:rPr>
                <w:spacing w:val="-2"/>
                <w:sz w:val="22"/>
              </w:rPr>
              <w:t>резиной</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6116</w:t>
            </w:r>
            <w:r>
              <w:rPr>
                <w:spacing w:val="2"/>
                <w:sz w:val="22"/>
              </w:rPr>
              <w:t> </w:t>
            </w:r>
            <w:r>
              <w:rPr>
                <w:spacing w:val="-5"/>
                <w:sz w:val="22"/>
              </w:rPr>
              <w:t>93</w:t>
            </w:r>
          </w:p>
        </w:tc>
        <w:tc>
          <w:tcPr>
            <w:tcW w:w="6799" w:type="dxa"/>
          </w:tcPr>
          <w:p>
            <w:pPr>
              <w:pStyle w:val="TableParagraph"/>
              <w:rPr>
                <w:sz w:val="22"/>
              </w:rPr>
            </w:pPr>
            <w:r>
              <w:rPr>
                <w:sz w:val="22"/>
              </w:rPr>
              <w:t>–</w:t>
            </w:r>
            <w:r>
              <w:rPr>
                <w:spacing w:val="-3"/>
                <w:sz w:val="22"/>
              </w:rPr>
              <w:t> </w:t>
            </w:r>
            <w:r>
              <w:rPr>
                <w:sz w:val="22"/>
              </w:rPr>
              <w:t>–</w:t>
            </w:r>
            <w:r>
              <w:rPr>
                <w:spacing w:val="-7"/>
                <w:sz w:val="22"/>
              </w:rPr>
              <w:t> </w:t>
            </w:r>
            <w:r>
              <w:rPr>
                <w:sz w:val="22"/>
              </w:rPr>
              <w:t>из</w:t>
            </w:r>
            <w:r>
              <w:rPr>
                <w:spacing w:val="-4"/>
                <w:sz w:val="22"/>
              </w:rPr>
              <w:t> </w:t>
            </w:r>
            <w:r>
              <w:rPr>
                <w:sz w:val="22"/>
              </w:rPr>
              <w:t>синтетических</w:t>
            </w:r>
            <w:r>
              <w:rPr>
                <w:spacing w:val="-2"/>
                <w:sz w:val="22"/>
              </w:rPr>
              <w:t> </w:t>
            </w:r>
            <w:r>
              <w:rPr>
                <w:spacing w:val="-4"/>
                <w:sz w:val="22"/>
              </w:rPr>
              <w:t>нитей</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6201</w:t>
            </w:r>
            <w:r>
              <w:rPr>
                <w:spacing w:val="2"/>
                <w:sz w:val="22"/>
              </w:rPr>
              <w:t> </w:t>
            </w:r>
            <w:r>
              <w:rPr>
                <w:spacing w:val="-5"/>
                <w:sz w:val="22"/>
              </w:rPr>
              <w:t>93</w:t>
            </w:r>
          </w:p>
        </w:tc>
        <w:tc>
          <w:tcPr>
            <w:tcW w:w="6799" w:type="dxa"/>
          </w:tcPr>
          <w:p>
            <w:pPr>
              <w:pStyle w:val="TableParagraph"/>
              <w:rPr>
                <w:sz w:val="22"/>
              </w:rPr>
            </w:pPr>
            <w:r>
              <w:rPr>
                <w:sz w:val="22"/>
              </w:rPr>
              <w:t>–</w:t>
            </w:r>
            <w:r>
              <w:rPr>
                <w:spacing w:val="-4"/>
                <w:sz w:val="22"/>
              </w:rPr>
              <w:t> </w:t>
            </w:r>
            <w:r>
              <w:rPr>
                <w:sz w:val="22"/>
              </w:rPr>
              <w:t>–</w:t>
            </w:r>
            <w:r>
              <w:rPr>
                <w:spacing w:val="-6"/>
                <w:sz w:val="22"/>
              </w:rPr>
              <w:t> </w:t>
            </w:r>
            <w:r>
              <w:rPr>
                <w:sz w:val="22"/>
              </w:rPr>
              <w:t>из</w:t>
            </w:r>
            <w:r>
              <w:rPr>
                <w:spacing w:val="-3"/>
                <w:sz w:val="22"/>
              </w:rPr>
              <w:t> </w:t>
            </w:r>
            <w:r>
              <w:rPr>
                <w:sz w:val="22"/>
              </w:rPr>
              <w:t>химических</w:t>
            </w:r>
            <w:r>
              <w:rPr>
                <w:spacing w:val="-1"/>
                <w:sz w:val="22"/>
              </w:rPr>
              <w:t> </w:t>
            </w:r>
            <w:r>
              <w:rPr>
                <w:spacing w:val="-4"/>
                <w:sz w:val="22"/>
              </w:rPr>
              <w:t>нитей</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6202</w:t>
            </w:r>
            <w:r>
              <w:rPr>
                <w:spacing w:val="2"/>
                <w:sz w:val="22"/>
              </w:rPr>
              <w:t> </w:t>
            </w:r>
            <w:r>
              <w:rPr>
                <w:spacing w:val="-5"/>
                <w:sz w:val="22"/>
              </w:rPr>
              <w:t>93</w:t>
            </w:r>
          </w:p>
        </w:tc>
        <w:tc>
          <w:tcPr>
            <w:tcW w:w="6799" w:type="dxa"/>
          </w:tcPr>
          <w:p>
            <w:pPr>
              <w:pStyle w:val="TableParagraph"/>
              <w:rPr>
                <w:sz w:val="22"/>
              </w:rPr>
            </w:pPr>
            <w:r>
              <w:rPr>
                <w:sz w:val="22"/>
              </w:rPr>
              <w:t>–</w:t>
            </w:r>
            <w:r>
              <w:rPr>
                <w:spacing w:val="-4"/>
                <w:sz w:val="22"/>
              </w:rPr>
              <w:t> </w:t>
            </w:r>
            <w:r>
              <w:rPr>
                <w:sz w:val="22"/>
              </w:rPr>
              <w:t>–</w:t>
            </w:r>
            <w:r>
              <w:rPr>
                <w:spacing w:val="-6"/>
                <w:sz w:val="22"/>
              </w:rPr>
              <w:t> </w:t>
            </w:r>
            <w:r>
              <w:rPr>
                <w:sz w:val="22"/>
              </w:rPr>
              <w:t>из</w:t>
            </w:r>
            <w:r>
              <w:rPr>
                <w:spacing w:val="-3"/>
                <w:sz w:val="22"/>
              </w:rPr>
              <w:t> </w:t>
            </w:r>
            <w:r>
              <w:rPr>
                <w:sz w:val="22"/>
              </w:rPr>
              <w:t>химических</w:t>
            </w:r>
            <w:r>
              <w:rPr>
                <w:spacing w:val="-1"/>
                <w:sz w:val="22"/>
              </w:rPr>
              <w:t> </w:t>
            </w:r>
            <w:r>
              <w:rPr>
                <w:spacing w:val="-4"/>
                <w:sz w:val="22"/>
              </w:rPr>
              <w:t>нитей</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5"/>
              <w:rPr>
                <w:sz w:val="22"/>
              </w:rPr>
            </w:pPr>
            <w:r>
              <w:rPr>
                <w:sz w:val="22"/>
              </w:rPr>
              <w:t>6203</w:t>
            </w:r>
            <w:r>
              <w:rPr>
                <w:spacing w:val="2"/>
                <w:sz w:val="22"/>
              </w:rPr>
              <w:t> </w:t>
            </w:r>
            <w:r>
              <w:rPr>
                <w:spacing w:val="-5"/>
                <w:sz w:val="22"/>
              </w:rPr>
              <w:t>12</w:t>
            </w:r>
          </w:p>
        </w:tc>
        <w:tc>
          <w:tcPr>
            <w:tcW w:w="6799" w:type="dxa"/>
          </w:tcPr>
          <w:p>
            <w:pPr>
              <w:pStyle w:val="TableParagraph"/>
              <w:spacing w:line="240" w:lineRule="auto" w:before="245"/>
              <w:rPr>
                <w:sz w:val="22"/>
              </w:rPr>
            </w:pPr>
            <w:r>
              <w:rPr>
                <w:sz w:val="22"/>
              </w:rPr>
              <w:t>–</w:t>
            </w:r>
            <w:r>
              <w:rPr>
                <w:spacing w:val="-4"/>
                <w:sz w:val="22"/>
              </w:rPr>
              <w:t> </w:t>
            </w:r>
            <w:r>
              <w:rPr>
                <w:sz w:val="22"/>
              </w:rPr>
              <w:t>–</w:t>
            </w:r>
            <w:r>
              <w:rPr>
                <w:spacing w:val="-7"/>
                <w:sz w:val="22"/>
              </w:rPr>
              <w:t> </w:t>
            </w:r>
            <w:r>
              <w:rPr>
                <w:sz w:val="22"/>
              </w:rPr>
              <w:t>из</w:t>
            </w:r>
            <w:r>
              <w:rPr>
                <w:spacing w:val="-3"/>
                <w:sz w:val="22"/>
              </w:rPr>
              <w:t> </w:t>
            </w:r>
            <w:r>
              <w:rPr>
                <w:sz w:val="22"/>
              </w:rPr>
              <w:t>синтетичксих</w:t>
            </w:r>
            <w:r>
              <w:rPr>
                <w:spacing w:val="-1"/>
                <w:sz w:val="22"/>
              </w:rPr>
              <w:t> </w:t>
            </w:r>
            <w:r>
              <w:rPr>
                <w:spacing w:val="-4"/>
                <w:sz w:val="22"/>
              </w:rPr>
              <w:t>нитей</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6" w:lineRule="exact"/>
              <w:ind w:left="197"/>
              <w:rPr>
                <w:sz w:val="22"/>
              </w:rPr>
            </w:pPr>
            <w:r>
              <w:rPr>
                <w:sz w:val="22"/>
              </w:rPr>
              <w:t>связывания</w:t>
            </w:r>
            <w:r>
              <w:rPr>
                <w:spacing w:val="-4"/>
                <w:sz w:val="22"/>
              </w:rPr>
              <w:t> </w:t>
            </w:r>
            <w:r>
              <w:rPr>
                <w:spacing w:val="-2"/>
                <w:sz w:val="22"/>
              </w:rPr>
              <w:t>38,5%</w:t>
            </w:r>
          </w:p>
        </w:tc>
      </w:tr>
      <w:tr>
        <w:trPr>
          <w:trHeight w:val="253" w:hRule="atLeast"/>
        </w:trPr>
        <w:tc>
          <w:tcPr>
            <w:tcW w:w="1421" w:type="dxa"/>
          </w:tcPr>
          <w:p>
            <w:pPr>
              <w:pStyle w:val="TableParagraph"/>
              <w:rPr>
                <w:sz w:val="22"/>
              </w:rPr>
            </w:pPr>
            <w:r>
              <w:rPr>
                <w:sz w:val="22"/>
              </w:rPr>
              <w:t>6203</w:t>
            </w:r>
            <w:r>
              <w:rPr>
                <w:spacing w:val="2"/>
                <w:sz w:val="22"/>
              </w:rPr>
              <w:t> </w:t>
            </w:r>
            <w:r>
              <w:rPr>
                <w:spacing w:val="-5"/>
                <w:sz w:val="22"/>
              </w:rPr>
              <w:t>23</w:t>
            </w:r>
          </w:p>
        </w:tc>
        <w:tc>
          <w:tcPr>
            <w:tcW w:w="6799" w:type="dxa"/>
          </w:tcPr>
          <w:p>
            <w:pPr>
              <w:pStyle w:val="TableParagraph"/>
              <w:rPr>
                <w:sz w:val="22"/>
              </w:rPr>
            </w:pPr>
            <w:r>
              <w:rPr>
                <w:sz w:val="22"/>
              </w:rPr>
              <w:t>–</w:t>
            </w:r>
            <w:r>
              <w:rPr>
                <w:spacing w:val="-4"/>
                <w:sz w:val="22"/>
              </w:rPr>
              <w:t> </w:t>
            </w:r>
            <w:r>
              <w:rPr>
                <w:sz w:val="22"/>
              </w:rPr>
              <w:t>–</w:t>
            </w:r>
            <w:r>
              <w:rPr>
                <w:spacing w:val="-7"/>
                <w:sz w:val="22"/>
              </w:rPr>
              <w:t> </w:t>
            </w:r>
            <w:r>
              <w:rPr>
                <w:sz w:val="22"/>
              </w:rPr>
              <w:t>из</w:t>
            </w:r>
            <w:r>
              <w:rPr>
                <w:spacing w:val="-3"/>
                <w:sz w:val="22"/>
              </w:rPr>
              <w:t> </w:t>
            </w:r>
            <w:r>
              <w:rPr>
                <w:sz w:val="22"/>
              </w:rPr>
              <w:t>синтетичксих</w:t>
            </w:r>
            <w:r>
              <w:rPr>
                <w:spacing w:val="-1"/>
                <w:sz w:val="22"/>
              </w:rPr>
              <w:t> </w:t>
            </w:r>
            <w:r>
              <w:rPr>
                <w:spacing w:val="-4"/>
                <w:sz w:val="22"/>
              </w:rPr>
              <w:t>нитей</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6203</w:t>
            </w:r>
            <w:r>
              <w:rPr>
                <w:spacing w:val="2"/>
                <w:sz w:val="22"/>
              </w:rPr>
              <w:t> </w:t>
            </w:r>
            <w:r>
              <w:rPr>
                <w:spacing w:val="-5"/>
                <w:sz w:val="22"/>
              </w:rPr>
              <w:t>31</w:t>
            </w:r>
          </w:p>
        </w:tc>
        <w:tc>
          <w:tcPr>
            <w:tcW w:w="6799" w:type="dxa"/>
          </w:tcPr>
          <w:p>
            <w:pPr>
              <w:pStyle w:val="TableParagraph"/>
              <w:spacing w:line="229" w:lineRule="exact"/>
              <w:rPr>
                <w:sz w:val="22"/>
              </w:rPr>
            </w:pPr>
            <w:r>
              <w:rPr>
                <w:sz w:val="22"/>
              </w:rPr>
              <w:t>–</w:t>
            </w:r>
            <w:r>
              <w:rPr>
                <w:spacing w:val="-4"/>
                <w:sz w:val="22"/>
              </w:rPr>
              <w:t> </w:t>
            </w:r>
            <w:r>
              <w:rPr>
                <w:sz w:val="22"/>
              </w:rPr>
              <w:t>–</w:t>
            </w:r>
            <w:r>
              <w:rPr>
                <w:spacing w:val="-7"/>
                <w:sz w:val="22"/>
              </w:rPr>
              <w:t> </w:t>
            </w:r>
            <w:r>
              <w:rPr>
                <w:sz w:val="22"/>
              </w:rPr>
              <w:t>из</w:t>
            </w:r>
            <w:r>
              <w:rPr>
                <w:spacing w:val="-3"/>
                <w:sz w:val="22"/>
              </w:rPr>
              <w:t> </w:t>
            </w:r>
            <w:r>
              <w:rPr>
                <w:sz w:val="22"/>
              </w:rPr>
              <w:t>шерстяной пряжи</w:t>
            </w:r>
            <w:r>
              <w:rPr>
                <w:spacing w:val="-5"/>
                <w:sz w:val="22"/>
              </w:rPr>
              <w:t> </w:t>
            </w:r>
            <w:r>
              <w:rPr>
                <w:sz w:val="22"/>
              </w:rPr>
              <w:t>или</w:t>
            </w:r>
            <w:r>
              <w:rPr>
                <w:spacing w:val="-5"/>
                <w:sz w:val="22"/>
              </w:rPr>
              <w:t> </w:t>
            </w:r>
            <w:r>
              <w:rPr>
                <w:sz w:val="22"/>
              </w:rPr>
              <w:t>пряжи</w:t>
            </w:r>
            <w:r>
              <w:rPr>
                <w:spacing w:val="-4"/>
                <w:sz w:val="22"/>
              </w:rPr>
              <w:t> </w:t>
            </w:r>
            <w:r>
              <w:rPr>
                <w:sz w:val="22"/>
              </w:rPr>
              <w:t>из</w:t>
            </w:r>
            <w:r>
              <w:rPr>
                <w:spacing w:val="-3"/>
                <w:sz w:val="22"/>
              </w:rPr>
              <w:t> </w:t>
            </w:r>
            <w:r>
              <w:rPr>
                <w:sz w:val="22"/>
              </w:rPr>
              <w:t>тонкого</w:t>
            </w:r>
            <w:r>
              <w:rPr>
                <w:spacing w:val="-6"/>
                <w:sz w:val="22"/>
              </w:rPr>
              <w:t> </w:t>
            </w:r>
            <w:r>
              <w:rPr>
                <w:sz w:val="22"/>
              </w:rPr>
              <w:t>волоса</w:t>
            </w:r>
            <w:r>
              <w:rPr>
                <w:spacing w:val="1"/>
                <w:sz w:val="22"/>
              </w:rPr>
              <w:t> </w:t>
            </w:r>
            <w:r>
              <w:rPr>
                <w:spacing w:val="-2"/>
                <w:sz w:val="22"/>
              </w:rPr>
              <w:t>животных</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6203</w:t>
            </w:r>
            <w:r>
              <w:rPr>
                <w:spacing w:val="2"/>
                <w:sz w:val="22"/>
              </w:rPr>
              <w:t> </w:t>
            </w:r>
            <w:r>
              <w:rPr>
                <w:spacing w:val="-5"/>
                <w:sz w:val="22"/>
              </w:rPr>
              <w:t>41</w:t>
            </w:r>
          </w:p>
        </w:tc>
        <w:tc>
          <w:tcPr>
            <w:tcW w:w="6799" w:type="dxa"/>
          </w:tcPr>
          <w:p>
            <w:pPr>
              <w:pStyle w:val="TableParagraph"/>
              <w:rPr>
                <w:sz w:val="22"/>
              </w:rPr>
            </w:pPr>
            <w:r>
              <w:rPr>
                <w:sz w:val="22"/>
              </w:rPr>
              <w:t>–</w:t>
            </w:r>
            <w:r>
              <w:rPr>
                <w:spacing w:val="-4"/>
                <w:sz w:val="22"/>
              </w:rPr>
              <w:t> </w:t>
            </w:r>
            <w:r>
              <w:rPr>
                <w:sz w:val="22"/>
              </w:rPr>
              <w:t>–</w:t>
            </w:r>
            <w:r>
              <w:rPr>
                <w:spacing w:val="-7"/>
                <w:sz w:val="22"/>
              </w:rPr>
              <w:t> </w:t>
            </w:r>
            <w:r>
              <w:rPr>
                <w:sz w:val="22"/>
              </w:rPr>
              <w:t>из</w:t>
            </w:r>
            <w:r>
              <w:rPr>
                <w:spacing w:val="-2"/>
                <w:sz w:val="22"/>
              </w:rPr>
              <w:t> </w:t>
            </w:r>
            <w:r>
              <w:rPr>
                <w:sz w:val="22"/>
              </w:rPr>
              <w:t>шерстяной</w:t>
            </w:r>
            <w:r>
              <w:rPr>
                <w:spacing w:val="-1"/>
                <w:sz w:val="22"/>
              </w:rPr>
              <w:t> </w:t>
            </w:r>
            <w:r>
              <w:rPr>
                <w:sz w:val="22"/>
              </w:rPr>
              <w:t>пряжи</w:t>
            </w:r>
            <w:r>
              <w:rPr>
                <w:spacing w:val="-5"/>
                <w:sz w:val="22"/>
              </w:rPr>
              <w:t> </w:t>
            </w:r>
            <w:r>
              <w:rPr>
                <w:sz w:val="22"/>
              </w:rPr>
              <w:t>или</w:t>
            </w:r>
            <w:r>
              <w:rPr>
                <w:spacing w:val="-2"/>
                <w:sz w:val="22"/>
              </w:rPr>
              <w:t> </w:t>
            </w:r>
            <w:r>
              <w:rPr>
                <w:sz w:val="22"/>
              </w:rPr>
              <w:t>пряжи</w:t>
            </w:r>
            <w:r>
              <w:rPr>
                <w:spacing w:val="-4"/>
                <w:sz w:val="22"/>
              </w:rPr>
              <w:t> </w:t>
            </w:r>
            <w:r>
              <w:rPr>
                <w:sz w:val="22"/>
              </w:rPr>
              <w:t>из</w:t>
            </w:r>
            <w:r>
              <w:rPr>
                <w:spacing w:val="-3"/>
                <w:sz w:val="22"/>
              </w:rPr>
              <w:t> </w:t>
            </w:r>
            <w:r>
              <w:rPr>
                <w:sz w:val="22"/>
              </w:rPr>
              <w:t>тонкого</w:t>
            </w:r>
            <w:r>
              <w:rPr>
                <w:spacing w:val="-6"/>
                <w:sz w:val="22"/>
              </w:rPr>
              <w:t> </w:t>
            </w:r>
            <w:r>
              <w:rPr>
                <w:sz w:val="22"/>
              </w:rPr>
              <w:t>волоса</w:t>
            </w:r>
            <w:r>
              <w:rPr>
                <w:spacing w:val="1"/>
                <w:sz w:val="22"/>
              </w:rPr>
              <w:t> </w:t>
            </w:r>
            <w:r>
              <w:rPr>
                <w:spacing w:val="-2"/>
                <w:sz w:val="22"/>
              </w:rPr>
              <w:t>животных</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6203</w:t>
            </w:r>
            <w:r>
              <w:rPr>
                <w:spacing w:val="2"/>
                <w:sz w:val="22"/>
              </w:rPr>
              <w:t> </w:t>
            </w:r>
            <w:r>
              <w:rPr>
                <w:spacing w:val="-5"/>
                <w:sz w:val="22"/>
              </w:rPr>
              <w:t>42</w:t>
            </w:r>
          </w:p>
        </w:tc>
        <w:tc>
          <w:tcPr>
            <w:tcW w:w="6799" w:type="dxa"/>
          </w:tcPr>
          <w:p>
            <w:pPr>
              <w:pStyle w:val="TableParagraph"/>
              <w:rPr>
                <w:sz w:val="22"/>
              </w:rPr>
            </w:pPr>
            <w:r>
              <w:rPr>
                <w:sz w:val="22"/>
              </w:rPr>
              <w:t>–</w:t>
            </w:r>
            <w:r>
              <w:rPr>
                <w:spacing w:val="-3"/>
                <w:sz w:val="22"/>
              </w:rPr>
              <w:t> </w:t>
            </w:r>
            <w:r>
              <w:rPr>
                <w:sz w:val="22"/>
              </w:rPr>
              <w:t>–</w:t>
            </w:r>
            <w:r>
              <w:rPr>
                <w:spacing w:val="-7"/>
                <w:sz w:val="22"/>
              </w:rPr>
              <w:t> </w:t>
            </w:r>
            <w:r>
              <w:rPr>
                <w:sz w:val="22"/>
              </w:rPr>
              <w:t>из</w:t>
            </w:r>
            <w:r>
              <w:rPr>
                <w:spacing w:val="-4"/>
                <w:sz w:val="22"/>
              </w:rPr>
              <w:t> </w:t>
            </w:r>
            <w:r>
              <w:rPr>
                <w:sz w:val="22"/>
              </w:rPr>
              <w:t>хлопчатобумажной</w:t>
            </w:r>
            <w:r>
              <w:rPr>
                <w:spacing w:val="-1"/>
                <w:sz w:val="22"/>
              </w:rPr>
              <w:t> </w:t>
            </w:r>
            <w:r>
              <w:rPr>
                <w:spacing w:val="-4"/>
                <w:sz w:val="22"/>
              </w:rPr>
              <w:t>пряжи</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6205</w:t>
            </w:r>
            <w:r>
              <w:rPr>
                <w:spacing w:val="2"/>
                <w:sz w:val="22"/>
              </w:rPr>
              <w:t> </w:t>
            </w:r>
            <w:r>
              <w:rPr>
                <w:spacing w:val="-5"/>
                <w:sz w:val="22"/>
              </w:rPr>
              <w:t>20</w:t>
            </w:r>
          </w:p>
        </w:tc>
        <w:tc>
          <w:tcPr>
            <w:tcW w:w="6799" w:type="dxa"/>
          </w:tcPr>
          <w:p>
            <w:pPr>
              <w:pStyle w:val="TableParagraph"/>
              <w:rPr>
                <w:sz w:val="22"/>
              </w:rPr>
            </w:pPr>
            <w:r>
              <w:rPr>
                <w:sz w:val="22"/>
              </w:rPr>
              <w:t>–</w:t>
            </w:r>
            <w:r>
              <w:rPr>
                <w:spacing w:val="-4"/>
                <w:sz w:val="22"/>
              </w:rPr>
              <w:t> </w:t>
            </w:r>
            <w:r>
              <w:rPr>
                <w:sz w:val="22"/>
              </w:rPr>
              <w:t>из</w:t>
            </w:r>
            <w:r>
              <w:rPr>
                <w:spacing w:val="-10"/>
                <w:sz w:val="22"/>
              </w:rPr>
              <w:t> </w:t>
            </w:r>
            <w:r>
              <w:rPr>
                <w:sz w:val="22"/>
              </w:rPr>
              <w:t>хлопчатобумажной</w:t>
            </w:r>
            <w:r>
              <w:rPr>
                <w:spacing w:val="-2"/>
                <w:sz w:val="22"/>
              </w:rPr>
              <w:t> </w:t>
            </w:r>
            <w:r>
              <w:rPr>
                <w:spacing w:val="-4"/>
                <w:sz w:val="22"/>
              </w:rPr>
              <w:t>пряжи</w:t>
            </w:r>
          </w:p>
        </w:tc>
        <w:tc>
          <w:tcPr>
            <w:tcW w:w="2089" w:type="dxa"/>
          </w:tcPr>
          <w:p>
            <w:pPr>
              <w:pStyle w:val="TableParagraph"/>
              <w:ind w:left="160" w:right="148"/>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254" w:hRule="atLeast"/>
        </w:trPr>
        <w:tc>
          <w:tcPr>
            <w:tcW w:w="1421" w:type="dxa"/>
          </w:tcPr>
          <w:p>
            <w:pPr>
              <w:pStyle w:val="TableParagraph"/>
              <w:rPr>
                <w:sz w:val="22"/>
              </w:rPr>
            </w:pPr>
            <w:r>
              <w:rPr>
                <w:sz w:val="22"/>
              </w:rPr>
              <w:t>6210</w:t>
            </w:r>
            <w:r>
              <w:rPr>
                <w:spacing w:val="2"/>
                <w:sz w:val="22"/>
              </w:rPr>
              <w:t> </w:t>
            </w:r>
            <w:r>
              <w:rPr>
                <w:spacing w:val="-5"/>
                <w:sz w:val="22"/>
              </w:rPr>
              <w:t>10</w:t>
            </w:r>
          </w:p>
        </w:tc>
        <w:tc>
          <w:tcPr>
            <w:tcW w:w="6799" w:type="dxa"/>
          </w:tcPr>
          <w:p>
            <w:pPr>
              <w:pStyle w:val="TableParagraph"/>
              <w:rPr>
                <w:sz w:val="22"/>
              </w:rPr>
            </w:pPr>
            <w:r>
              <w:rPr>
                <w:sz w:val="22"/>
              </w:rPr>
              <w:t>–</w:t>
            </w:r>
            <w:r>
              <w:rPr>
                <w:spacing w:val="-5"/>
                <w:sz w:val="22"/>
              </w:rPr>
              <w:t> </w:t>
            </w:r>
            <w:r>
              <w:rPr>
                <w:sz w:val="22"/>
              </w:rPr>
              <w:t>из</w:t>
            </w:r>
            <w:r>
              <w:rPr>
                <w:spacing w:val="-8"/>
                <w:sz w:val="22"/>
              </w:rPr>
              <w:t> </w:t>
            </w:r>
            <w:r>
              <w:rPr>
                <w:sz w:val="22"/>
              </w:rPr>
              <w:t>материалов</w:t>
            </w:r>
            <w:r>
              <w:rPr>
                <w:spacing w:val="-1"/>
                <w:sz w:val="22"/>
              </w:rPr>
              <w:t> </w:t>
            </w:r>
            <w:r>
              <w:rPr>
                <w:sz w:val="22"/>
              </w:rPr>
              <w:t>товарной</w:t>
            </w:r>
            <w:r>
              <w:rPr>
                <w:spacing w:val="-2"/>
                <w:sz w:val="22"/>
              </w:rPr>
              <w:t> </w:t>
            </w:r>
            <w:r>
              <w:rPr>
                <w:sz w:val="22"/>
              </w:rPr>
              <w:t>позиции</w:t>
            </w:r>
            <w:r>
              <w:rPr>
                <w:spacing w:val="-5"/>
                <w:sz w:val="22"/>
              </w:rPr>
              <w:t> </w:t>
            </w:r>
            <w:r>
              <w:rPr>
                <w:sz w:val="22"/>
              </w:rPr>
              <w:t>5602</w:t>
            </w:r>
            <w:r>
              <w:rPr>
                <w:spacing w:val="-2"/>
                <w:sz w:val="22"/>
              </w:rPr>
              <w:t> </w:t>
            </w:r>
            <w:r>
              <w:rPr>
                <w:sz w:val="22"/>
              </w:rPr>
              <w:t>or</w:t>
            </w:r>
            <w:r>
              <w:rPr>
                <w:spacing w:val="1"/>
                <w:sz w:val="22"/>
              </w:rPr>
              <w:t> </w:t>
            </w:r>
            <w:r>
              <w:rPr>
                <w:spacing w:val="-4"/>
                <w:sz w:val="22"/>
              </w:rPr>
              <w:t>5603</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6211</w:t>
            </w:r>
            <w:r>
              <w:rPr>
                <w:spacing w:val="2"/>
                <w:sz w:val="22"/>
              </w:rPr>
              <w:t> </w:t>
            </w:r>
            <w:r>
              <w:rPr>
                <w:spacing w:val="-5"/>
                <w:sz w:val="22"/>
              </w:rPr>
              <w:t>32</w:t>
            </w:r>
          </w:p>
        </w:tc>
        <w:tc>
          <w:tcPr>
            <w:tcW w:w="6799" w:type="dxa"/>
          </w:tcPr>
          <w:p>
            <w:pPr>
              <w:pStyle w:val="TableParagraph"/>
              <w:spacing w:line="229" w:lineRule="exact"/>
              <w:rPr>
                <w:sz w:val="22"/>
              </w:rPr>
            </w:pPr>
            <w:r>
              <w:rPr>
                <w:sz w:val="22"/>
              </w:rPr>
              <w:t>–</w:t>
            </w:r>
            <w:r>
              <w:rPr>
                <w:spacing w:val="-3"/>
                <w:sz w:val="22"/>
              </w:rPr>
              <w:t> </w:t>
            </w:r>
            <w:r>
              <w:rPr>
                <w:sz w:val="22"/>
              </w:rPr>
              <w:t>–</w:t>
            </w:r>
            <w:r>
              <w:rPr>
                <w:spacing w:val="-7"/>
                <w:sz w:val="22"/>
              </w:rPr>
              <w:t> </w:t>
            </w:r>
            <w:r>
              <w:rPr>
                <w:sz w:val="22"/>
              </w:rPr>
              <w:t>из</w:t>
            </w:r>
            <w:r>
              <w:rPr>
                <w:spacing w:val="-4"/>
                <w:sz w:val="22"/>
              </w:rPr>
              <w:t> </w:t>
            </w:r>
            <w:r>
              <w:rPr>
                <w:sz w:val="22"/>
              </w:rPr>
              <w:t>хлопчатобумажной</w:t>
            </w:r>
            <w:r>
              <w:rPr>
                <w:spacing w:val="-1"/>
                <w:sz w:val="22"/>
              </w:rPr>
              <w:t> </w:t>
            </w:r>
            <w:r>
              <w:rPr>
                <w:spacing w:val="-4"/>
                <w:sz w:val="22"/>
              </w:rPr>
              <w:t>пряжи</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6211</w:t>
            </w:r>
            <w:r>
              <w:rPr>
                <w:spacing w:val="2"/>
                <w:sz w:val="22"/>
              </w:rPr>
              <w:t> </w:t>
            </w:r>
            <w:r>
              <w:rPr>
                <w:spacing w:val="-5"/>
                <w:sz w:val="22"/>
              </w:rPr>
              <w:t>33</w:t>
            </w:r>
          </w:p>
        </w:tc>
        <w:tc>
          <w:tcPr>
            <w:tcW w:w="6799" w:type="dxa"/>
          </w:tcPr>
          <w:p>
            <w:pPr>
              <w:pStyle w:val="TableParagraph"/>
              <w:rPr>
                <w:sz w:val="22"/>
              </w:rPr>
            </w:pPr>
            <w:r>
              <w:rPr>
                <w:sz w:val="22"/>
              </w:rPr>
              <w:t>–</w:t>
            </w:r>
            <w:r>
              <w:rPr>
                <w:spacing w:val="-4"/>
                <w:sz w:val="22"/>
              </w:rPr>
              <w:t> </w:t>
            </w:r>
            <w:r>
              <w:rPr>
                <w:sz w:val="22"/>
              </w:rPr>
              <w:t>–</w:t>
            </w:r>
            <w:r>
              <w:rPr>
                <w:spacing w:val="-6"/>
                <w:sz w:val="22"/>
              </w:rPr>
              <w:t> </w:t>
            </w:r>
            <w:r>
              <w:rPr>
                <w:sz w:val="22"/>
              </w:rPr>
              <w:t>из</w:t>
            </w:r>
            <w:r>
              <w:rPr>
                <w:spacing w:val="-3"/>
                <w:sz w:val="22"/>
              </w:rPr>
              <w:t> </w:t>
            </w:r>
            <w:r>
              <w:rPr>
                <w:sz w:val="22"/>
              </w:rPr>
              <w:t>химических</w:t>
            </w:r>
            <w:r>
              <w:rPr>
                <w:spacing w:val="1"/>
                <w:sz w:val="22"/>
              </w:rPr>
              <w:t> </w:t>
            </w:r>
            <w:r>
              <w:rPr>
                <w:spacing w:val="-4"/>
                <w:sz w:val="22"/>
              </w:rPr>
              <w:t>нитей</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6214</w:t>
            </w:r>
            <w:r>
              <w:rPr>
                <w:spacing w:val="2"/>
                <w:sz w:val="22"/>
              </w:rPr>
              <w:t> </w:t>
            </w:r>
            <w:r>
              <w:rPr>
                <w:spacing w:val="-5"/>
                <w:sz w:val="22"/>
              </w:rPr>
              <w:t>20</w:t>
            </w:r>
          </w:p>
        </w:tc>
        <w:tc>
          <w:tcPr>
            <w:tcW w:w="6799" w:type="dxa"/>
          </w:tcPr>
          <w:p>
            <w:pPr>
              <w:pStyle w:val="TableParagraph"/>
              <w:spacing w:line="235" w:lineRule="exact"/>
              <w:rPr>
                <w:sz w:val="22"/>
              </w:rPr>
            </w:pPr>
            <w:r>
              <w:rPr>
                <w:sz w:val="22"/>
              </w:rPr>
              <w:t>–</w:t>
            </w:r>
            <w:r>
              <w:rPr>
                <w:spacing w:val="-5"/>
                <w:sz w:val="22"/>
              </w:rPr>
              <w:t> </w:t>
            </w:r>
            <w:r>
              <w:rPr>
                <w:sz w:val="22"/>
              </w:rPr>
              <w:t>из</w:t>
            </w:r>
            <w:r>
              <w:rPr>
                <w:spacing w:val="-8"/>
                <w:sz w:val="22"/>
              </w:rPr>
              <w:t> </w:t>
            </w:r>
            <w:r>
              <w:rPr>
                <w:sz w:val="22"/>
              </w:rPr>
              <w:t>шерстяной</w:t>
            </w:r>
            <w:r>
              <w:rPr>
                <w:spacing w:val="-1"/>
                <w:sz w:val="22"/>
              </w:rPr>
              <w:t> </w:t>
            </w:r>
            <w:r>
              <w:rPr>
                <w:sz w:val="22"/>
              </w:rPr>
              <w:t>пряжи</w:t>
            </w:r>
            <w:r>
              <w:rPr>
                <w:spacing w:val="-5"/>
                <w:sz w:val="22"/>
              </w:rPr>
              <w:t> </w:t>
            </w:r>
            <w:r>
              <w:rPr>
                <w:sz w:val="22"/>
              </w:rPr>
              <w:t>или</w:t>
            </w:r>
            <w:r>
              <w:rPr>
                <w:spacing w:val="-5"/>
                <w:sz w:val="22"/>
              </w:rPr>
              <w:t> </w:t>
            </w:r>
            <w:r>
              <w:rPr>
                <w:sz w:val="22"/>
              </w:rPr>
              <w:t>пряжи</w:t>
            </w:r>
            <w:r>
              <w:rPr>
                <w:spacing w:val="-5"/>
                <w:sz w:val="22"/>
              </w:rPr>
              <w:t> </w:t>
            </w:r>
            <w:r>
              <w:rPr>
                <w:sz w:val="22"/>
              </w:rPr>
              <w:t>из</w:t>
            </w:r>
            <w:r>
              <w:rPr>
                <w:spacing w:val="-3"/>
                <w:sz w:val="22"/>
              </w:rPr>
              <w:t> </w:t>
            </w:r>
            <w:r>
              <w:rPr>
                <w:sz w:val="22"/>
              </w:rPr>
              <w:t>тонкого</w:t>
            </w:r>
            <w:r>
              <w:rPr>
                <w:spacing w:val="-7"/>
                <w:sz w:val="22"/>
              </w:rPr>
              <w:t> </w:t>
            </w:r>
            <w:r>
              <w:rPr>
                <w:sz w:val="22"/>
              </w:rPr>
              <w:t>волоса</w:t>
            </w:r>
            <w:r>
              <w:rPr>
                <w:spacing w:val="1"/>
                <w:sz w:val="22"/>
              </w:rPr>
              <w:t> </w:t>
            </w:r>
            <w:r>
              <w:rPr>
                <w:spacing w:val="-2"/>
                <w:sz w:val="22"/>
              </w:rPr>
              <w:t>животных</w:t>
            </w:r>
          </w:p>
        </w:tc>
        <w:tc>
          <w:tcPr>
            <w:tcW w:w="2089" w:type="dxa"/>
          </w:tcPr>
          <w:p>
            <w:pPr>
              <w:pStyle w:val="TableParagraph"/>
              <w:spacing w:line="235" w:lineRule="exact"/>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6301</w:t>
            </w:r>
            <w:r>
              <w:rPr>
                <w:spacing w:val="2"/>
                <w:sz w:val="22"/>
              </w:rPr>
              <w:t> </w:t>
            </w:r>
            <w:r>
              <w:rPr>
                <w:spacing w:val="-5"/>
                <w:sz w:val="22"/>
              </w:rPr>
              <w:t>20</w:t>
            </w:r>
          </w:p>
        </w:tc>
        <w:tc>
          <w:tcPr>
            <w:tcW w:w="6799" w:type="dxa"/>
          </w:tcPr>
          <w:p>
            <w:pPr>
              <w:pStyle w:val="TableParagraph"/>
              <w:spacing w:line="250" w:lineRule="exact"/>
              <w:ind w:right="192"/>
              <w:rPr>
                <w:sz w:val="22"/>
              </w:rPr>
            </w:pPr>
            <w:r>
              <w:rPr>
                <w:sz w:val="22"/>
              </w:rPr>
              <w:t>–</w:t>
            </w:r>
            <w:r>
              <w:rPr>
                <w:spacing w:val="-5"/>
                <w:sz w:val="22"/>
              </w:rPr>
              <w:t> </w:t>
            </w:r>
            <w:r>
              <w:rPr>
                <w:sz w:val="22"/>
              </w:rPr>
              <w:t>одеяла</w:t>
            </w:r>
            <w:r>
              <w:rPr>
                <w:spacing w:val="-2"/>
                <w:sz w:val="22"/>
              </w:rPr>
              <w:t> </w:t>
            </w:r>
            <w:r>
              <w:rPr>
                <w:sz w:val="22"/>
              </w:rPr>
              <w:t>(кроме</w:t>
            </w:r>
            <w:r>
              <w:rPr>
                <w:spacing w:val="-11"/>
                <w:sz w:val="22"/>
              </w:rPr>
              <w:t> </w:t>
            </w:r>
            <w:r>
              <w:rPr>
                <w:sz w:val="22"/>
              </w:rPr>
              <w:t>электрических)</w:t>
            </w:r>
            <w:r>
              <w:rPr>
                <w:spacing w:val="-7"/>
                <w:sz w:val="22"/>
              </w:rPr>
              <w:t> </w:t>
            </w:r>
            <w:r>
              <w:rPr>
                <w:sz w:val="22"/>
              </w:rPr>
              <w:t>и</w:t>
            </w:r>
            <w:r>
              <w:rPr>
                <w:spacing w:val="-4"/>
                <w:sz w:val="22"/>
              </w:rPr>
              <w:t> </w:t>
            </w:r>
            <w:r>
              <w:rPr>
                <w:sz w:val="22"/>
              </w:rPr>
              <w:t>пледы</w:t>
            </w:r>
            <w:r>
              <w:rPr>
                <w:spacing w:val="-5"/>
                <w:sz w:val="22"/>
              </w:rPr>
              <w:t> </w:t>
            </w:r>
            <w:r>
              <w:rPr>
                <w:sz w:val="22"/>
              </w:rPr>
              <w:t>дорожные</w:t>
            </w:r>
            <w:r>
              <w:rPr>
                <w:spacing w:val="-7"/>
                <w:sz w:val="22"/>
              </w:rPr>
              <w:t> </w:t>
            </w:r>
            <w:r>
              <w:rPr>
                <w:sz w:val="22"/>
              </w:rPr>
              <w:t>из</w:t>
            </w:r>
            <w:r>
              <w:rPr>
                <w:spacing w:val="-6"/>
                <w:sz w:val="22"/>
              </w:rPr>
              <w:t> </w:t>
            </w:r>
            <w:r>
              <w:rPr>
                <w:sz w:val="22"/>
              </w:rPr>
              <w:t>шерстяной пряжи или пряжи из тонкого волоса животных</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5"/>
              <w:rPr>
                <w:sz w:val="22"/>
              </w:rPr>
            </w:pPr>
            <w:r>
              <w:rPr>
                <w:sz w:val="22"/>
              </w:rPr>
              <w:t>6301</w:t>
            </w:r>
            <w:r>
              <w:rPr>
                <w:spacing w:val="2"/>
                <w:sz w:val="22"/>
              </w:rPr>
              <w:t> </w:t>
            </w:r>
            <w:r>
              <w:rPr>
                <w:spacing w:val="-5"/>
                <w:sz w:val="22"/>
              </w:rPr>
              <w:t>40</w:t>
            </w:r>
          </w:p>
        </w:tc>
        <w:tc>
          <w:tcPr>
            <w:tcW w:w="6799" w:type="dxa"/>
          </w:tcPr>
          <w:p>
            <w:pPr>
              <w:pStyle w:val="TableParagraph"/>
              <w:spacing w:line="249" w:lineRule="exact"/>
              <w:rPr>
                <w:sz w:val="22"/>
              </w:rPr>
            </w:pPr>
            <w:r>
              <w:rPr>
                <w:sz w:val="22"/>
              </w:rPr>
              <w:t>–</w:t>
            </w:r>
            <w:r>
              <w:rPr>
                <w:spacing w:val="-6"/>
                <w:sz w:val="22"/>
              </w:rPr>
              <w:t> </w:t>
            </w:r>
            <w:r>
              <w:rPr>
                <w:sz w:val="22"/>
              </w:rPr>
              <w:t>одеяла (кроме</w:t>
            </w:r>
            <w:r>
              <w:rPr>
                <w:spacing w:val="-10"/>
                <w:sz w:val="22"/>
              </w:rPr>
              <w:t> </w:t>
            </w:r>
            <w:r>
              <w:rPr>
                <w:sz w:val="22"/>
              </w:rPr>
              <w:t>электрических)</w:t>
            </w:r>
            <w:r>
              <w:rPr>
                <w:spacing w:val="-5"/>
                <w:sz w:val="22"/>
              </w:rPr>
              <w:t> </w:t>
            </w:r>
            <w:r>
              <w:rPr>
                <w:sz w:val="22"/>
              </w:rPr>
              <w:t>и</w:t>
            </w:r>
            <w:r>
              <w:rPr>
                <w:spacing w:val="-2"/>
                <w:sz w:val="22"/>
              </w:rPr>
              <w:t> </w:t>
            </w:r>
            <w:r>
              <w:rPr>
                <w:sz w:val="22"/>
              </w:rPr>
              <w:t>пледы</w:t>
            </w:r>
            <w:r>
              <w:rPr>
                <w:spacing w:val="1"/>
                <w:sz w:val="22"/>
              </w:rPr>
              <w:t> </w:t>
            </w:r>
            <w:r>
              <w:rPr>
                <w:sz w:val="22"/>
              </w:rPr>
              <w:t>дорожные</w:t>
            </w:r>
            <w:r>
              <w:rPr>
                <w:spacing w:val="-5"/>
                <w:sz w:val="22"/>
              </w:rPr>
              <w:t> </w:t>
            </w:r>
            <w:r>
              <w:rPr>
                <w:sz w:val="22"/>
              </w:rPr>
              <w:t>из</w:t>
            </w:r>
            <w:r>
              <w:rPr>
                <w:spacing w:val="-4"/>
                <w:sz w:val="22"/>
              </w:rPr>
              <w:t> </w:t>
            </w:r>
            <w:r>
              <w:rPr>
                <w:spacing w:val="-2"/>
                <w:sz w:val="22"/>
              </w:rPr>
              <w:t>синтетических</w:t>
            </w:r>
          </w:p>
          <w:p>
            <w:pPr>
              <w:pStyle w:val="TableParagraph"/>
              <w:spacing w:line="238" w:lineRule="exact" w:before="1"/>
              <w:rPr>
                <w:sz w:val="22"/>
              </w:rPr>
            </w:pPr>
            <w:r>
              <w:rPr>
                <w:spacing w:val="-2"/>
                <w:sz w:val="22"/>
              </w:rPr>
              <w:t>нитей</w:t>
            </w:r>
          </w:p>
        </w:tc>
        <w:tc>
          <w:tcPr>
            <w:tcW w:w="2089" w:type="dxa"/>
          </w:tcPr>
          <w:p>
            <w:pPr>
              <w:pStyle w:val="TableParagraph"/>
              <w:spacing w:line="240" w:lineRule="auto" w:before="125"/>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6302</w:t>
            </w:r>
            <w:r>
              <w:rPr>
                <w:spacing w:val="2"/>
                <w:sz w:val="22"/>
              </w:rPr>
              <w:t> </w:t>
            </w:r>
            <w:r>
              <w:rPr>
                <w:spacing w:val="-5"/>
                <w:sz w:val="22"/>
              </w:rPr>
              <w:t>21</w:t>
            </w:r>
          </w:p>
        </w:tc>
        <w:tc>
          <w:tcPr>
            <w:tcW w:w="6799" w:type="dxa"/>
          </w:tcPr>
          <w:p>
            <w:pPr>
              <w:pStyle w:val="TableParagraph"/>
              <w:rPr>
                <w:sz w:val="22"/>
              </w:rPr>
            </w:pPr>
            <w:r>
              <w:rPr>
                <w:sz w:val="22"/>
              </w:rPr>
              <w:t>–</w:t>
            </w:r>
            <w:r>
              <w:rPr>
                <w:spacing w:val="-3"/>
                <w:sz w:val="22"/>
              </w:rPr>
              <w:t> </w:t>
            </w:r>
            <w:r>
              <w:rPr>
                <w:sz w:val="22"/>
              </w:rPr>
              <w:t>–</w:t>
            </w:r>
            <w:r>
              <w:rPr>
                <w:spacing w:val="-7"/>
                <w:sz w:val="22"/>
              </w:rPr>
              <w:t> </w:t>
            </w:r>
            <w:r>
              <w:rPr>
                <w:sz w:val="22"/>
              </w:rPr>
              <w:t>из</w:t>
            </w:r>
            <w:r>
              <w:rPr>
                <w:spacing w:val="-4"/>
                <w:sz w:val="22"/>
              </w:rPr>
              <w:t> </w:t>
            </w:r>
            <w:r>
              <w:rPr>
                <w:sz w:val="22"/>
              </w:rPr>
              <w:t>хлопчатобумажной</w:t>
            </w:r>
            <w:r>
              <w:rPr>
                <w:spacing w:val="-1"/>
                <w:sz w:val="22"/>
              </w:rPr>
              <w:t> </w:t>
            </w:r>
            <w:r>
              <w:rPr>
                <w:spacing w:val="-4"/>
                <w:sz w:val="22"/>
              </w:rPr>
              <w:t>пряжи</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6302</w:t>
            </w:r>
            <w:r>
              <w:rPr>
                <w:spacing w:val="2"/>
                <w:sz w:val="22"/>
              </w:rPr>
              <w:t> </w:t>
            </w:r>
            <w:r>
              <w:rPr>
                <w:spacing w:val="-5"/>
                <w:sz w:val="22"/>
              </w:rPr>
              <w:t>39</w:t>
            </w:r>
          </w:p>
        </w:tc>
        <w:tc>
          <w:tcPr>
            <w:tcW w:w="6799" w:type="dxa"/>
          </w:tcPr>
          <w:p>
            <w:pPr>
              <w:pStyle w:val="TableParagraph"/>
              <w:spacing w:line="230" w:lineRule="exact"/>
              <w:rPr>
                <w:sz w:val="22"/>
              </w:rPr>
            </w:pPr>
            <w:r>
              <w:rPr>
                <w:sz w:val="22"/>
              </w:rPr>
              <w:t>–</w:t>
            </w:r>
            <w:r>
              <w:rPr>
                <w:spacing w:val="-2"/>
                <w:sz w:val="22"/>
              </w:rPr>
              <w:t> </w:t>
            </w:r>
            <w:r>
              <w:rPr>
                <w:sz w:val="22"/>
              </w:rPr>
              <w:t>–</w:t>
            </w:r>
            <w:r>
              <w:rPr>
                <w:spacing w:val="-6"/>
                <w:sz w:val="22"/>
              </w:rPr>
              <w:t> </w:t>
            </w:r>
            <w:r>
              <w:rPr>
                <w:sz w:val="22"/>
              </w:rPr>
              <w:t>из</w:t>
            </w:r>
            <w:r>
              <w:rPr>
                <w:spacing w:val="-7"/>
                <w:sz w:val="22"/>
              </w:rPr>
              <w:t> </w:t>
            </w:r>
            <w:r>
              <w:rPr>
                <w:sz w:val="22"/>
              </w:rPr>
              <w:t>прочих</w:t>
            </w:r>
            <w:r>
              <w:rPr>
                <w:spacing w:val="-1"/>
                <w:sz w:val="22"/>
              </w:rPr>
              <w:t> </w:t>
            </w:r>
            <w:r>
              <w:rPr>
                <w:sz w:val="22"/>
              </w:rPr>
              <w:t>текстильных</w:t>
            </w:r>
            <w:r>
              <w:rPr>
                <w:spacing w:val="-1"/>
                <w:sz w:val="22"/>
              </w:rPr>
              <w:t> </w:t>
            </w:r>
            <w:r>
              <w:rPr>
                <w:spacing w:val="-2"/>
                <w:sz w:val="22"/>
              </w:rPr>
              <w:t>материалов</w:t>
            </w:r>
          </w:p>
        </w:tc>
        <w:tc>
          <w:tcPr>
            <w:tcW w:w="2089" w:type="dxa"/>
          </w:tcPr>
          <w:p>
            <w:pPr>
              <w:pStyle w:val="TableParagraph"/>
              <w:spacing w:line="230" w:lineRule="exact"/>
              <w:ind w:left="160" w:right="148"/>
              <w:jc w:val="center"/>
              <w:rPr>
                <w:sz w:val="22"/>
              </w:rPr>
            </w:pPr>
            <w:r>
              <w:rPr>
                <w:spacing w:val="-5"/>
                <w:sz w:val="22"/>
              </w:rPr>
              <w:t>РНБ</w:t>
            </w:r>
          </w:p>
        </w:tc>
      </w:tr>
      <w:tr>
        <w:trPr>
          <w:trHeight w:val="762" w:hRule="atLeast"/>
        </w:trPr>
        <w:tc>
          <w:tcPr>
            <w:tcW w:w="1421" w:type="dxa"/>
          </w:tcPr>
          <w:p>
            <w:pPr>
              <w:pStyle w:val="TableParagraph"/>
              <w:spacing w:line="240" w:lineRule="auto" w:before="250"/>
              <w:rPr>
                <w:sz w:val="22"/>
              </w:rPr>
            </w:pPr>
            <w:r>
              <w:rPr>
                <w:sz w:val="22"/>
              </w:rPr>
              <w:t>6302</w:t>
            </w:r>
            <w:r>
              <w:rPr>
                <w:spacing w:val="2"/>
                <w:sz w:val="22"/>
              </w:rPr>
              <w:t> </w:t>
            </w:r>
            <w:r>
              <w:rPr>
                <w:spacing w:val="-5"/>
                <w:sz w:val="22"/>
              </w:rPr>
              <w:t>60</w:t>
            </w:r>
          </w:p>
        </w:tc>
        <w:tc>
          <w:tcPr>
            <w:tcW w:w="6799" w:type="dxa"/>
          </w:tcPr>
          <w:p>
            <w:pPr>
              <w:pStyle w:val="TableParagraph"/>
              <w:spacing w:line="242" w:lineRule="auto"/>
              <w:rPr>
                <w:sz w:val="22"/>
              </w:rPr>
            </w:pPr>
            <w:r>
              <w:rPr>
                <w:sz w:val="22"/>
              </w:rPr>
              <w:t>белье</w:t>
            </w:r>
            <w:r>
              <w:rPr>
                <w:spacing w:val="-9"/>
                <w:sz w:val="22"/>
              </w:rPr>
              <w:t> </w:t>
            </w:r>
            <w:r>
              <w:rPr>
                <w:sz w:val="22"/>
              </w:rPr>
              <w:t>туалетное</w:t>
            </w:r>
            <w:r>
              <w:rPr>
                <w:spacing w:val="-10"/>
                <w:sz w:val="22"/>
              </w:rPr>
              <w:t> </w:t>
            </w:r>
            <w:r>
              <w:rPr>
                <w:sz w:val="22"/>
              </w:rPr>
              <w:t>и</w:t>
            </w:r>
            <w:r>
              <w:rPr>
                <w:spacing w:val="-2"/>
                <w:sz w:val="22"/>
              </w:rPr>
              <w:t> </w:t>
            </w:r>
            <w:r>
              <w:rPr>
                <w:sz w:val="22"/>
              </w:rPr>
              <w:t>кухонное</w:t>
            </w:r>
            <w:r>
              <w:rPr>
                <w:spacing w:val="-10"/>
                <w:sz w:val="22"/>
              </w:rPr>
              <w:t> </w:t>
            </w:r>
            <w:r>
              <w:rPr>
                <w:sz w:val="22"/>
              </w:rPr>
              <w:t>из</w:t>
            </w:r>
            <w:r>
              <w:rPr>
                <w:spacing w:val="-4"/>
                <w:sz w:val="22"/>
              </w:rPr>
              <w:t> </w:t>
            </w:r>
            <w:r>
              <w:rPr>
                <w:sz w:val="22"/>
              </w:rPr>
              <w:t>махровых</w:t>
            </w:r>
            <w:r>
              <w:rPr>
                <w:spacing w:val="-7"/>
                <w:sz w:val="22"/>
              </w:rPr>
              <w:t> </w:t>
            </w:r>
            <w:r>
              <w:rPr>
                <w:sz w:val="22"/>
              </w:rPr>
              <w:t>полотенечных</w:t>
            </w:r>
            <w:r>
              <w:rPr>
                <w:spacing w:val="-3"/>
                <w:sz w:val="22"/>
              </w:rPr>
              <w:t> </w:t>
            </w:r>
            <w:r>
              <w:rPr>
                <w:sz w:val="22"/>
              </w:rPr>
              <w:t>тканей</w:t>
            </w:r>
            <w:r>
              <w:rPr>
                <w:spacing w:val="-2"/>
                <w:sz w:val="22"/>
              </w:rPr>
              <w:t> </w:t>
            </w:r>
            <w:r>
              <w:rPr>
                <w:sz w:val="22"/>
              </w:rPr>
              <w:t>или аналогичных тканых махровых материалов, из хлопчатобумажной</w:t>
            </w:r>
          </w:p>
          <w:p>
            <w:pPr>
              <w:pStyle w:val="TableParagraph"/>
              <w:spacing w:line="236" w:lineRule="exact"/>
              <w:rPr>
                <w:sz w:val="22"/>
              </w:rPr>
            </w:pPr>
            <w:r>
              <w:rPr>
                <w:spacing w:val="-4"/>
                <w:sz w:val="22"/>
              </w:rPr>
              <w:t>пряжи</w:t>
            </w:r>
          </w:p>
        </w:tc>
        <w:tc>
          <w:tcPr>
            <w:tcW w:w="2089" w:type="dxa"/>
          </w:tcPr>
          <w:p>
            <w:pPr>
              <w:pStyle w:val="TableParagraph"/>
              <w:spacing w:line="240" w:lineRule="auto" w:before="250"/>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6303</w:t>
            </w:r>
            <w:r>
              <w:rPr>
                <w:spacing w:val="2"/>
                <w:sz w:val="22"/>
              </w:rPr>
              <w:t> </w:t>
            </w:r>
            <w:r>
              <w:rPr>
                <w:spacing w:val="-5"/>
                <w:sz w:val="22"/>
              </w:rPr>
              <w:t>99</w:t>
            </w:r>
          </w:p>
        </w:tc>
        <w:tc>
          <w:tcPr>
            <w:tcW w:w="6799" w:type="dxa"/>
          </w:tcPr>
          <w:p>
            <w:pPr>
              <w:pStyle w:val="TableParagraph"/>
              <w:spacing w:line="244" w:lineRule="exact"/>
              <w:rPr>
                <w:sz w:val="22"/>
              </w:rPr>
            </w:pPr>
            <w:r>
              <w:rPr>
                <w:sz w:val="22"/>
              </w:rPr>
              <w:t>–</w:t>
            </w:r>
            <w:r>
              <w:rPr>
                <w:spacing w:val="1"/>
                <w:sz w:val="22"/>
              </w:rPr>
              <w:t> </w:t>
            </w:r>
            <w:r>
              <w:rPr>
                <w:sz w:val="22"/>
              </w:rPr>
              <w:t>–</w:t>
            </w:r>
            <w:r>
              <w:rPr>
                <w:spacing w:val="-4"/>
                <w:sz w:val="22"/>
              </w:rPr>
              <w:t> </w:t>
            </w:r>
            <w:r>
              <w:rPr>
                <w:sz w:val="22"/>
              </w:rPr>
              <w:t>из</w:t>
            </w:r>
            <w:r>
              <w:rPr>
                <w:spacing w:val="-5"/>
                <w:sz w:val="22"/>
              </w:rPr>
              <w:t> </w:t>
            </w:r>
            <w:r>
              <w:rPr>
                <w:sz w:val="22"/>
              </w:rPr>
              <w:t>прочих</w:t>
            </w:r>
            <w:r>
              <w:rPr>
                <w:spacing w:val="2"/>
                <w:sz w:val="22"/>
              </w:rPr>
              <w:t> </w:t>
            </w:r>
            <w:r>
              <w:rPr>
                <w:spacing w:val="-2"/>
                <w:sz w:val="22"/>
              </w:rPr>
              <w:t>текстильных</w:t>
            </w:r>
          </w:p>
          <w:p>
            <w:pPr>
              <w:pStyle w:val="TableParagraph"/>
              <w:spacing w:line="238" w:lineRule="exact" w:before="1"/>
              <w:rPr>
                <w:sz w:val="22"/>
              </w:rPr>
            </w:pPr>
            <w:r>
              <w:rPr>
                <w:spacing w:val="-2"/>
                <w:sz w:val="22"/>
              </w:rPr>
              <w:t>материалов</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51"/>
              <w:rPr>
                <w:sz w:val="22"/>
              </w:rPr>
            </w:pPr>
            <w:r>
              <w:rPr>
                <w:sz w:val="22"/>
              </w:rPr>
              <w:t>6305</w:t>
            </w:r>
            <w:r>
              <w:rPr>
                <w:spacing w:val="2"/>
                <w:sz w:val="22"/>
              </w:rPr>
              <w:t> </w:t>
            </w:r>
            <w:r>
              <w:rPr>
                <w:spacing w:val="-5"/>
                <w:sz w:val="22"/>
              </w:rPr>
              <w:t>33</w:t>
            </w:r>
          </w:p>
        </w:tc>
        <w:tc>
          <w:tcPr>
            <w:tcW w:w="6799" w:type="dxa"/>
          </w:tcPr>
          <w:p>
            <w:pPr>
              <w:pStyle w:val="TableParagraph"/>
              <w:spacing w:line="242" w:lineRule="auto"/>
              <w:rPr>
                <w:sz w:val="22"/>
              </w:rPr>
            </w:pPr>
            <w:r>
              <w:rPr>
                <w:sz w:val="22"/>
              </w:rPr>
              <w:t>–</w:t>
            </w:r>
            <w:r>
              <w:rPr>
                <w:spacing w:val="-2"/>
                <w:sz w:val="22"/>
              </w:rPr>
              <w:t> </w:t>
            </w:r>
            <w:r>
              <w:rPr>
                <w:sz w:val="22"/>
              </w:rPr>
              <w:t>–</w:t>
            </w:r>
            <w:r>
              <w:rPr>
                <w:spacing w:val="-7"/>
                <w:sz w:val="22"/>
              </w:rPr>
              <w:t> </w:t>
            </w:r>
            <w:r>
              <w:rPr>
                <w:sz w:val="22"/>
              </w:rPr>
              <w:t>из</w:t>
            </w:r>
            <w:r>
              <w:rPr>
                <w:spacing w:val="-8"/>
                <w:sz w:val="22"/>
              </w:rPr>
              <w:t> </w:t>
            </w:r>
            <w:r>
              <w:rPr>
                <w:sz w:val="22"/>
              </w:rPr>
              <w:t>полос</w:t>
            </w:r>
            <w:r>
              <w:rPr>
                <w:spacing w:val="-4"/>
                <w:sz w:val="22"/>
              </w:rPr>
              <w:t> </w:t>
            </w:r>
            <w:r>
              <w:rPr>
                <w:sz w:val="22"/>
              </w:rPr>
              <w:t>или лент</w:t>
            </w:r>
            <w:r>
              <w:rPr>
                <w:spacing w:val="-3"/>
                <w:sz w:val="22"/>
              </w:rPr>
              <w:t> </w:t>
            </w:r>
            <w:r>
              <w:rPr>
                <w:sz w:val="22"/>
              </w:rPr>
              <w:t>или</w:t>
            </w:r>
            <w:r>
              <w:rPr>
                <w:spacing w:val="-5"/>
                <w:sz w:val="22"/>
              </w:rPr>
              <w:t> </w:t>
            </w:r>
            <w:r>
              <w:rPr>
                <w:sz w:val="22"/>
              </w:rPr>
              <w:t>аналогичных</w:t>
            </w:r>
            <w:r>
              <w:rPr>
                <w:spacing w:val="-2"/>
                <w:sz w:val="22"/>
              </w:rPr>
              <w:t> </w:t>
            </w:r>
            <w:r>
              <w:rPr>
                <w:sz w:val="22"/>
              </w:rPr>
              <w:t>форм</w:t>
            </w:r>
            <w:r>
              <w:rPr>
                <w:spacing w:val="-7"/>
                <w:sz w:val="22"/>
              </w:rPr>
              <w:t> </w:t>
            </w:r>
            <w:r>
              <w:rPr>
                <w:sz w:val="22"/>
              </w:rPr>
              <w:t>из</w:t>
            </w:r>
            <w:r>
              <w:rPr>
                <w:spacing w:val="-8"/>
                <w:sz w:val="22"/>
              </w:rPr>
              <w:t> </w:t>
            </w:r>
            <w:r>
              <w:rPr>
                <w:sz w:val="22"/>
              </w:rPr>
              <w:t>полиэтилена</w:t>
            </w:r>
            <w:r>
              <w:rPr>
                <w:spacing w:val="-4"/>
                <w:sz w:val="22"/>
              </w:rPr>
              <w:t> </w:t>
            </w:r>
            <w:r>
              <w:rPr>
                <w:sz w:val="22"/>
              </w:rPr>
              <w:t>или </w:t>
            </w:r>
            <w:r>
              <w:rPr>
                <w:spacing w:val="-2"/>
                <w:sz w:val="22"/>
              </w:rPr>
              <w:t>полипропилена</w:t>
            </w:r>
          </w:p>
          <w:p>
            <w:pPr>
              <w:pStyle w:val="TableParagraph"/>
              <w:spacing w:line="232" w:lineRule="exact"/>
              <w:rPr>
                <w:sz w:val="22"/>
              </w:rPr>
            </w:pPr>
            <w:r>
              <w:rPr>
                <w:spacing w:val="-2"/>
                <w:sz w:val="22"/>
              </w:rPr>
              <w:t>прочие</w:t>
            </w:r>
          </w:p>
        </w:tc>
        <w:tc>
          <w:tcPr>
            <w:tcW w:w="2089" w:type="dxa"/>
          </w:tcPr>
          <w:p>
            <w:pPr>
              <w:pStyle w:val="TableParagraph"/>
              <w:spacing w:line="240" w:lineRule="auto" w:before="25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6307</w:t>
            </w:r>
            <w:r>
              <w:rPr>
                <w:spacing w:val="2"/>
                <w:sz w:val="22"/>
              </w:rPr>
              <w:t> </w:t>
            </w:r>
            <w:r>
              <w:rPr>
                <w:spacing w:val="-5"/>
                <w:sz w:val="22"/>
              </w:rPr>
              <w:t>10</w:t>
            </w:r>
          </w:p>
        </w:tc>
        <w:tc>
          <w:tcPr>
            <w:tcW w:w="6799" w:type="dxa"/>
          </w:tcPr>
          <w:p>
            <w:pPr>
              <w:pStyle w:val="TableParagraph"/>
              <w:spacing w:line="249" w:lineRule="exact"/>
              <w:rPr>
                <w:sz w:val="22"/>
              </w:rPr>
            </w:pPr>
            <w:r>
              <w:rPr>
                <w:sz w:val="22"/>
              </w:rPr>
              <w:t>–</w:t>
            </w:r>
            <w:r>
              <w:rPr>
                <w:spacing w:val="-4"/>
                <w:sz w:val="22"/>
              </w:rPr>
              <w:t> </w:t>
            </w:r>
            <w:r>
              <w:rPr>
                <w:sz w:val="22"/>
              </w:rPr>
              <w:t>тряпки</w:t>
            </w:r>
            <w:r>
              <w:rPr>
                <w:spacing w:val="-5"/>
                <w:sz w:val="22"/>
              </w:rPr>
              <w:t> </w:t>
            </w:r>
            <w:r>
              <w:rPr>
                <w:sz w:val="22"/>
              </w:rPr>
              <w:t>для</w:t>
            </w:r>
            <w:r>
              <w:rPr>
                <w:spacing w:val="-3"/>
                <w:sz w:val="22"/>
              </w:rPr>
              <w:t> </w:t>
            </w:r>
            <w:r>
              <w:rPr>
                <w:sz w:val="22"/>
              </w:rPr>
              <w:t>мытья</w:t>
            </w:r>
            <w:r>
              <w:rPr>
                <w:spacing w:val="-7"/>
                <w:sz w:val="22"/>
              </w:rPr>
              <w:t> </w:t>
            </w:r>
            <w:r>
              <w:rPr>
                <w:sz w:val="22"/>
              </w:rPr>
              <w:t>полов,</w:t>
            </w:r>
            <w:r>
              <w:rPr>
                <w:spacing w:val="-5"/>
                <w:sz w:val="22"/>
              </w:rPr>
              <w:t> </w:t>
            </w:r>
            <w:r>
              <w:rPr>
                <w:sz w:val="22"/>
              </w:rPr>
              <w:t>посуды,</w:t>
            </w:r>
            <w:r>
              <w:rPr>
                <w:spacing w:val="1"/>
                <w:sz w:val="22"/>
              </w:rPr>
              <w:t> </w:t>
            </w:r>
            <w:r>
              <w:rPr>
                <w:sz w:val="22"/>
              </w:rPr>
              <w:t>удаления</w:t>
            </w:r>
            <w:r>
              <w:rPr>
                <w:spacing w:val="-3"/>
                <w:sz w:val="22"/>
              </w:rPr>
              <w:t> </w:t>
            </w:r>
            <w:r>
              <w:rPr>
                <w:sz w:val="22"/>
              </w:rPr>
              <w:t>пыли</w:t>
            </w:r>
            <w:r>
              <w:rPr>
                <w:spacing w:val="-8"/>
                <w:sz w:val="22"/>
              </w:rPr>
              <w:t> </w:t>
            </w:r>
            <w:r>
              <w:rPr>
                <w:sz w:val="22"/>
              </w:rPr>
              <w:t>и</w:t>
            </w:r>
            <w:r>
              <w:rPr>
                <w:spacing w:val="-4"/>
                <w:sz w:val="22"/>
              </w:rPr>
              <w:t> </w:t>
            </w:r>
            <w:r>
              <w:rPr>
                <w:spacing w:val="-2"/>
                <w:sz w:val="22"/>
              </w:rPr>
              <w:t>аналогичные</w:t>
            </w:r>
          </w:p>
          <w:p>
            <w:pPr>
              <w:pStyle w:val="TableParagraph"/>
              <w:spacing w:line="238" w:lineRule="exact" w:before="1"/>
              <w:rPr>
                <w:sz w:val="22"/>
              </w:rPr>
            </w:pPr>
            <w:r>
              <w:rPr>
                <w:sz w:val="22"/>
              </w:rPr>
              <w:t>протирочные</w:t>
            </w:r>
            <w:r>
              <w:rPr>
                <w:spacing w:val="-13"/>
                <w:sz w:val="22"/>
              </w:rPr>
              <w:t> </w:t>
            </w:r>
            <w:r>
              <w:rPr>
                <w:spacing w:val="-2"/>
                <w:sz w:val="22"/>
              </w:rPr>
              <w:t>материалы</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6307</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6309</w:t>
            </w:r>
            <w:r>
              <w:rPr>
                <w:spacing w:val="2"/>
                <w:sz w:val="22"/>
              </w:rPr>
              <w:t> </w:t>
            </w:r>
            <w:r>
              <w:rPr>
                <w:spacing w:val="-5"/>
                <w:sz w:val="22"/>
              </w:rPr>
              <w:t>00</w:t>
            </w:r>
          </w:p>
        </w:tc>
        <w:tc>
          <w:tcPr>
            <w:tcW w:w="6799" w:type="dxa"/>
          </w:tcPr>
          <w:p>
            <w:pPr>
              <w:pStyle w:val="TableParagraph"/>
              <w:spacing w:line="229" w:lineRule="exact"/>
              <w:rPr>
                <w:sz w:val="22"/>
              </w:rPr>
            </w:pPr>
            <w:r>
              <w:rPr>
                <w:sz w:val="22"/>
              </w:rPr>
              <w:t>одежда и</w:t>
            </w:r>
            <w:r>
              <w:rPr>
                <w:spacing w:val="-5"/>
                <w:sz w:val="22"/>
              </w:rPr>
              <w:t> </w:t>
            </w:r>
            <w:r>
              <w:rPr>
                <w:sz w:val="22"/>
              </w:rPr>
              <w:t>прочие</w:t>
            </w:r>
            <w:r>
              <w:rPr>
                <w:spacing w:val="-8"/>
                <w:sz w:val="22"/>
              </w:rPr>
              <w:t> </w:t>
            </w:r>
            <w:r>
              <w:rPr>
                <w:sz w:val="22"/>
              </w:rPr>
              <w:t>изделия,</w:t>
            </w:r>
            <w:r>
              <w:rPr>
                <w:spacing w:val="-1"/>
                <w:sz w:val="22"/>
              </w:rPr>
              <w:t> </w:t>
            </w:r>
            <w:r>
              <w:rPr>
                <w:sz w:val="22"/>
              </w:rPr>
              <w:t>бывшие</w:t>
            </w:r>
            <w:r>
              <w:rPr>
                <w:spacing w:val="-8"/>
                <w:sz w:val="22"/>
              </w:rPr>
              <w:t> </w:t>
            </w:r>
            <w:r>
              <w:rPr>
                <w:sz w:val="22"/>
              </w:rPr>
              <w:t>в</w:t>
            </w:r>
            <w:r>
              <w:rPr>
                <w:spacing w:val="-1"/>
                <w:sz w:val="22"/>
              </w:rPr>
              <w:t> </w:t>
            </w:r>
            <w:r>
              <w:rPr>
                <w:spacing w:val="-2"/>
                <w:sz w:val="22"/>
              </w:rPr>
              <w:t>употреблении</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6310</w:t>
            </w:r>
            <w:r>
              <w:rPr>
                <w:spacing w:val="2"/>
                <w:sz w:val="22"/>
              </w:rPr>
              <w:t> </w:t>
            </w:r>
            <w:r>
              <w:rPr>
                <w:spacing w:val="-5"/>
                <w:sz w:val="22"/>
              </w:rPr>
              <w:t>10</w:t>
            </w:r>
          </w:p>
        </w:tc>
        <w:tc>
          <w:tcPr>
            <w:tcW w:w="6799" w:type="dxa"/>
          </w:tcPr>
          <w:p>
            <w:pPr>
              <w:pStyle w:val="TableParagraph"/>
              <w:rPr>
                <w:sz w:val="22"/>
              </w:rPr>
            </w:pPr>
            <w:r>
              <w:rPr>
                <w:sz w:val="22"/>
              </w:rPr>
              <w:t>–</w:t>
            </w:r>
            <w:r>
              <w:rPr>
                <w:spacing w:val="2"/>
                <w:sz w:val="22"/>
              </w:rPr>
              <w:t> </w:t>
            </w:r>
            <w:r>
              <w:rPr>
                <w:spacing w:val="-2"/>
                <w:sz w:val="22"/>
              </w:rPr>
              <w:t>сортированные</w:t>
            </w:r>
          </w:p>
        </w:tc>
        <w:tc>
          <w:tcPr>
            <w:tcW w:w="2089" w:type="dxa"/>
          </w:tcPr>
          <w:p>
            <w:pPr>
              <w:pStyle w:val="TableParagraph"/>
              <w:ind w:left="160" w:right="148"/>
              <w:jc w:val="center"/>
              <w:rPr>
                <w:sz w:val="22"/>
              </w:rPr>
            </w:pPr>
            <w:r>
              <w:rPr>
                <w:spacing w:val="-5"/>
                <w:sz w:val="22"/>
              </w:rPr>
              <w:t>РНБ</w:t>
            </w:r>
          </w:p>
        </w:tc>
      </w:tr>
      <w:tr>
        <w:trPr>
          <w:trHeight w:val="1516" w:hRule="atLeast"/>
        </w:trPr>
        <w:tc>
          <w:tcPr>
            <w:tcW w:w="1421" w:type="dxa"/>
          </w:tcPr>
          <w:p>
            <w:pPr>
              <w:pStyle w:val="TableParagraph"/>
              <w:spacing w:line="240" w:lineRule="auto"/>
              <w:ind w:left="0"/>
              <w:rPr>
                <w:sz w:val="22"/>
              </w:rPr>
            </w:pPr>
          </w:p>
          <w:p>
            <w:pPr>
              <w:pStyle w:val="TableParagraph"/>
              <w:spacing w:line="240" w:lineRule="auto" w:before="123"/>
              <w:ind w:left="0"/>
              <w:rPr>
                <w:sz w:val="22"/>
              </w:rPr>
            </w:pPr>
          </w:p>
          <w:p>
            <w:pPr>
              <w:pStyle w:val="TableParagraph"/>
              <w:spacing w:line="240" w:lineRule="auto"/>
              <w:rPr>
                <w:sz w:val="22"/>
              </w:rPr>
            </w:pPr>
            <w:r>
              <w:rPr>
                <w:sz w:val="22"/>
              </w:rPr>
              <w:t>6505</w:t>
            </w:r>
            <w:r>
              <w:rPr>
                <w:spacing w:val="2"/>
                <w:sz w:val="22"/>
              </w:rPr>
              <w:t> </w:t>
            </w:r>
            <w:r>
              <w:rPr>
                <w:spacing w:val="-5"/>
                <w:sz w:val="22"/>
              </w:rPr>
              <w:t>00</w:t>
            </w:r>
          </w:p>
        </w:tc>
        <w:tc>
          <w:tcPr>
            <w:tcW w:w="6799" w:type="dxa"/>
          </w:tcPr>
          <w:p>
            <w:pPr>
              <w:pStyle w:val="TableParagraph"/>
              <w:spacing w:line="240" w:lineRule="auto"/>
              <w:ind w:right="192"/>
              <w:rPr>
                <w:sz w:val="22"/>
              </w:rPr>
            </w:pPr>
            <w:r>
              <w:rPr>
                <w:sz w:val="22"/>
              </w:rPr>
              <w:t>шляпы и прочие головные уборы трикотажные машинного или ручного</w:t>
            </w:r>
            <w:r>
              <w:rPr>
                <w:spacing w:val="-7"/>
                <w:sz w:val="22"/>
              </w:rPr>
              <w:t> </w:t>
            </w:r>
            <w:r>
              <w:rPr>
                <w:sz w:val="22"/>
              </w:rPr>
              <w:t>вязания,</w:t>
            </w:r>
            <w:r>
              <w:rPr>
                <w:spacing w:val="-5"/>
                <w:sz w:val="22"/>
              </w:rPr>
              <w:t> </w:t>
            </w:r>
            <w:r>
              <w:rPr>
                <w:sz w:val="22"/>
              </w:rPr>
              <w:t>или</w:t>
            </w:r>
            <w:r>
              <w:rPr>
                <w:spacing w:val="-5"/>
                <w:sz w:val="22"/>
              </w:rPr>
              <w:t> </w:t>
            </w:r>
            <w:r>
              <w:rPr>
                <w:sz w:val="22"/>
              </w:rPr>
              <w:t>изготовленные</w:t>
            </w:r>
            <w:r>
              <w:rPr>
                <w:spacing w:val="-8"/>
                <w:sz w:val="22"/>
              </w:rPr>
              <w:t> </w:t>
            </w:r>
            <w:r>
              <w:rPr>
                <w:sz w:val="22"/>
              </w:rPr>
              <w:t>из</w:t>
            </w:r>
            <w:r>
              <w:rPr>
                <w:spacing w:val="-3"/>
                <w:sz w:val="22"/>
              </w:rPr>
              <w:t> </w:t>
            </w:r>
            <w:r>
              <w:rPr>
                <w:sz w:val="22"/>
              </w:rPr>
              <w:t>цельного</w:t>
            </w:r>
            <w:r>
              <w:rPr>
                <w:spacing w:val="-7"/>
                <w:sz w:val="22"/>
              </w:rPr>
              <w:t> </w:t>
            </w:r>
            <w:r>
              <w:rPr>
                <w:sz w:val="22"/>
              </w:rPr>
              <w:t>куска (но</w:t>
            </w:r>
            <w:r>
              <w:rPr>
                <w:spacing w:val="-7"/>
                <w:sz w:val="22"/>
              </w:rPr>
              <w:t> </w:t>
            </w:r>
            <w:r>
              <w:rPr>
                <w:sz w:val="22"/>
              </w:rPr>
              <w:t>не</w:t>
            </w:r>
            <w:r>
              <w:rPr>
                <w:spacing w:val="-9"/>
                <w:sz w:val="22"/>
              </w:rPr>
              <w:t> </w:t>
            </w:r>
            <w:r>
              <w:rPr>
                <w:sz w:val="22"/>
              </w:rPr>
              <w:t>из полос) кружева, войлока или фетра или прочего текстильного</w:t>
            </w:r>
          </w:p>
          <w:p>
            <w:pPr>
              <w:pStyle w:val="TableParagraph"/>
              <w:spacing w:line="252" w:lineRule="exact"/>
              <w:rPr>
                <w:sz w:val="22"/>
              </w:rPr>
            </w:pPr>
            <w:r>
              <w:rPr>
                <w:sz w:val="22"/>
              </w:rPr>
              <w:t>материала,</w:t>
            </w:r>
            <w:r>
              <w:rPr>
                <w:spacing w:val="-2"/>
                <w:sz w:val="22"/>
              </w:rPr>
              <w:t> </w:t>
            </w:r>
            <w:r>
              <w:rPr>
                <w:sz w:val="22"/>
              </w:rPr>
              <w:t>с</w:t>
            </w:r>
            <w:r>
              <w:rPr>
                <w:spacing w:val="-10"/>
                <w:sz w:val="22"/>
              </w:rPr>
              <w:t> </w:t>
            </w:r>
            <w:r>
              <w:rPr>
                <w:sz w:val="22"/>
              </w:rPr>
              <w:t>подкладкой</w:t>
            </w:r>
            <w:r>
              <w:rPr>
                <w:spacing w:val="-2"/>
                <w:sz w:val="22"/>
              </w:rPr>
              <w:t> </w:t>
            </w:r>
            <w:r>
              <w:rPr>
                <w:sz w:val="22"/>
              </w:rPr>
              <w:t>или</w:t>
            </w:r>
            <w:r>
              <w:rPr>
                <w:spacing w:val="-6"/>
                <w:sz w:val="22"/>
              </w:rPr>
              <w:t> </w:t>
            </w:r>
            <w:r>
              <w:rPr>
                <w:sz w:val="22"/>
              </w:rPr>
              <w:t>без</w:t>
            </w:r>
            <w:r>
              <w:rPr>
                <w:spacing w:val="-4"/>
                <w:sz w:val="22"/>
              </w:rPr>
              <w:t> </w:t>
            </w:r>
            <w:r>
              <w:rPr>
                <w:sz w:val="22"/>
              </w:rPr>
              <w:t>подкладки</w:t>
            </w:r>
            <w:r>
              <w:rPr>
                <w:spacing w:val="-3"/>
                <w:sz w:val="22"/>
              </w:rPr>
              <w:t> </w:t>
            </w:r>
            <w:r>
              <w:rPr>
                <w:sz w:val="22"/>
              </w:rPr>
              <w:t>или</w:t>
            </w:r>
            <w:r>
              <w:rPr>
                <w:spacing w:val="-2"/>
                <w:sz w:val="22"/>
              </w:rPr>
              <w:t> </w:t>
            </w:r>
            <w:r>
              <w:rPr>
                <w:sz w:val="22"/>
              </w:rPr>
              <w:t>с</w:t>
            </w:r>
            <w:r>
              <w:rPr>
                <w:spacing w:val="-5"/>
                <w:sz w:val="22"/>
              </w:rPr>
              <w:t> </w:t>
            </w:r>
            <w:r>
              <w:rPr>
                <w:sz w:val="22"/>
              </w:rPr>
              <w:t>отделкой</w:t>
            </w:r>
            <w:r>
              <w:rPr>
                <w:spacing w:val="-2"/>
                <w:sz w:val="22"/>
              </w:rPr>
              <w:t> </w:t>
            </w:r>
            <w:r>
              <w:rPr>
                <w:sz w:val="22"/>
              </w:rPr>
              <w:t>или</w:t>
            </w:r>
            <w:r>
              <w:rPr>
                <w:spacing w:val="-6"/>
                <w:sz w:val="22"/>
              </w:rPr>
              <w:t> </w:t>
            </w:r>
            <w:r>
              <w:rPr>
                <w:spacing w:val="-5"/>
                <w:sz w:val="22"/>
              </w:rPr>
              <w:t>без</w:t>
            </w:r>
          </w:p>
          <w:p>
            <w:pPr>
              <w:pStyle w:val="TableParagraph"/>
              <w:spacing w:line="250" w:lineRule="exact"/>
              <w:rPr>
                <w:sz w:val="22"/>
              </w:rPr>
            </w:pPr>
            <w:r>
              <w:rPr>
                <w:sz w:val="22"/>
              </w:rPr>
              <w:t>отделки;</w:t>
            </w:r>
            <w:r>
              <w:rPr>
                <w:spacing w:val="-3"/>
                <w:sz w:val="22"/>
              </w:rPr>
              <w:t> </w:t>
            </w:r>
            <w:r>
              <w:rPr>
                <w:sz w:val="22"/>
              </w:rPr>
              <w:t>сетки</w:t>
            </w:r>
            <w:r>
              <w:rPr>
                <w:spacing w:val="-3"/>
                <w:sz w:val="22"/>
              </w:rPr>
              <w:t> </w:t>
            </w:r>
            <w:r>
              <w:rPr>
                <w:sz w:val="22"/>
              </w:rPr>
              <w:t>для</w:t>
            </w:r>
            <w:r>
              <w:rPr>
                <w:spacing w:val="-3"/>
                <w:sz w:val="22"/>
              </w:rPr>
              <w:t> </w:t>
            </w:r>
            <w:r>
              <w:rPr>
                <w:sz w:val="22"/>
              </w:rPr>
              <w:t>волос</w:t>
            </w:r>
            <w:r>
              <w:rPr>
                <w:spacing w:val="-6"/>
                <w:sz w:val="22"/>
              </w:rPr>
              <w:t> </w:t>
            </w:r>
            <w:r>
              <w:rPr>
                <w:sz w:val="22"/>
              </w:rPr>
              <w:t>из</w:t>
            </w:r>
            <w:r>
              <w:rPr>
                <w:spacing w:val="-5"/>
                <w:sz w:val="22"/>
              </w:rPr>
              <w:t> </w:t>
            </w:r>
            <w:r>
              <w:rPr>
                <w:sz w:val="22"/>
              </w:rPr>
              <w:t>любого</w:t>
            </w:r>
            <w:r>
              <w:rPr>
                <w:spacing w:val="-9"/>
                <w:sz w:val="22"/>
              </w:rPr>
              <w:t> </w:t>
            </w:r>
            <w:r>
              <w:rPr>
                <w:sz w:val="22"/>
              </w:rPr>
              <w:t>материала,</w:t>
            </w:r>
            <w:r>
              <w:rPr>
                <w:spacing w:val="-7"/>
                <w:sz w:val="22"/>
              </w:rPr>
              <w:t> </w:t>
            </w:r>
            <w:r>
              <w:rPr>
                <w:sz w:val="22"/>
              </w:rPr>
              <w:t>с</w:t>
            </w:r>
            <w:r>
              <w:rPr>
                <w:spacing w:val="-6"/>
                <w:sz w:val="22"/>
              </w:rPr>
              <w:t> </w:t>
            </w:r>
            <w:r>
              <w:rPr>
                <w:sz w:val="22"/>
              </w:rPr>
              <w:t>подкладкой</w:t>
            </w:r>
            <w:r>
              <w:rPr>
                <w:spacing w:val="-3"/>
                <w:sz w:val="22"/>
              </w:rPr>
              <w:t> </w:t>
            </w:r>
            <w:r>
              <w:rPr>
                <w:sz w:val="22"/>
              </w:rPr>
              <w:t>или</w:t>
            </w:r>
            <w:r>
              <w:rPr>
                <w:spacing w:val="-2"/>
                <w:sz w:val="22"/>
              </w:rPr>
              <w:t> </w:t>
            </w:r>
            <w:r>
              <w:rPr>
                <w:sz w:val="22"/>
              </w:rPr>
              <w:t>без подкладки или с отделкой или без отделки</w:t>
            </w:r>
          </w:p>
        </w:tc>
        <w:tc>
          <w:tcPr>
            <w:tcW w:w="2089" w:type="dxa"/>
          </w:tcPr>
          <w:p>
            <w:pPr>
              <w:pStyle w:val="TableParagraph"/>
              <w:spacing w:line="240" w:lineRule="auto"/>
              <w:ind w:left="0"/>
              <w:rPr>
                <w:sz w:val="22"/>
              </w:rPr>
            </w:pPr>
          </w:p>
          <w:p>
            <w:pPr>
              <w:pStyle w:val="TableParagraph"/>
              <w:spacing w:line="240" w:lineRule="auto" w:before="123"/>
              <w:ind w:left="0"/>
              <w:rPr>
                <w:sz w:val="22"/>
              </w:rPr>
            </w:pPr>
          </w:p>
          <w:p>
            <w:pPr>
              <w:pStyle w:val="TableParagraph"/>
              <w:spacing w:line="240" w:lineRule="auto"/>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6506</w:t>
            </w:r>
            <w:r>
              <w:rPr>
                <w:spacing w:val="2"/>
                <w:sz w:val="22"/>
              </w:rPr>
              <w:t> </w:t>
            </w:r>
            <w:r>
              <w:rPr>
                <w:spacing w:val="-5"/>
                <w:sz w:val="22"/>
              </w:rPr>
              <w:t>99</w:t>
            </w:r>
          </w:p>
        </w:tc>
        <w:tc>
          <w:tcPr>
            <w:tcW w:w="6799" w:type="dxa"/>
          </w:tcPr>
          <w:p>
            <w:pPr>
              <w:pStyle w:val="TableParagraph"/>
              <w:rPr>
                <w:sz w:val="22"/>
              </w:rPr>
            </w:pPr>
            <w:r>
              <w:rPr>
                <w:sz w:val="22"/>
              </w:rPr>
              <w:t>–</w:t>
            </w:r>
            <w:r>
              <w:rPr>
                <w:spacing w:val="1"/>
                <w:sz w:val="22"/>
              </w:rPr>
              <w:t> </w:t>
            </w:r>
            <w:r>
              <w:rPr>
                <w:sz w:val="22"/>
              </w:rPr>
              <w:t>–</w:t>
            </w:r>
            <w:r>
              <w:rPr>
                <w:spacing w:val="-4"/>
                <w:sz w:val="22"/>
              </w:rPr>
              <w:t> </w:t>
            </w:r>
            <w:r>
              <w:rPr>
                <w:sz w:val="22"/>
              </w:rPr>
              <w:t>из</w:t>
            </w:r>
            <w:r>
              <w:rPr>
                <w:spacing w:val="-5"/>
                <w:sz w:val="22"/>
              </w:rPr>
              <w:t> </w:t>
            </w:r>
            <w:r>
              <w:rPr>
                <w:sz w:val="22"/>
              </w:rPr>
              <w:t>прочих</w:t>
            </w:r>
            <w:r>
              <w:rPr>
                <w:spacing w:val="2"/>
                <w:sz w:val="22"/>
              </w:rPr>
              <w:t> </w:t>
            </w:r>
            <w:r>
              <w:rPr>
                <w:spacing w:val="-2"/>
                <w:sz w:val="22"/>
              </w:rPr>
              <w:t>материалов</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6807</w:t>
            </w:r>
            <w:r>
              <w:rPr>
                <w:spacing w:val="2"/>
                <w:sz w:val="22"/>
              </w:rPr>
              <w:t> </w:t>
            </w:r>
            <w:r>
              <w:rPr>
                <w:spacing w:val="-5"/>
                <w:sz w:val="22"/>
              </w:rPr>
              <w:t>10</w:t>
            </w:r>
          </w:p>
        </w:tc>
        <w:tc>
          <w:tcPr>
            <w:tcW w:w="6799" w:type="dxa"/>
          </w:tcPr>
          <w:p>
            <w:pPr>
              <w:pStyle w:val="TableParagraph"/>
              <w:rPr>
                <w:sz w:val="22"/>
              </w:rPr>
            </w:pPr>
            <w:r>
              <w:rPr>
                <w:sz w:val="22"/>
              </w:rPr>
              <w:t>–</w:t>
            </w:r>
            <w:r>
              <w:rPr>
                <w:spacing w:val="2"/>
                <w:sz w:val="22"/>
              </w:rPr>
              <w:t> </w:t>
            </w:r>
            <w:r>
              <w:rPr>
                <w:sz w:val="22"/>
              </w:rPr>
              <w:t>в</w:t>
            </w:r>
            <w:r>
              <w:rPr>
                <w:spacing w:val="-1"/>
                <w:sz w:val="22"/>
              </w:rPr>
              <w:t> </w:t>
            </w:r>
            <w:r>
              <w:rPr>
                <w:spacing w:val="-2"/>
                <w:sz w:val="22"/>
              </w:rPr>
              <w:t>рулонах</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6807</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7113</w:t>
            </w:r>
            <w:r>
              <w:rPr>
                <w:spacing w:val="2"/>
                <w:sz w:val="22"/>
              </w:rPr>
              <w:t> </w:t>
            </w:r>
            <w:r>
              <w:rPr>
                <w:sz w:val="22"/>
              </w:rPr>
              <w:t>19</w:t>
            </w:r>
            <w:r>
              <w:rPr>
                <w:spacing w:val="-3"/>
                <w:sz w:val="22"/>
              </w:rPr>
              <w:t> </w:t>
            </w:r>
            <w:r>
              <w:rPr>
                <w:spacing w:val="-5"/>
                <w:sz w:val="22"/>
              </w:rPr>
              <w:t>10</w:t>
            </w:r>
          </w:p>
        </w:tc>
        <w:tc>
          <w:tcPr>
            <w:tcW w:w="6799" w:type="dxa"/>
          </w:tcPr>
          <w:p>
            <w:pPr>
              <w:pStyle w:val="TableParagraph"/>
              <w:spacing w:line="240" w:lineRule="auto" w:before="121"/>
              <w:rPr>
                <w:sz w:val="22"/>
              </w:rPr>
            </w:pPr>
            <w:r>
              <w:rPr>
                <w:sz w:val="22"/>
              </w:rPr>
              <w:t>–</w:t>
            </w:r>
            <w:r>
              <w:rPr>
                <w:spacing w:val="-3"/>
                <w:sz w:val="22"/>
              </w:rPr>
              <w:t> </w:t>
            </w:r>
            <w:r>
              <w:rPr>
                <w:sz w:val="22"/>
              </w:rPr>
              <w:t>–</w:t>
            </w:r>
            <w:r>
              <w:rPr>
                <w:spacing w:val="-3"/>
                <w:sz w:val="22"/>
              </w:rPr>
              <w:t> </w:t>
            </w:r>
            <w:r>
              <w:rPr>
                <w:sz w:val="22"/>
              </w:rPr>
              <w:t>–</w:t>
            </w:r>
            <w:r>
              <w:rPr>
                <w:spacing w:val="-7"/>
                <w:sz w:val="22"/>
              </w:rPr>
              <w:t> </w:t>
            </w:r>
            <w:r>
              <w:rPr>
                <w:sz w:val="22"/>
              </w:rPr>
              <w:t>шипованные,</w:t>
            </w:r>
            <w:r>
              <w:rPr>
                <w:spacing w:val="-1"/>
                <w:sz w:val="22"/>
              </w:rPr>
              <w:t> </w:t>
            </w:r>
            <w:r>
              <w:rPr>
                <w:sz w:val="22"/>
              </w:rPr>
              <w:t>традиционные</w:t>
            </w:r>
            <w:r>
              <w:rPr>
                <w:spacing w:val="-8"/>
                <w:sz w:val="22"/>
              </w:rPr>
              <w:t> </w:t>
            </w:r>
            <w:r>
              <w:rPr>
                <w:spacing w:val="-2"/>
                <w:sz w:val="22"/>
              </w:rPr>
              <w:t>ремесла</w:t>
            </w:r>
          </w:p>
        </w:tc>
        <w:tc>
          <w:tcPr>
            <w:tcW w:w="2089" w:type="dxa"/>
          </w:tcPr>
          <w:p>
            <w:pPr>
              <w:pStyle w:val="TableParagraph"/>
              <w:spacing w:line="250" w:lineRule="exact"/>
              <w:ind w:left="278" w:right="209" w:firstLine="370"/>
              <w:rPr>
                <w:sz w:val="22"/>
              </w:rPr>
            </w:pPr>
            <w:r>
              <w:rPr>
                <w:spacing w:val="-2"/>
                <w:sz w:val="22"/>
              </w:rPr>
              <w:t>Уровень </w:t>
            </w:r>
            <w:r>
              <w:rPr>
                <w:sz w:val="22"/>
              </w:rPr>
              <w:t>связывания</w:t>
            </w:r>
            <w:r>
              <w:rPr>
                <w:spacing w:val="-14"/>
                <w:sz w:val="22"/>
              </w:rPr>
              <w:t> </w:t>
            </w:r>
            <w:r>
              <w:rPr>
                <w:sz w:val="22"/>
              </w:rPr>
              <w:t>15%</w:t>
            </w:r>
          </w:p>
        </w:tc>
      </w:tr>
      <w:tr>
        <w:trPr>
          <w:trHeight w:val="508" w:hRule="atLeast"/>
        </w:trPr>
        <w:tc>
          <w:tcPr>
            <w:tcW w:w="1421" w:type="dxa"/>
          </w:tcPr>
          <w:p>
            <w:pPr>
              <w:pStyle w:val="TableParagraph"/>
              <w:spacing w:line="240" w:lineRule="auto" w:before="121"/>
              <w:rPr>
                <w:sz w:val="22"/>
              </w:rPr>
            </w:pPr>
            <w:r>
              <w:rPr>
                <w:sz w:val="22"/>
              </w:rPr>
              <w:t>7113</w:t>
            </w:r>
            <w:r>
              <w:rPr>
                <w:spacing w:val="2"/>
                <w:sz w:val="22"/>
              </w:rPr>
              <w:t> </w:t>
            </w:r>
            <w:r>
              <w:rPr>
                <w:sz w:val="22"/>
              </w:rPr>
              <w:t>19</w:t>
            </w:r>
            <w:r>
              <w:rPr>
                <w:spacing w:val="-3"/>
                <w:sz w:val="22"/>
              </w:rPr>
              <w:t> </w:t>
            </w:r>
            <w:r>
              <w:rPr>
                <w:spacing w:val="-5"/>
                <w:sz w:val="22"/>
              </w:rPr>
              <w:t>90</w:t>
            </w:r>
          </w:p>
        </w:tc>
        <w:tc>
          <w:tcPr>
            <w:tcW w:w="6799" w:type="dxa"/>
          </w:tcPr>
          <w:p>
            <w:pPr>
              <w:pStyle w:val="TableParagraph"/>
              <w:spacing w:line="240" w:lineRule="auto" w:before="121"/>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49" w:lineRule="exact"/>
              <w:ind w:left="160" w:right="151"/>
              <w:jc w:val="center"/>
              <w:rPr>
                <w:sz w:val="22"/>
              </w:rPr>
            </w:pPr>
            <w:r>
              <w:rPr>
                <w:spacing w:val="-2"/>
                <w:sz w:val="22"/>
              </w:rPr>
              <w:t>Уровень</w:t>
            </w:r>
          </w:p>
          <w:p>
            <w:pPr>
              <w:pStyle w:val="TableParagraph"/>
              <w:spacing w:line="238" w:lineRule="exact" w:before="2"/>
              <w:ind w:left="163" w:right="147"/>
              <w:jc w:val="center"/>
              <w:rPr>
                <w:sz w:val="22"/>
              </w:rPr>
            </w:pPr>
            <w:r>
              <w:rPr>
                <w:sz w:val="22"/>
              </w:rPr>
              <w:t>связывания</w:t>
            </w:r>
            <w:r>
              <w:rPr>
                <w:spacing w:val="-4"/>
                <w:sz w:val="22"/>
              </w:rPr>
              <w:t> </w:t>
            </w:r>
            <w:r>
              <w:rPr>
                <w:spacing w:val="-5"/>
                <w:sz w:val="22"/>
              </w:rPr>
              <w:t>15%</w:t>
            </w:r>
          </w:p>
        </w:tc>
      </w:tr>
      <w:tr>
        <w:trPr>
          <w:trHeight w:val="254" w:hRule="atLeast"/>
        </w:trPr>
        <w:tc>
          <w:tcPr>
            <w:tcW w:w="1421" w:type="dxa"/>
          </w:tcPr>
          <w:p>
            <w:pPr>
              <w:pStyle w:val="TableParagraph"/>
              <w:rPr>
                <w:sz w:val="22"/>
              </w:rPr>
            </w:pPr>
            <w:r>
              <w:rPr>
                <w:sz w:val="22"/>
              </w:rPr>
              <w:t>7202</w:t>
            </w:r>
            <w:r>
              <w:rPr>
                <w:spacing w:val="2"/>
                <w:sz w:val="22"/>
              </w:rPr>
              <w:t> </w:t>
            </w:r>
            <w:r>
              <w:rPr>
                <w:spacing w:val="-5"/>
                <w:sz w:val="22"/>
              </w:rPr>
              <w:t>70</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ферромолибден</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7213</w:t>
            </w:r>
            <w:r>
              <w:rPr>
                <w:spacing w:val="2"/>
                <w:sz w:val="22"/>
              </w:rPr>
              <w:t> </w:t>
            </w:r>
            <w:r>
              <w:rPr>
                <w:spacing w:val="-5"/>
                <w:sz w:val="22"/>
              </w:rPr>
              <w:t>10</w:t>
            </w:r>
          </w:p>
        </w:tc>
        <w:tc>
          <w:tcPr>
            <w:tcW w:w="6799" w:type="dxa"/>
          </w:tcPr>
          <w:p>
            <w:pPr>
              <w:pStyle w:val="TableParagraph"/>
              <w:spacing w:line="244" w:lineRule="exact"/>
              <w:rPr>
                <w:sz w:val="22"/>
              </w:rPr>
            </w:pPr>
            <w:r>
              <w:rPr>
                <w:sz w:val="22"/>
              </w:rPr>
              <w:t>–</w:t>
            </w:r>
            <w:r>
              <w:rPr>
                <w:spacing w:val="-3"/>
                <w:sz w:val="22"/>
              </w:rPr>
              <w:t> </w:t>
            </w:r>
            <w:r>
              <w:rPr>
                <w:sz w:val="22"/>
              </w:rPr>
              <w:t>имеющие</w:t>
            </w:r>
            <w:r>
              <w:rPr>
                <w:spacing w:val="-9"/>
                <w:sz w:val="22"/>
              </w:rPr>
              <w:t> </w:t>
            </w:r>
            <w:r>
              <w:rPr>
                <w:sz w:val="22"/>
              </w:rPr>
              <w:t>выемки, </w:t>
            </w:r>
            <w:r>
              <w:rPr>
                <w:spacing w:val="-2"/>
                <w:sz w:val="22"/>
              </w:rPr>
              <w:t>выступы,</w:t>
            </w:r>
          </w:p>
          <w:p>
            <w:pPr>
              <w:pStyle w:val="TableParagraph"/>
              <w:spacing w:line="250" w:lineRule="atLeast"/>
              <w:ind w:right="2842"/>
              <w:rPr>
                <w:sz w:val="22"/>
              </w:rPr>
            </w:pPr>
            <w:r>
              <w:rPr>
                <w:sz w:val="22"/>
              </w:rPr>
              <w:t>борозды</w:t>
            </w:r>
            <w:r>
              <w:rPr>
                <w:spacing w:val="-14"/>
                <w:sz w:val="22"/>
              </w:rPr>
              <w:t> </w:t>
            </w:r>
            <w:r>
              <w:rPr>
                <w:sz w:val="22"/>
              </w:rPr>
              <w:t>или</w:t>
            </w:r>
            <w:r>
              <w:rPr>
                <w:spacing w:val="-11"/>
                <w:sz w:val="22"/>
              </w:rPr>
              <w:t> </w:t>
            </w:r>
            <w:r>
              <w:rPr>
                <w:sz w:val="22"/>
              </w:rPr>
              <w:t>другие</w:t>
            </w:r>
            <w:r>
              <w:rPr>
                <w:spacing w:val="-14"/>
                <w:sz w:val="22"/>
              </w:rPr>
              <w:t> </w:t>
            </w:r>
            <w:r>
              <w:rPr>
                <w:sz w:val="22"/>
              </w:rPr>
              <w:t>деформации, полученные</w:t>
            </w:r>
            <w:r>
              <w:rPr>
                <w:spacing w:val="-3"/>
                <w:sz w:val="22"/>
              </w:rPr>
              <w:t> </w:t>
            </w:r>
            <w:r>
              <w:rPr>
                <w:sz w:val="22"/>
              </w:rPr>
              <w:t>в процессе</w:t>
            </w:r>
            <w:r>
              <w:rPr>
                <w:spacing w:val="-3"/>
                <w:sz w:val="22"/>
              </w:rPr>
              <w:t> </w:t>
            </w:r>
            <w:r>
              <w:rPr>
                <w:sz w:val="22"/>
              </w:rPr>
              <w:t>прокатки</w:t>
            </w:r>
          </w:p>
        </w:tc>
        <w:tc>
          <w:tcPr>
            <w:tcW w:w="2089" w:type="dxa"/>
          </w:tcPr>
          <w:p>
            <w:pPr>
              <w:pStyle w:val="TableParagraph"/>
              <w:spacing w:line="240" w:lineRule="auto" w:before="245"/>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7214</w:t>
            </w:r>
            <w:r>
              <w:rPr>
                <w:spacing w:val="2"/>
                <w:sz w:val="22"/>
              </w:rPr>
              <w:t> </w:t>
            </w:r>
            <w:r>
              <w:rPr>
                <w:spacing w:val="-5"/>
                <w:sz w:val="22"/>
              </w:rPr>
              <w:t>99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7216</w:t>
            </w:r>
            <w:r>
              <w:rPr>
                <w:spacing w:val="2"/>
                <w:sz w:val="22"/>
              </w:rPr>
              <w:t> </w:t>
            </w:r>
            <w:r>
              <w:rPr>
                <w:spacing w:val="-5"/>
                <w:sz w:val="22"/>
              </w:rPr>
              <w:t>32</w:t>
            </w:r>
          </w:p>
        </w:tc>
        <w:tc>
          <w:tcPr>
            <w:tcW w:w="6799" w:type="dxa"/>
          </w:tcPr>
          <w:p>
            <w:pPr>
              <w:pStyle w:val="TableParagraph"/>
              <w:spacing w:line="229" w:lineRule="exact"/>
              <w:rPr>
                <w:sz w:val="22"/>
              </w:rPr>
            </w:pPr>
            <w:r>
              <w:rPr>
                <w:sz w:val="22"/>
              </w:rPr>
              <w:t>–</w:t>
            </w:r>
            <w:r>
              <w:rPr>
                <w:spacing w:val="2"/>
                <w:sz w:val="22"/>
              </w:rPr>
              <w:t> </w:t>
            </w:r>
            <w:r>
              <w:rPr>
                <w:sz w:val="22"/>
              </w:rPr>
              <w:t>–</w:t>
            </w:r>
            <w:r>
              <w:rPr>
                <w:spacing w:val="2"/>
                <w:sz w:val="22"/>
              </w:rPr>
              <w:t> </w:t>
            </w:r>
            <w:r>
              <w:rPr>
                <w:spacing w:val="-2"/>
                <w:sz w:val="22"/>
              </w:rPr>
              <w:t>двутавры</w:t>
            </w:r>
          </w:p>
        </w:tc>
        <w:tc>
          <w:tcPr>
            <w:tcW w:w="2089" w:type="dxa"/>
          </w:tcPr>
          <w:p>
            <w:pPr>
              <w:pStyle w:val="TableParagraph"/>
              <w:spacing w:line="229" w:lineRule="exact"/>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6"/>
              <w:rPr>
                <w:sz w:val="22"/>
              </w:rPr>
            </w:pPr>
            <w:r>
              <w:rPr>
                <w:sz w:val="22"/>
              </w:rPr>
              <w:t>7217</w:t>
            </w:r>
            <w:r>
              <w:rPr>
                <w:spacing w:val="2"/>
                <w:sz w:val="22"/>
              </w:rPr>
              <w:t> </w:t>
            </w:r>
            <w:r>
              <w:rPr>
                <w:spacing w:val="-5"/>
                <w:sz w:val="22"/>
              </w:rPr>
              <w:t>10</w:t>
            </w:r>
          </w:p>
        </w:tc>
        <w:tc>
          <w:tcPr>
            <w:tcW w:w="6799" w:type="dxa"/>
          </w:tcPr>
          <w:p>
            <w:pPr>
              <w:pStyle w:val="TableParagraph"/>
              <w:spacing w:line="249" w:lineRule="exact"/>
              <w:rPr>
                <w:sz w:val="22"/>
              </w:rPr>
            </w:pPr>
            <w:r>
              <w:rPr>
                <w:sz w:val="22"/>
              </w:rPr>
              <w:t>–</w:t>
            </w:r>
            <w:r>
              <w:rPr>
                <w:spacing w:val="-5"/>
                <w:sz w:val="22"/>
              </w:rPr>
              <w:t> </w:t>
            </w:r>
            <w:r>
              <w:rPr>
                <w:sz w:val="22"/>
              </w:rPr>
              <w:t>без</w:t>
            </w:r>
            <w:r>
              <w:rPr>
                <w:spacing w:val="-5"/>
                <w:sz w:val="22"/>
              </w:rPr>
              <w:t> </w:t>
            </w:r>
            <w:r>
              <w:rPr>
                <w:sz w:val="22"/>
              </w:rPr>
              <w:t>гальванического</w:t>
            </w:r>
            <w:r>
              <w:rPr>
                <w:spacing w:val="-9"/>
                <w:sz w:val="22"/>
              </w:rPr>
              <w:t> </w:t>
            </w:r>
            <w:r>
              <w:rPr>
                <w:sz w:val="22"/>
              </w:rPr>
              <w:t>или</w:t>
            </w:r>
            <w:r>
              <w:rPr>
                <w:spacing w:val="-3"/>
                <w:sz w:val="22"/>
              </w:rPr>
              <w:t> </w:t>
            </w:r>
            <w:r>
              <w:rPr>
                <w:sz w:val="22"/>
              </w:rPr>
              <w:t>другого</w:t>
            </w:r>
            <w:r>
              <w:rPr>
                <w:spacing w:val="-9"/>
                <w:sz w:val="22"/>
              </w:rPr>
              <w:t> </w:t>
            </w:r>
            <w:r>
              <w:rPr>
                <w:sz w:val="22"/>
              </w:rPr>
              <w:t>покрытия,</w:t>
            </w:r>
            <w:r>
              <w:rPr>
                <w:spacing w:val="-7"/>
                <w:sz w:val="22"/>
              </w:rPr>
              <w:t> </w:t>
            </w:r>
            <w:r>
              <w:rPr>
                <w:sz w:val="22"/>
              </w:rPr>
              <w:t>полированная</w:t>
            </w:r>
            <w:r>
              <w:rPr>
                <w:spacing w:val="-8"/>
                <w:sz w:val="22"/>
              </w:rPr>
              <w:t> </w:t>
            </w:r>
            <w:r>
              <w:rPr>
                <w:spacing w:val="-5"/>
                <w:sz w:val="22"/>
              </w:rPr>
              <w:t>или</w:t>
            </w:r>
          </w:p>
          <w:p>
            <w:pPr>
              <w:pStyle w:val="TableParagraph"/>
              <w:spacing w:line="238" w:lineRule="exact" w:before="1"/>
              <w:rPr>
                <w:sz w:val="22"/>
              </w:rPr>
            </w:pPr>
            <w:r>
              <w:rPr>
                <w:spacing w:val="-2"/>
                <w:sz w:val="22"/>
              </w:rPr>
              <w:t>неполированна</w:t>
            </w:r>
          </w:p>
        </w:tc>
        <w:tc>
          <w:tcPr>
            <w:tcW w:w="2089" w:type="dxa"/>
          </w:tcPr>
          <w:p>
            <w:pPr>
              <w:pStyle w:val="TableParagraph"/>
              <w:spacing w:line="240" w:lineRule="auto" w:before="126"/>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7217</w:t>
            </w:r>
            <w:r>
              <w:rPr>
                <w:spacing w:val="2"/>
                <w:sz w:val="22"/>
              </w:rPr>
              <w:t> </w:t>
            </w:r>
            <w:r>
              <w:rPr>
                <w:spacing w:val="-5"/>
                <w:sz w:val="22"/>
              </w:rPr>
              <w:t>20</w:t>
            </w:r>
          </w:p>
        </w:tc>
        <w:tc>
          <w:tcPr>
            <w:tcW w:w="6799" w:type="dxa"/>
          </w:tcPr>
          <w:p>
            <w:pPr>
              <w:pStyle w:val="TableParagraph"/>
              <w:rPr>
                <w:sz w:val="22"/>
              </w:rPr>
            </w:pPr>
            <w:r>
              <w:rPr>
                <w:sz w:val="22"/>
              </w:rPr>
              <w:t>–</w:t>
            </w:r>
            <w:r>
              <w:rPr>
                <w:spacing w:val="2"/>
                <w:sz w:val="22"/>
              </w:rPr>
              <w:t> </w:t>
            </w:r>
            <w:r>
              <w:rPr>
                <w:spacing w:val="-2"/>
                <w:sz w:val="22"/>
              </w:rPr>
              <w:t>оцинкованная</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5"/>
              <w:rPr>
                <w:sz w:val="22"/>
              </w:rPr>
            </w:pPr>
            <w:r>
              <w:rPr>
                <w:sz w:val="22"/>
              </w:rPr>
              <w:t>7302</w:t>
            </w:r>
            <w:r>
              <w:rPr>
                <w:spacing w:val="2"/>
                <w:sz w:val="22"/>
              </w:rPr>
              <w:t> </w:t>
            </w:r>
            <w:r>
              <w:rPr>
                <w:spacing w:val="-5"/>
                <w:sz w:val="22"/>
              </w:rPr>
              <w:t>10</w:t>
            </w:r>
          </w:p>
        </w:tc>
        <w:tc>
          <w:tcPr>
            <w:tcW w:w="6799" w:type="dxa"/>
          </w:tcPr>
          <w:p>
            <w:pPr>
              <w:pStyle w:val="TableParagraph"/>
              <w:spacing w:line="240" w:lineRule="auto" w:before="245"/>
              <w:rPr>
                <w:sz w:val="22"/>
              </w:rPr>
            </w:pPr>
            <w:r>
              <w:rPr>
                <w:sz w:val="22"/>
              </w:rPr>
              <w:t>-</w:t>
            </w:r>
            <w:r>
              <w:rPr>
                <w:spacing w:val="1"/>
                <w:sz w:val="22"/>
              </w:rPr>
              <w:t> </w:t>
            </w:r>
            <w:r>
              <w:rPr>
                <w:spacing w:val="-2"/>
                <w:sz w:val="22"/>
              </w:rPr>
              <w:t>рельсы</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73%, </w:t>
            </w:r>
            <w:r>
              <w:rPr>
                <w:spacing w:val="-2"/>
                <w:sz w:val="22"/>
              </w:rPr>
              <w:t>уровень</w:t>
            </w:r>
          </w:p>
          <w:p>
            <w:pPr>
              <w:pStyle w:val="TableParagraph"/>
              <w:spacing w:line="236" w:lineRule="exact"/>
              <w:ind w:left="331"/>
              <w:rPr>
                <w:sz w:val="22"/>
              </w:rPr>
            </w:pPr>
            <w:r>
              <w:rPr>
                <w:sz w:val="22"/>
              </w:rPr>
              <w:t>cвязывания</w:t>
            </w:r>
            <w:r>
              <w:rPr>
                <w:spacing w:val="-4"/>
                <w:sz w:val="22"/>
              </w:rPr>
              <w:t> </w:t>
            </w:r>
            <w:r>
              <w:rPr>
                <w:spacing w:val="-5"/>
                <w:sz w:val="22"/>
              </w:rPr>
              <w:t>4%</w:t>
            </w:r>
          </w:p>
        </w:tc>
      </w:tr>
      <w:tr>
        <w:trPr>
          <w:trHeight w:val="254" w:hRule="atLeast"/>
        </w:trPr>
        <w:tc>
          <w:tcPr>
            <w:tcW w:w="1421" w:type="dxa"/>
          </w:tcPr>
          <w:p>
            <w:pPr>
              <w:pStyle w:val="TableParagraph"/>
              <w:spacing w:line="235" w:lineRule="exact"/>
              <w:rPr>
                <w:sz w:val="22"/>
              </w:rPr>
            </w:pPr>
            <w:r>
              <w:rPr>
                <w:sz w:val="22"/>
              </w:rPr>
              <w:t>7308</w:t>
            </w:r>
            <w:r>
              <w:rPr>
                <w:spacing w:val="2"/>
                <w:sz w:val="22"/>
              </w:rPr>
              <w:t> </w:t>
            </w:r>
            <w:r>
              <w:rPr>
                <w:spacing w:val="-5"/>
                <w:sz w:val="22"/>
              </w:rPr>
              <w:t>30</w:t>
            </w:r>
          </w:p>
        </w:tc>
        <w:tc>
          <w:tcPr>
            <w:tcW w:w="6799" w:type="dxa"/>
          </w:tcPr>
          <w:p>
            <w:pPr>
              <w:pStyle w:val="TableParagraph"/>
              <w:spacing w:line="235" w:lineRule="exact"/>
              <w:rPr>
                <w:sz w:val="22"/>
              </w:rPr>
            </w:pPr>
            <w:r>
              <w:rPr>
                <w:sz w:val="22"/>
              </w:rPr>
              <w:t>–</w:t>
            </w:r>
            <w:r>
              <w:rPr>
                <w:spacing w:val="-2"/>
                <w:sz w:val="22"/>
              </w:rPr>
              <w:t> </w:t>
            </w:r>
            <w:r>
              <w:rPr>
                <w:sz w:val="22"/>
              </w:rPr>
              <w:t>двери,</w:t>
            </w:r>
            <w:r>
              <w:rPr>
                <w:spacing w:val="1"/>
                <w:sz w:val="22"/>
              </w:rPr>
              <w:t> </w:t>
            </w:r>
            <w:r>
              <w:rPr>
                <w:sz w:val="22"/>
              </w:rPr>
              <w:t>окна</w:t>
            </w:r>
            <w:r>
              <w:rPr>
                <w:spacing w:val="-3"/>
                <w:sz w:val="22"/>
              </w:rPr>
              <w:t> </w:t>
            </w:r>
            <w:r>
              <w:rPr>
                <w:sz w:val="22"/>
              </w:rPr>
              <w:t>и</w:t>
            </w:r>
            <w:r>
              <w:rPr>
                <w:spacing w:val="-4"/>
                <w:sz w:val="22"/>
              </w:rPr>
              <w:t> </w:t>
            </w:r>
            <w:r>
              <w:rPr>
                <w:sz w:val="22"/>
              </w:rPr>
              <w:t>их</w:t>
            </w:r>
            <w:r>
              <w:rPr>
                <w:spacing w:val="-6"/>
                <w:sz w:val="22"/>
              </w:rPr>
              <w:t> </w:t>
            </w:r>
            <w:r>
              <w:rPr>
                <w:sz w:val="22"/>
              </w:rPr>
              <w:t>рамы</w:t>
            </w:r>
            <w:r>
              <w:rPr>
                <w:spacing w:val="-5"/>
                <w:sz w:val="22"/>
              </w:rPr>
              <w:t> </w:t>
            </w:r>
            <w:r>
              <w:rPr>
                <w:sz w:val="22"/>
              </w:rPr>
              <w:t>и</w:t>
            </w:r>
            <w:r>
              <w:rPr>
                <w:spacing w:val="-4"/>
                <w:sz w:val="22"/>
              </w:rPr>
              <w:t> </w:t>
            </w:r>
            <w:r>
              <w:rPr>
                <w:sz w:val="22"/>
              </w:rPr>
              <w:t>пороги для</w:t>
            </w:r>
            <w:r>
              <w:rPr>
                <w:spacing w:val="-2"/>
                <w:sz w:val="22"/>
              </w:rPr>
              <w:t> дверей</w:t>
            </w:r>
          </w:p>
        </w:tc>
        <w:tc>
          <w:tcPr>
            <w:tcW w:w="2089" w:type="dxa"/>
          </w:tcPr>
          <w:p>
            <w:pPr>
              <w:pStyle w:val="TableParagraph"/>
              <w:spacing w:line="235" w:lineRule="exact"/>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7308</w:t>
            </w:r>
            <w:r>
              <w:rPr>
                <w:spacing w:val="2"/>
                <w:sz w:val="22"/>
              </w:rPr>
              <w:t> </w:t>
            </w:r>
            <w:r>
              <w:rPr>
                <w:spacing w:val="-5"/>
                <w:sz w:val="22"/>
              </w:rPr>
              <w:t>90</w:t>
            </w:r>
          </w:p>
        </w:tc>
        <w:tc>
          <w:tcPr>
            <w:tcW w:w="6799" w:type="dxa"/>
          </w:tcPr>
          <w:p>
            <w:pPr>
              <w:pStyle w:val="TableParagraph"/>
              <w:spacing w:line="229" w:lineRule="exact"/>
              <w:rPr>
                <w:sz w:val="22"/>
              </w:rPr>
            </w:pPr>
            <w:r>
              <w:rPr>
                <w:sz w:val="22"/>
              </w:rPr>
              <w:t>–</w:t>
            </w:r>
            <w:r>
              <w:rPr>
                <w:spacing w:val="2"/>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7321</w:t>
            </w:r>
            <w:r>
              <w:rPr>
                <w:spacing w:val="2"/>
                <w:sz w:val="22"/>
              </w:rPr>
              <w:t> </w:t>
            </w:r>
            <w:r>
              <w:rPr>
                <w:spacing w:val="-5"/>
                <w:sz w:val="22"/>
              </w:rPr>
              <w:t>11</w:t>
            </w:r>
          </w:p>
        </w:tc>
        <w:tc>
          <w:tcPr>
            <w:tcW w:w="6799" w:type="dxa"/>
          </w:tcPr>
          <w:p>
            <w:pPr>
              <w:pStyle w:val="TableParagraph"/>
              <w:rPr>
                <w:sz w:val="22"/>
              </w:rPr>
            </w:pPr>
            <w:r>
              <w:rPr>
                <w:sz w:val="22"/>
              </w:rPr>
              <w:t>–</w:t>
            </w:r>
            <w:r>
              <w:rPr>
                <w:spacing w:val="-5"/>
                <w:sz w:val="22"/>
              </w:rPr>
              <w:t> </w:t>
            </w:r>
            <w:r>
              <w:rPr>
                <w:sz w:val="22"/>
              </w:rPr>
              <w:t>–</w:t>
            </w:r>
            <w:r>
              <w:rPr>
                <w:spacing w:val="-2"/>
                <w:sz w:val="22"/>
              </w:rPr>
              <w:t> </w:t>
            </w:r>
            <w:r>
              <w:rPr>
                <w:sz w:val="22"/>
              </w:rPr>
              <w:t>только</w:t>
            </w:r>
            <w:r>
              <w:rPr>
                <w:spacing w:val="-6"/>
                <w:sz w:val="22"/>
              </w:rPr>
              <w:t> </w:t>
            </w:r>
            <w:r>
              <w:rPr>
                <w:sz w:val="22"/>
              </w:rPr>
              <w:t>на</w:t>
            </w:r>
            <w:r>
              <w:rPr>
                <w:spacing w:val="-4"/>
                <w:sz w:val="22"/>
              </w:rPr>
              <w:t> </w:t>
            </w:r>
            <w:r>
              <w:rPr>
                <w:sz w:val="22"/>
              </w:rPr>
              <w:t>газовом</w:t>
            </w:r>
            <w:r>
              <w:rPr>
                <w:spacing w:val="-3"/>
                <w:sz w:val="22"/>
              </w:rPr>
              <w:t> </w:t>
            </w:r>
            <w:r>
              <w:rPr>
                <w:sz w:val="22"/>
              </w:rPr>
              <w:t>или</w:t>
            </w:r>
            <w:r>
              <w:rPr>
                <w:spacing w:val="-5"/>
                <w:sz w:val="22"/>
              </w:rPr>
              <w:t> </w:t>
            </w:r>
            <w:r>
              <w:rPr>
                <w:sz w:val="22"/>
              </w:rPr>
              <w:t>на</w:t>
            </w:r>
            <w:r>
              <w:rPr>
                <w:spacing w:val="-4"/>
                <w:sz w:val="22"/>
              </w:rPr>
              <w:t> </w:t>
            </w:r>
            <w:r>
              <w:rPr>
                <w:sz w:val="22"/>
              </w:rPr>
              <w:t>газовом</w:t>
            </w:r>
            <w:r>
              <w:rPr>
                <w:spacing w:val="-3"/>
                <w:sz w:val="22"/>
              </w:rPr>
              <w:t> </w:t>
            </w:r>
            <w:r>
              <w:rPr>
                <w:sz w:val="22"/>
              </w:rPr>
              <w:t>и</w:t>
            </w:r>
            <w:r>
              <w:rPr>
                <w:spacing w:val="-1"/>
                <w:sz w:val="22"/>
              </w:rPr>
              <w:t> </w:t>
            </w:r>
            <w:r>
              <w:rPr>
                <w:sz w:val="22"/>
              </w:rPr>
              <w:t>других</w:t>
            </w:r>
            <w:r>
              <w:rPr>
                <w:spacing w:val="-2"/>
                <w:sz w:val="22"/>
              </w:rPr>
              <w:t> </w:t>
            </w:r>
            <w:r>
              <w:rPr>
                <w:sz w:val="22"/>
              </w:rPr>
              <w:t>видах</w:t>
            </w:r>
            <w:r>
              <w:rPr>
                <w:spacing w:val="-2"/>
                <w:sz w:val="22"/>
              </w:rPr>
              <w:t> топлива</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7322</w:t>
            </w:r>
            <w:r>
              <w:rPr>
                <w:spacing w:val="2"/>
                <w:sz w:val="22"/>
              </w:rPr>
              <w:t> </w:t>
            </w:r>
            <w:r>
              <w:rPr>
                <w:spacing w:val="-5"/>
                <w:sz w:val="22"/>
              </w:rPr>
              <w:t>11</w:t>
            </w:r>
          </w:p>
        </w:tc>
        <w:tc>
          <w:tcPr>
            <w:tcW w:w="6799" w:type="dxa"/>
          </w:tcPr>
          <w:p>
            <w:pPr>
              <w:pStyle w:val="TableParagraph"/>
              <w:rPr>
                <w:sz w:val="22"/>
              </w:rPr>
            </w:pPr>
            <w:r>
              <w:rPr>
                <w:sz w:val="22"/>
              </w:rPr>
              <w:t>–</w:t>
            </w:r>
            <w:r>
              <w:rPr>
                <w:spacing w:val="-4"/>
                <w:sz w:val="22"/>
              </w:rPr>
              <w:t> </w:t>
            </w:r>
            <w:r>
              <w:rPr>
                <w:sz w:val="22"/>
              </w:rPr>
              <w:t>–</w:t>
            </w:r>
            <w:r>
              <w:rPr>
                <w:spacing w:val="-6"/>
                <w:sz w:val="22"/>
              </w:rPr>
              <w:t> </w:t>
            </w:r>
            <w:r>
              <w:rPr>
                <w:sz w:val="22"/>
              </w:rPr>
              <w:t>из</w:t>
            </w:r>
            <w:r>
              <w:rPr>
                <w:spacing w:val="-2"/>
                <w:sz w:val="22"/>
              </w:rPr>
              <w:t> </w:t>
            </w:r>
            <w:r>
              <w:rPr>
                <w:sz w:val="22"/>
              </w:rPr>
              <w:t>чугунного</w:t>
            </w:r>
            <w:r>
              <w:rPr>
                <w:spacing w:val="-6"/>
                <w:sz w:val="22"/>
              </w:rPr>
              <w:t> </w:t>
            </w:r>
            <w:r>
              <w:rPr>
                <w:spacing w:val="-4"/>
                <w:sz w:val="22"/>
              </w:rPr>
              <w:t>литья</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7323</w:t>
            </w:r>
            <w:r>
              <w:rPr>
                <w:spacing w:val="2"/>
                <w:sz w:val="22"/>
              </w:rPr>
              <w:t> </w:t>
            </w:r>
            <w:r>
              <w:rPr>
                <w:spacing w:val="-5"/>
                <w:sz w:val="22"/>
              </w:rPr>
              <w:t>94</w:t>
            </w:r>
          </w:p>
        </w:tc>
        <w:tc>
          <w:tcPr>
            <w:tcW w:w="6799" w:type="dxa"/>
          </w:tcPr>
          <w:p>
            <w:pPr>
              <w:pStyle w:val="TableParagraph"/>
              <w:rPr>
                <w:sz w:val="22"/>
              </w:rPr>
            </w:pPr>
            <w:r>
              <w:rPr>
                <w:sz w:val="22"/>
              </w:rPr>
              <w:t>–</w:t>
            </w:r>
            <w:r>
              <w:rPr>
                <w:spacing w:val="-5"/>
                <w:sz w:val="22"/>
              </w:rPr>
              <w:t> </w:t>
            </w:r>
            <w:r>
              <w:rPr>
                <w:sz w:val="22"/>
              </w:rPr>
              <w:t>–</w:t>
            </w:r>
            <w:r>
              <w:rPr>
                <w:spacing w:val="-6"/>
                <w:sz w:val="22"/>
              </w:rPr>
              <w:t> </w:t>
            </w:r>
            <w:r>
              <w:rPr>
                <w:sz w:val="22"/>
              </w:rPr>
              <w:t>из</w:t>
            </w:r>
            <w:r>
              <w:rPr>
                <w:spacing w:val="-3"/>
                <w:sz w:val="22"/>
              </w:rPr>
              <w:t> </w:t>
            </w:r>
            <w:r>
              <w:rPr>
                <w:sz w:val="22"/>
              </w:rPr>
              <w:t>черных</w:t>
            </w:r>
            <w:r>
              <w:rPr>
                <w:spacing w:val="-2"/>
                <w:sz w:val="22"/>
              </w:rPr>
              <w:t> </w:t>
            </w:r>
            <w:r>
              <w:rPr>
                <w:sz w:val="22"/>
              </w:rPr>
              <w:t>металлов</w:t>
            </w:r>
            <w:r>
              <w:rPr>
                <w:spacing w:val="-1"/>
                <w:sz w:val="22"/>
              </w:rPr>
              <w:t> </w:t>
            </w:r>
            <w:r>
              <w:rPr>
                <w:sz w:val="22"/>
              </w:rPr>
              <w:t>(кроме</w:t>
            </w:r>
            <w:r>
              <w:rPr>
                <w:spacing w:val="-9"/>
                <w:sz w:val="22"/>
              </w:rPr>
              <w:t> </w:t>
            </w:r>
            <w:r>
              <w:rPr>
                <w:sz w:val="22"/>
              </w:rPr>
              <w:t>чугунного</w:t>
            </w:r>
            <w:r>
              <w:rPr>
                <w:spacing w:val="-7"/>
                <w:sz w:val="22"/>
              </w:rPr>
              <w:t> </w:t>
            </w:r>
            <w:r>
              <w:rPr>
                <w:sz w:val="22"/>
              </w:rPr>
              <w:t>литья),</w:t>
            </w:r>
            <w:r>
              <w:rPr>
                <w:spacing w:val="-4"/>
                <w:sz w:val="22"/>
              </w:rPr>
              <w:t> </w:t>
            </w:r>
            <w:r>
              <w:rPr>
                <w:spacing w:val="-2"/>
                <w:sz w:val="22"/>
              </w:rPr>
              <w:t>эмалированные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7403</w:t>
            </w:r>
            <w:r>
              <w:rPr>
                <w:spacing w:val="2"/>
                <w:sz w:val="22"/>
              </w:rPr>
              <w:t> </w:t>
            </w:r>
            <w:r>
              <w:rPr>
                <w:spacing w:val="-5"/>
                <w:sz w:val="22"/>
              </w:rPr>
              <w:t>11</w:t>
            </w:r>
          </w:p>
        </w:tc>
        <w:tc>
          <w:tcPr>
            <w:tcW w:w="6799" w:type="dxa"/>
          </w:tcPr>
          <w:p>
            <w:pPr>
              <w:pStyle w:val="TableParagraph"/>
              <w:rPr>
                <w:sz w:val="22"/>
              </w:rPr>
            </w:pPr>
            <w:r>
              <w:rPr>
                <w:sz w:val="22"/>
              </w:rPr>
              <w:t>–</w:t>
            </w:r>
            <w:r>
              <w:rPr>
                <w:spacing w:val="-3"/>
                <w:sz w:val="22"/>
              </w:rPr>
              <w:t> </w:t>
            </w:r>
            <w:r>
              <w:rPr>
                <w:sz w:val="22"/>
              </w:rPr>
              <w:t>–</w:t>
            </w:r>
            <w:r>
              <w:rPr>
                <w:spacing w:val="-2"/>
                <w:sz w:val="22"/>
              </w:rPr>
              <w:t> </w:t>
            </w:r>
            <w:r>
              <w:rPr>
                <w:sz w:val="22"/>
              </w:rPr>
              <w:t>катоды</w:t>
            </w:r>
            <w:r>
              <w:rPr>
                <w:spacing w:val="-3"/>
                <w:sz w:val="22"/>
              </w:rPr>
              <w:t> </w:t>
            </w:r>
            <w:r>
              <w:rPr>
                <w:sz w:val="22"/>
              </w:rPr>
              <w:t>и</w:t>
            </w:r>
            <w:r>
              <w:rPr>
                <w:spacing w:val="-1"/>
                <w:sz w:val="22"/>
              </w:rPr>
              <w:t> </w:t>
            </w:r>
            <w:r>
              <w:rPr>
                <w:sz w:val="22"/>
              </w:rPr>
              <w:t>секции</w:t>
            </w:r>
            <w:r>
              <w:rPr>
                <w:spacing w:val="-1"/>
                <w:sz w:val="22"/>
              </w:rPr>
              <w:t> </w:t>
            </w:r>
            <w:r>
              <w:rPr>
                <w:spacing w:val="-2"/>
                <w:sz w:val="22"/>
              </w:rPr>
              <w:t>катодов</w:t>
            </w:r>
          </w:p>
        </w:tc>
        <w:tc>
          <w:tcPr>
            <w:tcW w:w="2089" w:type="dxa"/>
          </w:tcPr>
          <w:p>
            <w:pPr>
              <w:pStyle w:val="TableParagraph"/>
              <w:ind w:left="160" w:right="148"/>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254" w:hRule="atLeast"/>
        </w:trPr>
        <w:tc>
          <w:tcPr>
            <w:tcW w:w="1421" w:type="dxa"/>
          </w:tcPr>
          <w:p>
            <w:pPr>
              <w:pStyle w:val="TableParagraph"/>
              <w:rPr>
                <w:sz w:val="22"/>
              </w:rPr>
            </w:pPr>
            <w:r>
              <w:rPr>
                <w:sz w:val="22"/>
              </w:rPr>
              <w:t>7418</w:t>
            </w:r>
            <w:r>
              <w:rPr>
                <w:spacing w:val="2"/>
                <w:sz w:val="22"/>
              </w:rPr>
              <w:t> </w:t>
            </w:r>
            <w:r>
              <w:rPr>
                <w:spacing w:val="-5"/>
                <w:sz w:val="22"/>
              </w:rPr>
              <w:t>20</w:t>
            </w:r>
          </w:p>
        </w:tc>
        <w:tc>
          <w:tcPr>
            <w:tcW w:w="6799" w:type="dxa"/>
          </w:tcPr>
          <w:p>
            <w:pPr>
              <w:pStyle w:val="TableParagraph"/>
              <w:rPr>
                <w:sz w:val="22"/>
              </w:rPr>
            </w:pPr>
            <w:r>
              <w:rPr>
                <w:sz w:val="22"/>
              </w:rPr>
              <w:t>–</w:t>
            </w:r>
            <w:r>
              <w:rPr>
                <w:spacing w:val="-5"/>
                <w:sz w:val="22"/>
              </w:rPr>
              <w:t> </w:t>
            </w:r>
            <w:r>
              <w:rPr>
                <w:sz w:val="22"/>
              </w:rPr>
              <w:t>оборудование</w:t>
            </w:r>
            <w:r>
              <w:rPr>
                <w:spacing w:val="-9"/>
                <w:sz w:val="22"/>
              </w:rPr>
              <w:t> </w:t>
            </w:r>
            <w:r>
              <w:rPr>
                <w:sz w:val="22"/>
              </w:rPr>
              <w:t>санитарнотехническое</w:t>
            </w:r>
            <w:r>
              <w:rPr>
                <w:spacing w:val="-10"/>
                <w:sz w:val="22"/>
              </w:rPr>
              <w:t> </w:t>
            </w:r>
            <w:r>
              <w:rPr>
                <w:sz w:val="22"/>
              </w:rPr>
              <w:t>и</w:t>
            </w:r>
            <w:r>
              <w:rPr>
                <w:spacing w:val="-4"/>
                <w:sz w:val="22"/>
              </w:rPr>
              <w:t> </w:t>
            </w:r>
            <w:r>
              <w:rPr>
                <w:sz w:val="22"/>
              </w:rPr>
              <w:t>его</w:t>
            </w:r>
            <w:r>
              <w:rPr>
                <w:spacing w:val="-8"/>
                <w:sz w:val="22"/>
              </w:rPr>
              <w:t> </w:t>
            </w:r>
            <w:r>
              <w:rPr>
                <w:spacing w:val="-4"/>
                <w:sz w:val="22"/>
              </w:rPr>
              <w:t>части</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7607</w:t>
            </w:r>
            <w:r>
              <w:rPr>
                <w:spacing w:val="2"/>
                <w:sz w:val="22"/>
              </w:rPr>
              <w:t> </w:t>
            </w:r>
            <w:r>
              <w:rPr>
                <w:spacing w:val="-5"/>
                <w:sz w:val="22"/>
              </w:rPr>
              <w:t>11</w:t>
            </w:r>
          </w:p>
        </w:tc>
        <w:tc>
          <w:tcPr>
            <w:tcW w:w="6799" w:type="dxa"/>
          </w:tcPr>
          <w:p>
            <w:pPr>
              <w:pStyle w:val="TableParagraph"/>
              <w:spacing w:line="244" w:lineRule="exact"/>
              <w:rPr>
                <w:sz w:val="22"/>
              </w:rPr>
            </w:pPr>
            <w:r>
              <w:rPr>
                <w:sz w:val="22"/>
              </w:rPr>
              <w:t>–</w:t>
            </w:r>
            <w:r>
              <w:rPr>
                <w:spacing w:val="-2"/>
                <w:sz w:val="22"/>
              </w:rPr>
              <w:t> </w:t>
            </w:r>
            <w:r>
              <w:rPr>
                <w:sz w:val="22"/>
              </w:rPr>
              <w:t>–</w:t>
            </w:r>
            <w:r>
              <w:rPr>
                <w:spacing w:val="-2"/>
                <w:sz w:val="22"/>
              </w:rPr>
              <w:t> </w:t>
            </w:r>
            <w:r>
              <w:rPr>
                <w:sz w:val="22"/>
              </w:rPr>
              <w:t>катаная,</w:t>
            </w:r>
            <w:r>
              <w:rPr>
                <w:spacing w:val="-5"/>
                <w:sz w:val="22"/>
              </w:rPr>
              <w:t> </w:t>
            </w:r>
            <w:r>
              <w:rPr>
                <w:sz w:val="22"/>
              </w:rPr>
              <w:t>но</w:t>
            </w:r>
            <w:r>
              <w:rPr>
                <w:spacing w:val="-7"/>
                <w:sz w:val="22"/>
              </w:rPr>
              <w:t> </w:t>
            </w:r>
            <w:r>
              <w:rPr>
                <w:sz w:val="22"/>
              </w:rPr>
              <w:t>без</w:t>
            </w:r>
            <w:r>
              <w:rPr>
                <w:spacing w:val="-2"/>
                <w:sz w:val="22"/>
              </w:rPr>
              <w:t> дальнейшей</w:t>
            </w:r>
          </w:p>
          <w:p>
            <w:pPr>
              <w:pStyle w:val="TableParagraph"/>
              <w:spacing w:line="238" w:lineRule="exact" w:before="1"/>
              <w:rPr>
                <w:sz w:val="22"/>
              </w:rPr>
            </w:pPr>
            <w:r>
              <w:rPr>
                <w:spacing w:val="-2"/>
                <w:sz w:val="22"/>
              </w:rPr>
              <w:t>обработки</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51"/>
              <w:rPr>
                <w:sz w:val="22"/>
              </w:rPr>
            </w:pPr>
            <w:r>
              <w:rPr>
                <w:sz w:val="22"/>
              </w:rPr>
              <w:t>7615</w:t>
            </w:r>
            <w:r>
              <w:rPr>
                <w:spacing w:val="2"/>
                <w:sz w:val="22"/>
              </w:rPr>
              <w:t> </w:t>
            </w:r>
            <w:r>
              <w:rPr>
                <w:spacing w:val="-5"/>
                <w:sz w:val="22"/>
              </w:rPr>
              <w:t>10</w:t>
            </w:r>
          </w:p>
        </w:tc>
        <w:tc>
          <w:tcPr>
            <w:tcW w:w="6799" w:type="dxa"/>
          </w:tcPr>
          <w:p>
            <w:pPr>
              <w:pStyle w:val="TableParagraph"/>
              <w:spacing w:line="250" w:lineRule="exact"/>
              <w:rPr>
                <w:sz w:val="22"/>
              </w:rPr>
            </w:pPr>
            <w:r>
              <w:rPr>
                <w:sz w:val="22"/>
              </w:rPr>
              <w:t>–</w:t>
            </w:r>
            <w:r>
              <w:rPr>
                <w:spacing w:val="-6"/>
                <w:sz w:val="22"/>
              </w:rPr>
              <w:t> </w:t>
            </w:r>
            <w:r>
              <w:rPr>
                <w:sz w:val="22"/>
              </w:rPr>
              <w:t>изделия</w:t>
            </w:r>
            <w:r>
              <w:rPr>
                <w:spacing w:val="-4"/>
                <w:sz w:val="22"/>
              </w:rPr>
              <w:t> </w:t>
            </w:r>
            <w:r>
              <w:rPr>
                <w:sz w:val="22"/>
              </w:rPr>
              <w:t>столовые,</w:t>
            </w:r>
            <w:r>
              <w:rPr>
                <w:spacing w:val="-1"/>
                <w:sz w:val="22"/>
              </w:rPr>
              <w:t> </w:t>
            </w:r>
            <w:r>
              <w:rPr>
                <w:sz w:val="22"/>
              </w:rPr>
              <w:t>кухонные</w:t>
            </w:r>
            <w:r>
              <w:rPr>
                <w:spacing w:val="-10"/>
                <w:sz w:val="22"/>
              </w:rPr>
              <w:t> </w:t>
            </w:r>
            <w:r>
              <w:rPr>
                <w:sz w:val="22"/>
              </w:rPr>
              <w:t>или</w:t>
            </w:r>
            <w:r>
              <w:rPr>
                <w:spacing w:val="-6"/>
                <w:sz w:val="22"/>
              </w:rPr>
              <w:t> </w:t>
            </w:r>
            <w:r>
              <w:rPr>
                <w:sz w:val="22"/>
              </w:rPr>
              <w:t>прочие</w:t>
            </w:r>
            <w:r>
              <w:rPr>
                <w:spacing w:val="-9"/>
                <w:sz w:val="22"/>
              </w:rPr>
              <w:t> </w:t>
            </w:r>
            <w:r>
              <w:rPr>
                <w:sz w:val="22"/>
              </w:rPr>
              <w:t>изделия</w:t>
            </w:r>
            <w:r>
              <w:rPr>
                <w:spacing w:val="-4"/>
                <w:sz w:val="22"/>
              </w:rPr>
              <w:t> </w:t>
            </w:r>
            <w:r>
              <w:rPr>
                <w:sz w:val="22"/>
              </w:rPr>
              <w:t>для</w:t>
            </w:r>
            <w:r>
              <w:rPr>
                <w:spacing w:val="-4"/>
                <w:sz w:val="22"/>
              </w:rPr>
              <w:t> </w:t>
            </w:r>
            <w:r>
              <w:rPr>
                <w:spacing w:val="-2"/>
                <w:sz w:val="22"/>
              </w:rPr>
              <w:t>бытовых</w:t>
            </w:r>
          </w:p>
          <w:p>
            <w:pPr>
              <w:pStyle w:val="TableParagraph"/>
              <w:spacing w:line="250" w:lineRule="exact"/>
              <w:ind w:right="192"/>
              <w:rPr>
                <w:sz w:val="22"/>
              </w:rPr>
            </w:pPr>
            <w:r>
              <w:rPr>
                <w:sz w:val="22"/>
              </w:rPr>
              <w:t>нужд</w:t>
            </w:r>
            <w:r>
              <w:rPr>
                <w:spacing w:val="-7"/>
                <w:sz w:val="22"/>
              </w:rPr>
              <w:t> </w:t>
            </w:r>
            <w:r>
              <w:rPr>
                <w:sz w:val="22"/>
              </w:rPr>
              <w:t>и</w:t>
            </w:r>
            <w:r>
              <w:rPr>
                <w:spacing w:val="-8"/>
                <w:sz w:val="22"/>
              </w:rPr>
              <w:t> </w:t>
            </w:r>
            <w:r>
              <w:rPr>
                <w:sz w:val="22"/>
              </w:rPr>
              <w:t>их</w:t>
            </w:r>
            <w:r>
              <w:rPr>
                <w:spacing w:val="-5"/>
                <w:sz w:val="22"/>
              </w:rPr>
              <w:t> </w:t>
            </w:r>
            <w:r>
              <w:rPr>
                <w:sz w:val="22"/>
              </w:rPr>
              <w:t>части;</w:t>
            </w:r>
            <w:r>
              <w:rPr>
                <w:spacing w:val="-9"/>
                <w:sz w:val="22"/>
              </w:rPr>
              <w:t> </w:t>
            </w:r>
            <w:r>
              <w:rPr>
                <w:sz w:val="22"/>
              </w:rPr>
              <w:t>мочалки</w:t>
            </w:r>
            <w:r>
              <w:rPr>
                <w:spacing w:val="-4"/>
                <w:sz w:val="22"/>
              </w:rPr>
              <w:t> </w:t>
            </w:r>
            <w:r>
              <w:rPr>
                <w:sz w:val="22"/>
              </w:rPr>
              <w:t>для</w:t>
            </w:r>
            <w:r>
              <w:rPr>
                <w:spacing w:val="-9"/>
                <w:sz w:val="22"/>
              </w:rPr>
              <w:t> </w:t>
            </w:r>
            <w:r>
              <w:rPr>
                <w:sz w:val="22"/>
              </w:rPr>
              <w:t>чистки</w:t>
            </w:r>
            <w:r>
              <w:rPr>
                <w:spacing w:val="-4"/>
                <w:sz w:val="22"/>
              </w:rPr>
              <w:t> </w:t>
            </w:r>
            <w:r>
              <w:rPr>
                <w:sz w:val="22"/>
              </w:rPr>
              <w:t>кухонной</w:t>
            </w:r>
            <w:r>
              <w:rPr>
                <w:spacing w:val="-4"/>
                <w:sz w:val="22"/>
              </w:rPr>
              <w:t> </w:t>
            </w:r>
            <w:r>
              <w:rPr>
                <w:sz w:val="22"/>
              </w:rPr>
              <w:t>посуды,</w:t>
            </w:r>
            <w:r>
              <w:rPr>
                <w:spacing w:val="-2"/>
                <w:sz w:val="22"/>
              </w:rPr>
              <w:t> </w:t>
            </w:r>
            <w:r>
              <w:rPr>
                <w:sz w:val="22"/>
              </w:rPr>
              <w:t>подушечки для чистки или полировки, перчатки и аналогичные изделия</w:t>
            </w:r>
          </w:p>
        </w:tc>
        <w:tc>
          <w:tcPr>
            <w:tcW w:w="2089" w:type="dxa"/>
          </w:tcPr>
          <w:p>
            <w:pPr>
              <w:pStyle w:val="TableParagraph"/>
              <w:spacing w:line="240" w:lineRule="auto" w:before="25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7615</w:t>
            </w:r>
            <w:r>
              <w:rPr>
                <w:spacing w:val="2"/>
                <w:sz w:val="22"/>
              </w:rPr>
              <w:t> </w:t>
            </w:r>
            <w:r>
              <w:rPr>
                <w:spacing w:val="-5"/>
                <w:sz w:val="22"/>
              </w:rPr>
              <w:t>20</w:t>
            </w:r>
          </w:p>
        </w:tc>
        <w:tc>
          <w:tcPr>
            <w:tcW w:w="6799" w:type="dxa"/>
          </w:tcPr>
          <w:p>
            <w:pPr>
              <w:pStyle w:val="TableParagraph"/>
              <w:rPr>
                <w:sz w:val="22"/>
              </w:rPr>
            </w:pPr>
            <w:r>
              <w:rPr>
                <w:sz w:val="22"/>
              </w:rPr>
              <w:t>–</w:t>
            </w:r>
            <w:r>
              <w:rPr>
                <w:spacing w:val="-5"/>
                <w:sz w:val="22"/>
              </w:rPr>
              <w:t> </w:t>
            </w:r>
            <w:r>
              <w:rPr>
                <w:sz w:val="22"/>
              </w:rPr>
              <w:t>оборудование</w:t>
            </w:r>
            <w:r>
              <w:rPr>
                <w:spacing w:val="-11"/>
                <w:sz w:val="22"/>
              </w:rPr>
              <w:t> </w:t>
            </w:r>
            <w:r>
              <w:rPr>
                <w:sz w:val="22"/>
              </w:rPr>
              <w:t>санитарнотехническое</w:t>
            </w:r>
            <w:r>
              <w:rPr>
                <w:spacing w:val="-10"/>
                <w:sz w:val="22"/>
              </w:rPr>
              <w:t> </w:t>
            </w:r>
            <w:r>
              <w:rPr>
                <w:sz w:val="22"/>
              </w:rPr>
              <w:t>и</w:t>
            </w:r>
            <w:r>
              <w:rPr>
                <w:spacing w:val="-4"/>
                <w:sz w:val="22"/>
              </w:rPr>
              <w:t> </w:t>
            </w:r>
            <w:r>
              <w:rPr>
                <w:sz w:val="22"/>
              </w:rPr>
              <w:t>его</w:t>
            </w:r>
            <w:r>
              <w:rPr>
                <w:spacing w:val="-8"/>
                <w:sz w:val="22"/>
              </w:rPr>
              <w:t> </w:t>
            </w:r>
            <w:r>
              <w:rPr>
                <w:spacing w:val="-4"/>
                <w:sz w:val="22"/>
              </w:rPr>
              <w:t>части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8201</w:t>
            </w:r>
            <w:r>
              <w:rPr>
                <w:spacing w:val="2"/>
                <w:sz w:val="22"/>
              </w:rPr>
              <w:t> </w:t>
            </w:r>
            <w:r>
              <w:rPr>
                <w:spacing w:val="-5"/>
                <w:sz w:val="22"/>
              </w:rPr>
              <w:t>10</w:t>
            </w:r>
          </w:p>
        </w:tc>
        <w:tc>
          <w:tcPr>
            <w:tcW w:w="6799" w:type="dxa"/>
          </w:tcPr>
          <w:p>
            <w:pPr>
              <w:pStyle w:val="TableParagraph"/>
              <w:rPr>
                <w:sz w:val="22"/>
              </w:rPr>
            </w:pPr>
            <w:r>
              <w:rPr>
                <w:sz w:val="22"/>
              </w:rPr>
              <w:t>–</w:t>
            </w:r>
            <w:r>
              <w:rPr>
                <w:spacing w:val="-1"/>
                <w:sz w:val="22"/>
              </w:rPr>
              <w:t> </w:t>
            </w:r>
            <w:r>
              <w:rPr>
                <w:sz w:val="22"/>
              </w:rPr>
              <w:t>лопаты</w:t>
            </w:r>
            <w:r>
              <w:rPr>
                <w:spacing w:val="-5"/>
                <w:sz w:val="22"/>
              </w:rPr>
              <w:t> </w:t>
            </w:r>
            <w:r>
              <w:rPr>
                <w:sz w:val="22"/>
              </w:rPr>
              <w:t>штыковые</w:t>
            </w:r>
            <w:r>
              <w:rPr>
                <w:spacing w:val="-7"/>
                <w:sz w:val="22"/>
              </w:rPr>
              <w:t> </w:t>
            </w:r>
            <w:r>
              <w:rPr>
                <w:sz w:val="22"/>
              </w:rPr>
              <w:t>и</w:t>
            </w:r>
            <w:r>
              <w:rPr>
                <w:spacing w:val="1"/>
                <w:sz w:val="22"/>
              </w:rPr>
              <w:t> </w:t>
            </w:r>
            <w:r>
              <w:rPr>
                <w:spacing w:val="-2"/>
                <w:sz w:val="22"/>
              </w:rPr>
              <w:t>совковые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8201</w:t>
            </w:r>
            <w:r>
              <w:rPr>
                <w:spacing w:val="2"/>
                <w:sz w:val="22"/>
              </w:rPr>
              <w:t> </w:t>
            </w:r>
            <w:r>
              <w:rPr>
                <w:spacing w:val="-5"/>
                <w:sz w:val="22"/>
              </w:rPr>
              <w:t>30</w:t>
            </w:r>
          </w:p>
        </w:tc>
        <w:tc>
          <w:tcPr>
            <w:tcW w:w="6799" w:type="dxa"/>
          </w:tcPr>
          <w:p>
            <w:pPr>
              <w:pStyle w:val="TableParagraph"/>
              <w:rPr>
                <w:sz w:val="22"/>
              </w:rPr>
            </w:pPr>
            <w:r>
              <w:rPr>
                <w:sz w:val="22"/>
              </w:rPr>
              <w:t>–</w:t>
            </w:r>
            <w:r>
              <w:rPr>
                <w:spacing w:val="-3"/>
                <w:sz w:val="22"/>
              </w:rPr>
              <w:t> </w:t>
            </w:r>
            <w:r>
              <w:rPr>
                <w:sz w:val="22"/>
              </w:rPr>
              <w:t>мотыги,</w:t>
            </w:r>
            <w:r>
              <w:rPr>
                <w:spacing w:val="-4"/>
                <w:sz w:val="22"/>
              </w:rPr>
              <w:t> </w:t>
            </w:r>
            <w:r>
              <w:rPr>
                <w:sz w:val="22"/>
              </w:rPr>
              <w:t>кирки,</w:t>
            </w:r>
            <w:r>
              <w:rPr>
                <w:spacing w:val="-1"/>
                <w:sz w:val="22"/>
              </w:rPr>
              <w:t> </w:t>
            </w:r>
            <w:r>
              <w:rPr>
                <w:sz w:val="22"/>
              </w:rPr>
              <w:t>тяпки</w:t>
            </w:r>
            <w:r>
              <w:rPr>
                <w:spacing w:val="-5"/>
                <w:sz w:val="22"/>
              </w:rPr>
              <w:t> </w:t>
            </w:r>
            <w:r>
              <w:rPr>
                <w:sz w:val="22"/>
              </w:rPr>
              <w:t>и</w:t>
            </w:r>
            <w:r>
              <w:rPr>
                <w:spacing w:val="-4"/>
                <w:sz w:val="22"/>
              </w:rPr>
              <w:t> </w:t>
            </w:r>
            <w:r>
              <w:rPr>
                <w:spacing w:val="-2"/>
                <w:sz w:val="22"/>
              </w:rPr>
              <w:t>грабли</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8201</w:t>
            </w:r>
            <w:r>
              <w:rPr>
                <w:spacing w:val="2"/>
                <w:sz w:val="22"/>
              </w:rPr>
              <w:t> </w:t>
            </w:r>
            <w:r>
              <w:rPr>
                <w:spacing w:val="-5"/>
                <w:sz w:val="22"/>
              </w:rPr>
              <w:t>40</w:t>
            </w:r>
          </w:p>
        </w:tc>
        <w:tc>
          <w:tcPr>
            <w:tcW w:w="6799" w:type="dxa"/>
          </w:tcPr>
          <w:p>
            <w:pPr>
              <w:pStyle w:val="TableParagraph"/>
              <w:spacing w:line="230" w:lineRule="exact"/>
              <w:rPr>
                <w:sz w:val="22"/>
              </w:rPr>
            </w:pPr>
            <w:r>
              <w:rPr>
                <w:sz w:val="22"/>
              </w:rPr>
              <w:t>–</w:t>
            </w:r>
            <w:r>
              <w:rPr>
                <w:spacing w:val="-4"/>
                <w:sz w:val="22"/>
              </w:rPr>
              <w:t> </w:t>
            </w:r>
            <w:r>
              <w:rPr>
                <w:sz w:val="22"/>
              </w:rPr>
              <w:t>топоры,</w:t>
            </w:r>
            <w:r>
              <w:rPr>
                <w:spacing w:val="-1"/>
                <w:sz w:val="22"/>
              </w:rPr>
              <w:t> </w:t>
            </w:r>
            <w:r>
              <w:rPr>
                <w:sz w:val="22"/>
              </w:rPr>
              <w:t>секачи</w:t>
            </w:r>
            <w:r>
              <w:rPr>
                <w:spacing w:val="-2"/>
                <w:sz w:val="22"/>
              </w:rPr>
              <w:t> </w:t>
            </w:r>
            <w:r>
              <w:rPr>
                <w:sz w:val="22"/>
              </w:rPr>
              <w:t>и</w:t>
            </w:r>
            <w:r>
              <w:rPr>
                <w:spacing w:val="-7"/>
                <w:sz w:val="22"/>
              </w:rPr>
              <w:t> </w:t>
            </w:r>
            <w:r>
              <w:rPr>
                <w:sz w:val="22"/>
              </w:rPr>
              <w:t>аналогичные</w:t>
            </w:r>
            <w:r>
              <w:rPr>
                <w:spacing w:val="-9"/>
                <w:sz w:val="22"/>
              </w:rPr>
              <w:t> </w:t>
            </w:r>
            <w:r>
              <w:rPr>
                <w:sz w:val="22"/>
              </w:rPr>
              <w:t>рубящие</w:t>
            </w:r>
            <w:r>
              <w:rPr>
                <w:spacing w:val="-9"/>
                <w:sz w:val="22"/>
              </w:rPr>
              <w:t> </w:t>
            </w:r>
            <w:r>
              <w:rPr>
                <w:spacing w:val="-2"/>
                <w:sz w:val="22"/>
              </w:rPr>
              <w:t>инструменты</w:t>
            </w:r>
          </w:p>
        </w:tc>
        <w:tc>
          <w:tcPr>
            <w:tcW w:w="2089" w:type="dxa"/>
          </w:tcPr>
          <w:p>
            <w:pPr>
              <w:pStyle w:val="TableParagraph"/>
              <w:spacing w:line="230"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8202</w:t>
            </w:r>
            <w:r>
              <w:rPr>
                <w:spacing w:val="2"/>
                <w:sz w:val="22"/>
              </w:rPr>
              <w:t> </w:t>
            </w:r>
            <w:r>
              <w:rPr>
                <w:spacing w:val="-5"/>
                <w:sz w:val="22"/>
              </w:rPr>
              <w:t>10</w:t>
            </w:r>
          </w:p>
        </w:tc>
        <w:tc>
          <w:tcPr>
            <w:tcW w:w="6799" w:type="dxa"/>
          </w:tcPr>
          <w:p>
            <w:pPr>
              <w:pStyle w:val="TableParagraph"/>
              <w:rPr>
                <w:sz w:val="22"/>
              </w:rPr>
            </w:pPr>
            <w:r>
              <w:rPr>
                <w:sz w:val="22"/>
              </w:rPr>
              <w:t>–</w:t>
            </w:r>
            <w:r>
              <w:rPr>
                <w:spacing w:val="-2"/>
                <w:sz w:val="22"/>
              </w:rPr>
              <w:t> </w:t>
            </w:r>
            <w:r>
              <w:rPr>
                <w:sz w:val="22"/>
              </w:rPr>
              <w:t>пилы</w:t>
            </w:r>
            <w:r>
              <w:rPr>
                <w:spacing w:val="-2"/>
                <w:sz w:val="22"/>
              </w:rPr>
              <w:t> ручные</w:t>
            </w:r>
          </w:p>
        </w:tc>
        <w:tc>
          <w:tcPr>
            <w:tcW w:w="2089" w:type="dxa"/>
          </w:tcPr>
          <w:p>
            <w:pPr>
              <w:pStyle w:val="TableParagraph"/>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8203</w:t>
            </w:r>
            <w:r>
              <w:rPr>
                <w:spacing w:val="2"/>
                <w:sz w:val="22"/>
              </w:rPr>
              <w:t> </w:t>
            </w:r>
            <w:r>
              <w:rPr>
                <w:spacing w:val="-5"/>
                <w:sz w:val="22"/>
              </w:rPr>
              <w:t>20</w:t>
            </w:r>
          </w:p>
        </w:tc>
        <w:tc>
          <w:tcPr>
            <w:tcW w:w="6799" w:type="dxa"/>
          </w:tcPr>
          <w:p>
            <w:pPr>
              <w:pStyle w:val="TableParagraph"/>
              <w:spacing w:line="249" w:lineRule="exact"/>
              <w:rPr>
                <w:sz w:val="22"/>
              </w:rPr>
            </w:pPr>
            <w:r>
              <w:rPr>
                <w:sz w:val="22"/>
              </w:rPr>
              <w:t>–</w:t>
            </w:r>
            <w:r>
              <w:rPr>
                <w:spacing w:val="-9"/>
                <w:sz w:val="22"/>
              </w:rPr>
              <w:t> </w:t>
            </w:r>
            <w:r>
              <w:rPr>
                <w:sz w:val="22"/>
              </w:rPr>
              <w:t>клещи</w:t>
            </w:r>
            <w:r>
              <w:rPr>
                <w:spacing w:val="-6"/>
                <w:sz w:val="22"/>
              </w:rPr>
              <w:t> </w:t>
            </w:r>
            <w:r>
              <w:rPr>
                <w:sz w:val="22"/>
              </w:rPr>
              <w:t>(включая</w:t>
            </w:r>
            <w:r>
              <w:rPr>
                <w:spacing w:val="-7"/>
                <w:sz w:val="22"/>
              </w:rPr>
              <w:t> </w:t>
            </w:r>
            <w:r>
              <w:rPr>
                <w:sz w:val="22"/>
              </w:rPr>
              <w:t>кусачки),</w:t>
            </w:r>
            <w:r>
              <w:rPr>
                <w:spacing w:val="-5"/>
                <w:sz w:val="22"/>
              </w:rPr>
              <w:t> </w:t>
            </w:r>
            <w:r>
              <w:rPr>
                <w:sz w:val="22"/>
              </w:rPr>
              <w:t>плоскогубцы,</w:t>
            </w:r>
            <w:r>
              <w:rPr>
                <w:spacing w:val="-4"/>
                <w:sz w:val="22"/>
              </w:rPr>
              <w:t> </w:t>
            </w:r>
            <w:r>
              <w:rPr>
                <w:sz w:val="22"/>
              </w:rPr>
              <w:t>пассатижи,</w:t>
            </w:r>
            <w:r>
              <w:rPr>
                <w:spacing w:val="-9"/>
                <w:sz w:val="22"/>
              </w:rPr>
              <w:t> </w:t>
            </w:r>
            <w:r>
              <w:rPr>
                <w:spacing w:val="-2"/>
                <w:sz w:val="22"/>
              </w:rPr>
              <w:t>пинцеты,</w:t>
            </w:r>
          </w:p>
          <w:p>
            <w:pPr>
              <w:pStyle w:val="TableParagraph"/>
              <w:spacing w:line="238" w:lineRule="exact" w:before="1"/>
              <w:rPr>
                <w:sz w:val="22"/>
              </w:rPr>
            </w:pPr>
            <w:r>
              <w:rPr>
                <w:sz w:val="22"/>
              </w:rPr>
              <w:t>щипчики</w:t>
            </w:r>
            <w:r>
              <w:rPr>
                <w:spacing w:val="-3"/>
                <w:sz w:val="22"/>
              </w:rPr>
              <w:t> </w:t>
            </w:r>
            <w:r>
              <w:rPr>
                <w:sz w:val="22"/>
              </w:rPr>
              <w:t>и</w:t>
            </w:r>
            <w:r>
              <w:rPr>
                <w:spacing w:val="-8"/>
                <w:sz w:val="22"/>
              </w:rPr>
              <w:t> </w:t>
            </w:r>
            <w:r>
              <w:rPr>
                <w:sz w:val="22"/>
              </w:rPr>
              <w:t>аналогичные</w:t>
            </w:r>
            <w:r>
              <w:rPr>
                <w:spacing w:val="-5"/>
                <w:sz w:val="22"/>
              </w:rPr>
              <w:t> </w:t>
            </w:r>
            <w:r>
              <w:rPr>
                <w:spacing w:val="-2"/>
                <w:sz w:val="22"/>
              </w:rPr>
              <w:t>инструменты</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8204</w:t>
            </w:r>
            <w:r>
              <w:rPr>
                <w:spacing w:val="2"/>
                <w:sz w:val="22"/>
              </w:rPr>
              <w:t> </w:t>
            </w:r>
            <w:r>
              <w:rPr>
                <w:spacing w:val="-5"/>
                <w:sz w:val="22"/>
              </w:rPr>
              <w:t>11</w:t>
            </w:r>
          </w:p>
        </w:tc>
        <w:tc>
          <w:tcPr>
            <w:tcW w:w="6799" w:type="dxa"/>
          </w:tcPr>
          <w:p>
            <w:pPr>
              <w:pStyle w:val="TableParagraph"/>
              <w:spacing w:line="229" w:lineRule="exact"/>
              <w:rPr>
                <w:sz w:val="22"/>
              </w:rPr>
            </w:pPr>
            <w:r>
              <w:rPr>
                <w:sz w:val="22"/>
              </w:rPr>
              <w:t>–</w:t>
            </w:r>
            <w:r>
              <w:rPr>
                <w:spacing w:val="2"/>
                <w:sz w:val="22"/>
              </w:rPr>
              <w:t> </w:t>
            </w:r>
            <w:r>
              <w:rPr>
                <w:sz w:val="22"/>
              </w:rPr>
              <w:t>–</w:t>
            </w:r>
            <w:r>
              <w:rPr>
                <w:spacing w:val="-3"/>
                <w:sz w:val="22"/>
              </w:rPr>
              <w:t> </w:t>
            </w:r>
            <w:r>
              <w:rPr>
                <w:spacing w:val="-2"/>
                <w:sz w:val="22"/>
              </w:rPr>
              <w:t>неразводные</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8204</w:t>
            </w:r>
            <w:r>
              <w:rPr>
                <w:spacing w:val="2"/>
                <w:sz w:val="22"/>
              </w:rPr>
              <w:t> </w:t>
            </w:r>
            <w:r>
              <w:rPr>
                <w:spacing w:val="-5"/>
                <w:sz w:val="22"/>
              </w:rPr>
              <w:t>12</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разводные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8205</w:t>
            </w:r>
            <w:r>
              <w:rPr>
                <w:spacing w:val="2"/>
                <w:sz w:val="22"/>
              </w:rPr>
              <w:t> </w:t>
            </w:r>
            <w:r>
              <w:rPr>
                <w:spacing w:val="-5"/>
                <w:sz w:val="22"/>
              </w:rPr>
              <w:t>20</w:t>
            </w:r>
          </w:p>
        </w:tc>
        <w:tc>
          <w:tcPr>
            <w:tcW w:w="6799" w:type="dxa"/>
          </w:tcPr>
          <w:p>
            <w:pPr>
              <w:pStyle w:val="TableParagraph"/>
              <w:rPr>
                <w:sz w:val="22"/>
              </w:rPr>
            </w:pPr>
            <w:r>
              <w:rPr>
                <w:sz w:val="22"/>
              </w:rPr>
              <w:t>–</w:t>
            </w:r>
            <w:r>
              <w:rPr>
                <w:spacing w:val="-3"/>
                <w:sz w:val="22"/>
              </w:rPr>
              <w:t> </w:t>
            </w:r>
            <w:r>
              <w:rPr>
                <w:sz w:val="22"/>
              </w:rPr>
              <w:t>молотки</w:t>
            </w:r>
            <w:r>
              <w:rPr>
                <w:spacing w:val="-2"/>
                <w:sz w:val="22"/>
              </w:rPr>
              <w:t> </w:t>
            </w:r>
            <w:r>
              <w:rPr>
                <w:sz w:val="22"/>
              </w:rPr>
              <w:t>и</w:t>
            </w:r>
            <w:r>
              <w:rPr>
                <w:spacing w:val="-1"/>
                <w:sz w:val="22"/>
              </w:rPr>
              <w:t> </w:t>
            </w:r>
            <w:r>
              <w:rPr>
                <w:spacing w:val="-2"/>
                <w:sz w:val="22"/>
              </w:rPr>
              <w:t>кувалды</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8205</w:t>
            </w:r>
            <w:r>
              <w:rPr>
                <w:spacing w:val="2"/>
                <w:sz w:val="22"/>
              </w:rPr>
              <w:t> </w:t>
            </w:r>
            <w:r>
              <w:rPr>
                <w:spacing w:val="-5"/>
                <w:sz w:val="22"/>
              </w:rPr>
              <w:t>40</w:t>
            </w:r>
          </w:p>
        </w:tc>
        <w:tc>
          <w:tcPr>
            <w:tcW w:w="6799" w:type="dxa"/>
          </w:tcPr>
          <w:p>
            <w:pPr>
              <w:pStyle w:val="TableParagraph"/>
              <w:spacing w:line="235" w:lineRule="exact"/>
              <w:rPr>
                <w:sz w:val="22"/>
              </w:rPr>
            </w:pPr>
            <w:r>
              <w:rPr>
                <w:sz w:val="22"/>
              </w:rPr>
              <w:t>–</w:t>
            </w:r>
            <w:r>
              <w:rPr>
                <w:spacing w:val="2"/>
                <w:sz w:val="22"/>
              </w:rPr>
              <w:t> </w:t>
            </w:r>
            <w:r>
              <w:rPr>
                <w:spacing w:val="-2"/>
                <w:sz w:val="22"/>
              </w:rPr>
              <w:t>отвертки</w:t>
            </w:r>
          </w:p>
        </w:tc>
        <w:tc>
          <w:tcPr>
            <w:tcW w:w="2089" w:type="dxa"/>
          </w:tcPr>
          <w:p>
            <w:pPr>
              <w:pStyle w:val="TableParagraph"/>
              <w:spacing w:line="235" w:lineRule="exact"/>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8208</w:t>
            </w:r>
            <w:r>
              <w:rPr>
                <w:spacing w:val="2"/>
                <w:sz w:val="22"/>
              </w:rPr>
              <w:t> </w:t>
            </w:r>
            <w:r>
              <w:rPr>
                <w:spacing w:val="-5"/>
                <w:sz w:val="22"/>
              </w:rPr>
              <w:t>30</w:t>
            </w:r>
          </w:p>
        </w:tc>
        <w:tc>
          <w:tcPr>
            <w:tcW w:w="6799" w:type="dxa"/>
          </w:tcPr>
          <w:p>
            <w:pPr>
              <w:pStyle w:val="TableParagraph"/>
              <w:spacing w:line="237" w:lineRule="auto"/>
              <w:ind w:right="2842"/>
              <w:rPr>
                <w:sz w:val="22"/>
              </w:rPr>
            </w:pPr>
            <w:r>
              <w:rPr>
                <w:sz w:val="22"/>
              </w:rPr>
              <w:t>–</w:t>
            </w:r>
            <w:r>
              <w:rPr>
                <w:spacing w:val="-8"/>
                <w:sz w:val="22"/>
              </w:rPr>
              <w:t> </w:t>
            </w:r>
            <w:r>
              <w:rPr>
                <w:sz w:val="22"/>
              </w:rPr>
              <w:t>для</w:t>
            </w:r>
            <w:r>
              <w:rPr>
                <w:spacing w:val="-9"/>
                <w:sz w:val="22"/>
              </w:rPr>
              <w:t> </w:t>
            </w:r>
            <w:r>
              <w:rPr>
                <w:sz w:val="22"/>
              </w:rPr>
              <w:t>кухонных</w:t>
            </w:r>
            <w:r>
              <w:rPr>
                <w:spacing w:val="-8"/>
                <w:sz w:val="22"/>
              </w:rPr>
              <w:t> </w:t>
            </w:r>
            <w:r>
              <w:rPr>
                <w:sz w:val="22"/>
              </w:rPr>
              <w:t>приборов</w:t>
            </w:r>
            <w:r>
              <w:rPr>
                <w:spacing w:val="-7"/>
                <w:sz w:val="22"/>
              </w:rPr>
              <w:t> </w:t>
            </w:r>
            <w:r>
              <w:rPr>
                <w:sz w:val="22"/>
              </w:rPr>
              <w:t>или</w:t>
            </w:r>
            <w:r>
              <w:rPr>
                <w:spacing w:val="-6"/>
                <w:sz w:val="22"/>
              </w:rPr>
              <w:t> </w:t>
            </w:r>
            <w:r>
              <w:rPr>
                <w:sz w:val="22"/>
              </w:rPr>
              <w:t>для машин, используемых в пищевой</w:t>
            </w:r>
          </w:p>
          <w:p>
            <w:pPr>
              <w:pStyle w:val="TableParagraph"/>
              <w:spacing w:line="238" w:lineRule="exact"/>
              <w:rPr>
                <w:sz w:val="22"/>
              </w:rPr>
            </w:pPr>
            <w:r>
              <w:rPr>
                <w:spacing w:val="-2"/>
                <w:sz w:val="22"/>
              </w:rPr>
              <w:t>промышленности</w:t>
            </w:r>
          </w:p>
        </w:tc>
        <w:tc>
          <w:tcPr>
            <w:tcW w:w="2089" w:type="dxa"/>
          </w:tcPr>
          <w:p>
            <w:pPr>
              <w:pStyle w:val="TableParagraph"/>
              <w:spacing w:line="240" w:lineRule="auto" w:before="245"/>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8301</w:t>
            </w:r>
            <w:r>
              <w:rPr>
                <w:spacing w:val="2"/>
                <w:sz w:val="22"/>
              </w:rPr>
              <w:t> </w:t>
            </w:r>
            <w:r>
              <w:rPr>
                <w:spacing w:val="-5"/>
                <w:sz w:val="22"/>
              </w:rPr>
              <w:t>40</w:t>
            </w:r>
          </w:p>
        </w:tc>
        <w:tc>
          <w:tcPr>
            <w:tcW w:w="6799" w:type="dxa"/>
          </w:tcPr>
          <w:p>
            <w:pPr>
              <w:pStyle w:val="TableParagraph"/>
              <w:rPr>
                <w:sz w:val="22"/>
              </w:rPr>
            </w:pPr>
            <w:r>
              <w:rPr>
                <w:sz w:val="22"/>
              </w:rPr>
              <w:t>– замки</w:t>
            </w:r>
            <w:r>
              <w:rPr>
                <w:spacing w:val="-1"/>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8309</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8403</w:t>
            </w:r>
            <w:r>
              <w:rPr>
                <w:spacing w:val="2"/>
                <w:sz w:val="22"/>
              </w:rPr>
              <w:t> </w:t>
            </w:r>
            <w:r>
              <w:rPr>
                <w:spacing w:val="-5"/>
                <w:sz w:val="22"/>
              </w:rPr>
              <w:t>10</w:t>
            </w:r>
          </w:p>
        </w:tc>
        <w:tc>
          <w:tcPr>
            <w:tcW w:w="6799" w:type="dxa"/>
          </w:tcPr>
          <w:p>
            <w:pPr>
              <w:pStyle w:val="TableParagraph"/>
              <w:spacing w:line="230" w:lineRule="exact"/>
              <w:rPr>
                <w:sz w:val="22"/>
              </w:rPr>
            </w:pPr>
            <w:r>
              <w:rPr>
                <w:sz w:val="22"/>
              </w:rPr>
              <w:t>–</w:t>
            </w:r>
            <w:r>
              <w:rPr>
                <w:spacing w:val="-1"/>
                <w:sz w:val="22"/>
              </w:rPr>
              <w:t> </w:t>
            </w:r>
            <w:r>
              <w:rPr>
                <w:sz w:val="22"/>
              </w:rPr>
              <w:t>из</w:t>
            </w:r>
            <w:r>
              <w:rPr>
                <w:spacing w:val="-7"/>
                <w:sz w:val="22"/>
              </w:rPr>
              <w:t> </w:t>
            </w:r>
            <w:r>
              <w:rPr>
                <w:sz w:val="22"/>
              </w:rPr>
              <w:t>чугунного</w:t>
            </w:r>
            <w:r>
              <w:rPr>
                <w:spacing w:val="-5"/>
                <w:sz w:val="22"/>
              </w:rPr>
              <w:t> </w:t>
            </w:r>
            <w:r>
              <w:rPr>
                <w:spacing w:val="-4"/>
                <w:sz w:val="22"/>
              </w:rPr>
              <w:t>литья</w:t>
            </w:r>
          </w:p>
        </w:tc>
        <w:tc>
          <w:tcPr>
            <w:tcW w:w="2089" w:type="dxa"/>
          </w:tcPr>
          <w:p>
            <w:pPr>
              <w:pStyle w:val="TableParagraph"/>
              <w:spacing w:line="230"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8411</w:t>
            </w:r>
            <w:r>
              <w:rPr>
                <w:spacing w:val="2"/>
                <w:sz w:val="22"/>
              </w:rPr>
              <w:t> </w:t>
            </w:r>
            <w:r>
              <w:rPr>
                <w:spacing w:val="-5"/>
                <w:sz w:val="22"/>
              </w:rPr>
              <w:t>82</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z w:val="22"/>
              </w:rPr>
              <w:t>мощностью</w:t>
            </w:r>
            <w:r>
              <w:rPr>
                <w:spacing w:val="-3"/>
                <w:sz w:val="22"/>
              </w:rPr>
              <w:t> </w:t>
            </w:r>
            <w:r>
              <w:rPr>
                <w:sz w:val="22"/>
              </w:rPr>
              <w:t>более</w:t>
            </w:r>
            <w:r>
              <w:rPr>
                <w:spacing w:val="-8"/>
                <w:sz w:val="22"/>
              </w:rPr>
              <w:t> </w:t>
            </w:r>
            <w:r>
              <w:rPr>
                <w:sz w:val="22"/>
              </w:rPr>
              <w:t>5000</w:t>
            </w:r>
            <w:r>
              <w:rPr>
                <w:spacing w:val="-1"/>
                <w:sz w:val="22"/>
              </w:rPr>
              <w:t> </w:t>
            </w:r>
            <w:r>
              <w:rPr>
                <w:spacing w:val="-5"/>
                <w:sz w:val="22"/>
              </w:rPr>
              <w:t>кВт</w:t>
            </w:r>
          </w:p>
        </w:tc>
        <w:tc>
          <w:tcPr>
            <w:tcW w:w="2089" w:type="dxa"/>
          </w:tcPr>
          <w:p>
            <w:pPr>
              <w:pStyle w:val="TableParagraph"/>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8412</w:t>
            </w:r>
            <w:r>
              <w:rPr>
                <w:spacing w:val="2"/>
                <w:sz w:val="22"/>
              </w:rPr>
              <w:t> </w:t>
            </w:r>
            <w:r>
              <w:rPr>
                <w:spacing w:val="-5"/>
                <w:sz w:val="22"/>
              </w:rPr>
              <w:t>21</w:t>
            </w:r>
          </w:p>
        </w:tc>
        <w:tc>
          <w:tcPr>
            <w:tcW w:w="6799" w:type="dxa"/>
          </w:tcPr>
          <w:p>
            <w:pPr>
              <w:pStyle w:val="TableParagraph"/>
              <w:spacing w:line="240" w:lineRule="auto" w:before="121"/>
              <w:rPr>
                <w:sz w:val="22"/>
              </w:rPr>
            </w:pPr>
            <w:r>
              <w:rPr>
                <w:sz w:val="22"/>
              </w:rPr>
              <w:t>–</w:t>
            </w:r>
            <w:r>
              <w:rPr>
                <w:spacing w:val="-3"/>
                <w:sz w:val="22"/>
              </w:rPr>
              <w:t> </w:t>
            </w:r>
            <w:r>
              <w:rPr>
                <w:sz w:val="22"/>
              </w:rPr>
              <w:t>–</w:t>
            </w:r>
            <w:r>
              <w:rPr>
                <w:spacing w:val="-3"/>
                <w:sz w:val="22"/>
              </w:rPr>
              <w:t> </w:t>
            </w:r>
            <w:r>
              <w:rPr>
                <w:sz w:val="22"/>
              </w:rPr>
              <w:t>линейного</w:t>
            </w:r>
            <w:r>
              <w:rPr>
                <w:spacing w:val="-7"/>
                <w:sz w:val="22"/>
              </w:rPr>
              <w:t> </w:t>
            </w:r>
            <w:r>
              <w:rPr>
                <w:sz w:val="22"/>
              </w:rPr>
              <w:t>действия </w:t>
            </w:r>
            <w:r>
              <w:rPr>
                <w:spacing w:val="-2"/>
                <w:sz w:val="22"/>
              </w:rPr>
              <w:t>(цилиндры)</w:t>
            </w:r>
          </w:p>
        </w:tc>
        <w:tc>
          <w:tcPr>
            <w:tcW w:w="2089" w:type="dxa"/>
          </w:tcPr>
          <w:p>
            <w:pPr>
              <w:pStyle w:val="TableParagraph"/>
              <w:spacing w:line="249" w:lineRule="exact"/>
              <w:ind w:left="160" w:right="151"/>
              <w:jc w:val="center"/>
              <w:rPr>
                <w:sz w:val="22"/>
              </w:rPr>
            </w:pPr>
            <w:r>
              <w:rPr>
                <w:spacing w:val="-2"/>
                <w:sz w:val="22"/>
              </w:rPr>
              <w:t>Уровень</w:t>
            </w:r>
          </w:p>
          <w:p>
            <w:pPr>
              <w:pStyle w:val="TableParagraph"/>
              <w:spacing w:line="238" w:lineRule="exact" w:before="1"/>
              <w:ind w:left="163" w:right="147"/>
              <w:jc w:val="center"/>
              <w:rPr>
                <w:sz w:val="22"/>
              </w:rPr>
            </w:pPr>
            <w:r>
              <w:rPr>
                <w:sz w:val="22"/>
              </w:rPr>
              <w:t>cвязывания</w:t>
            </w:r>
            <w:r>
              <w:rPr>
                <w:spacing w:val="-4"/>
                <w:sz w:val="22"/>
              </w:rPr>
              <w:t> </w:t>
            </w:r>
            <w:r>
              <w:rPr>
                <w:spacing w:val="-5"/>
                <w:sz w:val="22"/>
              </w:rPr>
              <w:t>15%</w:t>
            </w:r>
          </w:p>
        </w:tc>
      </w:tr>
      <w:tr>
        <w:trPr>
          <w:trHeight w:val="249" w:hRule="atLeast"/>
        </w:trPr>
        <w:tc>
          <w:tcPr>
            <w:tcW w:w="1421" w:type="dxa"/>
          </w:tcPr>
          <w:p>
            <w:pPr>
              <w:pStyle w:val="TableParagraph"/>
              <w:spacing w:line="229" w:lineRule="exact"/>
              <w:rPr>
                <w:sz w:val="22"/>
              </w:rPr>
            </w:pPr>
            <w:r>
              <w:rPr>
                <w:sz w:val="22"/>
              </w:rPr>
              <w:t>8413</w:t>
            </w:r>
            <w:r>
              <w:rPr>
                <w:spacing w:val="2"/>
                <w:sz w:val="22"/>
              </w:rPr>
              <w:t> </w:t>
            </w:r>
            <w:r>
              <w:rPr>
                <w:sz w:val="22"/>
              </w:rPr>
              <w:t>70</w:t>
            </w:r>
            <w:r>
              <w:rPr>
                <w:spacing w:val="-2"/>
                <w:sz w:val="22"/>
              </w:rPr>
              <w:t> </w:t>
            </w:r>
            <w:r>
              <w:rPr>
                <w:spacing w:val="-5"/>
                <w:sz w:val="22"/>
              </w:rPr>
              <w:t>10</w:t>
            </w:r>
          </w:p>
        </w:tc>
        <w:tc>
          <w:tcPr>
            <w:tcW w:w="6799" w:type="dxa"/>
          </w:tcPr>
          <w:p>
            <w:pPr>
              <w:pStyle w:val="TableParagraph"/>
              <w:spacing w:line="229" w:lineRule="exact"/>
              <w:rPr>
                <w:sz w:val="22"/>
              </w:rPr>
            </w:pPr>
            <w:r>
              <w:rPr>
                <w:sz w:val="22"/>
              </w:rPr>
              <w:t>–</w:t>
            </w:r>
            <w:r>
              <w:rPr>
                <w:spacing w:val="-5"/>
                <w:sz w:val="22"/>
              </w:rPr>
              <w:t> </w:t>
            </w:r>
            <w:r>
              <w:rPr>
                <w:sz w:val="22"/>
              </w:rPr>
              <w:t>насосы</w:t>
            </w:r>
            <w:r>
              <w:rPr>
                <w:spacing w:val="-5"/>
                <w:sz w:val="22"/>
              </w:rPr>
              <w:t> </w:t>
            </w:r>
            <w:r>
              <w:rPr>
                <w:sz w:val="22"/>
              </w:rPr>
              <w:t>центробежные</w:t>
            </w:r>
            <w:r>
              <w:rPr>
                <w:spacing w:val="-9"/>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1012" w:hRule="atLeast"/>
        </w:trPr>
        <w:tc>
          <w:tcPr>
            <w:tcW w:w="1421" w:type="dxa"/>
          </w:tcPr>
          <w:p>
            <w:pPr>
              <w:pStyle w:val="TableParagraph"/>
              <w:spacing w:line="240" w:lineRule="auto" w:before="122"/>
              <w:ind w:left="0"/>
              <w:rPr>
                <w:sz w:val="22"/>
              </w:rPr>
            </w:pPr>
          </w:p>
          <w:p>
            <w:pPr>
              <w:pStyle w:val="TableParagraph"/>
              <w:spacing w:line="240" w:lineRule="auto"/>
              <w:rPr>
                <w:sz w:val="22"/>
              </w:rPr>
            </w:pPr>
            <w:r>
              <w:rPr>
                <w:sz w:val="22"/>
              </w:rPr>
              <w:t>8413</w:t>
            </w:r>
            <w:r>
              <w:rPr>
                <w:spacing w:val="2"/>
                <w:sz w:val="22"/>
              </w:rPr>
              <w:t> </w:t>
            </w:r>
            <w:r>
              <w:rPr>
                <w:sz w:val="22"/>
              </w:rPr>
              <w:t>70</w:t>
            </w:r>
            <w:r>
              <w:rPr>
                <w:spacing w:val="-3"/>
                <w:sz w:val="22"/>
              </w:rPr>
              <w:t> </w:t>
            </w:r>
            <w:r>
              <w:rPr>
                <w:spacing w:val="-5"/>
                <w:sz w:val="22"/>
              </w:rPr>
              <w:t>20</w:t>
            </w:r>
          </w:p>
        </w:tc>
        <w:tc>
          <w:tcPr>
            <w:tcW w:w="6799" w:type="dxa"/>
          </w:tcPr>
          <w:p>
            <w:pPr>
              <w:pStyle w:val="TableParagraph"/>
              <w:spacing w:line="242" w:lineRule="auto"/>
              <w:rPr>
                <w:sz w:val="22"/>
              </w:rPr>
            </w:pPr>
            <w:r>
              <w:rPr>
                <w:sz w:val="22"/>
              </w:rPr>
              <w:t>–</w:t>
            </w:r>
            <w:r>
              <w:rPr>
                <w:spacing w:val="40"/>
                <w:sz w:val="22"/>
              </w:rPr>
              <w:t> </w:t>
            </w:r>
            <w:r>
              <w:rPr>
                <w:sz w:val="22"/>
              </w:rPr>
              <w:t>–</w:t>
            </w:r>
            <w:r>
              <w:rPr>
                <w:spacing w:val="40"/>
                <w:sz w:val="22"/>
              </w:rPr>
              <w:t> </w:t>
            </w:r>
            <w:r>
              <w:rPr>
                <w:sz w:val="22"/>
              </w:rPr>
              <w:t>–</w:t>
            </w:r>
            <w:r>
              <w:rPr>
                <w:spacing w:val="40"/>
                <w:sz w:val="22"/>
              </w:rPr>
              <w:t> </w:t>
            </w:r>
            <w:r>
              <w:rPr>
                <w:sz w:val="22"/>
              </w:rPr>
              <w:t>внутренние</w:t>
            </w:r>
            <w:r>
              <w:rPr>
                <w:spacing w:val="40"/>
                <w:sz w:val="22"/>
              </w:rPr>
              <w:t> </w:t>
            </w:r>
            <w:r>
              <w:rPr>
                <w:sz w:val="22"/>
              </w:rPr>
              <w:t>устройства</w:t>
            </w:r>
            <w:r>
              <w:rPr>
                <w:spacing w:val="40"/>
                <w:sz w:val="22"/>
              </w:rPr>
              <w:t> </w:t>
            </w:r>
            <w:r>
              <w:rPr>
                <w:sz w:val="22"/>
              </w:rPr>
              <w:t>и</w:t>
            </w:r>
            <w:r>
              <w:rPr>
                <w:spacing w:val="40"/>
                <w:sz w:val="22"/>
              </w:rPr>
              <w:t> </w:t>
            </w:r>
            <w:r>
              <w:rPr>
                <w:sz w:val="22"/>
              </w:rPr>
              <w:t>ступенчатые</w:t>
            </w:r>
            <w:r>
              <w:rPr>
                <w:spacing w:val="40"/>
                <w:sz w:val="22"/>
              </w:rPr>
              <w:t> </w:t>
            </w:r>
            <w:r>
              <w:rPr>
                <w:sz w:val="22"/>
              </w:rPr>
              <w:t>насосы,</w:t>
            </w:r>
            <w:r>
              <w:rPr>
                <w:spacing w:val="40"/>
                <w:sz w:val="22"/>
              </w:rPr>
              <w:t> </w:t>
            </w:r>
            <w:r>
              <w:rPr>
                <w:sz w:val="22"/>
              </w:rPr>
              <w:t>специально</w:t>
            </w:r>
            <w:r>
              <w:rPr>
                <w:spacing w:val="40"/>
                <w:sz w:val="22"/>
              </w:rPr>
              <w:t> </w:t>
            </w:r>
            <w:r>
              <w:rPr>
                <w:sz w:val="22"/>
              </w:rPr>
              <w:t>разработанные</w:t>
            </w:r>
            <w:r>
              <w:rPr>
                <w:spacing w:val="8"/>
                <w:sz w:val="22"/>
              </w:rPr>
              <w:t> </w:t>
            </w:r>
            <w:r>
              <w:rPr>
                <w:sz w:val="22"/>
              </w:rPr>
              <w:t>или</w:t>
            </w:r>
            <w:r>
              <w:rPr>
                <w:spacing w:val="13"/>
                <w:sz w:val="22"/>
              </w:rPr>
              <w:t> </w:t>
            </w:r>
            <w:r>
              <w:rPr>
                <w:sz w:val="22"/>
              </w:rPr>
              <w:t>подготовленные</w:t>
            </w:r>
            <w:r>
              <w:rPr>
                <w:spacing w:val="10"/>
                <w:sz w:val="22"/>
              </w:rPr>
              <w:t> </w:t>
            </w:r>
            <w:r>
              <w:rPr>
                <w:sz w:val="22"/>
              </w:rPr>
              <w:t>для</w:t>
            </w:r>
            <w:r>
              <w:rPr>
                <w:spacing w:val="26"/>
                <w:sz w:val="22"/>
              </w:rPr>
              <w:t> </w:t>
            </w:r>
            <w:r>
              <w:rPr>
                <w:sz w:val="22"/>
              </w:rPr>
              <w:t>устройств</w:t>
            </w:r>
            <w:r>
              <w:rPr>
                <w:spacing w:val="17"/>
                <w:sz w:val="22"/>
              </w:rPr>
              <w:t> </w:t>
            </w:r>
            <w:r>
              <w:rPr>
                <w:sz w:val="22"/>
              </w:rPr>
              <w:t>для</w:t>
            </w:r>
            <w:r>
              <w:rPr>
                <w:spacing w:val="16"/>
                <w:sz w:val="22"/>
              </w:rPr>
              <w:t> </w:t>
            </w:r>
            <w:r>
              <w:rPr>
                <w:spacing w:val="-2"/>
                <w:sz w:val="22"/>
              </w:rPr>
              <w:t>производства</w:t>
            </w:r>
          </w:p>
          <w:p>
            <w:pPr>
              <w:pStyle w:val="TableParagraph"/>
              <w:spacing w:line="250" w:lineRule="exact"/>
              <w:rPr>
                <w:sz w:val="22"/>
              </w:rPr>
            </w:pPr>
            <w:r>
              <w:rPr>
                <w:sz w:val="22"/>
              </w:rPr>
              <w:t>тяжелой</w:t>
            </w:r>
            <w:r>
              <w:rPr>
                <w:spacing w:val="40"/>
                <w:sz w:val="22"/>
              </w:rPr>
              <w:t> </w:t>
            </w:r>
            <w:r>
              <w:rPr>
                <w:sz w:val="22"/>
              </w:rPr>
              <w:t>воды</w:t>
            </w:r>
            <w:r>
              <w:rPr>
                <w:spacing w:val="40"/>
                <w:sz w:val="22"/>
              </w:rPr>
              <w:t> </w:t>
            </w:r>
            <w:r>
              <w:rPr>
                <w:sz w:val="22"/>
              </w:rPr>
              <w:t>с</w:t>
            </w:r>
            <w:r>
              <w:rPr>
                <w:spacing w:val="40"/>
                <w:sz w:val="22"/>
              </w:rPr>
              <w:t> </w:t>
            </w:r>
            <w:r>
              <w:rPr>
                <w:sz w:val="22"/>
              </w:rPr>
              <w:t>использованием</w:t>
            </w:r>
            <w:r>
              <w:rPr>
                <w:spacing w:val="40"/>
                <w:sz w:val="22"/>
              </w:rPr>
              <w:t> </w:t>
            </w:r>
            <w:r>
              <w:rPr>
                <w:sz w:val="22"/>
              </w:rPr>
              <w:t>процесса</w:t>
            </w:r>
            <w:r>
              <w:rPr>
                <w:spacing w:val="40"/>
                <w:sz w:val="22"/>
              </w:rPr>
              <w:t> </w:t>
            </w:r>
            <w:r>
              <w:rPr>
                <w:sz w:val="22"/>
              </w:rPr>
              <w:t>аммиачно-водородного </w:t>
            </w:r>
            <w:r>
              <w:rPr>
                <w:spacing w:val="-2"/>
                <w:sz w:val="22"/>
              </w:rPr>
              <w:t>обмена</w:t>
            </w:r>
          </w:p>
        </w:tc>
        <w:tc>
          <w:tcPr>
            <w:tcW w:w="2089" w:type="dxa"/>
          </w:tcPr>
          <w:p>
            <w:pPr>
              <w:pStyle w:val="TableParagraph"/>
              <w:spacing w:line="240" w:lineRule="auto" w:before="122"/>
              <w:ind w:left="0"/>
              <w:rPr>
                <w:sz w:val="22"/>
              </w:rPr>
            </w:pPr>
          </w:p>
          <w:p>
            <w:pPr>
              <w:pStyle w:val="TableParagraph"/>
              <w:spacing w:line="240" w:lineRule="auto"/>
              <w:ind w:left="160" w:right="148"/>
              <w:jc w:val="center"/>
              <w:rPr>
                <w:sz w:val="22"/>
              </w:rPr>
            </w:pPr>
            <w:r>
              <w:rPr>
                <w:spacing w:val="-5"/>
                <w:sz w:val="22"/>
              </w:rPr>
              <w:t>РНБ</w:t>
            </w:r>
          </w:p>
        </w:tc>
      </w:tr>
      <w:tr>
        <w:trPr>
          <w:trHeight w:val="762" w:hRule="atLeast"/>
        </w:trPr>
        <w:tc>
          <w:tcPr>
            <w:tcW w:w="1421" w:type="dxa"/>
          </w:tcPr>
          <w:p>
            <w:pPr>
              <w:pStyle w:val="TableParagraph"/>
              <w:spacing w:line="240" w:lineRule="auto" w:before="250"/>
              <w:rPr>
                <w:sz w:val="22"/>
              </w:rPr>
            </w:pPr>
            <w:r>
              <w:rPr>
                <w:sz w:val="22"/>
              </w:rPr>
              <w:t>8413</w:t>
            </w:r>
            <w:r>
              <w:rPr>
                <w:spacing w:val="2"/>
                <w:sz w:val="22"/>
              </w:rPr>
              <w:t> </w:t>
            </w:r>
            <w:r>
              <w:rPr>
                <w:sz w:val="22"/>
              </w:rPr>
              <w:t>70</w:t>
            </w:r>
            <w:r>
              <w:rPr>
                <w:spacing w:val="-3"/>
                <w:sz w:val="22"/>
              </w:rPr>
              <w:t> </w:t>
            </w:r>
            <w:r>
              <w:rPr>
                <w:spacing w:val="-5"/>
                <w:sz w:val="22"/>
              </w:rPr>
              <w:t>30</w:t>
            </w:r>
          </w:p>
        </w:tc>
        <w:tc>
          <w:tcPr>
            <w:tcW w:w="6799" w:type="dxa"/>
          </w:tcPr>
          <w:p>
            <w:pPr>
              <w:pStyle w:val="TableParagraph"/>
              <w:spacing w:line="242" w:lineRule="auto"/>
              <w:rPr>
                <w:sz w:val="22"/>
              </w:rPr>
            </w:pPr>
            <w:r>
              <w:rPr>
                <w:sz w:val="22"/>
              </w:rPr>
              <w:t>–</w:t>
            </w:r>
            <w:r>
              <w:rPr>
                <w:spacing w:val="80"/>
                <w:sz w:val="22"/>
              </w:rPr>
              <w:t> </w:t>
            </w:r>
            <w:r>
              <w:rPr>
                <w:sz w:val="22"/>
              </w:rPr>
              <w:t>–</w:t>
            </w:r>
            <w:r>
              <w:rPr>
                <w:spacing w:val="80"/>
                <w:sz w:val="22"/>
              </w:rPr>
              <w:t> </w:t>
            </w:r>
            <w:r>
              <w:rPr>
                <w:sz w:val="22"/>
              </w:rPr>
              <w:t>–</w:t>
            </w:r>
            <w:r>
              <w:rPr>
                <w:spacing w:val="80"/>
                <w:sz w:val="22"/>
              </w:rPr>
              <w:t> </w:t>
            </w:r>
            <w:r>
              <w:rPr>
                <w:sz w:val="22"/>
              </w:rPr>
              <w:t>центробежные</w:t>
            </w:r>
            <w:r>
              <w:rPr>
                <w:spacing w:val="80"/>
                <w:sz w:val="22"/>
              </w:rPr>
              <w:t> </w:t>
            </w:r>
            <w:r>
              <w:rPr>
                <w:sz w:val="22"/>
              </w:rPr>
              <w:t>насосы,</w:t>
            </w:r>
            <w:r>
              <w:rPr>
                <w:spacing w:val="80"/>
                <w:sz w:val="22"/>
              </w:rPr>
              <w:t> </w:t>
            </w:r>
            <w:r>
              <w:rPr>
                <w:sz w:val="22"/>
              </w:rPr>
              <w:t>специально</w:t>
            </w:r>
            <w:r>
              <w:rPr>
                <w:spacing w:val="80"/>
                <w:sz w:val="22"/>
              </w:rPr>
              <w:t> </w:t>
            </w:r>
            <w:r>
              <w:rPr>
                <w:sz w:val="22"/>
              </w:rPr>
              <w:t>предназначенные</w:t>
            </w:r>
            <w:r>
              <w:rPr>
                <w:spacing w:val="80"/>
                <w:sz w:val="22"/>
              </w:rPr>
              <w:t> </w:t>
            </w:r>
            <w:r>
              <w:rPr>
                <w:sz w:val="22"/>
              </w:rPr>
              <w:t>или подготовленные</w:t>
            </w:r>
            <w:r>
              <w:rPr>
                <w:spacing w:val="78"/>
                <w:sz w:val="22"/>
              </w:rPr>
              <w:t> </w:t>
            </w:r>
            <w:r>
              <w:rPr>
                <w:sz w:val="22"/>
              </w:rPr>
              <w:t>для</w:t>
            </w:r>
            <w:r>
              <w:rPr>
                <w:spacing w:val="55"/>
                <w:w w:val="150"/>
                <w:sz w:val="22"/>
              </w:rPr>
              <w:t> </w:t>
            </w:r>
            <w:r>
              <w:rPr>
                <w:sz w:val="22"/>
              </w:rPr>
              <w:t>циркуляции</w:t>
            </w:r>
            <w:r>
              <w:rPr>
                <w:spacing w:val="54"/>
                <w:w w:val="150"/>
                <w:sz w:val="22"/>
              </w:rPr>
              <w:t> </w:t>
            </w:r>
            <w:r>
              <w:rPr>
                <w:sz w:val="22"/>
              </w:rPr>
              <w:t>теплоносителя</w:t>
            </w:r>
            <w:r>
              <w:rPr>
                <w:spacing w:val="60"/>
                <w:w w:val="150"/>
                <w:sz w:val="22"/>
              </w:rPr>
              <w:t> </w:t>
            </w:r>
            <w:r>
              <w:rPr>
                <w:sz w:val="22"/>
              </w:rPr>
              <w:t>первого</w:t>
            </w:r>
            <w:r>
              <w:rPr>
                <w:spacing w:val="79"/>
                <w:sz w:val="22"/>
              </w:rPr>
              <w:t> </w:t>
            </w:r>
            <w:r>
              <w:rPr>
                <w:spacing w:val="-2"/>
                <w:sz w:val="22"/>
              </w:rPr>
              <w:t>контура</w:t>
            </w:r>
          </w:p>
          <w:p>
            <w:pPr>
              <w:pStyle w:val="TableParagraph"/>
              <w:spacing w:line="236" w:lineRule="exact"/>
              <w:rPr>
                <w:sz w:val="22"/>
              </w:rPr>
            </w:pPr>
            <w:r>
              <w:rPr>
                <w:sz w:val="22"/>
              </w:rPr>
              <w:t>ядерных</w:t>
            </w:r>
            <w:r>
              <w:rPr>
                <w:spacing w:val="-4"/>
                <w:sz w:val="22"/>
              </w:rPr>
              <w:t> </w:t>
            </w:r>
            <w:r>
              <w:rPr>
                <w:spacing w:val="-2"/>
                <w:sz w:val="22"/>
              </w:rPr>
              <w:t>реакторов</w:t>
            </w:r>
          </w:p>
        </w:tc>
        <w:tc>
          <w:tcPr>
            <w:tcW w:w="2089" w:type="dxa"/>
          </w:tcPr>
          <w:p>
            <w:pPr>
              <w:pStyle w:val="TableParagraph"/>
              <w:spacing w:line="240" w:lineRule="auto" w:before="250"/>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8413</w:t>
            </w:r>
            <w:r>
              <w:rPr>
                <w:spacing w:val="2"/>
                <w:sz w:val="22"/>
              </w:rPr>
              <w:t> </w:t>
            </w:r>
            <w:r>
              <w:rPr>
                <w:spacing w:val="-5"/>
                <w:sz w:val="22"/>
              </w:rPr>
              <w:t>82</w:t>
            </w:r>
          </w:p>
        </w:tc>
        <w:tc>
          <w:tcPr>
            <w:tcW w:w="6799" w:type="dxa"/>
          </w:tcPr>
          <w:p>
            <w:pPr>
              <w:pStyle w:val="TableParagraph"/>
              <w:spacing w:line="229" w:lineRule="exact"/>
              <w:rPr>
                <w:sz w:val="22"/>
              </w:rPr>
            </w:pPr>
            <w:r>
              <w:rPr>
                <w:sz w:val="22"/>
              </w:rPr>
              <w:t>–</w:t>
            </w:r>
            <w:r>
              <w:rPr>
                <w:spacing w:val="-2"/>
                <w:sz w:val="22"/>
              </w:rPr>
              <w:t> </w:t>
            </w:r>
            <w:r>
              <w:rPr>
                <w:sz w:val="22"/>
              </w:rPr>
              <w:t>–</w:t>
            </w:r>
            <w:r>
              <w:rPr>
                <w:spacing w:val="-6"/>
                <w:sz w:val="22"/>
              </w:rPr>
              <w:t> </w:t>
            </w:r>
            <w:r>
              <w:rPr>
                <w:sz w:val="22"/>
              </w:rPr>
              <w:t>подъемники</w:t>
            </w:r>
            <w:r>
              <w:rPr>
                <w:spacing w:val="-3"/>
                <w:sz w:val="22"/>
              </w:rPr>
              <w:t> </w:t>
            </w:r>
            <w:r>
              <w:rPr>
                <w:spacing w:val="-2"/>
                <w:sz w:val="22"/>
              </w:rPr>
              <w:t>жидкостей</w:t>
            </w:r>
          </w:p>
        </w:tc>
        <w:tc>
          <w:tcPr>
            <w:tcW w:w="2089" w:type="dxa"/>
          </w:tcPr>
          <w:p>
            <w:pPr>
              <w:pStyle w:val="TableParagraph"/>
              <w:spacing w:line="229" w:lineRule="exact"/>
              <w:ind w:left="160" w:right="148"/>
              <w:jc w:val="center"/>
              <w:rPr>
                <w:sz w:val="22"/>
              </w:rPr>
            </w:pPr>
            <w:r>
              <w:rPr>
                <w:spacing w:val="-5"/>
                <w:sz w:val="22"/>
              </w:rPr>
              <w:t>РНБ</w:t>
            </w:r>
          </w:p>
        </w:tc>
      </w:tr>
      <w:tr>
        <w:trPr>
          <w:trHeight w:val="509" w:hRule="atLeast"/>
        </w:trPr>
        <w:tc>
          <w:tcPr>
            <w:tcW w:w="1421" w:type="dxa"/>
          </w:tcPr>
          <w:p>
            <w:pPr>
              <w:pStyle w:val="TableParagraph"/>
              <w:spacing w:line="240" w:lineRule="auto" w:before="121"/>
              <w:rPr>
                <w:sz w:val="22"/>
              </w:rPr>
            </w:pPr>
            <w:r>
              <w:rPr>
                <w:sz w:val="22"/>
              </w:rPr>
              <w:t>8414</w:t>
            </w:r>
            <w:r>
              <w:rPr>
                <w:spacing w:val="2"/>
                <w:sz w:val="22"/>
              </w:rPr>
              <w:t> </w:t>
            </w:r>
            <w:r>
              <w:rPr>
                <w:spacing w:val="-5"/>
                <w:sz w:val="22"/>
              </w:rPr>
              <w:t>60</w:t>
            </w:r>
          </w:p>
        </w:tc>
        <w:tc>
          <w:tcPr>
            <w:tcW w:w="6799" w:type="dxa"/>
          </w:tcPr>
          <w:p>
            <w:pPr>
              <w:pStyle w:val="TableParagraph"/>
              <w:spacing w:line="250" w:lineRule="exact"/>
              <w:rPr>
                <w:sz w:val="22"/>
              </w:rPr>
            </w:pPr>
            <w:r>
              <w:rPr>
                <w:sz w:val="22"/>
              </w:rPr>
              <w:t>–</w:t>
            </w:r>
            <w:r>
              <w:rPr>
                <w:spacing w:val="-4"/>
                <w:sz w:val="22"/>
              </w:rPr>
              <w:t> </w:t>
            </w:r>
            <w:r>
              <w:rPr>
                <w:sz w:val="22"/>
              </w:rPr>
              <w:t>колпаки</w:t>
            </w:r>
            <w:r>
              <w:rPr>
                <w:spacing w:val="-7"/>
                <w:sz w:val="22"/>
              </w:rPr>
              <w:t> </w:t>
            </w:r>
            <w:r>
              <w:rPr>
                <w:sz w:val="22"/>
              </w:rPr>
              <w:t>или</w:t>
            </w:r>
            <w:r>
              <w:rPr>
                <w:spacing w:val="-3"/>
                <w:sz w:val="22"/>
              </w:rPr>
              <w:t> </w:t>
            </w:r>
            <w:r>
              <w:rPr>
                <w:sz w:val="22"/>
              </w:rPr>
              <w:t>шкафы</w:t>
            </w:r>
            <w:r>
              <w:rPr>
                <w:spacing w:val="-8"/>
                <w:sz w:val="22"/>
              </w:rPr>
              <w:t> </w:t>
            </w:r>
            <w:r>
              <w:rPr>
                <w:sz w:val="22"/>
              </w:rPr>
              <w:t>вытяжные,</w:t>
            </w:r>
            <w:r>
              <w:rPr>
                <w:spacing w:val="-2"/>
                <w:sz w:val="22"/>
              </w:rPr>
              <w:t> </w:t>
            </w:r>
            <w:r>
              <w:rPr>
                <w:sz w:val="22"/>
              </w:rPr>
              <w:t>наибольший</w:t>
            </w:r>
            <w:r>
              <w:rPr>
                <w:spacing w:val="-6"/>
                <w:sz w:val="22"/>
              </w:rPr>
              <w:t> </w:t>
            </w:r>
            <w:r>
              <w:rPr>
                <w:spacing w:val="-2"/>
                <w:sz w:val="22"/>
              </w:rPr>
              <w:t>горизонтальный</w:t>
            </w:r>
          </w:p>
          <w:p>
            <w:pPr>
              <w:pStyle w:val="TableParagraph"/>
              <w:spacing w:line="238" w:lineRule="exact" w:before="1"/>
              <w:rPr>
                <w:sz w:val="22"/>
              </w:rPr>
            </w:pPr>
            <w:r>
              <w:rPr>
                <w:sz w:val="22"/>
              </w:rPr>
              <w:t>размер</w:t>
            </w:r>
            <w:r>
              <w:rPr>
                <w:spacing w:val="-4"/>
                <w:sz w:val="22"/>
              </w:rPr>
              <w:t> </w:t>
            </w:r>
            <w:r>
              <w:rPr>
                <w:sz w:val="22"/>
              </w:rPr>
              <w:t>которых</w:t>
            </w:r>
            <w:r>
              <w:rPr>
                <w:spacing w:val="-1"/>
                <w:sz w:val="22"/>
              </w:rPr>
              <w:t> </w:t>
            </w:r>
            <w:r>
              <w:rPr>
                <w:sz w:val="22"/>
              </w:rPr>
              <w:t>не</w:t>
            </w:r>
            <w:r>
              <w:rPr>
                <w:spacing w:val="-8"/>
                <w:sz w:val="22"/>
              </w:rPr>
              <w:t> </w:t>
            </w:r>
            <w:r>
              <w:rPr>
                <w:sz w:val="22"/>
              </w:rPr>
              <w:t>более</w:t>
            </w:r>
            <w:r>
              <w:rPr>
                <w:spacing w:val="-7"/>
                <w:sz w:val="22"/>
              </w:rPr>
              <w:t> </w:t>
            </w:r>
            <w:r>
              <w:rPr>
                <w:sz w:val="22"/>
              </w:rPr>
              <w:t>120</w:t>
            </w:r>
            <w:r>
              <w:rPr>
                <w:spacing w:val="-1"/>
                <w:sz w:val="22"/>
              </w:rPr>
              <w:t> </w:t>
            </w:r>
            <w:r>
              <w:rPr>
                <w:spacing w:val="-5"/>
                <w:sz w:val="22"/>
              </w:rPr>
              <w:t>см</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8415</w:t>
            </w:r>
            <w:r>
              <w:rPr>
                <w:spacing w:val="2"/>
                <w:sz w:val="22"/>
              </w:rPr>
              <w:t> </w:t>
            </w:r>
            <w:r>
              <w:rPr>
                <w:spacing w:val="-5"/>
                <w:sz w:val="22"/>
              </w:rPr>
              <w:t>10</w:t>
            </w:r>
          </w:p>
        </w:tc>
        <w:tc>
          <w:tcPr>
            <w:tcW w:w="6799" w:type="dxa"/>
          </w:tcPr>
          <w:p>
            <w:pPr>
              <w:pStyle w:val="TableParagraph"/>
              <w:spacing w:line="250" w:lineRule="exact"/>
              <w:rPr>
                <w:sz w:val="22"/>
              </w:rPr>
            </w:pPr>
            <w:r>
              <w:rPr>
                <w:sz w:val="22"/>
              </w:rPr>
              <w:t>–</w:t>
            </w:r>
            <w:r>
              <w:rPr>
                <w:spacing w:val="-5"/>
                <w:sz w:val="22"/>
              </w:rPr>
              <w:t> </w:t>
            </w:r>
            <w:r>
              <w:rPr>
                <w:sz w:val="22"/>
              </w:rPr>
              <w:t>оконного,</w:t>
            </w:r>
            <w:r>
              <w:rPr>
                <w:spacing w:val="-3"/>
                <w:sz w:val="22"/>
              </w:rPr>
              <w:t> </w:t>
            </w:r>
            <w:r>
              <w:rPr>
                <w:sz w:val="22"/>
              </w:rPr>
              <w:t>настенного,</w:t>
            </w:r>
            <w:r>
              <w:rPr>
                <w:spacing w:val="-3"/>
                <w:sz w:val="22"/>
              </w:rPr>
              <w:t> </w:t>
            </w:r>
            <w:r>
              <w:rPr>
                <w:sz w:val="22"/>
              </w:rPr>
              <w:t>потолочного</w:t>
            </w:r>
            <w:r>
              <w:rPr>
                <w:spacing w:val="-10"/>
                <w:sz w:val="22"/>
              </w:rPr>
              <w:t> </w:t>
            </w:r>
            <w:r>
              <w:rPr>
                <w:sz w:val="22"/>
              </w:rPr>
              <w:t>или</w:t>
            </w:r>
            <w:r>
              <w:rPr>
                <w:spacing w:val="-8"/>
                <w:sz w:val="22"/>
              </w:rPr>
              <w:t> </w:t>
            </w:r>
            <w:r>
              <w:rPr>
                <w:sz w:val="22"/>
              </w:rPr>
              <w:t>напольного</w:t>
            </w:r>
            <w:r>
              <w:rPr>
                <w:spacing w:val="-10"/>
                <w:sz w:val="22"/>
              </w:rPr>
              <w:t> </w:t>
            </w:r>
            <w:r>
              <w:rPr>
                <w:sz w:val="22"/>
              </w:rPr>
              <w:t>типа,</w:t>
            </w:r>
            <w:r>
              <w:rPr>
                <w:spacing w:val="-8"/>
                <w:sz w:val="22"/>
              </w:rPr>
              <w:t> </w:t>
            </w:r>
            <w:r>
              <w:rPr>
                <w:sz w:val="22"/>
              </w:rPr>
              <w:t>в</w:t>
            </w:r>
            <w:r>
              <w:rPr>
                <w:spacing w:val="-4"/>
                <w:sz w:val="22"/>
              </w:rPr>
              <w:t> </w:t>
            </w:r>
            <w:r>
              <w:rPr>
                <w:sz w:val="22"/>
              </w:rPr>
              <w:t>едином корпусе или "сплит-системы"</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8415</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части</w:t>
            </w:r>
          </w:p>
        </w:tc>
        <w:tc>
          <w:tcPr>
            <w:tcW w:w="2089" w:type="dxa"/>
          </w:tcPr>
          <w:p>
            <w:pPr>
              <w:pStyle w:val="TableParagraph"/>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8418</w:t>
            </w:r>
            <w:r>
              <w:rPr>
                <w:spacing w:val="2"/>
                <w:sz w:val="22"/>
              </w:rPr>
              <w:t> </w:t>
            </w:r>
            <w:r>
              <w:rPr>
                <w:spacing w:val="-5"/>
                <w:sz w:val="22"/>
              </w:rPr>
              <w:t>10</w:t>
            </w:r>
          </w:p>
        </w:tc>
        <w:tc>
          <w:tcPr>
            <w:tcW w:w="6799" w:type="dxa"/>
          </w:tcPr>
          <w:p>
            <w:pPr>
              <w:pStyle w:val="TableParagraph"/>
              <w:spacing w:line="249" w:lineRule="exact"/>
              <w:rPr>
                <w:sz w:val="22"/>
              </w:rPr>
            </w:pPr>
            <w:r>
              <w:rPr>
                <w:sz w:val="22"/>
              </w:rPr>
              <w:t>–</w:t>
            </w:r>
            <w:r>
              <w:rPr>
                <w:spacing w:val="-7"/>
                <w:sz w:val="22"/>
              </w:rPr>
              <w:t> </w:t>
            </w:r>
            <w:r>
              <w:rPr>
                <w:sz w:val="22"/>
              </w:rPr>
              <w:t>комбинированные</w:t>
            </w:r>
            <w:r>
              <w:rPr>
                <w:spacing w:val="-11"/>
                <w:sz w:val="22"/>
              </w:rPr>
              <w:t> </w:t>
            </w:r>
            <w:r>
              <w:rPr>
                <w:sz w:val="22"/>
              </w:rPr>
              <w:t>холодильникиморозильники</w:t>
            </w:r>
            <w:r>
              <w:rPr>
                <w:spacing w:val="-9"/>
                <w:sz w:val="22"/>
              </w:rPr>
              <w:t> </w:t>
            </w:r>
            <w:r>
              <w:rPr>
                <w:sz w:val="22"/>
              </w:rPr>
              <w:t>с</w:t>
            </w:r>
            <w:r>
              <w:rPr>
                <w:spacing w:val="-12"/>
                <w:sz w:val="22"/>
              </w:rPr>
              <w:t> </w:t>
            </w:r>
            <w:r>
              <w:rPr>
                <w:spacing w:val="-2"/>
                <w:sz w:val="22"/>
              </w:rPr>
              <w:t>раздельными</w:t>
            </w:r>
          </w:p>
          <w:p>
            <w:pPr>
              <w:pStyle w:val="TableParagraph"/>
              <w:spacing w:line="238" w:lineRule="exact" w:before="1"/>
              <w:rPr>
                <w:sz w:val="22"/>
              </w:rPr>
            </w:pPr>
            <w:r>
              <w:rPr>
                <w:sz w:val="22"/>
              </w:rPr>
              <w:t>наружными</w:t>
            </w:r>
            <w:r>
              <w:rPr>
                <w:spacing w:val="-2"/>
                <w:sz w:val="22"/>
              </w:rPr>
              <w:t> </w:t>
            </w:r>
            <w:r>
              <w:rPr>
                <w:sz w:val="22"/>
              </w:rPr>
              <w:t>дверьми</w:t>
            </w:r>
            <w:r>
              <w:rPr>
                <w:spacing w:val="-7"/>
                <w:sz w:val="22"/>
              </w:rPr>
              <w:t> </w:t>
            </w:r>
            <w:r>
              <w:rPr>
                <w:sz w:val="22"/>
              </w:rPr>
              <w:t>или</w:t>
            </w:r>
            <w:r>
              <w:rPr>
                <w:spacing w:val="-5"/>
                <w:sz w:val="22"/>
              </w:rPr>
              <w:t> </w:t>
            </w:r>
            <w:r>
              <w:rPr>
                <w:sz w:val="22"/>
              </w:rPr>
              <w:t>ящиками,</w:t>
            </w:r>
            <w:r>
              <w:rPr>
                <w:spacing w:val="-6"/>
                <w:sz w:val="22"/>
              </w:rPr>
              <w:t> </w:t>
            </w:r>
            <w:r>
              <w:rPr>
                <w:sz w:val="22"/>
              </w:rPr>
              <w:t>или</w:t>
            </w:r>
            <w:r>
              <w:rPr>
                <w:spacing w:val="-5"/>
                <w:sz w:val="22"/>
              </w:rPr>
              <w:t> </w:t>
            </w:r>
            <w:r>
              <w:rPr>
                <w:sz w:val="22"/>
              </w:rPr>
              <w:t>их</w:t>
            </w:r>
            <w:r>
              <w:rPr>
                <w:spacing w:val="-7"/>
                <w:sz w:val="22"/>
              </w:rPr>
              <w:t> </w:t>
            </w:r>
            <w:r>
              <w:rPr>
                <w:spacing w:val="-2"/>
                <w:sz w:val="22"/>
              </w:rPr>
              <w:t>комбинациями</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8418</w:t>
            </w:r>
            <w:r>
              <w:rPr>
                <w:spacing w:val="2"/>
                <w:sz w:val="22"/>
              </w:rPr>
              <w:t> </w:t>
            </w:r>
            <w:r>
              <w:rPr>
                <w:spacing w:val="-5"/>
                <w:sz w:val="22"/>
              </w:rPr>
              <w:t>21</w:t>
            </w:r>
          </w:p>
        </w:tc>
        <w:tc>
          <w:tcPr>
            <w:tcW w:w="6799" w:type="dxa"/>
          </w:tcPr>
          <w:p>
            <w:pPr>
              <w:pStyle w:val="TableParagraph"/>
              <w:spacing w:line="230" w:lineRule="exact"/>
              <w:rPr>
                <w:sz w:val="22"/>
              </w:rPr>
            </w:pPr>
            <w:r>
              <w:rPr>
                <w:sz w:val="22"/>
              </w:rPr>
              <w:t>–</w:t>
            </w:r>
            <w:r>
              <w:rPr>
                <w:spacing w:val="2"/>
                <w:sz w:val="22"/>
              </w:rPr>
              <w:t> </w:t>
            </w:r>
            <w:r>
              <w:rPr>
                <w:sz w:val="22"/>
              </w:rPr>
              <w:t>–</w:t>
            </w:r>
            <w:r>
              <w:rPr>
                <w:spacing w:val="2"/>
                <w:sz w:val="22"/>
              </w:rPr>
              <w:t> </w:t>
            </w:r>
            <w:r>
              <w:rPr>
                <w:spacing w:val="-2"/>
                <w:sz w:val="22"/>
              </w:rPr>
              <w:t>компрессионные</w:t>
            </w:r>
          </w:p>
        </w:tc>
        <w:tc>
          <w:tcPr>
            <w:tcW w:w="2089" w:type="dxa"/>
          </w:tcPr>
          <w:p>
            <w:pPr>
              <w:pStyle w:val="TableParagraph"/>
              <w:spacing w:line="230"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8418</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8418</w:t>
            </w:r>
            <w:r>
              <w:rPr>
                <w:spacing w:val="2"/>
                <w:sz w:val="22"/>
              </w:rPr>
              <w:t> </w:t>
            </w:r>
            <w:r>
              <w:rPr>
                <w:spacing w:val="-5"/>
                <w:sz w:val="22"/>
              </w:rPr>
              <w:t>30</w:t>
            </w:r>
          </w:p>
        </w:tc>
        <w:tc>
          <w:tcPr>
            <w:tcW w:w="6799" w:type="dxa"/>
          </w:tcPr>
          <w:p>
            <w:pPr>
              <w:pStyle w:val="TableParagraph"/>
              <w:rPr>
                <w:sz w:val="22"/>
              </w:rPr>
            </w:pPr>
            <w:r>
              <w:rPr>
                <w:sz w:val="22"/>
              </w:rPr>
              <w:t>–</w:t>
            </w:r>
            <w:r>
              <w:rPr>
                <w:spacing w:val="-6"/>
                <w:sz w:val="22"/>
              </w:rPr>
              <w:t> </w:t>
            </w:r>
            <w:r>
              <w:rPr>
                <w:sz w:val="22"/>
              </w:rPr>
              <w:t>морозильники</w:t>
            </w:r>
            <w:r>
              <w:rPr>
                <w:spacing w:val="-3"/>
                <w:sz w:val="22"/>
              </w:rPr>
              <w:t> </w:t>
            </w:r>
            <w:r>
              <w:rPr>
                <w:sz w:val="22"/>
              </w:rPr>
              <w:t>типа</w:t>
            </w:r>
            <w:r>
              <w:rPr>
                <w:spacing w:val="-2"/>
                <w:sz w:val="22"/>
              </w:rPr>
              <w:t> </w:t>
            </w:r>
            <w:r>
              <w:rPr>
                <w:sz w:val="22"/>
              </w:rPr>
              <w:t>"ларь",</w:t>
            </w:r>
            <w:r>
              <w:rPr>
                <w:spacing w:val="-2"/>
                <w:sz w:val="22"/>
              </w:rPr>
              <w:t> </w:t>
            </w:r>
            <w:r>
              <w:rPr>
                <w:sz w:val="22"/>
              </w:rPr>
              <w:t>емкостью</w:t>
            </w:r>
            <w:r>
              <w:rPr>
                <w:spacing w:val="-6"/>
                <w:sz w:val="22"/>
              </w:rPr>
              <w:t> </w:t>
            </w:r>
            <w:r>
              <w:rPr>
                <w:sz w:val="22"/>
              </w:rPr>
              <w:t>не</w:t>
            </w:r>
            <w:r>
              <w:rPr>
                <w:spacing w:val="-10"/>
                <w:sz w:val="22"/>
              </w:rPr>
              <w:t> </w:t>
            </w:r>
            <w:r>
              <w:rPr>
                <w:sz w:val="22"/>
              </w:rPr>
              <w:t>более</w:t>
            </w:r>
            <w:r>
              <w:rPr>
                <w:spacing w:val="-10"/>
                <w:sz w:val="22"/>
              </w:rPr>
              <w:t> </w:t>
            </w:r>
            <w:r>
              <w:rPr>
                <w:sz w:val="22"/>
              </w:rPr>
              <w:t>800</w:t>
            </w:r>
            <w:r>
              <w:rPr>
                <w:spacing w:val="1"/>
                <w:sz w:val="22"/>
              </w:rPr>
              <w:t> </w:t>
            </w:r>
            <w:r>
              <w:rPr>
                <w:spacing w:val="-10"/>
                <w:sz w:val="22"/>
              </w:rPr>
              <w:t>л</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8418</w:t>
            </w:r>
            <w:r>
              <w:rPr>
                <w:spacing w:val="2"/>
                <w:sz w:val="22"/>
              </w:rPr>
              <w:t> </w:t>
            </w:r>
            <w:r>
              <w:rPr>
                <w:spacing w:val="-5"/>
                <w:sz w:val="22"/>
              </w:rPr>
              <w:t>40</w:t>
            </w:r>
          </w:p>
        </w:tc>
        <w:tc>
          <w:tcPr>
            <w:tcW w:w="6799" w:type="dxa"/>
          </w:tcPr>
          <w:p>
            <w:pPr>
              <w:pStyle w:val="TableParagraph"/>
              <w:rPr>
                <w:sz w:val="22"/>
              </w:rPr>
            </w:pPr>
            <w:r>
              <w:rPr>
                <w:sz w:val="22"/>
              </w:rPr>
              <w:t>–</w:t>
            </w:r>
            <w:r>
              <w:rPr>
                <w:spacing w:val="-3"/>
                <w:sz w:val="22"/>
              </w:rPr>
              <w:t> </w:t>
            </w:r>
            <w:r>
              <w:rPr>
                <w:sz w:val="22"/>
              </w:rPr>
              <w:t>морозильные</w:t>
            </w:r>
            <w:r>
              <w:rPr>
                <w:spacing w:val="-9"/>
                <w:sz w:val="22"/>
              </w:rPr>
              <w:t> </w:t>
            </w:r>
            <w:r>
              <w:rPr>
                <w:sz w:val="22"/>
              </w:rPr>
              <w:t>шкафы</w:t>
            </w:r>
            <w:r>
              <w:rPr>
                <w:spacing w:val="-2"/>
                <w:sz w:val="22"/>
              </w:rPr>
              <w:t> </w:t>
            </w:r>
            <w:r>
              <w:rPr>
                <w:sz w:val="22"/>
              </w:rPr>
              <w:t>вертикального</w:t>
            </w:r>
            <w:r>
              <w:rPr>
                <w:spacing w:val="-8"/>
                <w:sz w:val="22"/>
              </w:rPr>
              <w:t> </w:t>
            </w:r>
            <w:r>
              <w:rPr>
                <w:sz w:val="22"/>
              </w:rPr>
              <w:t>типа,</w:t>
            </w:r>
            <w:r>
              <w:rPr>
                <w:spacing w:val="-5"/>
                <w:sz w:val="22"/>
              </w:rPr>
              <w:t> </w:t>
            </w:r>
            <w:r>
              <w:rPr>
                <w:sz w:val="22"/>
              </w:rPr>
              <w:t>емкостью</w:t>
            </w:r>
            <w:r>
              <w:rPr>
                <w:spacing w:val="-5"/>
                <w:sz w:val="22"/>
              </w:rPr>
              <w:t> </w:t>
            </w:r>
            <w:r>
              <w:rPr>
                <w:sz w:val="22"/>
              </w:rPr>
              <w:t>не</w:t>
            </w:r>
            <w:r>
              <w:rPr>
                <w:spacing w:val="-9"/>
                <w:sz w:val="22"/>
              </w:rPr>
              <w:t> </w:t>
            </w:r>
            <w:r>
              <w:rPr>
                <w:sz w:val="22"/>
              </w:rPr>
              <w:t>более</w:t>
            </w:r>
            <w:r>
              <w:rPr>
                <w:spacing w:val="-10"/>
                <w:sz w:val="22"/>
              </w:rPr>
              <w:t> </w:t>
            </w:r>
            <w:r>
              <w:rPr>
                <w:sz w:val="22"/>
              </w:rPr>
              <w:t>900</w:t>
            </w:r>
            <w:r>
              <w:rPr>
                <w:spacing w:val="-2"/>
                <w:sz w:val="22"/>
              </w:rPr>
              <w:t> </w:t>
            </w:r>
            <w:r>
              <w:rPr>
                <w:spacing w:val="-10"/>
                <w:sz w:val="22"/>
              </w:rPr>
              <w:t>л</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8418</w:t>
            </w:r>
            <w:r>
              <w:rPr>
                <w:spacing w:val="2"/>
                <w:sz w:val="22"/>
              </w:rPr>
              <w:t> </w:t>
            </w:r>
            <w:r>
              <w:rPr>
                <w:spacing w:val="-5"/>
                <w:sz w:val="22"/>
              </w:rPr>
              <w:t>50</w:t>
            </w:r>
          </w:p>
        </w:tc>
        <w:tc>
          <w:tcPr>
            <w:tcW w:w="6799" w:type="dxa"/>
          </w:tcPr>
          <w:p>
            <w:pPr>
              <w:pStyle w:val="TableParagraph"/>
              <w:spacing w:line="229" w:lineRule="exact"/>
              <w:rPr>
                <w:sz w:val="22"/>
              </w:rPr>
            </w:pPr>
            <w:r>
              <w:rPr>
                <w:sz w:val="22"/>
              </w:rPr>
              <w:t>–</w:t>
            </w:r>
            <w:r>
              <w:rPr>
                <w:spacing w:val="-3"/>
                <w:sz w:val="22"/>
              </w:rPr>
              <w:t> </w:t>
            </w:r>
            <w:r>
              <w:rPr>
                <w:sz w:val="22"/>
              </w:rPr>
              <w:t>морозильные</w:t>
            </w:r>
            <w:r>
              <w:rPr>
                <w:spacing w:val="-9"/>
                <w:sz w:val="22"/>
              </w:rPr>
              <w:t> </w:t>
            </w:r>
            <w:r>
              <w:rPr>
                <w:sz w:val="22"/>
              </w:rPr>
              <w:t>шкафы</w:t>
            </w:r>
            <w:r>
              <w:rPr>
                <w:spacing w:val="-2"/>
                <w:sz w:val="22"/>
              </w:rPr>
              <w:t> </w:t>
            </w:r>
            <w:r>
              <w:rPr>
                <w:sz w:val="22"/>
              </w:rPr>
              <w:t>вертикального</w:t>
            </w:r>
            <w:r>
              <w:rPr>
                <w:spacing w:val="-8"/>
                <w:sz w:val="22"/>
              </w:rPr>
              <w:t> </w:t>
            </w:r>
            <w:r>
              <w:rPr>
                <w:sz w:val="22"/>
              </w:rPr>
              <w:t>типа,</w:t>
            </w:r>
            <w:r>
              <w:rPr>
                <w:spacing w:val="-5"/>
                <w:sz w:val="22"/>
              </w:rPr>
              <w:t> </w:t>
            </w:r>
            <w:r>
              <w:rPr>
                <w:sz w:val="22"/>
              </w:rPr>
              <w:t>емкостью</w:t>
            </w:r>
            <w:r>
              <w:rPr>
                <w:spacing w:val="-5"/>
                <w:sz w:val="22"/>
              </w:rPr>
              <w:t> </w:t>
            </w:r>
            <w:r>
              <w:rPr>
                <w:sz w:val="22"/>
              </w:rPr>
              <w:t>не</w:t>
            </w:r>
            <w:r>
              <w:rPr>
                <w:spacing w:val="-9"/>
                <w:sz w:val="22"/>
              </w:rPr>
              <w:t> </w:t>
            </w:r>
            <w:r>
              <w:rPr>
                <w:sz w:val="22"/>
              </w:rPr>
              <w:t>более</w:t>
            </w:r>
            <w:r>
              <w:rPr>
                <w:spacing w:val="-10"/>
                <w:sz w:val="22"/>
              </w:rPr>
              <w:t> </w:t>
            </w:r>
            <w:r>
              <w:rPr>
                <w:sz w:val="22"/>
              </w:rPr>
              <w:t>900</w:t>
            </w:r>
            <w:r>
              <w:rPr>
                <w:spacing w:val="-2"/>
                <w:sz w:val="22"/>
              </w:rPr>
              <w:t> </w:t>
            </w:r>
            <w:r>
              <w:rPr>
                <w:spacing w:val="-10"/>
                <w:sz w:val="22"/>
              </w:rPr>
              <w:t>л</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8418</w:t>
            </w:r>
            <w:r>
              <w:rPr>
                <w:spacing w:val="2"/>
                <w:sz w:val="22"/>
              </w:rPr>
              <w:t> </w:t>
            </w:r>
            <w:r>
              <w:rPr>
                <w:spacing w:val="-5"/>
                <w:sz w:val="22"/>
              </w:rPr>
              <w:t>69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8418</w:t>
            </w:r>
            <w:r>
              <w:rPr>
                <w:spacing w:val="2"/>
                <w:sz w:val="22"/>
              </w:rPr>
              <w:t> </w:t>
            </w:r>
            <w:r>
              <w:rPr>
                <w:spacing w:val="-5"/>
                <w:sz w:val="22"/>
              </w:rPr>
              <w:t>99</w:t>
            </w:r>
          </w:p>
        </w:tc>
        <w:tc>
          <w:tcPr>
            <w:tcW w:w="6799" w:type="dxa"/>
          </w:tcPr>
          <w:p>
            <w:pPr>
              <w:pStyle w:val="TableParagraph"/>
              <w:spacing w:line="235" w:lineRule="exact"/>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35"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8419</w:t>
            </w:r>
            <w:r>
              <w:rPr>
                <w:spacing w:val="2"/>
                <w:sz w:val="22"/>
              </w:rPr>
              <w:t> </w:t>
            </w:r>
            <w:r>
              <w:rPr>
                <w:spacing w:val="-5"/>
                <w:sz w:val="22"/>
              </w:rPr>
              <w:t>11</w:t>
            </w:r>
          </w:p>
        </w:tc>
        <w:tc>
          <w:tcPr>
            <w:tcW w:w="6799" w:type="dxa"/>
          </w:tcPr>
          <w:p>
            <w:pPr>
              <w:pStyle w:val="TableParagraph"/>
              <w:rPr>
                <w:sz w:val="22"/>
              </w:rPr>
            </w:pPr>
            <w:r>
              <w:rPr>
                <w:sz w:val="22"/>
              </w:rPr>
              <w:t>–</w:t>
            </w:r>
            <w:r>
              <w:rPr>
                <w:spacing w:val="-1"/>
                <w:sz w:val="22"/>
              </w:rPr>
              <w:t> </w:t>
            </w:r>
            <w:r>
              <w:rPr>
                <w:sz w:val="22"/>
              </w:rPr>
              <w:t>–</w:t>
            </w:r>
            <w:r>
              <w:rPr>
                <w:spacing w:val="-5"/>
                <w:sz w:val="22"/>
              </w:rPr>
              <w:t> </w:t>
            </w:r>
            <w:r>
              <w:rPr>
                <w:sz w:val="22"/>
              </w:rPr>
              <w:t>проточные</w:t>
            </w:r>
            <w:r>
              <w:rPr>
                <w:spacing w:val="-7"/>
                <w:sz w:val="22"/>
              </w:rPr>
              <w:t> </w:t>
            </w:r>
            <w:r>
              <w:rPr>
                <w:sz w:val="22"/>
              </w:rPr>
              <w:t>газовые</w:t>
            </w:r>
            <w:r>
              <w:rPr>
                <w:spacing w:val="-5"/>
                <w:sz w:val="22"/>
              </w:rPr>
              <w:t> </w:t>
            </w:r>
            <w:r>
              <w:rPr>
                <w:spacing w:val="-2"/>
                <w:sz w:val="22"/>
              </w:rPr>
              <w:t>водонагреватели</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8419</w:t>
            </w:r>
            <w:r>
              <w:rPr>
                <w:spacing w:val="2"/>
                <w:sz w:val="22"/>
              </w:rPr>
              <w:t> </w:t>
            </w:r>
            <w:r>
              <w:rPr>
                <w:spacing w:val="-5"/>
                <w:sz w:val="22"/>
              </w:rPr>
              <w:t>19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8422</w:t>
            </w:r>
            <w:r>
              <w:rPr>
                <w:spacing w:val="2"/>
                <w:sz w:val="22"/>
              </w:rPr>
              <w:t> </w:t>
            </w:r>
            <w:r>
              <w:rPr>
                <w:spacing w:val="-5"/>
                <w:sz w:val="22"/>
              </w:rPr>
              <w:t>30</w:t>
            </w:r>
          </w:p>
        </w:tc>
        <w:tc>
          <w:tcPr>
            <w:tcW w:w="6799" w:type="dxa"/>
          </w:tcPr>
          <w:p>
            <w:pPr>
              <w:pStyle w:val="TableParagraph"/>
              <w:spacing w:line="242" w:lineRule="auto"/>
              <w:ind w:right="80"/>
              <w:rPr>
                <w:sz w:val="22"/>
              </w:rPr>
            </w:pPr>
            <w:r>
              <w:rPr>
                <w:sz w:val="22"/>
              </w:rPr>
              <w:t>– оборудование для заполнения, закупорки бутылок, банок, закрывания</w:t>
            </w:r>
            <w:r>
              <w:rPr>
                <w:spacing w:val="-7"/>
                <w:sz w:val="22"/>
              </w:rPr>
              <w:t> </w:t>
            </w:r>
            <w:r>
              <w:rPr>
                <w:sz w:val="22"/>
              </w:rPr>
              <w:t>ящиков,</w:t>
            </w:r>
            <w:r>
              <w:rPr>
                <w:spacing w:val="-4"/>
                <w:sz w:val="22"/>
              </w:rPr>
              <w:t> </w:t>
            </w:r>
            <w:r>
              <w:rPr>
                <w:sz w:val="22"/>
              </w:rPr>
              <w:t>мешков</w:t>
            </w:r>
            <w:r>
              <w:rPr>
                <w:spacing w:val="-5"/>
                <w:sz w:val="22"/>
              </w:rPr>
              <w:t> </w:t>
            </w:r>
            <w:r>
              <w:rPr>
                <w:sz w:val="22"/>
              </w:rPr>
              <w:t>или</w:t>
            </w:r>
            <w:r>
              <w:rPr>
                <w:spacing w:val="-4"/>
                <w:sz w:val="22"/>
              </w:rPr>
              <w:t> </w:t>
            </w:r>
            <w:r>
              <w:rPr>
                <w:sz w:val="22"/>
              </w:rPr>
              <w:t>других</w:t>
            </w:r>
            <w:r>
              <w:rPr>
                <w:spacing w:val="-6"/>
                <w:sz w:val="22"/>
              </w:rPr>
              <w:t> </w:t>
            </w:r>
            <w:r>
              <w:rPr>
                <w:sz w:val="22"/>
              </w:rPr>
              <w:t>емкостей,</w:t>
            </w:r>
            <w:r>
              <w:rPr>
                <w:spacing w:val="-9"/>
                <w:sz w:val="22"/>
              </w:rPr>
              <w:t> </w:t>
            </w:r>
            <w:r>
              <w:rPr>
                <w:sz w:val="22"/>
              </w:rPr>
              <w:t>для</w:t>
            </w:r>
            <w:r>
              <w:rPr>
                <w:spacing w:val="-7"/>
                <w:sz w:val="22"/>
              </w:rPr>
              <w:t> </w:t>
            </w:r>
            <w:r>
              <w:rPr>
                <w:sz w:val="22"/>
              </w:rPr>
              <w:t>опечатывания</w:t>
            </w:r>
          </w:p>
          <w:p>
            <w:pPr>
              <w:pStyle w:val="TableParagraph"/>
              <w:spacing w:line="236" w:lineRule="exact"/>
              <w:rPr>
                <w:sz w:val="22"/>
              </w:rPr>
            </w:pPr>
            <w:r>
              <w:rPr>
                <w:sz w:val="22"/>
              </w:rPr>
              <w:t>их</w:t>
            </w:r>
            <w:r>
              <w:rPr>
                <w:spacing w:val="-12"/>
                <w:sz w:val="22"/>
              </w:rPr>
              <w:t> </w:t>
            </w:r>
            <w:r>
              <w:rPr>
                <w:sz w:val="22"/>
              </w:rPr>
              <w:t>или</w:t>
            </w:r>
            <w:r>
              <w:rPr>
                <w:spacing w:val="-8"/>
                <w:sz w:val="22"/>
              </w:rPr>
              <w:t> </w:t>
            </w:r>
            <w:r>
              <w:rPr>
                <w:sz w:val="22"/>
              </w:rPr>
              <w:t>этикетирования;</w:t>
            </w:r>
            <w:r>
              <w:rPr>
                <w:spacing w:val="-4"/>
                <w:sz w:val="22"/>
              </w:rPr>
              <w:t> </w:t>
            </w:r>
            <w:r>
              <w:rPr>
                <w:sz w:val="22"/>
              </w:rPr>
              <w:t>оборудование</w:t>
            </w:r>
            <w:r>
              <w:rPr>
                <w:spacing w:val="-11"/>
                <w:sz w:val="22"/>
              </w:rPr>
              <w:t> </w:t>
            </w:r>
            <w:r>
              <w:rPr>
                <w:sz w:val="22"/>
              </w:rPr>
              <w:t>для</w:t>
            </w:r>
            <w:r>
              <w:rPr>
                <w:spacing w:val="-6"/>
                <w:sz w:val="22"/>
              </w:rPr>
              <w:t> </w:t>
            </w:r>
            <w:r>
              <w:rPr>
                <w:sz w:val="22"/>
              </w:rPr>
              <w:t>герметичной</w:t>
            </w:r>
            <w:r>
              <w:rPr>
                <w:spacing w:val="-4"/>
                <w:sz w:val="22"/>
              </w:rPr>
              <w:t> </w:t>
            </w:r>
            <w:r>
              <w:rPr>
                <w:spacing w:val="-2"/>
                <w:sz w:val="22"/>
              </w:rPr>
              <w:t>укупорки</w:t>
            </w:r>
          </w:p>
        </w:tc>
        <w:tc>
          <w:tcPr>
            <w:tcW w:w="2089" w:type="dxa"/>
          </w:tcPr>
          <w:p>
            <w:pPr>
              <w:pStyle w:val="TableParagraph"/>
              <w:spacing w:line="240" w:lineRule="auto" w:before="245"/>
              <w:ind w:left="160" w:right="148"/>
              <w:jc w:val="center"/>
              <w:rPr>
                <w:sz w:val="22"/>
              </w:rPr>
            </w:pPr>
            <w:r>
              <w:rPr>
                <w:spacing w:val="-5"/>
                <w:sz w:val="22"/>
              </w:rPr>
              <w:t>РНБ</w:t>
            </w:r>
          </w:p>
        </w:tc>
      </w:tr>
    </w:tbl>
    <w:p>
      <w:pPr>
        <w:pStyle w:val="TableParagraph"/>
        <w:spacing w:after="0" w:line="240" w:lineRule="auto"/>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503" w:hRule="atLeast"/>
        </w:trPr>
        <w:tc>
          <w:tcPr>
            <w:tcW w:w="1421" w:type="dxa"/>
          </w:tcPr>
          <w:p>
            <w:pPr>
              <w:pStyle w:val="TableParagraph"/>
              <w:spacing w:line="240" w:lineRule="auto"/>
              <w:ind w:left="0"/>
              <w:rPr>
                <w:sz w:val="22"/>
              </w:rPr>
            </w:pPr>
          </w:p>
        </w:tc>
        <w:tc>
          <w:tcPr>
            <w:tcW w:w="6799" w:type="dxa"/>
          </w:tcPr>
          <w:p>
            <w:pPr>
              <w:pStyle w:val="TableParagraph"/>
              <w:spacing w:line="250" w:lineRule="exact"/>
              <w:rPr>
                <w:sz w:val="22"/>
              </w:rPr>
            </w:pPr>
            <w:r>
              <w:rPr>
                <w:sz w:val="22"/>
              </w:rPr>
              <w:t>колпаками</w:t>
            </w:r>
            <w:r>
              <w:rPr>
                <w:spacing w:val="-9"/>
                <w:sz w:val="22"/>
              </w:rPr>
              <w:t> </w:t>
            </w:r>
            <w:r>
              <w:rPr>
                <w:sz w:val="22"/>
              </w:rPr>
              <w:t>или</w:t>
            </w:r>
            <w:r>
              <w:rPr>
                <w:spacing w:val="-4"/>
                <w:sz w:val="22"/>
              </w:rPr>
              <w:t> </w:t>
            </w:r>
            <w:r>
              <w:rPr>
                <w:sz w:val="22"/>
              </w:rPr>
              <w:t>крышками</w:t>
            </w:r>
            <w:r>
              <w:rPr>
                <w:spacing w:val="-4"/>
                <w:sz w:val="22"/>
              </w:rPr>
              <w:t> </w:t>
            </w:r>
            <w:r>
              <w:rPr>
                <w:sz w:val="22"/>
              </w:rPr>
              <w:t>бутылок,</w:t>
            </w:r>
            <w:r>
              <w:rPr>
                <w:spacing w:val="-3"/>
                <w:sz w:val="22"/>
              </w:rPr>
              <w:t> </w:t>
            </w:r>
            <w:r>
              <w:rPr>
                <w:sz w:val="22"/>
              </w:rPr>
              <w:t>банок, туб</w:t>
            </w:r>
            <w:r>
              <w:rPr>
                <w:spacing w:val="-7"/>
                <w:sz w:val="22"/>
              </w:rPr>
              <w:t> </w:t>
            </w:r>
            <w:r>
              <w:rPr>
                <w:sz w:val="22"/>
              </w:rPr>
              <w:t>и</w:t>
            </w:r>
            <w:r>
              <w:rPr>
                <w:spacing w:val="-8"/>
                <w:sz w:val="22"/>
              </w:rPr>
              <w:t> </w:t>
            </w:r>
            <w:r>
              <w:rPr>
                <w:sz w:val="22"/>
              </w:rPr>
              <w:t>аналогичных емкостей; оборудование для газирования напитков</w:t>
            </w:r>
          </w:p>
        </w:tc>
        <w:tc>
          <w:tcPr>
            <w:tcW w:w="2089" w:type="dxa"/>
          </w:tcPr>
          <w:p>
            <w:pPr>
              <w:pStyle w:val="TableParagraph"/>
              <w:spacing w:line="240" w:lineRule="auto"/>
              <w:ind w:left="0"/>
              <w:rPr>
                <w:sz w:val="22"/>
              </w:rPr>
            </w:pPr>
          </w:p>
        </w:tc>
      </w:tr>
      <w:tr>
        <w:trPr>
          <w:trHeight w:val="253" w:hRule="atLeast"/>
        </w:trPr>
        <w:tc>
          <w:tcPr>
            <w:tcW w:w="1421" w:type="dxa"/>
          </w:tcPr>
          <w:p>
            <w:pPr>
              <w:pStyle w:val="TableParagraph"/>
              <w:rPr>
                <w:sz w:val="22"/>
              </w:rPr>
            </w:pPr>
            <w:r>
              <w:rPr>
                <w:sz w:val="22"/>
              </w:rPr>
              <w:t>8424</w:t>
            </w:r>
            <w:r>
              <w:rPr>
                <w:spacing w:val="2"/>
                <w:sz w:val="22"/>
              </w:rPr>
              <w:t> </w:t>
            </w:r>
            <w:r>
              <w:rPr>
                <w:spacing w:val="-5"/>
                <w:sz w:val="22"/>
              </w:rPr>
              <w:t>82</w:t>
            </w:r>
          </w:p>
        </w:tc>
        <w:tc>
          <w:tcPr>
            <w:tcW w:w="6799" w:type="dxa"/>
          </w:tcPr>
          <w:p>
            <w:pPr>
              <w:pStyle w:val="TableParagraph"/>
              <w:rPr>
                <w:sz w:val="22"/>
              </w:rPr>
            </w:pPr>
            <w:r>
              <w:rPr>
                <w:sz w:val="22"/>
              </w:rPr>
              <w:t>–</w:t>
            </w:r>
            <w:r>
              <w:rPr>
                <w:spacing w:val="-1"/>
                <w:sz w:val="22"/>
              </w:rPr>
              <w:t> </w:t>
            </w:r>
            <w:r>
              <w:rPr>
                <w:sz w:val="22"/>
              </w:rPr>
              <w:t>–</w:t>
            </w:r>
            <w:r>
              <w:rPr>
                <w:spacing w:val="-1"/>
                <w:sz w:val="22"/>
              </w:rPr>
              <w:t> </w:t>
            </w:r>
            <w:r>
              <w:rPr>
                <w:sz w:val="22"/>
              </w:rPr>
              <w:t>для</w:t>
            </w:r>
            <w:r>
              <w:rPr>
                <w:spacing w:val="-5"/>
                <w:sz w:val="22"/>
              </w:rPr>
              <w:t> </w:t>
            </w:r>
            <w:r>
              <w:rPr>
                <w:sz w:val="22"/>
              </w:rPr>
              <w:t>сельского</w:t>
            </w:r>
            <w:r>
              <w:rPr>
                <w:spacing w:val="-5"/>
                <w:sz w:val="22"/>
              </w:rPr>
              <w:t> </w:t>
            </w:r>
            <w:r>
              <w:rPr>
                <w:sz w:val="22"/>
              </w:rPr>
              <w:t>хозяйства</w:t>
            </w:r>
            <w:r>
              <w:rPr>
                <w:spacing w:val="-3"/>
                <w:sz w:val="22"/>
              </w:rPr>
              <w:t> </w:t>
            </w:r>
            <w:r>
              <w:rPr>
                <w:sz w:val="22"/>
              </w:rPr>
              <w:t>или</w:t>
            </w:r>
            <w:r>
              <w:rPr>
                <w:spacing w:val="-3"/>
                <w:sz w:val="22"/>
              </w:rPr>
              <w:t> </w:t>
            </w:r>
            <w:r>
              <w:rPr>
                <w:spacing w:val="-2"/>
                <w:sz w:val="22"/>
              </w:rPr>
              <w:t>садоводства</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8426</w:t>
            </w:r>
            <w:r>
              <w:rPr>
                <w:spacing w:val="2"/>
                <w:sz w:val="22"/>
              </w:rPr>
              <w:t> </w:t>
            </w:r>
            <w:r>
              <w:rPr>
                <w:spacing w:val="-5"/>
                <w:sz w:val="22"/>
              </w:rPr>
              <w:t>11</w:t>
            </w:r>
          </w:p>
        </w:tc>
        <w:tc>
          <w:tcPr>
            <w:tcW w:w="6799" w:type="dxa"/>
          </w:tcPr>
          <w:p>
            <w:pPr>
              <w:pStyle w:val="TableParagraph"/>
              <w:spacing w:line="235" w:lineRule="exact"/>
              <w:rPr>
                <w:sz w:val="22"/>
              </w:rPr>
            </w:pPr>
            <w:r>
              <w:rPr>
                <w:sz w:val="22"/>
              </w:rPr>
              <w:t>–</w:t>
            </w:r>
            <w:r>
              <w:rPr>
                <w:spacing w:val="-1"/>
                <w:sz w:val="22"/>
              </w:rPr>
              <w:t> </w:t>
            </w:r>
            <w:r>
              <w:rPr>
                <w:sz w:val="22"/>
              </w:rPr>
              <w:t>–</w:t>
            </w:r>
            <w:r>
              <w:rPr>
                <w:spacing w:val="-1"/>
                <w:sz w:val="22"/>
              </w:rPr>
              <w:t> </w:t>
            </w:r>
            <w:r>
              <w:rPr>
                <w:sz w:val="22"/>
              </w:rPr>
              <w:t>–</w:t>
            </w:r>
            <w:r>
              <w:rPr>
                <w:spacing w:val="-6"/>
                <w:sz w:val="22"/>
              </w:rPr>
              <w:t> </w:t>
            </w:r>
            <w:r>
              <w:rPr>
                <w:sz w:val="22"/>
              </w:rPr>
              <w:t>краны</w:t>
            </w:r>
            <w:r>
              <w:rPr>
                <w:spacing w:val="-4"/>
                <w:sz w:val="22"/>
              </w:rPr>
              <w:t> </w:t>
            </w:r>
            <w:r>
              <w:rPr>
                <w:sz w:val="22"/>
              </w:rPr>
              <w:t>мостовые</w:t>
            </w:r>
            <w:r>
              <w:rPr>
                <w:spacing w:val="-7"/>
                <w:sz w:val="22"/>
              </w:rPr>
              <w:t> </w:t>
            </w:r>
            <w:r>
              <w:rPr>
                <w:sz w:val="22"/>
              </w:rPr>
              <w:t>на</w:t>
            </w:r>
            <w:r>
              <w:rPr>
                <w:spacing w:val="2"/>
                <w:sz w:val="22"/>
              </w:rPr>
              <w:t> </w:t>
            </w:r>
            <w:r>
              <w:rPr>
                <w:sz w:val="22"/>
              </w:rPr>
              <w:t>неподвижных</w:t>
            </w:r>
            <w:r>
              <w:rPr>
                <w:spacing w:val="-4"/>
                <w:sz w:val="22"/>
              </w:rPr>
              <w:t> </w:t>
            </w:r>
            <w:r>
              <w:rPr>
                <w:spacing w:val="-2"/>
                <w:sz w:val="22"/>
              </w:rPr>
              <w:t>опорах</w:t>
            </w:r>
          </w:p>
        </w:tc>
        <w:tc>
          <w:tcPr>
            <w:tcW w:w="2089" w:type="dxa"/>
          </w:tcPr>
          <w:p>
            <w:pPr>
              <w:pStyle w:val="TableParagraph"/>
              <w:spacing w:line="235" w:lineRule="exact"/>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8427</w:t>
            </w:r>
            <w:r>
              <w:rPr>
                <w:spacing w:val="2"/>
                <w:sz w:val="22"/>
              </w:rPr>
              <w:t> </w:t>
            </w:r>
            <w:r>
              <w:rPr>
                <w:spacing w:val="-5"/>
                <w:sz w:val="22"/>
              </w:rPr>
              <w:t>10</w:t>
            </w:r>
          </w:p>
        </w:tc>
        <w:tc>
          <w:tcPr>
            <w:tcW w:w="6799" w:type="dxa"/>
          </w:tcPr>
          <w:p>
            <w:pPr>
              <w:pStyle w:val="TableParagraph"/>
              <w:spacing w:line="237" w:lineRule="auto"/>
              <w:rPr>
                <w:sz w:val="22"/>
              </w:rPr>
            </w:pPr>
            <w:r>
              <w:rPr>
                <w:sz w:val="22"/>
              </w:rPr>
              <w:t>–</w:t>
            </w:r>
            <w:r>
              <w:rPr>
                <w:spacing w:val="-6"/>
                <w:sz w:val="22"/>
              </w:rPr>
              <w:t> </w:t>
            </w:r>
            <w:r>
              <w:rPr>
                <w:sz w:val="22"/>
              </w:rPr>
              <w:t>погрузчики</w:t>
            </w:r>
            <w:r>
              <w:rPr>
                <w:spacing w:val="-5"/>
                <w:sz w:val="22"/>
              </w:rPr>
              <w:t> </w:t>
            </w:r>
            <w:r>
              <w:rPr>
                <w:sz w:val="22"/>
              </w:rPr>
              <w:t>и</w:t>
            </w:r>
            <w:r>
              <w:rPr>
                <w:spacing w:val="-8"/>
                <w:sz w:val="22"/>
              </w:rPr>
              <w:t> </w:t>
            </w:r>
            <w:r>
              <w:rPr>
                <w:sz w:val="22"/>
              </w:rPr>
              <w:t>тележки,</w:t>
            </w:r>
            <w:r>
              <w:rPr>
                <w:spacing w:val="-4"/>
                <w:sz w:val="22"/>
              </w:rPr>
              <w:t> </w:t>
            </w:r>
            <w:r>
              <w:rPr>
                <w:sz w:val="22"/>
              </w:rPr>
              <w:t>оснащенные</w:t>
            </w:r>
            <w:r>
              <w:rPr>
                <w:spacing w:val="-11"/>
                <w:sz w:val="22"/>
              </w:rPr>
              <w:t> </w:t>
            </w:r>
            <w:r>
              <w:rPr>
                <w:sz w:val="22"/>
              </w:rPr>
              <w:t>подъемным</w:t>
            </w:r>
            <w:r>
              <w:rPr>
                <w:spacing w:val="-6"/>
                <w:sz w:val="22"/>
              </w:rPr>
              <w:t> </w:t>
            </w:r>
            <w:r>
              <w:rPr>
                <w:sz w:val="22"/>
              </w:rPr>
              <w:t>или</w:t>
            </w:r>
            <w:r>
              <w:rPr>
                <w:spacing w:val="-1"/>
                <w:sz w:val="22"/>
              </w:rPr>
              <w:t> </w:t>
            </w:r>
            <w:r>
              <w:rPr>
                <w:sz w:val="22"/>
              </w:rPr>
              <w:t>погрузочно- разгрузочным оборудованием, самоходные с приводом от</w:t>
            </w:r>
          </w:p>
          <w:p>
            <w:pPr>
              <w:pStyle w:val="TableParagraph"/>
              <w:spacing w:line="238" w:lineRule="exact"/>
              <w:rPr>
                <w:sz w:val="22"/>
              </w:rPr>
            </w:pPr>
            <w:r>
              <w:rPr>
                <w:spacing w:val="-2"/>
                <w:sz w:val="22"/>
              </w:rPr>
              <w:t>электрического</w:t>
            </w:r>
            <w:r>
              <w:rPr>
                <w:spacing w:val="11"/>
                <w:sz w:val="22"/>
              </w:rPr>
              <w:t> </w:t>
            </w:r>
            <w:r>
              <w:rPr>
                <w:spacing w:val="-2"/>
                <w:sz w:val="22"/>
              </w:rPr>
              <w:t>двигателя</w:t>
            </w:r>
          </w:p>
        </w:tc>
        <w:tc>
          <w:tcPr>
            <w:tcW w:w="2089" w:type="dxa"/>
          </w:tcPr>
          <w:p>
            <w:pPr>
              <w:pStyle w:val="TableParagraph"/>
              <w:spacing w:line="240" w:lineRule="auto" w:before="245"/>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8427</w:t>
            </w:r>
            <w:r>
              <w:rPr>
                <w:spacing w:val="2"/>
                <w:sz w:val="22"/>
              </w:rPr>
              <w:t> </w:t>
            </w:r>
            <w:r>
              <w:rPr>
                <w:spacing w:val="-5"/>
                <w:sz w:val="22"/>
              </w:rPr>
              <w:t>20</w:t>
            </w:r>
          </w:p>
        </w:tc>
        <w:tc>
          <w:tcPr>
            <w:tcW w:w="6799" w:type="dxa"/>
          </w:tcPr>
          <w:p>
            <w:pPr>
              <w:pStyle w:val="TableParagraph"/>
              <w:spacing w:line="250" w:lineRule="exact"/>
              <w:rPr>
                <w:sz w:val="22"/>
              </w:rPr>
            </w:pPr>
            <w:r>
              <w:rPr>
                <w:sz w:val="22"/>
              </w:rPr>
              <w:t>–</w:t>
            </w:r>
            <w:r>
              <w:rPr>
                <w:spacing w:val="-5"/>
                <w:sz w:val="22"/>
              </w:rPr>
              <w:t> </w:t>
            </w:r>
            <w:r>
              <w:rPr>
                <w:sz w:val="22"/>
              </w:rPr>
              <w:t>погрузчики</w:t>
            </w:r>
            <w:r>
              <w:rPr>
                <w:spacing w:val="-4"/>
                <w:sz w:val="22"/>
              </w:rPr>
              <w:t> </w:t>
            </w:r>
            <w:r>
              <w:rPr>
                <w:sz w:val="22"/>
              </w:rPr>
              <w:t>и</w:t>
            </w:r>
            <w:r>
              <w:rPr>
                <w:spacing w:val="-7"/>
                <w:sz w:val="22"/>
              </w:rPr>
              <w:t> </w:t>
            </w:r>
            <w:r>
              <w:rPr>
                <w:sz w:val="22"/>
              </w:rPr>
              <w:t>тележки,</w:t>
            </w:r>
            <w:r>
              <w:rPr>
                <w:spacing w:val="-3"/>
                <w:sz w:val="22"/>
              </w:rPr>
              <w:t> </w:t>
            </w:r>
            <w:r>
              <w:rPr>
                <w:sz w:val="22"/>
              </w:rPr>
              <w:t>оснащенные</w:t>
            </w:r>
            <w:r>
              <w:rPr>
                <w:spacing w:val="-10"/>
                <w:sz w:val="22"/>
              </w:rPr>
              <w:t> </w:t>
            </w:r>
            <w:r>
              <w:rPr>
                <w:sz w:val="22"/>
              </w:rPr>
              <w:t>подъемным</w:t>
            </w:r>
            <w:r>
              <w:rPr>
                <w:spacing w:val="-5"/>
                <w:sz w:val="22"/>
              </w:rPr>
              <w:t> </w:t>
            </w:r>
            <w:r>
              <w:rPr>
                <w:sz w:val="22"/>
              </w:rPr>
              <w:t>или</w:t>
            </w:r>
            <w:r>
              <w:rPr>
                <w:spacing w:val="-7"/>
                <w:sz w:val="22"/>
              </w:rPr>
              <w:t> </w:t>
            </w:r>
            <w:r>
              <w:rPr>
                <w:sz w:val="22"/>
              </w:rPr>
              <w:t>погрузочно- разгрузочным оборудованием, самоходные прочие</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8429</w:t>
            </w:r>
            <w:r>
              <w:rPr>
                <w:spacing w:val="2"/>
                <w:sz w:val="22"/>
              </w:rPr>
              <w:t> </w:t>
            </w:r>
            <w:r>
              <w:rPr>
                <w:sz w:val="22"/>
              </w:rPr>
              <w:t>11</w:t>
            </w:r>
            <w:r>
              <w:rPr>
                <w:spacing w:val="-3"/>
                <w:sz w:val="22"/>
              </w:rPr>
              <w:t> </w:t>
            </w:r>
            <w:r>
              <w:rPr>
                <w:spacing w:val="-5"/>
                <w:sz w:val="22"/>
              </w:rPr>
              <w:t>11</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новые</w:t>
            </w:r>
          </w:p>
        </w:tc>
        <w:tc>
          <w:tcPr>
            <w:tcW w:w="2089" w:type="dxa"/>
          </w:tcPr>
          <w:p>
            <w:pPr>
              <w:pStyle w:val="TableParagraph"/>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8429</w:t>
            </w:r>
            <w:r>
              <w:rPr>
                <w:spacing w:val="2"/>
                <w:sz w:val="22"/>
              </w:rPr>
              <w:t> </w:t>
            </w:r>
            <w:r>
              <w:rPr>
                <w:sz w:val="22"/>
              </w:rPr>
              <w:t>11</w:t>
            </w:r>
            <w:r>
              <w:rPr>
                <w:spacing w:val="-3"/>
                <w:sz w:val="22"/>
              </w:rPr>
              <w:t> </w:t>
            </w:r>
            <w:r>
              <w:rPr>
                <w:spacing w:val="-5"/>
                <w:sz w:val="22"/>
              </w:rPr>
              <w:t>12</w:t>
            </w:r>
          </w:p>
        </w:tc>
        <w:tc>
          <w:tcPr>
            <w:tcW w:w="6799" w:type="dxa"/>
          </w:tcPr>
          <w:p>
            <w:pPr>
              <w:pStyle w:val="TableParagraph"/>
              <w:spacing w:line="249" w:lineRule="exact"/>
              <w:rPr>
                <w:sz w:val="22"/>
              </w:rPr>
            </w:pPr>
            <w:r>
              <w:rPr>
                <w:sz w:val="22"/>
              </w:rPr>
              <w:t>–</w:t>
            </w:r>
            <w:r>
              <w:rPr>
                <w:spacing w:val="-5"/>
                <w:sz w:val="22"/>
              </w:rPr>
              <w:t> </w:t>
            </w:r>
            <w:r>
              <w:rPr>
                <w:sz w:val="22"/>
              </w:rPr>
              <w:t>–</w:t>
            </w:r>
            <w:r>
              <w:rPr>
                <w:spacing w:val="-2"/>
                <w:sz w:val="22"/>
              </w:rPr>
              <w:t> </w:t>
            </w:r>
            <w:r>
              <w:rPr>
                <w:sz w:val="22"/>
              </w:rPr>
              <w:t>–</w:t>
            </w:r>
            <w:r>
              <w:rPr>
                <w:spacing w:val="-7"/>
                <w:sz w:val="22"/>
              </w:rPr>
              <w:t> </w:t>
            </w:r>
            <w:r>
              <w:rPr>
                <w:sz w:val="22"/>
              </w:rPr>
              <w:t>–</w:t>
            </w:r>
            <w:r>
              <w:rPr>
                <w:spacing w:val="-7"/>
                <w:sz w:val="22"/>
              </w:rPr>
              <w:t> </w:t>
            </w:r>
            <w:r>
              <w:rPr>
                <w:sz w:val="22"/>
              </w:rPr>
              <w:t>бывшие</w:t>
            </w:r>
            <w:r>
              <w:rPr>
                <w:spacing w:val="-8"/>
                <w:sz w:val="22"/>
              </w:rPr>
              <w:t> </w:t>
            </w:r>
            <w:r>
              <w:rPr>
                <w:sz w:val="22"/>
              </w:rPr>
              <w:t>в</w:t>
            </w:r>
            <w:r>
              <w:rPr>
                <w:spacing w:val="-2"/>
                <w:sz w:val="22"/>
              </w:rPr>
              <w:t> </w:t>
            </w:r>
            <w:r>
              <w:rPr>
                <w:sz w:val="22"/>
              </w:rPr>
              <w:t>эксплуатации, с</w:t>
            </w:r>
            <w:r>
              <w:rPr>
                <w:spacing w:val="-9"/>
                <w:sz w:val="22"/>
              </w:rPr>
              <w:t> </w:t>
            </w:r>
            <w:r>
              <w:rPr>
                <w:sz w:val="22"/>
              </w:rPr>
              <w:t>момента выпуска</w:t>
            </w:r>
            <w:r>
              <w:rPr>
                <w:spacing w:val="-4"/>
                <w:sz w:val="22"/>
              </w:rPr>
              <w:t> </w:t>
            </w:r>
            <w:r>
              <w:rPr>
                <w:sz w:val="22"/>
              </w:rPr>
              <w:t>которых</w:t>
            </w:r>
            <w:r>
              <w:rPr>
                <w:spacing w:val="-2"/>
                <w:sz w:val="22"/>
              </w:rPr>
              <w:t> прошло</w:t>
            </w:r>
          </w:p>
          <w:p>
            <w:pPr>
              <w:pStyle w:val="TableParagraph"/>
              <w:spacing w:line="238" w:lineRule="exact" w:before="1"/>
              <w:rPr>
                <w:sz w:val="22"/>
              </w:rPr>
            </w:pPr>
            <w:r>
              <w:rPr>
                <w:sz w:val="22"/>
              </w:rPr>
              <w:t>5</w:t>
            </w:r>
            <w:r>
              <w:rPr>
                <w:spacing w:val="-1"/>
                <w:sz w:val="22"/>
              </w:rPr>
              <w:t> </w:t>
            </w:r>
            <w:r>
              <w:rPr>
                <w:sz w:val="22"/>
              </w:rPr>
              <w:t>лет</w:t>
            </w:r>
            <w:r>
              <w:rPr>
                <w:spacing w:val="-1"/>
                <w:sz w:val="22"/>
              </w:rPr>
              <w:t> </w:t>
            </w:r>
            <w:r>
              <w:rPr>
                <w:sz w:val="22"/>
              </w:rPr>
              <w:t>и</w:t>
            </w:r>
            <w:r>
              <w:rPr>
                <w:spacing w:val="1"/>
                <w:sz w:val="22"/>
              </w:rPr>
              <w:t> </w:t>
            </w:r>
            <w:r>
              <w:rPr>
                <w:spacing w:val="-2"/>
                <w:sz w:val="22"/>
              </w:rPr>
              <w:t>менее</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8429</w:t>
            </w:r>
            <w:r>
              <w:rPr>
                <w:spacing w:val="2"/>
                <w:sz w:val="22"/>
              </w:rPr>
              <w:t> </w:t>
            </w:r>
            <w:r>
              <w:rPr>
                <w:sz w:val="22"/>
              </w:rPr>
              <w:t>11</w:t>
            </w:r>
            <w:r>
              <w:rPr>
                <w:spacing w:val="-3"/>
                <w:sz w:val="22"/>
              </w:rPr>
              <w:t> </w:t>
            </w:r>
            <w:r>
              <w:rPr>
                <w:spacing w:val="-5"/>
                <w:sz w:val="22"/>
              </w:rPr>
              <w:t>19</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8429</w:t>
            </w:r>
            <w:r>
              <w:rPr>
                <w:spacing w:val="2"/>
                <w:sz w:val="22"/>
              </w:rPr>
              <w:t> </w:t>
            </w:r>
            <w:r>
              <w:rPr>
                <w:sz w:val="22"/>
              </w:rPr>
              <w:t>11</w:t>
            </w:r>
            <w:r>
              <w:rPr>
                <w:spacing w:val="-3"/>
                <w:sz w:val="22"/>
              </w:rPr>
              <w:t> </w:t>
            </w:r>
            <w:r>
              <w:rPr>
                <w:spacing w:val="-5"/>
                <w:sz w:val="22"/>
              </w:rPr>
              <w:t>21</w:t>
            </w:r>
          </w:p>
        </w:tc>
        <w:tc>
          <w:tcPr>
            <w:tcW w:w="6799" w:type="dxa"/>
          </w:tcPr>
          <w:p>
            <w:pPr>
              <w:pStyle w:val="TableParagraph"/>
              <w:spacing w:line="240" w:lineRule="auto" w:before="245"/>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новые</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20%, </w:t>
            </w:r>
            <w:r>
              <w:rPr>
                <w:spacing w:val="-2"/>
                <w:sz w:val="22"/>
              </w:rPr>
              <w:t>уровень</w:t>
            </w:r>
          </w:p>
          <w:p>
            <w:pPr>
              <w:pStyle w:val="TableParagraph"/>
              <w:spacing w:line="236" w:lineRule="exact"/>
              <w:ind w:left="331"/>
              <w:rPr>
                <w:sz w:val="22"/>
              </w:rPr>
            </w:pPr>
            <w:r>
              <w:rPr>
                <w:sz w:val="22"/>
              </w:rPr>
              <w:t>связывания</w:t>
            </w:r>
            <w:r>
              <w:rPr>
                <w:spacing w:val="-6"/>
                <w:sz w:val="22"/>
              </w:rPr>
              <w:t> </w:t>
            </w:r>
            <w:r>
              <w:rPr>
                <w:spacing w:val="-5"/>
                <w:sz w:val="22"/>
              </w:rPr>
              <w:t>4%</w:t>
            </w:r>
          </w:p>
        </w:tc>
      </w:tr>
      <w:tr>
        <w:trPr>
          <w:trHeight w:val="758" w:hRule="atLeast"/>
        </w:trPr>
        <w:tc>
          <w:tcPr>
            <w:tcW w:w="1421" w:type="dxa"/>
          </w:tcPr>
          <w:p>
            <w:pPr>
              <w:pStyle w:val="TableParagraph"/>
              <w:spacing w:line="240" w:lineRule="auto" w:before="246"/>
              <w:rPr>
                <w:sz w:val="22"/>
              </w:rPr>
            </w:pPr>
            <w:r>
              <w:rPr>
                <w:sz w:val="22"/>
              </w:rPr>
              <w:t>8429</w:t>
            </w:r>
            <w:r>
              <w:rPr>
                <w:spacing w:val="2"/>
                <w:sz w:val="22"/>
              </w:rPr>
              <w:t> </w:t>
            </w:r>
            <w:r>
              <w:rPr>
                <w:sz w:val="22"/>
              </w:rPr>
              <w:t>11</w:t>
            </w:r>
            <w:r>
              <w:rPr>
                <w:spacing w:val="-3"/>
                <w:sz w:val="22"/>
              </w:rPr>
              <w:t> </w:t>
            </w:r>
            <w:r>
              <w:rPr>
                <w:spacing w:val="-5"/>
                <w:sz w:val="22"/>
              </w:rPr>
              <w:t>22</w:t>
            </w:r>
          </w:p>
        </w:tc>
        <w:tc>
          <w:tcPr>
            <w:tcW w:w="6799" w:type="dxa"/>
          </w:tcPr>
          <w:p>
            <w:pPr>
              <w:pStyle w:val="TableParagraph"/>
              <w:spacing w:line="240" w:lineRule="auto" w:before="121"/>
              <w:ind w:right="210"/>
              <w:rPr>
                <w:sz w:val="22"/>
              </w:rPr>
            </w:pPr>
            <w:r>
              <w:rPr>
                <w:sz w:val="22"/>
              </w:rPr>
              <w:t>–</w:t>
            </w:r>
            <w:r>
              <w:rPr>
                <w:spacing w:val="-3"/>
                <w:sz w:val="22"/>
              </w:rPr>
              <w:t> </w:t>
            </w:r>
            <w:r>
              <w:rPr>
                <w:sz w:val="22"/>
              </w:rPr>
              <w:t>–</w:t>
            </w:r>
            <w:r>
              <w:rPr>
                <w:spacing w:val="-3"/>
                <w:sz w:val="22"/>
              </w:rPr>
              <w:t> </w:t>
            </w:r>
            <w:r>
              <w:rPr>
                <w:sz w:val="22"/>
              </w:rPr>
              <w:t>–</w:t>
            </w:r>
            <w:r>
              <w:rPr>
                <w:spacing w:val="-7"/>
                <w:sz w:val="22"/>
              </w:rPr>
              <w:t> </w:t>
            </w:r>
            <w:r>
              <w:rPr>
                <w:sz w:val="22"/>
              </w:rPr>
              <w:t>–</w:t>
            </w:r>
            <w:r>
              <w:rPr>
                <w:spacing w:val="-7"/>
                <w:sz w:val="22"/>
              </w:rPr>
              <w:t> </w:t>
            </w:r>
            <w:r>
              <w:rPr>
                <w:sz w:val="22"/>
              </w:rPr>
              <w:t>бывшие</w:t>
            </w:r>
            <w:r>
              <w:rPr>
                <w:spacing w:val="-9"/>
                <w:sz w:val="22"/>
              </w:rPr>
              <w:t> </w:t>
            </w:r>
            <w:r>
              <w:rPr>
                <w:sz w:val="22"/>
              </w:rPr>
              <w:t>в</w:t>
            </w:r>
            <w:r>
              <w:rPr>
                <w:spacing w:val="-2"/>
                <w:sz w:val="22"/>
              </w:rPr>
              <w:t> </w:t>
            </w:r>
            <w:r>
              <w:rPr>
                <w:sz w:val="22"/>
              </w:rPr>
              <w:t>эксплуатации,</w:t>
            </w:r>
            <w:r>
              <w:rPr>
                <w:spacing w:val="-1"/>
                <w:sz w:val="22"/>
              </w:rPr>
              <w:t> </w:t>
            </w:r>
            <w:r>
              <w:rPr>
                <w:sz w:val="22"/>
              </w:rPr>
              <w:t>с</w:t>
            </w:r>
            <w:r>
              <w:rPr>
                <w:spacing w:val="-9"/>
                <w:sz w:val="22"/>
              </w:rPr>
              <w:t> </w:t>
            </w:r>
            <w:r>
              <w:rPr>
                <w:sz w:val="22"/>
              </w:rPr>
              <w:t>момента</w:t>
            </w:r>
            <w:r>
              <w:rPr>
                <w:spacing w:val="-1"/>
                <w:sz w:val="22"/>
              </w:rPr>
              <w:t> </w:t>
            </w:r>
            <w:r>
              <w:rPr>
                <w:sz w:val="22"/>
              </w:rPr>
              <w:t>выпуска</w:t>
            </w:r>
            <w:r>
              <w:rPr>
                <w:spacing w:val="-5"/>
                <w:sz w:val="22"/>
              </w:rPr>
              <w:t> </w:t>
            </w:r>
            <w:r>
              <w:rPr>
                <w:sz w:val="22"/>
              </w:rPr>
              <w:t>которых</w:t>
            </w:r>
            <w:r>
              <w:rPr>
                <w:spacing w:val="-3"/>
                <w:sz w:val="22"/>
              </w:rPr>
              <w:t> </w:t>
            </w:r>
            <w:r>
              <w:rPr>
                <w:sz w:val="22"/>
              </w:rPr>
              <w:t>прошло 5 лет и менее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20%, </w:t>
            </w:r>
            <w:r>
              <w:rPr>
                <w:spacing w:val="-2"/>
                <w:sz w:val="22"/>
              </w:rPr>
              <w:t>уровень</w:t>
            </w:r>
          </w:p>
          <w:p>
            <w:pPr>
              <w:pStyle w:val="TableParagraph"/>
              <w:spacing w:line="238" w:lineRule="exact"/>
              <w:ind w:left="331"/>
              <w:rPr>
                <w:sz w:val="22"/>
              </w:rPr>
            </w:pPr>
            <w:r>
              <w:rPr>
                <w:sz w:val="22"/>
              </w:rPr>
              <w:t>связывания</w:t>
            </w:r>
            <w:r>
              <w:rPr>
                <w:spacing w:val="-6"/>
                <w:sz w:val="22"/>
              </w:rPr>
              <w:t> </w:t>
            </w:r>
            <w:r>
              <w:rPr>
                <w:spacing w:val="-5"/>
                <w:sz w:val="22"/>
              </w:rPr>
              <w:t>4%</w:t>
            </w:r>
          </w:p>
        </w:tc>
      </w:tr>
      <w:tr>
        <w:trPr>
          <w:trHeight w:val="757" w:hRule="atLeast"/>
        </w:trPr>
        <w:tc>
          <w:tcPr>
            <w:tcW w:w="1421" w:type="dxa"/>
          </w:tcPr>
          <w:p>
            <w:pPr>
              <w:pStyle w:val="TableParagraph"/>
              <w:spacing w:line="240" w:lineRule="auto" w:before="245"/>
              <w:rPr>
                <w:sz w:val="22"/>
              </w:rPr>
            </w:pPr>
            <w:r>
              <w:rPr>
                <w:sz w:val="22"/>
              </w:rPr>
              <w:t>8429</w:t>
            </w:r>
            <w:r>
              <w:rPr>
                <w:spacing w:val="2"/>
                <w:sz w:val="22"/>
              </w:rPr>
              <w:t> </w:t>
            </w:r>
            <w:r>
              <w:rPr>
                <w:sz w:val="22"/>
              </w:rPr>
              <w:t>11</w:t>
            </w:r>
            <w:r>
              <w:rPr>
                <w:spacing w:val="-3"/>
                <w:sz w:val="22"/>
              </w:rPr>
              <w:t> </w:t>
            </w:r>
            <w:r>
              <w:rPr>
                <w:spacing w:val="-5"/>
                <w:sz w:val="22"/>
              </w:rPr>
              <w:t>29</w:t>
            </w:r>
          </w:p>
        </w:tc>
        <w:tc>
          <w:tcPr>
            <w:tcW w:w="6799" w:type="dxa"/>
          </w:tcPr>
          <w:p>
            <w:pPr>
              <w:pStyle w:val="TableParagraph"/>
              <w:spacing w:line="240" w:lineRule="auto" w:before="245"/>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20%, </w:t>
            </w:r>
            <w:r>
              <w:rPr>
                <w:spacing w:val="-2"/>
                <w:sz w:val="22"/>
              </w:rPr>
              <w:t>уровень</w:t>
            </w:r>
          </w:p>
          <w:p>
            <w:pPr>
              <w:pStyle w:val="TableParagraph"/>
              <w:spacing w:line="238" w:lineRule="exact"/>
              <w:ind w:left="331"/>
              <w:rPr>
                <w:sz w:val="22"/>
              </w:rPr>
            </w:pPr>
            <w:r>
              <w:rPr>
                <w:sz w:val="22"/>
              </w:rPr>
              <w:t>связывания</w:t>
            </w:r>
            <w:r>
              <w:rPr>
                <w:spacing w:val="-6"/>
                <w:sz w:val="22"/>
              </w:rPr>
              <w:t> </w:t>
            </w:r>
            <w:r>
              <w:rPr>
                <w:spacing w:val="-5"/>
                <w:sz w:val="22"/>
              </w:rPr>
              <w:t>4%</w:t>
            </w:r>
          </w:p>
        </w:tc>
      </w:tr>
      <w:tr>
        <w:trPr>
          <w:trHeight w:val="758" w:hRule="atLeast"/>
        </w:trPr>
        <w:tc>
          <w:tcPr>
            <w:tcW w:w="1421" w:type="dxa"/>
          </w:tcPr>
          <w:p>
            <w:pPr>
              <w:pStyle w:val="TableParagraph"/>
              <w:spacing w:line="240" w:lineRule="auto" w:before="251"/>
              <w:rPr>
                <w:sz w:val="22"/>
              </w:rPr>
            </w:pPr>
            <w:r>
              <w:rPr>
                <w:sz w:val="22"/>
              </w:rPr>
              <w:t>8429</w:t>
            </w:r>
            <w:r>
              <w:rPr>
                <w:spacing w:val="2"/>
                <w:sz w:val="22"/>
              </w:rPr>
              <w:t> </w:t>
            </w:r>
            <w:r>
              <w:rPr>
                <w:sz w:val="22"/>
              </w:rPr>
              <w:t>11</w:t>
            </w:r>
            <w:r>
              <w:rPr>
                <w:spacing w:val="-3"/>
                <w:sz w:val="22"/>
              </w:rPr>
              <w:t> </w:t>
            </w:r>
            <w:r>
              <w:rPr>
                <w:spacing w:val="-5"/>
                <w:sz w:val="22"/>
              </w:rPr>
              <w:t>90</w:t>
            </w:r>
          </w:p>
        </w:tc>
        <w:tc>
          <w:tcPr>
            <w:tcW w:w="6799" w:type="dxa"/>
          </w:tcPr>
          <w:p>
            <w:pPr>
              <w:pStyle w:val="TableParagraph"/>
              <w:spacing w:line="240" w:lineRule="auto" w:before="121"/>
              <w:rPr>
                <w:sz w:val="22"/>
              </w:rPr>
            </w:pPr>
            <w:r>
              <w:rPr>
                <w:sz w:val="22"/>
              </w:rPr>
              <w:t>–</w:t>
            </w:r>
            <w:r>
              <w:rPr>
                <w:spacing w:val="-4"/>
                <w:sz w:val="22"/>
              </w:rPr>
              <w:t> </w:t>
            </w:r>
            <w:r>
              <w:rPr>
                <w:sz w:val="22"/>
              </w:rPr>
              <w:t>–</w:t>
            </w:r>
            <w:r>
              <w:rPr>
                <w:spacing w:val="-4"/>
                <w:sz w:val="22"/>
              </w:rPr>
              <w:t> </w:t>
            </w:r>
            <w:r>
              <w:rPr>
                <w:sz w:val="22"/>
              </w:rPr>
              <w:t>–</w:t>
            </w:r>
            <w:r>
              <w:rPr>
                <w:spacing w:val="-8"/>
                <w:sz w:val="22"/>
              </w:rPr>
              <w:t> </w:t>
            </w:r>
            <w:r>
              <w:rPr>
                <w:sz w:val="22"/>
              </w:rPr>
              <w:t>прочие</w:t>
            </w:r>
            <w:r>
              <w:rPr>
                <w:spacing w:val="-10"/>
                <w:sz w:val="22"/>
              </w:rPr>
              <w:t> </w:t>
            </w:r>
            <w:r>
              <w:rPr>
                <w:sz w:val="22"/>
              </w:rPr>
              <w:t>(бульдозер</w:t>
            </w:r>
            <w:r>
              <w:rPr>
                <w:spacing w:val="-4"/>
                <w:sz w:val="22"/>
              </w:rPr>
              <w:t> </w:t>
            </w:r>
            <w:r>
              <w:rPr>
                <w:sz w:val="22"/>
              </w:rPr>
              <w:t>с</w:t>
            </w:r>
            <w:r>
              <w:rPr>
                <w:spacing w:val="-6"/>
                <w:sz w:val="22"/>
              </w:rPr>
              <w:t> </w:t>
            </w:r>
            <w:r>
              <w:rPr>
                <w:sz w:val="22"/>
              </w:rPr>
              <w:t>поворотным</w:t>
            </w:r>
            <w:r>
              <w:rPr>
                <w:spacing w:val="-4"/>
                <w:sz w:val="22"/>
              </w:rPr>
              <w:t> </w:t>
            </w:r>
            <w:r>
              <w:rPr>
                <w:sz w:val="22"/>
              </w:rPr>
              <w:t>отвалом</w:t>
            </w:r>
            <w:r>
              <w:rPr>
                <w:spacing w:val="-5"/>
                <w:sz w:val="22"/>
              </w:rPr>
              <w:t> </w:t>
            </w:r>
            <w:r>
              <w:rPr>
                <w:sz w:val="22"/>
              </w:rPr>
              <w:t>в</w:t>
            </w:r>
            <w:r>
              <w:rPr>
                <w:spacing w:val="-3"/>
                <w:sz w:val="22"/>
              </w:rPr>
              <w:t> </w:t>
            </w:r>
            <w:r>
              <w:rPr>
                <w:sz w:val="22"/>
              </w:rPr>
              <w:t>горизонтальной </w:t>
            </w:r>
            <w:r>
              <w:rPr>
                <w:spacing w:val="-2"/>
                <w:sz w:val="22"/>
              </w:rPr>
              <w:t>плоскости)</w:t>
            </w:r>
          </w:p>
        </w:tc>
        <w:tc>
          <w:tcPr>
            <w:tcW w:w="2089" w:type="dxa"/>
          </w:tcPr>
          <w:p>
            <w:pPr>
              <w:pStyle w:val="TableParagraph"/>
              <w:spacing w:line="249" w:lineRule="exact"/>
              <w:ind w:left="160" w:right="148"/>
              <w:jc w:val="center"/>
              <w:rPr>
                <w:sz w:val="22"/>
              </w:rPr>
            </w:pPr>
            <w:r>
              <w:rPr>
                <w:sz w:val="22"/>
              </w:rPr>
              <w:t>Снижение</w:t>
            </w:r>
            <w:r>
              <w:rPr>
                <w:spacing w:val="-9"/>
                <w:sz w:val="22"/>
              </w:rPr>
              <w:t> </w:t>
            </w:r>
            <w:r>
              <w:rPr>
                <w:spacing w:val="-4"/>
                <w:sz w:val="22"/>
              </w:rPr>
              <w:t>20%,</w:t>
            </w:r>
          </w:p>
          <w:p>
            <w:pPr>
              <w:pStyle w:val="TableParagraph"/>
              <w:spacing w:line="250" w:lineRule="exact"/>
              <w:ind w:left="331" w:right="319" w:firstLine="4"/>
              <w:jc w:val="center"/>
              <w:rPr>
                <w:sz w:val="22"/>
              </w:rPr>
            </w:pPr>
            <w:r>
              <w:rPr>
                <w:spacing w:val="-2"/>
                <w:sz w:val="22"/>
              </w:rPr>
              <w:t>уровень </w:t>
            </w:r>
            <w:r>
              <w:rPr>
                <w:sz w:val="22"/>
              </w:rPr>
              <w:t>связывания</w:t>
            </w:r>
            <w:r>
              <w:rPr>
                <w:spacing w:val="-14"/>
                <w:sz w:val="22"/>
              </w:rPr>
              <w:t> </w:t>
            </w:r>
            <w:r>
              <w:rPr>
                <w:sz w:val="22"/>
              </w:rPr>
              <w:t>4%</w:t>
            </w:r>
          </w:p>
        </w:tc>
      </w:tr>
      <w:tr>
        <w:trPr>
          <w:trHeight w:val="253" w:hRule="atLeast"/>
        </w:trPr>
        <w:tc>
          <w:tcPr>
            <w:tcW w:w="1421" w:type="dxa"/>
          </w:tcPr>
          <w:p>
            <w:pPr>
              <w:pStyle w:val="TableParagraph"/>
              <w:rPr>
                <w:sz w:val="22"/>
              </w:rPr>
            </w:pPr>
            <w:r>
              <w:rPr>
                <w:sz w:val="22"/>
              </w:rPr>
              <w:t>8429</w:t>
            </w:r>
            <w:r>
              <w:rPr>
                <w:spacing w:val="2"/>
                <w:sz w:val="22"/>
              </w:rPr>
              <w:t> </w:t>
            </w:r>
            <w:r>
              <w:rPr>
                <w:spacing w:val="-5"/>
                <w:sz w:val="22"/>
              </w:rPr>
              <w:t>20</w:t>
            </w:r>
          </w:p>
        </w:tc>
        <w:tc>
          <w:tcPr>
            <w:tcW w:w="6799" w:type="dxa"/>
          </w:tcPr>
          <w:p>
            <w:pPr>
              <w:pStyle w:val="TableParagraph"/>
              <w:rPr>
                <w:sz w:val="22"/>
              </w:rPr>
            </w:pPr>
            <w:r>
              <w:rPr>
                <w:sz w:val="22"/>
              </w:rPr>
              <w:t>–</w:t>
            </w:r>
            <w:r>
              <w:rPr>
                <w:spacing w:val="-2"/>
                <w:sz w:val="22"/>
              </w:rPr>
              <w:t> </w:t>
            </w:r>
            <w:r>
              <w:rPr>
                <w:sz w:val="22"/>
              </w:rPr>
              <w:t>грейдеры</w:t>
            </w:r>
            <w:r>
              <w:rPr>
                <w:spacing w:val="-2"/>
                <w:sz w:val="22"/>
              </w:rPr>
              <w:t> </w:t>
            </w:r>
            <w:r>
              <w:rPr>
                <w:sz w:val="22"/>
              </w:rPr>
              <w:t>и</w:t>
            </w:r>
            <w:r>
              <w:rPr>
                <w:spacing w:val="-3"/>
                <w:sz w:val="22"/>
              </w:rPr>
              <w:t> </w:t>
            </w:r>
            <w:r>
              <w:rPr>
                <w:spacing w:val="-2"/>
                <w:sz w:val="22"/>
              </w:rPr>
              <w:t>планировщики</w:t>
            </w:r>
          </w:p>
        </w:tc>
        <w:tc>
          <w:tcPr>
            <w:tcW w:w="2089" w:type="dxa"/>
          </w:tcPr>
          <w:p>
            <w:pPr>
              <w:pStyle w:val="TableParagraph"/>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8429</w:t>
            </w:r>
            <w:r>
              <w:rPr>
                <w:spacing w:val="2"/>
                <w:sz w:val="22"/>
              </w:rPr>
              <w:t> </w:t>
            </w:r>
            <w:r>
              <w:rPr>
                <w:spacing w:val="-5"/>
                <w:sz w:val="22"/>
              </w:rPr>
              <w:t>40</w:t>
            </w:r>
          </w:p>
        </w:tc>
        <w:tc>
          <w:tcPr>
            <w:tcW w:w="6799" w:type="dxa"/>
          </w:tcPr>
          <w:p>
            <w:pPr>
              <w:pStyle w:val="TableParagraph"/>
              <w:spacing w:line="249" w:lineRule="exact"/>
              <w:rPr>
                <w:sz w:val="22"/>
              </w:rPr>
            </w:pPr>
            <w:r>
              <w:rPr>
                <w:sz w:val="22"/>
              </w:rPr>
              <w:t>–</w:t>
            </w:r>
            <w:r>
              <w:rPr>
                <w:spacing w:val="-2"/>
                <w:sz w:val="22"/>
              </w:rPr>
              <w:t> </w:t>
            </w:r>
            <w:r>
              <w:rPr>
                <w:sz w:val="22"/>
              </w:rPr>
              <w:t>машины</w:t>
            </w:r>
            <w:r>
              <w:rPr>
                <w:spacing w:val="-5"/>
                <w:sz w:val="22"/>
              </w:rPr>
              <w:t> </w:t>
            </w:r>
            <w:r>
              <w:rPr>
                <w:sz w:val="22"/>
              </w:rPr>
              <w:t>трамбовочные</w:t>
            </w:r>
            <w:r>
              <w:rPr>
                <w:spacing w:val="-6"/>
                <w:sz w:val="22"/>
              </w:rPr>
              <w:t> </w:t>
            </w:r>
            <w:r>
              <w:rPr>
                <w:sz w:val="22"/>
              </w:rPr>
              <w:t>и </w:t>
            </w:r>
            <w:r>
              <w:rPr>
                <w:spacing w:val="-4"/>
                <w:sz w:val="22"/>
              </w:rPr>
              <w:t>катки</w:t>
            </w:r>
          </w:p>
          <w:p>
            <w:pPr>
              <w:pStyle w:val="TableParagraph"/>
              <w:spacing w:line="238" w:lineRule="exact" w:before="1"/>
              <w:rPr>
                <w:sz w:val="22"/>
              </w:rPr>
            </w:pPr>
            <w:r>
              <w:rPr>
                <w:spacing w:val="-2"/>
                <w:sz w:val="22"/>
              </w:rPr>
              <w:t>дорожные</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8429</w:t>
            </w:r>
            <w:r>
              <w:rPr>
                <w:spacing w:val="2"/>
                <w:sz w:val="22"/>
              </w:rPr>
              <w:t> </w:t>
            </w:r>
            <w:r>
              <w:rPr>
                <w:sz w:val="22"/>
              </w:rPr>
              <w:t>51</w:t>
            </w:r>
            <w:r>
              <w:rPr>
                <w:spacing w:val="-3"/>
                <w:sz w:val="22"/>
              </w:rPr>
              <w:t> </w:t>
            </w:r>
            <w:r>
              <w:rPr>
                <w:spacing w:val="-5"/>
                <w:sz w:val="22"/>
              </w:rPr>
              <w:t>11</w:t>
            </w:r>
          </w:p>
        </w:tc>
        <w:tc>
          <w:tcPr>
            <w:tcW w:w="6799" w:type="dxa"/>
          </w:tcPr>
          <w:p>
            <w:pPr>
              <w:pStyle w:val="TableParagraph"/>
              <w:spacing w:line="229" w:lineRule="exact"/>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новые</w:t>
            </w:r>
          </w:p>
        </w:tc>
        <w:tc>
          <w:tcPr>
            <w:tcW w:w="2089" w:type="dxa"/>
          </w:tcPr>
          <w:p>
            <w:pPr>
              <w:pStyle w:val="TableParagraph"/>
              <w:spacing w:line="229" w:lineRule="exact"/>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6"/>
              <w:rPr>
                <w:sz w:val="22"/>
              </w:rPr>
            </w:pPr>
            <w:r>
              <w:rPr>
                <w:sz w:val="22"/>
              </w:rPr>
              <w:t>8429</w:t>
            </w:r>
            <w:r>
              <w:rPr>
                <w:spacing w:val="2"/>
                <w:sz w:val="22"/>
              </w:rPr>
              <w:t> </w:t>
            </w:r>
            <w:r>
              <w:rPr>
                <w:sz w:val="22"/>
              </w:rPr>
              <w:t>51</w:t>
            </w:r>
            <w:r>
              <w:rPr>
                <w:spacing w:val="-3"/>
                <w:sz w:val="22"/>
              </w:rPr>
              <w:t> </w:t>
            </w:r>
            <w:r>
              <w:rPr>
                <w:spacing w:val="-5"/>
                <w:sz w:val="22"/>
              </w:rPr>
              <w:t>12</w:t>
            </w:r>
          </w:p>
        </w:tc>
        <w:tc>
          <w:tcPr>
            <w:tcW w:w="6799" w:type="dxa"/>
          </w:tcPr>
          <w:p>
            <w:pPr>
              <w:pStyle w:val="TableParagraph"/>
              <w:spacing w:line="249" w:lineRule="exact"/>
              <w:rPr>
                <w:sz w:val="22"/>
              </w:rPr>
            </w:pPr>
            <w:r>
              <w:rPr>
                <w:sz w:val="22"/>
              </w:rPr>
              <w:t>–</w:t>
            </w:r>
            <w:r>
              <w:rPr>
                <w:spacing w:val="-5"/>
                <w:sz w:val="22"/>
              </w:rPr>
              <w:t> </w:t>
            </w:r>
            <w:r>
              <w:rPr>
                <w:sz w:val="22"/>
              </w:rPr>
              <w:t>–</w:t>
            </w:r>
            <w:r>
              <w:rPr>
                <w:spacing w:val="-2"/>
                <w:sz w:val="22"/>
              </w:rPr>
              <w:t> </w:t>
            </w:r>
            <w:r>
              <w:rPr>
                <w:sz w:val="22"/>
              </w:rPr>
              <w:t>–</w:t>
            </w:r>
            <w:r>
              <w:rPr>
                <w:spacing w:val="-7"/>
                <w:sz w:val="22"/>
              </w:rPr>
              <w:t> </w:t>
            </w:r>
            <w:r>
              <w:rPr>
                <w:sz w:val="22"/>
              </w:rPr>
              <w:t>–</w:t>
            </w:r>
            <w:r>
              <w:rPr>
                <w:spacing w:val="-7"/>
                <w:sz w:val="22"/>
              </w:rPr>
              <w:t> </w:t>
            </w:r>
            <w:r>
              <w:rPr>
                <w:sz w:val="22"/>
              </w:rPr>
              <w:t>бывшие</w:t>
            </w:r>
            <w:r>
              <w:rPr>
                <w:spacing w:val="-8"/>
                <w:sz w:val="22"/>
              </w:rPr>
              <w:t> </w:t>
            </w:r>
            <w:r>
              <w:rPr>
                <w:sz w:val="22"/>
              </w:rPr>
              <w:t>в</w:t>
            </w:r>
            <w:r>
              <w:rPr>
                <w:spacing w:val="-2"/>
                <w:sz w:val="22"/>
              </w:rPr>
              <w:t> </w:t>
            </w:r>
            <w:r>
              <w:rPr>
                <w:sz w:val="22"/>
              </w:rPr>
              <w:t>эксплуатации, с</w:t>
            </w:r>
            <w:r>
              <w:rPr>
                <w:spacing w:val="-9"/>
                <w:sz w:val="22"/>
              </w:rPr>
              <w:t> </w:t>
            </w:r>
            <w:r>
              <w:rPr>
                <w:sz w:val="22"/>
              </w:rPr>
              <w:t>момента выпуска</w:t>
            </w:r>
            <w:r>
              <w:rPr>
                <w:spacing w:val="-4"/>
                <w:sz w:val="22"/>
              </w:rPr>
              <w:t> </w:t>
            </w:r>
            <w:r>
              <w:rPr>
                <w:sz w:val="22"/>
              </w:rPr>
              <w:t>которых</w:t>
            </w:r>
            <w:r>
              <w:rPr>
                <w:spacing w:val="-2"/>
                <w:sz w:val="22"/>
              </w:rPr>
              <w:t> прошло</w:t>
            </w:r>
          </w:p>
          <w:p>
            <w:pPr>
              <w:pStyle w:val="TableParagraph"/>
              <w:spacing w:line="238" w:lineRule="exact" w:before="1"/>
              <w:rPr>
                <w:sz w:val="22"/>
              </w:rPr>
            </w:pPr>
            <w:r>
              <w:rPr>
                <w:sz w:val="22"/>
              </w:rPr>
              <w:t>5</w:t>
            </w:r>
            <w:r>
              <w:rPr>
                <w:spacing w:val="-1"/>
                <w:sz w:val="22"/>
              </w:rPr>
              <w:t> </w:t>
            </w:r>
            <w:r>
              <w:rPr>
                <w:sz w:val="22"/>
              </w:rPr>
              <w:t>лет</w:t>
            </w:r>
            <w:r>
              <w:rPr>
                <w:spacing w:val="-1"/>
                <w:sz w:val="22"/>
              </w:rPr>
              <w:t> </w:t>
            </w:r>
            <w:r>
              <w:rPr>
                <w:sz w:val="22"/>
              </w:rPr>
              <w:t>и</w:t>
            </w:r>
            <w:r>
              <w:rPr>
                <w:spacing w:val="1"/>
                <w:sz w:val="22"/>
              </w:rPr>
              <w:t> </w:t>
            </w:r>
            <w:r>
              <w:rPr>
                <w:spacing w:val="-2"/>
                <w:sz w:val="22"/>
              </w:rPr>
              <w:t>менее</w:t>
            </w:r>
          </w:p>
        </w:tc>
        <w:tc>
          <w:tcPr>
            <w:tcW w:w="2089" w:type="dxa"/>
          </w:tcPr>
          <w:p>
            <w:pPr>
              <w:pStyle w:val="TableParagraph"/>
              <w:spacing w:line="240" w:lineRule="auto" w:before="126"/>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8429</w:t>
            </w:r>
            <w:r>
              <w:rPr>
                <w:spacing w:val="2"/>
                <w:sz w:val="22"/>
              </w:rPr>
              <w:t> </w:t>
            </w:r>
            <w:r>
              <w:rPr>
                <w:sz w:val="22"/>
              </w:rPr>
              <w:t>51</w:t>
            </w:r>
            <w:r>
              <w:rPr>
                <w:spacing w:val="-3"/>
                <w:sz w:val="22"/>
              </w:rPr>
              <w:t> </w:t>
            </w:r>
            <w:r>
              <w:rPr>
                <w:spacing w:val="-5"/>
                <w:sz w:val="22"/>
              </w:rPr>
              <w:t>19</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8429</w:t>
            </w:r>
            <w:r>
              <w:rPr>
                <w:spacing w:val="2"/>
                <w:sz w:val="22"/>
              </w:rPr>
              <w:t> </w:t>
            </w:r>
            <w:r>
              <w:rPr>
                <w:sz w:val="22"/>
              </w:rPr>
              <w:t>51</w:t>
            </w:r>
            <w:r>
              <w:rPr>
                <w:spacing w:val="-3"/>
                <w:sz w:val="22"/>
              </w:rPr>
              <w:t> </w:t>
            </w:r>
            <w:r>
              <w:rPr>
                <w:spacing w:val="-5"/>
                <w:sz w:val="22"/>
              </w:rPr>
              <w:t>21</w:t>
            </w:r>
          </w:p>
        </w:tc>
        <w:tc>
          <w:tcPr>
            <w:tcW w:w="6799" w:type="dxa"/>
          </w:tcPr>
          <w:p>
            <w:pPr>
              <w:pStyle w:val="TableParagraph"/>
              <w:spacing w:line="240" w:lineRule="auto" w:before="245"/>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новые</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20%, </w:t>
            </w:r>
            <w:r>
              <w:rPr>
                <w:spacing w:val="-2"/>
                <w:sz w:val="22"/>
              </w:rPr>
              <w:t>уровень</w:t>
            </w:r>
          </w:p>
          <w:p>
            <w:pPr>
              <w:pStyle w:val="TableParagraph"/>
              <w:spacing w:line="236" w:lineRule="exact"/>
              <w:ind w:left="331"/>
              <w:rPr>
                <w:sz w:val="22"/>
              </w:rPr>
            </w:pPr>
            <w:r>
              <w:rPr>
                <w:sz w:val="22"/>
              </w:rPr>
              <w:t>связывания</w:t>
            </w:r>
            <w:r>
              <w:rPr>
                <w:spacing w:val="-6"/>
                <w:sz w:val="22"/>
              </w:rPr>
              <w:t> </w:t>
            </w:r>
            <w:r>
              <w:rPr>
                <w:spacing w:val="-5"/>
                <w:sz w:val="22"/>
              </w:rPr>
              <w:t>4%</w:t>
            </w:r>
          </w:p>
        </w:tc>
      </w:tr>
      <w:tr>
        <w:trPr>
          <w:trHeight w:val="758" w:hRule="atLeast"/>
        </w:trPr>
        <w:tc>
          <w:tcPr>
            <w:tcW w:w="1421" w:type="dxa"/>
          </w:tcPr>
          <w:p>
            <w:pPr>
              <w:pStyle w:val="TableParagraph"/>
              <w:spacing w:line="240" w:lineRule="auto" w:before="246"/>
              <w:rPr>
                <w:sz w:val="22"/>
              </w:rPr>
            </w:pPr>
            <w:r>
              <w:rPr>
                <w:sz w:val="22"/>
              </w:rPr>
              <w:t>8429</w:t>
            </w:r>
            <w:r>
              <w:rPr>
                <w:spacing w:val="2"/>
                <w:sz w:val="22"/>
              </w:rPr>
              <w:t> </w:t>
            </w:r>
            <w:r>
              <w:rPr>
                <w:sz w:val="22"/>
              </w:rPr>
              <w:t>51</w:t>
            </w:r>
            <w:r>
              <w:rPr>
                <w:spacing w:val="-3"/>
                <w:sz w:val="22"/>
              </w:rPr>
              <w:t> </w:t>
            </w:r>
            <w:r>
              <w:rPr>
                <w:spacing w:val="-5"/>
                <w:sz w:val="22"/>
              </w:rPr>
              <w:t>22</w:t>
            </w:r>
          </w:p>
        </w:tc>
        <w:tc>
          <w:tcPr>
            <w:tcW w:w="6799" w:type="dxa"/>
          </w:tcPr>
          <w:p>
            <w:pPr>
              <w:pStyle w:val="TableParagraph"/>
              <w:spacing w:line="240" w:lineRule="auto" w:before="121"/>
              <w:ind w:right="210"/>
              <w:rPr>
                <w:sz w:val="22"/>
              </w:rPr>
            </w:pPr>
            <w:r>
              <w:rPr>
                <w:sz w:val="22"/>
              </w:rPr>
              <w:t>–</w:t>
            </w:r>
            <w:r>
              <w:rPr>
                <w:spacing w:val="-3"/>
                <w:sz w:val="22"/>
              </w:rPr>
              <w:t> </w:t>
            </w:r>
            <w:r>
              <w:rPr>
                <w:sz w:val="22"/>
              </w:rPr>
              <w:t>–</w:t>
            </w:r>
            <w:r>
              <w:rPr>
                <w:spacing w:val="-3"/>
                <w:sz w:val="22"/>
              </w:rPr>
              <w:t> </w:t>
            </w:r>
            <w:r>
              <w:rPr>
                <w:sz w:val="22"/>
              </w:rPr>
              <w:t>–</w:t>
            </w:r>
            <w:r>
              <w:rPr>
                <w:spacing w:val="-7"/>
                <w:sz w:val="22"/>
              </w:rPr>
              <w:t> </w:t>
            </w:r>
            <w:r>
              <w:rPr>
                <w:sz w:val="22"/>
              </w:rPr>
              <w:t>–</w:t>
            </w:r>
            <w:r>
              <w:rPr>
                <w:spacing w:val="-7"/>
                <w:sz w:val="22"/>
              </w:rPr>
              <w:t> </w:t>
            </w:r>
            <w:r>
              <w:rPr>
                <w:sz w:val="22"/>
              </w:rPr>
              <w:t>бывшие</w:t>
            </w:r>
            <w:r>
              <w:rPr>
                <w:spacing w:val="-9"/>
                <w:sz w:val="22"/>
              </w:rPr>
              <w:t> </w:t>
            </w:r>
            <w:r>
              <w:rPr>
                <w:sz w:val="22"/>
              </w:rPr>
              <w:t>в</w:t>
            </w:r>
            <w:r>
              <w:rPr>
                <w:spacing w:val="-2"/>
                <w:sz w:val="22"/>
              </w:rPr>
              <w:t> </w:t>
            </w:r>
            <w:r>
              <w:rPr>
                <w:sz w:val="22"/>
              </w:rPr>
              <w:t>эксплуатации,</w:t>
            </w:r>
            <w:r>
              <w:rPr>
                <w:spacing w:val="-1"/>
                <w:sz w:val="22"/>
              </w:rPr>
              <w:t> </w:t>
            </w:r>
            <w:r>
              <w:rPr>
                <w:sz w:val="22"/>
              </w:rPr>
              <w:t>с</w:t>
            </w:r>
            <w:r>
              <w:rPr>
                <w:spacing w:val="-9"/>
                <w:sz w:val="22"/>
              </w:rPr>
              <w:t> </w:t>
            </w:r>
            <w:r>
              <w:rPr>
                <w:sz w:val="22"/>
              </w:rPr>
              <w:t>момента</w:t>
            </w:r>
            <w:r>
              <w:rPr>
                <w:spacing w:val="-1"/>
                <w:sz w:val="22"/>
              </w:rPr>
              <w:t> </w:t>
            </w:r>
            <w:r>
              <w:rPr>
                <w:sz w:val="22"/>
              </w:rPr>
              <w:t>выпуска</w:t>
            </w:r>
            <w:r>
              <w:rPr>
                <w:spacing w:val="-5"/>
                <w:sz w:val="22"/>
              </w:rPr>
              <w:t> </w:t>
            </w:r>
            <w:r>
              <w:rPr>
                <w:sz w:val="22"/>
              </w:rPr>
              <w:t>которых</w:t>
            </w:r>
            <w:r>
              <w:rPr>
                <w:spacing w:val="-3"/>
                <w:sz w:val="22"/>
              </w:rPr>
              <w:t> </w:t>
            </w:r>
            <w:r>
              <w:rPr>
                <w:sz w:val="22"/>
              </w:rPr>
              <w:t>прошло 5 лет и менее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20%, </w:t>
            </w:r>
            <w:r>
              <w:rPr>
                <w:spacing w:val="-2"/>
                <w:sz w:val="22"/>
              </w:rPr>
              <w:t>уровень</w:t>
            </w:r>
          </w:p>
          <w:p>
            <w:pPr>
              <w:pStyle w:val="TableParagraph"/>
              <w:spacing w:line="238" w:lineRule="exact"/>
              <w:ind w:left="331"/>
              <w:rPr>
                <w:sz w:val="22"/>
              </w:rPr>
            </w:pPr>
            <w:r>
              <w:rPr>
                <w:sz w:val="22"/>
              </w:rPr>
              <w:t>связывания</w:t>
            </w:r>
            <w:r>
              <w:rPr>
                <w:spacing w:val="-6"/>
                <w:sz w:val="22"/>
              </w:rPr>
              <w:t> </w:t>
            </w:r>
            <w:r>
              <w:rPr>
                <w:spacing w:val="-5"/>
                <w:sz w:val="22"/>
              </w:rPr>
              <w:t>4%</w:t>
            </w:r>
          </w:p>
        </w:tc>
      </w:tr>
      <w:tr>
        <w:trPr>
          <w:trHeight w:val="758" w:hRule="atLeast"/>
        </w:trPr>
        <w:tc>
          <w:tcPr>
            <w:tcW w:w="1421" w:type="dxa"/>
          </w:tcPr>
          <w:p>
            <w:pPr>
              <w:pStyle w:val="TableParagraph"/>
              <w:spacing w:line="240" w:lineRule="auto" w:before="250"/>
              <w:rPr>
                <w:sz w:val="22"/>
              </w:rPr>
            </w:pPr>
            <w:r>
              <w:rPr>
                <w:sz w:val="22"/>
              </w:rPr>
              <w:t>8429</w:t>
            </w:r>
            <w:r>
              <w:rPr>
                <w:spacing w:val="2"/>
                <w:sz w:val="22"/>
              </w:rPr>
              <w:t> </w:t>
            </w:r>
            <w:r>
              <w:rPr>
                <w:sz w:val="22"/>
              </w:rPr>
              <w:t>51</w:t>
            </w:r>
            <w:r>
              <w:rPr>
                <w:spacing w:val="-3"/>
                <w:sz w:val="22"/>
              </w:rPr>
              <w:t> </w:t>
            </w:r>
            <w:r>
              <w:rPr>
                <w:spacing w:val="-5"/>
                <w:sz w:val="22"/>
              </w:rPr>
              <w:t>29</w:t>
            </w:r>
          </w:p>
        </w:tc>
        <w:tc>
          <w:tcPr>
            <w:tcW w:w="6799" w:type="dxa"/>
          </w:tcPr>
          <w:p>
            <w:pPr>
              <w:pStyle w:val="TableParagraph"/>
              <w:spacing w:line="240" w:lineRule="auto" w:before="250"/>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20%,</w:t>
            </w:r>
          </w:p>
          <w:p>
            <w:pPr>
              <w:pStyle w:val="TableParagraph"/>
              <w:spacing w:line="250" w:lineRule="exact"/>
              <w:ind w:left="331" w:right="319" w:firstLine="4"/>
              <w:jc w:val="center"/>
              <w:rPr>
                <w:sz w:val="22"/>
              </w:rPr>
            </w:pPr>
            <w:r>
              <w:rPr>
                <w:spacing w:val="-2"/>
                <w:sz w:val="22"/>
              </w:rPr>
              <w:t>уровень </w:t>
            </w:r>
            <w:r>
              <w:rPr>
                <w:sz w:val="22"/>
              </w:rPr>
              <w:t>связывания</w:t>
            </w:r>
            <w:r>
              <w:rPr>
                <w:spacing w:val="-14"/>
                <w:sz w:val="22"/>
              </w:rPr>
              <w:t> </w:t>
            </w:r>
            <w:r>
              <w:rPr>
                <w:sz w:val="22"/>
              </w:rPr>
              <w:t>4%</w:t>
            </w:r>
          </w:p>
        </w:tc>
      </w:tr>
      <w:tr>
        <w:trPr>
          <w:trHeight w:val="758" w:hRule="atLeast"/>
        </w:trPr>
        <w:tc>
          <w:tcPr>
            <w:tcW w:w="1421" w:type="dxa"/>
          </w:tcPr>
          <w:p>
            <w:pPr>
              <w:pStyle w:val="TableParagraph"/>
              <w:spacing w:line="240" w:lineRule="auto" w:before="251"/>
              <w:rPr>
                <w:sz w:val="22"/>
              </w:rPr>
            </w:pPr>
            <w:r>
              <w:rPr>
                <w:sz w:val="22"/>
              </w:rPr>
              <w:t>8429</w:t>
            </w:r>
            <w:r>
              <w:rPr>
                <w:spacing w:val="2"/>
                <w:sz w:val="22"/>
              </w:rPr>
              <w:t> </w:t>
            </w:r>
            <w:r>
              <w:rPr>
                <w:sz w:val="22"/>
              </w:rPr>
              <w:t>51</w:t>
            </w:r>
            <w:r>
              <w:rPr>
                <w:spacing w:val="-3"/>
                <w:sz w:val="22"/>
              </w:rPr>
              <w:t> </w:t>
            </w:r>
            <w:r>
              <w:rPr>
                <w:spacing w:val="-5"/>
                <w:sz w:val="22"/>
              </w:rPr>
              <w:t>90</w:t>
            </w:r>
          </w:p>
        </w:tc>
        <w:tc>
          <w:tcPr>
            <w:tcW w:w="6799" w:type="dxa"/>
          </w:tcPr>
          <w:p>
            <w:pPr>
              <w:pStyle w:val="TableParagraph"/>
              <w:spacing w:line="240" w:lineRule="auto" w:before="251"/>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20%,</w:t>
            </w:r>
          </w:p>
          <w:p>
            <w:pPr>
              <w:pStyle w:val="TableParagraph"/>
              <w:spacing w:line="250" w:lineRule="exact"/>
              <w:ind w:left="331" w:right="319" w:firstLine="4"/>
              <w:jc w:val="center"/>
              <w:rPr>
                <w:sz w:val="22"/>
              </w:rPr>
            </w:pPr>
            <w:r>
              <w:rPr>
                <w:spacing w:val="-2"/>
                <w:sz w:val="22"/>
              </w:rPr>
              <w:t>уровень </w:t>
            </w:r>
            <w:r>
              <w:rPr>
                <w:sz w:val="22"/>
              </w:rPr>
              <w:t>связывания</w:t>
            </w:r>
            <w:r>
              <w:rPr>
                <w:spacing w:val="-14"/>
                <w:sz w:val="22"/>
              </w:rPr>
              <w:t> </w:t>
            </w:r>
            <w:r>
              <w:rPr>
                <w:sz w:val="22"/>
              </w:rPr>
              <w:t>4%</w:t>
            </w:r>
          </w:p>
        </w:tc>
      </w:tr>
      <w:tr>
        <w:trPr>
          <w:trHeight w:val="253" w:hRule="atLeast"/>
        </w:trPr>
        <w:tc>
          <w:tcPr>
            <w:tcW w:w="1421" w:type="dxa"/>
          </w:tcPr>
          <w:p>
            <w:pPr>
              <w:pStyle w:val="TableParagraph"/>
              <w:rPr>
                <w:sz w:val="22"/>
              </w:rPr>
            </w:pPr>
            <w:r>
              <w:rPr>
                <w:sz w:val="22"/>
              </w:rPr>
              <w:t>8429</w:t>
            </w:r>
            <w:r>
              <w:rPr>
                <w:spacing w:val="2"/>
                <w:sz w:val="22"/>
              </w:rPr>
              <w:t> </w:t>
            </w:r>
            <w:r>
              <w:rPr>
                <w:sz w:val="22"/>
              </w:rPr>
              <w:t>59</w:t>
            </w:r>
            <w:r>
              <w:rPr>
                <w:spacing w:val="-3"/>
                <w:sz w:val="22"/>
              </w:rPr>
              <w:t> </w:t>
            </w:r>
            <w:r>
              <w:rPr>
                <w:spacing w:val="-5"/>
                <w:sz w:val="22"/>
              </w:rPr>
              <w:t>11</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новые</w:t>
            </w:r>
          </w:p>
        </w:tc>
        <w:tc>
          <w:tcPr>
            <w:tcW w:w="2089" w:type="dxa"/>
          </w:tcPr>
          <w:p>
            <w:pPr>
              <w:pStyle w:val="TableParagraph"/>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8429</w:t>
            </w:r>
            <w:r>
              <w:rPr>
                <w:spacing w:val="2"/>
                <w:sz w:val="22"/>
              </w:rPr>
              <w:t> </w:t>
            </w:r>
            <w:r>
              <w:rPr>
                <w:sz w:val="22"/>
              </w:rPr>
              <w:t>59</w:t>
            </w:r>
            <w:r>
              <w:rPr>
                <w:spacing w:val="-3"/>
                <w:sz w:val="22"/>
              </w:rPr>
              <w:t> </w:t>
            </w:r>
            <w:r>
              <w:rPr>
                <w:spacing w:val="-5"/>
                <w:sz w:val="22"/>
              </w:rPr>
              <w:t>12</w:t>
            </w:r>
          </w:p>
        </w:tc>
        <w:tc>
          <w:tcPr>
            <w:tcW w:w="6799" w:type="dxa"/>
          </w:tcPr>
          <w:p>
            <w:pPr>
              <w:pStyle w:val="TableParagraph"/>
              <w:spacing w:line="249" w:lineRule="exact"/>
              <w:rPr>
                <w:sz w:val="22"/>
              </w:rPr>
            </w:pPr>
            <w:r>
              <w:rPr>
                <w:sz w:val="22"/>
              </w:rPr>
              <w:t>–</w:t>
            </w:r>
            <w:r>
              <w:rPr>
                <w:spacing w:val="-5"/>
                <w:sz w:val="22"/>
              </w:rPr>
              <w:t> </w:t>
            </w:r>
            <w:r>
              <w:rPr>
                <w:sz w:val="22"/>
              </w:rPr>
              <w:t>–</w:t>
            </w:r>
            <w:r>
              <w:rPr>
                <w:spacing w:val="-2"/>
                <w:sz w:val="22"/>
              </w:rPr>
              <w:t> </w:t>
            </w:r>
            <w:r>
              <w:rPr>
                <w:sz w:val="22"/>
              </w:rPr>
              <w:t>–</w:t>
            </w:r>
            <w:r>
              <w:rPr>
                <w:spacing w:val="-7"/>
                <w:sz w:val="22"/>
              </w:rPr>
              <w:t> </w:t>
            </w:r>
            <w:r>
              <w:rPr>
                <w:sz w:val="22"/>
              </w:rPr>
              <w:t>–</w:t>
            </w:r>
            <w:r>
              <w:rPr>
                <w:spacing w:val="-7"/>
                <w:sz w:val="22"/>
              </w:rPr>
              <w:t> </w:t>
            </w:r>
            <w:r>
              <w:rPr>
                <w:sz w:val="22"/>
              </w:rPr>
              <w:t>бывшие</w:t>
            </w:r>
            <w:r>
              <w:rPr>
                <w:spacing w:val="-8"/>
                <w:sz w:val="22"/>
              </w:rPr>
              <w:t> </w:t>
            </w:r>
            <w:r>
              <w:rPr>
                <w:sz w:val="22"/>
              </w:rPr>
              <w:t>в</w:t>
            </w:r>
            <w:r>
              <w:rPr>
                <w:spacing w:val="-2"/>
                <w:sz w:val="22"/>
              </w:rPr>
              <w:t> </w:t>
            </w:r>
            <w:r>
              <w:rPr>
                <w:sz w:val="22"/>
              </w:rPr>
              <w:t>эксплуатации, с</w:t>
            </w:r>
            <w:r>
              <w:rPr>
                <w:spacing w:val="-9"/>
                <w:sz w:val="22"/>
              </w:rPr>
              <w:t> </w:t>
            </w:r>
            <w:r>
              <w:rPr>
                <w:sz w:val="22"/>
              </w:rPr>
              <w:t>момента выпуска</w:t>
            </w:r>
            <w:r>
              <w:rPr>
                <w:spacing w:val="-4"/>
                <w:sz w:val="22"/>
              </w:rPr>
              <w:t> </w:t>
            </w:r>
            <w:r>
              <w:rPr>
                <w:sz w:val="22"/>
              </w:rPr>
              <w:t>которых</w:t>
            </w:r>
            <w:r>
              <w:rPr>
                <w:spacing w:val="-2"/>
                <w:sz w:val="22"/>
              </w:rPr>
              <w:t> прошло</w:t>
            </w:r>
          </w:p>
          <w:p>
            <w:pPr>
              <w:pStyle w:val="TableParagraph"/>
              <w:spacing w:line="238" w:lineRule="exact" w:before="1"/>
              <w:rPr>
                <w:sz w:val="22"/>
              </w:rPr>
            </w:pPr>
            <w:r>
              <w:rPr>
                <w:sz w:val="22"/>
              </w:rPr>
              <w:t>5</w:t>
            </w:r>
            <w:r>
              <w:rPr>
                <w:spacing w:val="-1"/>
                <w:sz w:val="22"/>
              </w:rPr>
              <w:t> </w:t>
            </w:r>
            <w:r>
              <w:rPr>
                <w:sz w:val="22"/>
              </w:rPr>
              <w:t>лет</w:t>
            </w:r>
            <w:r>
              <w:rPr>
                <w:spacing w:val="-1"/>
                <w:sz w:val="22"/>
              </w:rPr>
              <w:t> </w:t>
            </w:r>
            <w:r>
              <w:rPr>
                <w:sz w:val="22"/>
              </w:rPr>
              <w:t>и</w:t>
            </w:r>
            <w:r>
              <w:rPr>
                <w:spacing w:val="1"/>
                <w:sz w:val="22"/>
              </w:rPr>
              <w:t> </w:t>
            </w:r>
            <w:r>
              <w:rPr>
                <w:spacing w:val="-2"/>
                <w:sz w:val="22"/>
              </w:rPr>
              <w:t>менее</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8429</w:t>
            </w:r>
            <w:r>
              <w:rPr>
                <w:spacing w:val="2"/>
                <w:sz w:val="22"/>
              </w:rPr>
              <w:t> </w:t>
            </w:r>
            <w:r>
              <w:rPr>
                <w:sz w:val="22"/>
              </w:rPr>
              <w:t>59</w:t>
            </w:r>
            <w:r>
              <w:rPr>
                <w:spacing w:val="-3"/>
                <w:sz w:val="22"/>
              </w:rPr>
              <w:t> </w:t>
            </w:r>
            <w:r>
              <w:rPr>
                <w:spacing w:val="-5"/>
                <w:sz w:val="22"/>
              </w:rPr>
              <w:t>19</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6"/>
              <w:rPr>
                <w:sz w:val="22"/>
              </w:rPr>
            </w:pPr>
            <w:r>
              <w:rPr>
                <w:sz w:val="22"/>
              </w:rPr>
              <w:t>8429</w:t>
            </w:r>
            <w:r>
              <w:rPr>
                <w:spacing w:val="2"/>
                <w:sz w:val="22"/>
              </w:rPr>
              <w:t> </w:t>
            </w:r>
            <w:r>
              <w:rPr>
                <w:sz w:val="22"/>
              </w:rPr>
              <w:t>59</w:t>
            </w:r>
            <w:r>
              <w:rPr>
                <w:spacing w:val="-3"/>
                <w:sz w:val="22"/>
              </w:rPr>
              <w:t> </w:t>
            </w:r>
            <w:r>
              <w:rPr>
                <w:spacing w:val="-5"/>
                <w:sz w:val="22"/>
              </w:rPr>
              <w:t>21</w:t>
            </w:r>
          </w:p>
        </w:tc>
        <w:tc>
          <w:tcPr>
            <w:tcW w:w="6799" w:type="dxa"/>
          </w:tcPr>
          <w:p>
            <w:pPr>
              <w:pStyle w:val="TableParagraph"/>
              <w:spacing w:line="240" w:lineRule="auto" w:before="246"/>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новые</w:t>
            </w:r>
          </w:p>
        </w:tc>
        <w:tc>
          <w:tcPr>
            <w:tcW w:w="2089" w:type="dxa"/>
          </w:tcPr>
          <w:p>
            <w:pPr>
              <w:pStyle w:val="TableParagraph"/>
              <w:spacing w:line="244" w:lineRule="exact"/>
              <w:ind w:left="160" w:right="150"/>
              <w:jc w:val="center"/>
              <w:rPr>
                <w:sz w:val="22"/>
              </w:rPr>
            </w:pPr>
            <w:r>
              <w:rPr>
                <w:sz w:val="22"/>
              </w:rPr>
              <w:t>Снижение</w:t>
            </w:r>
            <w:r>
              <w:rPr>
                <w:spacing w:val="-11"/>
                <w:sz w:val="22"/>
              </w:rPr>
              <w:t> </w:t>
            </w:r>
            <w:r>
              <w:rPr>
                <w:spacing w:val="-4"/>
                <w:sz w:val="22"/>
              </w:rPr>
              <w:t>20%,</w:t>
            </w:r>
          </w:p>
          <w:p>
            <w:pPr>
              <w:pStyle w:val="TableParagraph"/>
              <w:spacing w:line="250" w:lineRule="atLeast"/>
              <w:ind w:left="331" w:right="319" w:firstLine="4"/>
              <w:jc w:val="center"/>
              <w:rPr>
                <w:sz w:val="22"/>
              </w:rPr>
            </w:pPr>
            <w:r>
              <w:rPr>
                <w:spacing w:val="-2"/>
                <w:sz w:val="22"/>
              </w:rPr>
              <w:t>уровень </w:t>
            </w:r>
            <w:r>
              <w:rPr>
                <w:sz w:val="22"/>
              </w:rPr>
              <w:t>связывания</w:t>
            </w:r>
            <w:r>
              <w:rPr>
                <w:spacing w:val="-14"/>
                <w:sz w:val="22"/>
              </w:rPr>
              <w:t> </w:t>
            </w:r>
            <w:r>
              <w:rPr>
                <w:sz w:val="22"/>
              </w:rPr>
              <w:t>4%</w:t>
            </w:r>
          </w:p>
        </w:tc>
      </w:tr>
      <w:tr>
        <w:trPr>
          <w:trHeight w:val="757" w:hRule="atLeast"/>
        </w:trPr>
        <w:tc>
          <w:tcPr>
            <w:tcW w:w="1421" w:type="dxa"/>
          </w:tcPr>
          <w:p>
            <w:pPr>
              <w:pStyle w:val="TableParagraph"/>
              <w:spacing w:line="240" w:lineRule="auto" w:before="245"/>
              <w:rPr>
                <w:sz w:val="22"/>
              </w:rPr>
            </w:pPr>
            <w:r>
              <w:rPr>
                <w:sz w:val="22"/>
              </w:rPr>
              <w:t>8429</w:t>
            </w:r>
            <w:r>
              <w:rPr>
                <w:spacing w:val="2"/>
                <w:sz w:val="22"/>
              </w:rPr>
              <w:t> </w:t>
            </w:r>
            <w:r>
              <w:rPr>
                <w:sz w:val="22"/>
              </w:rPr>
              <w:t>59</w:t>
            </w:r>
            <w:r>
              <w:rPr>
                <w:spacing w:val="-3"/>
                <w:sz w:val="22"/>
              </w:rPr>
              <w:t> </w:t>
            </w:r>
            <w:r>
              <w:rPr>
                <w:spacing w:val="-5"/>
                <w:sz w:val="22"/>
              </w:rPr>
              <w:t>22</w:t>
            </w:r>
          </w:p>
        </w:tc>
        <w:tc>
          <w:tcPr>
            <w:tcW w:w="6799" w:type="dxa"/>
          </w:tcPr>
          <w:p>
            <w:pPr>
              <w:pStyle w:val="TableParagraph"/>
              <w:spacing w:line="240" w:lineRule="auto" w:before="120"/>
              <w:ind w:right="210"/>
              <w:rPr>
                <w:sz w:val="22"/>
              </w:rPr>
            </w:pPr>
            <w:r>
              <w:rPr>
                <w:sz w:val="22"/>
              </w:rPr>
              <w:t>–</w:t>
            </w:r>
            <w:r>
              <w:rPr>
                <w:spacing w:val="-3"/>
                <w:sz w:val="22"/>
              </w:rPr>
              <w:t> </w:t>
            </w:r>
            <w:r>
              <w:rPr>
                <w:sz w:val="22"/>
              </w:rPr>
              <w:t>–</w:t>
            </w:r>
            <w:r>
              <w:rPr>
                <w:spacing w:val="-3"/>
                <w:sz w:val="22"/>
              </w:rPr>
              <w:t> </w:t>
            </w:r>
            <w:r>
              <w:rPr>
                <w:sz w:val="22"/>
              </w:rPr>
              <w:t>–</w:t>
            </w:r>
            <w:r>
              <w:rPr>
                <w:spacing w:val="-7"/>
                <w:sz w:val="22"/>
              </w:rPr>
              <w:t> </w:t>
            </w:r>
            <w:r>
              <w:rPr>
                <w:sz w:val="22"/>
              </w:rPr>
              <w:t>–</w:t>
            </w:r>
            <w:r>
              <w:rPr>
                <w:spacing w:val="-7"/>
                <w:sz w:val="22"/>
              </w:rPr>
              <w:t> </w:t>
            </w:r>
            <w:r>
              <w:rPr>
                <w:sz w:val="22"/>
              </w:rPr>
              <w:t>бывшие</w:t>
            </w:r>
            <w:r>
              <w:rPr>
                <w:spacing w:val="-9"/>
                <w:sz w:val="22"/>
              </w:rPr>
              <w:t> </w:t>
            </w:r>
            <w:r>
              <w:rPr>
                <w:sz w:val="22"/>
              </w:rPr>
              <w:t>в</w:t>
            </w:r>
            <w:r>
              <w:rPr>
                <w:spacing w:val="-2"/>
                <w:sz w:val="22"/>
              </w:rPr>
              <w:t> </w:t>
            </w:r>
            <w:r>
              <w:rPr>
                <w:sz w:val="22"/>
              </w:rPr>
              <w:t>эксплуатации,</w:t>
            </w:r>
            <w:r>
              <w:rPr>
                <w:spacing w:val="-1"/>
                <w:sz w:val="22"/>
              </w:rPr>
              <w:t> </w:t>
            </w:r>
            <w:r>
              <w:rPr>
                <w:sz w:val="22"/>
              </w:rPr>
              <w:t>с</w:t>
            </w:r>
            <w:r>
              <w:rPr>
                <w:spacing w:val="-9"/>
                <w:sz w:val="22"/>
              </w:rPr>
              <w:t> </w:t>
            </w:r>
            <w:r>
              <w:rPr>
                <w:sz w:val="22"/>
              </w:rPr>
              <w:t>момента</w:t>
            </w:r>
            <w:r>
              <w:rPr>
                <w:spacing w:val="-1"/>
                <w:sz w:val="22"/>
              </w:rPr>
              <w:t> </w:t>
            </w:r>
            <w:r>
              <w:rPr>
                <w:sz w:val="22"/>
              </w:rPr>
              <w:t>выпуска</w:t>
            </w:r>
            <w:r>
              <w:rPr>
                <w:spacing w:val="-5"/>
                <w:sz w:val="22"/>
              </w:rPr>
              <w:t> </w:t>
            </w:r>
            <w:r>
              <w:rPr>
                <w:sz w:val="22"/>
              </w:rPr>
              <w:t>которых</w:t>
            </w:r>
            <w:r>
              <w:rPr>
                <w:spacing w:val="-3"/>
                <w:sz w:val="22"/>
              </w:rPr>
              <w:t> </w:t>
            </w:r>
            <w:r>
              <w:rPr>
                <w:sz w:val="22"/>
              </w:rPr>
              <w:t>прошло 5 лет и менее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20%, </w:t>
            </w:r>
            <w:r>
              <w:rPr>
                <w:spacing w:val="-2"/>
                <w:sz w:val="22"/>
              </w:rPr>
              <w:t>уровень</w:t>
            </w:r>
          </w:p>
          <w:p>
            <w:pPr>
              <w:pStyle w:val="TableParagraph"/>
              <w:spacing w:line="238" w:lineRule="exact"/>
              <w:ind w:left="331"/>
              <w:rPr>
                <w:sz w:val="22"/>
              </w:rPr>
            </w:pPr>
            <w:r>
              <w:rPr>
                <w:sz w:val="22"/>
              </w:rPr>
              <w:t>связывания</w:t>
            </w:r>
            <w:r>
              <w:rPr>
                <w:spacing w:val="-6"/>
                <w:sz w:val="22"/>
              </w:rPr>
              <w:t> </w:t>
            </w:r>
            <w:r>
              <w:rPr>
                <w:spacing w:val="-5"/>
                <w:sz w:val="22"/>
              </w:rPr>
              <w:t>4%</w:t>
            </w:r>
          </w:p>
        </w:tc>
      </w:tr>
    </w:tbl>
    <w:p>
      <w:pPr>
        <w:pStyle w:val="TableParagraph"/>
        <w:spacing w:after="0" w:line="238" w:lineRule="exact"/>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757" w:hRule="atLeast"/>
        </w:trPr>
        <w:tc>
          <w:tcPr>
            <w:tcW w:w="1421" w:type="dxa"/>
          </w:tcPr>
          <w:p>
            <w:pPr>
              <w:pStyle w:val="TableParagraph"/>
              <w:spacing w:line="240" w:lineRule="auto" w:before="245"/>
              <w:rPr>
                <w:sz w:val="22"/>
              </w:rPr>
            </w:pPr>
            <w:r>
              <w:rPr>
                <w:sz w:val="22"/>
              </w:rPr>
              <w:t>8429</w:t>
            </w:r>
            <w:r>
              <w:rPr>
                <w:spacing w:val="2"/>
                <w:sz w:val="22"/>
              </w:rPr>
              <w:t> </w:t>
            </w:r>
            <w:r>
              <w:rPr>
                <w:sz w:val="22"/>
              </w:rPr>
              <w:t>59</w:t>
            </w:r>
            <w:r>
              <w:rPr>
                <w:spacing w:val="-3"/>
                <w:sz w:val="22"/>
              </w:rPr>
              <w:t> </w:t>
            </w:r>
            <w:r>
              <w:rPr>
                <w:spacing w:val="-5"/>
                <w:sz w:val="22"/>
              </w:rPr>
              <w:t>29</w:t>
            </w:r>
          </w:p>
        </w:tc>
        <w:tc>
          <w:tcPr>
            <w:tcW w:w="6799" w:type="dxa"/>
          </w:tcPr>
          <w:p>
            <w:pPr>
              <w:pStyle w:val="TableParagraph"/>
              <w:spacing w:line="240" w:lineRule="auto" w:before="245"/>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20%, </w:t>
            </w:r>
            <w:r>
              <w:rPr>
                <w:spacing w:val="-2"/>
                <w:sz w:val="22"/>
              </w:rPr>
              <w:t>уровень</w:t>
            </w:r>
          </w:p>
          <w:p>
            <w:pPr>
              <w:pStyle w:val="TableParagraph"/>
              <w:spacing w:line="238" w:lineRule="exact"/>
              <w:ind w:left="331"/>
              <w:rPr>
                <w:sz w:val="22"/>
              </w:rPr>
            </w:pPr>
            <w:r>
              <w:rPr>
                <w:sz w:val="22"/>
              </w:rPr>
              <w:t>связывания</w:t>
            </w:r>
            <w:r>
              <w:rPr>
                <w:spacing w:val="-6"/>
                <w:sz w:val="22"/>
              </w:rPr>
              <w:t> </w:t>
            </w:r>
            <w:r>
              <w:rPr>
                <w:spacing w:val="-5"/>
                <w:sz w:val="22"/>
              </w:rPr>
              <w:t>4%</w:t>
            </w:r>
          </w:p>
        </w:tc>
      </w:tr>
      <w:tr>
        <w:trPr>
          <w:trHeight w:val="758" w:hRule="atLeast"/>
        </w:trPr>
        <w:tc>
          <w:tcPr>
            <w:tcW w:w="1421" w:type="dxa"/>
          </w:tcPr>
          <w:p>
            <w:pPr>
              <w:pStyle w:val="TableParagraph"/>
              <w:spacing w:line="240" w:lineRule="auto" w:before="246"/>
              <w:rPr>
                <w:sz w:val="22"/>
              </w:rPr>
            </w:pPr>
            <w:r>
              <w:rPr>
                <w:sz w:val="22"/>
              </w:rPr>
              <w:t>8429</w:t>
            </w:r>
            <w:r>
              <w:rPr>
                <w:spacing w:val="2"/>
                <w:sz w:val="22"/>
              </w:rPr>
              <w:t> </w:t>
            </w:r>
            <w:r>
              <w:rPr>
                <w:sz w:val="22"/>
              </w:rPr>
              <w:t>59</w:t>
            </w:r>
            <w:r>
              <w:rPr>
                <w:spacing w:val="-3"/>
                <w:sz w:val="22"/>
              </w:rPr>
              <w:t> </w:t>
            </w:r>
            <w:r>
              <w:rPr>
                <w:spacing w:val="-5"/>
                <w:sz w:val="22"/>
              </w:rPr>
              <w:t>90</w:t>
            </w:r>
          </w:p>
        </w:tc>
        <w:tc>
          <w:tcPr>
            <w:tcW w:w="6799" w:type="dxa"/>
          </w:tcPr>
          <w:p>
            <w:pPr>
              <w:pStyle w:val="TableParagraph"/>
              <w:spacing w:line="240" w:lineRule="auto" w:before="246"/>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20%, </w:t>
            </w:r>
            <w:r>
              <w:rPr>
                <w:spacing w:val="-2"/>
                <w:sz w:val="22"/>
              </w:rPr>
              <w:t>уровень</w:t>
            </w:r>
          </w:p>
          <w:p>
            <w:pPr>
              <w:pStyle w:val="TableParagraph"/>
              <w:spacing w:line="238" w:lineRule="exact"/>
              <w:ind w:left="331"/>
              <w:rPr>
                <w:sz w:val="22"/>
              </w:rPr>
            </w:pPr>
            <w:r>
              <w:rPr>
                <w:sz w:val="22"/>
              </w:rPr>
              <w:t>связывания</w:t>
            </w:r>
            <w:r>
              <w:rPr>
                <w:spacing w:val="-6"/>
                <w:sz w:val="22"/>
              </w:rPr>
              <w:t> </w:t>
            </w:r>
            <w:r>
              <w:rPr>
                <w:spacing w:val="-5"/>
                <w:sz w:val="22"/>
              </w:rPr>
              <w:t>4%</w:t>
            </w:r>
          </w:p>
        </w:tc>
      </w:tr>
      <w:tr>
        <w:trPr>
          <w:trHeight w:val="253" w:hRule="atLeast"/>
        </w:trPr>
        <w:tc>
          <w:tcPr>
            <w:tcW w:w="1421" w:type="dxa"/>
          </w:tcPr>
          <w:p>
            <w:pPr>
              <w:pStyle w:val="TableParagraph"/>
              <w:rPr>
                <w:sz w:val="22"/>
              </w:rPr>
            </w:pPr>
            <w:r>
              <w:rPr>
                <w:sz w:val="22"/>
              </w:rPr>
              <w:t>8431</w:t>
            </w:r>
            <w:r>
              <w:rPr>
                <w:spacing w:val="2"/>
                <w:sz w:val="22"/>
              </w:rPr>
              <w:t> </w:t>
            </w:r>
            <w:r>
              <w:rPr>
                <w:spacing w:val="-5"/>
                <w:sz w:val="22"/>
              </w:rPr>
              <w:t>31</w:t>
            </w:r>
          </w:p>
        </w:tc>
        <w:tc>
          <w:tcPr>
            <w:tcW w:w="6799" w:type="dxa"/>
          </w:tcPr>
          <w:p>
            <w:pPr>
              <w:pStyle w:val="TableParagraph"/>
              <w:rPr>
                <w:sz w:val="22"/>
              </w:rPr>
            </w:pPr>
            <w:r>
              <w:rPr>
                <w:sz w:val="22"/>
              </w:rPr>
              <w:t>–</w:t>
            </w:r>
            <w:r>
              <w:rPr>
                <w:spacing w:val="-4"/>
                <w:sz w:val="22"/>
              </w:rPr>
              <w:t> </w:t>
            </w:r>
            <w:r>
              <w:rPr>
                <w:sz w:val="22"/>
              </w:rPr>
              <w:t>–</w:t>
            </w:r>
            <w:r>
              <w:rPr>
                <w:spacing w:val="-3"/>
                <w:sz w:val="22"/>
              </w:rPr>
              <w:t> </w:t>
            </w:r>
            <w:r>
              <w:rPr>
                <w:sz w:val="22"/>
              </w:rPr>
              <w:t>лифтов,</w:t>
            </w:r>
            <w:r>
              <w:rPr>
                <w:spacing w:val="-6"/>
                <w:sz w:val="22"/>
              </w:rPr>
              <w:t> </w:t>
            </w:r>
            <w:r>
              <w:rPr>
                <w:sz w:val="22"/>
              </w:rPr>
              <w:t>скиповых</w:t>
            </w:r>
            <w:r>
              <w:rPr>
                <w:spacing w:val="-6"/>
                <w:sz w:val="22"/>
              </w:rPr>
              <w:t> </w:t>
            </w:r>
            <w:r>
              <w:rPr>
                <w:sz w:val="22"/>
              </w:rPr>
              <w:t>подъемников</w:t>
            </w:r>
            <w:r>
              <w:rPr>
                <w:spacing w:val="-3"/>
                <w:sz w:val="22"/>
              </w:rPr>
              <w:t> </w:t>
            </w:r>
            <w:r>
              <w:rPr>
                <w:sz w:val="22"/>
              </w:rPr>
              <w:t>или</w:t>
            </w:r>
            <w:r>
              <w:rPr>
                <w:spacing w:val="-5"/>
                <w:sz w:val="22"/>
              </w:rPr>
              <w:t> </w:t>
            </w:r>
            <w:r>
              <w:rPr>
                <w:spacing w:val="-2"/>
                <w:sz w:val="22"/>
              </w:rPr>
              <w:t>эскалаторов</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8432</w:t>
            </w:r>
            <w:r>
              <w:rPr>
                <w:spacing w:val="2"/>
                <w:sz w:val="22"/>
              </w:rPr>
              <w:t> </w:t>
            </w:r>
            <w:r>
              <w:rPr>
                <w:spacing w:val="-5"/>
                <w:sz w:val="22"/>
              </w:rPr>
              <w:t>21</w:t>
            </w:r>
          </w:p>
        </w:tc>
        <w:tc>
          <w:tcPr>
            <w:tcW w:w="6799" w:type="dxa"/>
          </w:tcPr>
          <w:p>
            <w:pPr>
              <w:pStyle w:val="TableParagraph"/>
              <w:rPr>
                <w:sz w:val="22"/>
              </w:rPr>
            </w:pPr>
            <w:r>
              <w:rPr>
                <w:sz w:val="22"/>
              </w:rPr>
              <w:t>–</w:t>
            </w:r>
            <w:r>
              <w:rPr>
                <w:spacing w:val="-2"/>
                <w:sz w:val="22"/>
              </w:rPr>
              <w:t> </w:t>
            </w:r>
            <w:r>
              <w:rPr>
                <w:sz w:val="22"/>
              </w:rPr>
              <w:t>–</w:t>
            </w:r>
            <w:r>
              <w:rPr>
                <w:spacing w:val="-1"/>
                <w:sz w:val="22"/>
              </w:rPr>
              <w:t> </w:t>
            </w:r>
            <w:r>
              <w:rPr>
                <w:sz w:val="22"/>
              </w:rPr>
              <w:t>дисковые</w:t>
            </w:r>
            <w:r>
              <w:rPr>
                <w:spacing w:val="-6"/>
                <w:sz w:val="22"/>
              </w:rPr>
              <w:t> </w:t>
            </w:r>
            <w:r>
              <w:rPr>
                <w:spacing w:val="-2"/>
                <w:sz w:val="22"/>
              </w:rPr>
              <w:t>бороны</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8434</w:t>
            </w:r>
            <w:r>
              <w:rPr>
                <w:spacing w:val="2"/>
                <w:sz w:val="22"/>
              </w:rPr>
              <w:t> </w:t>
            </w:r>
            <w:r>
              <w:rPr>
                <w:spacing w:val="-5"/>
                <w:sz w:val="22"/>
              </w:rPr>
              <w:t>20</w:t>
            </w:r>
          </w:p>
        </w:tc>
        <w:tc>
          <w:tcPr>
            <w:tcW w:w="6799" w:type="dxa"/>
          </w:tcPr>
          <w:p>
            <w:pPr>
              <w:pStyle w:val="TableParagraph"/>
              <w:spacing w:line="229" w:lineRule="exact"/>
              <w:rPr>
                <w:sz w:val="22"/>
              </w:rPr>
            </w:pPr>
            <w:r>
              <w:rPr>
                <w:sz w:val="22"/>
              </w:rPr>
              <w:t>–</w:t>
            </w:r>
            <w:r>
              <w:rPr>
                <w:spacing w:val="-5"/>
                <w:sz w:val="22"/>
              </w:rPr>
              <w:t> </w:t>
            </w:r>
            <w:r>
              <w:rPr>
                <w:sz w:val="22"/>
              </w:rPr>
              <w:t>оборудование</w:t>
            </w:r>
            <w:r>
              <w:rPr>
                <w:spacing w:val="-11"/>
                <w:sz w:val="22"/>
              </w:rPr>
              <w:t> </w:t>
            </w:r>
            <w:r>
              <w:rPr>
                <w:sz w:val="22"/>
              </w:rPr>
              <w:t>для</w:t>
            </w:r>
            <w:r>
              <w:rPr>
                <w:spacing w:val="-6"/>
                <w:sz w:val="22"/>
              </w:rPr>
              <w:t> </w:t>
            </w:r>
            <w:r>
              <w:rPr>
                <w:sz w:val="22"/>
              </w:rPr>
              <w:t>обработки</w:t>
            </w:r>
            <w:r>
              <w:rPr>
                <w:spacing w:val="-4"/>
                <w:sz w:val="22"/>
              </w:rPr>
              <w:t> </w:t>
            </w:r>
            <w:r>
              <w:rPr>
                <w:sz w:val="22"/>
              </w:rPr>
              <w:t>и</w:t>
            </w:r>
            <w:r>
              <w:rPr>
                <w:spacing w:val="-4"/>
                <w:sz w:val="22"/>
              </w:rPr>
              <w:t> </w:t>
            </w:r>
            <w:r>
              <w:rPr>
                <w:sz w:val="22"/>
              </w:rPr>
              <w:t>переработки</w:t>
            </w:r>
            <w:r>
              <w:rPr>
                <w:spacing w:val="-3"/>
                <w:sz w:val="22"/>
              </w:rPr>
              <w:t> </w:t>
            </w:r>
            <w:r>
              <w:rPr>
                <w:spacing w:val="-2"/>
                <w:sz w:val="22"/>
              </w:rPr>
              <w:t>молока</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8436</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8437</w:t>
            </w:r>
            <w:r>
              <w:rPr>
                <w:spacing w:val="2"/>
                <w:sz w:val="22"/>
              </w:rPr>
              <w:t> </w:t>
            </w:r>
            <w:r>
              <w:rPr>
                <w:spacing w:val="-5"/>
                <w:sz w:val="22"/>
              </w:rPr>
              <w:t>80</w:t>
            </w:r>
          </w:p>
        </w:tc>
        <w:tc>
          <w:tcPr>
            <w:tcW w:w="6799" w:type="dxa"/>
          </w:tcPr>
          <w:p>
            <w:pPr>
              <w:pStyle w:val="TableParagraph"/>
              <w:rPr>
                <w:sz w:val="22"/>
              </w:rPr>
            </w:pPr>
            <w:r>
              <w:rPr>
                <w:sz w:val="22"/>
              </w:rPr>
              <w:t>–</w:t>
            </w:r>
            <w:r>
              <w:rPr>
                <w:spacing w:val="-2"/>
                <w:sz w:val="22"/>
              </w:rPr>
              <w:t> </w:t>
            </w:r>
            <w:r>
              <w:rPr>
                <w:sz w:val="22"/>
              </w:rPr>
              <w:t>оборудование</w:t>
            </w:r>
            <w:r>
              <w:rPr>
                <w:spacing w:val="-7"/>
                <w:sz w:val="22"/>
              </w:rPr>
              <w:t> </w:t>
            </w:r>
            <w:r>
              <w:rPr>
                <w:spacing w:val="-2"/>
                <w:sz w:val="22"/>
              </w:rPr>
              <w:t>прочее</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50"/>
              <w:rPr>
                <w:sz w:val="22"/>
              </w:rPr>
            </w:pPr>
            <w:r>
              <w:rPr>
                <w:sz w:val="22"/>
              </w:rPr>
              <w:t>8438</w:t>
            </w:r>
            <w:r>
              <w:rPr>
                <w:spacing w:val="2"/>
                <w:sz w:val="22"/>
              </w:rPr>
              <w:t> </w:t>
            </w:r>
            <w:r>
              <w:rPr>
                <w:spacing w:val="-5"/>
                <w:sz w:val="22"/>
              </w:rPr>
              <w:t>20</w:t>
            </w:r>
          </w:p>
        </w:tc>
        <w:tc>
          <w:tcPr>
            <w:tcW w:w="6799" w:type="dxa"/>
          </w:tcPr>
          <w:p>
            <w:pPr>
              <w:pStyle w:val="TableParagraph"/>
              <w:spacing w:line="249" w:lineRule="exact"/>
              <w:rPr>
                <w:sz w:val="22"/>
              </w:rPr>
            </w:pPr>
            <w:r>
              <w:rPr>
                <w:sz w:val="22"/>
              </w:rPr>
              <w:t>–</w:t>
            </w:r>
            <w:r>
              <w:rPr>
                <w:spacing w:val="-1"/>
                <w:sz w:val="22"/>
              </w:rPr>
              <w:t> </w:t>
            </w:r>
            <w:r>
              <w:rPr>
                <w:sz w:val="22"/>
              </w:rPr>
              <w:t>оборудование</w:t>
            </w:r>
            <w:r>
              <w:rPr>
                <w:spacing w:val="-8"/>
                <w:sz w:val="22"/>
              </w:rPr>
              <w:t> </w:t>
            </w:r>
            <w:r>
              <w:rPr>
                <w:sz w:val="22"/>
              </w:rPr>
              <w:t>для</w:t>
            </w:r>
            <w:r>
              <w:rPr>
                <w:spacing w:val="2"/>
                <w:sz w:val="22"/>
              </w:rPr>
              <w:t> </w:t>
            </w:r>
            <w:r>
              <w:rPr>
                <w:spacing w:val="-2"/>
                <w:sz w:val="22"/>
              </w:rPr>
              <w:t>кондитерской</w:t>
            </w:r>
          </w:p>
          <w:p>
            <w:pPr>
              <w:pStyle w:val="TableParagraph"/>
              <w:spacing w:line="250" w:lineRule="exact"/>
              <w:ind w:right="3649"/>
              <w:rPr>
                <w:sz w:val="22"/>
              </w:rPr>
            </w:pPr>
            <w:r>
              <w:rPr>
                <w:sz w:val="22"/>
              </w:rPr>
              <w:t>промышленности,</w:t>
            </w:r>
            <w:r>
              <w:rPr>
                <w:spacing w:val="-14"/>
                <w:sz w:val="22"/>
              </w:rPr>
              <w:t> </w:t>
            </w:r>
            <w:r>
              <w:rPr>
                <w:sz w:val="22"/>
              </w:rPr>
              <w:t>производства какао-порошка или шоколада</w:t>
            </w:r>
          </w:p>
        </w:tc>
        <w:tc>
          <w:tcPr>
            <w:tcW w:w="2089" w:type="dxa"/>
          </w:tcPr>
          <w:p>
            <w:pPr>
              <w:pStyle w:val="TableParagraph"/>
              <w:spacing w:line="240" w:lineRule="auto" w:before="250"/>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8450</w:t>
            </w:r>
            <w:r>
              <w:rPr>
                <w:spacing w:val="2"/>
                <w:sz w:val="22"/>
              </w:rPr>
              <w:t> </w:t>
            </w:r>
            <w:r>
              <w:rPr>
                <w:spacing w:val="-5"/>
                <w:sz w:val="22"/>
              </w:rPr>
              <w:t>11</w:t>
            </w:r>
          </w:p>
        </w:tc>
        <w:tc>
          <w:tcPr>
            <w:tcW w:w="6799" w:type="dxa"/>
          </w:tcPr>
          <w:p>
            <w:pPr>
              <w:pStyle w:val="TableParagraph"/>
              <w:spacing w:line="249" w:lineRule="exact"/>
              <w:rPr>
                <w:sz w:val="22"/>
              </w:rPr>
            </w:pPr>
            <w:r>
              <w:rPr>
                <w:sz w:val="22"/>
              </w:rPr>
              <w:t>–</w:t>
            </w:r>
            <w:r>
              <w:rPr>
                <w:spacing w:val="-3"/>
                <w:sz w:val="22"/>
              </w:rPr>
              <w:t> </w:t>
            </w:r>
            <w:r>
              <w:rPr>
                <w:sz w:val="22"/>
              </w:rPr>
              <w:t>–</w:t>
            </w:r>
            <w:r>
              <w:rPr>
                <w:spacing w:val="-7"/>
                <w:sz w:val="22"/>
              </w:rPr>
              <w:t> </w:t>
            </w:r>
            <w:r>
              <w:rPr>
                <w:sz w:val="22"/>
              </w:rPr>
              <w:t>полностью</w:t>
            </w:r>
            <w:r>
              <w:rPr>
                <w:spacing w:val="-4"/>
                <w:sz w:val="22"/>
              </w:rPr>
              <w:t> </w:t>
            </w:r>
            <w:r>
              <w:rPr>
                <w:spacing w:val="-2"/>
                <w:sz w:val="22"/>
              </w:rPr>
              <w:t>автоматические</w:t>
            </w:r>
          </w:p>
          <w:p>
            <w:pPr>
              <w:pStyle w:val="TableParagraph"/>
              <w:spacing w:line="238" w:lineRule="exact" w:before="1"/>
              <w:rPr>
                <w:sz w:val="22"/>
              </w:rPr>
            </w:pPr>
            <w:r>
              <w:rPr>
                <w:spacing w:val="-2"/>
                <w:sz w:val="22"/>
              </w:rPr>
              <w:t>машины</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4" w:hRule="atLeast"/>
        </w:trPr>
        <w:tc>
          <w:tcPr>
            <w:tcW w:w="1421" w:type="dxa"/>
          </w:tcPr>
          <w:p>
            <w:pPr>
              <w:pStyle w:val="TableParagraph"/>
              <w:spacing w:line="240" w:lineRule="auto" w:before="121"/>
              <w:rPr>
                <w:sz w:val="22"/>
              </w:rPr>
            </w:pPr>
            <w:r>
              <w:rPr>
                <w:sz w:val="22"/>
              </w:rPr>
              <w:t>8450</w:t>
            </w:r>
            <w:r>
              <w:rPr>
                <w:spacing w:val="2"/>
                <w:sz w:val="22"/>
              </w:rPr>
              <w:t> </w:t>
            </w:r>
            <w:r>
              <w:rPr>
                <w:spacing w:val="-5"/>
                <w:sz w:val="22"/>
              </w:rPr>
              <w:t>12</w:t>
            </w:r>
          </w:p>
        </w:tc>
        <w:tc>
          <w:tcPr>
            <w:tcW w:w="6799" w:type="dxa"/>
          </w:tcPr>
          <w:p>
            <w:pPr>
              <w:pStyle w:val="TableParagraph"/>
              <w:spacing w:line="250" w:lineRule="exact"/>
              <w:rPr>
                <w:sz w:val="22"/>
              </w:rPr>
            </w:pPr>
            <w:r>
              <w:rPr>
                <w:sz w:val="22"/>
              </w:rPr>
              <w:t>–</w:t>
            </w:r>
            <w:r>
              <w:rPr>
                <w:spacing w:val="-6"/>
                <w:sz w:val="22"/>
              </w:rPr>
              <w:t> </w:t>
            </w:r>
            <w:r>
              <w:rPr>
                <w:sz w:val="22"/>
              </w:rPr>
              <w:t>–</w:t>
            </w:r>
            <w:r>
              <w:rPr>
                <w:spacing w:val="-6"/>
                <w:sz w:val="22"/>
              </w:rPr>
              <w:t> </w:t>
            </w:r>
            <w:r>
              <w:rPr>
                <w:sz w:val="22"/>
              </w:rPr>
              <w:t>машины</w:t>
            </w:r>
            <w:r>
              <w:rPr>
                <w:spacing w:val="-6"/>
                <w:sz w:val="22"/>
              </w:rPr>
              <w:t> </w:t>
            </w:r>
            <w:r>
              <w:rPr>
                <w:sz w:val="22"/>
              </w:rPr>
              <w:t>со</w:t>
            </w:r>
            <w:r>
              <w:rPr>
                <w:spacing w:val="-10"/>
                <w:sz w:val="22"/>
              </w:rPr>
              <w:t> </w:t>
            </w:r>
            <w:r>
              <w:rPr>
                <w:sz w:val="22"/>
              </w:rPr>
              <w:t>встроенным</w:t>
            </w:r>
            <w:r>
              <w:rPr>
                <w:spacing w:val="-7"/>
                <w:sz w:val="22"/>
              </w:rPr>
              <w:t> </w:t>
            </w:r>
            <w:r>
              <w:rPr>
                <w:sz w:val="22"/>
              </w:rPr>
              <w:t>центробежным</w:t>
            </w:r>
            <w:r>
              <w:rPr>
                <w:spacing w:val="-6"/>
                <w:sz w:val="22"/>
              </w:rPr>
              <w:t> </w:t>
            </w:r>
            <w:r>
              <w:rPr>
                <w:sz w:val="22"/>
              </w:rPr>
              <w:t>отжимным</w:t>
            </w:r>
            <w:r>
              <w:rPr>
                <w:spacing w:val="-3"/>
                <w:sz w:val="22"/>
              </w:rPr>
              <w:t> </w:t>
            </w:r>
            <w:r>
              <w:rPr>
                <w:sz w:val="22"/>
              </w:rPr>
              <w:t>устройством </w:t>
            </w:r>
            <w:r>
              <w:rPr>
                <w:spacing w:val="-2"/>
                <w:sz w:val="22"/>
              </w:rPr>
              <w:t>прочие</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8450</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части</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8452</w:t>
            </w:r>
            <w:r>
              <w:rPr>
                <w:spacing w:val="2"/>
                <w:sz w:val="22"/>
              </w:rPr>
              <w:t> </w:t>
            </w:r>
            <w:r>
              <w:rPr>
                <w:spacing w:val="-5"/>
                <w:sz w:val="22"/>
              </w:rPr>
              <w:t>10</w:t>
            </w:r>
          </w:p>
        </w:tc>
        <w:tc>
          <w:tcPr>
            <w:tcW w:w="6799" w:type="dxa"/>
          </w:tcPr>
          <w:p>
            <w:pPr>
              <w:pStyle w:val="TableParagraph"/>
              <w:rPr>
                <w:sz w:val="22"/>
              </w:rPr>
            </w:pPr>
            <w:r>
              <w:rPr>
                <w:sz w:val="22"/>
              </w:rPr>
              <w:t>– швейные</w:t>
            </w:r>
            <w:r>
              <w:rPr>
                <w:spacing w:val="-5"/>
                <w:sz w:val="22"/>
              </w:rPr>
              <w:t> </w:t>
            </w:r>
            <w:r>
              <w:rPr>
                <w:sz w:val="22"/>
              </w:rPr>
              <w:t>машины</w:t>
            </w:r>
            <w:r>
              <w:rPr>
                <w:spacing w:val="-1"/>
                <w:sz w:val="22"/>
              </w:rPr>
              <w:t> </w:t>
            </w:r>
            <w:r>
              <w:rPr>
                <w:spacing w:val="-2"/>
                <w:sz w:val="22"/>
              </w:rPr>
              <w:t>бытовые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8470</w:t>
            </w:r>
            <w:r>
              <w:rPr>
                <w:spacing w:val="2"/>
                <w:sz w:val="22"/>
              </w:rPr>
              <w:t> </w:t>
            </w:r>
            <w:r>
              <w:rPr>
                <w:spacing w:val="-5"/>
                <w:sz w:val="22"/>
              </w:rPr>
              <w:t>50</w:t>
            </w:r>
          </w:p>
        </w:tc>
        <w:tc>
          <w:tcPr>
            <w:tcW w:w="6799" w:type="dxa"/>
          </w:tcPr>
          <w:p>
            <w:pPr>
              <w:pStyle w:val="TableParagraph"/>
              <w:rPr>
                <w:sz w:val="22"/>
              </w:rPr>
            </w:pPr>
            <w:r>
              <w:rPr>
                <w:sz w:val="22"/>
              </w:rPr>
              <w:t>–</w:t>
            </w:r>
            <w:r>
              <w:rPr>
                <w:spacing w:val="-1"/>
                <w:sz w:val="22"/>
              </w:rPr>
              <w:t> </w:t>
            </w:r>
            <w:r>
              <w:rPr>
                <w:sz w:val="22"/>
              </w:rPr>
              <w:t>аппараты </w:t>
            </w:r>
            <w:r>
              <w:rPr>
                <w:spacing w:val="-2"/>
                <w:sz w:val="22"/>
              </w:rPr>
              <w:t>кассовые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8477</w:t>
            </w:r>
            <w:r>
              <w:rPr>
                <w:spacing w:val="2"/>
                <w:sz w:val="22"/>
              </w:rPr>
              <w:t> </w:t>
            </w:r>
            <w:r>
              <w:rPr>
                <w:spacing w:val="-5"/>
                <w:sz w:val="22"/>
              </w:rPr>
              <w:t>10</w:t>
            </w:r>
          </w:p>
        </w:tc>
        <w:tc>
          <w:tcPr>
            <w:tcW w:w="6799" w:type="dxa"/>
          </w:tcPr>
          <w:p>
            <w:pPr>
              <w:pStyle w:val="TableParagraph"/>
              <w:spacing w:line="229" w:lineRule="exact"/>
              <w:rPr>
                <w:sz w:val="22"/>
              </w:rPr>
            </w:pPr>
            <w:r>
              <w:rPr>
                <w:sz w:val="22"/>
              </w:rPr>
              <w:t>–</w:t>
            </w:r>
            <w:r>
              <w:rPr>
                <w:spacing w:val="-8"/>
                <w:sz w:val="22"/>
              </w:rPr>
              <w:t> </w:t>
            </w:r>
            <w:r>
              <w:rPr>
                <w:sz w:val="22"/>
              </w:rPr>
              <w:t>машины</w:t>
            </w:r>
            <w:r>
              <w:rPr>
                <w:spacing w:val="-10"/>
                <w:sz w:val="22"/>
              </w:rPr>
              <w:t> </w:t>
            </w:r>
            <w:r>
              <w:rPr>
                <w:sz w:val="22"/>
              </w:rPr>
              <w:t>инжекционно-</w:t>
            </w:r>
            <w:r>
              <w:rPr>
                <w:spacing w:val="-2"/>
                <w:sz w:val="22"/>
              </w:rPr>
              <w:t>литьевые</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8477</w:t>
            </w:r>
            <w:r>
              <w:rPr>
                <w:spacing w:val="2"/>
                <w:sz w:val="22"/>
              </w:rPr>
              <w:t> </w:t>
            </w:r>
            <w:r>
              <w:rPr>
                <w:spacing w:val="-5"/>
                <w:sz w:val="22"/>
              </w:rPr>
              <w:t>20</w:t>
            </w:r>
          </w:p>
        </w:tc>
        <w:tc>
          <w:tcPr>
            <w:tcW w:w="6799" w:type="dxa"/>
          </w:tcPr>
          <w:p>
            <w:pPr>
              <w:pStyle w:val="TableParagraph"/>
              <w:rPr>
                <w:sz w:val="22"/>
              </w:rPr>
            </w:pPr>
            <w:r>
              <w:rPr>
                <w:sz w:val="22"/>
              </w:rPr>
              <w:t>–</w:t>
            </w:r>
            <w:r>
              <w:rPr>
                <w:spacing w:val="2"/>
                <w:sz w:val="22"/>
              </w:rPr>
              <w:t> </w:t>
            </w:r>
            <w:r>
              <w:rPr>
                <w:spacing w:val="-2"/>
                <w:sz w:val="22"/>
              </w:rPr>
              <w:t>экструдеры</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8477</w:t>
            </w:r>
            <w:r>
              <w:rPr>
                <w:spacing w:val="2"/>
                <w:sz w:val="22"/>
              </w:rPr>
              <w:t> </w:t>
            </w:r>
            <w:r>
              <w:rPr>
                <w:spacing w:val="-5"/>
                <w:sz w:val="22"/>
              </w:rPr>
              <w:t>30</w:t>
            </w:r>
          </w:p>
        </w:tc>
        <w:tc>
          <w:tcPr>
            <w:tcW w:w="6799" w:type="dxa"/>
          </w:tcPr>
          <w:p>
            <w:pPr>
              <w:pStyle w:val="TableParagraph"/>
              <w:rPr>
                <w:sz w:val="22"/>
              </w:rPr>
            </w:pPr>
            <w:r>
              <w:rPr>
                <w:sz w:val="22"/>
              </w:rPr>
              <w:t>–</w:t>
            </w:r>
            <w:r>
              <w:rPr>
                <w:spacing w:val="-4"/>
                <w:sz w:val="22"/>
              </w:rPr>
              <w:t> </w:t>
            </w:r>
            <w:r>
              <w:rPr>
                <w:sz w:val="22"/>
              </w:rPr>
              <w:t>машины</w:t>
            </w:r>
            <w:r>
              <w:rPr>
                <w:spacing w:val="-6"/>
                <w:sz w:val="22"/>
              </w:rPr>
              <w:t> </w:t>
            </w:r>
            <w:r>
              <w:rPr>
                <w:sz w:val="22"/>
              </w:rPr>
              <w:t>выдувного</w:t>
            </w:r>
            <w:r>
              <w:rPr>
                <w:spacing w:val="-6"/>
                <w:sz w:val="22"/>
              </w:rPr>
              <w:t> </w:t>
            </w:r>
            <w:r>
              <w:rPr>
                <w:spacing w:val="-4"/>
                <w:sz w:val="22"/>
              </w:rPr>
              <w:t>литья</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8479</w:t>
            </w:r>
            <w:r>
              <w:rPr>
                <w:spacing w:val="2"/>
                <w:sz w:val="22"/>
              </w:rPr>
              <w:t> </w:t>
            </w:r>
            <w:r>
              <w:rPr>
                <w:spacing w:val="-5"/>
                <w:sz w:val="22"/>
              </w:rPr>
              <w:t>89</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8480</w:t>
            </w:r>
            <w:r>
              <w:rPr>
                <w:spacing w:val="2"/>
                <w:sz w:val="22"/>
              </w:rPr>
              <w:t> </w:t>
            </w:r>
            <w:r>
              <w:rPr>
                <w:spacing w:val="-5"/>
                <w:sz w:val="22"/>
              </w:rPr>
              <w:t>50</w:t>
            </w:r>
          </w:p>
        </w:tc>
        <w:tc>
          <w:tcPr>
            <w:tcW w:w="6799" w:type="dxa"/>
          </w:tcPr>
          <w:p>
            <w:pPr>
              <w:pStyle w:val="TableParagraph"/>
              <w:rPr>
                <w:sz w:val="22"/>
              </w:rPr>
            </w:pPr>
            <w:r>
              <w:rPr>
                <w:sz w:val="22"/>
              </w:rPr>
              <w:t>–</w:t>
            </w:r>
            <w:r>
              <w:rPr>
                <w:spacing w:val="-2"/>
                <w:sz w:val="22"/>
              </w:rPr>
              <w:t> </w:t>
            </w:r>
            <w:r>
              <w:rPr>
                <w:sz w:val="22"/>
              </w:rPr>
              <w:t>формы</w:t>
            </w:r>
            <w:r>
              <w:rPr>
                <w:spacing w:val="-2"/>
                <w:sz w:val="22"/>
              </w:rPr>
              <w:t> </w:t>
            </w:r>
            <w:r>
              <w:rPr>
                <w:sz w:val="22"/>
              </w:rPr>
              <w:t>для</w:t>
            </w:r>
            <w:r>
              <w:rPr>
                <w:spacing w:val="-2"/>
                <w:sz w:val="22"/>
              </w:rPr>
              <w:t> </w:t>
            </w:r>
            <w:r>
              <w:rPr>
                <w:sz w:val="22"/>
              </w:rPr>
              <w:t>отливки</w:t>
            </w:r>
            <w:r>
              <w:rPr>
                <w:spacing w:val="-4"/>
                <w:sz w:val="22"/>
              </w:rPr>
              <w:t> </w:t>
            </w:r>
            <w:r>
              <w:rPr>
                <w:spacing w:val="-2"/>
                <w:sz w:val="22"/>
              </w:rPr>
              <w:t>стекла</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8481</w:t>
            </w:r>
            <w:r>
              <w:rPr>
                <w:spacing w:val="2"/>
                <w:sz w:val="22"/>
              </w:rPr>
              <w:t> </w:t>
            </w:r>
            <w:r>
              <w:rPr>
                <w:spacing w:val="-5"/>
                <w:sz w:val="22"/>
              </w:rPr>
              <w:t>40</w:t>
            </w:r>
          </w:p>
        </w:tc>
        <w:tc>
          <w:tcPr>
            <w:tcW w:w="6799" w:type="dxa"/>
          </w:tcPr>
          <w:p>
            <w:pPr>
              <w:pStyle w:val="TableParagraph"/>
              <w:spacing w:line="229" w:lineRule="exact"/>
              <w:rPr>
                <w:sz w:val="22"/>
              </w:rPr>
            </w:pPr>
            <w:r>
              <w:rPr>
                <w:sz w:val="22"/>
              </w:rPr>
              <w:t>–</w:t>
            </w:r>
            <w:r>
              <w:rPr>
                <w:spacing w:val="-4"/>
                <w:sz w:val="22"/>
              </w:rPr>
              <w:t> </w:t>
            </w:r>
            <w:r>
              <w:rPr>
                <w:sz w:val="22"/>
              </w:rPr>
              <w:t>клапаны</w:t>
            </w:r>
            <w:r>
              <w:rPr>
                <w:spacing w:val="-6"/>
                <w:sz w:val="22"/>
              </w:rPr>
              <w:t> </w:t>
            </w:r>
            <w:r>
              <w:rPr>
                <w:sz w:val="22"/>
              </w:rPr>
              <w:t>предохранительные</w:t>
            </w:r>
            <w:r>
              <w:rPr>
                <w:spacing w:val="-9"/>
                <w:sz w:val="22"/>
              </w:rPr>
              <w:t> </w:t>
            </w:r>
            <w:r>
              <w:rPr>
                <w:sz w:val="22"/>
              </w:rPr>
              <w:t>или</w:t>
            </w:r>
            <w:r>
              <w:rPr>
                <w:spacing w:val="1"/>
                <w:sz w:val="22"/>
              </w:rPr>
              <w:t> </w:t>
            </w:r>
            <w:r>
              <w:rPr>
                <w:spacing w:val="-2"/>
                <w:sz w:val="22"/>
              </w:rPr>
              <w:t>разгрузочные</w:t>
            </w:r>
          </w:p>
        </w:tc>
        <w:tc>
          <w:tcPr>
            <w:tcW w:w="2089" w:type="dxa"/>
          </w:tcPr>
          <w:p>
            <w:pPr>
              <w:pStyle w:val="TableParagraph"/>
              <w:spacing w:line="229" w:lineRule="exact"/>
              <w:ind w:left="160" w:right="148"/>
              <w:jc w:val="center"/>
              <w:rPr>
                <w:sz w:val="22"/>
              </w:rPr>
            </w:pPr>
            <w:r>
              <w:rPr>
                <w:spacing w:val="-5"/>
                <w:sz w:val="22"/>
              </w:rPr>
              <w:t>РНБ</w:t>
            </w:r>
          </w:p>
        </w:tc>
      </w:tr>
      <w:tr>
        <w:trPr>
          <w:trHeight w:val="763" w:hRule="atLeast"/>
        </w:trPr>
        <w:tc>
          <w:tcPr>
            <w:tcW w:w="1421" w:type="dxa"/>
          </w:tcPr>
          <w:p>
            <w:pPr>
              <w:pStyle w:val="TableParagraph"/>
              <w:spacing w:line="240" w:lineRule="auto" w:before="250"/>
              <w:rPr>
                <w:sz w:val="22"/>
              </w:rPr>
            </w:pPr>
            <w:r>
              <w:rPr>
                <w:sz w:val="22"/>
              </w:rPr>
              <w:t>8481</w:t>
            </w:r>
            <w:r>
              <w:rPr>
                <w:spacing w:val="2"/>
                <w:sz w:val="22"/>
              </w:rPr>
              <w:t> </w:t>
            </w:r>
            <w:r>
              <w:rPr>
                <w:sz w:val="22"/>
              </w:rPr>
              <w:t>80</w:t>
            </w:r>
            <w:r>
              <w:rPr>
                <w:spacing w:val="-3"/>
                <w:sz w:val="22"/>
              </w:rPr>
              <w:t> </w:t>
            </w:r>
            <w:r>
              <w:rPr>
                <w:spacing w:val="-5"/>
                <w:sz w:val="22"/>
              </w:rPr>
              <w:t>10</w:t>
            </w:r>
          </w:p>
        </w:tc>
        <w:tc>
          <w:tcPr>
            <w:tcW w:w="6799" w:type="dxa"/>
          </w:tcPr>
          <w:p>
            <w:pPr>
              <w:pStyle w:val="TableParagraph"/>
              <w:spacing w:line="240" w:lineRule="auto" w:before="121"/>
              <w:ind w:right="192"/>
              <w:rPr>
                <w:sz w:val="22"/>
              </w:rPr>
            </w:pPr>
            <w:r>
              <w:rPr>
                <w:sz w:val="22"/>
              </w:rPr>
              <w:t>–</w:t>
            </w:r>
            <w:r>
              <w:rPr>
                <w:spacing w:val="-3"/>
                <w:sz w:val="22"/>
              </w:rPr>
              <w:t> </w:t>
            </w:r>
            <w:r>
              <w:rPr>
                <w:sz w:val="22"/>
              </w:rPr>
              <w:t>–</w:t>
            </w:r>
            <w:r>
              <w:rPr>
                <w:spacing w:val="-3"/>
                <w:sz w:val="22"/>
              </w:rPr>
              <w:t> </w:t>
            </w:r>
            <w:r>
              <w:rPr>
                <w:sz w:val="22"/>
              </w:rPr>
              <w:t>–</w:t>
            </w:r>
            <w:r>
              <w:rPr>
                <w:spacing w:val="-8"/>
                <w:sz w:val="22"/>
              </w:rPr>
              <w:t> </w:t>
            </w:r>
            <w:r>
              <w:rPr>
                <w:sz w:val="22"/>
              </w:rPr>
              <w:t>сантехнические</w:t>
            </w:r>
            <w:r>
              <w:rPr>
                <w:spacing w:val="-10"/>
                <w:sz w:val="22"/>
              </w:rPr>
              <w:t> </w:t>
            </w:r>
            <w:r>
              <w:rPr>
                <w:sz w:val="22"/>
              </w:rPr>
              <w:t>клапаны,</w:t>
            </w:r>
            <w:r>
              <w:rPr>
                <w:spacing w:val="-1"/>
                <w:sz w:val="22"/>
              </w:rPr>
              <w:t> </w:t>
            </w:r>
            <w:r>
              <w:rPr>
                <w:sz w:val="22"/>
              </w:rPr>
              <w:t>такие</w:t>
            </w:r>
            <w:r>
              <w:rPr>
                <w:spacing w:val="-10"/>
                <w:sz w:val="22"/>
              </w:rPr>
              <w:t> </w:t>
            </w:r>
            <w:r>
              <w:rPr>
                <w:sz w:val="22"/>
              </w:rPr>
              <w:t>как</w:t>
            </w:r>
            <w:r>
              <w:rPr>
                <w:spacing w:val="-5"/>
                <w:sz w:val="22"/>
              </w:rPr>
              <w:t> </w:t>
            </w:r>
            <w:r>
              <w:rPr>
                <w:sz w:val="22"/>
              </w:rPr>
              <w:t>смесители</w:t>
            </w:r>
            <w:r>
              <w:rPr>
                <w:spacing w:val="-1"/>
                <w:sz w:val="22"/>
              </w:rPr>
              <w:t> </w:t>
            </w:r>
            <w:r>
              <w:rPr>
                <w:sz w:val="22"/>
              </w:rPr>
              <w:t>для</w:t>
            </w:r>
            <w:r>
              <w:rPr>
                <w:spacing w:val="-4"/>
                <w:sz w:val="22"/>
              </w:rPr>
              <w:t> </w:t>
            </w:r>
            <w:r>
              <w:rPr>
                <w:sz w:val="22"/>
              </w:rPr>
              <w:t>ванн, смесители для умывальников, запорные клапаны и т. д.</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6" w:lineRule="exact"/>
              <w:ind w:left="197"/>
              <w:rPr>
                <w:sz w:val="22"/>
              </w:rPr>
            </w:pPr>
            <w:r>
              <w:rPr>
                <w:sz w:val="22"/>
              </w:rPr>
              <w:t>связывания</w:t>
            </w:r>
            <w:r>
              <w:rPr>
                <w:spacing w:val="-6"/>
                <w:sz w:val="22"/>
              </w:rPr>
              <w:t> </w:t>
            </w:r>
            <w:r>
              <w:rPr>
                <w:spacing w:val="-2"/>
                <w:sz w:val="22"/>
              </w:rPr>
              <w:t>38.5%</w:t>
            </w:r>
          </w:p>
        </w:tc>
      </w:tr>
      <w:tr>
        <w:trPr>
          <w:trHeight w:val="503" w:hRule="atLeast"/>
        </w:trPr>
        <w:tc>
          <w:tcPr>
            <w:tcW w:w="1421" w:type="dxa"/>
          </w:tcPr>
          <w:p>
            <w:pPr>
              <w:pStyle w:val="TableParagraph"/>
              <w:spacing w:line="240" w:lineRule="auto" w:before="121"/>
              <w:rPr>
                <w:sz w:val="22"/>
              </w:rPr>
            </w:pPr>
            <w:r>
              <w:rPr>
                <w:sz w:val="22"/>
              </w:rPr>
              <w:t>8481</w:t>
            </w:r>
            <w:r>
              <w:rPr>
                <w:spacing w:val="2"/>
                <w:sz w:val="22"/>
              </w:rPr>
              <w:t> </w:t>
            </w:r>
            <w:r>
              <w:rPr>
                <w:sz w:val="22"/>
              </w:rPr>
              <w:t>80</w:t>
            </w:r>
            <w:r>
              <w:rPr>
                <w:spacing w:val="-3"/>
                <w:sz w:val="22"/>
              </w:rPr>
              <w:t> </w:t>
            </w:r>
            <w:r>
              <w:rPr>
                <w:spacing w:val="-5"/>
                <w:sz w:val="22"/>
              </w:rPr>
              <w:t>11</w:t>
            </w:r>
          </w:p>
        </w:tc>
        <w:tc>
          <w:tcPr>
            <w:tcW w:w="6799" w:type="dxa"/>
          </w:tcPr>
          <w:p>
            <w:pPr>
              <w:pStyle w:val="TableParagraph"/>
              <w:spacing w:line="244" w:lineRule="exact"/>
              <w:rPr>
                <w:sz w:val="22"/>
              </w:rPr>
            </w:pPr>
            <w:r>
              <w:rPr>
                <w:sz w:val="22"/>
              </w:rPr>
              <w:t>–</w:t>
            </w:r>
            <w:r>
              <w:rPr>
                <w:spacing w:val="-2"/>
                <w:sz w:val="22"/>
              </w:rPr>
              <w:t> </w:t>
            </w:r>
            <w:r>
              <w:rPr>
                <w:sz w:val="22"/>
              </w:rPr>
              <w:t>–</w:t>
            </w:r>
            <w:r>
              <w:rPr>
                <w:spacing w:val="-2"/>
                <w:sz w:val="22"/>
              </w:rPr>
              <w:t> </w:t>
            </w:r>
            <w:r>
              <w:rPr>
                <w:sz w:val="22"/>
              </w:rPr>
              <w:t>–</w:t>
            </w:r>
            <w:r>
              <w:rPr>
                <w:spacing w:val="-6"/>
                <w:sz w:val="22"/>
              </w:rPr>
              <w:t> </w:t>
            </w:r>
            <w:r>
              <w:rPr>
                <w:sz w:val="22"/>
              </w:rPr>
              <w:t>специальные</w:t>
            </w:r>
            <w:r>
              <w:rPr>
                <w:spacing w:val="-7"/>
                <w:sz w:val="22"/>
              </w:rPr>
              <w:t> </w:t>
            </w:r>
            <w:r>
              <w:rPr>
                <w:sz w:val="22"/>
              </w:rPr>
              <w:t>клапаны,</w:t>
            </w:r>
            <w:r>
              <w:rPr>
                <w:spacing w:val="-4"/>
                <w:sz w:val="22"/>
              </w:rPr>
              <w:t> </w:t>
            </w:r>
            <w:r>
              <w:rPr>
                <w:sz w:val="22"/>
              </w:rPr>
              <w:t>используемые</w:t>
            </w:r>
            <w:r>
              <w:rPr>
                <w:spacing w:val="-8"/>
                <w:sz w:val="22"/>
              </w:rPr>
              <w:t> </w:t>
            </w:r>
            <w:r>
              <w:rPr>
                <w:sz w:val="22"/>
              </w:rPr>
              <w:t>в</w:t>
            </w:r>
            <w:r>
              <w:rPr>
                <w:spacing w:val="4"/>
                <w:sz w:val="22"/>
              </w:rPr>
              <w:t> </w:t>
            </w:r>
            <w:r>
              <w:rPr>
                <w:sz w:val="22"/>
              </w:rPr>
              <w:t>домашних</w:t>
            </w:r>
            <w:r>
              <w:rPr>
                <w:spacing w:val="-6"/>
                <w:sz w:val="22"/>
              </w:rPr>
              <w:t> </w:t>
            </w:r>
            <w:r>
              <w:rPr>
                <w:sz w:val="22"/>
              </w:rPr>
              <w:t>машинах</w:t>
            </w:r>
            <w:r>
              <w:rPr>
                <w:spacing w:val="-1"/>
                <w:sz w:val="22"/>
              </w:rPr>
              <w:t> </w:t>
            </w:r>
            <w:r>
              <w:rPr>
                <w:spacing w:val="-5"/>
                <w:sz w:val="22"/>
              </w:rPr>
              <w:t>для</w:t>
            </w:r>
          </w:p>
          <w:p>
            <w:pPr>
              <w:pStyle w:val="TableParagraph"/>
              <w:spacing w:line="238" w:lineRule="exact" w:before="1"/>
              <w:rPr>
                <w:sz w:val="22"/>
              </w:rPr>
            </w:pPr>
            <w:r>
              <w:rPr>
                <w:sz w:val="22"/>
              </w:rPr>
              <w:t>очистки</w:t>
            </w:r>
            <w:r>
              <w:rPr>
                <w:spacing w:val="-9"/>
                <w:sz w:val="22"/>
              </w:rPr>
              <w:t> </w:t>
            </w:r>
            <w:r>
              <w:rPr>
                <w:spacing w:val="-4"/>
                <w:sz w:val="22"/>
              </w:rPr>
              <w:t>воды</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50"/>
              <w:rPr>
                <w:sz w:val="22"/>
              </w:rPr>
            </w:pPr>
            <w:r>
              <w:rPr>
                <w:sz w:val="22"/>
              </w:rPr>
              <w:t>8481</w:t>
            </w:r>
            <w:r>
              <w:rPr>
                <w:spacing w:val="2"/>
                <w:sz w:val="22"/>
              </w:rPr>
              <w:t> </w:t>
            </w:r>
            <w:r>
              <w:rPr>
                <w:sz w:val="22"/>
              </w:rPr>
              <w:t>80</w:t>
            </w:r>
            <w:r>
              <w:rPr>
                <w:spacing w:val="-3"/>
                <w:sz w:val="22"/>
              </w:rPr>
              <w:t> </w:t>
            </w:r>
            <w:r>
              <w:rPr>
                <w:spacing w:val="-5"/>
                <w:sz w:val="22"/>
              </w:rPr>
              <w:t>15</w:t>
            </w:r>
          </w:p>
        </w:tc>
        <w:tc>
          <w:tcPr>
            <w:tcW w:w="6799" w:type="dxa"/>
          </w:tcPr>
          <w:p>
            <w:pPr>
              <w:pStyle w:val="TableParagraph"/>
              <w:spacing w:line="240" w:lineRule="auto" w:before="250"/>
              <w:rPr>
                <w:sz w:val="22"/>
              </w:rPr>
            </w:pPr>
            <w:r>
              <w:rPr>
                <w:sz w:val="22"/>
              </w:rPr>
              <w:t>–</w:t>
            </w:r>
            <w:r>
              <w:rPr>
                <w:spacing w:val="-2"/>
                <w:sz w:val="22"/>
              </w:rPr>
              <w:t> </w:t>
            </w:r>
            <w:r>
              <w:rPr>
                <w:sz w:val="22"/>
              </w:rPr>
              <w:t>–</w:t>
            </w:r>
            <w:r>
              <w:rPr>
                <w:spacing w:val="-1"/>
                <w:sz w:val="22"/>
              </w:rPr>
              <w:t> </w:t>
            </w:r>
            <w:r>
              <w:rPr>
                <w:sz w:val="22"/>
              </w:rPr>
              <w:t>–</w:t>
            </w:r>
            <w:r>
              <w:rPr>
                <w:spacing w:val="-6"/>
                <w:sz w:val="22"/>
              </w:rPr>
              <w:t> </w:t>
            </w:r>
            <w:r>
              <w:rPr>
                <w:sz w:val="22"/>
              </w:rPr>
              <w:t>задвижка</w:t>
            </w:r>
            <w:r>
              <w:rPr>
                <w:spacing w:val="-3"/>
                <w:sz w:val="22"/>
              </w:rPr>
              <w:t> </w:t>
            </w:r>
            <w:r>
              <w:rPr>
                <w:sz w:val="22"/>
              </w:rPr>
              <w:t>из</w:t>
            </w:r>
            <w:r>
              <w:rPr>
                <w:spacing w:val="-2"/>
                <w:sz w:val="22"/>
              </w:rPr>
              <w:t> </w:t>
            </w:r>
            <w:r>
              <w:rPr>
                <w:sz w:val="22"/>
              </w:rPr>
              <w:t>латуни</w:t>
            </w:r>
            <w:r>
              <w:rPr>
                <w:spacing w:val="-4"/>
                <w:sz w:val="22"/>
              </w:rPr>
              <w:t> </w:t>
            </w:r>
            <w:r>
              <w:rPr>
                <w:sz w:val="22"/>
              </w:rPr>
              <w:t>размером</w:t>
            </w:r>
            <w:r>
              <w:rPr>
                <w:spacing w:val="-2"/>
                <w:sz w:val="22"/>
              </w:rPr>
              <w:t> </w:t>
            </w:r>
            <w:r>
              <w:rPr>
                <w:sz w:val="22"/>
              </w:rPr>
              <w:t>до</w:t>
            </w:r>
            <w:r>
              <w:rPr>
                <w:spacing w:val="-6"/>
                <w:sz w:val="22"/>
              </w:rPr>
              <w:t> </w:t>
            </w:r>
            <w:r>
              <w:rPr>
                <w:sz w:val="22"/>
              </w:rPr>
              <w:t>3</w:t>
            </w:r>
            <w:r>
              <w:rPr>
                <w:spacing w:val="-1"/>
                <w:sz w:val="22"/>
              </w:rPr>
              <w:t> </w:t>
            </w:r>
            <w:r>
              <w:rPr>
                <w:spacing w:val="-2"/>
                <w:sz w:val="22"/>
              </w:rPr>
              <w:t>дюймов</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exact"/>
              <w:ind w:left="197" w:right="173" w:hanging="7"/>
              <w:jc w:val="center"/>
              <w:rPr>
                <w:sz w:val="22"/>
              </w:rPr>
            </w:pPr>
            <w:r>
              <w:rPr>
                <w:spacing w:val="-2"/>
                <w:sz w:val="22"/>
              </w:rPr>
              <w:t>уровень </w:t>
            </w:r>
            <w:r>
              <w:rPr>
                <w:sz w:val="22"/>
              </w:rPr>
              <w:t>связывания</w:t>
            </w:r>
            <w:r>
              <w:rPr>
                <w:spacing w:val="-14"/>
                <w:sz w:val="22"/>
              </w:rPr>
              <w:t> </w:t>
            </w:r>
            <w:r>
              <w:rPr>
                <w:sz w:val="22"/>
              </w:rPr>
              <w:t>38.5%</w:t>
            </w:r>
          </w:p>
        </w:tc>
      </w:tr>
      <w:tr>
        <w:trPr>
          <w:trHeight w:val="254" w:hRule="atLeast"/>
        </w:trPr>
        <w:tc>
          <w:tcPr>
            <w:tcW w:w="1421" w:type="dxa"/>
          </w:tcPr>
          <w:p>
            <w:pPr>
              <w:pStyle w:val="TableParagraph"/>
              <w:spacing w:line="235" w:lineRule="exact"/>
              <w:rPr>
                <w:sz w:val="22"/>
              </w:rPr>
            </w:pPr>
            <w:r>
              <w:rPr>
                <w:sz w:val="22"/>
              </w:rPr>
              <w:t>8481</w:t>
            </w:r>
            <w:r>
              <w:rPr>
                <w:spacing w:val="2"/>
                <w:sz w:val="22"/>
              </w:rPr>
              <w:t> </w:t>
            </w:r>
            <w:r>
              <w:rPr>
                <w:sz w:val="22"/>
              </w:rPr>
              <w:t>80</w:t>
            </w:r>
            <w:r>
              <w:rPr>
                <w:spacing w:val="-3"/>
                <w:sz w:val="22"/>
              </w:rPr>
              <w:t> </w:t>
            </w:r>
            <w:r>
              <w:rPr>
                <w:spacing w:val="-5"/>
                <w:sz w:val="22"/>
              </w:rPr>
              <w:t>16</w:t>
            </w:r>
          </w:p>
        </w:tc>
        <w:tc>
          <w:tcPr>
            <w:tcW w:w="6799" w:type="dxa"/>
          </w:tcPr>
          <w:p>
            <w:pPr>
              <w:pStyle w:val="TableParagraph"/>
              <w:spacing w:line="235" w:lineRule="exact"/>
              <w:rPr>
                <w:sz w:val="22"/>
              </w:rPr>
            </w:pPr>
            <w:r>
              <w:rPr>
                <w:sz w:val="22"/>
              </w:rPr>
              <w:t>–</w:t>
            </w:r>
            <w:r>
              <w:rPr>
                <w:spacing w:val="-2"/>
                <w:sz w:val="22"/>
              </w:rPr>
              <w:t> </w:t>
            </w:r>
            <w:r>
              <w:rPr>
                <w:sz w:val="22"/>
              </w:rPr>
              <w:t>–</w:t>
            </w:r>
            <w:r>
              <w:rPr>
                <w:spacing w:val="-1"/>
                <w:sz w:val="22"/>
              </w:rPr>
              <w:t> </w:t>
            </w:r>
            <w:r>
              <w:rPr>
                <w:sz w:val="22"/>
              </w:rPr>
              <w:t>–</w:t>
            </w:r>
            <w:r>
              <w:rPr>
                <w:spacing w:val="-6"/>
                <w:sz w:val="22"/>
              </w:rPr>
              <w:t> </w:t>
            </w:r>
            <w:r>
              <w:rPr>
                <w:sz w:val="22"/>
              </w:rPr>
              <w:t>стальная</w:t>
            </w:r>
            <w:r>
              <w:rPr>
                <w:spacing w:val="-2"/>
                <w:sz w:val="22"/>
              </w:rPr>
              <w:t> </w:t>
            </w:r>
            <w:r>
              <w:rPr>
                <w:sz w:val="22"/>
              </w:rPr>
              <w:t>или</w:t>
            </w:r>
            <w:r>
              <w:rPr>
                <w:spacing w:val="-4"/>
                <w:sz w:val="22"/>
              </w:rPr>
              <w:t> </w:t>
            </w:r>
            <w:r>
              <w:rPr>
                <w:sz w:val="22"/>
              </w:rPr>
              <w:t>литая</w:t>
            </w:r>
            <w:r>
              <w:rPr>
                <w:spacing w:val="-2"/>
                <w:sz w:val="22"/>
              </w:rPr>
              <w:t> </w:t>
            </w:r>
            <w:r>
              <w:rPr>
                <w:sz w:val="22"/>
              </w:rPr>
              <w:t>задвижка</w:t>
            </w:r>
            <w:r>
              <w:rPr>
                <w:spacing w:val="-3"/>
                <w:sz w:val="22"/>
              </w:rPr>
              <w:t> </w:t>
            </w:r>
            <w:r>
              <w:rPr>
                <w:sz w:val="22"/>
              </w:rPr>
              <w:t>до</w:t>
            </w:r>
            <w:r>
              <w:rPr>
                <w:spacing w:val="-5"/>
                <w:sz w:val="22"/>
              </w:rPr>
              <w:t> </w:t>
            </w:r>
            <w:r>
              <w:rPr>
                <w:sz w:val="22"/>
              </w:rPr>
              <w:t>56</w:t>
            </w:r>
            <w:r>
              <w:rPr>
                <w:spacing w:val="-1"/>
                <w:sz w:val="22"/>
              </w:rPr>
              <w:t> </w:t>
            </w:r>
            <w:r>
              <w:rPr>
                <w:spacing w:val="-2"/>
                <w:sz w:val="22"/>
              </w:rPr>
              <w:t>дюймов</w:t>
            </w:r>
          </w:p>
        </w:tc>
        <w:tc>
          <w:tcPr>
            <w:tcW w:w="2089" w:type="dxa"/>
          </w:tcPr>
          <w:p>
            <w:pPr>
              <w:pStyle w:val="TableParagraph"/>
              <w:spacing w:line="235" w:lineRule="exact"/>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8481</w:t>
            </w:r>
            <w:r>
              <w:rPr>
                <w:spacing w:val="2"/>
                <w:sz w:val="22"/>
              </w:rPr>
              <w:t> </w:t>
            </w:r>
            <w:r>
              <w:rPr>
                <w:sz w:val="22"/>
              </w:rPr>
              <w:t>80</w:t>
            </w:r>
            <w:r>
              <w:rPr>
                <w:spacing w:val="-3"/>
                <w:sz w:val="22"/>
              </w:rPr>
              <w:t> </w:t>
            </w:r>
            <w:r>
              <w:rPr>
                <w:spacing w:val="-5"/>
                <w:sz w:val="22"/>
              </w:rPr>
              <w:t>20</w:t>
            </w:r>
          </w:p>
        </w:tc>
        <w:tc>
          <w:tcPr>
            <w:tcW w:w="6799" w:type="dxa"/>
          </w:tcPr>
          <w:p>
            <w:pPr>
              <w:pStyle w:val="TableParagraph"/>
              <w:spacing w:line="240" w:lineRule="auto" w:before="245"/>
              <w:rPr>
                <w:sz w:val="22"/>
              </w:rPr>
            </w:pPr>
            <w:r>
              <w:rPr>
                <w:sz w:val="22"/>
              </w:rPr>
              <w:t>–</w:t>
            </w:r>
            <w:r>
              <w:rPr>
                <w:spacing w:val="-2"/>
                <w:sz w:val="22"/>
              </w:rPr>
              <w:t> </w:t>
            </w:r>
            <w:r>
              <w:rPr>
                <w:sz w:val="22"/>
              </w:rPr>
              <w:t>–</w:t>
            </w:r>
            <w:r>
              <w:rPr>
                <w:spacing w:val="-1"/>
                <w:sz w:val="22"/>
              </w:rPr>
              <w:t> </w:t>
            </w:r>
            <w:r>
              <w:rPr>
                <w:sz w:val="22"/>
              </w:rPr>
              <w:t>–</w:t>
            </w:r>
            <w:r>
              <w:rPr>
                <w:spacing w:val="-6"/>
                <w:sz w:val="22"/>
              </w:rPr>
              <w:t> </w:t>
            </w:r>
            <w:r>
              <w:rPr>
                <w:sz w:val="22"/>
              </w:rPr>
              <w:t>латунные</w:t>
            </w:r>
            <w:r>
              <w:rPr>
                <w:spacing w:val="-7"/>
                <w:sz w:val="22"/>
              </w:rPr>
              <w:t> </w:t>
            </w:r>
            <w:r>
              <w:rPr>
                <w:sz w:val="22"/>
              </w:rPr>
              <w:t>шаровые</w:t>
            </w:r>
            <w:r>
              <w:rPr>
                <w:spacing w:val="-7"/>
                <w:sz w:val="22"/>
              </w:rPr>
              <w:t> </w:t>
            </w:r>
            <w:r>
              <w:rPr>
                <w:sz w:val="22"/>
              </w:rPr>
              <w:t>краны</w:t>
            </w:r>
            <w:r>
              <w:rPr>
                <w:spacing w:val="-1"/>
                <w:sz w:val="22"/>
              </w:rPr>
              <w:t> </w:t>
            </w:r>
            <w:r>
              <w:rPr>
                <w:sz w:val="22"/>
              </w:rPr>
              <w:t>размером</w:t>
            </w:r>
            <w:r>
              <w:rPr>
                <w:spacing w:val="-2"/>
                <w:sz w:val="22"/>
              </w:rPr>
              <w:t> </w:t>
            </w:r>
            <w:r>
              <w:rPr>
                <w:sz w:val="22"/>
              </w:rPr>
              <w:t>до</w:t>
            </w:r>
            <w:r>
              <w:rPr>
                <w:spacing w:val="-6"/>
                <w:sz w:val="22"/>
              </w:rPr>
              <w:t> </w:t>
            </w:r>
            <w:r>
              <w:rPr>
                <w:spacing w:val="-4"/>
                <w:sz w:val="22"/>
              </w:rPr>
              <w:t>2,5"</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38.5%</w:t>
            </w:r>
          </w:p>
        </w:tc>
      </w:tr>
      <w:tr>
        <w:trPr>
          <w:trHeight w:val="253" w:hRule="atLeast"/>
        </w:trPr>
        <w:tc>
          <w:tcPr>
            <w:tcW w:w="1421" w:type="dxa"/>
          </w:tcPr>
          <w:p>
            <w:pPr>
              <w:pStyle w:val="TableParagraph"/>
              <w:rPr>
                <w:sz w:val="22"/>
              </w:rPr>
            </w:pPr>
            <w:r>
              <w:rPr>
                <w:sz w:val="22"/>
              </w:rPr>
              <w:t>8481</w:t>
            </w:r>
            <w:r>
              <w:rPr>
                <w:spacing w:val="2"/>
                <w:sz w:val="22"/>
              </w:rPr>
              <w:t> </w:t>
            </w:r>
            <w:r>
              <w:rPr>
                <w:sz w:val="22"/>
              </w:rPr>
              <w:t>80</w:t>
            </w:r>
            <w:r>
              <w:rPr>
                <w:spacing w:val="-3"/>
                <w:sz w:val="22"/>
              </w:rPr>
              <w:t> </w:t>
            </w:r>
            <w:r>
              <w:rPr>
                <w:spacing w:val="-5"/>
                <w:sz w:val="22"/>
              </w:rPr>
              <w:t>21</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z w:val="22"/>
              </w:rPr>
              <w:t>–</w:t>
            </w:r>
            <w:r>
              <w:rPr>
                <w:spacing w:val="-6"/>
                <w:sz w:val="22"/>
              </w:rPr>
              <w:t> </w:t>
            </w:r>
            <w:r>
              <w:rPr>
                <w:sz w:val="22"/>
              </w:rPr>
              <w:t>стальной</w:t>
            </w:r>
            <w:r>
              <w:rPr>
                <w:spacing w:val="-1"/>
                <w:sz w:val="22"/>
              </w:rPr>
              <w:t> </w:t>
            </w:r>
            <w:r>
              <w:rPr>
                <w:sz w:val="22"/>
              </w:rPr>
              <w:t>или</w:t>
            </w:r>
            <w:r>
              <w:rPr>
                <w:spacing w:val="-4"/>
                <w:sz w:val="22"/>
              </w:rPr>
              <w:t> </w:t>
            </w:r>
            <w:r>
              <w:rPr>
                <w:sz w:val="22"/>
              </w:rPr>
              <w:t>литой</w:t>
            </w:r>
            <w:r>
              <w:rPr>
                <w:spacing w:val="-1"/>
                <w:sz w:val="22"/>
              </w:rPr>
              <w:t> </w:t>
            </w:r>
            <w:r>
              <w:rPr>
                <w:sz w:val="22"/>
              </w:rPr>
              <w:t>шаровой</w:t>
            </w:r>
            <w:r>
              <w:rPr>
                <w:spacing w:val="-1"/>
                <w:sz w:val="22"/>
              </w:rPr>
              <w:t> </w:t>
            </w:r>
            <w:r>
              <w:rPr>
                <w:sz w:val="22"/>
              </w:rPr>
              <w:t>кран</w:t>
            </w:r>
            <w:r>
              <w:rPr>
                <w:spacing w:val="-4"/>
                <w:sz w:val="22"/>
              </w:rPr>
              <w:t> </w:t>
            </w:r>
            <w:r>
              <w:rPr>
                <w:sz w:val="22"/>
              </w:rPr>
              <w:t>до</w:t>
            </w:r>
            <w:r>
              <w:rPr>
                <w:spacing w:val="-7"/>
                <w:sz w:val="22"/>
              </w:rPr>
              <w:t> </w:t>
            </w:r>
            <w:r>
              <w:rPr>
                <w:sz w:val="22"/>
              </w:rPr>
              <w:t>56</w:t>
            </w:r>
            <w:r>
              <w:rPr>
                <w:spacing w:val="-1"/>
                <w:sz w:val="22"/>
              </w:rPr>
              <w:t> </w:t>
            </w:r>
            <w:r>
              <w:rPr>
                <w:spacing w:val="-2"/>
                <w:sz w:val="22"/>
              </w:rPr>
              <w:t>дюймов</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5"/>
              <w:rPr>
                <w:sz w:val="22"/>
              </w:rPr>
            </w:pPr>
            <w:r>
              <w:rPr>
                <w:sz w:val="22"/>
              </w:rPr>
              <w:t>8481</w:t>
            </w:r>
            <w:r>
              <w:rPr>
                <w:spacing w:val="2"/>
                <w:sz w:val="22"/>
              </w:rPr>
              <w:t> </w:t>
            </w:r>
            <w:r>
              <w:rPr>
                <w:sz w:val="22"/>
              </w:rPr>
              <w:t>80</w:t>
            </w:r>
            <w:r>
              <w:rPr>
                <w:spacing w:val="-3"/>
                <w:sz w:val="22"/>
              </w:rPr>
              <w:t> </w:t>
            </w:r>
            <w:r>
              <w:rPr>
                <w:spacing w:val="-5"/>
                <w:sz w:val="22"/>
              </w:rPr>
              <w:t>25</w:t>
            </w:r>
          </w:p>
        </w:tc>
        <w:tc>
          <w:tcPr>
            <w:tcW w:w="6799" w:type="dxa"/>
          </w:tcPr>
          <w:p>
            <w:pPr>
              <w:pStyle w:val="TableParagraph"/>
              <w:spacing w:line="240" w:lineRule="auto" w:before="121"/>
              <w:ind w:right="1333"/>
              <w:rPr>
                <w:sz w:val="22"/>
              </w:rPr>
            </w:pPr>
            <w:r>
              <w:rPr>
                <w:sz w:val="22"/>
              </w:rPr>
              <w:t>–</w:t>
            </w:r>
            <w:r>
              <w:rPr>
                <w:spacing w:val="-4"/>
                <w:sz w:val="22"/>
              </w:rPr>
              <w:t> </w:t>
            </w:r>
            <w:r>
              <w:rPr>
                <w:sz w:val="22"/>
              </w:rPr>
              <w:t>–</w:t>
            </w:r>
            <w:r>
              <w:rPr>
                <w:spacing w:val="-4"/>
                <w:sz w:val="22"/>
              </w:rPr>
              <w:t> </w:t>
            </w:r>
            <w:r>
              <w:rPr>
                <w:sz w:val="22"/>
              </w:rPr>
              <w:t>–</w:t>
            </w:r>
            <w:r>
              <w:rPr>
                <w:spacing w:val="-8"/>
                <w:sz w:val="22"/>
              </w:rPr>
              <w:t> </w:t>
            </w:r>
            <w:r>
              <w:rPr>
                <w:sz w:val="22"/>
              </w:rPr>
              <w:t>насадки,</w:t>
            </w:r>
            <w:r>
              <w:rPr>
                <w:spacing w:val="-2"/>
                <w:sz w:val="22"/>
              </w:rPr>
              <w:t> </w:t>
            </w:r>
            <w:r>
              <w:rPr>
                <w:sz w:val="22"/>
              </w:rPr>
              <w:t>специально</w:t>
            </w:r>
            <w:r>
              <w:rPr>
                <w:spacing w:val="-13"/>
                <w:sz w:val="22"/>
              </w:rPr>
              <w:t> </w:t>
            </w:r>
            <w:r>
              <w:rPr>
                <w:sz w:val="22"/>
              </w:rPr>
              <w:t>используемые</w:t>
            </w:r>
            <w:r>
              <w:rPr>
                <w:spacing w:val="-10"/>
                <w:sz w:val="22"/>
              </w:rPr>
              <w:t> </w:t>
            </w:r>
            <w:r>
              <w:rPr>
                <w:sz w:val="22"/>
              </w:rPr>
              <w:t>на</w:t>
            </w:r>
            <w:r>
              <w:rPr>
                <w:spacing w:val="-1"/>
                <w:sz w:val="22"/>
              </w:rPr>
              <w:t> </w:t>
            </w:r>
            <w:r>
              <w:rPr>
                <w:sz w:val="22"/>
              </w:rPr>
              <w:t>аэрозольных </w:t>
            </w:r>
            <w:r>
              <w:rPr>
                <w:spacing w:val="-2"/>
                <w:sz w:val="22"/>
              </w:rPr>
              <w:t>баллончиках</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18.2%</w:t>
            </w:r>
          </w:p>
        </w:tc>
      </w:tr>
      <w:tr>
        <w:trPr>
          <w:trHeight w:val="757" w:hRule="atLeast"/>
        </w:trPr>
        <w:tc>
          <w:tcPr>
            <w:tcW w:w="1421" w:type="dxa"/>
          </w:tcPr>
          <w:p>
            <w:pPr>
              <w:pStyle w:val="TableParagraph"/>
              <w:spacing w:line="240" w:lineRule="auto" w:before="250"/>
              <w:rPr>
                <w:sz w:val="22"/>
              </w:rPr>
            </w:pPr>
            <w:r>
              <w:rPr>
                <w:sz w:val="22"/>
              </w:rPr>
              <w:t>8481</w:t>
            </w:r>
            <w:r>
              <w:rPr>
                <w:spacing w:val="2"/>
                <w:sz w:val="22"/>
              </w:rPr>
              <w:t> </w:t>
            </w:r>
            <w:r>
              <w:rPr>
                <w:sz w:val="22"/>
              </w:rPr>
              <w:t>80</w:t>
            </w:r>
            <w:r>
              <w:rPr>
                <w:spacing w:val="-3"/>
                <w:sz w:val="22"/>
              </w:rPr>
              <w:t> </w:t>
            </w:r>
            <w:r>
              <w:rPr>
                <w:spacing w:val="-5"/>
                <w:sz w:val="22"/>
              </w:rPr>
              <w:t>30</w:t>
            </w:r>
          </w:p>
        </w:tc>
        <w:tc>
          <w:tcPr>
            <w:tcW w:w="6799" w:type="dxa"/>
          </w:tcPr>
          <w:p>
            <w:pPr>
              <w:pStyle w:val="TableParagraph"/>
              <w:spacing w:line="240" w:lineRule="auto" w:before="121"/>
              <w:ind w:right="192"/>
              <w:rPr>
                <w:sz w:val="22"/>
              </w:rPr>
            </w:pPr>
            <w:r>
              <w:rPr>
                <w:sz w:val="22"/>
              </w:rPr>
              <w:t>–</w:t>
            </w:r>
            <w:r>
              <w:rPr>
                <w:spacing w:val="-2"/>
                <w:sz w:val="22"/>
              </w:rPr>
              <w:t> </w:t>
            </w:r>
            <w:r>
              <w:rPr>
                <w:sz w:val="22"/>
              </w:rPr>
              <w:t>–</w:t>
            </w:r>
            <w:r>
              <w:rPr>
                <w:spacing w:val="-2"/>
                <w:sz w:val="22"/>
              </w:rPr>
              <w:t> </w:t>
            </w:r>
            <w:r>
              <w:rPr>
                <w:sz w:val="22"/>
              </w:rPr>
              <w:t>–</w:t>
            </w:r>
            <w:r>
              <w:rPr>
                <w:spacing w:val="-7"/>
                <w:sz w:val="22"/>
              </w:rPr>
              <w:t> </w:t>
            </w:r>
            <w:r>
              <w:rPr>
                <w:sz w:val="22"/>
              </w:rPr>
              <w:t>специальные</w:t>
            </w:r>
            <w:r>
              <w:rPr>
                <w:spacing w:val="-7"/>
                <w:sz w:val="22"/>
              </w:rPr>
              <w:t> </w:t>
            </w:r>
            <w:r>
              <w:rPr>
                <w:sz w:val="22"/>
              </w:rPr>
              <w:t>клапаны,</w:t>
            </w:r>
            <w:r>
              <w:rPr>
                <w:spacing w:val="-4"/>
                <w:sz w:val="22"/>
              </w:rPr>
              <w:t> </w:t>
            </w:r>
            <w:r>
              <w:rPr>
                <w:sz w:val="22"/>
              </w:rPr>
              <w:t>используемые</w:t>
            </w:r>
            <w:r>
              <w:rPr>
                <w:spacing w:val="-9"/>
                <w:sz w:val="22"/>
              </w:rPr>
              <w:t> </w:t>
            </w:r>
            <w:r>
              <w:rPr>
                <w:sz w:val="22"/>
              </w:rPr>
              <w:t>на</w:t>
            </w:r>
            <w:r>
              <w:rPr>
                <w:spacing w:val="-4"/>
                <w:sz w:val="22"/>
              </w:rPr>
              <w:t> </w:t>
            </w:r>
            <w:r>
              <w:rPr>
                <w:sz w:val="22"/>
              </w:rPr>
              <w:t>баллонах</w:t>
            </w:r>
            <w:r>
              <w:rPr>
                <w:spacing w:val="-7"/>
                <w:sz w:val="22"/>
              </w:rPr>
              <w:t> </w:t>
            </w:r>
            <w:r>
              <w:rPr>
                <w:sz w:val="22"/>
              </w:rPr>
              <w:t>со сжиженным газом</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exact"/>
              <w:ind w:left="197" w:right="173" w:hanging="7"/>
              <w:jc w:val="center"/>
              <w:rPr>
                <w:sz w:val="22"/>
              </w:rPr>
            </w:pPr>
            <w:r>
              <w:rPr>
                <w:spacing w:val="-2"/>
                <w:sz w:val="22"/>
              </w:rPr>
              <w:t>уровень </w:t>
            </w:r>
            <w:r>
              <w:rPr>
                <w:sz w:val="22"/>
              </w:rPr>
              <w:t>связывания</w:t>
            </w:r>
            <w:r>
              <w:rPr>
                <w:spacing w:val="-14"/>
                <w:sz w:val="22"/>
              </w:rPr>
              <w:t> </w:t>
            </w:r>
            <w:r>
              <w:rPr>
                <w:sz w:val="22"/>
              </w:rPr>
              <w:t>18.2%</w:t>
            </w:r>
          </w:p>
        </w:tc>
      </w:tr>
      <w:tr>
        <w:trPr>
          <w:trHeight w:val="763" w:hRule="atLeast"/>
        </w:trPr>
        <w:tc>
          <w:tcPr>
            <w:tcW w:w="1421" w:type="dxa"/>
          </w:tcPr>
          <w:p>
            <w:pPr>
              <w:pStyle w:val="TableParagraph"/>
              <w:spacing w:line="240" w:lineRule="auto" w:before="250"/>
              <w:rPr>
                <w:sz w:val="22"/>
              </w:rPr>
            </w:pPr>
            <w:r>
              <w:rPr>
                <w:sz w:val="22"/>
              </w:rPr>
              <w:t>8481</w:t>
            </w:r>
            <w:r>
              <w:rPr>
                <w:spacing w:val="2"/>
                <w:sz w:val="22"/>
              </w:rPr>
              <w:t> </w:t>
            </w:r>
            <w:r>
              <w:rPr>
                <w:sz w:val="22"/>
              </w:rPr>
              <w:t>80</w:t>
            </w:r>
            <w:r>
              <w:rPr>
                <w:spacing w:val="-3"/>
                <w:sz w:val="22"/>
              </w:rPr>
              <w:t> </w:t>
            </w:r>
            <w:r>
              <w:rPr>
                <w:spacing w:val="-5"/>
                <w:sz w:val="22"/>
              </w:rPr>
              <w:t>35</w:t>
            </w:r>
          </w:p>
        </w:tc>
        <w:tc>
          <w:tcPr>
            <w:tcW w:w="6799" w:type="dxa"/>
          </w:tcPr>
          <w:p>
            <w:pPr>
              <w:pStyle w:val="TableParagraph"/>
              <w:spacing w:line="237" w:lineRule="auto" w:before="127"/>
              <w:ind w:right="192"/>
              <w:rPr>
                <w:sz w:val="22"/>
              </w:rPr>
            </w:pPr>
            <w:r>
              <w:rPr>
                <w:sz w:val="22"/>
              </w:rPr>
              <w:t>–</w:t>
            </w:r>
            <w:r>
              <w:rPr>
                <w:spacing w:val="-3"/>
                <w:sz w:val="22"/>
              </w:rPr>
              <w:t> </w:t>
            </w:r>
            <w:r>
              <w:rPr>
                <w:sz w:val="22"/>
              </w:rPr>
              <w:t>–</w:t>
            </w:r>
            <w:r>
              <w:rPr>
                <w:spacing w:val="-3"/>
                <w:sz w:val="22"/>
              </w:rPr>
              <w:t> </w:t>
            </w:r>
            <w:r>
              <w:rPr>
                <w:sz w:val="22"/>
              </w:rPr>
              <w:t>–</w:t>
            </w:r>
            <w:r>
              <w:rPr>
                <w:spacing w:val="-8"/>
                <w:sz w:val="22"/>
              </w:rPr>
              <w:t> </w:t>
            </w:r>
            <w:r>
              <w:rPr>
                <w:sz w:val="22"/>
              </w:rPr>
              <w:t>специальные</w:t>
            </w:r>
            <w:r>
              <w:rPr>
                <w:spacing w:val="-9"/>
                <w:sz w:val="22"/>
              </w:rPr>
              <w:t> </w:t>
            </w:r>
            <w:r>
              <w:rPr>
                <w:sz w:val="22"/>
              </w:rPr>
              <w:t>клапаны,</w:t>
            </w:r>
            <w:r>
              <w:rPr>
                <w:spacing w:val="-5"/>
                <w:sz w:val="22"/>
              </w:rPr>
              <w:t> </w:t>
            </w:r>
            <w:r>
              <w:rPr>
                <w:sz w:val="22"/>
              </w:rPr>
              <w:t>используемые</w:t>
            </w:r>
            <w:r>
              <w:rPr>
                <w:spacing w:val="-10"/>
                <w:sz w:val="22"/>
              </w:rPr>
              <w:t> </w:t>
            </w:r>
            <w:r>
              <w:rPr>
                <w:sz w:val="22"/>
              </w:rPr>
              <w:t>на</w:t>
            </w:r>
            <w:r>
              <w:rPr>
                <w:spacing w:val="-5"/>
                <w:sz w:val="22"/>
              </w:rPr>
              <w:t> </w:t>
            </w:r>
            <w:r>
              <w:rPr>
                <w:sz w:val="22"/>
              </w:rPr>
              <w:t>газовых</w:t>
            </w:r>
            <w:r>
              <w:rPr>
                <w:spacing w:val="-3"/>
                <w:sz w:val="22"/>
              </w:rPr>
              <w:t> </w:t>
            </w:r>
            <w:r>
              <w:rPr>
                <w:sz w:val="22"/>
              </w:rPr>
              <w:t>плитах </w:t>
            </w:r>
            <w:r>
              <w:rPr>
                <w:spacing w:val="-2"/>
                <w:sz w:val="22"/>
              </w:rPr>
              <w:t>(простые)</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6" w:lineRule="exact"/>
              <w:ind w:left="197"/>
              <w:rPr>
                <w:sz w:val="22"/>
              </w:rPr>
            </w:pPr>
            <w:r>
              <w:rPr>
                <w:sz w:val="22"/>
              </w:rPr>
              <w:t>связывания</w:t>
            </w:r>
            <w:r>
              <w:rPr>
                <w:spacing w:val="-6"/>
                <w:sz w:val="22"/>
              </w:rPr>
              <w:t> </w:t>
            </w:r>
            <w:r>
              <w:rPr>
                <w:spacing w:val="-2"/>
                <w:sz w:val="22"/>
              </w:rPr>
              <w:t>18.2%</w:t>
            </w:r>
          </w:p>
        </w:tc>
      </w:tr>
      <w:tr>
        <w:trPr>
          <w:trHeight w:val="757" w:hRule="atLeast"/>
        </w:trPr>
        <w:tc>
          <w:tcPr>
            <w:tcW w:w="1421" w:type="dxa"/>
          </w:tcPr>
          <w:p>
            <w:pPr>
              <w:pStyle w:val="TableParagraph"/>
              <w:spacing w:line="240" w:lineRule="auto" w:before="245"/>
              <w:rPr>
                <w:sz w:val="22"/>
              </w:rPr>
            </w:pPr>
            <w:r>
              <w:rPr>
                <w:sz w:val="22"/>
              </w:rPr>
              <w:t>8481</w:t>
            </w:r>
            <w:r>
              <w:rPr>
                <w:spacing w:val="2"/>
                <w:sz w:val="22"/>
              </w:rPr>
              <w:t> </w:t>
            </w:r>
            <w:r>
              <w:rPr>
                <w:sz w:val="22"/>
              </w:rPr>
              <w:t>80</w:t>
            </w:r>
            <w:r>
              <w:rPr>
                <w:spacing w:val="-3"/>
                <w:sz w:val="22"/>
              </w:rPr>
              <w:t> </w:t>
            </w:r>
            <w:r>
              <w:rPr>
                <w:spacing w:val="-5"/>
                <w:sz w:val="22"/>
              </w:rPr>
              <w:t>36</w:t>
            </w:r>
          </w:p>
        </w:tc>
        <w:tc>
          <w:tcPr>
            <w:tcW w:w="6799" w:type="dxa"/>
          </w:tcPr>
          <w:p>
            <w:pPr>
              <w:pStyle w:val="TableParagraph"/>
              <w:spacing w:line="237" w:lineRule="auto" w:before="123"/>
              <w:rPr>
                <w:sz w:val="22"/>
              </w:rPr>
            </w:pPr>
            <w:r>
              <w:rPr>
                <w:sz w:val="22"/>
              </w:rPr>
              <w:t>–</w:t>
            </w:r>
            <w:r>
              <w:rPr>
                <w:spacing w:val="-3"/>
                <w:sz w:val="22"/>
              </w:rPr>
              <w:t> </w:t>
            </w:r>
            <w:r>
              <w:rPr>
                <w:sz w:val="22"/>
              </w:rPr>
              <w:t>–</w:t>
            </w:r>
            <w:r>
              <w:rPr>
                <w:spacing w:val="-3"/>
                <w:sz w:val="22"/>
              </w:rPr>
              <w:t> </w:t>
            </w:r>
            <w:r>
              <w:rPr>
                <w:sz w:val="22"/>
              </w:rPr>
              <w:t>–</w:t>
            </w:r>
            <w:r>
              <w:rPr>
                <w:spacing w:val="-8"/>
                <w:sz w:val="22"/>
              </w:rPr>
              <w:t> </w:t>
            </w:r>
            <w:r>
              <w:rPr>
                <w:sz w:val="22"/>
              </w:rPr>
              <w:t>специальные</w:t>
            </w:r>
            <w:r>
              <w:rPr>
                <w:spacing w:val="-9"/>
                <w:sz w:val="22"/>
              </w:rPr>
              <w:t> </w:t>
            </w:r>
            <w:r>
              <w:rPr>
                <w:sz w:val="22"/>
              </w:rPr>
              <w:t>клапаны,</w:t>
            </w:r>
            <w:r>
              <w:rPr>
                <w:spacing w:val="-2"/>
                <w:sz w:val="22"/>
              </w:rPr>
              <w:t> </w:t>
            </w:r>
            <w:r>
              <w:rPr>
                <w:sz w:val="22"/>
              </w:rPr>
              <w:t>используемые</w:t>
            </w:r>
            <w:r>
              <w:rPr>
                <w:spacing w:val="-10"/>
                <w:sz w:val="22"/>
              </w:rPr>
              <w:t> </w:t>
            </w:r>
            <w:r>
              <w:rPr>
                <w:sz w:val="22"/>
              </w:rPr>
              <w:t>на</w:t>
            </w:r>
            <w:r>
              <w:rPr>
                <w:spacing w:val="-5"/>
                <w:sz w:val="22"/>
              </w:rPr>
              <w:t> </w:t>
            </w:r>
            <w:r>
              <w:rPr>
                <w:sz w:val="22"/>
              </w:rPr>
              <w:t>газовых</w:t>
            </w:r>
            <w:r>
              <w:rPr>
                <w:spacing w:val="-3"/>
                <w:sz w:val="22"/>
              </w:rPr>
              <w:t> </w:t>
            </w:r>
            <w:r>
              <w:rPr>
                <w:sz w:val="22"/>
              </w:rPr>
              <w:t>плитах </w:t>
            </w:r>
            <w:r>
              <w:rPr>
                <w:spacing w:val="-2"/>
                <w:sz w:val="22"/>
              </w:rPr>
              <w:t>(термокабели)</w:t>
            </w:r>
          </w:p>
        </w:tc>
        <w:tc>
          <w:tcPr>
            <w:tcW w:w="2089" w:type="dxa"/>
          </w:tcPr>
          <w:p>
            <w:pPr>
              <w:pStyle w:val="TableParagraph"/>
              <w:spacing w:line="244"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atLeast"/>
              <w:ind w:left="197" w:right="173" w:hanging="7"/>
              <w:jc w:val="center"/>
              <w:rPr>
                <w:sz w:val="22"/>
              </w:rPr>
            </w:pPr>
            <w:r>
              <w:rPr>
                <w:spacing w:val="-2"/>
                <w:sz w:val="22"/>
              </w:rPr>
              <w:t>уровень </w:t>
            </w:r>
            <w:r>
              <w:rPr>
                <w:sz w:val="22"/>
              </w:rPr>
              <w:t>связывания</w:t>
            </w:r>
            <w:r>
              <w:rPr>
                <w:spacing w:val="-14"/>
                <w:sz w:val="22"/>
              </w:rPr>
              <w:t> </w:t>
            </w:r>
            <w:r>
              <w:rPr>
                <w:sz w:val="22"/>
              </w:rPr>
              <w:t>18.2%</w:t>
            </w:r>
          </w:p>
        </w:tc>
      </w:tr>
    </w:tbl>
    <w:p>
      <w:pPr>
        <w:pStyle w:val="TableParagraph"/>
        <w:spacing w:after="0" w:line="250" w:lineRule="atLeast"/>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757" w:hRule="atLeast"/>
        </w:trPr>
        <w:tc>
          <w:tcPr>
            <w:tcW w:w="1421" w:type="dxa"/>
          </w:tcPr>
          <w:p>
            <w:pPr>
              <w:pStyle w:val="TableParagraph"/>
              <w:spacing w:line="240" w:lineRule="auto" w:before="245"/>
              <w:rPr>
                <w:sz w:val="22"/>
              </w:rPr>
            </w:pPr>
            <w:r>
              <w:rPr>
                <w:sz w:val="22"/>
              </w:rPr>
              <w:t>8481</w:t>
            </w:r>
            <w:r>
              <w:rPr>
                <w:spacing w:val="2"/>
                <w:sz w:val="22"/>
              </w:rPr>
              <w:t> </w:t>
            </w:r>
            <w:r>
              <w:rPr>
                <w:sz w:val="22"/>
              </w:rPr>
              <w:t>80</w:t>
            </w:r>
            <w:r>
              <w:rPr>
                <w:spacing w:val="-3"/>
                <w:sz w:val="22"/>
              </w:rPr>
              <w:t> </w:t>
            </w:r>
            <w:r>
              <w:rPr>
                <w:spacing w:val="-5"/>
                <w:sz w:val="22"/>
              </w:rPr>
              <w:t>37</w:t>
            </w:r>
          </w:p>
        </w:tc>
        <w:tc>
          <w:tcPr>
            <w:tcW w:w="6799" w:type="dxa"/>
          </w:tcPr>
          <w:p>
            <w:pPr>
              <w:pStyle w:val="TableParagraph"/>
              <w:spacing w:line="240" w:lineRule="auto" w:before="121"/>
              <w:rPr>
                <w:sz w:val="22"/>
              </w:rPr>
            </w:pPr>
            <w:r>
              <w:rPr>
                <w:sz w:val="22"/>
              </w:rPr>
              <w:t>–</w:t>
            </w:r>
            <w:r>
              <w:rPr>
                <w:spacing w:val="-3"/>
                <w:sz w:val="22"/>
              </w:rPr>
              <w:t> </w:t>
            </w:r>
            <w:r>
              <w:rPr>
                <w:sz w:val="22"/>
              </w:rPr>
              <w:t>–</w:t>
            </w:r>
            <w:r>
              <w:rPr>
                <w:spacing w:val="-3"/>
                <w:sz w:val="22"/>
              </w:rPr>
              <w:t> </w:t>
            </w:r>
            <w:r>
              <w:rPr>
                <w:sz w:val="22"/>
              </w:rPr>
              <w:t>–</w:t>
            </w:r>
            <w:r>
              <w:rPr>
                <w:spacing w:val="-8"/>
                <w:sz w:val="22"/>
              </w:rPr>
              <w:t> </w:t>
            </w:r>
            <w:r>
              <w:rPr>
                <w:sz w:val="22"/>
              </w:rPr>
              <w:t>специальные</w:t>
            </w:r>
            <w:r>
              <w:rPr>
                <w:spacing w:val="-9"/>
                <w:sz w:val="22"/>
              </w:rPr>
              <w:t> </w:t>
            </w:r>
            <w:r>
              <w:rPr>
                <w:sz w:val="22"/>
              </w:rPr>
              <w:t>клапаны,</w:t>
            </w:r>
            <w:r>
              <w:rPr>
                <w:spacing w:val="-5"/>
                <w:sz w:val="22"/>
              </w:rPr>
              <w:t> </w:t>
            </w:r>
            <w:r>
              <w:rPr>
                <w:sz w:val="22"/>
              </w:rPr>
              <w:t>используемые</w:t>
            </w:r>
            <w:r>
              <w:rPr>
                <w:spacing w:val="-10"/>
                <w:sz w:val="22"/>
              </w:rPr>
              <w:t> </w:t>
            </w:r>
            <w:r>
              <w:rPr>
                <w:sz w:val="22"/>
              </w:rPr>
              <w:t>на</w:t>
            </w:r>
            <w:r>
              <w:rPr>
                <w:spacing w:val="-5"/>
                <w:sz w:val="22"/>
              </w:rPr>
              <w:t> </w:t>
            </w:r>
            <w:r>
              <w:rPr>
                <w:sz w:val="22"/>
              </w:rPr>
              <w:t>газовых</w:t>
            </w:r>
            <w:r>
              <w:rPr>
                <w:spacing w:val="-3"/>
                <w:sz w:val="22"/>
              </w:rPr>
              <w:t> </w:t>
            </w:r>
            <w:r>
              <w:rPr>
                <w:sz w:val="22"/>
              </w:rPr>
              <w:t>плитах (Термостатический газ)</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18.2%</w:t>
            </w:r>
          </w:p>
        </w:tc>
      </w:tr>
      <w:tr>
        <w:trPr>
          <w:trHeight w:val="758" w:hRule="atLeast"/>
        </w:trPr>
        <w:tc>
          <w:tcPr>
            <w:tcW w:w="1421" w:type="dxa"/>
          </w:tcPr>
          <w:p>
            <w:pPr>
              <w:pStyle w:val="TableParagraph"/>
              <w:spacing w:line="240" w:lineRule="auto" w:before="246"/>
              <w:rPr>
                <w:sz w:val="22"/>
              </w:rPr>
            </w:pPr>
            <w:r>
              <w:rPr>
                <w:sz w:val="22"/>
              </w:rPr>
              <w:t>8481</w:t>
            </w:r>
            <w:r>
              <w:rPr>
                <w:spacing w:val="2"/>
                <w:sz w:val="22"/>
              </w:rPr>
              <w:t> </w:t>
            </w:r>
            <w:r>
              <w:rPr>
                <w:sz w:val="22"/>
              </w:rPr>
              <w:t>80</w:t>
            </w:r>
            <w:r>
              <w:rPr>
                <w:spacing w:val="-3"/>
                <w:sz w:val="22"/>
              </w:rPr>
              <w:t> </w:t>
            </w:r>
            <w:r>
              <w:rPr>
                <w:spacing w:val="-5"/>
                <w:sz w:val="22"/>
              </w:rPr>
              <w:t>40</w:t>
            </w:r>
          </w:p>
        </w:tc>
        <w:tc>
          <w:tcPr>
            <w:tcW w:w="6799" w:type="dxa"/>
          </w:tcPr>
          <w:p>
            <w:pPr>
              <w:pStyle w:val="TableParagraph"/>
              <w:spacing w:line="240" w:lineRule="auto" w:before="246"/>
              <w:rPr>
                <w:sz w:val="22"/>
              </w:rPr>
            </w:pPr>
            <w:r>
              <w:rPr>
                <w:sz w:val="22"/>
              </w:rPr>
              <w:t>–</w:t>
            </w:r>
            <w:r>
              <w:rPr>
                <w:spacing w:val="-4"/>
                <w:sz w:val="22"/>
              </w:rPr>
              <w:t> </w:t>
            </w:r>
            <w:r>
              <w:rPr>
                <w:sz w:val="22"/>
              </w:rPr>
              <w:t>–</w:t>
            </w:r>
            <w:r>
              <w:rPr>
                <w:spacing w:val="-2"/>
                <w:sz w:val="22"/>
              </w:rPr>
              <w:t> </w:t>
            </w:r>
            <w:r>
              <w:rPr>
                <w:sz w:val="22"/>
              </w:rPr>
              <w:t>–</w:t>
            </w:r>
            <w:r>
              <w:rPr>
                <w:spacing w:val="-7"/>
                <w:sz w:val="22"/>
              </w:rPr>
              <w:t> </w:t>
            </w:r>
            <w:r>
              <w:rPr>
                <w:sz w:val="22"/>
              </w:rPr>
              <w:t>специальные</w:t>
            </w:r>
            <w:r>
              <w:rPr>
                <w:spacing w:val="-7"/>
                <w:sz w:val="22"/>
              </w:rPr>
              <w:t> </w:t>
            </w:r>
            <w:r>
              <w:rPr>
                <w:sz w:val="22"/>
              </w:rPr>
              <w:t>клапаны,</w:t>
            </w:r>
            <w:r>
              <w:rPr>
                <w:spacing w:val="-1"/>
                <w:sz w:val="22"/>
              </w:rPr>
              <w:t> </w:t>
            </w:r>
            <w:r>
              <w:rPr>
                <w:sz w:val="22"/>
              </w:rPr>
              <w:t>используемые</w:t>
            </w:r>
            <w:r>
              <w:rPr>
                <w:spacing w:val="-8"/>
                <w:sz w:val="22"/>
              </w:rPr>
              <w:t> </w:t>
            </w:r>
            <w:r>
              <w:rPr>
                <w:sz w:val="22"/>
              </w:rPr>
              <w:t>на</w:t>
            </w:r>
            <w:r>
              <w:rPr>
                <w:spacing w:val="-4"/>
                <w:sz w:val="22"/>
              </w:rPr>
              <w:t> </w:t>
            </w:r>
            <w:r>
              <w:rPr>
                <w:sz w:val="22"/>
              </w:rPr>
              <w:t>газовых</w:t>
            </w:r>
            <w:r>
              <w:rPr>
                <w:spacing w:val="-1"/>
                <w:sz w:val="22"/>
              </w:rPr>
              <w:t> </w:t>
            </w:r>
            <w:r>
              <w:rPr>
                <w:spacing w:val="-2"/>
                <w:sz w:val="22"/>
              </w:rPr>
              <w:t>плитах</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18.2%</w:t>
            </w:r>
          </w:p>
        </w:tc>
      </w:tr>
      <w:tr>
        <w:trPr>
          <w:trHeight w:val="757" w:hRule="atLeast"/>
        </w:trPr>
        <w:tc>
          <w:tcPr>
            <w:tcW w:w="1421" w:type="dxa"/>
          </w:tcPr>
          <w:p>
            <w:pPr>
              <w:pStyle w:val="TableParagraph"/>
              <w:spacing w:line="240" w:lineRule="auto" w:before="250"/>
              <w:rPr>
                <w:sz w:val="22"/>
              </w:rPr>
            </w:pPr>
            <w:r>
              <w:rPr>
                <w:sz w:val="22"/>
              </w:rPr>
              <w:t>8481</w:t>
            </w:r>
            <w:r>
              <w:rPr>
                <w:spacing w:val="2"/>
                <w:sz w:val="22"/>
              </w:rPr>
              <w:t> </w:t>
            </w:r>
            <w:r>
              <w:rPr>
                <w:sz w:val="22"/>
              </w:rPr>
              <w:t>80</w:t>
            </w:r>
            <w:r>
              <w:rPr>
                <w:spacing w:val="-3"/>
                <w:sz w:val="22"/>
              </w:rPr>
              <w:t> </w:t>
            </w:r>
            <w:r>
              <w:rPr>
                <w:spacing w:val="-5"/>
                <w:sz w:val="22"/>
              </w:rPr>
              <w:t>45</w:t>
            </w:r>
          </w:p>
        </w:tc>
        <w:tc>
          <w:tcPr>
            <w:tcW w:w="6799" w:type="dxa"/>
          </w:tcPr>
          <w:p>
            <w:pPr>
              <w:pStyle w:val="TableParagraph"/>
              <w:spacing w:line="240" w:lineRule="auto" w:before="121"/>
              <w:rPr>
                <w:sz w:val="22"/>
              </w:rPr>
            </w:pPr>
            <w:r>
              <w:rPr>
                <w:sz w:val="22"/>
              </w:rPr>
              <w:t>–</w:t>
            </w:r>
            <w:r>
              <w:rPr>
                <w:spacing w:val="-4"/>
                <w:sz w:val="22"/>
              </w:rPr>
              <w:t> </w:t>
            </w:r>
            <w:r>
              <w:rPr>
                <w:sz w:val="22"/>
              </w:rPr>
              <w:t>–</w:t>
            </w:r>
            <w:r>
              <w:rPr>
                <w:spacing w:val="-4"/>
                <w:sz w:val="22"/>
              </w:rPr>
              <w:t> </w:t>
            </w:r>
            <w:r>
              <w:rPr>
                <w:sz w:val="22"/>
              </w:rPr>
              <w:t>–</w:t>
            </w:r>
            <w:r>
              <w:rPr>
                <w:spacing w:val="-8"/>
                <w:sz w:val="22"/>
              </w:rPr>
              <w:t> </w:t>
            </w:r>
            <w:r>
              <w:rPr>
                <w:sz w:val="22"/>
              </w:rPr>
              <w:t>специальные</w:t>
            </w:r>
            <w:r>
              <w:rPr>
                <w:spacing w:val="-9"/>
                <w:sz w:val="22"/>
              </w:rPr>
              <w:t> </w:t>
            </w:r>
            <w:r>
              <w:rPr>
                <w:sz w:val="22"/>
              </w:rPr>
              <w:t>клапаны,</w:t>
            </w:r>
            <w:r>
              <w:rPr>
                <w:spacing w:val="-6"/>
                <w:sz w:val="22"/>
              </w:rPr>
              <w:t> </w:t>
            </w:r>
            <w:r>
              <w:rPr>
                <w:sz w:val="22"/>
              </w:rPr>
              <w:t>используемые</w:t>
            </w:r>
            <w:r>
              <w:rPr>
                <w:spacing w:val="-10"/>
                <w:sz w:val="22"/>
              </w:rPr>
              <w:t> </w:t>
            </w:r>
            <w:r>
              <w:rPr>
                <w:sz w:val="22"/>
              </w:rPr>
              <w:t>на</w:t>
            </w:r>
            <w:r>
              <w:rPr>
                <w:spacing w:val="-6"/>
                <w:sz w:val="22"/>
              </w:rPr>
              <w:t> </w:t>
            </w:r>
            <w:r>
              <w:rPr>
                <w:sz w:val="22"/>
              </w:rPr>
              <w:t>водонагревателях (настенного и накопительного типа)</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exact"/>
              <w:ind w:left="197" w:right="173" w:hanging="7"/>
              <w:jc w:val="center"/>
              <w:rPr>
                <w:sz w:val="22"/>
              </w:rPr>
            </w:pPr>
            <w:r>
              <w:rPr>
                <w:spacing w:val="-2"/>
                <w:sz w:val="22"/>
              </w:rPr>
              <w:t>уровень </w:t>
            </w:r>
            <w:r>
              <w:rPr>
                <w:sz w:val="22"/>
              </w:rPr>
              <w:t>связывания</w:t>
            </w:r>
            <w:r>
              <w:rPr>
                <w:spacing w:val="-14"/>
                <w:sz w:val="22"/>
              </w:rPr>
              <w:t> </w:t>
            </w:r>
            <w:r>
              <w:rPr>
                <w:sz w:val="22"/>
              </w:rPr>
              <w:t>18.2%</w:t>
            </w:r>
          </w:p>
        </w:tc>
      </w:tr>
      <w:tr>
        <w:trPr>
          <w:trHeight w:val="254" w:hRule="atLeast"/>
        </w:trPr>
        <w:tc>
          <w:tcPr>
            <w:tcW w:w="1421" w:type="dxa"/>
          </w:tcPr>
          <w:p>
            <w:pPr>
              <w:pStyle w:val="TableParagraph"/>
              <w:rPr>
                <w:sz w:val="22"/>
              </w:rPr>
            </w:pPr>
            <w:r>
              <w:rPr>
                <w:sz w:val="22"/>
              </w:rPr>
              <w:t>8481</w:t>
            </w:r>
            <w:r>
              <w:rPr>
                <w:spacing w:val="2"/>
                <w:sz w:val="22"/>
              </w:rPr>
              <w:t> </w:t>
            </w:r>
            <w:r>
              <w:rPr>
                <w:sz w:val="22"/>
              </w:rPr>
              <w:t>80</w:t>
            </w:r>
            <w:r>
              <w:rPr>
                <w:spacing w:val="-3"/>
                <w:sz w:val="22"/>
              </w:rPr>
              <w:t> </w:t>
            </w:r>
            <w:r>
              <w:rPr>
                <w:spacing w:val="-5"/>
                <w:sz w:val="22"/>
              </w:rPr>
              <w:t>50</w:t>
            </w:r>
          </w:p>
        </w:tc>
        <w:tc>
          <w:tcPr>
            <w:tcW w:w="6799" w:type="dxa"/>
          </w:tcPr>
          <w:p>
            <w:pPr>
              <w:pStyle w:val="TableParagraph"/>
              <w:rPr>
                <w:sz w:val="22"/>
              </w:rPr>
            </w:pPr>
            <w:r>
              <w:rPr>
                <w:sz w:val="22"/>
              </w:rPr>
              <w:t>– – –</w:t>
            </w:r>
            <w:r>
              <w:rPr>
                <w:spacing w:val="-5"/>
                <w:sz w:val="22"/>
              </w:rPr>
              <w:t> </w:t>
            </w:r>
            <w:r>
              <w:rPr>
                <w:sz w:val="22"/>
              </w:rPr>
              <w:t>клапан</w:t>
            </w:r>
            <w:r>
              <w:rPr>
                <w:spacing w:val="-2"/>
                <w:sz w:val="22"/>
              </w:rPr>
              <w:t> </w:t>
            </w:r>
            <w:r>
              <w:rPr>
                <w:sz w:val="22"/>
              </w:rPr>
              <w:t>для</w:t>
            </w:r>
            <w:r>
              <w:rPr>
                <w:spacing w:val="-1"/>
                <w:sz w:val="22"/>
              </w:rPr>
              <w:t> </w:t>
            </w:r>
            <w:r>
              <w:rPr>
                <w:sz w:val="22"/>
              </w:rPr>
              <w:t>шин</w:t>
            </w:r>
            <w:r>
              <w:rPr>
                <w:spacing w:val="-3"/>
                <w:sz w:val="22"/>
              </w:rPr>
              <w:t> </w:t>
            </w:r>
            <w:r>
              <w:rPr>
                <w:sz w:val="22"/>
              </w:rPr>
              <w:t>и</w:t>
            </w:r>
            <w:r>
              <w:rPr>
                <w:spacing w:val="5"/>
                <w:sz w:val="22"/>
              </w:rPr>
              <w:t> </w:t>
            </w:r>
            <w:r>
              <w:rPr>
                <w:spacing w:val="-2"/>
                <w:sz w:val="22"/>
              </w:rPr>
              <w:t>трубок</w:t>
            </w:r>
          </w:p>
        </w:tc>
        <w:tc>
          <w:tcPr>
            <w:tcW w:w="2089" w:type="dxa"/>
          </w:tcPr>
          <w:p>
            <w:pPr>
              <w:pStyle w:val="TableParagraph"/>
              <w:ind w:left="160" w:right="148"/>
              <w:jc w:val="center"/>
              <w:rPr>
                <w:sz w:val="22"/>
              </w:rPr>
            </w:pPr>
            <w:r>
              <w:rPr>
                <w:spacing w:val="-5"/>
                <w:sz w:val="22"/>
              </w:rPr>
              <w:t>РНБ</w:t>
            </w:r>
          </w:p>
        </w:tc>
      </w:tr>
      <w:tr>
        <w:trPr>
          <w:trHeight w:val="1012" w:hRule="atLeast"/>
        </w:trPr>
        <w:tc>
          <w:tcPr>
            <w:tcW w:w="1421" w:type="dxa"/>
          </w:tcPr>
          <w:p>
            <w:pPr>
              <w:pStyle w:val="TableParagraph"/>
              <w:spacing w:line="240" w:lineRule="auto" w:before="122"/>
              <w:ind w:left="0"/>
              <w:rPr>
                <w:sz w:val="22"/>
              </w:rPr>
            </w:pPr>
          </w:p>
          <w:p>
            <w:pPr>
              <w:pStyle w:val="TableParagraph"/>
              <w:spacing w:line="240" w:lineRule="auto"/>
              <w:rPr>
                <w:sz w:val="22"/>
              </w:rPr>
            </w:pPr>
            <w:r>
              <w:rPr>
                <w:sz w:val="22"/>
              </w:rPr>
              <w:t>8481</w:t>
            </w:r>
            <w:r>
              <w:rPr>
                <w:spacing w:val="2"/>
                <w:sz w:val="22"/>
              </w:rPr>
              <w:t> </w:t>
            </w:r>
            <w:r>
              <w:rPr>
                <w:sz w:val="22"/>
              </w:rPr>
              <w:t>80</w:t>
            </w:r>
            <w:r>
              <w:rPr>
                <w:spacing w:val="-3"/>
                <w:sz w:val="22"/>
              </w:rPr>
              <w:t> </w:t>
            </w:r>
            <w:r>
              <w:rPr>
                <w:spacing w:val="-5"/>
                <w:sz w:val="22"/>
              </w:rPr>
              <w:t>55</w:t>
            </w:r>
          </w:p>
        </w:tc>
        <w:tc>
          <w:tcPr>
            <w:tcW w:w="6799" w:type="dxa"/>
          </w:tcPr>
          <w:p>
            <w:pPr>
              <w:pStyle w:val="TableParagraph"/>
              <w:spacing w:line="240" w:lineRule="auto"/>
              <w:ind w:right="192"/>
              <w:rPr>
                <w:sz w:val="22"/>
              </w:rPr>
            </w:pPr>
            <w:r>
              <w:rPr>
                <w:sz w:val="22"/>
              </w:rPr>
              <w:t>– – – выход кислорода, выход анестезии, выход вакуума, выход сжатого воздуха (панель выпускных клапанов клинической комнаты),</w:t>
            </w:r>
            <w:r>
              <w:rPr>
                <w:spacing w:val="-4"/>
                <w:sz w:val="22"/>
              </w:rPr>
              <w:t> </w:t>
            </w:r>
            <w:r>
              <w:rPr>
                <w:sz w:val="22"/>
              </w:rPr>
              <w:t>используемые</w:t>
            </w:r>
            <w:r>
              <w:rPr>
                <w:spacing w:val="-12"/>
                <w:sz w:val="22"/>
              </w:rPr>
              <w:t> </w:t>
            </w:r>
            <w:r>
              <w:rPr>
                <w:sz w:val="22"/>
              </w:rPr>
              <w:t>в</w:t>
            </w:r>
            <w:r>
              <w:rPr>
                <w:spacing w:val="-5"/>
                <w:sz w:val="22"/>
              </w:rPr>
              <w:t> </w:t>
            </w:r>
            <w:r>
              <w:rPr>
                <w:sz w:val="22"/>
              </w:rPr>
              <w:t>больницах</w:t>
            </w:r>
            <w:r>
              <w:rPr>
                <w:spacing w:val="-10"/>
                <w:sz w:val="22"/>
              </w:rPr>
              <w:t> </w:t>
            </w:r>
            <w:r>
              <w:rPr>
                <w:sz w:val="22"/>
              </w:rPr>
              <w:t>для</w:t>
            </w:r>
            <w:r>
              <w:rPr>
                <w:spacing w:val="-7"/>
                <w:sz w:val="22"/>
              </w:rPr>
              <w:t> </w:t>
            </w:r>
            <w:r>
              <w:rPr>
                <w:sz w:val="22"/>
              </w:rPr>
              <w:t>контроля</w:t>
            </w:r>
            <w:r>
              <w:rPr>
                <w:spacing w:val="-7"/>
                <w:sz w:val="22"/>
              </w:rPr>
              <w:t> </w:t>
            </w:r>
            <w:r>
              <w:rPr>
                <w:sz w:val="22"/>
              </w:rPr>
              <w:t>и</w:t>
            </w:r>
            <w:r>
              <w:rPr>
                <w:spacing w:val="-5"/>
                <w:sz w:val="22"/>
              </w:rPr>
              <w:t> </w:t>
            </w:r>
            <w:r>
              <w:rPr>
                <w:sz w:val="22"/>
              </w:rPr>
              <w:t>распределения</w:t>
            </w:r>
          </w:p>
          <w:p>
            <w:pPr>
              <w:pStyle w:val="TableParagraph"/>
              <w:spacing w:line="237" w:lineRule="exact"/>
              <w:rPr>
                <w:sz w:val="22"/>
              </w:rPr>
            </w:pPr>
            <w:r>
              <w:rPr>
                <w:sz w:val="22"/>
              </w:rPr>
              <w:t>медицинских</w:t>
            </w:r>
            <w:r>
              <w:rPr>
                <w:spacing w:val="-7"/>
                <w:sz w:val="22"/>
              </w:rPr>
              <w:t> </w:t>
            </w:r>
            <w:r>
              <w:rPr>
                <w:spacing w:val="-2"/>
                <w:sz w:val="22"/>
              </w:rPr>
              <w:t>газов.</w:t>
            </w:r>
          </w:p>
        </w:tc>
        <w:tc>
          <w:tcPr>
            <w:tcW w:w="2089" w:type="dxa"/>
          </w:tcPr>
          <w:p>
            <w:pPr>
              <w:pStyle w:val="TableParagraph"/>
              <w:spacing w:line="240" w:lineRule="auto" w:before="121"/>
              <w:ind w:left="160" w:right="147"/>
              <w:jc w:val="center"/>
              <w:rPr>
                <w:sz w:val="22"/>
              </w:rPr>
            </w:pPr>
            <w:r>
              <w:rPr>
                <w:sz w:val="22"/>
              </w:rPr>
              <w:t>Снижение</w:t>
            </w:r>
            <w:r>
              <w:rPr>
                <w:spacing w:val="-14"/>
                <w:sz w:val="22"/>
              </w:rPr>
              <w:t> </w:t>
            </w:r>
            <w:r>
              <w:rPr>
                <w:sz w:val="22"/>
              </w:rPr>
              <w:t>30%, </w:t>
            </w:r>
            <w:r>
              <w:rPr>
                <w:spacing w:val="-2"/>
                <w:sz w:val="22"/>
              </w:rPr>
              <w:t>уровень </w:t>
            </w:r>
            <w:r>
              <w:rPr>
                <w:sz w:val="22"/>
              </w:rPr>
              <w:t>связывания 7%</w:t>
            </w:r>
          </w:p>
        </w:tc>
      </w:tr>
      <w:tr>
        <w:trPr>
          <w:trHeight w:val="830" w:hRule="atLeast"/>
        </w:trPr>
        <w:tc>
          <w:tcPr>
            <w:tcW w:w="1421" w:type="dxa"/>
          </w:tcPr>
          <w:p>
            <w:pPr>
              <w:pStyle w:val="TableParagraph"/>
              <w:spacing w:line="240" w:lineRule="auto" w:before="31"/>
              <w:ind w:left="0"/>
              <w:rPr>
                <w:sz w:val="22"/>
              </w:rPr>
            </w:pPr>
          </w:p>
          <w:p>
            <w:pPr>
              <w:pStyle w:val="TableParagraph"/>
              <w:spacing w:line="240" w:lineRule="auto"/>
              <w:rPr>
                <w:sz w:val="22"/>
              </w:rPr>
            </w:pPr>
            <w:r>
              <w:rPr>
                <w:sz w:val="22"/>
              </w:rPr>
              <w:t>8481</w:t>
            </w:r>
            <w:r>
              <w:rPr>
                <w:spacing w:val="2"/>
                <w:sz w:val="22"/>
              </w:rPr>
              <w:t> </w:t>
            </w:r>
            <w:r>
              <w:rPr>
                <w:sz w:val="22"/>
              </w:rPr>
              <w:t>80</w:t>
            </w:r>
            <w:r>
              <w:rPr>
                <w:spacing w:val="-3"/>
                <w:sz w:val="22"/>
              </w:rPr>
              <w:t> </w:t>
            </w:r>
            <w:r>
              <w:rPr>
                <w:spacing w:val="-5"/>
                <w:sz w:val="22"/>
              </w:rPr>
              <w:t>60</w:t>
            </w:r>
          </w:p>
        </w:tc>
        <w:tc>
          <w:tcPr>
            <w:tcW w:w="6799" w:type="dxa"/>
          </w:tcPr>
          <w:p>
            <w:pPr>
              <w:pStyle w:val="TableParagraph"/>
              <w:spacing w:line="242" w:lineRule="auto"/>
              <w:ind w:right="80"/>
              <w:rPr>
                <w:sz w:val="22"/>
              </w:rPr>
            </w:pPr>
            <w:r>
              <w:rPr>
                <w:sz w:val="22"/>
              </w:rPr>
              <w:t>–</w:t>
            </w:r>
            <w:r>
              <w:rPr>
                <w:spacing w:val="-5"/>
                <w:sz w:val="22"/>
              </w:rPr>
              <w:t> </w:t>
            </w:r>
            <w:r>
              <w:rPr>
                <w:sz w:val="22"/>
              </w:rPr>
              <w:t>–</w:t>
            </w:r>
            <w:r>
              <w:rPr>
                <w:spacing w:val="-5"/>
                <w:sz w:val="22"/>
              </w:rPr>
              <w:t> </w:t>
            </w:r>
            <w:r>
              <w:rPr>
                <w:sz w:val="22"/>
              </w:rPr>
              <w:t>– </w:t>
            </w:r>
            <w:r>
              <w:rPr>
                <w:sz w:val="28"/>
              </w:rPr>
              <w:t>б</w:t>
            </w:r>
            <w:r>
              <w:rPr>
                <w:sz w:val="22"/>
              </w:rPr>
              <w:t>лок</w:t>
            </w:r>
            <w:r>
              <w:rPr>
                <w:spacing w:val="-7"/>
                <w:sz w:val="22"/>
              </w:rPr>
              <w:t> </w:t>
            </w:r>
            <w:r>
              <w:rPr>
                <w:sz w:val="22"/>
              </w:rPr>
              <w:t>клапанов</w:t>
            </w:r>
            <w:r>
              <w:rPr>
                <w:spacing w:val="-4"/>
                <w:sz w:val="22"/>
              </w:rPr>
              <w:t> </w:t>
            </w:r>
            <w:r>
              <w:rPr>
                <w:sz w:val="22"/>
              </w:rPr>
              <w:t>(набор</w:t>
            </w:r>
            <w:r>
              <w:rPr>
                <w:spacing w:val="-5"/>
                <w:sz w:val="22"/>
              </w:rPr>
              <w:t> </w:t>
            </w:r>
            <w:r>
              <w:rPr>
                <w:sz w:val="22"/>
              </w:rPr>
              <w:t>клапанов</w:t>
            </w:r>
            <w:r>
              <w:rPr>
                <w:spacing w:val="-8"/>
                <w:sz w:val="22"/>
              </w:rPr>
              <w:t> </w:t>
            </w:r>
            <w:r>
              <w:rPr>
                <w:sz w:val="22"/>
              </w:rPr>
              <w:t>и</w:t>
            </w:r>
            <w:r>
              <w:rPr>
                <w:spacing w:val="-4"/>
                <w:sz w:val="22"/>
              </w:rPr>
              <w:t> </w:t>
            </w:r>
            <w:r>
              <w:rPr>
                <w:sz w:val="22"/>
              </w:rPr>
              <w:t>соответствующих</w:t>
            </w:r>
            <w:r>
              <w:rPr>
                <w:spacing w:val="-5"/>
                <w:sz w:val="22"/>
              </w:rPr>
              <w:t> </w:t>
            </w:r>
            <w:r>
              <w:rPr>
                <w:sz w:val="22"/>
              </w:rPr>
              <w:t>манометров в блоке для контроля и регулировки медицинских газов,</w:t>
            </w:r>
          </w:p>
          <w:p>
            <w:pPr>
              <w:pStyle w:val="TableParagraph"/>
              <w:spacing w:line="237" w:lineRule="exact"/>
              <w:rPr>
                <w:sz w:val="22"/>
              </w:rPr>
            </w:pPr>
            <w:r>
              <w:rPr>
                <w:sz w:val="22"/>
              </w:rPr>
              <w:t>используемых</w:t>
            </w:r>
            <w:r>
              <w:rPr>
                <w:spacing w:val="-5"/>
                <w:sz w:val="22"/>
              </w:rPr>
              <w:t> </w:t>
            </w:r>
            <w:r>
              <w:rPr>
                <w:sz w:val="22"/>
              </w:rPr>
              <w:t>в</w:t>
            </w:r>
            <w:r>
              <w:rPr>
                <w:spacing w:val="-3"/>
                <w:sz w:val="22"/>
              </w:rPr>
              <w:t> </w:t>
            </w:r>
            <w:r>
              <w:rPr>
                <w:spacing w:val="-2"/>
                <w:sz w:val="22"/>
              </w:rPr>
              <w:t>больницах)</w:t>
            </w:r>
          </w:p>
        </w:tc>
        <w:tc>
          <w:tcPr>
            <w:tcW w:w="2089" w:type="dxa"/>
          </w:tcPr>
          <w:p>
            <w:pPr>
              <w:pStyle w:val="TableParagraph"/>
              <w:spacing w:line="240" w:lineRule="auto" w:before="29"/>
              <w:ind w:left="160" w:right="147"/>
              <w:jc w:val="center"/>
              <w:rPr>
                <w:sz w:val="22"/>
              </w:rPr>
            </w:pPr>
            <w:r>
              <w:rPr>
                <w:sz w:val="22"/>
              </w:rPr>
              <w:t>Снижение</w:t>
            </w:r>
            <w:r>
              <w:rPr>
                <w:spacing w:val="-14"/>
                <w:sz w:val="22"/>
              </w:rPr>
              <w:t> </w:t>
            </w:r>
            <w:r>
              <w:rPr>
                <w:sz w:val="22"/>
              </w:rPr>
              <w:t>30%, </w:t>
            </w:r>
            <w:r>
              <w:rPr>
                <w:spacing w:val="-2"/>
                <w:sz w:val="22"/>
              </w:rPr>
              <w:t>уровень </w:t>
            </w:r>
            <w:r>
              <w:rPr>
                <w:sz w:val="22"/>
              </w:rPr>
              <w:t>связывания 7%</w:t>
            </w:r>
          </w:p>
        </w:tc>
      </w:tr>
      <w:tr>
        <w:trPr>
          <w:trHeight w:val="757" w:hRule="atLeast"/>
        </w:trPr>
        <w:tc>
          <w:tcPr>
            <w:tcW w:w="1421" w:type="dxa"/>
          </w:tcPr>
          <w:p>
            <w:pPr>
              <w:pStyle w:val="TableParagraph"/>
              <w:spacing w:line="240" w:lineRule="auto" w:before="245"/>
              <w:rPr>
                <w:sz w:val="22"/>
              </w:rPr>
            </w:pPr>
            <w:r>
              <w:rPr>
                <w:sz w:val="22"/>
              </w:rPr>
              <w:t>8481</w:t>
            </w:r>
            <w:r>
              <w:rPr>
                <w:spacing w:val="2"/>
                <w:sz w:val="22"/>
              </w:rPr>
              <w:t> </w:t>
            </w:r>
            <w:r>
              <w:rPr>
                <w:sz w:val="22"/>
              </w:rPr>
              <w:t>80</w:t>
            </w:r>
            <w:r>
              <w:rPr>
                <w:spacing w:val="-3"/>
                <w:sz w:val="22"/>
              </w:rPr>
              <w:t> </w:t>
            </w:r>
            <w:r>
              <w:rPr>
                <w:spacing w:val="-5"/>
                <w:sz w:val="22"/>
              </w:rPr>
              <w:t>65</w:t>
            </w:r>
          </w:p>
        </w:tc>
        <w:tc>
          <w:tcPr>
            <w:tcW w:w="6799" w:type="dxa"/>
          </w:tcPr>
          <w:p>
            <w:pPr>
              <w:pStyle w:val="TableParagraph"/>
              <w:spacing w:line="240" w:lineRule="auto" w:before="245"/>
              <w:rPr>
                <w:sz w:val="22"/>
              </w:rPr>
            </w:pPr>
            <w:r>
              <w:rPr>
                <w:sz w:val="22"/>
              </w:rPr>
              <w:t>–</w:t>
            </w:r>
            <w:r>
              <w:rPr>
                <w:spacing w:val="-6"/>
                <w:sz w:val="22"/>
              </w:rPr>
              <w:t> </w:t>
            </w:r>
            <w:r>
              <w:rPr>
                <w:sz w:val="22"/>
              </w:rPr>
              <w:t>–</w:t>
            </w:r>
            <w:r>
              <w:rPr>
                <w:spacing w:val="-4"/>
                <w:sz w:val="22"/>
              </w:rPr>
              <w:t> </w:t>
            </w:r>
            <w:r>
              <w:rPr>
                <w:sz w:val="22"/>
              </w:rPr>
              <w:t>–</w:t>
            </w:r>
            <w:r>
              <w:rPr>
                <w:spacing w:val="5"/>
                <w:sz w:val="22"/>
              </w:rPr>
              <w:t> </w:t>
            </w:r>
            <w:r>
              <w:rPr>
                <w:sz w:val="22"/>
              </w:rPr>
              <w:t>термостат</w:t>
            </w:r>
            <w:r>
              <w:rPr>
                <w:spacing w:val="-5"/>
                <w:sz w:val="22"/>
              </w:rPr>
              <w:t> </w:t>
            </w:r>
            <w:r>
              <w:rPr>
                <w:sz w:val="22"/>
              </w:rPr>
              <w:t>двигателя</w:t>
            </w:r>
            <w:r>
              <w:rPr>
                <w:spacing w:val="-4"/>
                <w:sz w:val="22"/>
              </w:rPr>
              <w:t> </w:t>
            </w:r>
            <w:r>
              <w:rPr>
                <w:sz w:val="22"/>
              </w:rPr>
              <w:t>автомобиля</w:t>
            </w:r>
            <w:r>
              <w:rPr>
                <w:spacing w:val="-2"/>
                <w:sz w:val="22"/>
              </w:rPr>
              <w:t> </w:t>
            </w:r>
            <w:r>
              <w:rPr>
                <w:sz w:val="22"/>
              </w:rPr>
              <w:t>(термостатический</w:t>
            </w:r>
            <w:r>
              <w:rPr>
                <w:spacing w:val="-2"/>
                <w:sz w:val="22"/>
              </w:rPr>
              <w:t> клапан)</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6" w:lineRule="exact"/>
              <w:ind w:left="197"/>
              <w:rPr>
                <w:sz w:val="22"/>
              </w:rPr>
            </w:pPr>
            <w:r>
              <w:rPr>
                <w:sz w:val="22"/>
              </w:rPr>
              <w:t>связывания</w:t>
            </w:r>
            <w:r>
              <w:rPr>
                <w:spacing w:val="-6"/>
                <w:sz w:val="22"/>
              </w:rPr>
              <w:t> </w:t>
            </w:r>
            <w:r>
              <w:rPr>
                <w:spacing w:val="-2"/>
                <w:sz w:val="22"/>
              </w:rPr>
              <w:t>10.5%</w:t>
            </w:r>
          </w:p>
        </w:tc>
      </w:tr>
      <w:tr>
        <w:trPr>
          <w:trHeight w:val="758" w:hRule="atLeast"/>
        </w:trPr>
        <w:tc>
          <w:tcPr>
            <w:tcW w:w="1421" w:type="dxa"/>
          </w:tcPr>
          <w:p>
            <w:pPr>
              <w:pStyle w:val="TableParagraph"/>
              <w:spacing w:line="240" w:lineRule="auto" w:before="245"/>
              <w:rPr>
                <w:sz w:val="22"/>
              </w:rPr>
            </w:pPr>
            <w:r>
              <w:rPr>
                <w:sz w:val="22"/>
              </w:rPr>
              <w:t>8481</w:t>
            </w:r>
            <w:r>
              <w:rPr>
                <w:spacing w:val="2"/>
                <w:sz w:val="22"/>
              </w:rPr>
              <w:t> </w:t>
            </w:r>
            <w:r>
              <w:rPr>
                <w:sz w:val="22"/>
              </w:rPr>
              <w:t>80</w:t>
            </w:r>
            <w:r>
              <w:rPr>
                <w:spacing w:val="-3"/>
                <w:sz w:val="22"/>
              </w:rPr>
              <w:t> </w:t>
            </w:r>
            <w:r>
              <w:rPr>
                <w:spacing w:val="-5"/>
                <w:sz w:val="22"/>
              </w:rPr>
              <w:t>69</w:t>
            </w:r>
          </w:p>
        </w:tc>
        <w:tc>
          <w:tcPr>
            <w:tcW w:w="6799" w:type="dxa"/>
          </w:tcPr>
          <w:p>
            <w:pPr>
              <w:pStyle w:val="TableParagraph"/>
              <w:spacing w:line="240" w:lineRule="auto" w:before="208"/>
              <w:rPr>
                <w:sz w:val="22"/>
              </w:rPr>
            </w:pPr>
            <w:r>
              <w:rPr>
                <w:sz w:val="22"/>
              </w:rPr>
              <w:t>–</w:t>
            </w:r>
            <w:r>
              <w:rPr>
                <w:spacing w:val="-3"/>
                <w:sz w:val="22"/>
              </w:rPr>
              <w:t> </w:t>
            </w:r>
            <w:r>
              <w:rPr>
                <w:sz w:val="22"/>
              </w:rPr>
              <w:t>–</w:t>
            </w:r>
            <w:r>
              <w:rPr>
                <w:spacing w:val="-3"/>
                <w:sz w:val="22"/>
              </w:rPr>
              <w:t> </w:t>
            </w:r>
            <w:r>
              <w:rPr>
                <w:sz w:val="22"/>
              </w:rPr>
              <w:t>–</w:t>
            </w:r>
            <w:r>
              <w:rPr>
                <w:spacing w:val="7"/>
                <w:sz w:val="22"/>
              </w:rPr>
              <w:t> </w:t>
            </w:r>
            <w:r>
              <w:rPr>
                <w:sz w:val="28"/>
              </w:rPr>
              <w:t>т</w:t>
            </w:r>
            <w:r>
              <w:rPr>
                <w:sz w:val="22"/>
              </w:rPr>
              <w:t>ермостатический</w:t>
            </w:r>
            <w:r>
              <w:rPr>
                <w:spacing w:val="-2"/>
                <w:sz w:val="22"/>
              </w:rPr>
              <w:t> </w:t>
            </w:r>
            <w:r>
              <w:rPr>
                <w:sz w:val="22"/>
              </w:rPr>
              <w:t>клапан</w:t>
            </w:r>
            <w:r>
              <w:rPr>
                <w:spacing w:val="-5"/>
                <w:sz w:val="22"/>
              </w:rPr>
              <w:t> </w:t>
            </w:r>
            <w:r>
              <w:rPr>
                <w:sz w:val="22"/>
              </w:rPr>
              <w:t>для</w:t>
            </w:r>
            <w:r>
              <w:rPr>
                <w:spacing w:val="-4"/>
                <w:sz w:val="22"/>
              </w:rPr>
              <w:t> </w:t>
            </w:r>
            <w:r>
              <w:rPr>
                <w:sz w:val="22"/>
              </w:rPr>
              <w:t>радиатора </w:t>
            </w:r>
            <w:r>
              <w:rPr>
                <w:spacing w:val="-2"/>
                <w:sz w:val="22"/>
              </w:rPr>
              <w:t>отопления</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10.5%</w:t>
            </w:r>
          </w:p>
        </w:tc>
      </w:tr>
      <w:tr>
        <w:trPr>
          <w:trHeight w:val="757" w:hRule="atLeast"/>
        </w:trPr>
        <w:tc>
          <w:tcPr>
            <w:tcW w:w="1421" w:type="dxa"/>
          </w:tcPr>
          <w:p>
            <w:pPr>
              <w:pStyle w:val="TableParagraph"/>
              <w:spacing w:line="240" w:lineRule="auto" w:before="245"/>
              <w:rPr>
                <w:sz w:val="22"/>
              </w:rPr>
            </w:pPr>
            <w:r>
              <w:rPr>
                <w:sz w:val="22"/>
              </w:rPr>
              <w:t>8481</w:t>
            </w:r>
            <w:r>
              <w:rPr>
                <w:spacing w:val="2"/>
                <w:sz w:val="22"/>
              </w:rPr>
              <w:t> </w:t>
            </w:r>
            <w:r>
              <w:rPr>
                <w:sz w:val="22"/>
              </w:rPr>
              <w:t>80</w:t>
            </w:r>
            <w:r>
              <w:rPr>
                <w:spacing w:val="-3"/>
                <w:sz w:val="22"/>
              </w:rPr>
              <w:t> </w:t>
            </w:r>
            <w:r>
              <w:rPr>
                <w:spacing w:val="-5"/>
                <w:sz w:val="22"/>
              </w:rPr>
              <w:t>70</w:t>
            </w:r>
          </w:p>
        </w:tc>
        <w:tc>
          <w:tcPr>
            <w:tcW w:w="6799" w:type="dxa"/>
          </w:tcPr>
          <w:p>
            <w:pPr>
              <w:pStyle w:val="TableParagraph"/>
              <w:spacing w:line="242" w:lineRule="auto" w:before="84"/>
              <w:rPr>
                <w:sz w:val="22"/>
              </w:rPr>
            </w:pPr>
            <w:r>
              <w:rPr>
                <w:sz w:val="22"/>
              </w:rPr>
              <w:t>–</w:t>
            </w:r>
            <w:r>
              <w:rPr>
                <w:spacing w:val="-5"/>
                <w:sz w:val="22"/>
              </w:rPr>
              <w:t> </w:t>
            </w:r>
            <w:r>
              <w:rPr>
                <w:sz w:val="22"/>
              </w:rPr>
              <w:t>–</w:t>
            </w:r>
            <w:r>
              <w:rPr>
                <w:spacing w:val="-5"/>
                <w:sz w:val="22"/>
              </w:rPr>
              <w:t> </w:t>
            </w:r>
            <w:r>
              <w:rPr>
                <w:sz w:val="22"/>
              </w:rPr>
              <w:t>– </w:t>
            </w:r>
            <w:r>
              <w:rPr>
                <w:sz w:val="28"/>
              </w:rPr>
              <w:t>р</w:t>
            </w:r>
            <w:r>
              <w:rPr>
                <w:sz w:val="22"/>
              </w:rPr>
              <w:t>егулятор</w:t>
            </w:r>
            <w:r>
              <w:rPr>
                <w:spacing w:val="-5"/>
                <w:sz w:val="22"/>
              </w:rPr>
              <w:t> </w:t>
            </w:r>
            <w:r>
              <w:rPr>
                <w:sz w:val="22"/>
              </w:rPr>
              <w:t>воздушного</w:t>
            </w:r>
            <w:r>
              <w:rPr>
                <w:spacing w:val="-10"/>
                <w:sz w:val="22"/>
              </w:rPr>
              <w:t> </w:t>
            </w:r>
            <w:r>
              <w:rPr>
                <w:sz w:val="22"/>
              </w:rPr>
              <w:t>клапана</w:t>
            </w:r>
            <w:r>
              <w:rPr>
                <w:spacing w:val="-7"/>
                <w:sz w:val="22"/>
              </w:rPr>
              <w:t> </w:t>
            </w:r>
            <w:r>
              <w:rPr>
                <w:sz w:val="22"/>
              </w:rPr>
              <w:t>инжекторных</w:t>
            </w:r>
            <w:r>
              <w:rPr>
                <w:spacing w:val="-5"/>
                <w:sz w:val="22"/>
              </w:rPr>
              <w:t> </w:t>
            </w:r>
            <w:r>
              <w:rPr>
                <w:sz w:val="22"/>
              </w:rPr>
              <w:t>автомобилей (цифровой привод-шаговый двигатель)</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10.5%</w:t>
            </w:r>
          </w:p>
        </w:tc>
      </w:tr>
      <w:tr>
        <w:trPr>
          <w:trHeight w:val="758" w:hRule="atLeast"/>
        </w:trPr>
        <w:tc>
          <w:tcPr>
            <w:tcW w:w="1421" w:type="dxa"/>
          </w:tcPr>
          <w:p>
            <w:pPr>
              <w:pStyle w:val="TableParagraph"/>
              <w:spacing w:line="240" w:lineRule="auto" w:before="250"/>
              <w:rPr>
                <w:sz w:val="22"/>
              </w:rPr>
            </w:pPr>
            <w:r>
              <w:rPr>
                <w:sz w:val="22"/>
              </w:rPr>
              <w:t>8481</w:t>
            </w:r>
            <w:r>
              <w:rPr>
                <w:spacing w:val="2"/>
                <w:sz w:val="22"/>
              </w:rPr>
              <w:t> </w:t>
            </w:r>
            <w:r>
              <w:rPr>
                <w:sz w:val="22"/>
              </w:rPr>
              <w:t>80</w:t>
            </w:r>
            <w:r>
              <w:rPr>
                <w:spacing w:val="-3"/>
                <w:sz w:val="22"/>
              </w:rPr>
              <w:t> </w:t>
            </w:r>
            <w:r>
              <w:rPr>
                <w:spacing w:val="-5"/>
                <w:sz w:val="22"/>
              </w:rPr>
              <w:t>80</w:t>
            </w:r>
          </w:p>
        </w:tc>
        <w:tc>
          <w:tcPr>
            <w:tcW w:w="6799" w:type="dxa"/>
          </w:tcPr>
          <w:p>
            <w:pPr>
              <w:pStyle w:val="TableParagraph"/>
              <w:spacing w:line="240" w:lineRule="auto" w:before="121"/>
              <w:rPr>
                <w:sz w:val="22"/>
              </w:rPr>
            </w:pPr>
            <w:r>
              <w:rPr>
                <w:sz w:val="22"/>
              </w:rPr>
              <w:t>–</w:t>
            </w:r>
            <w:r>
              <w:rPr>
                <w:spacing w:val="-3"/>
                <w:sz w:val="22"/>
              </w:rPr>
              <w:t> </w:t>
            </w:r>
            <w:r>
              <w:rPr>
                <w:sz w:val="22"/>
              </w:rPr>
              <w:t>–</w:t>
            </w:r>
            <w:r>
              <w:rPr>
                <w:spacing w:val="-3"/>
                <w:sz w:val="22"/>
              </w:rPr>
              <w:t> </w:t>
            </w:r>
            <w:r>
              <w:rPr>
                <w:sz w:val="22"/>
              </w:rPr>
              <w:t>–</w:t>
            </w:r>
            <w:r>
              <w:rPr>
                <w:spacing w:val="-8"/>
                <w:sz w:val="22"/>
              </w:rPr>
              <w:t> </w:t>
            </w:r>
            <w:r>
              <w:rPr>
                <w:sz w:val="22"/>
              </w:rPr>
              <w:t>тип</w:t>
            </w:r>
            <w:r>
              <w:rPr>
                <w:spacing w:val="-2"/>
                <w:sz w:val="22"/>
              </w:rPr>
              <w:t> </w:t>
            </w:r>
            <w:r>
              <w:rPr>
                <w:sz w:val="22"/>
              </w:rPr>
              <w:t>клапана</w:t>
            </w:r>
            <w:r>
              <w:rPr>
                <w:spacing w:val="-5"/>
                <w:sz w:val="22"/>
              </w:rPr>
              <w:t> </w:t>
            </w:r>
            <w:r>
              <w:rPr>
                <w:sz w:val="22"/>
              </w:rPr>
              <w:t>радиаторного</w:t>
            </w:r>
            <w:r>
              <w:rPr>
                <w:spacing w:val="-8"/>
                <w:sz w:val="22"/>
              </w:rPr>
              <w:t> </w:t>
            </w:r>
            <w:r>
              <w:rPr>
                <w:sz w:val="22"/>
              </w:rPr>
              <w:t>отопления,</w:t>
            </w:r>
            <w:r>
              <w:rPr>
                <w:spacing w:val="-2"/>
                <w:sz w:val="22"/>
              </w:rPr>
              <w:t> </w:t>
            </w:r>
            <w:r>
              <w:rPr>
                <w:sz w:val="22"/>
              </w:rPr>
              <w:t>кроме</w:t>
            </w:r>
            <w:r>
              <w:rPr>
                <w:spacing w:val="-11"/>
                <w:sz w:val="22"/>
              </w:rPr>
              <w:t> </w:t>
            </w:r>
            <w:r>
              <w:rPr>
                <w:sz w:val="22"/>
              </w:rPr>
              <w:t>товарной</w:t>
            </w:r>
            <w:r>
              <w:rPr>
                <w:spacing w:val="-2"/>
                <w:sz w:val="22"/>
              </w:rPr>
              <w:t> </w:t>
            </w:r>
            <w:r>
              <w:rPr>
                <w:sz w:val="22"/>
              </w:rPr>
              <w:t>позиции </w:t>
            </w:r>
            <w:r>
              <w:rPr>
                <w:spacing w:val="-2"/>
                <w:sz w:val="22"/>
              </w:rPr>
              <w:t>84818010</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exact"/>
              <w:ind w:left="278" w:right="261" w:hanging="1"/>
              <w:jc w:val="center"/>
              <w:rPr>
                <w:sz w:val="22"/>
              </w:rPr>
            </w:pPr>
            <w:r>
              <w:rPr>
                <w:spacing w:val="-2"/>
                <w:sz w:val="22"/>
              </w:rPr>
              <w:t>уровень </w:t>
            </w:r>
            <w:r>
              <w:rPr>
                <w:sz w:val="22"/>
              </w:rPr>
              <w:t>связывания</w:t>
            </w:r>
            <w:r>
              <w:rPr>
                <w:spacing w:val="-14"/>
                <w:sz w:val="22"/>
              </w:rPr>
              <w:t> </w:t>
            </w:r>
            <w:r>
              <w:rPr>
                <w:sz w:val="22"/>
              </w:rPr>
              <w:t>14%</w:t>
            </w:r>
          </w:p>
        </w:tc>
      </w:tr>
      <w:tr>
        <w:trPr>
          <w:trHeight w:val="763" w:hRule="atLeast"/>
        </w:trPr>
        <w:tc>
          <w:tcPr>
            <w:tcW w:w="1421" w:type="dxa"/>
          </w:tcPr>
          <w:p>
            <w:pPr>
              <w:pStyle w:val="TableParagraph"/>
              <w:spacing w:line="240" w:lineRule="auto" w:before="251"/>
              <w:rPr>
                <w:sz w:val="22"/>
              </w:rPr>
            </w:pPr>
            <w:r>
              <w:rPr>
                <w:sz w:val="22"/>
              </w:rPr>
              <w:t>8481</w:t>
            </w:r>
            <w:r>
              <w:rPr>
                <w:spacing w:val="2"/>
                <w:sz w:val="22"/>
              </w:rPr>
              <w:t> </w:t>
            </w:r>
            <w:r>
              <w:rPr>
                <w:sz w:val="22"/>
              </w:rPr>
              <w:t>80</w:t>
            </w:r>
            <w:r>
              <w:rPr>
                <w:spacing w:val="-3"/>
                <w:sz w:val="22"/>
              </w:rPr>
              <w:t> </w:t>
            </w:r>
            <w:r>
              <w:rPr>
                <w:spacing w:val="-5"/>
                <w:sz w:val="22"/>
              </w:rPr>
              <w:t>81</w:t>
            </w:r>
          </w:p>
        </w:tc>
        <w:tc>
          <w:tcPr>
            <w:tcW w:w="6799" w:type="dxa"/>
          </w:tcPr>
          <w:p>
            <w:pPr>
              <w:pStyle w:val="TableParagraph"/>
              <w:spacing w:line="240" w:lineRule="auto" w:before="251"/>
              <w:rPr>
                <w:sz w:val="22"/>
              </w:rPr>
            </w:pPr>
            <w:r>
              <w:rPr>
                <w:sz w:val="22"/>
              </w:rPr>
              <w:t>–</w:t>
            </w:r>
            <w:r>
              <w:rPr>
                <w:spacing w:val="-2"/>
                <w:sz w:val="22"/>
              </w:rPr>
              <w:t> </w:t>
            </w:r>
            <w:r>
              <w:rPr>
                <w:sz w:val="22"/>
              </w:rPr>
              <w:t>–</w:t>
            </w:r>
            <w:r>
              <w:rPr>
                <w:spacing w:val="-2"/>
                <w:sz w:val="22"/>
              </w:rPr>
              <w:t> </w:t>
            </w:r>
            <w:r>
              <w:rPr>
                <w:sz w:val="22"/>
              </w:rPr>
              <w:t>–</w:t>
            </w:r>
            <w:r>
              <w:rPr>
                <w:spacing w:val="-7"/>
                <w:sz w:val="22"/>
              </w:rPr>
              <w:t> </w:t>
            </w:r>
            <w:r>
              <w:rPr>
                <w:sz w:val="22"/>
              </w:rPr>
              <w:t>устьевой </w:t>
            </w:r>
            <w:r>
              <w:rPr>
                <w:spacing w:val="-2"/>
                <w:sz w:val="22"/>
              </w:rPr>
              <w:t>клапан</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6" w:lineRule="exact"/>
              <w:ind w:left="331"/>
              <w:rPr>
                <w:sz w:val="22"/>
              </w:rPr>
            </w:pPr>
            <w:r>
              <w:rPr>
                <w:sz w:val="22"/>
              </w:rPr>
              <w:t>связывания</w:t>
            </w:r>
            <w:r>
              <w:rPr>
                <w:spacing w:val="-5"/>
                <w:sz w:val="22"/>
              </w:rPr>
              <w:t> 7%</w:t>
            </w:r>
          </w:p>
        </w:tc>
      </w:tr>
      <w:tr>
        <w:trPr>
          <w:trHeight w:val="825" w:hRule="atLeast"/>
        </w:trPr>
        <w:tc>
          <w:tcPr>
            <w:tcW w:w="1421" w:type="dxa"/>
          </w:tcPr>
          <w:p>
            <w:pPr>
              <w:pStyle w:val="TableParagraph"/>
              <w:spacing w:line="240" w:lineRule="auto" w:before="26"/>
              <w:ind w:left="0"/>
              <w:rPr>
                <w:sz w:val="22"/>
              </w:rPr>
            </w:pPr>
          </w:p>
          <w:p>
            <w:pPr>
              <w:pStyle w:val="TableParagraph"/>
              <w:spacing w:line="240" w:lineRule="auto"/>
              <w:rPr>
                <w:sz w:val="22"/>
              </w:rPr>
            </w:pPr>
            <w:r>
              <w:rPr>
                <w:sz w:val="22"/>
              </w:rPr>
              <w:t>8481</w:t>
            </w:r>
            <w:r>
              <w:rPr>
                <w:spacing w:val="2"/>
                <w:sz w:val="22"/>
              </w:rPr>
              <w:t> </w:t>
            </w:r>
            <w:r>
              <w:rPr>
                <w:sz w:val="22"/>
              </w:rPr>
              <w:t>80</w:t>
            </w:r>
            <w:r>
              <w:rPr>
                <w:spacing w:val="-3"/>
                <w:sz w:val="22"/>
              </w:rPr>
              <w:t> </w:t>
            </w:r>
            <w:r>
              <w:rPr>
                <w:spacing w:val="-5"/>
                <w:sz w:val="22"/>
              </w:rPr>
              <w:t>82</w:t>
            </w:r>
          </w:p>
        </w:tc>
        <w:tc>
          <w:tcPr>
            <w:tcW w:w="6799" w:type="dxa"/>
          </w:tcPr>
          <w:p>
            <w:pPr>
              <w:pStyle w:val="TableParagraph"/>
              <w:spacing w:line="237" w:lineRule="auto"/>
              <w:rPr>
                <w:sz w:val="22"/>
              </w:rPr>
            </w:pPr>
            <w:r>
              <w:rPr>
                <w:sz w:val="22"/>
              </w:rPr>
              <w:t>–</w:t>
            </w:r>
            <w:r>
              <w:rPr>
                <w:spacing w:val="-4"/>
                <w:sz w:val="22"/>
              </w:rPr>
              <w:t> </w:t>
            </w:r>
            <w:r>
              <w:rPr>
                <w:sz w:val="22"/>
              </w:rPr>
              <w:t>–</w:t>
            </w:r>
            <w:r>
              <w:rPr>
                <w:spacing w:val="-4"/>
                <w:sz w:val="22"/>
              </w:rPr>
              <w:t> </w:t>
            </w:r>
            <w:r>
              <w:rPr>
                <w:sz w:val="22"/>
              </w:rPr>
              <w:t>– </w:t>
            </w:r>
            <w:r>
              <w:rPr>
                <w:sz w:val="28"/>
              </w:rPr>
              <w:t>з</w:t>
            </w:r>
            <w:r>
              <w:rPr>
                <w:sz w:val="22"/>
              </w:rPr>
              <w:t>апорно-регулирующая</w:t>
            </w:r>
            <w:r>
              <w:rPr>
                <w:spacing w:val="-5"/>
                <w:sz w:val="22"/>
              </w:rPr>
              <w:t> </w:t>
            </w:r>
            <w:r>
              <w:rPr>
                <w:sz w:val="22"/>
              </w:rPr>
              <w:t>арматура,</w:t>
            </w:r>
            <w:r>
              <w:rPr>
                <w:spacing w:val="-3"/>
                <w:sz w:val="22"/>
              </w:rPr>
              <w:t> </w:t>
            </w:r>
            <w:r>
              <w:rPr>
                <w:sz w:val="22"/>
              </w:rPr>
              <w:t>специально</w:t>
            </w:r>
            <w:r>
              <w:rPr>
                <w:spacing w:val="-13"/>
                <w:sz w:val="22"/>
              </w:rPr>
              <w:t> </w:t>
            </w:r>
            <w:r>
              <w:rPr>
                <w:sz w:val="22"/>
              </w:rPr>
              <w:t>предназначенная или подготовленная для разделения изотопов урана,</w:t>
            </w:r>
          </w:p>
          <w:p>
            <w:pPr>
              <w:pStyle w:val="TableParagraph"/>
              <w:spacing w:line="238" w:lineRule="exact"/>
              <w:rPr>
                <w:sz w:val="22"/>
              </w:rPr>
            </w:pPr>
            <w:r>
              <w:rPr>
                <w:sz w:val="22"/>
              </w:rPr>
              <w:t>коррозионностойкая</w:t>
            </w:r>
            <w:r>
              <w:rPr>
                <w:spacing w:val="-4"/>
                <w:sz w:val="22"/>
              </w:rPr>
              <w:t> </w:t>
            </w:r>
            <w:r>
              <w:rPr>
                <w:sz w:val="22"/>
              </w:rPr>
              <w:t>к</w:t>
            </w:r>
            <w:r>
              <w:rPr>
                <w:spacing w:val="-1"/>
                <w:sz w:val="22"/>
              </w:rPr>
              <w:t> </w:t>
            </w:r>
            <w:r>
              <w:rPr>
                <w:sz w:val="22"/>
              </w:rPr>
              <w:t>UF6,</w:t>
            </w:r>
            <w:r>
              <w:rPr>
                <w:spacing w:val="-6"/>
                <w:sz w:val="22"/>
              </w:rPr>
              <w:t> </w:t>
            </w:r>
            <w:r>
              <w:rPr>
                <w:sz w:val="22"/>
              </w:rPr>
              <w:t>диаметром</w:t>
            </w:r>
            <w:r>
              <w:rPr>
                <w:spacing w:val="-4"/>
                <w:sz w:val="22"/>
              </w:rPr>
              <w:t> </w:t>
            </w:r>
            <w:r>
              <w:rPr>
                <w:sz w:val="22"/>
              </w:rPr>
              <w:t>от</w:t>
            </w:r>
            <w:r>
              <w:rPr>
                <w:spacing w:val="-3"/>
                <w:sz w:val="22"/>
              </w:rPr>
              <w:t> </w:t>
            </w:r>
            <w:r>
              <w:rPr>
                <w:sz w:val="22"/>
              </w:rPr>
              <w:t>40</w:t>
            </w:r>
            <w:r>
              <w:rPr>
                <w:spacing w:val="-3"/>
                <w:sz w:val="22"/>
              </w:rPr>
              <w:t> </w:t>
            </w:r>
            <w:r>
              <w:rPr>
                <w:sz w:val="22"/>
              </w:rPr>
              <w:t>до</w:t>
            </w:r>
            <w:r>
              <w:rPr>
                <w:spacing w:val="-8"/>
                <w:sz w:val="22"/>
              </w:rPr>
              <w:t> </w:t>
            </w:r>
            <w:r>
              <w:rPr>
                <w:sz w:val="22"/>
              </w:rPr>
              <w:t>1500</w:t>
            </w:r>
            <w:r>
              <w:rPr>
                <w:spacing w:val="-2"/>
                <w:sz w:val="22"/>
              </w:rPr>
              <w:t> </w:t>
            </w:r>
            <w:r>
              <w:rPr>
                <w:spacing w:val="-5"/>
                <w:sz w:val="22"/>
              </w:rPr>
              <w:t>мм</w:t>
            </w:r>
          </w:p>
        </w:tc>
        <w:tc>
          <w:tcPr>
            <w:tcW w:w="2089" w:type="dxa"/>
          </w:tcPr>
          <w:p>
            <w:pPr>
              <w:pStyle w:val="TableParagraph"/>
              <w:spacing w:line="240" w:lineRule="auto" w:before="26"/>
              <w:ind w:left="0"/>
              <w:rPr>
                <w:sz w:val="22"/>
              </w:rPr>
            </w:pPr>
          </w:p>
          <w:p>
            <w:pPr>
              <w:pStyle w:val="TableParagraph"/>
              <w:spacing w:line="240" w:lineRule="auto"/>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8481</w:t>
            </w:r>
            <w:r>
              <w:rPr>
                <w:spacing w:val="2"/>
                <w:sz w:val="22"/>
              </w:rPr>
              <w:t> </w:t>
            </w:r>
            <w:r>
              <w:rPr>
                <w:sz w:val="22"/>
              </w:rPr>
              <w:t>80</w:t>
            </w:r>
            <w:r>
              <w:rPr>
                <w:spacing w:val="-3"/>
                <w:sz w:val="22"/>
              </w:rPr>
              <w:t> </w:t>
            </w:r>
            <w:r>
              <w:rPr>
                <w:spacing w:val="-5"/>
                <w:sz w:val="22"/>
              </w:rPr>
              <w:t>83</w:t>
            </w:r>
          </w:p>
        </w:tc>
        <w:tc>
          <w:tcPr>
            <w:tcW w:w="6799" w:type="dxa"/>
          </w:tcPr>
          <w:p>
            <w:pPr>
              <w:pStyle w:val="TableParagraph"/>
              <w:spacing w:line="235" w:lineRule="exact"/>
              <w:rPr>
                <w:sz w:val="22"/>
              </w:rPr>
            </w:pPr>
            <w:r>
              <w:rPr>
                <w:sz w:val="22"/>
              </w:rPr>
              <w:t>–</w:t>
            </w:r>
            <w:r>
              <w:rPr>
                <w:spacing w:val="-1"/>
                <w:sz w:val="22"/>
              </w:rPr>
              <w:t> </w:t>
            </w:r>
            <w:r>
              <w:rPr>
                <w:sz w:val="22"/>
              </w:rPr>
              <w:t>–</w:t>
            </w:r>
            <w:r>
              <w:rPr>
                <w:spacing w:val="-1"/>
                <w:sz w:val="22"/>
              </w:rPr>
              <w:t> </w:t>
            </w:r>
            <w:r>
              <w:rPr>
                <w:sz w:val="22"/>
              </w:rPr>
              <w:t>–</w:t>
            </w:r>
            <w:r>
              <w:rPr>
                <w:spacing w:val="-6"/>
                <w:sz w:val="22"/>
              </w:rPr>
              <w:t> </w:t>
            </w:r>
            <w:r>
              <w:rPr>
                <w:sz w:val="22"/>
              </w:rPr>
              <w:t>пластиковые</w:t>
            </w:r>
            <w:r>
              <w:rPr>
                <w:spacing w:val="-7"/>
                <w:sz w:val="22"/>
              </w:rPr>
              <w:t> </w:t>
            </w:r>
            <w:r>
              <w:rPr>
                <w:sz w:val="22"/>
              </w:rPr>
              <w:t>шаровые</w:t>
            </w:r>
            <w:r>
              <w:rPr>
                <w:spacing w:val="-6"/>
                <w:sz w:val="22"/>
              </w:rPr>
              <w:t> </w:t>
            </w:r>
            <w:r>
              <w:rPr>
                <w:spacing w:val="-4"/>
                <w:sz w:val="22"/>
              </w:rPr>
              <w:t>краны</w:t>
            </w:r>
          </w:p>
        </w:tc>
        <w:tc>
          <w:tcPr>
            <w:tcW w:w="2089" w:type="dxa"/>
          </w:tcPr>
          <w:p>
            <w:pPr>
              <w:pStyle w:val="TableParagraph"/>
              <w:spacing w:line="235" w:lineRule="exact"/>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5"/>
              <w:rPr>
                <w:sz w:val="22"/>
              </w:rPr>
            </w:pPr>
            <w:r>
              <w:rPr>
                <w:sz w:val="22"/>
              </w:rPr>
              <w:t>8481</w:t>
            </w:r>
            <w:r>
              <w:rPr>
                <w:spacing w:val="2"/>
                <w:sz w:val="22"/>
              </w:rPr>
              <w:t> </w:t>
            </w:r>
            <w:r>
              <w:rPr>
                <w:sz w:val="22"/>
              </w:rPr>
              <w:t>80</w:t>
            </w:r>
            <w:r>
              <w:rPr>
                <w:spacing w:val="-3"/>
                <w:sz w:val="22"/>
              </w:rPr>
              <w:t> </w:t>
            </w:r>
            <w:r>
              <w:rPr>
                <w:spacing w:val="-5"/>
                <w:sz w:val="22"/>
              </w:rPr>
              <w:t>90</w:t>
            </w:r>
          </w:p>
        </w:tc>
        <w:tc>
          <w:tcPr>
            <w:tcW w:w="6799" w:type="dxa"/>
          </w:tcPr>
          <w:p>
            <w:pPr>
              <w:pStyle w:val="TableParagraph"/>
              <w:spacing w:line="240" w:lineRule="auto" w:before="245"/>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331"/>
              <w:rPr>
                <w:sz w:val="22"/>
              </w:rPr>
            </w:pPr>
            <w:r>
              <w:rPr>
                <w:sz w:val="22"/>
              </w:rPr>
              <w:t>связывания</w:t>
            </w:r>
            <w:r>
              <w:rPr>
                <w:spacing w:val="-6"/>
                <w:sz w:val="22"/>
              </w:rPr>
              <w:t> </w:t>
            </w:r>
            <w:r>
              <w:rPr>
                <w:spacing w:val="-5"/>
                <w:sz w:val="22"/>
              </w:rPr>
              <w:t>7%</w:t>
            </w:r>
          </w:p>
        </w:tc>
      </w:tr>
      <w:tr>
        <w:trPr>
          <w:trHeight w:val="254" w:hRule="atLeast"/>
        </w:trPr>
        <w:tc>
          <w:tcPr>
            <w:tcW w:w="1421" w:type="dxa"/>
          </w:tcPr>
          <w:p>
            <w:pPr>
              <w:pStyle w:val="TableParagraph"/>
              <w:rPr>
                <w:sz w:val="22"/>
              </w:rPr>
            </w:pPr>
            <w:r>
              <w:rPr>
                <w:sz w:val="22"/>
              </w:rPr>
              <w:t>8481</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части</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8484</w:t>
            </w:r>
            <w:r>
              <w:rPr>
                <w:spacing w:val="2"/>
                <w:sz w:val="22"/>
              </w:rPr>
              <w:t> </w:t>
            </w:r>
            <w:r>
              <w:rPr>
                <w:spacing w:val="-5"/>
                <w:sz w:val="22"/>
              </w:rPr>
              <w:t>20</w:t>
            </w:r>
          </w:p>
        </w:tc>
        <w:tc>
          <w:tcPr>
            <w:tcW w:w="6799" w:type="dxa"/>
          </w:tcPr>
          <w:p>
            <w:pPr>
              <w:pStyle w:val="TableParagraph"/>
              <w:rPr>
                <w:sz w:val="22"/>
              </w:rPr>
            </w:pPr>
            <w:r>
              <w:rPr>
                <w:sz w:val="22"/>
              </w:rPr>
              <w:t>–</w:t>
            </w:r>
            <w:r>
              <w:rPr>
                <w:spacing w:val="-4"/>
                <w:sz w:val="22"/>
              </w:rPr>
              <w:t> </w:t>
            </w:r>
            <w:r>
              <w:rPr>
                <w:sz w:val="22"/>
              </w:rPr>
              <w:t>механические</w:t>
            </w:r>
            <w:r>
              <w:rPr>
                <w:spacing w:val="-9"/>
                <w:sz w:val="22"/>
              </w:rPr>
              <w:t> </w:t>
            </w:r>
            <w:r>
              <w:rPr>
                <w:spacing w:val="-2"/>
                <w:sz w:val="22"/>
              </w:rPr>
              <w:t>уплотнения</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8501</w:t>
            </w:r>
            <w:r>
              <w:rPr>
                <w:spacing w:val="2"/>
                <w:sz w:val="22"/>
              </w:rPr>
              <w:t> </w:t>
            </w:r>
            <w:r>
              <w:rPr>
                <w:spacing w:val="-5"/>
                <w:sz w:val="22"/>
              </w:rPr>
              <w:t>61</w:t>
            </w:r>
          </w:p>
        </w:tc>
        <w:tc>
          <w:tcPr>
            <w:tcW w:w="6799" w:type="dxa"/>
          </w:tcPr>
          <w:p>
            <w:pPr>
              <w:pStyle w:val="TableParagraph"/>
              <w:spacing w:line="230" w:lineRule="exact"/>
              <w:rPr>
                <w:sz w:val="22"/>
              </w:rPr>
            </w:pPr>
            <w:r>
              <w:rPr>
                <w:sz w:val="22"/>
              </w:rPr>
              <w:t>–</w:t>
            </w:r>
            <w:r>
              <w:rPr>
                <w:spacing w:val="-3"/>
                <w:sz w:val="22"/>
              </w:rPr>
              <w:t> </w:t>
            </w:r>
            <w:r>
              <w:rPr>
                <w:sz w:val="22"/>
              </w:rPr>
              <w:t>–</w:t>
            </w:r>
            <w:r>
              <w:rPr>
                <w:spacing w:val="-7"/>
                <w:sz w:val="22"/>
              </w:rPr>
              <w:t> </w:t>
            </w:r>
            <w:r>
              <w:rPr>
                <w:sz w:val="22"/>
              </w:rPr>
              <w:t>номинальной</w:t>
            </w:r>
            <w:r>
              <w:rPr>
                <w:spacing w:val="-5"/>
                <w:sz w:val="22"/>
              </w:rPr>
              <w:t> </w:t>
            </w:r>
            <w:r>
              <w:rPr>
                <w:sz w:val="22"/>
              </w:rPr>
              <w:t>выходной</w:t>
            </w:r>
            <w:r>
              <w:rPr>
                <w:spacing w:val="-1"/>
                <w:sz w:val="22"/>
              </w:rPr>
              <w:t> </w:t>
            </w:r>
            <w:r>
              <w:rPr>
                <w:sz w:val="22"/>
              </w:rPr>
              <w:t>мощностью</w:t>
            </w:r>
            <w:r>
              <w:rPr>
                <w:spacing w:val="-4"/>
                <w:sz w:val="22"/>
              </w:rPr>
              <w:t> </w:t>
            </w:r>
            <w:r>
              <w:rPr>
                <w:sz w:val="22"/>
              </w:rPr>
              <w:t>не</w:t>
            </w:r>
            <w:r>
              <w:rPr>
                <w:spacing w:val="-9"/>
                <w:sz w:val="22"/>
              </w:rPr>
              <w:t> </w:t>
            </w:r>
            <w:r>
              <w:rPr>
                <w:sz w:val="22"/>
              </w:rPr>
              <w:t>более</w:t>
            </w:r>
            <w:r>
              <w:rPr>
                <w:spacing w:val="-8"/>
                <w:sz w:val="22"/>
              </w:rPr>
              <w:t> </w:t>
            </w:r>
            <w:r>
              <w:rPr>
                <w:sz w:val="22"/>
              </w:rPr>
              <w:t>75</w:t>
            </w:r>
            <w:r>
              <w:rPr>
                <w:spacing w:val="-2"/>
                <w:sz w:val="22"/>
              </w:rPr>
              <w:t> </w:t>
            </w:r>
            <w:r>
              <w:rPr>
                <w:spacing w:val="-5"/>
                <w:sz w:val="22"/>
              </w:rPr>
              <w:t>кВА</w:t>
            </w:r>
          </w:p>
        </w:tc>
        <w:tc>
          <w:tcPr>
            <w:tcW w:w="2089" w:type="dxa"/>
          </w:tcPr>
          <w:p>
            <w:pPr>
              <w:pStyle w:val="TableParagraph"/>
              <w:spacing w:line="230" w:lineRule="exact"/>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5"/>
              <w:rPr>
                <w:sz w:val="22"/>
              </w:rPr>
            </w:pPr>
            <w:r>
              <w:rPr>
                <w:sz w:val="22"/>
              </w:rPr>
              <w:t>8501</w:t>
            </w:r>
            <w:r>
              <w:rPr>
                <w:spacing w:val="2"/>
                <w:sz w:val="22"/>
              </w:rPr>
              <w:t> </w:t>
            </w:r>
            <w:r>
              <w:rPr>
                <w:spacing w:val="-5"/>
                <w:sz w:val="22"/>
              </w:rPr>
              <w:t>62</w:t>
            </w:r>
          </w:p>
        </w:tc>
        <w:tc>
          <w:tcPr>
            <w:tcW w:w="6799" w:type="dxa"/>
          </w:tcPr>
          <w:p>
            <w:pPr>
              <w:pStyle w:val="TableParagraph"/>
              <w:spacing w:line="249" w:lineRule="exact"/>
              <w:rPr>
                <w:sz w:val="22"/>
              </w:rPr>
            </w:pPr>
            <w:r>
              <w:rPr>
                <w:sz w:val="22"/>
              </w:rPr>
              <w:t>–</w:t>
            </w:r>
            <w:r>
              <w:rPr>
                <w:spacing w:val="-4"/>
                <w:sz w:val="22"/>
              </w:rPr>
              <w:t> </w:t>
            </w:r>
            <w:r>
              <w:rPr>
                <w:sz w:val="22"/>
              </w:rPr>
              <w:t>–</w:t>
            </w:r>
            <w:r>
              <w:rPr>
                <w:spacing w:val="-7"/>
                <w:sz w:val="22"/>
              </w:rPr>
              <w:t> </w:t>
            </w:r>
            <w:r>
              <w:rPr>
                <w:sz w:val="22"/>
              </w:rPr>
              <w:t>номинальной</w:t>
            </w:r>
            <w:r>
              <w:rPr>
                <w:spacing w:val="-5"/>
                <w:sz w:val="22"/>
              </w:rPr>
              <w:t> </w:t>
            </w:r>
            <w:r>
              <w:rPr>
                <w:sz w:val="22"/>
              </w:rPr>
              <w:t>выходной</w:t>
            </w:r>
            <w:r>
              <w:rPr>
                <w:spacing w:val="-1"/>
                <w:sz w:val="22"/>
              </w:rPr>
              <w:t> </w:t>
            </w:r>
            <w:r>
              <w:rPr>
                <w:sz w:val="22"/>
              </w:rPr>
              <w:t>мощностью</w:t>
            </w:r>
            <w:r>
              <w:rPr>
                <w:spacing w:val="-4"/>
                <w:sz w:val="22"/>
              </w:rPr>
              <w:t> </w:t>
            </w:r>
            <w:r>
              <w:rPr>
                <w:sz w:val="22"/>
              </w:rPr>
              <w:t>более</w:t>
            </w:r>
            <w:r>
              <w:rPr>
                <w:spacing w:val="-8"/>
                <w:sz w:val="22"/>
              </w:rPr>
              <w:t> </w:t>
            </w:r>
            <w:r>
              <w:rPr>
                <w:sz w:val="22"/>
              </w:rPr>
              <w:t>75</w:t>
            </w:r>
            <w:r>
              <w:rPr>
                <w:spacing w:val="-2"/>
                <w:sz w:val="22"/>
              </w:rPr>
              <w:t> </w:t>
            </w:r>
            <w:r>
              <w:rPr>
                <w:sz w:val="22"/>
              </w:rPr>
              <w:t>кВА, но</w:t>
            </w:r>
            <w:r>
              <w:rPr>
                <w:spacing w:val="-7"/>
                <w:sz w:val="22"/>
              </w:rPr>
              <w:t> </w:t>
            </w:r>
            <w:r>
              <w:rPr>
                <w:sz w:val="22"/>
              </w:rPr>
              <w:t>не</w:t>
            </w:r>
            <w:r>
              <w:rPr>
                <w:spacing w:val="-8"/>
                <w:sz w:val="22"/>
              </w:rPr>
              <w:t> </w:t>
            </w:r>
            <w:r>
              <w:rPr>
                <w:spacing w:val="-2"/>
                <w:sz w:val="22"/>
              </w:rPr>
              <w:t>более</w:t>
            </w:r>
          </w:p>
          <w:p>
            <w:pPr>
              <w:pStyle w:val="TableParagraph"/>
              <w:spacing w:line="238" w:lineRule="exact" w:before="1"/>
              <w:rPr>
                <w:sz w:val="22"/>
              </w:rPr>
            </w:pPr>
            <w:r>
              <w:rPr>
                <w:sz w:val="22"/>
              </w:rPr>
              <w:t>375</w:t>
            </w:r>
            <w:r>
              <w:rPr>
                <w:spacing w:val="2"/>
                <w:sz w:val="22"/>
              </w:rPr>
              <w:t> </w:t>
            </w:r>
            <w:r>
              <w:rPr>
                <w:spacing w:val="-5"/>
                <w:sz w:val="22"/>
              </w:rPr>
              <w:t>кВА</w:t>
            </w:r>
          </w:p>
        </w:tc>
        <w:tc>
          <w:tcPr>
            <w:tcW w:w="2089" w:type="dxa"/>
          </w:tcPr>
          <w:p>
            <w:pPr>
              <w:pStyle w:val="TableParagraph"/>
              <w:spacing w:line="240" w:lineRule="auto" w:before="125"/>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8501</w:t>
            </w:r>
            <w:r>
              <w:rPr>
                <w:spacing w:val="2"/>
                <w:sz w:val="22"/>
              </w:rPr>
              <w:t> </w:t>
            </w:r>
            <w:r>
              <w:rPr>
                <w:spacing w:val="-5"/>
                <w:sz w:val="22"/>
              </w:rPr>
              <w:t>64</w:t>
            </w:r>
          </w:p>
        </w:tc>
        <w:tc>
          <w:tcPr>
            <w:tcW w:w="6799" w:type="dxa"/>
          </w:tcPr>
          <w:p>
            <w:pPr>
              <w:pStyle w:val="TableParagraph"/>
              <w:rPr>
                <w:sz w:val="22"/>
              </w:rPr>
            </w:pPr>
            <w:r>
              <w:rPr>
                <w:sz w:val="22"/>
              </w:rPr>
              <w:t>–</w:t>
            </w:r>
            <w:r>
              <w:rPr>
                <w:spacing w:val="-4"/>
                <w:sz w:val="22"/>
              </w:rPr>
              <w:t> </w:t>
            </w:r>
            <w:r>
              <w:rPr>
                <w:sz w:val="22"/>
              </w:rPr>
              <w:t>–</w:t>
            </w:r>
            <w:r>
              <w:rPr>
                <w:spacing w:val="-3"/>
                <w:sz w:val="22"/>
              </w:rPr>
              <w:t> </w:t>
            </w:r>
            <w:r>
              <w:rPr>
                <w:sz w:val="22"/>
              </w:rPr>
              <w:t>–</w:t>
            </w:r>
            <w:r>
              <w:rPr>
                <w:spacing w:val="-8"/>
                <w:sz w:val="22"/>
              </w:rPr>
              <w:t> </w:t>
            </w:r>
            <w:r>
              <w:rPr>
                <w:sz w:val="22"/>
              </w:rPr>
              <w:t>номинальной</w:t>
            </w:r>
            <w:r>
              <w:rPr>
                <w:spacing w:val="-2"/>
                <w:sz w:val="22"/>
              </w:rPr>
              <w:t> </w:t>
            </w:r>
            <w:r>
              <w:rPr>
                <w:sz w:val="22"/>
              </w:rPr>
              <w:t>выходной</w:t>
            </w:r>
            <w:r>
              <w:rPr>
                <w:spacing w:val="-3"/>
                <w:sz w:val="22"/>
              </w:rPr>
              <w:t> </w:t>
            </w:r>
            <w:r>
              <w:rPr>
                <w:sz w:val="22"/>
              </w:rPr>
              <w:t>мощностью</w:t>
            </w:r>
            <w:r>
              <w:rPr>
                <w:spacing w:val="-5"/>
                <w:sz w:val="22"/>
              </w:rPr>
              <w:t> </w:t>
            </w:r>
            <w:r>
              <w:rPr>
                <w:sz w:val="22"/>
              </w:rPr>
              <w:t>более</w:t>
            </w:r>
            <w:r>
              <w:rPr>
                <w:spacing w:val="-10"/>
                <w:sz w:val="22"/>
              </w:rPr>
              <w:t> </w:t>
            </w:r>
            <w:r>
              <w:rPr>
                <w:sz w:val="22"/>
              </w:rPr>
              <w:t>750</w:t>
            </w:r>
            <w:r>
              <w:rPr>
                <w:spacing w:val="2"/>
                <w:sz w:val="22"/>
              </w:rPr>
              <w:t> </w:t>
            </w:r>
            <w:r>
              <w:rPr>
                <w:spacing w:val="-5"/>
                <w:sz w:val="22"/>
              </w:rPr>
              <w:t>кВА</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8504</w:t>
            </w:r>
            <w:r>
              <w:rPr>
                <w:spacing w:val="2"/>
                <w:sz w:val="22"/>
              </w:rPr>
              <w:t> </w:t>
            </w:r>
            <w:r>
              <w:rPr>
                <w:spacing w:val="-5"/>
                <w:sz w:val="22"/>
              </w:rPr>
              <w:t>22</w:t>
            </w:r>
          </w:p>
        </w:tc>
        <w:tc>
          <w:tcPr>
            <w:tcW w:w="6799" w:type="dxa"/>
          </w:tcPr>
          <w:p>
            <w:pPr>
              <w:pStyle w:val="TableParagraph"/>
              <w:rPr>
                <w:sz w:val="22"/>
              </w:rPr>
            </w:pPr>
            <w:r>
              <w:rPr>
                <w:sz w:val="22"/>
              </w:rPr>
              <w:t>–</w:t>
            </w:r>
            <w:r>
              <w:rPr>
                <w:spacing w:val="-3"/>
                <w:sz w:val="22"/>
              </w:rPr>
              <w:t> </w:t>
            </w:r>
            <w:r>
              <w:rPr>
                <w:sz w:val="22"/>
              </w:rPr>
              <w:t>–</w:t>
            </w:r>
            <w:r>
              <w:rPr>
                <w:spacing w:val="-1"/>
                <w:sz w:val="22"/>
              </w:rPr>
              <w:t> </w:t>
            </w:r>
            <w:r>
              <w:rPr>
                <w:sz w:val="22"/>
              </w:rPr>
              <w:t>мощностью</w:t>
            </w:r>
            <w:r>
              <w:rPr>
                <w:spacing w:val="-2"/>
                <w:sz w:val="22"/>
              </w:rPr>
              <w:t> </w:t>
            </w:r>
            <w:r>
              <w:rPr>
                <w:sz w:val="22"/>
              </w:rPr>
              <w:t>более</w:t>
            </w:r>
            <w:r>
              <w:rPr>
                <w:spacing w:val="-7"/>
                <w:sz w:val="22"/>
              </w:rPr>
              <w:t> </w:t>
            </w:r>
            <w:r>
              <w:rPr>
                <w:sz w:val="22"/>
              </w:rPr>
              <w:t>650</w:t>
            </w:r>
            <w:r>
              <w:rPr>
                <w:spacing w:val="-1"/>
                <w:sz w:val="22"/>
              </w:rPr>
              <w:t> </w:t>
            </w:r>
            <w:r>
              <w:rPr>
                <w:sz w:val="22"/>
              </w:rPr>
              <w:t>кВА,</w:t>
            </w:r>
            <w:r>
              <w:rPr>
                <w:spacing w:val="1"/>
                <w:sz w:val="22"/>
              </w:rPr>
              <w:t> </w:t>
            </w:r>
            <w:r>
              <w:rPr>
                <w:sz w:val="22"/>
              </w:rPr>
              <w:t>но</w:t>
            </w:r>
            <w:r>
              <w:rPr>
                <w:spacing w:val="-5"/>
                <w:sz w:val="22"/>
              </w:rPr>
              <w:t> </w:t>
            </w:r>
            <w:r>
              <w:rPr>
                <w:sz w:val="22"/>
              </w:rPr>
              <w:t>не</w:t>
            </w:r>
            <w:r>
              <w:rPr>
                <w:spacing w:val="-7"/>
                <w:sz w:val="22"/>
              </w:rPr>
              <w:t> </w:t>
            </w:r>
            <w:r>
              <w:rPr>
                <w:sz w:val="22"/>
              </w:rPr>
              <w:t>более</w:t>
            </w:r>
            <w:r>
              <w:rPr>
                <w:spacing w:val="-7"/>
                <w:sz w:val="22"/>
              </w:rPr>
              <w:t> </w:t>
            </w:r>
            <w:r>
              <w:rPr>
                <w:sz w:val="22"/>
              </w:rPr>
              <w:t>1</w:t>
            </w:r>
            <w:r>
              <w:rPr>
                <w:spacing w:val="-1"/>
                <w:sz w:val="22"/>
              </w:rPr>
              <w:t> </w:t>
            </w:r>
            <w:r>
              <w:rPr>
                <w:sz w:val="22"/>
              </w:rPr>
              <w:t>600 </w:t>
            </w:r>
            <w:r>
              <w:rPr>
                <w:spacing w:val="-5"/>
                <w:sz w:val="22"/>
              </w:rPr>
              <w:t>кВА</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5"/>
              <w:rPr>
                <w:sz w:val="22"/>
              </w:rPr>
            </w:pPr>
            <w:r>
              <w:rPr>
                <w:sz w:val="22"/>
              </w:rPr>
              <w:t>8504</w:t>
            </w:r>
            <w:r>
              <w:rPr>
                <w:spacing w:val="2"/>
                <w:sz w:val="22"/>
              </w:rPr>
              <w:t> </w:t>
            </w:r>
            <w:r>
              <w:rPr>
                <w:sz w:val="22"/>
              </w:rPr>
              <w:t>40</w:t>
            </w:r>
            <w:r>
              <w:rPr>
                <w:spacing w:val="-3"/>
                <w:sz w:val="22"/>
              </w:rPr>
              <w:t> </w:t>
            </w:r>
            <w:r>
              <w:rPr>
                <w:spacing w:val="-5"/>
                <w:sz w:val="22"/>
              </w:rPr>
              <w:t>10</w:t>
            </w:r>
          </w:p>
        </w:tc>
        <w:tc>
          <w:tcPr>
            <w:tcW w:w="6799" w:type="dxa"/>
          </w:tcPr>
          <w:p>
            <w:pPr>
              <w:pStyle w:val="TableParagraph"/>
              <w:spacing w:line="237" w:lineRule="auto" w:before="123"/>
              <w:rPr>
                <w:sz w:val="22"/>
              </w:rPr>
            </w:pPr>
            <w:r>
              <w:rPr>
                <w:sz w:val="22"/>
              </w:rPr>
              <w:t>–</w:t>
            </w:r>
            <w:r>
              <w:rPr>
                <w:spacing w:val="-4"/>
                <w:sz w:val="22"/>
              </w:rPr>
              <w:t> </w:t>
            </w:r>
            <w:r>
              <w:rPr>
                <w:sz w:val="22"/>
              </w:rPr>
              <w:t>–</w:t>
            </w:r>
            <w:r>
              <w:rPr>
                <w:spacing w:val="-4"/>
                <w:sz w:val="22"/>
              </w:rPr>
              <w:t> </w:t>
            </w:r>
            <w:r>
              <w:rPr>
                <w:sz w:val="22"/>
              </w:rPr>
              <w:t>–</w:t>
            </w:r>
            <w:r>
              <w:rPr>
                <w:spacing w:val="-8"/>
                <w:sz w:val="22"/>
              </w:rPr>
              <w:t> </w:t>
            </w:r>
            <w:r>
              <w:rPr>
                <w:sz w:val="22"/>
              </w:rPr>
              <w:t>электронные</w:t>
            </w:r>
            <w:r>
              <w:rPr>
                <w:spacing w:val="-9"/>
                <w:sz w:val="22"/>
              </w:rPr>
              <w:t> </w:t>
            </w:r>
            <w:r>
              <w:rPr>
                <w:sz w:val="22"/>
              </w:rPr>
              <w:t>преобразователи DC/DC</w:t>
            </w:r>
            <w:r>
              <w:rPr>
                <w:spacing w:val="-6"/>
                <w:sz w:val="22"/>
              </w:rPr>
              <w:t> </w:t>
            </w:r>
            <w:r>
              <w:rPr>
                <w:sz w:val="22"/>
              </w:rPr>
              <w:t>всех</w:t>
            </w:r>
            <w:r>
              <w:rPr>
                <w:spacing w:val="-4"/>
                <w:sz w:val="22"/>
              </w:rPr>
              <w:t> </w:t>
            </w:r>
            <w:r>
              <w:rPr>
                <w:sz w:val="22"/>
              </w:rPr>
              <w:t>видов</w:t>
            </w:r>
            <w:r>
              <w:rPr>
                <w:spacing w:val="-3"/>
                <w:sz w:val="22"/>
              </w:rPr>
              <w:t> </w:t>
            </w:r>
            <w:r>
              <w:rPr>
                <w:sz w:val="22"/>
              </w:rPr>
              <w:t>(гибридные)</w:t>
            </w:r>
            <w:r>
              <w:rPr>
                <w:spacing w:val="-6"/>
                <w:sz w:val="22"/>
              </w:rPr>
              <w:t> </w:t>
            </w:r>
            <w:r>
              <w:rPr>
                <w:sz w:val="22"/>
              </w:rPr>
              <w:t>с входом и выходом 0-100 вольт и мощностью менее 150 ватт</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20%, </w:t>
            </w:r>
            <w:r>
              <w:rPr>
                <w:spacing w:val="-2"/>
                <w:sz w:val="22"/>
              </w:rPr>
              <w:t>уровень</w:t>
            </w:r>
          </w:p>
          <w:p>
            <w:pPr>
              <w:pStyle w:val="TableParagraph"/>
              <w:spacing w:line="236" w:lineRule="exact"/>
              <w:ind w:left="331"/>
              <w:rPr>
                <w:sz w:val="22"/>
              </w:rPr>
            </w:pPr>
            <w:r>
              <w:rPr>
                <w:sz w:val="22"/>
              </w:rPr>
              <w:t>связывания</w:t>
            </w:r>
            <w:r>
              <w:rPr>
                <w:spacing w:val="-6"/>
                <w:sz w:val="22"/>
              </w:rPr>
              <w:t> </w:t>
            </w:r>
            <w:r>
              <w:rPr>
                <w:spacing w:val="-5"/>
                <w:sz w:val="22"/>
              </w:rPr>
              <w:t>4%</w:t>
            </w:r>
          </w:p>
        </w:tc>
      </w:tr>
      <w:tr>
        <w:trPr>
          <w:trHeight w:val="253" w:hRule="atLeast"/>
        </w:trPr>
        <w:tc>
          <w:tcPr>
            <w:tcW w:w="1421" w:type="dxa"/>
          </w:tcPr>
          <w:p>
            <w:pPr>
              <w:pStyle w:val="TableParagraph"/>
              <w:rPr>
                <w:sz w:val="22"/>
              </w:rPr>
            </w:pPr>
            <w:r>
              <w:rPr>
                <w:sz w:val="22"/>
              </w:rPr>
              <w:t>8504</w:t>
            </w:r>
            <w:r>
              <w:rPr>
                <w:spacing w:val="2"/>
                <w:sz w:val="22"/>
              </w:rPr>
              <w:t> </w:t>
            </w:r>
            <w:r>
              <w:rPr>
                <w:sz w:val="22"/>
              </w:rPr>
              <w:t>40</w:t>
            </w:r>
            <w:r>
              <w:rPr>
                <w:spacing w:val="-3"/>
                <w:sz w:val="22"/>
              </w:rPr>
              <w:t> </w:t>
            </w:r>
            <w:r>
              <w:rPr>
                <w:spacing w:val="-5"/>
                <w:sz w:val="22"/>
              </w:rPr>
              <w:t>20</w:t>
            </w:r>
          </w:p>
        </w:tc>
        <w:tc>
          <w:tcPr>
            <w:tcW w:w="6799" w:type="dxa"/>
          </w:tcPr>
          <w:p>
            <w:pPr>
              <w:pStyle w:val="TableParagraph"/>
              <w:rPr>
                <w:sz w:val="22"/>
              </w:rPr>
            </w:pPr>
            <w:r>
              <w:rPr>
                <w:sz w:val="22"/>
              </w:rPr>
              <w:t>– –</w:t>
            </w:r>
            <w:r>
              <w:rPr>
                <w:spacing w:val="1"/>
                <w:sz w:val="22"/>
              </w:rPr>
              <w:t> </w:t>
            </w:r>
            <w:r>
              <w:rPr>
                <w:sz w:val="22"/>
              </w:rPr>
              <w:t>–</w:t>
            </w:r>
            <w:r>
              <w:rPr>
                <w:spacing w:val="-4"/>
                <w:sz w:val="22"/>
              </w:rPr>
              <w:t> </w:t>
            </w:r>
            <w:r>
              <w:rPr>
                <w:sz w:val="22"/>
              </w:rPr>
              <w:t>зарядное</w:t>
            </w:r>
            <w:r>
              <w:rPr>
                <w:spacing w:val="-6"/>
                <w:sz w:val="22"/>
              </w:rPr>
              <w:t> </w:t>
            </w:r>
            <w:r>
              <w:rPr>
                <w:spacing w:val="-2"/>
                <w:sz w:val="22"/>
              </w:rPr>
              <w:t>устройство</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8504</w:t>
            </w:r>
            <w:r>
              <w:rPr>
                <w:spacing w:val="2"/>
                <w:sz w:val="22"/>
              </w:rPr>
              <w:t> </w:t>
            </w:r>
            <w:r>
              <w:rPr>
                <w:sz w:val="22"/>
              </w:rPr>
              <w:t>40</w:t>
            </w:r>
            <w:r>
              <w:rPr>
                <w:spacing w:val="-3"/>
                <w:sz w:val="22"/>
              </w:rPr>
              <w:t> </w:t>
            </w:r>
            <w:r>
              <w:rPr>
                <w:spacing w:val="-5"/>
                <w:sz w:val="22"/>
              </w:rPr>
              <w:t>30</w:t>
            </w:r>
          </w:p>
        </w:tc>
        <w:tc>
          <w:tcPr>
            <w:tcW w:w="6799" w:type="dxa"/>
          </w:tcPr>
          <w:p>
            <w:pPr>
              <w:pStyle w:val="TableParagraph"/>
              <w:spacing w:line="229" w:lineRule="exact"/>
              <w:rPr>
                <w:sz w:val="22"/>
              </w:rPr>
            </w:pPr>
            <w:r>
              <w:rPr>
                <w:sz w:val="22"/>
              </w:rPr>
              <w:t>–</w:t>
            </w:r>
            <w:r>
              <w:rPr>
                <w:spacing w:val="-1"/>
                <w:sz w:val="22"/>
              </w:rPr>
              <w:t> </w:t>
            </w:r>
            <w:r>
              <w:rPr>
                <w:sz w:val="22"/>
              </w:rPr>
              <w:t>– –</w:t>
            </w:r>
            <w:r>
              <w:rPr>
                <w:spacing w:val="-5"/>
                <w:sz w:val="22"/>
              </w:rPr>
              <w:t> </w:t>
            </w:r>
            <w:r>
              <w:rPr>
                <w:sz w:val="22"/>
              </w:rPr>
              <w:t>блок</w:t>
            </w:r>
            <w:r>
              <w:rPr>
                <w:spacing w:val="-2"/>
                <w:sz w:val="22"/>
              </w:rPr>
              <w:t> </w:t>
            </w:r>
            <w:r>
              <w:rPr>
                <w:sz w:val="22"/>
              </w:rPr>
              <w:t>питания</w:t>
            </w:r>
            <w:r>
              <w:rPr>
                <w:spacing w:val="-1"/>
                <w:sz w:val="22"/>
              </w:rPr>
              <w:t> </w:t>
            </w:r>
            <w:r>
              <w:rPr>
                <w:spacing w:val="-2"/>
                <w:sz w:val="22"/>
              </w:rPr>
              <w:t>компьютера</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8504</w:t>
            </w:r>
            <w:r>
              <w:rPr>
                <w:spacing w:val="2"/>
                <w:sz w:val="22"/>
              </w:rPr>
              <w:t> </w:t>
            </w:r>
            <w:r>
              <w:rPr>
                <w:sz w:val="22"/>
              </w:rPr>
              <w:t>40</w:t>
            </w:r>
            <w:r>
              <w:rPr>
                <w:spacing w:val="-3"/>
                <w:sz w:val="22"/>
              </w:rPr>
              <w:t> </w:t>
            </w:r>
            <w:r>
              <w:rPr>
                <w:spacing w:val="-5"/>
                <w:sz w:val="22"/>
              </w:rPr>
              <w:t>40</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z w:val="22"/>
              </w:rPr>
              <w:t>–</w:t>
            </w:r>
            <w:r>
              <w:rPr>
                <w:spacing w:val="-6"/>
                <w:sz w:val="22"/>
              </w:rPr>
              <w:t> </w:t>
            </w:r>
            <w:r>
              <w:rPr>
                <w:sz w:val="22"/>
              </w:rPr>
              <w:t>другой</w:t>
            </w:r>
            <w:r>
              <w:rPr>
                <w:spacing w:val="-1"/>
                <w:sz w:val="22"/>
              </w:rPr>
              <w:t> </w:t>
            </w:r>
            <w:r>
              <w:rPr>
                <w:sz w:val="22"/>
              </w:rPr>
              <w:t>источник</w:t>
            </w:r>
            <w:r>
              <w:rPr>
                <w:spacing w:val="-3"/>
                <w:sz w:val="22"/>
              </w:rPr>
              <w:t> </w:t>
            </w:r>
            <w:r>
              <w:rPr>
                <w:spacing w:val="-2"/>
                <w:sz w:val="22"/>
              </w:rPr>
              <w:t>питания</w:t>
            </w:r>
          </w:p>
        </w:tc>
        <w:tc>
          <w:tcPr>
            <w:tcW w:w="2089" w:type="dxa"/>
          </w:tcPr>
          <w:p>
            <w:pPr>
              <w:pStyle w:val="TableParagraph"/>
              <w:ind w:left="160" w:right="148"/>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1262" w:hRule="atLeast"/>
        </w:trPr>
        <w:tc>
          <w:tcPr>
            <w:tcW w:w="1421" w:type="dxa"/>
          </w:tcPr>
          <w:p>
            <w:pPr>
              <w:pStyle w:val="TableParagraph"/>
              <w:spacing w:line="240" w:lineRule="auto" w:before="247"/>
              <w:ind w:left="0"/>
              <w:rPr>
                <w:sz w:val="22"/>
              </w:rPr>
            </w:pPr>
          </w:p>
          <w:p>
            <w:pPr>
              <w:pStyle w:val="TableParagraph"/>
              <w:spacing w:line="240" w:lineRule="auto"/>
              <w:rPr>
                <w:sz w:val="22"/>
              </w:rPr>
            </w:pPr>
            <w:r>
              <w:rPr>
                <w:sz w:val="22"/>
              </w:rPr>
              <w:t>8504</w:t>
            </w:r>
            <w:r>
              <w:rPr>
                <w:spacing w:val="2"/>
                <w:sz w:val="22"/>
              </w:rPr>
              <w:t> </w:t>
            </w:r>
            <w:r>
              <w:rPr>
                <w:sz w:val="22"/>
              </w:rPr>
              <w:t>40</w:t>
            </w:r>
            <w:r>
              <w:rPr>
                <w:spacing w:val="-3"/>
                <w:sz w:val="22"/>
              </w:rPr>
              <w:t> </w:t>
            </w:r>
            <w:r>
              <w:rPr>
                <w:spacing w:val="-5"/>
                <w:sz w:val="22"/>
              </w:rPr>
              <w:t>41</w:t>
            </w:r>
          </w:p>
        </w:tc>
        <w:tc>
          <w:tcPr>
            <w:tcW w:w="6799" w:type="dxa"/>
          </w:tcPr>
          <w:p>
            <w:pPr>
              <w:pStyle w:val="TableParagraph"/>
              <w:spacing w:line="247" w:lineRule="exact"/>
              <w:rPr>
                <w:sz w:val="22"/>
              </w:rPr>
            </w:pPr>
            <w:r>
              <w:rPr>
                <w:sz w:val="22"/>
              </w:rPr>
              <w:t>–</w:t>
            </w:r>
            <w:r>
              <w:rPr>
                <w:spacing w:val="-4"/>
                <w:sz w:val="22"/>
              </w:rPr>
              <w:t> </w:t>
            </w:r>
            <w:r>
              <w:rPr>
                <w:sz w:val="22"/>
              </w:rPr>
              <w:t>–</w:t>
            </w:r>
            <w:r>
              <w:rPr>
                <w:spacing w:val="-3"/>
                <w:sz w:val="22"/>
              </w:rPr>
              <w:t> </w:t>
            </w:r>
            <w:r>
              <w:rPr>
                <w:sz w:val="22"/>
              </w:rPr>
              <w:t>–источник</w:t>
            </w:r>
            <w:r>
              <w:rPr>
                <w:spacing w:val="-5"/>
                <w:sz w:val="22"/>
              </w:rPr>
              <w:t> </w:t>
            </w:r>
            <w:r>
              <w:rPr>
                <w:sz w:val="22"/>
              </w:rPr>
              <w:t>питания</w:t>
            </w:r>
            <w:r>
              <w:rPr>
                <w:spacing w:val="-8"/>
                <w:sz w:val="22"/>
              </w:rPr>
              <w:t> </w:t>
            </w:r>
            <w:r>
              <w:rPr>
                <w:sz w:val="22"/>
              </w:rPr>
              <w:t>высокого</w:t>
            </w:r>
            <w:r>
              <w:rPr>
                <w:spacing w:val="-8"/>
                <w:sz w:val="22"/>
              </w:rPr>
              <w:t> </w:t>
            </w:r>
            <w:r>
              <w:rPr>
                <w:sz w:val="22"/>
              </w:rPr>
              <w:t>напряжения,</w:t>
            </w:r>
            <w:r>
              <w:rPr>
                <w:spacing w:val="-1"/>
                <w:sz w:val="22"/>
              </w:rPr>
              <w:t> </w:t>
            </w:r>
            <w:r>
              <w:rPr>
                <w:spacing w:val="-2"/>
                <w:sz w:val="22"/>
              </w:rPr>
              <w:t>специально</w:t>
            </w:r>
          </w:p>
          <w:p>
            <w:pPr>
              <w:pStyle w:val="TableParagraph"/>
              <w:spacing w:line="240" w:lineRule="auto"/>
              <w:ind w:right="192"/>
              <w:rPr>
                <w:sz w:val="22"/>
              </w:rPr>
            </w:pPr>
            <w:r>
              <w:rPr>
                <w:sz w:val="22"/>
              </w:rPr>
              <w:t>разработанный</w:t>
            </w:r>
            <w:r>
              <w:rPr>
                <w:spacing w:val="-10"/>
                <w:sz w:val="22"/>
              </w:rPr>
              <w:t> </w:t>
            </w:r>
            <w:r>
              <w:rPr>
                <w:sz w:val="22"/>
              </w:rPr>
              <w:t>или</w:t>
            </w:r>
            <w:r>
              <w:rPr>
                <w:spacing w:val="-10"/>
                <w:sz w:val="22"/>
              </w:rPr>
              <w:t> </w:t>
            </w:r>
            <w:r>
              <w:rPr>
                <w:sz w:val="22"/>
              </w:rPr>
              <w:t>подготовленный</w:t>
            </w:r>
            <w:r>
              <w:rPr>
                <w:spacing w:val="-10"/>
                <w:sz w:val="22"/>
              </w:rPr>
              <w:t> </w:t>
            </w:r>
            <w:r>
              <w:rPr>
                <w:sz w:val="22"/>
              </w:rPr>
              <w:t>для</w:t>
            </w:r>
            <w:r>
              <w:rPr>
                <w:spacing w:val="-8"/>
                <w:sz w:val="22"/>
              </w:rPr>
              <w:t> </w:t>
            </w:r>
            <w:r>
              <w:rPr>
                <w:sz w:val="22"/>
              </w:rPr>
              <w:t>разделения</w:t>
            </w:r>
            <w:r>
              <w:rPr>
                <w:spacing w:val="-8"/>
                <w:sz w:val="22"/>
              </w:rPr>
              <w:t> </w:t>
            </w:r>
            <w:r>
              <w:rPr>
                <w:sz w:val="22"/>
              </w:rPr>
              <w:t>изотопов</w:t>
            </w:r>
            <w:r>
              <w:rPr>
                <w:spacing w:val="-6"/>
                <w:sz w:val="22"/>
              </w:rPr>
              <w:t> </w:t>
            </w:r>
            <w:r>
              <w:rPr>
                <w:sz w:val="22"/>
              </w:rPr>
              <w:t>урана для использования в электромагнитном обогащении, способный к</w:t>
            </w:r>
          </w:p>
          <w:p>
            <w:pPr>
              <w:pStyle w:val="TableParagraph"/>
              <w:spacing w:line="250" w:lineRule="exact"/>
              <w:rPr>
                <w:sz w:val="22"/>
              </w:rPr>
            </w:pPr>
            <w:r>
              <w:rPr>
                <w:sz w:val="22"/>
              </w:rPr>
              <w:t>непрерывной</w:t>
            </w:r>
            <w:r>
              <w:rPr>
                <w:spacing w:val="-5"/>
                <w:sz w:val="22"/>
              </w:rPr>
              <w:t> </w:t>
            </w:r>
            <w:r>
              <w:rPr>
                <w:sz w:val="22"/>
              </w:rPr>
              <w:t>работе,</w:t>
            </w:r>
            <w:r>
              <w:rPr>
                <w:spacing w:val="-4"/>
                <w:sz w:val="22"/>
              </w:rPr>
              <w:t> </w:t>
            </w:r>
            <w:r>
              <w:rPr>
                <w:sz w:val="22"/>
              </w:rPr>
              <w:t>с</w:t>
            </w:r>
            <w:r>
              <w:rPr>
                <w:spacing w:val="-8"/>
                <w:sz w:val="22"/>
              </w:rPr>
              <w:t> </w:t>
            </w:r>
            <w:r>
              <w:rPr>
                <w:sz w:val="22"/>
              </w:rPr>
              <w:t>выходным</w:t>
            </w:r>
            <w:r>
              <w:rPr>
                <w:spacing w:val="-6"/>
                <w:sz w:val="22"/>
              </w:rPr>
              <w:t> </w:t>
            </w:r>
            <w:r>
              <w:rPr>
                <w:sz w:val="22"/>
              </w:rPr>
              <w:t>напряжением</w:t>
            </w:r>
            <w:r>
              <w:rPr>
                <w:spacing w:val="-7"/>
                <w:sz w:val="22"/>
              </w:rPr>
              <w:t> </w:t>
            </w:r>
            <w:r>
              <w:rPr>
                <w:sz w:val="22"/>
              </w:rPr>
              <w:t>20</w:t>
            </w:r>
            <w:r>
              <w:rPr>
                <w:spacing w:val="-6"/>
                <w:sz w:val="22"/>
              </w:rPr>
              <w:t> </w:t>
            </w:r>
            <w:r>
              <w:rPr>
                <w:sz w:val="22"/>
              </w:rPr>
              <w:t>000</w:t>
            </w:r>
            <w:r>
              <w:rPr>
                <w:spacing w:val="-6"/>
                <w:sz w:val="22"/>
              </w:rPr>
              <w:t> </w:t>
            </w:r>
            <w:r>
              <w:rPr>
                <w:sz w:val="22"/>
              </w:rPr>
              <w:t>В</w:t>
            </w:r>
            <w:r>
              <w:rPr>
                <w:spacing w:val="-8"/>
                <w:sz w:val="22"/>
              </w:rPr>
              <w:t> </w:t>
            </w:r>
            <w:r>
              <w:rPr>
                <w:sz w:val="22"/>
              </w:rPr>
              <w:t>или</w:t>
            </w:r>
            <w:r>
              <w:rPr>
                <w:spacing w:val="-5"/>
                <w:sz w:val="22"/>
              </w:rPr>
              <w:t> </w:t>
            </w:r>
            <w:r>
              <w:rPr>
                <w:sz w:val="22"/>
              </w:rPr>
              <w:t>более, выходным током 1 А или более и напряжением</w:t>
            </w:r>
          </w:p>
        </w:tc>
        <w:tc>
          <w:tcPr>
            <w:tcW w:w="2089" w:type="dxa"/>
          </w:tcPr>
          <w:p>
            <w:pPr>
              <w:pStyle w:val="TableParagraph"/>
              <w:spacing w:line="240" w:lineRule="auto" w:before="247"/>
              <w:ind w:left="0"/>
              <w:rPr>
                <w:sz w:val="22"/>
              </w:rPr>
            </w:pPr>
          </w:p>
          <w:p>
            <w:pPr>
              <w:pStyle w:val="TableParagraph"/>
              <w:spacing w:line="240" w:lineRule="auto"/>
              <w:ind w:left="160" w:right="148"/>
              <w:jc w:val="center"/>
              <w:rPr>
                <w:sz w:val="22"/>
              </w:rPr>
            </w:pPr>
            <w:r>
              <w:rPr>
                <w:spacing w:val="-5"/>
                <w:sz w:val="22"/>
              </w:rPr>
              <w:t>РНБ</w:t>
            </w:r>
          </w:p>
        </w:tc>
      </w:tr>
      <w:tr>
        <w:trPr>
          <w:trHeight w:val="1267" w:hRule="atLeast"/>
        </w:trPr>
        <w:tc>
          <w:tcPr>
            <w:tcW w:w="1421" w:type="dxa"/>
          </w:tcPr>
          <w:p>
            <w:pPr>
              <w:pStyle w:val="TableParagraph"/>
              <w:spacing w:line="240" w:lineRule="auto" w:before="251"/>
              <w:ind w:left="0"/>
              <w:rPr>
                <w:sz w:val="22"/>
              </w:rPr>
            </w:pPr>
          </w:p>
          <w:p>
            <w:pPr>
              <w:pStyle w:val="TableParagraph"/>
              <w:spacing w:line="240" w:lineRule="auto" w:before="1"/>
              <w:rPr>
                <w:sz w:val="22"/>
              </w:rPr>
            </w:pPr>
            <w:r>
              <w:rPr>
                <w:sz w:val="22"/>
              </w:rPr>
              <w:t>8504</w:t>
            </w:r>
            <w:r>
              <w:rPr>
                <w:spacing w:val="2"/>
                <w:sz w:val="22"/>
              </w:rPr>
              <w:t> </w:t>
            </w:r>
            <w:r>
              <w:rPr>
                <w:sz w:val="22"/>
              </w:rPr>
              <w:t>40</w:t>
            </w:r>
            <w:r>
              <w:rPr>
                <w:spacing w:val="-3"/>
                <w:sz w:val="22"/>
              </w:rPr>
              <w:t> </w:t>
            </w:r>
            <w:r>
              <w:rPr>
                <w:spacing w:val="-5"/>
                <w:sz w:val="22"/>
              </w:rPr>
              <w:t>42</w:t>
            </w:r>
          </w:p>
        </w:tc>
        <w:tc>
          <w:tcPr>
            <w:tcW w:w="6799" w:type="dxa"/>
          </w:tcPr>
          <w:p>
            <w:pPr>
              <w:pStyle w:val="TableParagraph"/>
              <w:spacing w:line="240" w:lineRule="auto"/>
              <w:rPr>
                <w:sz w:val="22"/>
              </w:rPr>
            </w:pPr>
            <w:r>
              <w:rPr>
                <w:sz w:val="22"/>
              </w:rPr>
              <w:t>–</w:t>
            </w:r>
            <w:r>
              <w:rPr>
                <w:spacing w:val="-3"/>
                <w:sz w:val="22"/>
              </w:rPr>
              <w:t> </w:t>
            </w:r>
            <w:r>
              <w:rPr>
                <w:sz w:val="22"/>
              </w:rPr>
              <w:t>–</w:t>
            </w:r>
            <w:r>
              <w:rPr>
                <w:spacing w:val="-3"/>
                <w:sz w:val="22"/>
              </w:rPr>
              <w:t> </w:t>
            </w:r>
            <w:r>
              <w:rPr>
                <w:sz w:val="22"/>
              </w:rPr>
              <w:t>–</w:t>
            </w:r>
            <w:r>
              <w:rPr>
                <w:spacing w:val="-8"/>
                <w:sz w:val="22"/>
              </w:rPr>
              <w:t> </w:t>
            </w:r>
            <w:r>
              <w:rPr>
                <w:sz w:val="22"/>
              </w:rPr>
              <w:t>источник</w:t>
            </w:r>
            <w:r>
              <w:rPr>
                <w:spacing w:val="-9"/>
                <w:sz w:val="22"/>
              </w:rPr>
              <w:t> </w:t>
            </w:r>
            <w:r>
              <w:rPr>
                <w:sz w:val="22"/>
              </w:rPr>
              <w:t>питания</w:t>
            </w:r>
            <w:r>
              <w:rPr>
                <w:spacing w:val="-4"/>
                <w:sz w:val="22"/>
              </w:rPr>
              <w:t> </w:t>
            </w:r>
            <w:r>
              <w:rPr>
                <w:sz w:val="22"/>
              </w:rPr>
              <w:t>мощного</w:t>
            </w:r>
            <w:r>
              <w:rPr>
                <w:spacing w:val="-8"/>
                <w:sz w:val="22"/>
              </w:rPr>
              <w:t> </w:t>
            </w:r>
            <w:r>
              <w:rPr>
                <w:sz w:val="22"/>
              </w:rPr>
              <w:t>магнита,</w:t>
            </w:r>
            <w:r>
              <w:rPr>
                <w:spacing w:val="-6"/>
                <w:sz w:val="22"/>
              </w:rPr>
              <w:t> </w:t>
            </w:r>
            <w:r>
              <w:rPr>
                <w:sz w:val="22"/>
              </w:rPr>
              <w:t>специально</w:t>
            </w:r>
            <w:r>
              <w:rPr>
                <w:spacing w:val="-8"/>
                <w:sz w:val="22"/>
              </w:rPr>
              <w:t> </w:t>
            </w:r>
            <w:r>
              <w:rPr>
                <w:sz w:val="22"/>
              </w:rPr>
              <w:t>разработанный или подготовленный для разделения изотопов урана для использования в электромагнитном обогащении, способный непрерывно производить выходной ток 500 А или более при</w:t>
            </w:r>
          </w:p>
          <w:p>
            <w:pPr>
              <w:pStyle w:val="TableParagraph"/>
              <w:spacing w:line="238" w:lineRule="exact"/>
              <w:rPr>
                <w:sz w:val="22"/>
              </w:rPr>
            </w:pPr>
            <w:r>
              <w:rPr>
                <w:sz w:val="22"/>
              </w:rPr>
              <w:t>напряжении</w:t>
            </w:r>
            <w:r>
              <w:rPr>
                <w:spacing w:val="-3"/>
                <w:sz w:val="22"/>
              </w:rPr>
              <w:t> </w:t>
            </w:r>
            <w:r>
              <w:rPr>
                <w:sz w:val="22"/>
              </w:rPr>
              <w:t>100 В</w:t>
            </w:r>
            <w:r>
              <w:rPr>
                <w:spacing w:val="-7"/>
                <w:sz w:val="22"/>
              </w:rPr>
              <w:t> </w:t>
            </w:r>
            <w:r>
              <w:rPr>
                <w:sz w:val="22"/>
              </w:rPr>
              <w:t>или</w:t>
            </w:r>
            <w:r>
              <w:rPr>
                <w:spacing w:val="-2"/>
                <w:sz w:val="22"/>
              </w:rPr>
              <w:t> более</w:t>
            </w:r>
          </w:p>
        </w:tc>
        <w:tc>
          <w:tcPr>
            <w:tcW w:w="2089" w:type="dxa"/>
          </w:tcPr>
          <w:p>
            <w:pPr>
              <w:pStyle w:val="TableParagraph"/>
              <w:spacing w:line="240" w:lineRule="auto" w:before="251"/>
              <w:ind w:left="0"/>
              <w:rPr>
                <w:sz w:val="22"/>
              </w:rPr>
            </w:pPr>
          </w:p>
          <w:p>
            <w:pPr>
              <w:pStyle w:val="TableParagraph"/>
              <w:spacing w:line="240" w:lineRule="auto" w:before="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8504</w:t>
            </w:r>
            <w:r>
              <w:rPr>
                <w:spacing w:val="2"/>
                <w:sz w:val="22"/>
              </w:rPr>
              <w:t> </w:t>
            </w:r>
            <w:r>
              <w:rPr>
                <w:sz w:val="22"/>
              </w:rPr>
              <w:t>40</w:t>
            </w:r>
            <w:r>
              <w:rPr>
                <w:spacing w:val="-3"/>
                <w:sz w:val="22"/>
              </w:rPr>
              <w:t> </w:t>
            </w:r>
            <w:r>
              <w:rPr>
                <w:spacing w:val="-5"/>
                <w:sz w:val="22"/>
              </w:rPr>
              <w:t>50</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pacing w:val="-2"/>
                <w:sz w:val="22"/>
              </w:rPr>
              <w:t>инвертор</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8504</w:t>
            </w:r>
            <w:r>
              <w:rPr>
                <w:spacing w:val="2"/>
                <w:sz w:val="22"/>
              </w:rPr>
              <w:t> </w:t>
            </w:r>
            <w:r>
              <w:rPr>
                <w:sz w:val="22"/>
              </w:rPr>
              <w:t>40</w:t>
            </w:r>
            <w:r>
              <w:rPr>
                <w:spacing w:val="-3"/>
                <w:sz w:val="22"/>
              </w:rPr>
              <w:t> </w:t>
            </w:r>
            <w:r>
              <w:rPr>
                <w:spacing w:val="-5"/>
                <w:sz w:val="22"/>
              </w:rPr>
              <w:t>60</w:t>
            </w:r>
          </w:p>
        </w:tc>
        <w:tc>
          <w:tcPr>
            <w:tcW w:w="6799" w:type="dxa"/>
          </w:tcPr>
          <w:p>
            <w:pPr>
              <w:pStyle w:val="TableParagraph"/>
              <w:rPr>
                <w:sz w:val="22"/>
              </w:rPr>
            </w:pPr>
            <w:r>
              <w:rPr>
                <w:sz w:val="22"/>
              </w:rPr>
              <w:t>–</w:t>
            </w:r>
            <w:r>
              <w:rPr>
                <w:spacing w:val="1"/>
                <w:sz w:val="22"/>
              </w:rPr>
              <w:t> </w:t>
            </w:r>
            <w:r>
              <w:rPr>
                <w:sz w:val="22"/>
              </w:rPr>
              <w:t>–</w:t>
            </w:r>
            <w:r>
              <w:rPr>
                <w:spacing w:val="2"/>
                <w:sz w:val="22"/>
              </w:rPr>
              <w:t> </w:t>
            </w:r>
            <w:r>
              <w:rPr>
                <w:sz w:val="22"/>
              </w:rPr>
              <w:t>–</w:t>
            </w:r>
            <w:r>
              <w:rPr>
                <w:spacing w:val="-3"/>
                <w:sz w:val="22"/>
              </w:rPr>
              <w:t> </w:t>
            </w:r>
            <w:r>
              <w:rPr>
                <w:sz w:val="22"/>
              </w:rPr>
              <w:t>все</w:t>
            </w:r>
            <w:r>
              <w:rPr>
                <w:spacing w:val="-5"/>
                <w:sz w:val="22"/>
              </w:rPr>
              <w:t> </w:t>
            </w:r>
            <w:r>
              <w:rPr>
                <w:sz w:val="22"/>
              </w:rPr>
              <w:t>виды</w:t>
            </w:r>
            <w:r>
              <w:rPr>
                <w:spacing w:val="2"/>
                <w:sz w:val="22"/>
              </w:rPr>
              <w:t> </w:t>
            </w:r>
            <w:r>
              <w:rPr>
                <w:spacing w:val="-5"/>
                <w:sz w:val="22"/>
              </w:rPr>
              <w:t>ИБП</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5"/>
              <w:rPr>
                <w:sz w:val="22"/>
              </w:rPr>
            </w:pPr>
            <w:r>
              <w:rPr>
                <w:sz w:val="22"/>
              </w:rPr>
              <w:t>8504</w:t>
            </w:r>
            <w:r>
              <w:rPr>
                <w:spacing w:val="2"/>
                <w:sz w:val="22"/>
              </w:rPr>
              <w:t> </w:t>
            </w:r>
            <w:r>
              <w:rPr>
                <w:sz w:val="22"/>
              </w:rPr>
              <w:t>40</w:t>
            </w:r>
            <w:r>
              <w:rPr>
                <w:spacing w:val="-3"/>
                <w:sz w:val="22"/>
              </w:rPr>
              <w:t> </w:t>
            </w:r>
            <w:r>
              <w:rPr>
                <w:spacing w:val="-5"/>
                <w:sz w:val="22"/>
              </w:rPr>
              <w:t>70</w:t>
            </w:r>
          </w:p>
        </w:tc>
        <w:tc>
          <w:tcPr>
            <w:tcW w:w="6799" w:type="dxa"/>
          </w:tcPr>
          <w:p>
            <w:pPr>
              <w:pStyle w:val="TableParagraph"/>
              <w:spacing w:line="240" w:lineRule="auto" w:before="245"/>
              <w:rPr>
                <w:sz w:val="22"/>
              </w:rPr>
            </w:pPr>
            <w:r>
              <w:rPr>
                <w:sz w:val="22"/>
              </w:rPr>
              <w:t>– –</w:t>
            </w:r>
            <w:r>
              <w:rPr>
                <w:spacing w:val="2"/>
                <w:sz w:val="22"/>
              </w:rPr>
              <w:t> </w:t>
            </w:r>
            <w:r>
              <w:rPr>
                <w:sz w:val="22"/>
              </w:rPr>
              <w:t>–</w:t>
            </w:r>
            <w:r>
              <w:rPr>
                <w:spacing w:val="-3"/>
                <w:sz w:val="22"/>
              </w:rPr>
              <w:t> </w:t>
            </w:r>
            <w:r>
              <w:rPr>
                <w:spacing w:val="-2"/>
                <w:sz w:val="22"/>
              </w:rPr>
              <w:t>S.M.D.</w:t>
            </w:r>
          </w:p>
        </w:tc>
        <w:tc>
          <w:tcPr>
            <w:tcW w:w="2089" w:type="dxa"/>
          </w:tcPr>
          <w:p>
            <w:pPr>
              <w:pStyle w:val="TableParagraph"/>
              <w:spacing w:line="244" w:lineRule="exact"/>
              <w:ind w:left="160" w:right="150"/>
              <w:jc w:val="center"/>
              <w:rPr>
                <w:sz w:val="22"/>
              </w:rPr>
            </w:pPr>
            <w:r>
              <w:rPr>
                <w:sz w:val="22"/>
              </w:rPr>
              <w:t>Снижение</w:t>
            </w:r>
            <w:r>
              <w:rPr>
                <w:spacing w:val="-11"/>
                <w:sz w:val="22"/>
              </w:rPr>
              <w:t> </w:t>
            </w:r>
            <w:r>
              <w:rPr>
                <w:spacing w:val="-4"/>
                <w:sz w:val="22"/>
              </w:rPr>
              <w:t>20%,</w:t>
            </w:r>
          </w:p>
          <w:p>
            <w:pPr>
              <w:pStyle w:val="TableParagraph"/>
              <w:spacing w:line="250" w:lineRule="atLeast"/>
              <w:ind w:left="331" w:right="319" w:firstLine="4"/>
              <w:jc w:val="center"/>
              <w:rPr>
                <w:sz w:val="22"/>
              </w:rPr>
            </w:pPr>
            <w:r>
              <w:rPr>
                <w:spacing w:val="-2"/>
                <w:sz w:val="22"/>
              </w:rPr>
              <w:t>уровень </w:t>
            </w:r>
            <w:r>
              <w:rPr>
                <w:sz w:val="22"/>
              </w:rPr>
              <w:t>связывания</w:t>
            </w:r>
            <w:r>
              <w:rPr>
                <w:spacing w:val="-14"/>
                <w:sz w:val="22"/>
              </w:rPr>
              <w:t> </w:t>
            </w:r>
            <w:r>
              <w:rPr>
                <w:sz w:val="22"/>
              </w:rPr>
              <w:t>4%</w:t>
            </w:r>
          </w:p>
        </w:tc>
      </w:tr>
      <w:tr>
        <w:trPr>
          <w:trHeight w:val="504" w:hRule="atLeast"/>
        </w:trPr>
        <w:tc>
          <w:tcPr>
            <w:tcW w:w="1421" w:type="dxa"/>
          </w:tcPr>
          <w:p>
            <w:pPr>
              <w:pStyle w:val="TableParagraph"/>
              <w:spacing w:line="240" w:lineRule="auto" w:before="121"/>
              <w:rPr>
                <w:sz w:val="22"/>
              </w:rPr>
            </w:pPr>
            <w:r>
              <w:rPr>
                <w:sz w:val="22"/>
              </w:rPr>
              <w:t>8504</w:t>
            </w:r>
            <w:r>
              <w:rPr>
                <w:spacing w:val="2"/>
                <w:sz w:val="22"/>
              </w:rPr>
              <w:t> </w:t>
            </w:r>
            <w:r>
              <w:rPr>
                <w:sz w:val="22"/>
              </w:rPr>
              <w:t>40</w:t>
            </w:r>
            <w:r>
              <w:rPr>
                <w:spacing w:val="-3"/>
                <w:sz w:val="22"/>
              </w:rPr>
              <w:t> </w:t>
            </w:r>
            <w:r>
              <w:rPr>
                <w:spacing w:val="-5"/>
                <w:sz w:val="22"/>
              </w:rPr>
              <w:t>80</w:t>
            </w:r>
          </w:p>
        </w:tc>
        <w:tc>
          <w:tcPr>
            <w:tcW w:w="6799" w:type="dxa"/>
          </w:tcPr>
          <w:p>
            <w:pPr>
              <w:pStyle w:val="TableParagraph"/>
              <w:spacing w:line="250" w:lineRule="exact"/>
              <w:ind w:right="192"/>
              <w:rPr>
                <w:sz w:val="22"/>
              </w:rPr>
            </w:pPr>
            <w:r>
              <w:rPr>
                <w:sz w:val="22"/>
              </w:rPr>
              <w:t>–</w:t>
            </w:r>
            <w:r>
              <w:rPr>
                <w:spacing w:val="-7"/>
                <w:sz w:val="22"/>
              </w:rPr>
              <w:t> </w:t>
            </w:r>
            <w:r>
              <w:rPr>
                <w:sz w:val="22"/>
              </w:rPr>
              <w:t>–</w:t>
            </w:r>
            <w:r>
              <w:rPr>
                <w:spacing w:val="-7"/>
                <w:sz w:val="22"/>
              </w:rPr>
              <w:t> </w:t>
            </w:r>
            <w:r>
              <w:rPr>
                <w:sz w:val="22"/>
              </w:rPr>
              <w:t>–</w:t>
            </w:r>
            <w:r>
              <w:rPr>
                <w:spacing w:val="-11"/>
                <w:sz w:val="22"/>
              </w:rPr>
              <w:t> </w:t>
            </w:r>
            <w:r>
              <w:rPr>
                <w:sz w:val="22"/>
              </w:rPr>
              <w:t>преобразователь</w:t>
            </w:r>
            <w:r>
              <w:rPr>
                <w:spacing w:val="-7"/>
                <w:sz w:val="22"/>
              </w:rPr>
              <w:t> </w:t>
            </w:r>
            <w:r>
              <w:rPr>
                <w:sz w:val="22"/>
              </w:rPr>
              <w:t>(драйвер),</w:t>
            </w:r>
            <w:r>
              <w:rPr>
                <w:spacing w:val="-5"/>
                <w:sz w:val="22"/>
              </w:rPr>
              <w:t> </w:t>
            </w:r>
            <w:r>
              <w:rPr>
                <w:sz w:val="22"/>
              </w:rPr>
              <w:t>используемый</w:t>
            </w:r>
            <w:r>
              <w:rPr>
                <w:spacing w:val="-6"/>
                <w:sz w:val="22"/>
              </w:rPr>
              <w:t> </w:t>
            </w:r>
            <w:r>
              <w:rPr>
                <w:sz w:val="22"/>
              </w:rPr>
              <w:t>в</w:t>
            </w:r>
            <w:r>
              <w:rPr>
                <w:spacing w:val="-1"/>
                <w:sz w:val="22"/>
              </w:rPr>
              <w:t> </w:t>
            </w:r>
            <w:r>
              <w:rPr>
                <w:sz w:val="22"/>
              </w:rPr>
              <w:t>светодиодных лампах или светильниках</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8504</w:t>
            </w:r>
            <w:r>
              <w:rPr>
                <w:spacing w:val="2"/>
                <w:sz w:val="22"/>
              </w:rPr>
              <w:t> </w:t>
            </w:r>
            <w:r>
              <w:rPr>
                <w:sz w:val="22"/>
              </w:rPr>
              <w:t>40</w:t>
            </w:r>
            <w:r>
              <w:rPr>
                <w:spacing w:val="-3"/>
                <w:sz w:val="22"/>
              </w:rPr>
              <w:t> </w:t>
            </w:r>
            <w:r>
              <w:rPr>
                <w:spacing w:val="-5"/>
                <w:sz w:val="22"/>
              </w:rPr>
              <w:t>85</w:t>
            </w:r>
          </w:p>
        </w:tc>
        <w:tc>
          <w:tcPr>
            <w:tcW w:w="6799" w:type="dxa"/>
          </w:tcPr>
          <w:p>
            <w:pPr>
              <w:pStyle w:val="TableParagraph"/>
              <w:spacing w:line="249" w:lineRule="exact"/>
              <w:rPr>
                <w:sz w:val="22"/>
              </w:rPr>
            </w:pPr>
            <w:r>
              <w:rPr>
                <w:sz w:val="22"/>
              </w:rPr>
              <w:t>–</w:t>
            </w:r>
            <w:r>
              <w:rPr>
                <w:spacing w:val="-6"/>
                <w:sz w:val="22"/>
              </w:rPr>
              <w:t> </w:t>
            </w:r>
            <w:r>
              <w:rPr>
                <w:sz w:val="22"/>
              </w:rPr>
              <w:t>–</w:t>
            </w:r>
            <w:r>
              <w:rPr>
                <w:spacing w:val="-5"/>
                <w:sz w:val="22"/>
              </w:rPr>
              <w:t> </w:t>
            </w:r>
            <w:r>
              <w:rPr>
                <w:sz w:val="22"/>
              </w:rPr>
              <w:t>–</w:t>
            </w:r>
            <w:r>
              <w:rPr>
                <w:spacing w:val="-9"/>
                <w:sz w:val="22"/>
              </w:rPr>
              <w:t> </w:t>
            </w:r>
            <w:r>
              <w:rPr>
                <w:sz w:val="22"/>
              </w:rPr>
              <w:t>преобразователи</w:t>
            </w:r>
            <w:r>
              <w:rPr>
                <w:spacing w:val="-3"/>
                <w:sz w:val="22"/>
              </w:rPr>
              <w:t> </w:t>
            </w:r>
            <w:r>
              <w:rPr>
                <w:sz w:val="22"/>
              </w:rPr>
              <w:t>частоты,</w:t>
            </w:r>
            <w:r>
              <w:rPr>
                <w:spacing w:val="-4"/>
                <w:sz w:val="22"/>
              </w:rPr>
              <w:t> </w:t>
            </w:r>
            <w:r>
              <w:rPr>
                <w:sz w:val="22"/>
              </w:rPr>
              <w:t>специально</w:t>
            </w:r>
            <w:r>
              <w:rPr>
                <w:spacing w:val="-9"/>
                <w:sz w:val="22"/>
              </w:rPr>
              <w:t> </w:t>
            </w:r>
            <w:r>
              <w:rPr>
                <w:sz w:val="22"/>
              </w:rPr>
              <w:t>предназначенные</w:t>
            </w:r>
            <w:r>
              <w:rPr>
                <w:spacing w:val="-10"/>
                <w:sz w:val="22"/>
              </w:rPr>
              <w:t> </w:t>
            </w:r>
            <w:r>
              <w:rPr>
                <w:spacing w:val="-5"/>
                <w:sz w:val="22"/>
              </w:rPr>
              <w:t>или</w:t>
            </w:r>
          </w:p>
          <w:p>
            <w:pPr>
              <w:pStyle w:val="TableParagraph"/>
              <w:spacing w:line="238" w:lineRule="exact" w:before="1"/>
              <w:rPr>
                <w:sz w:val="22"/>
              </w:rPr>
            </w:pPr>
            <w:r>
              <w:rPr>
                <w:sz w:val="22"/>
              </w:rPr>
              <w:t>подготовленные</w:t>
            </w:r>
            <w:r>
              <w:rPr>
                <w:spacing w:val="-12"/>
                <w:sz w:val="22"/>
              </w:rPr>
              <w:t> </w:t>
            </w:r>
            <w:r>
              <w:rPr>
                <w:sz w:val="22"/>
              </w:rPr>
              <w:t>для</w:t>
            </w:r>
            <w:r>
              <w:rPr>
                <w:spacing w:val="-8"/>
                <w:sz w:val="22"/>
              </w:rPr>
              <w:t> </w:t>
            </w:r>
            <w:r>
              <w:rPr>
                <w:sz w:val="22"/>
              </w:rPr>
              <w:t>разделения</w:t>
            </w:r>
            <w:r>
              <w:rPr>
                <w:spacing w:val="-8"/>
                <w:sz w:val="22"/>
              </w:rPr>
              <w:t> </w:t>
            </w:r>
            <w:r>
              <w:rPr>
                <w:sz w:val="22"/>
              </w:rPr>
              <w:t>изотопов</w:t>
            </w:r>
            <w:r>
              <w:rPr>
                <w:spacing w:val="-5"/>
                <w:sz w:val="22"/>
              </w:rPr>
              <w:t> </w:t>
            </w:r>
            <w:r>
              <w:rPr>
                <w:spacing w:val="-4"/>
                <w:sz w:val="22"/>
              </w:rPr>
              <w:t>урана</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8504</w:t>
            </w:r>
            <w:r>
              <w:rPr>
                <w:spacing w:val="2"/>
                <w:sz w:val="22"/>
              </w:rPr>
              <w:t> </w:t>
            </w:r>
            <w:r>
              <w:rPr>
                <w:sz w:val="22"/>
              </w:rPr>
              <w:t>40</w:t>
            </w:r>
            <w:r>
              <w:rPr>
                <w:spacing w:val="-3"/>
                <w:sz w:val="22"/>
              </w:rPr>
              <w:t> </w:t>
            </w:r>
            <w:r>
              <w:rPr>
                <w:spacing w:val="-5"/>
                <w:sz w:val="22"/>
              </w:rPr>
              <w:t>86</w:t>
            </w:r>
          </w:p>
        </w:tc>
        <w:tc>
          <w:tcPr>
            <w:tcW w:w="6799" w:type="dxa"/>
          </w:tcPr>
          <w:p>
            <w:pPr>
              <w:pStyle w:val="TableParagraph"/>
              <w:spacing w:line="229" w:lineRule="exact"/>
              <w:rPr>
                <w:sz w:val="22"/>
              </w:rPr>
            </w:pPr>
            <w:r>
              <w:rPr>
                <w:sz w:val="22"/>
              </w:rPr>
              <w:t>–</w:t>
            </w:r>
            <w:r>
              <w:rPr>
                <w:spacing w:val="-1"/>
                <w:sz w:val="22"/>
              </w:rPr>
              <w:t> </w:t>
            </w:r>
            <w:r>
              <w:rPr>
                <w:sz w:val="22"/>
              </w:rPr>
              <w:t>– –</w:t>
            </w:r>
            <w:r>
              <w:rPr>
                <w:spacing w:val="-5"/>
                <w:sz w:val="22"/>
              </w:rPr>
              <w:t> </w:t>
            </w:r>
            <w:r>
              <w:rPr>
                <w:sz w:val="22"/>
              </w:rPr>
              <w:t>солнечные</w:t>
            </w:r>
            <w:r>
              <w:rPr>
                <w:spacing w:val="-7"/>
                <w:sz w:val="22"/>
              </w:rPr>
              <w:t> </w:t>
            </w:r>
            <w:r>
              <w:rPr>
                <w:spacing w:val="-2"/>
                <w:sz w:val="22"/>
              </w:rPr>
              <w:t>инверторы</w:t>
            </w:r>
          </w:p>
        </w:tc>
        <w:tc>
          <w:tcPr>
            <w:tcW w:w="2089" w:type="dxa"/>
          </w:tcPr>
          <w:p>
            <w:pPr>
              <w:pStyle w:val="TableParagraph"/>
              <w:spacing w:line="229" w:lineRule="exact"/>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5"/>
              <w:rPr>
                <w:sz w:val="22"/>
              </w:rPr>
            </w:pPr>
            <w:r>
              <w:rPr>
                <w:sz w:val="22"/>
              </w:rPr>
              <w:t>8504</w:t>
            </w:r>
            <w:r>
              <w:rPr>
                <w:spacing w:val="2"/>
                <w:sz w:val="22"/>
              </w:rPr>
              <w:t> </w:t>
            </w:r>
            <w:r>
              <w:rPr>
                <w:sz w:val="22"/>
              </w:rPr>
              <w:t>40</w:t>
            </w:r>
            <w:r>
              <w:rPr>
                <w:spacing w:val="-3"/>
                <w:sz w:val="22"/>
              </w:rPr>
              <w:t> </w:t>
            </w:r>
            <w:r>
              <w:rPr>
                <w:spacing w:val="-5"/>
                <w:sz w:val="22"/>
              </w:rPr>
              <w:t>87</w:t>
            </w:r>
          </w:p>
        </w:tc>
        <w:tc>
          <w:tcPr>
            <w:tcW w:w="6799" w:type="dxa"/>
          </w:tcPr>
          <w:p>
            <w:pPr>
              <w:pStyle w:val="TableParagraph"/>
              <w:spacing w:line="249" w:lineRule="exact"/>
              <w:rPr>
                <w:sz w:val="22"/>
              </w:rPr>
            </w:pPr>
            <w:r>
              <w:rPr>
                <w:sz w:val="22"/>
              </w:rPr>
              <w:t>–</w:t>
            </w:r>
            <w:r>
              <w:rPr>
                <w:spacing w:val="-2"/>
                <w:sz w:val="22"/>
              </w:rPr>
              <w:t> </w:t>
            </w:r>
            <w:r>
              <w:rPr>
                <w:sz w:val="22"/>
              </w:rPr>
              <w:t>–</w:t>
            </w:r>
            <w:r>
              <w:rPr>
                <w:spacing w:val="-2"/>
                <w:sz w:val="22"/>
              </w:rPr>
              <w:t> </w:t>
            </w:r>
            <w:r>
              <w:rPr>
                <w:sz w:val="22"/>
              </w:rPr>
              <w:t>–</w:t>
            </w:r>
            <w:r>
              <w:rPr>
                <w:spacing w:val="-6"/>
                <w:sz w:val="22"/>
              </w:rPr>
              <w:t> </w:t>
            </w:r>
            <w:r>
              <w:rPr>
                <w:sz w:val="22"/>
              </w:rPr>
              <w:t>РЛС</w:t>
            </w:r>
            <w:r>
              <w:rPr>
                <w:spacing w:val="-1"/>
                <w:sz w:val="22"/>
              </w:rPr>
              <w:t> </w:t>
            </w:r>
            <w:r>
              <w:rPr>
                <w:sz w:val="22"/>
              </w:rPr>
              <w:t>диапазона</w:t>
            </w:r>
            <w:r>
              <w:rPr>
                <w:spacing w:val="-4"/>
                <w:sz w:val="22"/>
              </w:rPr>
              <w:t> </w:t>
            </w:r>
            <w:r>
              <w:rPr>
                <w:sz w:val="22"/>
              </w:rPr>
              <w:t>частот</w:t>
            </w:r>
            <w:r>
              <w:rPr>
                <w:spacing w:val="1"/>
                <w:sz w:val="22"/>
              </w:rPr>
              <w:t> </w:t>
            </w:r>
            <w:r>
              <w:rPr>
                <w:sz w:val="22"/>
              </w:rPr>
              <w:t>C и</w:t>
            </w:r>
            <w:r>
              <w:rPr>
                <w:spacing w:val="-5"/>
                <w:sz w:val="22"/>
              </w:rPr>
              <w:t> </w:t>
            </w:r>
            <w:r>
              <w:rPr>
                <w:sz w:val="22"/>
              </w:rPr>
              <w:t>X</w:t>
            </w:r>
            <w:r>
              <w:rPr>
                <w:spacing w:val="-2"/>
                <w:sz w:val="22"/>
              </w:rPr>
              <w:t> </w:t>
            </w:r>
            <w:r>
              <w:rPr>
                <w:sz w:val="22"/>
              </w:rPr>
              <w:t>мощностью</w:t>
            </w:r>
            <w:r>
              <w:rPr>
                <w:spacing w:val="-4"/>
                <w:sz w:val="22"/>
              </w:rPr>
              <w:t> </w:t>
            </w:r>
            <w:r>
              <w:rPr>
                <w:sz w:val="22"/>
              </w:rPr>
              <w:t>более</w:t>
            </w:r>
            <w:r>
              <w:rPr>
                <w:spacing w:val="-8"/>
                <w:sz w:val="22"/>
              </w:rPr>
              <w:t> </w:t>
            </w:r>
            <w:r>
              <w:rPr>
                <w:sz w:val="22"/>
              </w:rPr>
              <w:t>3</w:t>
            </w:r>
            <w:r>
              <w:rPr>
                <w:spacing w:val="-2"/>
                <w:sz w:val="22"/>
              </w:rPr>
              <w:t> </w:t>
            </w:r>
            <w:r>
              <w:rPr>
                <w:sz w:val="22"/>
              </w:rPr>
              <w:t>Вт</w:t>
            </w:r>
            <w:r>
              <w:rPr>
                <w:spacing w:val="-2"/>
                <w:sz w:val="22"/>
              </w:rPr>
              <w:t> </w:t>
            </w:r>
            <w:r>
              <w:rPr>
                <w:spacing w:val="-10"/>
                <w:sz w:val="22"/>
              </w:rPr>
              <w:t>с</w:t>
            </w:r>
          </w:p>
          <w:p>
            <w:pPr>
              <w:pStyle w:val="TableParagraph"/>
              <w:spacing w:line="238" w:lineRule="exact" w:before="1"/>
              <w:rPr>
                <w:sz w:val="22"/>
              </w:rPr>
            </w:pPr>
            <w:r>
              <w:rPr>
                <w:sz w:val="22"/>
              </w:rPr>
              <w:t>точностью</w:t>
            </w:r>
            <w:r>
              <w:rPr>
                <w:spacing w:val="-8"/>
                <w:sz w:val="22"/>
              </w:rPr>
              <w:t> </w:t>
            </w:r>
            <w:r>
              <w:rPr>
                <w:sz w:val="22"/>
              </w:rPr>
              <w:t>обнаружения</w:t>
            </w:r>
            <w:r>
              <w:rPr>
                <w:spacing w:val="-4"/>
                <w:sz w:val="22"/>
              </w:rPr>
              <w:t> </w:t>
            </w:r>
            <w:r>
              <w:rPr>
                <w:sz w:val="22"/>
              </w:rPr>
              <w:t>0,01</w:t>
            </w:r>
            <w:r>
              <w:rPr>
                <w:spacing w:val="-3"/>
                <w:sz w:val="22"/>
              </w:rPr>
              <w:t> </w:t>
            </w:r>
            <w:r>
              <w:rPr>
                <w:sz w:val="22"/>
              </w:rPr>
              <w:t>кв.м</w:t>
            </w:r>
            <w:r>
              <w:rPr>
                <w:spacing w:val="-8"/>
                <w:sz w:val="22"/>
              </w:rPr>
              <w:t> </w:t>
            </w:r>
            <w:r>
              <w:rPr>
                <w:sz w:val="22"/>
              </w:rPr>
              <w:t>на</w:t>
            </w:r>
            <w:r>
              <w:rPr>
                <w:spacing w:val="-1"/>
                <w:sz w:val="22"/>
              </w:rPr>
              <w:t> </w:t>
            </w:r>
            <w:r>
              <w:rPr>
                <w:sz w:val="22"/>
              </w:rPr>
              <w:t>расстоянии</w:t>
            </w:r>
            <w:r>
              <w:rPr>
                <w:spacing w:val="-2"/>
                <w:sz w:val="22"/>
              </w:rPr>
              <w:t> </w:t>
            </w:r>
            <w:r>
              <w:rPr>
                <w:sz w:val="22"/>
              </w:rPr>
              <w:t>3</w:t>
            </w:r>
            <w:r>
              <w:rPr>
                <w:spacing w:val="-12"/>
                <w:sz w:val="22"/>
              </w:rPr>
              <w:t> </w:t>
            </w:r>
            <w:r>
              <w:rPr>
                <w:spacing w:val="-5"/>
                <w:sz w:val="22"/>
              </w:rPr>
              <w:t>км.</w:t>
            </w:r>
          </w:p>
        </w:tc>
        <w:tc>
          <w:tcPr>
            <w:tcW w:w="2089" w:type="dxa"/>
          </w:tcPr>
          <w:p>
            <w:pPr>
              <w:pStyle w:val="TableParagraph"/>
              <w:spacing w:line="240" w:lineRule="auto" w:before="125"/>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8504</w:t>
            </w:r>
            <w:r>
              <w:rPr>
                <w:spacing w:val="2"/>
                <w:sz w:val="22"/>
              </w:rPr>
              <w:t> </w:t>
            </w:r>
            <w:r>
              <w:rPr>
                <w:sz w:val="22"/>
              </w:rPr>
              <w:t>40</w:t>
            </w:r>
            <w:r>
              <w:rPr>
                <w:spacing w:val="-3"/>
                <w:sz w:val="22"/>
              </w:rPr>
              <w:t> </w:t>
            </w:r>
            <w:r>
              <w:rPr>
                <w:spacing w:val="-5"/>
                <w:sz w:val="22"/>
              </w:rPr>
              <w:t>90</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8507</w:t>
            </w:r>
            <w:r>
              <w:rPr>
                <w:spacing w:val="2"/>
                <w:sz w:val="22"/>
              </w:rPr>
              <w:t> </w:t>
            </w:r>
            <w:r>
              <w:rPr>
                <w:sz w:val="22"/>
              </w:rPr>
              <w:t>10</w:t>
            </w:r>
            <w:r>
              <w:rPr>
                <w:spacing w:val="-3"/>
                <w:sz w:val="22"/>
              </w:rPr>
              <w:t> </w:t>
            </w:r>
            <w:r>
              <w:rPr>
                <w:spacing w:val="-5"/>
                <w:sz w:val="22"/>
              </w:rPr>
              <w:t>10</w:t>
            </w:r>
          </w:p>
        </w:tc>
        <w:tc>
          <w:tcPr>
            <w:tcW w:w="6799" w:type="dxa"/>
          </w:tcPr>
          <w:p>
            <w:pPr>
              <w:pStyle w:val="TableParagraph"/>
              <w:spacing w:line="240" w:lineRule="auto" w:before="245"/>
              <w:rPr>
                <w:sz w:val="22"/>
              </w:rPr>
            </w:pPr>
            <w:r>
              <w:rPr>
                <w:sz w:val="22"/>
              </w:rPr>
              <w:t>–</w:t>
            </w:r>
            <w:r>
              <w:rPr>
                <w:spacing w:val="-1"/>
                <w:sz w:val="22"/>
              </w:rPr>
              <w:t> </w:t>
            </w:r>
            <w:r>
              <w:rPr>
                <w:sz w:val="22"/>
              </w:rPr>
              <w:t>–</w:t>
            </w:r>
            <w:r>
              <w:rPr>
                <w:spacing w:val="-1"/>
                <w:sz w:val="22"/>
              </w:rPr>
              <w:t> </w:t>
            </w:r>
            <w:r>
              <w:rPr>
                <w:sz w:val="22"/>
              </w:rPr>
              <w:t>–</w:t>
            </w:r>
            <w:r>
              <w:rPr>
                <w:spacing w:val="-6"/>
                <w:sz w:val="22"/>
              </w:rPr>
              <w:t> </w:t>
            </w:r>
            <w:r>
              <w:rPr>
                <w:sz w:val="22"/>
              </w:rPr>
              <w:t>герметичный</w:t>
            </w:r>
            <w:r>
              <w:rPr>
                <w:spacing w:val="-3"/>
                <w:sz w:val="22"/>
              </w:rPr>
              <w:t> </w:t>
            </w:r>
            <w:r>
              <w:rPr>
                <w:spacing w:val="-5"/>
                <w:sz w:val="22"/>
              </w:rPr>
              <w:t>тип</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38.5%</w:t>
            </w:r>
          </w:p>
        </w:tc>
      </w:tr>
      <w:tr>
        <w:trPr>
          <w:trHeight w:val="757" w:hRule="atLeast"/>
        </w:trPr>
        <w:tc>
          <w:tcPr>
            <w:tcW w:w="1421" w:type="dxa"/>
          </w:tcPr>
          <w:p>
            <w:pPr>
              <w:pStyle w:val="TableParagraph"/>
              <w:spacing w:line="240" w:lineRule="auto" w:before="245"/>
              <w:rPr>
                <w:sz w:val="22"/>
              </w:rPr>
            </w:pPr>
            <w:r>
              <w:rPr>
                <w:sz w:val="22"/>
              </w:rPr>
              <w:t>8507</w:t>
            </w:r>
            <w:r>
              <w:rPr>
                <w:spacing w:val="2"/>
                <w:sz w:val="22"/>
              </w:rPr>
              <w:t> </w:t>
            </w:r>
            <w:r>
              <w:rPr>
                <w:sz w:val="22"/>
              </w:rPr>
              <w:t>10</w:t>
            </w:r>
            <w:r>
              <w:rPr>
                <w:spacing w:val="-3"/>
                <w:sz w:val="22"/>
              </w:rPr>
              <w:t> </w:t>
            </w:r>
            <w:r>
              <w:rPr>
                <w:spacing w:val="-5"/>
                <w:sz w:val="22"/>
              </w:rPr>
              <w:t>90</w:t>
            </w:r>
          </w:p>
        </w:tc>
        <w:tc>
          <w:tcPr>
            <w:tcW w:w="6799" w:type="dxa"/>
          </w:tcPr>
          <w:p>
            <w:pPr>
              <w:pStyle w:val="TableParagraph"/>
              <w:spacing w:line="240" w:lineRule="auto" w:before="245"/>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6"/>
                <w:sz w:val="22"/>
              </w:rPr>
              <w:t> </w:t>
            </w:r>
            <w:r>
              <w:rPr>
                <w:spacing w:val="-2"/>
                <w:sz w:val="22"/>
              </w:rPr>
              <w:t>38.5%</w:t>
            </w:r>
          </w:p>
        </w:tc>
      </w:tr>
      <w:tr>
        <w:trPr>
          <w:trHeight w:val="758" w:hRule="atLeast"/>
        </w:trPr>
        <w:tc>
          <w:tcPr>
            <w:tcW w:w="1421" w:type="dxa"/>
          </w:tcPr>
          <w:p>
            <w:pPr>
              <w:pStyle w:val="TableParagraph"/>
              <w:spacing w:line="240" w:lineRule="auto" w:before="251"/>
              <w:rPr>
                <w:sz w:val="22"/>
              </w:rPr>
            </w:pPr>
            <w:r>
              <w:rPr>
                <w:sz w:val="22"/>
              </w:rPr>
              <w:t>8507</w:t>
            </w:r>
            <w:r>
              <w:rPr>
                <w:spacing w:val="2"/>
                <w:sz w:val="22"/>
              </w:rPr>
              <w:t> </w:t>
            </w:r>
            <w:r>
              <w:rPr>
                <w:sz w:val="22"/>
              </w:rPr>
              <w:t>20</w:t>
            </w:r>
            <w:r>
              <w:rPr>
                <w:spacing w:val="-2"/>
                <w:sz w:val="22"/>
              </w:rPr>
              <w:t> </w:t>
            </w:r>
            <w:r>
              <w:rPr>
                <w:spacing w:val="-5"/>
                <w:sz w:val="22"/>
              </w:rPr>
              <w:t>10</w:t>
            </w:r>
          </w:p>
        </w:tc>
        <w:tc>
          <w:tcPr>
            <w:tcW w:w="6799" w:type="dxa"/>
          </w:tcPr>
          <w:p>
            <w:pPr>
              <w:pStyle w:val="TableParagraph"/>
              <w:spacing w:line="240" w:lineRule="auto" w:before="251"/>
              <w:rPr>
                <w:sz w:val="22"/>
              </w:rPr>
            </w:pPr>
            <w:r>
              <w:rPr>
                <w:sz w:val="22"/>
              </w:rPr>
              <w:t>–</w:t>
            </w:r>
            <w:r>
              <w:rPr>
                <w:spacing w:val="-1"/>
                <w:sz w:val="22"/>
              </w:rPr>
              <w:t> </w:t>
            </w:r>
            <w:r>
              <w:rPr>
                <w:sz w:val="22"/>
              </w:rPr>
              <w:t>–</w:t>
            </w:r>
            <w:r>
              <w:rPr>
                <w:spacing w:val="-1"/>
                <w:sz w:val="22"/>
              </w:rPr>
              <w:t> </w:t>
            </w:r>
            <w:r>
              <w:rPr>
                <w:sz w:val="22"/>
              </w:rPr>
              <w:t>–</w:t>
            </w:r>
            <w:r>
              <w:rPr>
                <w:spacing w:val="-6"/>
                <w:sz w:val="22"/>
              </w:rPr>
              <w:t> </w:t>
            </w:r>
            <w:r>
              <w:rPr>
                <w:sz w:val="22"/>
              </w:rPr>
              <w:t>герметичный</w:t>
            </w:r>
            <w:r>
              <w:rPr>
                <w:spacing w:val="-3"/>
                <w:sz w:val="22"/>
              </w:rPr>
              <w:t> </w:t>
            </w:r>
            <w:r>
              <w:rPr>
                <w:spacing w:val="-5"/>
                <w:sz w:val="22"/>
              </w:rPr>
              <w:t>тип</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exact"/>
              <w:ind w:left="197" w:right="173" w:hanging="7"/>
              <w:jc w:val="center"/>
              <w:rPr>
                <w:sz w:val="22"/>
              </w:rPr>
            </w:pPr>
            <w:r>
              <w:rPr>
                <w:spacing w:val="-2"/>
                <w:sz w:val="22"/>
              </w:rPr>
              <w:t>уровень </w:t>
            </w:r>
            <w:r>
              <w:rPr>
                <w:sz w:val="22"/>
              </w:rPr>
              <w:t>связывания</w:t>
            </w:r>
            <w:r>
              <w:rPr>
                <w:spacing w:val="-14"/>
                <w:sz w:val="22"/>
              </w:rPr>
              <w:t> </w:t>
            </w:r>
            <w:r>
              <w:rPr>
                <w:sz w:val="22"/>
              </w:rPr>
              <w:t>22.4%</w:t>
            </w:r>
          </w:p>
        </w:tc>
      </w:tr>
      <w:tr>
        <w:trPr>
          <w:trHeight w:val="762" w:hRule="atLeast"/>
        </w:trPr>
        <w:tc>
          <w:tcPr>
            <w:tcW w:w="1421" w:type="dxa"/>
          </w:tcPr>
          <w:p>
            <w:pPr>
              <w:pStyle w:val="TableParagraph"/>
              <w:spacing w:line="240" w:lineRule="auto" w:before="250"/>
              <w:rPr>
                <w:sz w:val="22"/>
              </w:rPr>
            </w:pPr>
            <w:r>
              <w:rPr>
                <w:sz w:val="22"/>
              </w:rPr>
              <w:t>8507</w:t>
            </w:r>
            <w:r>
              <w:rPr>
                <w:spacing w:val="2"/>
                <w:sz w:val="22"/>
              </w:rPr>
              <w:t> </w:t>
            </w:r>
            <w:r>
              <w:rPr>
                <w:sz w:val="22"/>
              </w:rPr>
              <w:t>20</w:t>
            </w:r>
            <w:r>
              <w:rPr>
                <w:spacing w:val="-3"/>
                <w:sz w:val="22"/>
              </w:rPr>
              <w:t> </w:t>
            </w:r>
            <w:r>
              <w:rPr>
                <w:spacing w:val="-5"/>
                <w:sz w:val="22"/>
              </w:rPr>
              <w:t>90</w:t>
            </w:r>
          </w:p>
        </w:tc>
        <w:tc>
          <w:tcPr>
            <w:tcW w:w="6799" w:type="dxa"/>
          </w:tcPr>
          <w:p>
            <w:pPr>
              <w:pStyle w:val="TableParagraph"/>
              <w:spacing w:line="240" w:lineRule="auto" w:before="250"/>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6" w:lineRule="exact"/>
              <w:ind w:left="197"/>
              <w:rPr>
                <w:sz w:val="22"/>
              </w:rPr>
            </w:pPr>
            <w:r>
              <w:rPr>
                <w:sz w:val="22"/>
              </w:rPr>
              <w:t>связывания</w:t>
            </w:r>
            <w:r>
              <w:rPr>
                <w:spacing w:val="-6"/>
                <w:sz w:val="22"/>
              </w:rPr>
              <w:t> </w:t>
            </w:r>
            <w:r>
              <w:rPr>
                <w:spacing w:val="-2"/>
                <w:sz w:val="22"/>
              </w:rPr>
              <w:t>22.4%</w:t>
            </w:r>
          </w:p>
        </w:tc>
      </w:tr>
      <w:tr>
        <w:trPr>
          <w:trHeight w:val="504" w:hRule="atLeast"/>
        </w:trPr>
        <w:tc>
          <w:tcPr>
            <w:tcW w:w="1421" w:type="dxa"/>
          </w:tcPr>
          <w:p>
            <w:pPr>
              <w:pStyle w:val="TableParagraph"/>
              <w:spacing w:line="240" w:lineRule="auto" w:before="121"/>
              <w:rPr>
                <w:sz w:val="22"/>
              </w:rPr>
            </w:pPr>
            <w:r>
              <w:rPr>
                <w:sz w:val="22"/>
              </w:rPr>
              <w:t>8508</w:t>
            </w:r>
            <w:r>
              <w:rPr>
                <w:spacing w:val="2"/>
                <w:sz w:val="22"/>
              </w:rPr>
              <w:t> </w:t>
            </w:r>
            <w:r>
              <w:rPr>
                <w:spacing w:val="-5"/>
                <w:sz w:val="22"/>
              </w:rPr>
              <w:t>11</w:t>
            </w:r>
          </w:p>
        </w:tc>
        <w:tc>
          <w:tcPr>
            <w:tcW w:w="6799" w:type="dxa"/>
          </w:tcPr>
          <w:p>
            <w:pPr>
              <w:pStyle w:val="TableParagraph"/>
              <w:spacing w:line="244" w:lineRule="exact"/>
              <w:rPr>
                <w:sz w:val="22"/>
              </w:rPr>
            </w:pPr>
            <w:r>
              <w:rPr>
                <w:sz w:val="22"/>
              </w:rPr>
              <w:t>–</w:t>
            </w:r>
            <w:r>
              <w:rPr>
                <w:spacing w:val="-4"/>
                <w:sz w:val="22"/>
              </w:rPr>
              <w:t> </w:t>
            </w:r>
            <w:r>
              <w:rPr>
                <w:sz w:val="22"/>
              </w:rPr>
              <w:t>–</w:t>
            </w:r>
            <w:r>
              <w:rPr>
                <w:spacing w:val="-2"/>
                <w:sz w:val="22"/>
              </w:rPr>
              <w:t> </w:t>
            </w:r>
            <w:r>
              <w:rPr>
                <w:sz w:val="22"/>
              </w:rPr>
              <w:t>мощностью</w:t>
            </w:r>
            <w:r>
              <w:rPr>
                <w:spacing w:val="-4"/>
                <w:sz w:val="22"/>
              </w:rPr>
              <w:t> </w:t>
            </w:r>
            <w:r>
              <w:rPr>
                <w:sz w:val="22"/>
              </w:rPr>
              <w:t>не</w:t>
            </w:r>
            <w:r>
              <w:rPr>
                <w:spacing w:val="-9"/>
                <w:sz w:val="22"/>
              </w:rPr>
              <w:t> </w:t>
            </w:r>
            <w:r>
              <w:rPr>
                <w:sz w:val="22"/>
              </w:rPr>
              <w:t>более</w:t>
            </w:r>
            <w:r>
              <w:rPr>
                <w:spacing w:val="-8"/>
                <w:sz w:val="22"/>
              </w:rPr>
              <w:t> </w:t>
            </w:r>
            <w:r>
              <w:rPr>
                <w:sz w:val="22"/>
              </w:rPr>
              <w:t>1500</w:t>
            </w:r>
            <w:r>
              <w:rPr>
                <w:spacing w:val="-2"/>
                <w:sz w:val="22"/>
              </w:rPr>
              <w:t> </w:t>
            </w:r>
            <w:r>
              <w:rPr>
                <w:sz w:val="22"/>
              </w:rPr>
              <w:t>Вт, имеющие</w:t>
            </w:r>
            <w:r>
              <w:rPr>
                <w:spacing w:val="-9"/>
                <w:sz w:val="22"/>
              </w:rPr>
              <w:t> </w:t>
            </w:r>
            <w:r>
              <w:rPr>
                <w:sz w:val="22"/>
              </w:rPr>
              <w:t>мешок</w:t>
            </w:r>
            <w:r>
              <w:rPr>
                <w:spacing w:val="-3"/>
                <w:sz w:val="22"/>
              </w:rPr>
              <w:t> </w:t>
            </w:r>
            <w:r>
              <w:rPr>
                <w:sz w:val="22"/>
              </w:rPr>
              <w:t>для</w:t>
            </w:r>
            <w:r>
              <w:rPr>
                <w:spacing w:val="-3"/>
                <w:sz w:val="22"/>
              </w:rPr>
              <w:t> </w:t>
            </w:r>
            <w:r>
              <w:rPr>
                <w:sz w:val="22"/>
              </w:rPr>
              <w:t>сбора</w:t>
            </w:r>
            <w:r>
              <w:rPr>
                <w:spacing w:val="1"/>
                <w:sz w:val="22"/>
              </w:rPr>
              <w:t> </w:t>
            </w:r>
            <w:r>
              <w:rPr>
                <w:spacing w:val="-4"/>
                <w:sz w:val="22"/>
              </w:rPr>
              <w:t>пыли</w:t>
            </w:r>
          </w:p>
          <w:p>
            <w:pPr>
              <w:pStyle w:val="TableParagraph"/>
              <w:spacing w:line="238" w:lineRule="exact" w:before="2"/>
              <w:rPr>
                <w:sz w:val="22"/>
              </w:rPr>
            </w:pPr>
            <w:r>
              <w:rPr>
                <w:sz w:val="22"/>
              </w:rPr>
              <w:t>или</w:t>
            </w:r>
            <w:r>
              <w:rPr>
                <w:spacing w:val="-6"/>
                <w:sz w:val="22"/>
              </w:rPr>
              <w:t> </w:t>
            </w:r>
            <w:r>
              <w:rPr>
                <w:sz w:val="22"/>
              </w:rPr>
              <w:t>другой</w:t>
            </w:r>
            <w:r>
              <w:rPr>
                <w:spacing w:val="-2"/>
                <w:sz w:val="22"/>
              </w:rPr>
              <w:t> </w:t>
            </w:r>
            <w:r>
              <w:rPr>
                <w:sz w:val="22"/>
              </w:rPr>
              <w:t>пылесборник</w:t>
            </w:r>
            <w:r>
              <w:rPr>
                <w:spacing w:val="-5"/>
                <w:sz w:val="22"/>
              </w:rPr>
              <w:t> </w:t>
            </w:r>
            <w:r>
              <w:rPr>
                <w:sz w:val="22"/>
              </w:rPr>
              <w:t>объемом</w:t>
            </w:r>
            <w:r>
              <w:rPr>
                <w:spacing w:val="-3"/>
                <w:sz w:val="22"/>
              </w:rPr>
              <w:t> </w:t>
            </w:r>
            <w:r>
              <w:rPr>
                <w:sz w:val="22"/>
              </w:rPr>
              <w:t>не</w:t>
            </w:r>
            <w:r>
              <w:rPr>
                <w:spacing w:val="-9"/>
                <w:sz w:val="22"/>
              </w:rPr>
              <w:t> </w:t>
            </w:r>
            <w:r>
              <w:rPr>
                <w:sz w:val="22"/>
              </w:rPr>
              <w:t>более</w:t>
            </w:r>
            <w:r>
              <w:rPr>
                <w:spacing w:val="-10"/>
                <w:sz w:val="22"/>
              </w:rPr>
              <w:t> </w:t>
            </w:r>
            <w:r>
              <w:rPr>
                <w:sz w:val="22"/>
              </w:rPr>
              <w:t>20</w:t>
            </w:r>
            <w:r>
              <w:rPr>
                <w:spacing w:val="-2"/>
                <w:sz w:val="22"/>
              </w:rPr>
              <w:t> </w:t>
            </w:r>
            <w:r>
              <w:rPr>
                <w:spacing w:val="-10"/>
                <w:sz w:val="22"/>
              </w:rPr>
              <w:t>л</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8508</w:t>
            </w:r>
            <w:r>
              <w:rPr>
                <w:spacing w:val="2"/>
                <w:sz w:val="22"/>
              </w:rPr>
              <w:t> </w:t>
            </w:r>
            <w:r>
              <w:rPr>
                <w:spacing w:val="-5"/>
                <w:sz w:val="22"/>
              </w:rPr>
              <w:t>19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8509</w:t>
            </w:r>
            <w:r>
              <w:rPr>
                <w:spacing w:val="2"/>
                <w:sz w:val="22"/>
              </w:rPr>
              <w:t> </w:t>
            </w:r>
            <w:r>
              <w:rPr>
                <w:spacing w:val="-5"/>
                <w:sz w:val="22"/>
              </w:rPr>
              <w:t>40</w:t>
            </w:r>
          </w:p>
        </w:tc>
        <w:tc>
          <w:tcPr>
            <w:tcW w:w="6799" w:type="dxa"/>
          </w:tcPr>
          <w:p>
            <w:pPr>
              <w:pStyle w:val="TableParagraph"/>
              <w:spacing w:line="250" w:lineRule="exact"/>
              <w:rPr>
                <w:sz w:val="22"/>
              </w:rPr>
            </w:pPr>
            <w:r>
              <w:rPr>
                <w:sz w:val="22"/>
              </w:rPr>
              <w:t>–</w:t>
            </w:r>
            <w:r>
              <w:rPr>
                <w:spacing w:val="-6"/>
                <w:sz w:val="22"/>
              </w:rPr>
              <w:t> </w:t>
            </w:r>
            <w:r>
              <w:rPr>
                <w:sz w:val="22"/>
              </w:rPr>
              <w:t>измельчители</w:t>
            </w:r>
            <w:r>
              <w:rPr>
                <w:spacing w:val="-5"/>
                <w:sz w:val="22"/>
              </w:rPr>
              <w:t> </w:t>
            </w:r>
            <w:r>
              <w:rPr>
                <w:sz w:val="22"/>
              </w:rPr>
              <w:t>пищевых</w:t>
            </w:r>
            <w:r>
              <w:rPr>
                <w:spacing w:val="-6"/>
                <w:sz w:val="22"/>
              </w:rPr>
              <w:t> </w:t>
            </w:r>
            <w:r>
              <w:rPr>
                <w:sz w:val="22"/>
              </w:rPr>
              <w:t>продуктов</w:t>
            </w:r>
            <w:r>
              <w:rPr>
                <w:spacing w:val="-6"/>
                <w:sz w:val="22"/>
              </w:rPr>
              <w:t> </w:t>
            </w:r>
            <w:r>
              <w:rPr>
                <w:sz w:val="22"/>
              </w:rPr>
              <w:t>и</w:t>
            </w:r>
            <w:r>
              <w:rPr>
                <w:spacing w:val="-6"/>
                <w:sz w:val="22"/>
              </w:rPr>
              <w:t> </w:t>
            </w:r>
            <w:r>
              <w:rPr>
                <w:sz w:val="22"/>
              </w:rPr>
              <w:t>миксеры;</w:t>
            </w:r>
            <w:r>
              <w:rPr>
                <w:spacing w:val="-6"/>
                <w:sz w:val="22"/>
              </w:rPr>
              <w:t> </w:t>
            </w:r>
            <w:r>
              <w:rPr>
                <w:sz w:val="22"/>
              </w:rPr>
              <w:t>соковыжималки</w:t>
            </w:r>
            <w:r>
              <w:rPr>
                <w:spacing w:val="-9"/>
                <w:sz w:val="22"/>
              </w:rPr>
              <w:t> </w:t>
            </w:r>
            <w:r>
              <w:rPr>
                <w:sz w:val="22"/>
              </w:rPr>
              <w:t>для фруктов или овощей</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8509</w:t>
            </w:r>
            <w:r>
              <w:rPr>
                <w:spacing w:val="2"/>
                <w:sz w:val="22"/>
              </w:rPr>
              <w:t> </w:t>
            </w:r>
            <w:r>
              <w:rPr>
                <w:spacing w:val="-5"/>
                <w:sz w:val="22"/>
              </w:rPr>
              <w:t>80</w:t>
            </w:r>
          </w:p>
        </w:tc>
        <w:tc>
          <w:tcPr>
            <w:tcW w:w="6799" w:type="dxa"/>
          </w:tcPr>
          <w:p>
            <w:pPr>
              <w:pStyle w:val="TableParagraph"/>
              <w:rPr>
                <w:sz w:val="22"/>
              </w:rPr>
            </w:pPr>
            <w:r>
              <w:rPr>
                <w:sz w:val="22"/>
              </w:rPr>
              <w:t>–</w:t>
            </w:r>
            <w:r>
              <w:rPr>
                <w:spacing w:val="-3"/>
                <w:sz w:val="22"/>
              </w:rPr>
              <w:t> </w:t>
            </w:r>
            <w:r>
              <w:rPr>
                <w:sz w:val="22"/>
              </w:rPr>
              <w:t>приборы</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8511</w:t>
            </w:r>
            <w:r>
              <w:rPr>
                <w:spacing w:val="2"/>
                <w:sz w:val="22"/>
              </w:rPr>
              <w:t> </w:t>
            </w:r>
            <w:r>
              <w:rPr>
                <w:spacing w:val="-5"/>
                <w:sz w:val="22"/>
              </w:rPr>
              <w:t>10</w:t>
            </w:r>
          </w:p>
        </w:tc>
        <w:tc>
          <w:tcPr>
            <w:tcW w:w="6799" w:type="dxa"/>
          </w:tcPr>
          <w:p>
            <w:pPr>
              <w:pStyle w:val="TableParagraph"/>
              <w:rPr>
                <w:sz w:val="22"/>
              </w:rPr>
            </w:pPr>
            <w:r>
              <w:rPr>
                <w:sz w:val="22"/>
              </w:rPr>
              <w:t>–</w:t>
            </w:r>
            <w:r>
              <w:rPr>
                <w:spacing w:val="54"/>
                <w:sz w:val="22"/>
              </w:rPr>
              <w:t> </w:t>
            </w:r>
            <w:r>
              <w:rPr>
                <w:sz w:val="22"/>
              </w:rPr>
              <w:t>свечи </w:t>
            </w:r>
            <w:r>
              <w:rPr>
                <w:spacing w:val="-2"/>
                <w:sz w:val="22"/>
              </w:rPr>
              <w:t>зажигания</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8516</w:t>
            </w:r>
            <w:r>
              <w:rPr>
                <w:spacing w:val="2"/>
                <w:sz w:val="22"/>
              </w:rPr>
              <w:t> </w:t>
            </w:r>
            <w:r>
              <w:rPr>
                <w:spacing w:val="-5"/>
                <w:sz w:val="22"/>
              </w:rPr>
              <w:t>10</w:t>
            </w:r>
          </w:p>
        </w:tc>
        <w:tc>
          <w:tcPr>
            <w:tcW w:w="6799" w:type="dxa"/>
          </w:tcPr>
          <w:p>
            <w:pPr>
              <w:pStyle w:val="TableParagraph"/>
              <w:spacing w:line="250" w:lineRule="exact"/>
              <w:rPr>
                <w:sz w:val="22"/>
              </w:rPr>
            </w:pPr>
            <w:r>
              <w:rPr>
                <w:sz w:val="22"/>
              </w:rPr>
              <w:t>–</w:t>
            </w:r>
            <w:r>
              <w:rPr>
                <w:spacing w:val="-7"/>
                <w:sz w:val="22"/>
              </w:rPr>
              <w:t> </w:t>
            </w:r>
            <w:r>
              <w:rPr>
                <w:sz w:val="22"/>
              </w:rPr>
              <w:t>электрические</w:t>
            </w:r>
            <w:r>
              <w:rPr>
                <w:spacing w:val="-13"/>
                <w:sz w:val="22"/>
              </w:rPr>
              <w:t> </w:t>
            </w:r>
            <w:r>
              <w:rPr>
                <w:sz w:val="22"/>
              </w:rPr>
              <w:t>водонагреватели</w:t>
            </w:r>
            <w:r>
              <w:rPr>
                <w:spacing w:val="-6"/>
                <w:sz w:val="22"/>
              </w:rPr>
              <w:t> </w:t>
            </w:r>
            <w:r>
              <w:rPr>
                <w:sz w:val="22"/>
              </w:rPr>
              <w:t>проточные</w:t>
            </w:r>
            <w:r>
              <w:rPr>
                <w:spacing w:val="-12"/>
                <w:sz w:val="22"/>
              </w:rPr>
              <w:t> </w:t>
            </w:r>
            <w:r>
              <w:rPr>
                <w:sz w:val="22"/>
              </w:rPr>
              <w:t>или</w:t>
            </w:r>
            <w:r>
              <w:rPr>
                <w:spacing w:val="-6"/>
                <w:sz w:val="22"/>
              </w:rPr>
              <w:t> </w:t>
            </w:r>
            <w:r>
              <w:rPr>
                <w:sz w:val="22"/>
              </w:rPr>
              <w:t>накопительные (емкостные) и электронагреватели погружные</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8516</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8516</w:t>
            </w:r>
            <w:r>
              <w:rPr>
                <w:spacing w:val="2"/>
                <w:sz w:val="22"/>
              </w:rPr>
              <w:t> </w:t>
            </w:r>
            <w:r>
              <w:rPr>
                <w:spacing w:val="-5"/>
                <w:sz w:val="22"/>
              </w:rPr>
              <w:t>31</w:t>
            </w:r>
          </w:p>
        </w:tc>
        <w:tc>
          <w:tcPr>
            <w:tcW w:w="6799" w:type="dxa"/>
          </w:tcPr>
          <w:p>
            <w:pPr>
              <w:pStyle w:val="TableParagraph"/>
              <w:rPr>
                <w:sz w:val="22"/>
              </w:rPr>
            </w:pPr>
            <w:r>
              <w:rPr>
                <w:sz w:val="22"/>
              </w:rPr>
              <w:t>–</w:t>
            </w:r>
            <w:r>
              <w:rPr>
                <w:spacing w:val="-4"/>
                <w:sz w:val="22"/>
              </w:rPr>
              <w:t> </w:t>
            </w:r>
            <w:r>
              <w:rPr>
                <w:sz w:val="22"/>
              </w:rPr>
              <w:t>–</w:t>
            </w:r>
            <w:r>
              <w:rPr>
                <w:spacing w:val="-1"/>
                <w:sz w:val="22"/>
              </w:rPr>
              <w:t> </w:t>
            </w:r>
            <w:r>
              <w:rPr>
                <w:sz w:val="22"/>
              </w:rPr>
              <w:t>сушилки для</w:t>
            </w:r>
            <w:r>
              <w:rPr>
                <w:spacing w:val="-5"/>
                <w:sz w:val="22"/>
              </w:rPr>
              <w:t> </w:t>
            </w:r>
            <w:r>
              <w:rPr>
                <w:spacing w:val="-4"/>
                <w:sz w:val="22"/>
              </w:rPr>
              <w:t>волос</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8516</w:t>
            </w:r>
            <w:r>
              <w:rPr>
                <w:spacing w:val="2"/>
                <w:sz w:val="22"/>
              </w:rPr>
              <w:t> </w:t>
            </w:r>
            <w:r>
              <w:rPr>
                <w:spacing w:val="-5"/>
                <w:sz w:val="22"/>
              </w:rPr>
              <w:t>32</w:t>
            </w:r>
          </w:p>
        </w:tc>
        <w:tc>
          <w:tcPr>
            <w:tcW w:w="6799" w:type="dxa"/>
          </w:tcPr>
          <w:p>
            <w:pPr>
              <w:pStyle w:val="TableParagraph"/>
              <w:rPr>
                <w:sz w:val="22"/>
              </w:rPr>
            </w:pPr>
            <w:r>
              <w:rPr>
                <w:sz w:val="22"/>
              </w:rPr>
              <w:t>–</w:t>
            </w:r>
            <w:r>
              <w:rPr>
                <w:spacing w:val="-2"/>
                <w:sz w:val="22"/>
              </w:rPr>
              <w:t> </w:t>
            </w:r>
            <w:r>
              <w:rPr>
                <w:sz w:val="22"/>
              </w:rPr>
              <w:t>–</w:t>
            </w:r>
            <w:r>
              <w:rPr>
                <w:spacing w:val="-6"/>
                <w:sz w:val="22"/>
              </w:rPr>
              <w:t> </w:t>
            </w:r>
            <w:r>
              <w:rPr>
                <w:sz w:val="22"/>
              </w:rPr>
              <w:t>аппараты</w:t>
            </w:r>
            <w:r>
              <w:rPr>
                <w:spacing w:val="-7"/>
                <w:sz w:val="22"/>
              </w:rPr>
              <w:t> </w:t>
            </w:r>
            <w:r>
              <w:rPr>
                <w:sz w:val="22"/>
              </w:rPr>
              <w:t>для</w:t>
            </w:r>
            <w:r>
              <w:rPr>
                <w:spacing w:val="-2"/>
                <w:sz w:val="22"/>
              </w:rPr>
              <w:t> </w:t>
            </w:r>
            <w:r>
              <w:rPr>
                <w:sz w:val="22"/>
              </w:rPr>
              <w:t>ухода</w:t>
            </w:r>
            <w:r>
              <w:rPr>
                <w:spacing w:val="1"/>
                <w:sz w:val="22"/>
              </w:rPr>
              <w:t> </w:t>
            </w:r>
            <w:r>
              <w:rPr>
                <w:sz w:val="22"/>
              </w:rPr>
              <w:t>за</w:t>
            </w:r>
            <w:r>
              <w:rPr>
                <w:spacing w:val="-4"/>
                <w:sz w:val="22"/>
              </w:rPr>
              <w:t> </w:t>
            </w:r>
            <w:r>
              <w:rPr>
                <w:sz w:val="22"/>
              </w:rPr>
              <w:t>волосами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8516</w:t>
            </w:r>
            <w:r>
              <w:rPr>
                <w:spacing w:val="2"/>
                <w:sz w:val="22"/>
              </w:rPr>
              <w:t> </w:t>
            </w:r>
            <w:r>
              <w:rPr>
                <w:spacing w:val="-5"/>
                <w:sz w:val="22"/>
              </w:rPr>
              <w:t>40</w:t>
            </w:r>
          </w:p>
        </w:tc>
        <w:tc>
          <w:tcPr>
            <w:tcW w:w="6799" w:type="dxa"/>
          </w:tcPr>
          <w:p>
            <w:pPr>
              <w:pStyle w:val="TableParagraph"/>
              <w:rPr>
                <w:sz w:val="22"/>
              </w:rPr>
            </w:pPr>
            <w:r>
              <w:rPr>
                <w:sz w:val="22"/>
              </w:rPr>
              <w:t>–</w:t>
            </w:r>
            <w:r>
              <w:rPr>
                <w:spacing w:val="2"/>
                <w:sz w:val="22"/>
              </w:rPr>
              <w:t> </w:t>
            </w:r>
            <w:r>
              <w:rPr>
                <w:spacing w:val="-2"/>
                <w:sz w:val="22"/>
              </w:rPr>
              <w:t>электроутюги</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8516</w:t>
            </w:r>
            <w:r>
              <w:rPr>
                <w:spacing w:val="2"/>
                <w:sz w:val="22"/>
              </w:rPr>
              <w:t> </w:t>
            </w:r>
            <w:r>
              <w:rPr>
                <w:spacing w:val="-5"/>
                <w:sz w:val="22"/>
              </w:rPr>
              <w:t>50</w:t>
            </w:r>
          </w:p>
        </w:tc>
        <w:tc>
          <w:tcPr>
            <w:tcW w:w="6799" w:type="dxa"/>
          </w:tcPr>
          <w:p>
            <w:pPr>
              <w:pStyle w:val="TableParagraph"/>
              <w:spacing w:line="230" w:lineRule="exact"/>
              <w:rPr>
                <w:sz w:val="22"/>
              </w:rPr>
            </w:pPr>
            <w:r>
              <w:rPr>
                <w:sz w:val="22"/>
              </w:rPr>
              <w:t>–</w:t>
            </w:r>
            <w:r>
              <w:rPr>
                <w:spacing w:val="-2"/>
                <w:sz w:val="22"/>
              </w:rPr>
              <w:t> </w:t>
            </w:r>
            <w:r>
              <w:rPr>
                <w:sz w:val="22"/>
              </w:rPr>
              <w:t>печи </w:t>
            </w:r>
            <w:r>
              <w:rPr>
                <w:spacing w:val="-2"/>
                <w:sz w:val="22"/>
              </w:rPr>
              <w:t>микроволновые</w:t>
            </w:r>
          </w:p>
        </w:tc>
        <w:tc>
          <w:tcPr>
            <w:tcW w:w="2089" w:type="dxa"/>
          </w:tcPr>
          <w:p>
            <w:pPr>
              <w:pStyle w:val="TableParagraph"/>
              <w:spacing w:line="230" w:lineRule="exact"/>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8516</w:t>
            </w:r>
            <w:r>
              <w:rPr>
                <w:spacing w:val="2"/>
                <w:sz w:val="22"/>
              </w:rPr>
              <w:t> </w:t>
            </w:r>
            <w:r>
              <w:rPr>
                <w:spacing w:val="-5"/>
                <w:sz w:val="22"/>
              </w:rPr>
              <w:t>60</w:t>
            </w:r>
          </w:p>
        </w:tc>
        <w:tc>
          <w:tcPr>
            <w:tcW w:w="6799" w:type="dxa"/>
          </w:tcPr>
          <w:p>
            <w:pPr>
              <w:pStyle w:val="TableParagraph"/>
              <w:spacing w:line="249" w:lineRule="exact"/>
              <w:rPr>
                <w:sz w:val="22"/>
              </w:rPr>
            </w:pPr>
            <w:r>
              <w:rPr>
                <w:sz w:val="22"/>
              </w:rPr>
              <w:t>–</w:t>
            </w:r>
            <w:r>
              <w:rPr>
                <w:spacing w:val="-7"/>
                <w:sz w:val="22"/>
              </w:rPr>
              <w:t> </w:t>
            </w:r>
            <w:r>
              <w:rPr>
                <w:sz w:val="22"/>
              </w:rPr>
              <w:t>печи</w:t>
            </w:r>
            <w:r>
              <w:rPr>
                <w:spacing w:val="-5"/>
                <w:sz w:val="22"/>
              </w:rPr>
              <w:t> </w:t>
            </w:r>
            <w:r>
              <w:rPr>
                <w:sz w:val="22"/>
              </w:rPr>
              <w:t>прочие;</w:t>
            </w:r>
            <w:r>
              <w:rPr>
                <w:spacing w:val="-3"/>
                <w:sz w:val="22"/>
              </w:rPr>
              <w:t> </w:t>
            </w:r>
            <w:r>
              <w:rPr>
                <w:sz w:val="22"/>
              </w:rPr>
              <w:t>электроплиты,</w:t>
            </w:r>
            <w:r>
              <w:rPr>
                <w:spacing w:val="-9"/>
                <w:sz w:val="22"/>
              </w:rPr>
              <w:t> </w:t>
            </w:r>
            <w:r>
              <w:rPr>
                <w:sz w:val="22"/>
              </w:rPr>
              <w:t>электроплитки,</w:t>
            </w:r>
            <w:r>
              <w:rPr>
                <w:spacing w:val="-4"/>
                <w:sz w:val="22"/>
              </w:rPr>
              <w:t> </w:t>
            </w:r>
            <w:r>
              <w:rPr>
                <w:spacing w:val="-2"/>
                <w:sz w:val="22"/>
              </w:rPr>
              <w:t>варочные</w:t>
            </w:r>
          </w:p>
          <w:p>
            <w:pPr>
              <w:pStyle w:val="TableParagraph"/>
              <w:spacing w:line="238" w:lineRule="exact" w:before="1"/>
              <w:rPr>
                <w:sz w:val="22"/>
              </w:rPr>
            </w:pPr>
            <w:r>
              <w:rPr>
                <w:sz w:val="22"/>
              </w:rPr>
              <w:t>электрокотлы;</w:t>
            </w:r>
            <w:r>
              <w:rPr>
                <w:spacing w:val="-2"/>
                <w:sz w:val="22"/>
              </w:rPr>
              <w:t> </w:t>
            </w:r>
            <w:r>
              <w:rPr>
                <w:sz w:val="22"/>
              </w:rPr>
              <w:t>грили</w:t>
            </w:r>
            <w:r>
              <w:rPr>
                <w:spacing w:val="-5"/>
                <w:sz w:val="22"/>
              </w:rPr>
              <w:t> </w:t>
            </w:r>
            <w:r>
              <w:rPr>
                <w:sz w:val="22"/>
              </w:rPr>
              <w:t>и</w:t>
            </w:r>
            <w:r>
              <w:rPr>
                <w:spacing w:val="-5"/>
                <w:sz w:val="22"/>
              </w:rPr>
              <w:t> </w:t>
            </w:r>
            <w:r>
              <w:rPr>
                <w:spacing w:val="-2"/>
                <w:sz w:val="22"/>
              </w:rPr>
              <w:t>ростеры</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8516</w:t>
            </w:r>
            <w:r>
              <w:rPr>
                <w:spacing w:val="2"/>
                <w:sz w:val="22"/>
              </w:rPr>
              <w:t> </w:t>
            </w:r>
            <w:r>
              <w:rPr>
                <w:spacing w:val="-5"/>
                <w:sz w:val="22"/>
              </w:rPr>
              <w:t>71</w:t>
            </w:r>
          </w:p>
        </w:tc>
        <w:tc>
          <w:tcPr>
            <w:tcW w:w="6799" w:type="dxa"/>
          </w:tcPr>
          <w:p>
            <w:pPr>
              <w:pStyle w:val="TableParagraph"/>
              <w:rPr>
                <w:sz w:val="22"/>
              </w:rPr>
            </w:pPr>
            <w:r>
              <w:rPr>
                <w:sz w:val="22"/>
              </w:rPr>
              <w:t>–</w:t>
            </w:r>
            <w:r>
              <w:rPr>
                <w:spacing w:val="-4"/>
                <w:sz w:val="22"/>
              </w:rPr>
              <w:t> </w:t>
            </w:r>
            <w:r>
              <w:rPr>
                <w:sz w:val="22"/>
              </w:rPr>
              <w:t>–</w:t>
            </w:r>
            <w:r>
              <w:rPr>
                <w:spacing w:val="-1"/>
                <w:sz w:val="22"/>
              </w:rPr>
              <w:t> </w:t>
            </w:r>
            <w:r>
              <w:rPr>
                <w:sz w:val="22"/>
              </w:rPr>
              <w:t>для</w:t>
            </w:r>
            <w:r>
              <w:rPr>
                <w:spacing w:val="-6"/>
                <w:sz w:val="22"/>
              </w:rPr>
              <w:t> </w:t>
            </w:r>
            <w:r>
              <w:rPr>
                <w:sz w:val="22"/>
              </w:rPr>
              <w:t>приготовления</w:t>
            </w:r>
            <w:r>
              <w:rPr>
                <w:spacing w:val="-2"/>
                <w:sz w:val="22"/>
              </w:rPr>
              <w:t> </w:t>
            </w:r>
            <w:r>
              <w:rPr>
                <w:sz w:val="22"/>
              </w:rPr>
              <w:t>кофе</w:t>
            </w:r>
            <w:r>
              <w:rPr>
                <w:spacing w:val="-7"/>
                <w:sz w:val="22"/>
              </w:rPr>
              <w:t> </w:t>
            </w:r>
            <w:r>
              <w:rPr>
                <w:sz w:val="22"/>
              </w:rPr>
              <w:t>или</w:t>
            </w:r>
            <w:r>
              <w:rPr>
                <w:spacing w:val="1"/>
                <w:sz w:val="22"/>
              </w:rPr>
              <w:t> </w:t>
            </w:r>
            <w:r>
              <w:rPr>
                <w:spacing w:val="-5"/>
                <w:sz w:val="22"/>
              </w:rPr>
              <w:t>чая</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8516</w:t>
            </w:r>
            <w:r>
              <w:rPr>
                <w:spacing w:val="2"/>
                <w:sz w:val="22"/>
              </w:rPr>
              <w:t> </w:t>
            </w:r>
            <w:r>
              <w:rPr>
                <w:spacing w:val="-5"/>
                <w:sz w:val="22"/>
              </w:rPr>
              <w:t>72</w:t>
            </w:r>
          </w:p>
        </w:tc>
        <w:tc>
          <w:tcPr>
            <w:tcW w:w="6799" w:type="dxa"/>
          </w:tcPr>
          <w:p>
            <w:pPr>
              <w:pStyle w:val="TableParagraph"/>
              <w:spacing w:line="229" w:lineRule="exact"/>
              <w:rPr>
                <w:sz w:val="22"/>
              </w:rPr>
            </w:pPr>
            <w:r>
              <w:rPr>
                <w:sz w:val="22"/>
              </w:rPr>
              <w:t>–</w:t>
            </w:r>
            <w:r>
              <w:rPr>
                <w:spacing w:val="2"/>
                <w:sz w:val="22"/>
              </w:rPr>
              <w:t> </w:t>
            </w:r>
            <w:r>
              <w:rPr>
                <w:spacing w:val="-2"/>
                <w:sz w:val="22"/>
              </w:rPr>
              <w:t>–тостеры</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8516</w:t>
            </w:r>
            <w:r>
              <w:rPr>
                <w:spacing w:val="2"/>
                <w:sz w:val="22"/>
              </w:rPr>
              <w:t> </w:t>
            </w:r>
            <w:r>
              <w:rPr>
                <w:spacing w:val="-5"/>
                <w:sz w:val="22"/>
              </w:rPr>
              <w:t>79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254" w:hRule="atLeast"/>
        </w:trPr>
        <w:tc>
          <w:tcPr>
            <w:tcW w:w="1421" w:type="dxa"/>
          </w:tcPr>
          <w:p>
            <w:pPr>
              <w:pStyle w:val="TableParagraph"/>
              <w:rPr>
                <w:sz w:val="22"/>
              </w:rPr>
            </w:pPr>
            <w:r>
              <w:rPr>
                <w:sz w:val="22"/>
              </w:rPr>
              <w:t>8516</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части</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8517</w:t>
            </w:r>
            <w:r>
              <w:rPr>
                <w:spacing w:val="2"/>
                <w:sz w:val="22"/>
              </w:rPr>
              <w:t> </w:t>
            </w:r>
            <w:r>
              <w:rPr>
                <w:spacing w:val="-5"/>
                <w:sz w:val="22"/>
              </w:rPr>
              <w:t>61</w:t>
            </w:r>
          </w:p>
        </w:tc>
        <w:tc>
          <w:tcPr>
            <w:tcW w:w="6799" w:type="dxa"/>
          </w:tcPr>
          <w:p>
            <w:pPr>
              <w:pStyle w:val="TableParagraph"/>
              <w:spacing w:line="229" w:lineRule="exact"/>
              <w:rPr>
                <w:sz w:val="22"/>
              </w:rPr>
            </w:pPr>
            <w:r>
              <w:rPr>
                <w:sz w:val="22"/>
              </w:rPr>
              <w:t>–</w:t>
            </w:r>
            <w:r>
              <w:rPr>
                <w:spacing w:val="-2"/>
                <w:sz w:val="22"/>
              </w:rPr>
              <w:t> </w:t>
            </w:r>
            <w:r>
              <w:rPr>
                <w:sz w:val="22"/>
              </w:rPr>
              <w:t>–</w:t>
            </w:r>
            <w:r>
              <w:rPr>
                <w:spacing w:val="-1"/>
                <w:sz w:val="22"/>
              </w:rPr>
              <w:t> </w:t>
            </w:r>
            <w:r>
              <w:rPr>
                <w:sz w:val="22"/>
              </w:rPr>
              <w:t>базовые</w:t>
            </w:r>
            <w:r>
              <w:rPr>
                <w:spacing w:val="-7"/>
                <w:sz w:val="22"/>
              </w:rPr>
              <w:t> </w:t>
            </w:r>
            <w:r>
              <w:rPr>
                <w:spacing w:val="-2"/>
                <w:sz w:val="22"/>
              </w:rPr>
              <w:t>станции</w:t>
            </w:r>
          </w:p>
        </w:tc>
        <w:tc>
          <w:tcPr>
            <w:tcW w:w="2089" w:type="dxa"/>
          </w:tcPr>
          <w:p>
            <w:pPr>
              <w:pStyle w:val="TableParagraph"/>
              <w:spacing w:line="229" w:lineRule="exact"/>
              <w:ind w:left="160" w:right="148"/>
              <w:jc w:val="center"/>
              <w:rPr>
                <w:sz w:val="22"/>
              </w:rPr>
            </w:pPr>
            <w:r>
              <w:rPr>
                <w:spacing w:val="-5"/>
                <w:sz w:val="22"/>
              </w:rPr>
              <w:t>РНБ</w:t>
            </w:r>
          </w:p>
        </w:tc>
      </w:tr>
      <w:tr>
        <w:trPr>
          <w:trHeight w:val="763" w:hRule="atLeast"/>
        </w:trPr>
        <w:tc>
          <w:tcPr>
            <w:tcW w:w="1421" w:type="dxa"/>
          </w:tcPr>
          <w:p>
            <w:pPr>
              <w:pStyle w:val="TableParagraph"/>
              <w:spacing w:line="240" w:lineRule="auto" w:before="251"/>
              <w:rPr>
                <w:sz w:val="22"/>
              </w:rPr>
            </w:pPr>
            <w:r>
              <w:rPr>
                <w:sz w:val="22"/>
              </w:rPr>
              <w:t>8517</w:t>
            </w:r>
            <w:r>
              <w:rPr>
                <w:spacing w:val="2"/>
                <w:sz w:val="22"/>
              </w:rPr>
              <w:t> </w:t>
            </w:r>
            <w:r>
              <w:rPr>
                <w:spacing w:val="-5"/>
                <w:sz w:val="22"/>
              </w:rPr>
              <w:t>62</w:t>
            </w:r>
          </w:p>
        </w:tc>
        <w:tc>
          <w:tcPr>
            <w:tcW w:w="6799" w:type="dxa"/>
          </w:tcPr>
          <w:p>
            <w:pPr>
              <w:pStyle w:val="TableParagraph"/>
              <w:spacing w:line="249" w:lineRule="exact"/>
              <w:rPr>
                <w:sz w:val="22"/>
              </w:rPr>
            </w:pPr>
            <w:r>
              <w:rPr>
                <w:sz w:val="22"/>
              </w:rPr>
              <w:t>–</w:t>
            </w:r>
            <w:r>
              <w:rPr>
                <w:spacing w:val="-2"/>
                <w:sz w:val="22"/>
              </w:rPr>
              <w:t> </w:t>
            </w:r>
            <w:r>
              <w:rPr>
                <w:sz w:val="22"/>
              </w:rPr>
              <w:t>–</w:t>
            </w:r>
            <w:r>
              <w:rPr>
                <w:spacing w:val="-2"/>
                <w:sz w:val="22"/>
              </w:rPr>
              <w:t> </w:t>
            </w:r>
            <w:r>
              <w:rPr>
                <w:sz w:val="22"/>
              </w:rPr>
              <w:t>машины</w:t>
            </w:r>
            <w:r>
              <w:rPr>
                <w:spacing w:val="-2"/>
                <w:sz w:val="22"/>
              </w:rPr>
              <w:t> </w:t>
            </w:r>
            <w:r>
              <w:rPr>
                <w:sz w:val="22"/>
              </w:rPr>
              <w:t>для</w:t>
            </w:r>
            <w:r>
              <w:rPr>
                <w:spacing w:val="-6"/>
                <w:sz w:val="22"/>
              </w:rPr>
              <w:t> </w:t>
            </w:r>
            <w:r>
              <w:rPr>
                <w:sz w:val="22"/>
              </w:rPr>
              <w:t>приема,</w:t>
            </w:r>
            <w:r>
              <w:rPr>
                <w:spacing w:val="-5"/>
                <w:sz w:val="22"/>
              </w:rPr>
              <w:t> </w:t>
            </w:r>
            <w:r>
              <w:rPr>
                <w:sz w:val="22"/>
              </w:rPr>
              <w:t>преобразования</w:t>
            </w:r>
            <w:r>
              <w:rPr>
                <w:spacing w:val="-7"/>
                <w:sz w:val="22"/>
              </w:rPr>
              <w:t> </w:t>
            </w:r>
            <w:r>
              <w:rPr>
                <w:sz w:val="22"/>
              </w:rPr>
              <w:t>и</w:t>
            </w:r>
            <w:r>
              <w:rPr>
                <w:spacing w:val="-4"/>
                <w:sz w:val="22"/>
              </w:rPr>
              <w:t> </w:t>
            </w:r>
            <w:r>
              <w:rPr>
                <w:sz w:val="22"/>
              </w:rPr>
              <w:t>передачи</w:t>
            </w:r>
            <w:r>
              <w:rPr>
                <w:spacing w:val="-1"/>
                <w:sz w:val="22"/>
              </w:rPr>
              <w:t> </w:t>
            </w:r>
            <w:r>
              <w:rPr>
                <w:spacing w:val="-5"/>
                <w:sz w:val="22"/>
              </w:rPr>
              <w:t>или</w:t>
            </w:r>
          </w:p>
          <w:p>
            <w:pPr>
              <w:pStyle w:val="TableParagraph"/>
              <w:spacing w:line="250" w:lineRule="atLeast"/>
              <w:rPr>
                <w:sz w:val="22"/>
              </w:rPr>
            </w:pPr>
            <w:r>
              <w:rPr>
                <w:sz w:val="22"/>
              </w:rPr>
              <w:t>восстановления</w:t>
            </w:r>
            <w:r>
              <w:rPr>
                <w:spacing w:val="-7"/>
                <w:sz w:val="22"/>
              </w:rPr>
              <w:t> </w:t>
            </w:r>
            <w:r>
              <w:rPr>
                <w:sz w:val="22"/>
              </w:rPr>
              <w:t>голоса,</w:t>
            </w:r>
            <w:r>
              <w:rPr>
                <w:spacing w:val="-4"/>
                <w:sz w:val="22"/>
              </w:rPr>
              <w:t> </w:t>
            </w:r>
            <w:r>
              <w:rPr>
                <w:sz w:val="22"/>
              </w:rPr>
              <w:t>изображений</w:t>
            </w:r>
            <w:r>
              <w:rPr>
                <w:spacing w:val="-8"/>
                <w:sz w:val="22"/>
              </w:rPr>
              <w:t> </w:t>
            </w:r>
            <w:r>
              <w:rPr>
                <w:sz w:val="22"/>
              </w:rPr>
              <w:t>или</w:t>
            </w:r>
            <w:r>
              <w:rPr>
                <w:spacing w:val="-8"/>
                <w:sz w:val="22"/>
              </w:rPr>
              <w:t> </w:t>
            </w:r>
            <w:r>
              <w:rPr>
                <w:sz w:val="22"/>
              </w:rPr>
              <w:t>других</w:t>
            </w:r>
            <w:r>
              <w:rPr>
                <w:spacing w:val="-6"/>
                <w:sz w:val="22"/>
              </w:rPr>
              <w:t> </w:t>
            </w:r>
            <w:r>
              <w:rPr>
                <w:sz w:val="22"/>
              </w:rPr>
              <w:t>данных,</w:t>
            </w:r>
            <w:r>
              <w:rPr>
                <w:spacing w:val="-8"/>
                <w:sz w:val="22"/>
              </w:rPr>
              <w:t> </w:t>
            </w:r>
            <w:r>
              <w:rPr>
                <w:sz w:val="22"/>
              </w:rPr>
              <w:t>включая коммутационные устройства и маршрутизаторы</w:t>
            </w:r>
          </w:p>
        </w:tc>
        <w:tc>
          <w:tcPr>
            <w:tcW w:w="2089" w:type="dxa"/>
          </w:tcPr>
          <w:p>
            <w:pPr>
              <w:pStyle w:val="TableParagraph"/>
              <w:spacing w:line="240" w:lineRule="auto" w:before="251"/>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8518</w:t>
            </w:r>
            <w:r>
              <w:rPr>
                <w:spacing w:val="2"/>
                <w:sz w:val="22"/>
              </w:rPr>
              <w:t> </w:t>
            </w:r>
            <w:r>
              <w:rPr>
                <w:spacing w:val="-5"/>
                <w:sz w:val="22"/>
              </w:rPr>
              <w:t>29</w:t>
            </w:r>
          </w:p>
        </w:tc>
        <w:tc>
          <w:tcPr>
            <w:tcW w:w="6799" w:type="dxa"/>
          </w:tcPr>
          <w:p>
            <w:pPr>
              <w:pStyle w:val="TableParagraph"/>
              <w:spacing w:line="229" w:lineRule="exact"/>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8536</w:t>
            </w:r>
            <w:r>
              <w:rPr>
                <w:spacing w:val="2"/>
                <w:sz w:val="22"/>
              </w:rPr>
              <w:t> </w:t>
            </w:r>
            <w:r>
              <w:rPr>
                <w:spacing w:val="-5"/>
                <w:sz w:val="22"/>
              </w:rPr>
              <w:t>50</w:t>
            </w:r>
          </w:p>
        </w:tc>
        <w:tc>
          <w:tcPr>
            <w:tcW w:w="6799" w:type="dxa"/>
          </w:tcPr>
          <w:p>
            <w:pPr>
              <w:pStyle w:val="TableParagraph"/>
              <w:rPr>
                <w:sz w:val="22"/>
              </w:rPr>
            </w:pPr>
            <w:r>
              <w:rPr>
                <w:sz w:val="22"/>
              </w:rPr>
              <w:t>–</w:t>
            </w:r>
            <w:r>
              <w:rPr>
                <w:spacing w:val="-6"/>
                <w:sz w:val="22"/>
              </w:rPr>
              <w:t> </w:t>
            </w:r>
            <w:r>
              <w:rPr>
                <w:sz w:val="22"/>
              </w:rPr>
              <w:t>переключатели</w:t>
            </w:r>
            <w:r>
              <w:rPr>
                <w:spacing w:val="-4"/>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8536</w:t>
            </w:r>
            <w:r>
              <w:rPr>
                <w:spacing w:val="2"/>
                <w:sz w:val="22"/>
              </w:rPr>
              <w:t> </w:t>
            </w:r>
            <w:r>
              <w:rPr>
                <w:spacing w:val="-5"/>
                <w:sz w:val="22"/>
              </w:rPr>
              <w:t>69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8539</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8539</w:t>
            </w:r>
            <w:r>
              <w:rPr>
                <w:spacing w:val="2"/>
                <w:sz w:val="22"/>
              </w:rPr>
              <w:t> </w:t>
            </w:r>
            <w:r>
              <w:rPr>
                <w:spacing w:val="-5"/>
                <w:sz w:val="22"/>
              </w:rPr>
              <w:t>31</w:t>
            </w:r>
          </w:p>
        </w:tc>
        <w:tc>
          <w:tcPr>
            <w:tcW w:w="6799" w:type="dxa"/>
          </w:tcPr>
          <w:p>
            <w:pPr>
              <w:pStyle w:val="TableParagraph"/>
              <w:spacing w:line="230" w:lineRule="exact"/>
              <w:rPr>
                <w:sz w:val="22"/>
              </w:rPr>
            </w:pPr>
            <w:r>
              <w:rPr>
                <w:sz w:val="22"/>
              </w:rPr>
              <w:t>–</w:t>
            </w:r>
            <w:r>
              <w:rPr>
                <w:spacing w:val="-3"/>
                <w:sz w:val="22"/>
              </w:rPr>
              <w:t> </w:t>
            </w:r>
            <w:r>
              <w:rPr>
                <w:sz w:val="22"/>
              </w:rPr>
              <w:t>–</w:t>
            </w:r>
            <w:r>
              <w:rPr>
                <w:spacing w:val="-2"/>
                <w:sz w:val="22"/>
              </w:rPr>
              <w:t> </w:t>
            </w:r>
            <w:r>
              <w:rPr>
                <w:sz w:val="22"/>
              </w:rPr>
              <w:t>люминесцентные</w:t>
            </w:r>
            <w:r>
              <w:rPr>
                <w:spacing w:val="-8"/>
                <w:sz w:val="22"/>
              </w:rPr>
              <w:t> </w:t>
            </w:r>
            <w:r>
              <w:rPr>
                <w:sz w:val="22"/>
              </w:rPr>
              <w:t>с</w:t>
            </w:r>
            <w:r>
              <w:rPr>
                <w:spacing w:val="-4"/>
                <w:sz w:val="22"/>
              </w:rPr>
              <w:t> </w:t>
            </w:r>
            <w:r>
              <w:rPr>
                <w:spacing w:val="-2"/>
                <w:sz w:val="22"/>
              </w:rPr>
              <w:t>термокатодом</w:t>
            </w:r>
          </w:p>
        </w:tc>
        <w:tc>
          <w:tcPr>
            <w:tcW w:w="2089" w:type="dxa"/>
          </w:tcPr>
          <w:p>
            <w:pPr>
              <w:pStyle w:val="TableParagraph"/>
              <w:spacing w:line="230"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8603</w:t>
            </w:r>
            <w:r>
              <w:rPr>
                <w:spacing w:val="2"/>
                <w:sz w:val="22"/>
              </w:rPr>
              <w:t> </w:t>
            </w:r>
            <w:r>
              <w:rPr>
                <w:spacing w:val="-5"/>
                <w:sz w:val="22"/>
              </w:rPr>
              <w:t>10</w:t>
            </w:r>
          </w:p>
        </w:tc>
        <w:tc>
          <w:tcPr>
            <w:tcW w:w="6799" w:type="dxa"/>
          </w:tcPr>
          <w:p>
            <w:pPr>
              <w:pStyle w:val="TableParagraph"/>
              <w:rPr>
                <w:sz w:val="22"/>
              </w:rPr>
            </w:pPr>
            <w:r>
              <w:rPr>
                <w:sz w:val="22"/>
              </w:rPr>
              <w:t>–</w:t>
            </w:r>
            <w:r>
              <w:rPr>
                <w:spacing w:val="-1"/>
                <w:sz w:val="22"/>
              </w:rPr>
              <w:t> </w:t>
            </w:r>
            <w:r>
              <w:rPr>
                <w:sz w:val="22"/>
              </w:rPr>
              <w:t>Powered</w:t>
            </w:r>
            <w:r>
              <w:rPr>
                <w:spacing w:val="-5"/>
                <w:sz w:val="22"/>
              </w:rPr>
              <w:t> </w:t>
            </w:r>
            <w:r>
              <w:rPr>
                <w:sz w:val="22"/>
              </w:rPr>
              <w:t>from</w:t>
            </w:r>
            <w:r>
              <w:rPr>
                <w:spacing w:val="-8"/>
                <w:sz w:val="22"/>
              </w:rPr>
              <w:t> </w:t>
            </w:r>
            <w:r>
              <w:rPr>
                <w:sz w:val="22"/>
              </w:rPr>
              <w:t>an</w:t>
            </w:r>
            <w:r>
              <w:rPr>
                <w:spacing w:val="-1"/>
                <w:sz w:val="22"/>
              </w:rPr>
              <w:t> </w:t>
            </w:r>
            <w:r>
              <w:rPr>
                <w:sz w:val="22"/>
              </w:rPr>
              <w:t>external</w:t>
            </w:r>
            <w:r>
              <w:rPr>
                <w:spacing w:val="-4"/>
                <w:sz w:val="22"/>
              </w:rPr>
              <w:t> </w:t>
            </w:r>
            <w:r>
              <w:rPr>
                <w:sz w:val="22"/>
              </w:rPr>
              <w:t>source</w:t>
            </w:r>
            <w:r>
              <w:rPr>
                <w:spacing w:val="-6"/>
                <w:sz w:val="22"/>
              </w:rPr>
              <w:t> </w:t>
            </w:r>
            <w:r>
              <w:rPr>
                <w:sz w:val="22"/>
              </w:rPr>
              <w:t>of</w:t>
            </w:r>
            <w:r>
              <w:rPr>
                <w:spacing w:val="-2"/>
                <w:sz w:val="22"/>
              </w:rPr>
              <w:t> electricity</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50"/>
              <w:rPr>
                <w:sz w:val="22"/>
              </w:rPr>
            </w:pPr>
            <w:r>
              <w:rPr>
                <w:sz w:val="22"/>
              </w:rPr>
              <w:t>8605</w:t>
            </w:r>
            <w:r>
              <w:rPr>
                <w:spacing w:val="2"/>
                <w:sz w:val="22"/>
              </w:rPr>
              <w:t> </w:t>
            </w:r>
            <w:r>
              <w:rPr>
                <w:spacing w:val="-5"/>
                <w:sz w:val="22"/>
              </w:rPr>
              <w:t>00</w:t>
            </w:r>
          </w:p>
        </w:tc>
        <w:tc>
          <w:tcPr>
            <w:tcW w:w="6799" w:type="dxa"/>
          </w:tcPr>
          <w:p>
            <w:pPr>
              <w:pStyle w:val="TableParagraph"/>
              <w:spacing w:line="249" w:lineRule="exact"/>
              <w:rPr>
                <w:sz w:val="22"/>
              </w:rPr>
            </w:pPr>
            <w:r>
              <w:rPr>
                <w:sz w:val="22"/>
              </w:rPr>
              <w:t>Моторные</w:t>
            </w:r>
            <w:r>
              <w:rPr>
                <w:spacing w:val="-12"/>
                <w:sz w:val="22"/>
              </w:rPr>
              <w:t> </w:t>
            </w:r>
            <w:r>
              <w:rPr>
                <w:sz w:val="22"/>
              </w:rPr>
              <w:t>железнодорожные</w:t>
            </w:r>
            <w:r>
              <w:rPr>
                <w:spacing w:val="-10"/>
                <w:sz w:val="22"/>
              </w:rPr>
              <w:t> </w:t>
            </w:r>
            <w:r>
              <w:rPr>
                <w:sz w:val="22"/>
              </w:rPr>
              <w:t>или</w:t>
            </w:r>
            <w:r>
              <w:rPr>
                <w:spacing w:val="-2"/>
                <w:sz w:val="22"/>
              </w:rPr>
              <w:t> </w:t>
            </w:r>
            <w:r>
              <w:rPr>
                <w:sz w:val="22"/>
              </w:rPr>
              <w:t>трамвайные</w:t>
            </w:r>
            <w:r>
              <w:rPr>
                <w:spacing w:val="-10"/>
                <w:sz w:val="22"/>
              </w:rPr>
              <w:t> </w:t>
            </w:r>
            <w:r>
              <w:rPr>
                <w:sz w:val="22"/>
              </w:rPr>
              <w:t>вагоны</w:t>
            </w:r>
            <w:r>
              <w:rPr>
                <w:spacing w:val="-7"/>
                <w:sz w:val="22"/>
              </w:rPr>
              <w:t> </w:t>
            </w:r>
            <w:r>
              <w:rPr>
                <w:spacing w:val="-2"/>
                <w:sz w:val="22"/>
              </w:rPr>
              <w:t>пассажирские,</w:t>
            </w:r>
          </w:p>
          <w:p>
            <w:pPr>
              <w:pStyle w:val="TableParagraph"/>
              <w:spacing w:line="250" w:lineRule="exact"/>
              <w:rPr>
                <w:sz w:val="22"/>
              </w:rPr>
            </w:pPr>
            <w:r>
              <w:rPr>
                <w:sz w:val="22"/>
              </w:rPr>
              <w:t>товарные</w:t>
            </w:r>
            <w:r>
              <w:rPr>
                <w:spacing w:val="-9"/>
                <w:sz w:val="22"/>
              </w:rPr>
              <w:t> </w:t>
            </w:r>
            <w:r>
              <w:rPr>
                <w:sz w:val="22"/>
              </w:rPr>
              <w:t>или</w:t>
            </w:r>
            <w:r>
              <w:rPr>
                <w:spacing w:val="-7"/>
                <w:sz w:val="22"/>
              </w:rPr>
              <w:t> </w:t>
            </w:r>
            <w:r>
              <w:rPr>
                <w:sz w:val="22"/>
              </w:rPr>
              <w:t>багажные,</w:t>
            </w:r>
            <w:r>
              <w:rPr>
                <w:spacing w:val="-2"/>
                <w:sz w:val="22"/>
              </w:rPr>
              <w:t> </w:t>
            </w:r>
            <w:r>
              <w:rPr>
                <w:sz w:val="22"/>
              </w:rPr>
              <w:t>открытые</w:t>
            </w:r>
            <w:r>
              <w:rPr>
                <w:spacing w:val="-9"/>
                <w:sz w:val="22"/>
              </w:rPr>
              <w:t> </w:t>
            </w:r>
            <w:r>
              <w:rPr>
                <w:sz w:val="22"/>
              </w:rPr>
              <w:t>платформы,</w:t>
            </w:r>
            <w:r>
              <w:rPr>
                <w:spacing w:val="-2"/>
                <w:sz w:val="22"/>
              </w:rPr>
              <w:t> </w:t>
            </w:r>
            <w:r>
              <w:rPr>
                <w:sz w:val="22"/>
              </w:rPr>
              <w:t>кроме</w:t>
            </w:r>
            <w:r>
              <w:rPr>
                <w:spacing w:val="-11"/>
                <w:sz w:val="22"/>
              </w:rPr>
              <w:t> </w:t>
            </w:r>
            <w:r>
              <w:rPr>
                <w:sz w:val="22"/>
              </w:rPr>
              <w:t>входящих</w:t>
            </w:r>
            <w:r>
              <w:rPr>
                <w:spacing w:val="-4"/>
                <w:sz w:val="22"/>
              </w:rPr>
              <w:t> </w:t>
            </w:r>
            <w:r>
              <w:rPr>
                <w:sz w:val="22"/>
              </w:rPr>
              <w:t>в товарную позицию 8604</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30%,</w:t>
            </w:r>
          </w:p>
          <w:p>
            <w:pPr>
              <w:pStyle w:val="TableParagraph"/>
              <w:spacing w:line="250" w:lineRule="exact"/>
              <w:ind w:left="331" w:right="319" w:firstLine="4"/>
              <w:jc w:val="center"/>
              <w:rPr>
                <w:sz w:val="22"/>
              </w:rPr>
            </w:pPr>
            <w:r>
              <w:rPr>
                <w:spacing w:val="-2"/>
                <w:sz w:val="22"/>
              </w:rPr>
              <w:t>уровень </w:t>
            </w:r>
            <w:r>
              <w:rPr>
                <w:sz w:val="22"/>
              </w:rPr>
              <w:t>связывания</w:t>
            </w:r>
            <w:r>
              <w:rPr>
                <w:spacing w:val="-14"/>
                <w:sz w:val="22"/>
              </w:rPr>
              <w:t> </w:t>
            </w:r>
            <w:r>
              <w:rPr>
                <w:sz w:val="22"/>
              </w:rPr>
              <w:t>7%</w:t>
            </w:r>
          </w:p>
        </w:tc>
      </w:tr>
      <w:tr>
        <w:trPr>
          <w:trHeight w:val="254" w:hRule="atLeast"/>
        </w:trPr>
        <w:tc>
          <w:tcPr>
            <w:tcW w:w="1421" w:type="dxa"/>
          </w:tcPr>
          <w:p>
            <w:pPr>
              <w:pStyle w:val="TableParagraph"/>
              <w:rPr>
                <w:sz w:val="22"/>
              </w:rPr>
            </w:pPr>
            <w:r>
              <w:rPr>
                <w:sz w:val="22"/>
              </w:rPr>
              <w:t>8606</w:t>
            </w:r>
            <w:r>
              <w:rPr>
                <w:spacing w:val="2"/>
                <w:sz w:val="22"/>
              </w:rPr>
              <w:t> </w:t>
            </w:r>
            <w:r>
              <w:rPr>
                <w:spacing w:val="-5"/>
                <w:sz w:val="22"/>
              </w:rPr>
              <w:t>10</w:t>
            </w:r>
          </w:p>
        </w:tc>
        <w:tc>
          <w:tcPr>
            <w:tcW w:w="6799" w:type="dxa"/>
          </w:tcPr>
          <w:p>
            <w:pPr>
              <w:pStyle w:val="TableParagraph"/>
              <w:rPr>
                <w:sz w:val="22"/>
              </w:rPr>
            </w:pPr>
            <w:r>
              <w:rPr>
                <w:sz w:val="22"/>
              </w:rPr>
              <w:t>–</w:t>
            </w:r>
            <w:r>
              <w:rPr>
                <w:spacing w:val="-6"/>
                <w:sz w:val="22"/>
              </w:rPr>
              <w:t> </w:t>
            </w:r>
            <w:r>
              <w:rPr>
                <w:sz w:val="22"/>
              </w:rPr>
              <w:t>вагоны-цистерны</w:t>
            </w:r>
            <w:r>
              <w:rPr>
                <w:spacing w:val="-6"/>
                <w:sz w:val="22"/>
              </w:rPr>
              <w:t> </w:t>
            </w:r>
            <w:r>
              <w:rPr>
                <w:sz w:val="22"/>
              </w:rPr>
              <w:t>всех</w:t>
            </w:r>
            <w:r>
              <w:rPr>
                <w:spacing w:val="-5"/>
                <w:sz w:val="22"/>
              </w:rPr>
              <w:t> </w:t>
            </w:r>
            <w:r>
              <w:rPr>
                <w:spacing w:val="-4"/>
                <w:sz w:val="22"/>
              </w:rPr>
              <w:t>типов</w:t>
            </w:r>
          </w:p>
        </w:tc>
        <w:tc>
          <w:tcPr>
            <w:tcW w:w="2089" w:type="dxa"/>
          </w:tcPr>
          <w:p>
            <w:pPr>
              <w:pStyle w:val="TableParagraph"/>
              <w:ind w:left="160" w:right="148"/>
              <w:jc w:val="center"/>
              <w:rPr>
                <w:sz w:val="22"/>
              </w:rPr>
            </w:pPr>
            <w:r>
              <w:rPr>
                <w:spacing w:val="-5"/>
                <w:sz w:val="22"/>
              </w:rPr>
              <w:t>РНБ</w:t>
            </w:r>
          </w:p>
        </w:tc>
      </w:tr>
      <w:tr>
        <w:trPr>
          <w:trHeight w:val="509" w:hRule="atLeast"/>
        </w:trPr>
        <w:tc>
          <w:tcPr>
            <w:tcW w:w="1421" w:type="dxa"/>
          </w:tcPr>
          <w:p>
            <w:pPr>
              <w:pStyle w:val="TableParagraph"/>
              <w:spacing w:line="240" w:lineRule="auto" w:before="121"/>
              <w:rPr>
                <w:sz w:val="22"/>
              </w:rPr>
            </w:pPr>
            <w:r>
              <w:rPr>
                <w:sz w:val="22"/>
              </w:rPr>
              <w:t>8606</w:t>
            </w:r>
            <w:r>
              <w:rPr>
                <w:spacing w:val="2"/>
                <w:sz w:val="22"/>
              </w:rPr>
              <w:t> </w:t>
            </w:r>
            <w:r>
              <w:rPr>
                <w:spacing w:val="-5"/>
                <w:sz w:val="22"/>
              </w:rPr>
              <w:t>30</w:t>
            </w:r>
          </w:p>
        </w:tc>
        <w:tc>
          <w:tcPr>
            <w:tcW w:w="6799" w:type="dxa"/>
          </w:tcPr>
          <w:p>
            <w:pPr>
              <w:pStyle w:val="TableParagraph"/>
              <w:spacing w:line="249" w:lineRule="exact"/>
              <w:rPr>
                <w:sz w:val="22"/>
              </w:rPr>
            </w:pPr>
            <w:r>
              <w:rPr>
                <w:sz w:val="22"/>
              </w:rPr>
              <w:t>–</w:t>
            </w:r>
            <w:r>
              <w:rPr>
                <w:spacing w:val="-5"/>
                <w:sz w:val="22"/>
              </w:rPr>
              <w:t> </w:t>
            </w:r>
            <w:r>
              <w:rPr>
                <w:sz w:val="22"/>
              </w:rPr>
              <w:t>вагоны</w:t>
            </w:r>
            <w:r>
              <w:rPr>
                <w:spacing w:val="-5"/>
                <w:sz w:val="22"/>
              </w:rPr>
              <w:t> </w:t>
            </w:r>
            <w:r>
              <w:rPr>
                <w:sz w:val="22"/>
              </w:rPr>
              <w:t>саморазгружающиеся,</w:t>
            </w:r>
            <w:r>
              <w:rPr>
                <w:spacing w:val="-4"/>
                <w:sz w:val="22"/>
              </w:rPr>
              <w:t> </w:t>
            </w:r>
            <w:r>
              <w:rPr>
                <w:sz w:val="22"/>
              </w:rPr>
              <w:t>кроме</w:t>
            </w:r>
            <w:r>
              <w:rPr>
                <w:spacing w:val="-11"/>
                <w:sz w:val="22"/>
              </w:rPr>
              <w:t> </w:t>
            </w:r>
            <w:r>
              <w:rPr>
                <w:sz w:val="22"/>
              </w:rPr>
              <w:t>входящих</w:t>
            </w:r>
            <w:r>
              <w:rPr>
                <w:spacing w:val="-5"/>
                <w:sz w:val="22"/>
              </w:rPr>
              <w:t> </w:t>
            </w:r>
            <w:r>
              <w:rPr>
                <w:sz w:val="22"/>
              </w:rPr>
              <w:t>в</w:t>
            </w:r>
            <w:r>
              <w:rPr>
                <w:spacing w:val="-4"/>
                <w:sz w:val="22"/>
              </w:rPr>
              <w:t> </w:t>
            </w:r>
            <w:r>
              <w:rPr>
                <w:sz w:val="22"/>
              </w:rPr>
              <w:t>субпозицию</w:t>
            </w:r>
            <w:r>
              <w:rPr>
                <w:spacing w:val="1"/>
                <w:sz w:val="22"/>
              </w:rPr>
              <w:t> </w:t>
            </w:r>
            <w:r>
              <w:rPr>
                <w:spacing w:val="-4"/>
                <w:sz w:val="22"/>
              </w:rPr>
              <w:t>8606</w:t>
            </w:r>
          </w:p>
          <w:p>
            <w:pPr>
              <w:pStyle w:val="TableParagraph"/>
              <w:spacing w:line="238" w:lineRule="exact" w:before="2"/>
              <w:rPr>
                <w:sz w:val="22"/>
              </w:rPr>
            </w:pPr>
            <w:r>
              <w:rPr>
                <w:spacing w:val="-5"/>
                <w:sz w:val="22"/>
              </w:rPr>
              <w:t>10</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8606</w:t>
            </w:r>
            <w:r>
              <w:rPr>
                <w:spacing w:val="2"/>
                <w:sz w:val="22"/>
              </w:rPr>
              <w:t> </w:t>
            </w:r>
            <w:r>
              <w:rPr>
                <w:spacing w:val="-5"/>
                <w:sz w:val="22"/>
              </w:rPr>
              <w:t>92</w:t>
            </w:r>
          </w:p>
        </w:tc>
        <w:tc>
          <w:tcPr>
            <w:tcW w:w="6799" w:type="dxa"/>
          </w:tcPr>
          <w:p>
            <w:pPr>
              <w:pStyle w:val="TableParagraph"/>
              <w:spacing w:line="229" w:lineRule="exact"/>
              <w:rPr>
                <w:sz w:val="22"/>
              </w:rPr>
            </w:pPr>
            <w:r>
              <w:rPr>
                <w:sz w:val="22"/>
              </w:rPr>
              <w:t>–</w:t>
            </w:r>
            <w:r>
              <w:rPr>
                <w:spacing w:val="-4"/>
                <w:sz w:val="22"/>
              </w:rPr>
              <w:t> </w:t>
            </w:r>
            <w:r>
              <w:rPr>
                <w:sz w:val="22"/>
              </w:rPr>
              <w:t>–</w:t>
            </w:r>
            <w:r>
              <w:rPr>
                <w:spacing w:val="-3"/>
                <w:sz w:val="22"/>
              </w:rPr>
              <w:t> </w:t>
            </w:r>
            <w:r>
              <w:rPr>
                <w:sz w:val="22"/>
              </w:rPr>
              <w:t>открытые,</w:t>
            </w:r>
            <w:r>
              <w:rPr>
                <w:spacing w:val="-1"/>
                <w:sz w:val="22"/>
              </w:rPr>
              <w:t> </w:t>
            </w:r>
            <w:r>
              <w:rPr>
                <w:sz w:val="22"/>
              </w:rPr>
              <w:t>с</w:t>
            </w:r>
            <w:r>
              <w:rPr>
                <w:spacing w:val="-5"/>
                <w:sz w:val="22"/>
              </w:rPr>
              <w:t> </w:t>
            </w:r>
            <w:r>
              <w:rPr>
                <w:sz w:val="22"/>
              </w:rPr>
              <w:t>несъемными</w:t>
            </w:r>
            <w:r>
              <w:rPr>
                <w:spacing w:val="-3"/>
                <w:sz w:val="22"/>
              </w:rPr>
              <w:t> </w:t>
            </w:r>
            <w:r>
              <w:rPr>
                <w:sz w:val="22"/>
              </w:rPr>
              <w:t>бортами</w:t>
            </w:r>
            <w:r>
              <w:rPr>
                <w:spacing w:val="-6"/>
                <w:sz w:val="22"/>
              </w:rPr>
              <w:t> </w:t>
            </w:r>
            <w:r>
              <w:rPr>
                <w:sz w:val="22"/>
              </w:rPr>
              <w:t>высотой</w:t>
            </w:r>
            <w:r>
              <w:rPr>
                <w:spacing w:val="-3"/>
                <w:sz w:val="22"/>
              </w:rPr>
              <w:t> </w:t>
            </w:r>
            <w:r>
              <w:rPr>
                <w:sz w:val="22"/>
              </w:rPr>
              <w:t>более</w:t>
            </w:r>
            <w:r>
              <w:rPr>
                <w:spacing w:val="-9"/>
                <w:sz w:val="22"/>
              </w:rPr>
              <w:t> </w:t>
            </w:r>
            <w:r>
              <w:rPr>
                <w:sz w:val="22"/>
              </w:rPr>
              <w:t>60</w:t>
            </w:r>
            <w:r>
              <w:rPr>
                <w:spacing w:val="-3"/>
                <w:sz w:val="22"/>
              </w:rPr>
              <w:t> </w:t>
            </w:r>
            <w:r>
              <w:rPr>
                <w:spacing w:val="-5"/>
                <w:sz w:val="22"/>
              </w:rPr>
              <w:t>см</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8606</w:t>
            </w:r>
            <w:r>
              <w:rPr>
                <w:spacing w:val="2"/>
                <w:sz w:val="22"/>
              </w:rPr>
              <w:t> </w:t>
            </w:r>
            <w:r>
              <w:rPr>
                <w:spacing w:val="-5"/>
                <w:sz w:val="22"/>
              </w:rPr>
              <w:t>99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8607</w:t>
            </w:r>
            <w:r>
              <w:rPr>
                <w:spacing w:val="2"/>
                <w:sz w:val="22"/>
              </w:rPr>
              <w:t> </w:t>
            </w:r>
            <w:r>
              <w:rPr>
                <w:spacing w:val="-5"/>
                <w:sz w:val="22"/>
              </w:rPr>
              <w:t>19</w:t>
            </w:r>
          </w:p>
        </w:tc>
        <w:tc>
          <w:tcPr>
            <w:tcW w:w="6799" w:type="dxa"/>
          </w:tcPr>
          <w:p>
            <w:pPr>
              <w:pStyle w:val="TableParagraph"/>
              <w:rPr>
                <w:sz w:val="22"/>
              </w:rPr>
            </w:pPr>
            <w:r>
              <w:rPr>
                <w:sz w:val="22"/>
              </w:rPr>
              <w:t>–</w:t>
            </w:r>
            <w:r>
              <w:rPr>
                <w:spacing w:val="-4"/>
                <w:sz w:val="22"/>
              </w:rPr>
              <w:t> </w:t>
            </w:r>
            <w:r>
              <w:rPr>
                <w:sz w:val="22"/>
              </w:rPr>
              <w:t>–</w:t>
            </w:r>
            <w:r>
              <w:rPr>
                <w:spacing w:val="-6"/>
                <w:sz w:val="22"/>
              </w:rPr>
              <w:t> </w:t>
            </w:r>
            <w:r>
              <w:rPr>
                <w:sz w:val="22"/>
              </w:rPr>
              <w:t>прочие, включая</w:t>
            </w:r>
            <w:r>
              <w:rPr>
                <w:spacing w:val="-2"/>
                <w:sz w:val="22"/>
              </w:rPr>
              <w:t> </w:t>
            </w:r>
            <w:r>
              <w:rPr>
                <w:spacing w:val="-4"/>
                <w:sz w:val="22"/>
              </w:rPr>
              <w:t>части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8701</w:t>
            </w:r>
            <w:r>
              <w:rPr>
                <w:spacing w:val="2"/>
                <w:sz w:val="22"/>
              </w:rPr>
              <w:t> </w:t>
            </w:r>
            <w:r>
              <w:rPr>
                <w:spacing w:val="-5"/>
                <w:sz w:val="22"/>
              </w:rPr>
              <w:t>20</w:t>
            </w:r>
          </w:p>
        </w:tc>
        <w:tc>
          <w:tcPr>
            <w:tcW w:w="6799" w:type="dxa"/>
          </w:tcPr>
          <w:p>
            <w:pPr>
              <w:pStyle w:val="TableParagraph"/>
              <w:rPr>
                <w:sz w:val="22"/>
              </w:rPr>
            </w:pPr>
            <w:r>
              <w:rPr>
                <w:sz w:val="22"/>
              </w:rPr>
              <w:t>–</w:t>
            </w:r>
            <w:r>
              <w:rPr>
                <w:spacing w:val="-1"/>
                <w:sz w:val="22"/>
              </w:rPr>
              <w:t> </w:t>
            </w:r>
            <w:r>
              <w:rPr>
                <w:sz w:val="22"/>
              </w:rPr>
              <w:t>дорожные</w:t>
            </w:r>
            <w:r>
              <w:rPr>
                <w:spacing w:val="-7"/>
                <w:sz w:val="22"/>
              </w:rPr>
              <w:t> </w:t>
            </w:r>
            <w:r>
              <w:rPr>
                <w:sz w:val="22"/>
              </w:rPr>
              <w:t>тягачи</w:t>
            </w:r>
            <w:r>
              <w:rPr>
                <w:spacing w:val="-3"/>
                <w:sz w:val="22"/>
              </w:rPr>
              <w:t> </w:t>
            </w:r>
            <w:r>
              <w:rPr>
                <w:sz w:val="22"/>
              </w:rPr>
              <w:t>для</w:t>
            </w:r>
            <w:r>
              <w:rPr>
                <w:spacing w:val="-1"/>
                <w:sz w:val="22"/>
              </w:rPr>
              <w:t> </w:t>
            </w:r>
            <w:r>
              <w:rPr>
                <w:spacing w:val="-2"/>
                <w:sz w:val="22"/>
              </w:rPr>
              <w:t>полуприцепов</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8701</w:t>
            </w:r>
            <w:r>
              <w:rPr>
                <w:spacing w:val="2"/>
                <w:sz w:val="22"/>
              </w:rPr>
              <w:t> </w:t>
            </w:r>
            <w:r>
              <w:rPr>
                <w:spacing w:val="-5"/>
                <w:sz w:val="22"/>
              </w:rPr>
              <w:t>91</w:t>
            </w:r>
          </w:p>
        </w:tc>
        <w:tc>
          <w:tcPr>
            <w:tcW w:w="6799" w:type="dxa"/>
          </w:tcPr>
          <w:p>
            <w:pPr>
              <w:pStyle w:val="TableParagraph"/>
              <w:rPr>
                <w:sz w:val="22"/>
              </w:rPr>
            </w:pPr>
            <w:r>
              <w:rPr>
                <w:sz w:val="22"/>
              </w:rPr>
              <w:t>–</w:t>
            </w:r>
            <w:r>
              <w:rPr>
                <w:spacing w:val="1"/>
                <w:sz w:val="22"/>
              </w:rPr>
              <w:t> </w:t>
            </w:r>
            <w:r>
              <w:rPr>
                <w:sz w:val="22"/>
              </w:rPr>
              <w:t>–</w:t>
            </w:r>
            <w:r>
              <w:rPr>
                <w:spacing w:val="-4"/>
                <w:sz w:val="22"/>
              </w:rPr>
              <w:t> </w:t>
            </w:r>
            <w:r>
              <w:rPr>
                <w:sz w:val="22"/>
              </w:rPr>
              <w:t>не</w:t>
            </w:r>
            <w:r>
              <w:rPr>
                <w:spacing w:val="-6"/>
                <w:sz w:val="22"/>
              </w:rPr>
              <w:t> </w:t>
            </w:r>
            <w:r>
              <w:rPr>
                <w:sz w:val="22"/>
              </w:rPr>
              <w:t>более</w:t>
            </w:r>
            <w:r>
              <w:rPr>
                <w:spacing w:val="-6"/>
                <w:sz w:val="22"/>
              </w:rPr>
              <w:t> </w:t>
            </w:r>
            <w:r>
              <w:rPr>
                <w:sz w:val="22"/>
              </w:rPr>
              <w:t>18</w:t>
            </w:r>
            <w:r>
              <w:rPr>
                <w:spacing w:val="2"/>
                <w:sz w:val="22"/>
              </w:rPr>
              <w:t> </w:t>
            </w:r>
            <w:r>
              <w:rPr>
                <w:spacing w:val="-5"/>
                <w:sz w:val="22"/>
              </w:rPr>
              <w:t>кВт</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8701</w:t>
            </w:r>
            <w:r>
              <w:rPr>
                <w:spacing w:val="2"/>
                <w:sz w:val="22"/>
              </w:rPr>
              <w:t> </w:t>
            </w:r>
            <w:r>
              <w:rPr>
                <w:spacing w:val="-5"/>
                <w:sz w:val="22"/>
              </w:rPr>
              <w:t>92</w:t>
            </w:r>
          </w:p>
        </w:tc>
        <w:tc>
          <w:tcPr>
            <w:tcW w:w="6799" w:type="dxa"/>
          </w:tcPr>
          <w:p>
            <w:pPr>
              <w:pStyle w:val="TableParagraph"/>
              <w:spacing w:line="230" w:lineRule="exact"/>
              <w:rPr>
                <w:sz w:val="22"/>
              </w:rPr>
            </w:pPr>
            <w:r>
              <w:rPr>
                <w:sz w:val="22"/>
              </w:rPr>
              <w:t>–</w:t>
            </w:r>
            <w:r>
              <w:rPr>
                <w:spacing w:val="-1"/>
                <w:sz w:val="22"/>
              </w:rPr>
              <w:t> </w:t>
            </w:r>
            <w:r>
              <w:rPr>
                <w:sz w:val="22"/>
              </w:rPr>
              <w:t>– более</w:t>
            </w:r>
            <w:r>
              <w:rPr>
                <w:spacing w:val="-7"/>
                <w:sz w:val="22"/>
              </w:rPr>
              <w:t> </w:t>
            </w:r>
            <w:r>
              <w:rPr>
                <w:sz w:val="22"/>
              </w:rPr>
              <w:t>18 кВт,</w:t>
            </w:r>
            <w:r>
              <w:rPr>
                <w:spacing w:val="2"/>
                <w:sz w:val="22"/>
              </w:rPr>
              <w:t> </w:t>
            </w:r>
            <w:r>
              <w:rPr>
                <w:sz w:val="22"/>
              </w:rPr>
              <w:t>но</w:t>
            </w:r>
            <w:r>
              <w:rPr>
                <w:spacing w:val="-5"/>
                <w:sz w:val="22"/>
              </w:rPr>
              <w:t> </w:t>
            </w:r>
            <w:r>
              <w:rPr>
                <w:sz w:val="22"/>
              </w:rPr>
              <w:t>не</w:t>
            </w:r>
            <w:r>
              <w:rPr>
                <w:spacing w:val="-7"/>
                <w:sz w:val="22"/>
              </w:rPr>
              <w:t> </w:t>
            </w:r>
            <w:r>
              <w:rPr>
                <w:sz w:val="22"/>
              </w:rPr>
              <w:t>более</w:t>
            </w:r>
            <w:r>
              <w:rPr>
                <w:spacing w:val="-6"/>
                <w:sz w:val="22"/>
              </w:rPr>
              <w:t> </w:t>
            </w:r>
            <w:r>
              <w:rPr>
                <w:sz w:val="22"/>
              </w:rPr>
              <w:t>37 </w:t>
            </w:r>
            <w:r>
              <w:rPr>
                <w:spacing w:val="-5"/>
                <w:sz w:val="22"/>
              </w:rPr>
              <w:t>кВт</w:t>
            </w:r>
          </w:p>
        </w:tc>
        <w:tc>
          <w:tcPr>
            <w:tcW w:w="2089" w:type="dxa"/>
          </w:tcPr>
          <w:p>
            <w:pPr>
              <w:pStyle w:val="TableParagraph"/>
              <w:spacing w:line="230"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8701</w:t>
            </w:r>
            <w:r>
              <w:rPr>
                <w:spacing w:val="2"/>
                <w:sz w:val="22"/>
              </w:rPr>
              <w:t> </w:t>
            </w:r>
            <w:r>
              <w:rPr>
                <w:spacing w:val="-5"/>
                <w:sz w:val="22"/>
              </w:rPr>
              <w:t>93</w:t>
            </w:r>
          </w:p>
        </w:tc>
        <w:tc>
          <w:tcPr>
            <w:tcW w:w="6799" w:type="dxa"/>
          </w:tcPr>
          <w:p>
            <w:pPr>
              <w:pStyle w:val="TableParagraph"/>
              <w:rPr>
                <w:sz w:val="22"/>
              </w:rPr>
            </w:pPr>
            <w:r>
              <w:rPr>
                <w:sz w:val="22"/>
              </w:rPr>
              <w:t>–</w:t>
            </w:r>
            <w:r>
              <w:rPr>
                <w:spacing w:val="-1"/>
                <w:sz w:val="22"/>
              </w:rPr>
              <w:t> </w:t>
            </w:r>
            <w:r>
              <w:rPr>
                <w:sz w:val="22"/>
              </w:rPr>
              <w:t>– более</w:t>
            </w:r>
            <w:r>
              <w:rPr>
                <w:spacing w:val="-7"/>
                <w:sz w:val="22"/>
              </w:rPr>
              <w:t> </w:t>
            </w:r>
            <w:r>
              <w:rPr>
                <w:sz w:val="22"/>
              </w:rPr>
              <w:t>37 кВт,</w:t>
            </w:r>
            <w:r>
              <w:rPr>
                <w:spacing w:val="2"/>
                <w:sz w:val="22"/>
              </w:rPr>
              <w:t> </w:t>
            </w:r>
            <w:r>
              <w:rPr>
                <w:sz w:val="22"/>
              </w:rPr>
              <w:t>но</w:t>
            </w:r>
            <w:r>
              <w:rPr>
                <w:spacing w:val="-5"/>
                <w:sz w:val="22"/>
              </w:rPr>
              <w:t> </w:t>
            </w:r>
            <w:r>
              <w:rPr>
                <w:sz w:val="22"/>
              </w:rPr>
              <w:t>не</w:t>
            </w:r>
            <w:r>
              <w:rPr>
                <w:spacing w:val="-7"/>
                <w:sz w:val="22"/>
              </w:rPr>
              <w:t> </w:t>
            </w:r>
            <w:r>
              <w:rPr>
                <w:sz w:val="22"/>
              </w:rPr>
              <w:t>более</w:t>
            </w:r>
            <w:r>
              <w:rPr>
                <w:spacing w:val="-6"/>
                <w:sz w:val="22"/>
              </w:rPr>
              <w:t> </w:t>
            </w:r>
            <w:r>
              <w:rPr>
                <w:sz w:val="22"/>
              </w:rPr>
              <w:t>75 </w:t>
            </w:r>
            <w:r>
              <w:rPr>
                <w:spacing w:val="-5"/>
                <w:sz w:val="22"/>
              </w:rPr>
              <w:t>кВт</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8701</w:t>
            </w:r>
            <w:r>
              <w:rPr>
                <w:spacing w:val="2"/>
                <w:sz w:val="22"/>
              </w:rPr>
              <w:t> </w:t>
            </w:r>
            <w:r>
              <w:rPr>
                <w:sz w:val="22"/>
              </w:rPr>
              <w:t>94</w:t>
            </w:r>
            <w:r>
              <w:rPr>
                <w:spacing w:val="-3"/>
                <w:sz w:val="22"/>
              </w:rPr>
              <w:t> </w:t>
            </w:r>
            <w:r>
              <w:rPr>
                <w:spacing w:val="-5"/>
                <w:sz w:val="22"/>
              </w:rPr>
              <w:t>10</w:t>
            </w:r>
          </w:p>
        </w:tc>
        <w:tc>
          <w:tcPr>
            <w:tcW w:w="6799" w:type="dxa"/>
          </w:tcPr>
          <w:p>
            <w:pPr>
              <w:pStyle w:val="TableParagraph"/>
              <w:rPr>
                <w:sz w:val="22"/>
              </w:rPr>
            </w:pPr>
            <w:r>
              <w:rPr>
                <w:sz w:val="22"/>
              </w:rPr>
              <w:t>–</w:t>
            </w:r>
            <w:r>
              <w:rPr>
                <w:spacing w:val="-3"/>
                <w:sz w:val="22"/>
              </w:rPr>
              <w:t> </w:t>
            </w:r>
            <w:r>
              <w:rPr>
                <w:sz w:val="22"/>
              </w:rPr>
              <w:t>–</w:t>
            </w:r>
            <w:r>
              <w:rPr>
                <w:spacing w:val="-2"/>
                <w:sz w:val="22"/>
              </w:rPr>
              <w:t> </w:t>
            </w:r>
            <w:r>
              <w:rPr>
                <w:sz w:val="22"/>
              </w:rPr>
              <w:t>–</w:t>
            </w:r>
            <w:r>
              <w:rPr>
                <w:spacing w:val="-7"/>
                <w:sz w:val="22"/>
              </w:rPr>
              <w:t> </w:t>
            </w:r>
            <w:r>
              <w:rPr>
                <w:sz w:val="22"/>
              </w:rPr>
              <w:t>сельскохозяйственные</w:t>
            </w:r>
            <w:r>
              <w:rPr>
                <w:spacing w:val="-8"/>
                <w:sz w:val="22"/>
              </w:rPr>
              <w:t> </w:t>
            </w:r>
            <w:r>
              <w:rPr>
                <w:sz w:val="22"/>
              </w:rPr>
              <w:t>садовые</w:t>
            </w:r>
            <w:r>
              <w:rPr>
                <w:spacing w:val="-8"/>
                <w:sz w:val="22"/>
              </w:rPr>
              <w:t> </w:t>
            </w:r>
            <w:r>
              <w:rPr>
                <w:spacing w:val="-2"/>
                <w:sz w:val="22"/>
              </w:rPr>
              <w:t>тракторы</w:t>
            </w:r>
          </w:p>
        </w:tc>
        <w:tc>
          <w:tcPr>
            <w:tcW w:w="2089" w:type="dxa"/>
          </w:tcPr>
          <w:p>
            <w:pPr>
              <w:pStyle w:val="TableParagraph"/>
              <w:ind w:left="160" w:right="148"/>
              <w:jc w:val="center"/>
              <w:rPr>
                <w:sz w:val="22"/>
              </w:rPr>
            </w:pPr>
            <w:r>
              <w:rPr>
                <w:spacing w:val="-5"/>
                <w:sz w:val="22"/>
              </w:rPr>
              <w:t>РНБ</w:t>
            </w:r>
          </w:p>
        </w:tc>
      </w:tr>
      <w:tr>
        <w:trPr>
          <w:trHeight w:val="321" w:hRule="atLeast"/>
        </w:trPr>
        <w:tc>
          <w:tcPr>
            <w:tcW w:w="1421" w:type="dxa"/>
          </w:tcPr>
          <w:p>
            <w:pPr>
              <w:pStyle w:val="TableParagraph"/>
              <w:spacing w:line="240" w:lineRule="auto" w:before="29"/>
              <w:rPr>
                <w:sz w:val="22"/>
              </w:rPr>
            </w:pPr>
            <w:r>
              <w:rPr>
                <w:sz w:val="22"/>
              </w:rPr>
              <w:t>8701</w:t>
            </w:r>
            <w:r>
              <w:rPr>
                <w:spacing w:val="2"/>
                <w:sz w:val="22"/>
              </w:rPr>
              <w:t> </w:t>
            </w:r>
            <w:r>
              <w:rPr>
                <w:sz w:val="22"/>
              </w:rPr>
              <w:t>94</w:t>
            </w:r>
            <w:r>
              <w:rPr>
                <w:spacing w:val="-3"/>
                <w:sz w:val="22"/>
              </w:rPr>
              <w:t> </w:t>
            </w:r>
            <w:r>
              <w:rPr>
                <w:spacing w:val="-5"/>
                <w:sz w:val="22"/>
              </w:rPr>
              <w:t>20</w:t>
            </w:r>
          </w:p>
        </w:tc>
        <w:tc>
          <w:tcPr>
            <w:tcW w:w="6799" w:type="dxa"/>
          </w:tcPr>
          <w:p>
            <w:pPr>
              <w:pStyle w:val="TableParagraph"/>
              <w:spacing w:line="301" w:lineRule="exact"/>
              <w:rPr>
                <w:sz w:val="22"/>
              </w:rPr>
            </w:pPr>
            <w:r>
              <w:rPr>
                <w:sz w:val="22"/>
              </w:rPr>
              <w:t>–</w:t>
            </w:r>
            <w:r>
              <w:rPr>
                <w:spacing w:val="-3"/>
                <w:sz w:val="22"/>
              </w:rPr>
              <w:t> </w:t>
            </w:r>
            <w:r>
              <w:rPr>
                <w:sz w:val="22"/>
              </w:rPr>
              <w:t>–</w:t>
            </w:r>
            <w:r>
              <w:rPr>
                <w:spacing w:val="-3"/>
                <w:sz w:val="22"/>
              </w:rPr>
              <w:t> </w:t>
            </w:r>
            <w:r>
              <w:rPr>
                <w:sz w:val="22"/>
              </w:rPr>
              <w:t>–</w:t>
            </w:r>
            <w:r>
              <w:rPr>
                <w:spacing w:val="6"/>
                <w:sz w:val="22"/>
              </w:rPr>
              <w:t> </w:t>
            </w:r>
            <w:r>
              <w:rPr>
                <w:sz w:val="28"/>
              </w:rPr>
              <w:t>c</w:t>
            </w:r>
            <w:r>
              <w:rPr>
                <w:sz w:val="22"/>
              </w:rPr>
              <w:t>ельскохозяйственные</w:t>
            </w:r>
            <w:r>
              <w:rPr>
                <w:spacing w:val="-8"/>
                <w:sz w:val="22"/>
              </w:rPr>
              <w:t> </w:t>
            </w:r>
            <w:r>
              <w:rPr>
                <w:sz w:val="22"/>
              </w:rPr>
              <w:t>тракторы</w:t>
            </w:r>
            <w:r>
              <w:rPr>
                <w:spacing w:val="-3"/>
                <w:sz w:val="22"/>
              </w:rPr>
              <w:t> </w:t>
            </w:r>
            <w:r>
              <w:rPr>
                <w:sz w:val="22"/>
              </w:rPr>
              <w:t>мощностью</w:t>
            </w:r>
            <w:r>
              <w:rPr>
                <w:spacing w:val="-1"/>
                <w:sz w:val="22"/>
              </w:rPr>
              <w:t> </w:t>
            </w:r>
            <w:r>
              <w:rPr>
                <w:sz w:val="22"/>
              </w:rPr>
              <w:t>менее</w:t>
            </w:r>
            <w:r>
              <w:rPr>
                <w:spacing w:val="-9"/>
                <w:sz w:val="22"/>
              </w:rPr>
              <w:t> </w:t>
            </w:r>
            <w:r>
              <w:rPr>
                <w:sz w:val="22"/>
              </w:rPr>
              <w:t>120</w:t>
            </w:r>
            <w:r>
              <w:rPr>
                <w:spacing w:val="-3"/>
                <w:sz w:val="22"/>
              </w:rPr>
              <w:t> </w:t>
            </w:r>
            <w:r>
              <w:rPr>
                <w:spacing w:val="-4"/>
                <w:sz w:val="22"/>
              </w:rPr>
              <w:t>л.с.</w:t>
            </w:r>
          </w:p>
        </w:tc>
        <w:tc>
          <w:tcPr>
            <w:tcW w:w="2089" w:type="dxa"/>
          </w:tcPr>
          <w:p>
            <w:pPr>
              <w:pStyle w:val="TableParagraph"/>
              <w:spacing w:line="240" w:lineRule="auto" w:before="29"/>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50"/>
              <w:rPr>
                <w:sz w:val="22"/>
              </w:rPr>
            </w:pPr>
            <w:r>
              <w:rPr>
                <w:sz w:val="22"/>
              </w:rPr>
              <w:t>8701</w:t>
            </w:r>
            <w:r>
              <w:rPr>
                <w:spacing w:val="2"/>
                <w:sz w:val="22"/>
              </w:rPr>
              <w:t> </w:t>
            </w:r>
            <w:r>
              <w:rPr>
                <w:sz w:val="22"/>
              </w:rPr>
              <w:t>94</w:t>
            </w:r>
            <w:r>
              <w:rPr>
                <w:spacing w:val="-3"/>
                <w:sz w:val="22"/>
              </w:rPr>
              <w:t> </w:t>
            </w:r>
            <w:r>
              <w:rPr>
                <w:spacing w:val="-5"/>
                <w:sz w:val="22"/>
              </w:rPr>
              <w:t>90</w:t>
            </w:r>
          </w:p>
        </w:tc>
        <w:tc>
          <w:tcPr>
            <w:tcW w:w="6799" w:type="dxa"/>
          </w:tcPr>
          <w:p>
            <w:pPr>
              <w:pStyle w:val="TableParagraph"/>
              <w:spacing w:line="240" w:lineRule="auto" w:before="250"/>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20%,</w:t>
            </w:r>
          </w:p>
          <w:p>
            <w:pPr>
              <w:pStyle w:val="TableParagraph"/>
              <w:spacing w:line="250" w:lineRule="exact"/>
              <w:ind w:left="331" w:right="319" w:firstLine="4"/>
              <w:jc w:val="center"/>
              <w:rPr>
                <w:sz w:val="22"/>
              </w:rPr>
            </w:pPr>
            <w:r>
              <w:rPr>
                <w:spacing w:val="-2"/>
                <w:sz w:val="22"/>
              </w:rPr>
              <w:t>уровень </w:t>
            </w:r>
            <w:r>
              <w:rPr>
                <w:sz w:val="22"/>
              </w:rPr>
              <w:t>связывания</w:t>
            </w:r>
            <w:r>
              <w:rPr>
                <w:spacing w:val="-14"/>
                <w:sz w:val="22"/>
              </w:rPr>
              <w:t> </w:t>
            </w:r>
            <w:r>
              <w:rPr>
                <w:sz w:val="22"/>
              </w:rPr>
              <w:t>4%</w:t>
            </w:r>
          </w:p>
        </w:tc>
      </w:tr>
      <w:tr>
        <w:trPr>
          <w:trHeight w:val="254" w:hRule="atLeast"/>
        </w:trPr>
        <w:tc>
          <w:tcPr>
            <w:tcW w:w="1421" w:type="dxa"/>
          </w:tcPr>
          <w:p>
            <w:pPr>
              <w:pStyle w:val="TableParagraph"/>
              <w:rPr>
                <w:sz w:val="22"/>
              </w:rPr>
            </w:pPr>
            <w:r>
              <w:rPr>
                <w:sz w:val="22"/>
              </w:rPr>
              <w:t>8701</w:t>
            </w:r>
            <w:r>
              <w:rPr>
                <w:spacing w:val="2"/>
                <w:sz w:val="22"/>
              </w:rPr>
              <w:t> </w:t>
            </w:r>
            <w:r>
              <w:rPr>
                <w:sz w:val="22"/>
              </w:rPr>
              <w:t>95</w:t>
            </w:r>
            <w:r>
              <w:rPr>
                <w:spacing w:val="-3"/>
                <w:sz w:val="22"/>
              </w:rPr>
              <w:t> </w:t>
            </w:r>
            <w:r>
              <w:rPr>
                <w:spacing w:val="-5"/>
                <w:sz w:val="22"/>
              </w:rPr>
              <w:t>10</w:t>
            </w:r>
          </w:p>
        </w:tc>
        <w:tc>
          <w:tcPr>
            <w:tcW w:w="6799" w:type="dxa"/>
          </w:tcPr>
          <w:p>
            <w:pPr>
              <w:pStyle w:val="TableParagraph"/>
              <w:rPr>
                <w:sz w:val="22"/>
              </w:rPr>
            </w:pPr>
            <w:r>
              <w:rPr>
                <w:sz w:val="22"/>
              </w:rPr>
              <w:t>–</w:t>
            </w:r>
            <w:r>
              <w:rPr>
                <w:spacing w:val="-3"/>
                <w:sz w:val="22"/>
              </w:rPr>
              <w:t> </w:t>
            </w:r>
            <w:r>
              <w:rPr>
                <w:sz w:val="22"/>
              </w:rPr>
              <w:t>–</w:t>
            </w:r>
            <w:r>
              <w:rPr>
                <w:spacing w:val="-2"/>
                <w:sz w:val="22"/>
              </w:rPr>
              <w:t> </w:t>
            </w:r>
            <w:r>
              <w:rPr>
                <w:sz w:val="22"/>
              </w:rPr>
              <w:t>–</w:t>
            </w:r>
            <w:r>
              <w:rPr>
                <w:spacing w:val="-7"/>
                <w:sz w:val="22"/>
              </w:rPr>
              <w:t> </w:t>
            </w:r>
            <w:r>
              <w:rPr>
                <w:sz w:val="22"/>
              </w:rPr>
              <w:t>сельскохозяйственные</w:t>
            </w:r>
            <w:r>
              <w:rPr>
                <w:spacing w:val="-8"/>
                <w:sz w:val="22"/>
              </w:rPr>
              <w:t> </w:t>
            </w:r>
            <w:r>
              <w:rPr>
                <w:sz w:val="22"/>
              </w:rPr>
              <w:t>садовые</w:t>
            </w:r>
            <w:r>
              <w:rPr>
                <w:spacing w:val="-8"/>
                <w:sz w:val="22"/>
              </w:rPr>
              <w:t> </w:t>
            </w:r>
            <w:r>
              <w:rPr>
                <w:spacing w:val="-2"/>
                <w:sz w:val="22"/>
              </w:rPr>
              <w:t>тракторы</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50"/>
              <w:rPr>
                <w:sz w:val="22"/>
              </w:rPr>
            </w:pPr>
            <w:r>
              <w:rPr>
                <w:sz w:val="22"/>
              </w:rPr>
              <w:t>8701</w:t>
            </w:r>
            <w:r>
              <w:rPr>
                <w:spacing w:val="2"/>
                <w:sz w:val="22"/>
              </w:rPr>
              <w:t> </w:t>
            </w:r>
            <w:r>
              <w:rPr>
                <w:sz w:val="22"/>
              </w:rPr>
              <w:t>95</w:t>
            </w:r>
            <w:r>
              <w:rPr>
                <w:spacing w:val="-3"/>
                <w:sz w:val="22"/>
              </w:rPr>
              <w:t> </w:t>
            </w:r>
            <w:r>
              <w:rPr>
                <w:spacing w:val="-5"/>
                <w:sz w:val="22"/>
              </w:rPr>
              <w:t>90</w:t>
            </w:r>
          </w:p>
        </w:tc>
        <w:tc>
          <w:tcPr>
            <w:tcW w:w="6799" w:type="dxa"/>
          </w:tcPr>
          <w:p>
            <w:pPr>
              <w:pStyle w:val="TableParagraph"/>
              <w:spacing w:line="240" w:lineRule="auto" w:before="250"/>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20%,</w:t>
            </w:r>
          </w:p>
          <w:p>
            <w:pPr>
              <w:pStyle w:val="TableParagraph"/>
              <w:spacing w:line="250" w:lineRule="exact"/>
              <w:ind w:left="331" w:right="319" w:firstLine="4"/>
              <w:jc w:val="center"/>
              <w:rPr>
                <w:sz w:val="22"/>
              </w:rPr>
            </w:pPr>
            <w:r>
              <w:rPr>
                <w:spacing w:val="-2"/>
                <w:sz w:val="22"/>
              </w:rPr>
              <w:t>уровень </w:t>
            </w:r>
            <w:r>
              <w:rPr>
                <w:sz w:val="22"/>
              </w:rPr>
              <w:t>связывания</w:t>
            </w:r>
            <w:r>
              <w:rPr>
                <w:spacing w:val="-14"/>
                <w:sz w:val="22"/>
              </w:rPr>
              <w:t> </w:t>
            </w:r>
            <w:r>
              <w:rPr>
                <w:sz w:val="22"/>
              </w:rPr>
              <w:t>4%</w:t>
            </w:r>
          </w:p>
        </w:tc>
      </w:tr>
      <w:tr>
        <w:trPr>
          <w:trHeight w:val="508" w:hRule="atLeast"/>
        </w:trPr>
        <w:tc>
          <w:tcPr>
            <w:tcW w:w="1421" w:type="dxa"/>
          </w:tcPr>
          <w:p>
            <w:pPr>
              <w:pStyle w:val="TableParagraph"/>
              <w:spacing w:line="240" w:lineRule="auto" w:before="121"/>
              <w:rPr>
                <w:sz w:val="22"/>
              </w:rPr>
            </w:pPr>
            <w:r>
              <w:rPr>
                <w:sz w:val="22"/>
              </w:rPr>
              <w:t>8702</w:t>
            </w:r>
            <w:r>
              <w:rPr>
                <w:spacing w:val="2"/>
                <w:sz w:val="22"/>
              </w:rPr>
              <w:t> </w:t>
            </w:r>
            <w:r>
              <w:rPr>
                <w:spacing w:val="-5"/>
                <w:sz w:val="22"/>
              </w:rPr>
              <w:t>10</w:t>
            </w:r>
          </w:p>
        </w:tc>
        <w:tc>
          <w:tcPr>
            <w:tcW w:w="6799" w:type="dxa"/>
          </w:tcPr>
          <w:p>
            <w:pPr>
              <w:pStyle w:val="TableParagraph"/>
              <w:spacing w:line="249" w:lineRule="exact"/>
              <w:rPr>
                <w:sz w:val="22"/>
              </w:rPr>
            </w:pPr>
            <w:r>
              <w:rPr>
                <w:sz w:val="22"/>
              </w:rPr>
              <w:t>–</w:t>
            </w:r>
            <w:r>
              <w:rPr>
                <w:spacing w:val="-4"/>
                <w:sz w:val="22"/>
              </w:rPr>
              <w:t> </w:t>
            </w:r>
            <w:r>
              <w:rPr>
                <w:sz w:val="22"/>
              </w:rPr>
              <w:t>только</w:t>
            </w:r>
            <w:r>
              <w:rPr>
                <w:spacing w:val="-7"/>
                <w:sz w:val="22"/>
              </w:rPr>
              <w:t> </w:t>
            </w:r>
            <w:r>
              <w:rPr>
                <w:sz w:val="22"/>
              </w:rPr>
              <w:t>с</w:t>
            </w:r>
            <w:r>
              <w:rPr>
                <w:spacing w:val="-5"/>
                <w:sz w:val="22"/>
              </w:rPr>
              <w:t> </w:t>
            </w:r>
            <w:r>
              <w:rPr>
                <w:sz w:val="22"/>
              </w:rPr>
              <w:t>поршневым</w:t>
            </w:r>
            <w:r>
              <w:rPr>
                <w:spacing w:val="-3"/>
                <w:sz w:val="22"/>
              </w:rPr>
              <w:t> </w:t>
            </w:r>
            <w:r>
              <w:rPr>
                <w:sz w:val="22"/>
              </w:rPr>
              <w:t>двигателем</w:t>
            </w:r>
            <w:r>
              <w:rPr>
                <w:spacing w:val="-4"/>
                <w:sz w:val="22"/>
              </w:rPr>
              <w:t> </w:t>
            </w:r>
            <w:r>
              <w:rPr>
                <w:sz w:val="22"/>
              </w:rPr>
              <w:t>внутреннего</w:t>
            </w:r>
            <w:r>
              <w:rPr>
                <w:spacing w:val="-2"/>
                <w:sz w:val="22"/>
              </w:rPr>
              <w:t> </w:t>
            </w:r>
            <w:r>
              <w:rPr>
                <w:sz w:val="22"/>
              </w:rPr>
              <w:t>сгорания</w:t>
            </w:r>
            <w:r>
              <w:rPr>
                <w:spacing w:val="-4"/>
                <w:sz w:val="22"/>
              </w:rPr>
              <w:t> </w:t>
            </w:r>
            <w:r>
              <w:rPr>
                <w:spacing w:val="-10"/>
                <w:sz w:val="22"/>
              </w:rPr>
              <w:t>с</w:t>
            </w:r>
          </w:p>
          <w:p>
            <w:pPr>
              <w:pStyle w:val="TableParagraph"/>
              <w:spacing w:line="238" w:lineRule="exact" w:before="1"/>
              <w:rPr>
                <w:sz w:val="22"/>
              </w:rPr>
            </w:pPr>
            <w:r>
              <w:rPr>
                <w:sz w:val="22"/>
              </w:rPr>
              <w:t>воспламенением</w:t>
            </w:r>
            <w:r>
              <w:rPr>
                <w:spacing w:val="-2"/>
                <w:sz w:val="22"/>
              </w:rPr>
              <w:t> </w:t>
            </w:r>
            <w:r>
              <w:rPr>
                <w:sz w:val="22"/>
              </w:rPr>
              <w:t>от</w:t>
            </w:r>
            <w:r>
              <w:rPr>
                <w:spacing w:val="-6"/>
                <w:sz w:val="22"/>
              </w:rPr>
              <w:t> </w:t>
            </w:r>
            <w:r>
              <w:rPr>
                <w:sz w:val="22"/>
              </w:rPr>
              <w:t>сжатия</w:t>
            </w:r>
            <w:r>
              <w:rPr>
                <w:spacing w:val="-11"/>
                <w:sz w:val="22"/>
              </w:rPr>
              <w:t> </w:t>
            </w:r>
            <w:r>
              <w:rPr>
                <w:sz w:val="22"/>
              </w:rPr>
              <w:t>(дизелем</w:t>
            </w:r>
            <w:r>
              <w:rPr>
                <w:spacing w:val="-6"/>
                <w:sz w:val="22"/>
              </w:rPr>
              <w:t> </w:t>
            </w:r>
            <w:r>
              <w:rPr>
                <w:sz w:val="22"/>
              </w:rPr>
              <w:t>или</w:t>
            </w:r>
            <w:r>
              <w:rPr>
                <w:spacing w:val="-3"/>
                <w:sz w:val="22"/>
              </w:rPr>
              <w:t> </w:t>
            </w:r>
            <w:r>
              <w:rPr>
                <w:spacing w:val="-2"/>
                <w:sz w:val="22"/>
              </w:rPr>
              <w:t>полудизелем)</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8703</w:t>
            </w:r>
            <w:r>
              <w:rPr>
                <w:spacing w:val="2"/>
                <w:sz w:val="22"/>
              </w:rPr>
              <w:t> </w:t>
            </w:r>
            <w:r>
              <w:rPr>
                <w:spacing w:val="-5"/>
                <w:sz w:val="22"/>
              </w:rPr>
              <w:t>21</w:t>
            </w:r>
          </w:p>
        </w:tc>
        <w:tc>
          <w:tcPr>
            <w:tcW w:w="6799" w:type="dxa"/>
          </w:tcPr>
          <w:p>
            <w:pPr>
              <w:pStyle w:val="TableParagraph"/>
              <w:spacing w:line="235" w:lineRule="exact"/>
              <w:rPr>
                <w:sz w:val="22"/>
              </w:rPr>
            </w:pPr>
            <w:r>
              <w:rPr>
                <w:sz w:val="22"/>
              </w:rPr>
              <w:t>–</w:t>
            </w:r>
            <w:r>
              <w:rPr>
                <w:spacing w:val="-3"/>
                <w:sz w:val="22"/>
              </w:rPr>
              <w:t> </w:t>
            </w:r>
            <w:r>
              <w:rPr>
                <w:sz w:val="22"/>
              </w:rPr>
              <w:t>–</w:t>
            </w:r>
            <w:r>
              <w:rPr>
                <w:spacing w:val="-2"/>
                <w:sz w:val="22"/>
              </w:rPr>
              <w:t> </w:t>
            </w:r>
            <w:r>
              <w:rPr>
                <w:sz w:val="22"/>
              </w:rPr>
              <w:t>с</w:t>
            </w:r>
            <w:r>
              <w:rPr>
                <w:spacing w:val="-8"/>
                <w:sz w:val="22"/>
              </w:rPr>
              <w:t> </w:t>
            </w:r>
            <w:r>
              <w:rPr>
                <w:sz w:val="22"/>
              </w:rPr>
              <w:t>рабочим</w:t>
            </w:r>
            <w:r>
              <w:rPr>
                <w:spacing w:val="-4"/>
                <w:sz w:val="22"/>
              </w:rPr>
              <w:t> </w:t>
            </w:r>
            <w:r>
              <w:rPr>
                <w:sz w:val="22"/>
              </w:rPr>
              <w:t>объемом</w:t>
            </w:r>
            <w:r>
              <w:rPr>
                <w:spacing w:val="-3"/>
                <w:sz w:val="22"/>
              </w:rPr>
              <w:t> </w:t>
            </w:r>
            <w:r>
              <w:rPr>
                <w:sz w:val="22"/>
              </w:rPr>
              <w:t>цилиндров</w:t>
            </w:r>
            <w:r>
              <w:rPr>
                <w:spacing w:val="-1"/>
                <w:sz w:val="22"/>
              </w:rPr>
              <w:t> </w:t>
            </w:r>
            <w:r>
              <w:rPr>
                <w:sz w:val="22"/>
              </w:rPr>
              <w:t>двигателя</w:t>
            </w:r>
            <w:r>
              <w:rPr>
                <w:spacing w:val="-3"/>
                <w:sz w:val="22"/>
              </w:rPr>
              <w:t> </w:t>
            </w:r>
            <w:r>
              <w:rPr>
                <w:sz w:val="22"/>
              </w:rPr>
              <w:t>не</w:t>
            </w:r>
            <w:r>
              <w:rPr>
                <w:spacing w:val="-9"/>
                <w:sz w:val="22"/>
              </w:rPr>
              <w:t> </w:t>
            </w:r>
            <w:r>
              <w:rPr>
                <w:sz w:val="22"/>
              </w:rPr>
              <w:t>более</w:t>
            </w:r>
            <w:r>
              <w:rPr>
                <w:spacing w:val="-8"/>
                <w:sz w:val="22"/>
              </w:rPr>
              <w:t> </w:t>
            </w:r>
            <w:r>
              <w:rPr>
                <w:sz w:val="22"/>
              </w:rPr>
              <w:t>1000</w:t>
            </w:r>
            <w:r>
              <w:rPr>
                <w:spacing w:val="-2"/>
                <w:sz w:val="22"/>
              </w:rPr>
              <w:t> </w:t>
            </w:r>
            <w:r>
              <w:rPr>
                <w:spacing w:val="-5"/>
                <w:sz w:val="22"/>
              </w:rPr>
              <w:t>см³</w:t>
            </w:r>
          </w:p>
        </w:tc>
        <w:tc>
          <w:tcPr>
            <w:tcW w:w="2089" w:type="dxa"/>
          </w:tcPr>
          <w:p>
            <w:pPr>
              <w:pStyle w:val="TableParagraph"/>
              <w:spacing w:line="235" w:lineRule="exact"/>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8703</w:t>
            </w:r>
            <w:r>
              <w:rPr>
                <w:spacing w:val="2"/>
                <w:sz w:val="22"/>
              </w:rPr>
              <w:t> </w:t>
            </w:r>
            <w:r>
              <w:rPr>
                <w:spacing w:val="-5"/>
                <w:sz w:val="22"/>
              </w:rPr>
              <w:t>22</w:t>
            </w:r>
          </w:p>
        </w:tc>
        <w:tc>
          <w:tcPr>
            <w:tcW w:w="6799" w:type="dxa"/>
          </w:tcPr>
          <w:p>
            <w:pPr>
              <w:pStyle w:val="TableParagraph"/>
              <w:spacing w:line="244" w:lineRule="exact"/>
              <w:rPr>
                <w:sz w:val="22"/>
              </w:rPr>
            </w:pPr>
            <w:r>
              <w:rPr>
                <w:sz w:val="22"/>
              </w:rPr>
              <w:t>–</w:t>
            </w:r>
            <w:r>
              <w:rPr>
                <w:spacing w:val="-2"/>
                <w:sz w:val="22"/>
              </w:rPr>
              <w:t> </w:t>
            </w:r>
            <w:r>
              <w:rPr>
                <w:sz w:val="22"/>
              </w:rPr>
              <w:t>–</w:t>
            </w:r>
            <w:r>
              <w:rPr>
                <w:spacing w:val="-2"/>
                <w:sz w:val="22"/>
              </w:rPr>
              <w:t> </w:t>
            </w:r>
            <w:r>
              <w:rPr>
                <w:sz w:val="22"/>
              </w:rPr>
              <w:t>–</w:t>
            </w:r>
            <w:r>
              <w:rPr>
                <w:spacing w:val="-7"/>
                <w:sz w:val="22"/>
              </w:rPr>
              <w:t> </w:t>
            </w:r>
            <w:r>
              <w:rPr>
                <w:sz w:val="22"/>
              </w:rPr>
              <w:t>с</w:t>
            </w:r>
            <w:r>
              <w:rPr>
                <w:spacing w:val="-4"/>
                <w:sz w:val="22"/>
              </w:rPr>
              <w:t> </w:t>
            </w:r>
            <w:r>
              <w:rPr>
                <w:sz w:val="22"/>
              </w:rPr>
              <w:t>рабочим</w:t>
            </w:r>
            <w:r>
              <w:rPr>
                <w:spacing w:val="-2"/>
                <w:sz w:val="22"/>
              </w:rPr>
              <w:t> </w:t>
            </w:r>
            <w:r>
              <w:rPr>
                <w:sz w:val="22"/>
              </w:rPr>
              <w:t>объемом</w:t>
            </w:r>
            <w:r>
              <w:rPr>
                <w:spacing w:val="-3"/>
                <w:sz w:val="22"/>
              </w:rPr>
              <w:t> </w:t>
            </w:r>
            <w:r>
              <w:rPr>
                <w:sz w:val="22"/>
              </w:rPr>
              <w:t>цилиндров</w:t>
            </w:r>
            <w:r>
              <w:rPr>
                <w:spacing w:val="-1"/>
                <w:sz w:val="22"/>
              </w:rPr>
              <w:t> </w:t>
            </w:r>
            <w:r>
              <w:rPr>
                <w:sz w:val="22"/>
              </w:rPr>
              <w:t>двигателя</w:t>
            </w:r>
            <w:r>
              <w:rPr>
                <w:spacing w:val="-3"/>
                <w:sz w:val="22"/>
              </w:rPr>
              <w:t> </w:t>
            </w:r>
            <w:r>
              <w:rPr>
                <w:sz w:val="22"/>
              </w:rPr>
              <w:t>более</w:t>
            </w:r>
            <w:r>
              <w:rPr>
                <w:spacing w:val="-8"/>
                <w:sz w:val="22"/>
              </w:rPr>
              <w:t> </w:t>
            </w:r>
            <w:r>
              <w:rPr>
                <w:sz w:val="22"/>
              </w:rPr>
              <w:t>1000</w:t>
            </w:r>
            <w:r>
              <w:rPr>
                <w:spacing w:val="-2"/>
                <w:sz w:val="22"/>
              </w:rPr>
              <w:t> </w:t>
            </w:r>
            <w:r>
              <w:rPr>
                <w:sz w:val="22"/>
              </w:rPr>
              <w:t>см³,</w:t>
            </w:r>
            <w:r>
              <w:rPr>
                <w:spacing w:val="-4"/>
                <w:sz w:val="22"/>
              </w:rPr>
              <w:t> </w:t>
            </w:r>
            <w:r>
              <w:rPr>
                <w:sz w:val="22"/>
              </w:rPr>
              <w:t>но</w:t>
            </w:r>
            <w:r>
              <w:rPr>
                <w:spacing w:val="-6"/>
                <w:sz w:val="22"/>
              </w:rPr>
              <w:t> </w:t>
            </w:r>
            <w:r>
              <w:rPr>
                <w:spacing w:val="-5"/>
                <w:sz w:val="22"/>
              </w:rPr>
              <w:t>не</w:t>
            </w:r>
          </w:p>
          <w:p>
            <w:pPr>
              <w:pStyle w:val="TableParagraph"/>
              <w:spacing w:line="238" w:lineRule="exact" w:before="1"/>
              <w:rPr>
                <w:sz w:val="22"/>
              </w:rPr>
            </w:pPr>
            <w:r>
              <w:rPr>
                <w:sz w:val="22"/>
              </w:rPr>
              <w:t>более</w:t>
            </w:r>
            <w:r>
              <w:rPr>
                <w:spacing w:val="-8"/>
                <w:sz w:val="22"/>
              </w:rPr>
              <w:t> </w:t>
            </w:r>
            <w:r>
              <w:rPr>
                <w:sz w:val="22"/>
              </w:rPr>
              <w:t>1500 </w:t>
            </w:r>
            <w:r>
              <w:rPr>
                <w:spacing w:val="-5"/>
                <w:sz w:val="22"/>
              </w:rPr>
              <w:t>см³</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8703</w:t>
            </w:r>
            <w:r>
              <w:rPr>
                <w:spacing w:val="2"/>
                <w:sz w:val="22"/>
              </w:rPr>
              <w:t> </w:t>
            </w:r>
            <w:r>
              <w:rPr>
                <w:spacing w:val="-5"/>
                <w:sz w:val="22"/>
              </w:rPr>
              <w:t>23</w:t>
            </w:r>
          </w:p>
        </w:tc>
        <w:tc>
          <w:tcPr>
            <w:tcW w:w="6799" w:type="dxa"/>
          </w:tcPr>
          <w:p>
            <w:pPr>
              <w:pStyle w:val="TableParagraph"/>
              <w:spacing w:line="249" w:lineRule="exact"/>
              <w:rPr>
                <w:sz w:val="22"/>
              </w:rPr>
            </w:pPr>
            <w:r>
              <w:rPr>
                <w:sz w:val="22"/>
              </w:rPr>
              <w:t>–</w:t>
            </w:r>
            <w:r>
              <w:rPr>
                <w:spacing w:val="-3"/>
                <w:sz w:val="22"/>
              </w:rPr>
              <w:t> </w:t>
            </w:r>
            <w:r>
              <w:rPr>
                <w:sz w:val="22"/>
              </w:rPr>
              <w:t>–</w:t>
            </w:r>
            <w:r>
              <w:rPr>
                <w:spacing w:val="-2"/>
                <w:sz w:val="22"/>
              </w:rPr>
              <w:t> </w:t>
            </w:r>
            <w:r>
              <w:rPr>
                <w:sz w:val="22"/>
              </w:rPr>
              <w:t>с</w:t>
            </w:r>
            <w:r>
              <w:rPr>
                <w:spacing w:val="-9"/>
                <w:sz w:val="22"/>
              </w:rPr>
              <w:t> </w:t>
            </w:r>
            <w:r>
              <w:rPr>
                <w:sz w:val="22"/>
              </w:rPr>
              <w:t>рабочим</w:t>
            </w:r>
            <w:r>
              <w:rPr>
                <w:spacing w:val="-3"/>
                <w:sz w:val="22"/>
              </w:rPr>
              <w:t> </w:t>
            </w:r>
            <w:r>
              <w:rPr>
                <w:sz w:val="22"/>
              </w:rPr>
              <w:t>объемом</w:t>
            </w:r>
            <w:r>
              <w:rPr>
                <w:spacing w:val="-3"/>
                <w:sz w:val="22"/>
              </w:rPr>
              <w:t> </w:t>
            </w:r>
            <w:r>
              <w:rPr>
                <w:sz w:val="22"/>
              </w:rPr>
              <w:t>цилиндров</w:t>
            </w:r>
            <w:r>
              <w:rPr>
                <w:spacing w:val="-2"/>
                <w:sz w:val="22"/>
              </w:rPr>
              <w:t> </w:t>
            </w:r>
            <w:r>
              <w:rPr>
                <w:sz w:val="22"/>
              </w:rPr>
              <w:t>двигателя</w:t>
            </w:r>
            <w:r>
              <w:rPr>
                <w:spacing w:val="-3"/>
                <w:sz w:val="22"/>
              </w:rPr>
              <w:t> </w:t>
            </w:r>
            <w:r>
              <w:rPr>
                <w:sz w:val="22"/>
              </w:rPr>
              <w:t>более</w:t>
            </w:r>
            <w:r>
              <w:rPr>
                <w:spacing w:val="-4"/>
                <w:sz w:val="22"/>
              </w:rPr>
              <w:t> </w:t>
            </w:r>
            <w:r>
              <w:rPr>
                <w:sz w:val="22"/>
              </w:rPr>
              <w:t>1500</w:t>
            </w:r>
            <w:r>
              <w:rPr>
                <w:spacing w:val="-2"/>
                <w:sz w:val="22"/>
              </w:rPr>
              <w:t> </w:t>
            </w:r>
            <w:r>
              <w:rPr>
                <w:sz w:val="22"/>
              </w:rPr>
              <w:t>см³,</w:t>
            </w:r>
            <w:r>
              <w:rPr>
                <w:spacing w:val="-5"/>
                <w:sz w:val="22"/>
              </w:rPr>
              <w:t> </w:t>
            </w:r>
            <w:r>
              <w:rPr>
                <w:sz w:val="22"/>
              </w:rPr>
              <w:t>но</w:t>
            </w:r>
            <w:r>
              <w:rPr>
                <w:spacing w:val="-6"/>
                <w:sz w:val="22"/>
              </w:rPr>
              <w:t> </w:t>
            </w:r>
            <w:r>
              <w:rPr>
                <w:spacing w:val="-5"/>
                <w:sz w:val="22"/>
              </w:rPr>
              <w:t>не</w:t>
            </w:r>
          </w:p>
          <w:p>
            <w:pPr>
              <w:pStyle w:val="TableParagraph"/>
              <w:spacing w:line="238" w:lineRule="exact" w:before="1"/>
              <w:rPr>
                <w:sz w:val="22"/>
              </w:rPr>
            </w:pPr>
            <w:r>
              <w:rPr>
                <w:sz w:val="22"/>
              </w:rPr>
              <w:t>более</w:t>
            </w:r>
            <w:r>
              <w:rPr>
                <w:spacing w:val="-8"/>
                <w:sz w:val="22"/>
              </w:rPr>
              <w:t> </w:t>
            </w:r>
            <w:r>
              <w:rPr>
                <w:sz w:val="22"/>
              </w:rPr>
              <w:t>3000 </w:t>
            </w:r>
            <w:r>
              <w:rPr>
                <w:spacing w:val="-5"/>
                <w:sz w:val="22"/>
              </w:rPr>
              <w:t>см³</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8703</w:t>
            </w:r>
            <w:r>
              <w:rPr>
                <w:spacing w:val="2"/>
                <w:sz w:val="22"/>
              </w:rPr>
              <w:t> </w:t>
            </w:r>
            <w:r>
              <w:rPr>
                <w:spacing w:val="-5"/>
                <w:sz w:val="22"/>
              </w:rPr>
              <w:t>24</w:t>
            </w:r>
          </w:p>
        </w:tc>
        <w:tc>
          <w:tcPr>
            <w:tcW w:w="6799" w:type="dxa"/>
          </w:tcPr>
          <w:p>
            <w:pPr>
              <w:pStyle w:val="TableParagraph"/>
              <w:spacing w:line="229" w:lineRule="exact"/>
              <w:rPr>
                <w:sz w:val="22"/>
              </w:rPr>
            </w:pPr>
            <w:r>
              <w:rPr>
                <w:sz w:val="22"/>
              </w:rPr>
              <w:t>–</w:t>
            </w:r>
            <w:r>
              <w:rPr>
                <w:spacing w:val="-4"/>
                <w:sz w:val="22"/>
              </w:rPr>
              <w:t> </w:t>
            </w:r>
            <w:r>
              <w:rPr>
                <w:sz w:val="22"/>
              </w:rPr>
              <w:t>–</w:t>
            </w:r>
            <w:r>
              <w:rPr>
                <w:spacing w:val="-3"/>
                <w:sz w:val="22"/>
              </w:rPr>
              <w:t> </w:t>
            </w:r>
            <w:r>
              <w:rPr>
                <w:sz w:val="22"/>
              </w:rPr>
              <w:t>с</w:t>
            </w:r>
            <w:r>
              <w:rPr>
                <w:spacing w:val="-9"/>
                <w:sz w:val="22"/>
              </w:rPr>
              <w:t> </w:t>
            </w:r>
            <w:r>
              <w:rPr>
                <w:sz w:val="22"/>
              </w:rPr>
              <w:t>рабочим</w:t>
            </w:r>
            <w:r>
              <w:rPr>
                <w:spacing w:val="-4"/>
                <w:sz w:val="22"/>
              </w:rPr>
              <w:t> </w:t>
            </w:r>
            <w:r>
              <w:rPr>
                <w:sz w:val="22"/>
              </w:rPr>
              <w:t>объемом</w:t>
            </w:r>
            <w:r>
              <w:rPr>
                <w:spacing w:val="-4"/>
                <w:sz w:val="22"/>
              </w:rPr>
              <w:t> </w:t>
            </w:r>
            <w:r>
              <w:rPr>
                <w:sz w:val="22"/>
              </w:rPr>
              <w:t>цилиндров</w:t>
            </w:r>
            <w:r>
              <w:rPr>
                <w:spacing w:val="-2"/>
                <w:sz w:val="22"/>
              </w:rPr>
              <w:t> </w:t>
            </w:r>
            <w:r>
              <w:rPr>
                <w:sz w:val="22"/>
              </w:rPr>
              <w:t>двигателя</w:t>
            </w:r>
            <w:r>
              <w:rPr>
                <w:spacing w:val="-4"/>
                <w:sz w:val="22"/>
              </w:rPr>
              <w:t> </w:t>
            </w:r>
            <w:r>
              <w:rPr>
                <w:sz w:val="22"/>
              </w:rPr>
              <w:t>более</w:t>
            </w:r>
            <w:r>
              <w:rPr>
                <w:spacing w:val="-5"/>
                <w:sz w:val="22"/>
              </w:rPr>
              <w:t> </w:t>
            </w:r>
            <w:r>
              <w:rPr>
                <w:sz w:val="22"/>
              </w:rPr>
              <w:t>3000</w:t>
            </w:r>
            <w:r>
              <w:rPr>
                <w:spacing w:val="-3"/>
                <w:sz w:val="22"/>
              </w:rPr>
              <w:t> </w:t>
            </w:r>
            <w:r>
              <w:rPr>
                <w:spacing w:val="-5"/>
                <w:sz w:val="22"/>
              </w:rPr>
              <w:t>см³</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8703</w:t>
            </w:r>
            <w:r>
              <w:rPr>
                <w:spacing w:val="2"/>
                <w:sz w:val="22"/>
              </w:rPr>
              <w:t> </w:t>
            </w:r>
            <w:r>
              <w:rPr>
                <w:spacing w:val="-5"/>
                <w:sz w:val="22"/>
              </w:rPr>
              <w:t>31</w:t>
            </w:r>
          </w:p>
        </w:tc>
        <w:tc>
          <w:tcPr>
            <w:tcW w:w="6799" w:type="dxa"/>
          </w:tcPr>
          <w:p>
            <w:pPr>
              <w:pStyle w:val="TableParagraph"/>
              <w:rPr>
                <w:sz w:val="22"/>
              </w:rPr>
            </w:pPr>
            <w:r>
              <w:rPr>
                <w:sz w:val="22"/>
              </w:rPr>
              <w:t>–</w:t>
            </w:r>
            <w:r>
              <w:rPr>
                <w:spacing w:val="-3"/>
                <w:sz w:val="22"/>
              </w:rPr>
              <w:t> </w:t>
            </w:r>
            <w:r>
              <w:rPr>
                <w:sz w:val="22"/>
              </w:rPr>
              <w:t>–</w:t>
            </w:r>
            <w:r>
              <w:rPr>
                <w:spacing w:val="-2"/>
                <w:sz w:val="22"/>
              </w:rPr>
              <w:t> </w:t>
            </w:r>
            <w:r>
              <w:rPr>
                <w:sz w:val="22"/>
              </w:rPr>
              <w:t>с</w:t>
            </w:r>
            <w:r>
              <w:rPr>
                <w:spacing w:val="-8"/>
                <w:sz w:val="22"/>
              </w:rPr>
              <w:t> </w:t>
            </w:r>
            <w:r>
              <w:rPr>
                <w:sz w:val="22"/>
              </w:rPr>
              <w:t>рабочим</w:t>
            </w:r>
            <w:r>
              <w:rPr>
                <w:spacing w:val="-4"/>
                <w:sz w:val="22"/>
              </w:rPr>
              <w:t> </w:t>
            </w:r>
            <w:r>
              <w:rPr>
                <w:sz w:val="22"/>
              </w:rPr>
              <w:t>объемом</w:t>
            </w:r>
            <w:r>
              <w:rPr>
                <w:spacing w:val="-3"/>
                <w:sz w:val="22"/>
              </w:rPr>
              <w:t> </w:t>
            </w:r>
            <w:r>
              <w:rPr>
                <w:sz w:val="22"/>
              </w:rPr>
              <w:t>цилиндров</w:t>
            </w:r>
            <w:r>
              <w:rPr>
                <w:spacing w:val="-1"/>
                <w:sz w:val="22"/>
              </w:rPr>
              <w:t> </w:t>
            </w:r>
            <w:r>
              <w:rPr>
                <w:sz w:val="22"/>
              </w:rPr>
              <w:t>двигателя</w:t>
            </w:r>
            <w:r>
              <w:rPr>
                <w:spacing w:val="-3"/>
                <w:sz w:val="22"/>
              </w:rPr>
              <w:t> </w:t>
            </w:r>
            <w:r>
              <w:rPr>
                <w:sz w:val="22"/>
              </w:rPr>
              <w:t>не</w:t>
            </w:r>
            <w:r>
              <w:rPr>
                <w:spacing w:val="-9"/>
                <w:sz w:val="22"/>
              </w:rPr>
              <w:t> </w:t>
            </w:r>
            <w:r>
              <w:rPr>
                <w:sz w:val="22"/>
              </w:rPr>
              <w:t>более</w:t>
            </w:r>
            <w:r>
              <w:rPr>
                <w:spacing w:val="-8"/>
                <w:sz w:val="22"/>
              </w:rPr>
              <w:t> </w:t>
            </w:r>
            <w:r>
              <w:rPr>
                <w:sz w:val="22"/>
              </w:rPr>
              <w:t>1500</w:t>
            </w:r>
            <w:r>
              <w:rPr>
                <w:spacing w:val="-2"/>
                <w:sz w:val="22"/>
              </w:rPr>
              <w:t> </w:t>
            </w:r>
            <w:r>
              <w:rPr>
                <w:spacing w:val="-5"/>
                <w:sz w:val="22"/>
              </w:rPr>
              <w:t>см³</w:t>
            </w:r>
          </w:p>
        </w:tc>
        <w:tc>
          <w:tcPr>
            <w:tcW w:w="2089" w:type="dxa"/>
          </w:tcPr>
          <w:p>
            <w:pPr>
              <w:pStyle w:val="TableParagraph"/>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8703</w:t>
            </w:r>
            <w:r>
              <w:rPr>
                <w:spacing w:val="2"/>
                <w:sz w:val="22"/>
              </w:rPr>
              <w:t> </w:t>
            </w:r>
            <w:r>
              <w:rPr>
                <w:spacing w:val="-5"/>
                <w:sz w:val="22"/>
              </w:rPr>
              <w:t>32</w:t>
            </w:r>
          </w:p>
        </w:tc>
        <w:tc>
          <w:tcPr>
            <w:tcW w:w="6799" w:type="dxa"/>
          </w:tcPr>
          <w:p>
            <w:pPr>
              <w:pStyle w:val="TableParagraph"/>
              <w:spacing w:line="249" w:lineRule="exact"/>
              <w:rPr>
                <w:sz w:val="22"/>
              </w:rPr>
            </w:pPr>
            <w:r>
              <w:rPr>
                <w:sz w:val="22"/>
              </w:rPr>
              <w:t>–</w:t>
            </w:r>
            <w:r>
              <w:rPr>
                <w:spacing w:val="-2"/>
                <w:sz w:val="22"/>
              </w:rPr>
              <w:t> </w:t>
            </w:r>
            <w:r>
              <w:rPr>
                <w:sz w:val="22"/>
              </w:rPr>
              <w:t>–</w:t>
            </w:r>
            <w:r>
              <w:rPr>
                <w:spacing w:val="-2"/>
                <w:sz w:val="22"/>
              </w:rPr>
              <w:t> </w:t>
            </w:r>
            <w:r>
              <w:rPr>
                <w:sz w:val="22"/>
              </w:rPr>
              <w:t>–</w:t>
            </w:r>
            <w:r>
              <w:rPr>
                <w:spacing w:val="-7"/>
                <w:sz w:val="22"/>
              </w:rPr>
              <w:t> </w:t>
            </w:r>
            <w:r>
              <w:rPr>
                <w:sz w:val="22"/>
              </w:rPr>
              <w:t>с</w:t>
            </w:r>
            <w:r>
              <w:rPr>
                <w:spacing w:val="-3"/>
                <w:sz w:val="22"/>
              </w:rPr>
              <w:t> </w:t>
            </w:r>
            <w:r>
              <w:rPr>
                <w:sz w:val="22"/>
              </w:rPr>
              <w:t>рабочим</w:t>
            </w:r>
            <w:r>
              <w:rPr>
                <w:spacing w:val="-3"/>
                <w:sz w:val="22"/>
              </w:rPr>
              <w:t> </w:t>
            </w:r>
            <w:r>
              <w:rPr>
                <w:sz w:val="22"/>
              </w:rPr>
              <w:t>объемом цилиндров</w:t>
            </w:r>
            <w:r>
              <w:rPr>
                <w:spacing w:val="-1"/>
                <w:sz w:val="22"/>
              </w:rPr>
              <w:t> </w:t>
            </w:r>
            <w:r>
              <w:rPr>
                <w:sz w:val="22"/>
              </w:rPr>
              <w:t>двигателя</w:t>
            </w:r>
            <w:r>
              <w:rPr>
                <w:spacing w:val="-3"/>
                <w:sz w:val="22"/>
              </w:rPr>
              <w:t> </w:t>
            </w:r>
            <w:r>
              <w:rPr>
                <w:sz w:val="22"/>
              </w:rPr>
              <w:t>более</w:t>
            </w:r>
            <w:r>
              <w:rPr>
                <w:spacing w:val="-8"/>
                <w:sz w:val="22"/>
              </w:rPr>
              <w:t> </w:t>
            </w:r>
            <w:r>
              <w:rPr>
                <w:sz w:val="22"/>
              </w:rPr>
              <w:t>1500</w:t>
            </w:r>
            <w:r>
              <w:rPr>
                <w:spacing w:val="-2"/>
                <w:sz w:val="22"/>
              </w:rPr>
              <w:t> </w:t>
            </w:r>
            <w:r>
              <w:rPr>
                <w:sz w:val="22"/>
              </w:rPr>
              <w:t>см³,</w:t>
            </w:r>
            <w:r>
              <w:rPr>
                <w:spacing w:val="-4"/>
                <w:sz w:val="22"/>
              </w:rPr>
              <w:t> </w:t>
            </w:r>
            <w:r>
              <w:rPr>
                <w:sz w:val="22"/>
              </w:rPr>
              <w:t>но</w:t>
            </w:r>
            <w:r>
              <w:rPr>
                <w:spacing w:val="-6"/>
                <w:sz w:val="22"/>
              </w:rPr>
              <w:t> </w:t>
            </w:r>
            <w:r>
              <w:rPr>
                <w:spacing w:val="-5"/>
                <w:sz w:val="22"/>
              </w:rPr>
              <w:t>не</w:t>
            </w:r>
          </w:p>
          <w:p>
            <w:pPr>
              <w:pStyle w:val="TableParagraph"/>
              <w:spacing w:line="238" w:lineRule="exact" w:before="1"/>
              <w:rPr>
                <w:sz w:val="22"/>
              </w:rPr>
            </w:pPr>
            <w:r>
              <w:rPr>
                <w:sz w:val="22"/>
              </w:rPr>
              <w:t>более</w:t>
            </w:r>
            <w:r>
              <w:rPr>
                <w:spacing w:val="-8"/>
                <w:sz w:val="22"/>
              </w:rPr>
              <w:t> </w:t>
            </w:r>
            <w:r>
              <w:rPr>
                <w:sz w:val="22"/>
              </w:rPr>
              <w:t>2500 </w:t>
            </w:r>
            <w:r>
              <w:rPr>
                <w:spacing w:val="-5"/>
                <w:sz w:val="22"/>
              </w:rPr>
              <w:t>см³</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8703</w:t>
            </w:r>
            <w:r>
              <w:rPr>
                <w:spacing w:val="2"/>
                <w:sz w:val="22"/>
              </w:rPr>
              <w:t> </w:t>
            </w:r>
            <w:r>
              <w:rPr>
                <w:spacing w:val="-5"/>
                <w:sz w:val="22"/>
              </w:rPr>
              <w:t>33</w:t>
            </w:r>
          </w:p>
        </w:tc>
        <w:tc>
          <w:tcPr>
            <w:tcW w:w="6799" w:type="dxa"/>
          </w:tcPr>
          <w:p>
            <w:pPr>
              <w:pStyle w:val="TableParagraph"/>
              <w:spacing w:line="229" w:lineRule="exact"/>
              <w:rPr>
                <w:sz w:val="22"/>
              </w:rPr>
            </w:pPr>
            <w:r>
              <w:rPr>
                <w:sz w:val="22"/>
              </w:rPr>
              <w:t>–</w:t>
            </w:r>
            <w:r>
              <w:rPr>
                <w:spacing w:val="-4"/>
                <w:sz w:val="22"/>
              </w:rPr>
              <w:t> </w:t>
            </w:r>
            <w:r>
              <w:rPr>
                <w:sz w:val="22"/>
              </w:rPr>
              <w:t>–</w:t>
            </w:r>
            <w:r>
              <w:rPr>
                <w:spacing w:val="-3"/>
                <w:sz w:val="22"/>
              </w:rPr>
              <w:t> </w:t>
            </w:r>
            <w:r>
              <w:rPr>
                <w:sz w:val="22"/>
              </w:rPr>
              <w:t>с</w:t>
            </w:r>
            <w:r>
              <w:rPr>
                <w:spacing w:val="-9"/>
                <w:sz w:val="22"/>
              </w:rPr>
              <w:t> </w:t>
            </w:r>
            <w:r>
              <w:rPr>
                <w:sz w:val="22"/>
              </w:rPr>
              <w:t>рабочим</w:t>
            </w:r>
            <w:r>
              <w:rPr>
                <w:spacing w:val="-4"/>
                <w:sz w:val="22"/>
              </w:rPr>
              <w:t> </w:t>
            </w:r>
            <w:r>
              <w:rPr>
                <w:sz w:val="22"/>
              </w:rPr>
              <w:t>объемом</w:t>
            </w:r>
            <w:r>
              <w:rPr>
                <w:spacing w:val="-4"/>
                <w:sz w:val="22"/>
              </w:rPr>
              <w:t> </w:t>
            </w:r>
            <w:r>
              <w:rPr>
                <w:sz w:val="22"/>
              </w:rPr>
              <w:t>цилиндров</w:t>
            </w:r>
            <w:r>
              <w:rPr>
                <w:spacing w:val="-2"/>
                <w:sz w:val="22"/>
              </w:rPr>
              <w:t> </w:t>
            </w:r>
            <w:r>
              <w:rPr>
                <w:sz w:val="22"/>
              </w:rPr>
              <w:t>двигателя</w:t>
            </w:r>
            <w:r>
              <w:rPr>
                <w:spacing w:val="-4"/>
                <w:sz w:val="22"/>
              </w:rPr>
              <w:t> </w:t>
            </w:r>
            <w:r>
              <w:rPr>
                <w:sz w:val="22"/>
              </w:rPr>
              <w:t>более</w:t>
            </w:r>
            <w:r>
              <w:rPr>
                <w:spacing w:val="-5"/>
                <w:sz w:val="22"/>
              </w:rPr>
              <w:t> </w:t>
            </w:r>
            <w:r>
              <w:rPr>
                <w:sz w:val="22"/>
              </w:rPr>
              <w:t>2500</w:t>
            </w:r>
            <w:r>
              <w:rPr>
                <w:spacing w:val="-3"/>
                <w:sz w:val="22"/>
              </w:rPr>
              <w:t> </w:t>
            </w:r>
            <w:r>
              <w:rPr>
                <w:spacing w:val="-5"/>
                <w:sz w:val="22"/>
              </w:rPr>
              <w:t>см³</w:t>
            </w:r>
          </w:p>
        </w:tc>
        <w:tc>
          <w:tcPr>
            <w:tcW w:w="2089" w:type="dxa"/>
          </w:tcPr>
          <w:p>
            <w:pPr>
              <w:pStyle w:val="TableParagraph"/>
              <w:spacing w:line="229" w:lineRule="exact"/>
              <w:ind w:left="160" w:right="148"/>
              <w:jc w:val="center"/>
              <w:rPr>
                <w:sz w:val="22"/>
              </w:rPr>
            </w:pPr>
            <w:r>
              <w:rPr>
                <w:spacing w:val="-5"/>
                <w:sz w:val="22"/>
              </w:rPr>
              <w:t>РНБ</w:t>
            </w:r>
          </w:p>
        </w:tc>
      </w:tr>
      <w:tr>
        <w:trPr>
          <w:trHeight w:val="1012" w:hRule="atLeast"/>
        </w:trPr>
        <w:tc>
          <w:tcPr>
            <w:tcW w:w="1421" w:type="dxa"/>
          </w:tcPr>
          <w:p>
            <w:pPr>
              <w:pStyle w:val="TableParagraph"/>
              <w:spacing w:line="240" w:lineRule="auto" w:before="122"/>
              <w:ind w:left="0"/>
              <w:rPr>
                <w:sz w:val="22"/>
              </w:rPr>
            </w:pPr>
          </w:p>
          <w:p>
            <w:pPr>
              <w:pStyle w:val="TableParagraph"/>
              <w:spacing w:line="240" w:lineRule="auto"/>
              <w:rPr>
                <w:sz w:val="22"/>
              </w:rPr>
            </w:pPr>
            <w:r>
              <w:rPr>
                <w:sz w:val="22"/>
              </w:rPr>
              <w:t>8703</w:t>
            </w:r>
            <w:r>
              <w:rPr>
                <w:spacing w:val="2"/>
                <w:sz w:val="22"/>
              </w:rPr>
              <w:t> </w:t>
            </w:r>
            <w:r>
              <w:rPr>
                <w:spacing w:val="-5"/>
                <w:sz w:val="22"/>
              </w:rPr>
              <w:t>40</w:t>
            </w:r>
          </w:p>
        </w:tc>
        <w:tc>
          <w:tcPr>
            <w:tcW w:w="6799" w:type="dxa"/>
          </w:tcPr>
          <w:p>
            <w:pPr>
              <w:pStyle w:val="TableParagraph"/>
              <w:spacing w:line="242" w:lineRule="auto"/>
              <w:rPr>
                <w:sz w:val="22"/>
              </w:rPr>
            </w:pPr>
            <w:r>
              <w:rPr>
                <w:sz w:val="22"/>
              </w:rPr>
              <w:t>–</w:t>
            </w:r>
            <w:r>
              <w:rPr>
                <w:spacing w:val="-5"/>
                <w:sz w:val="22"/>
              </w:rPr>
              <w:t> </w:t>
            </w:r>
            <w:r>
              <w:rPr>
                <w:sz w:val="22"/>
              </w:rPr>
              <w:t>транспортные</w:t>
            </w:r>
            <w:r>
              <w:rPr>
                <w:spacing w:val="-10"/>
                <w:sz w:val="22"/>
              </w:rPr>
              <w:t> </w:t>
            </w:r>
            <w:r>
              <w:rPr>
                <w:sz w:val="22"/>
              </w:rPr>
              <w:t>средства,</w:t>
            </w:r>
            <w:r>
              <w:rPr>
                <w:spacing w:val="-3"/>
                <w:sz w:val="22"/>
              </w:rPr>
              <w:t> </w:t>
            </w:r>
            <w:r>
              <w:rPr>
                <w:sz w:val="22"/>
              </w:rPr>
              <w:t>приводимые</w:t>
            </w:r>
            <w:r>
              <w:rPr>
                <w:spacing w:val="-11"/>
                <w:sz w:val="22"/>
              </w:rPr>
              <w:t> </w:t>
            </w:r>
            <w:r>
              <w:rPr>
                <w:sz w:val="22"/>
              </w:rPr>
              <w:t>в</w:t>
            </w:r>
            <w:r>
              <w:rPr>
                <w:spacing w:val="-4"/>
                <w:sz w:val="22"/>
              </w:rPr>
              <w:t> </w:t>
            </w:r>
            <w:r>
              <w:rPr>
                <w:sz w:val="22"/>
              </w:rPr>
              <w:t>движение</w:t>
            </w:r>
            <w:r>
              <w:rPr>
                <w:spacing w:val="-7"/>
                <w:sz w:val="22"/>
              </w:rPr>
              <w:t> </w:t>
            </w:r>
            <w:r>
              <w:rPr>
                <w:sz w:val="22"/>
              </w:rPr>
              <w:t>как</w:t>
            </w:r>
            <w:r>
              <w:rPr>
                <w:spacing w:val="-7"/>
                <w:sz w:val="22"/>
              </w:rPr>
              <w:t> </w:t>
            </w:r>
            <w:r>
              <w:rPr>
                <w:sz w:val="22"/>
              </w:rPr>
              <w:t>поршневым двигателем внутреннего сгорания с искровым зажиганием, так и</w:t>
            </w:r>
          </w:p>
          <w:p>
            <w:pPr>
              <w:pStyle w:val="TableParagraph"/>
              <w:spacing w:line="250" w:lineRule="exact"/>
              <w:rPr>
                <w:sz w:val="22"/>
              </w:rPr>
            </w:pPr>
            <w:r>
              <w:rPr>
                <w:sz w:val="22"/>
              </w:rPr>
              <w:t>электрическим</w:t>
            </w:r>
            <w:r>
              <w:rPr>
                <w:spacing w:val="-6"/>
                <w:sz w:val="22"/>
              </w:rPr>
              <w:t> </w:t>
            </w:r>
            <w:r>
              <w:rPr>
                <w:sz w:val="22"/>
              </w:rPr>
              <w:t>двигателем,</w:t>
            </w:r>
            <w:r>
              <w:rPr>
                <w:spacing w:val="-4"/>
                <w:sz w:val="22"/>
              </w:rPr>
              <w:t> </w:t>
            </w:r>
            <w:r>
              <w:rPr>
                <w:sz w:val="22"/>
              </w:rPr>
              <w:t>кроме</w:t>
            </w:r>
            <w:r>
              <w:rPr>
                <w:spacing w:val="-11"/>
                <w:sz w:val="22"/>
              </w:rPr>
              <w:t> </w:t>
            </w:r>
            <w:r>
              <w:rPr>
                <w:sz w:val="22"/>
              </w:rPr>
              <w:t>тех,</w:t>
            </w:r>
            <w:r>
              <w:rPr>
                <w:spacing w:val="-3"/>
                <w:sz w:val="22"/>
              </w:rPr>
              <w:t> </w:t>
            </w:r>
            <w:r>
              <w:rPr>
                <w:sz w:val="22"/>
              </w:rPr>
              <w:t>которые</w:t>
            </w:r>
            <w:r>
              <w:rPr>
                <w:spacing w:val="-11"/>
                <w:sz w:val="22"/>
              </w:rPr>
              <w:t> </w:t>
            </w:r>
            <w:r>
              <w:rPr>
                <w:sz w:val="22"/>
              </w:rPr>
              <w:t>могут</w:t>
            </w:r>
            <w:r>
              <w:rPr>
                <w:spacing w:val="-6"/>
                <w:sz w:val="22"/>
              </w:rPr>
              <w:t> </w:t>
            </w:r>
            <w:r>
              <w:rPr>
                <w:sz w:val="22"/>
              </w:rPr>
              <w:t>заряжаться подключением к внешнему источнику электроэнергии, прочие</w:t>
            </w:r>
          </w:p>
        </w:tc>
        <w:tc>
          <w:tcPr>
            <w:tcW w:w="2089" w:type="dxa"/>
          </w:tcPr>
          <w:p>
            <w:pPr>
              <w:pStyle w:val="TableParagraph"/>
              <w:spacing w:line="240" w:lineRule="auto" w:before="122"/>
              <w:ind w:left="0"/>
              <w:rPr>
                <w:sz w:val="22"/>
              </w:rPr>
            </w:pPr>
          </w:p>
          <w:p>
            <w:pPr>
              <w:pStyle w:val="TableParagraph"/>
              <w:spacing w:line="240" w:lineRule="auto"/>
              <w:ind w:left="160" w:right="148"/>
              <w:jc w:val="center"/>
              <w:rPr>
                <w:sz w:val="22"/>
              </w:rPr>
            </w:pPr>
            <w:r>
              <w:rPr>
                <w:spacing w:val="-5"/>
                <w:sz w:val="22"/>
              </w:rPr>
              <w:t>РНБ</w:t>
            </w:r>
          </w:p>
        </w:tc>
      </w:tr>
      <w:tr>
        <w:trPr>
          <w:trHeight w:val="1012" w:hRule="atLeast"/>
        </w:trPr>
        <w:tc>
          <w:tcPr>
            <w:tcW w:w="1421" w:type="dxa"/>
          </w:tcPr>
          <w:p>
            <w:pPr>
              <w:pStyle w:val="TableParagraph"/>
              <w:spacing w:line="240" w:lineRule="auto" w:before="122"/>
              <w:ind w:left="0"/>
              <w:rPr>
                <w:sz w:val="22"/>
              </w:rPr>
            </w:pPr>
          </w:p>
          <w:p>
            <w:pPr>
              <w:pStyle w:val="TableParagraph"/>
              <w:spacing w:line="240" w:lineRule="auto"/>
              <w:rPr>
                <w:sz w:val="22"/>
              </w:rPr>
            </w:pPr>
            <w:r>
              <w:rPr>
                <w:sz w:val="22"/>
              </w:rPr>
              <w:t>8703</w:t>
            </w:r>
            <w:r>
              <w:rPr>
                <w:spacing w:val="2"/>
                <w:sz w:val="22"/>
              </w:rPr>
              <w:t> </w:t>
            </w:r>
            <w:r>
              <w:rPr>
                <w:spacing w:val="-5"/>
                <w:sz w:val="22"/>
              </w:rPr>
              <w:t>60</w:t>
            </w:r>
          </w:p>
        </w:tc>
        <w:tc>
          <w:tcPr>
            <w:tcW w:w="6799" w:type="dxa"/>
          </w:tcPr>
          <w:p>
            <w:pPr>
              <w:pStyle w:val="TableParagraph"/>
              <w:spacing w:line="242" w:lineRule="auto"/>
              <w:rPr>
                <w:sz w:val="22"/>
              </w:rPr>
            </w:pPr>
            <w:r>
              <w:rPr>
                <w:sz w:val="22"/>
              </w:rPr>
              <w:t>–</w:t>
            </w:r>
            <w:r>
              <w:rPr>
                <w:spacing w:val="-5"/>
                <w:sz w:val="22"/>
              </w:rPr>
              <w:t> </w:t>
            </w:r>
            <w:r>
              <w:rPr>
                <w:sz w:val="22"/>
              </w:rPr>
              <w:t>транспортные</w:t>
            </w:r>
            <w:r>
              <w:rPr>
                <w:spacing w:val="-10"/>
                <w:sz w:val="22"/>
              </w:rPr>
              <w:t> </w:t>
            </w:r>
            <w:r>
              <w:rPr>
                <w:sz w:val="22"/>
              </w:rPr>
              <w:t>средства,</w:t>
            </w:r>
            <w:r>
              <w:rPr>
                <w:spacing w:val="-3"/>
                <w:sz w:val="22"/>
              </w:rPr>
              <w:t> </w:t>
            </w:r>
            <w:r>
              <w:rPr>
                <w:sz w:val="22"/>
              </w:rPr>
              <w:t>приводимые</w:t>
            </w:r>
            <w:r>
              <w:rPr>
                <w:spacing w:val="-11"/>
                <w:sz w:val="22"/>
              </w:rPr>
              <w:t> </w:t>
            </w:r>
            <w:r>
              <w:rPr>
                <w:sz w:val="22"/>
              </w:rPr>
              <w:t>в</w:t>
            </w:r>
            <w:r>
              <w:rPr>
                <w:spacing w:val="-4"/>
                <w:sz w:val="22"/>
              </w:rPr>
              <w:t> </w:t>
            </w:r>
            <w:r>
              <w:rPr>
                <w:sz w:val="22"/>
              </w:rPr>
              <w:t>движение</w:t>
            </w:r>
            <w:r>
              <w:rPr>
                <w:spacing w:val="-7"/>
                <w:sz w:val="22"/>
              </w:rPr>
              <w:t> </w:t>
            </w:r>
            <w:r>
              <w:rPr>
                <w:sz w:val="22"/>
              </w:rPr>
              <w:t>как</w:t>
            </w:r>
            <w:r>
              <w:rPr>
                <w:spacing w:val="-7"/>
                <w:sz w:val="22"/>
              </w:rPr>
              <w:t> </w:t>
            </w:r>
            <w:r>
              <w:rPr>
                <w:sz w:val="22"/>
              </w:rPr>
              <w:t>поршневым двигателем внутреннего сгорания с искровым зажиганием, так и</w:t>
            </w:r>
          </w:p>
          <w:p>
            <w:pPr>
              <w:pStyle w:val="TableParagraph"/>
              <w:spacing w:line="250" w:lineRule="exact"/>
              <w:ind w:right="80"/>
              <w:rPr>
                <w:sz w:val="22"/>
              </w:rPr>
            </w:pPr>
            <w:r>
              <w:rPr>
                <w:sz w:val="22"/>
              </w:rPr>
              <w:t>электрическим</w:t>
            </w:r>
            <w:r>
              <w:rPr>
                <w:spacing w:val="-9"/>
                <w:sz w:val="22"/>
              </w:rPr>
              <w:t> </w:t>
            </w:r>
            <w:r>
              <w:rPr>
                <w:sz w:val="22"/>
              </w:rPr>
              <w:t>двигателем,</w:t>
            </w:r>
            <w:r>
              <w:rPr>
                <w:spacing w:val="-7"/>
                <w:sz w:val="22"/>
              </w:rPr>
              <w:t> </w:t>
            </w:r>
            <w:r>
              <w:rPr>
                <w:sz w:val="22"/>
              </w:rPr>
              <w:t>которые</w:t>
            </w:r>
            <w:r>
              <w:rPr>
                <w:spacing w:val="-14"/>
                <w:sz w:val="22"/>
              </w:rPr>
              <w:t> </w:t>
            </w:r>
            <w:r>
              <w:rPr>
                <w:sz w:val="22"/>
              </w:rPr>
              <w:t>могут</w:t>
            </w:r>
            <w:r>
              <w:rPr>
                <w:spacing w:val="-9"/>
                <w:sz w:val="22"/>
              </w:rPr>
              <w:t> </w:t>
            </w:r>
            <w:r>
              <w:rPr>
                <w:sz w:val="22"/>
              </w:rPr>
              <w:t>заряжаться</w:t>
            </w:r>
            <w:r>
              <w:rPr>
                <w:spacing w:val="-9"/>
                <w:sz w:val="22"/>
              </w:rPr>
              <w:t> </w:t>
            </w:r>
            <w:r>
              <w:rPr>
                <w:sz w:val="22"/>
              </w:rPr>
              <w:t>подключением к внешнему источнику электроэнергии, прочие</w:t>
            </w:r>
          </w:p>
        </w:tc>
        <w:tc>
          <w:tcPr>
            <w:tcW w:w="2089" w:type="dxa"/>
          </w:tcPr>
          <w:p>
            <w:pPr>
              <w:pStyle w:val="TableParagraph"/>
              <w:spacing w:line="240" w:lineRule="auto" w:before="122"/>
              <w:ind w:left="0"/>
              <w:rPr>
                <w:sz w:val="22"/>
              </w:rPr>
            </w:pPr>
          </w:p>
          <w:p>
            <w:pPr>
              <w:pStyle w:val="TableParagraph"/>
              <w:spacing w:line="240" w:lineRule="auto"/>
              <w:ind w:left="160" w:right="148"/>
              <w:jc w:val="center"/>
              <w:rPr>
                <w:sz w:val="22"/>
              </w:rPr>
            </w:pPr>
            <w:r>
              <w:rPr>
                <w:spacing w:val="-5"/>
                <w:sz w:val="22"/>
              </w:rPr>
              <w:t>РНБ</w:t>
            </w:r>
          </w:p>
        </w:tc>
      </w:tr>
    </w:tbl>
    <w:p>
      <w:pPr>
        <w:pStyle w:val="TableParagraph"/>
        <w:spacing w:after="0" w:line="240" w:lineRule="auto"/>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254" w:hRule="atLeast"/>
        </w:trPr>
        <w:tc>
          <w:tcPr>
            <w:tcW w:w="1421" w:type="dxa"/>
          </w:tcPr>
          <w:p>
            <w:pPr>
              <w:pStyle w:val="TableParagraph"/>
              <w:rPr>
                <w:sz w:val="22"/>
              </w:rPr>
            </w:pPr>
            <w:r>
              <w:rPr>
                <w:sz w:val="22"/>
              </w:rPr>
              <w:t>8704</w:t>
            </w:r>
            <w:r>
              <w:rPr>
                <w:spacing w:val="2"/>
                <w:sz w:val="22"/>
              </w:rPr>
              <w:t> </w:t>
            </w:r>
            <w:r>
              <w:rPr>
                <w:spacing w:val="-5"/>
                <w:sz w:val="22"/>
              </w:rPr>
              <w:t>21</w:t>
            </w:r>
          </w:p>
        </w:tc>
        <w:tc>
          <w:tcPr>
            <w:tcW w:w="6799" w:type="dxa"/>
          </w:tcPr>
          <w:p>
            <w:pPr>
              <w:pStyle w:val="TableParagraph"/>
              <w:rPr>
                <w:sz w:val="22"/>
              </w:rPr>
            </w:pPr>
            <w:r>
              <w:rPr>
                <w:sz w:val="22"/>
              </w:rPr>
              <w:t>–</w:t>
            </w:r>
            <w:r>
              <w:rPr>
                <w:spacing w:val="-3"/>
                <w:sz w:val="22"/>
              </w:rPr>
              <w:t> </w:t>
            </w:r>
            <w:r>
              <w:rPr>
                <w:sz w:val="22"/>
              </w:rPr>
              <w:t>–</w:t>
            </w:r>
            <w:r>
              <w:rPr>
                <w:spacing w:val="-3"/>
                <w:sz w:val="22"/>
              </w:rPr>
              <w:t> </w:t>
            </w:r>
            <w:r>
              <w:rPr>
                <w:sz w:val="22"/>
              </w:rPr>
              <w:t>с</w:t>
            </w:r>
            <w:r>
              <w:rPr>
                <w:spacing w:val="-9"/>
                <w:sz w:val="22"/>
              </w:rPr>
              <w:t> </w:t>
            </w:r>
            <w:r>
              <w:rPr>
                <w:sz w:val="22"/>
              </w:rPr>
              <w:t>полной</w:t>
            </w:r>
            <w:r>
              <w:rPr>
                <w:spacing w:val="-2"/>
                <w:sz w:val="22"/>
              </w:rPr>
              <w:t> </w:t>
            </w:r>
            <w:r>
              <w:rPr>
                <w:sz w:val="22"/>
              </w:rPr>
              <w:t>массой</w:t>
            </w:r>
            <w:r>
              <w:rPr>
                <w:spacing w:val="-1"/>
                <w:sz w:val="22"/>
              </w:rPr>
              <w:t> </w:t>
            </w:r>
            <w:r>
              <w:rPr>
                <w:sz w:val="22"/>
              </w:rPr>
              <w:t>транспортного</w:t>
            </w:r>
            <w:r>
              <w:rPr>
                <w:spacing w:val="-8"/>
                <w:sz w:val="22"/>
              </w:rPr>
              <w:t> </w:t>
            </w:r>
            <w:r>
              <w:rPr>
                <w:sz w:val="22"/>
              </w:rPr>
              <w:t>средства не</w:t>
            </w:r>
            <w:r>
              <w:rPr>
                <w:spacing w:val="-9"/>
                <w:sz w:val="22"/>
              </w:rPr>
              <w:t> </w:t>
            </w:r>
            <w:r>
              <w:rPr>
                <w:sz w:val="22"/>
              </w:rPr>
              <w:t>более</w:t>
            </w:r>
            <w:r>
              <w:rPr>
                <w:spacing w:val="-9"/>
                <w:sz w:val="22"/>
              </w:rPr>
              <w:t> </w:t>
            </w:r>
            <w:r>
              <w:rPr>
                <w:sz w:val="22"/>
              </w:rPr>
              <w:t>5</w:t>
            </w:r>
            <w:r>
              <w:rPr>
                <w:spacing w:val="-2"/>
                <w:sz w:val="22"/>
              </w:rPr>
              <w:t> </w:t>
            </w:r>
            <w:r>
              <w:rPr>
                <w:spacing w:val="-10"/>
                <w:sz w:val="22"/>
              </w:rPr>
              <w:t>т</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8704</w:t>
            </w:r>
            <w:r>
              <w:rPr>
                <w:spacing w:val="2"/>
                <w:sz w:val="22"/>
              </w:rPr>
              <w:t> </w:t>
            </w:r>
            <w:r>
              <w:rPr>
                <w:spacing w:val="-5"/>
                <w:sz w:val="22"/>
              </w:rPr>
              <w:t>22</w:t>
            </w:r>
          </w:p>
        </w:tc>
        <w:tc>
          <w:tcPr>
            <w:tcW w:w="6799" w:type="dxa"/>
          </w:tcPr>
          <w:p>
            <w:pPr>
              <w:pStyle w:val="TableParagraph"/>
              <w:spacing w:line="244" w:lineRule="exact"/>
              <w:rPr>
                <w:sz w:val="22"/>
              </w:rPr>
            </w:pPr>
            <w:r>
              <w:rPr>
                <w:sz w:val="22"/>
              </w:rPr>
              <w:t>–</w:t>
            </w:r>
            <w:r>
              <w:rPr>
                <w:spacing w:val="-2"/>
                <w:sz w:val="22"/>
              </w:rPr>
              <w:t> </w:t>
            </w:r>
            <w:r>
              <w:rPr>
                <w:sz w:val="22"/>
              </w:rPr>
              <w:t>–</w:t>
            </w:r>
            <w:r>
              <w:rPr>
                <w:spacing w:val="-1"/>
                <w:sz w:val="22"/>
              </w:rPr>
              <w:t> </w:t>
            </w:r>
            <w:r>
              <w:rPr>
                <w:sz w:val="22"/>
              </w:rPr>
              <w:t>–</w:t>
            </w:r>
            <w:r>
              <w:rPr>
                <w:spacing w:val="-5"/>
                <w:sz w:val="22"/>
              </w:rPr>
              <w:t> </w:t>
            </w:r>
            <w:r>
              <w:rPr>
                <w:sz w:val="22"/>
              </w:rPr>
              <w:t>с</w:t>
            </w:r>
            <w:r>
              <w:rPr>
                <w:spacing w:val="-8"/>
                <w:sz w:val="22"/>
              </w:rPr>
              <w:t> </w:t>
            </w:r>
            <w:r>
              <w:rPr>
                <w:sz w:val="22"/>
              </w:rPr>
              <w:t>полной массой транспортного</w:t>
            </w:r>
            <w:r>
              <w:rPr>
                <w:spacing w:val="-6"/>
                <w:sz w:val="22"/>
              </w:rPr>
              <w:t> </w:t>
            </w:r>
            <w:r>
              <w:rPr>
                <w:sz w:val="22"/>
              </w:rPr>
              <w:t>средства</w:t>
            </w:r>
            <w:r>
              <w:rPr>
                <w:spacing w:val="7"/>
                <w:sz w:val="22"/>
              </w:rPr>
              <w:t> </w:t>
            </w:r>
            <w:r>
              <w:rPr>
                <w:sz w:val="22"/>
              </w:rPr>
              <w:t>более</w:t>
            </w:r>
            <w:r>
              <w:rPr>
                <w:spacing w:val="-8"/>
                <w:sz w:val="22"/>
              </w:rPr>
              <w:t> </w:t>
            </w:r>
            <w:r>
              <w:rPr>
                <w:sz w:val="22"/>
              </w:rPr>
              <w:t>5</w:t>
            </w:r>
            <w:r>
              <w:rPr>
                <w:spacing w:val="-1"/>
                <w:sz w:val="22"/>
              </w:rPr>
              <w:t> </w:t>
            </w:r>
            <w:r>
              <w:rPr>
                <w:sz w:val="22"/>
              </w:rPr>
              <w:t>т,</w:t>
            </w:r>
            <w:r>
              <w:rPr>
                <w:spacing w:val="1"/>
                <w:sz w:val="22"/>
              </w:rPr>
              <w:t> </w:t>
            </w:r>
            <w:r>
              <w:rPr>
                <w:sz w:val="22"/>
              </w:rPr>
              <w:t>но</w:t>
            </w:r>
            <w:r>
              <w:rPr>
                <w:spacing w:val="-6"/>
                <w:sz w:val="22"/>
              </w:rPr>
              <w:t> </w:t>
            </w:r>
            <w:r>
              <w:rPr>
                <w:sz w:val="22"/>
              </w:rPr>
              <w:t>не</w:t>
            </w:r>
            <w:r>
              <w:rPr>
                <w:spacing w:val="-7"/>
                <w:sz w:val="22"/>
              </w:rPr>
              <w:t> </w:t>
            </w:r>
            <w:r>
              <w:rPr>
                <w:spacing w:val="-2"/>
                <w:sz w:val="22"/>
              </w:rPr>
              <w:t>более</w:t>
            </w:r>
          </w:p>
          <w:p>
            <w:pPr>
              <w:pStyle w:val="TableParagraph"/>
              <w:spacing w:line="238" w:lineRule="exact" w:before="1"/>
              <w:rPr>
                <w:sz w:val="22"/>
              </w:rPr>
            </w:pPr>
            <w:r>
              <w:rPr>
                <w:sz w:val="22"/>
              </w:rPr>
              <w:t>20</w:t>
            </w:r>
            <w:r>
              <w:rPr>
                <w:spacing w:val="2"/>
                <w:sz w:val="22"/>
              </w:rPr>
              <w:t> </w:t>
            </w:r>
            <w:r>
              <w:rPr>
                <w:spacing w:val="-10"/>
                <w:sz w:val="22"/>
              </w:rPr>
              <w:t>т</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8704</w:t>
            </w:r>
            <w:r>
              <w:rPr>
                <w:spacing w:val="2"/>
                <w:sz w:val="22"/>
              </w:rPr>
              <w:t> </w:t>
            </w:r>
            <w:r>
              <w:rPr>
                <w:spacing w:val="-5"/>
                <w:sz w:val="22"/>
              </w:rPr>
              <w:t>23</w:t>
            </w:r>
          </w:p>
        </w:tc>
        <w:tc>
          <w:tcPr>
            <w:tcW w:w="6799" w:type="dxa"/>
          </w:tcPr>
          <w:p>
            <w:pPr>
              <w:pStyle w:val="TableParagraph"/>
              <w:spacing w:line="235" w:lineRule="exact"/>
              <w:rPr>
                <w:sz w:val="22"/>
              </w:rPr>
            </w:pPr>
            <w:r>
              <w:rPr>
                <w:sz w:val="22"/>
              </w:rPr>
              <w:t>–</w:t>
            </w:r>
            <w:r>
              <w:rPr>
                <w:spacing w:val="-4"/>
                <w:sz w:val="22"/>
              </w:rPr>
              <w:t> </w:t>
            </w:r>
            <w:r>
              <w:rPr>
                <w:sz w:val="22"/>
              </w:rPr>
              <w:t>–</w:t>
            </w:r>
            <w:r>
              <w:rPr>
                <w:spacing w:val="-3"/>
                <w:sz w:val="22"/>
              </w:rPr>
              <w:t> </w:t>
            </w:r>
            <w:r>
              <w:rPr>
                <w:sz w:val="22"/>
              </w:rPr>
              <w:t>с</w:t>
            </w:r>
            <w:r>
              <w:rPr>
                <w:spacing w:val="-9"/>
                <w:sz w:val="22"/>
              </w:rPr>
              <w:t> </w:t>
            </w:r>
            <w:r>
              <w:rPr>
                <w:sz w:val="22"/>
              </w:rPr>
              <w:t>полной</w:t>
            </w:r>
            <w:r>
              <w:rPr>
                <w:spacing w:val="-3"/>
                <w:sz w:val="22"/>
              </w:rPr>
              <w:t> </w:t>
            </w:r>
            <w:r>
              <w:rPr>
                <w:sz w:val="22"/>
              </w:rPr>
              <w:t>массой</w:t>
            </w:r>
            <w:r>
              <w:rPr>
                <w:spacing w:val="-2"/>
                <w:sz w:val="22"/>
              </w:rPr>
              <w:t> </w:t>
            </w:r>
            <w:r>
              <w:rPr>
                <w:sz w:val="22"/>
              </w:rPr>
              <w:t>транспортного</w:t>
            </w:r>
            <w:r>
              <w:rPr>
                <w:spacing w:val="-8"/>
                <w:sz w:val="22"/>
              </w:rPr>
              <w:t> </w:t>
            </w:r>
            <w:r>
              <w:rPr>
                <w:sz w:val="22"/>
              </w:rPr>
              <w:t>средства более</w:t>
            </w:r>
            <w:r>
              <w:rPr>
                <w:spacing w:val="-5"/>
                <w:sz w:val="22"/>
              </w:rPr>
              <w:t> </w:t>
            </w:r>
            <w:r>
              <w:rPr>
                <w:sz w:val="22"/>
              </w:rPr>
              <w:t>20</w:t>
            </w:r>
            <w:r>
              <w:rPr>
                <w:spacing w:val="-3"/>
                <w:sz w:val="22"/>
              </w:rPr>
              <w:t> </w:t>
            </w:r>
            <w:r>
              <w:rPr>
                <w:spacing w:val="-10"/>
                <w:sz w:val="22"/>
              </w:rPr>
              <w:t>т</w:t>
            </w:r>
          </w:p>
        </w:tc>
        <w:tc>
          <w:tcPr>
            <w:tcW w:w="2089" w:type="dxa"/>
          </w:tcPr>
          <w:p>
            <w:pPr>
              <w:pStyle w:val="TableParagraph"/>
              <w:spacing w:line="235"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8704</w:t>
            </w:r>
            <w:r>
              <w:rPr>
                <w:spacing w:val="2"/>
                <w:sz w:val="22"/>
              </w:rPr>
              <w:t> </w:t>
            </w:r>
            <w:r>
              <w:rPr>
                <w:spacing w:val="-5"/>
                <w:sz w:val="22"/>
              </w:rPr>
              <w:t>31</w:t>
            </w:r>
          </w:p>
        </w:tc>
        <w:tc>
          <w:tcPr>
            <w:tcW w:w="6799" w:type="dxa"/>
          </w:tcPr>
          <w:p>
            <w:pPr>
              <w:pStyle w:val="TableParagraph"/>
              <w:rPr>
                <w:sz w:val="22"/>
              </w:rPr>
            </w:pPr>
            <w:r>
              <w:rPr>
                <w:sz w:val="22"/>
              </w:rPr>
              <w:t>–</w:t>
            </w:r>
            <w:r>
              <w:rPr>
                <w:spacing w:val="-3"/>
                <w:sz w:val="22"/>
              </w:rPr>
              <w:t> </w:t>
            </w:r>
            <w:r>
              <w:rPr>
                <w:sz w:val="22"/>
              </w:rPr>
              <w:t>–</w:t>
            </w:r>
            <w:r>
              <w:rPr>
                <w:spacing w:val="-3"/>
                <w:sz w:val="22"/>
              </w:rPr>
              <w:t> </w:t>
            </w:r>
            <w:r>
              <w:rPr>
                <w:sz w:val="22"/>
              </w:rPr>
              <w:t>с</w:t>
            </w:r>
            <w:r>
              <w:rPr>
                <w:spacing w:val="-9"/>
                <w:sz w:val="22"/>
              </w:rPr>
              <w:t> </w:t>
            </w:r>
            <w:r>
              <w:rPr>
                <w:sz w:val="22"/>
              </w:rPr>
              <w:t>полной</w:t>
            </w:r>
            <w:r>
              <w:rPr>
                <w:spacing w:val="-2"/>
                <w:sz w:val="22"/>
              </w:rPr>
              <w:t> </w:t>
            </w:r>
            <w:r>
              <w:rPr>
                <w:sz w:val="22"/>
              </w:rPr>
              <w:t>массой</w:t>
            </w:r>
            <w:r>
              <w:rPr>
                <w:spacing w:val="-1"/>
                <w:sz w:val="22"/>
              </w:rPr>
              <w:t> </w:t>
            </w:r>
            <w:r>
              <w:rPr>
                <w:sz w:val="22"/>
              </w:rPr>
              <w:t>транспортного</w:t>
            </w:r>
            <w:r>
              <w:rPr>
                <w:spacing w:val="-8"/>
                <w:sz w:val="22"/>
              </w:rPr>
              <w:t> </w:t>
            </w:r>
            <w:r>
              <w:rPr>
                <w:sz w:val="22"/>
              </w:rPr>
              <w:t>средства не</w:t>
            </w:r>
            <w:r>
              <w:rPr>
                <w:spacing w:val="-9"/>
                <w:sz w:val="22"/>
              </w:rPr>
              <w:t> </w:t>
            </w:r>
            <w:r>
              <w:rPr>
                <w:sz w:val="22"/>
              </w:rPr>
              <w:t>более</w:t>
            </w:r>
            <w:r>
              <w:rPr>
                <w:spacing w:val="-9"/>
                <w:sz w:val="22"/>
              </w:rPr>
              <w:t> </w:t>
            </w:r>
            <w:r>
              <w:rPr>
                <w:sz w:val="22"/>
              </w:rPr>
              <w:t>5</w:t>
            </w:r>
            <w:r>
              <w:rPr>
                <w:spacing w:val="-2"/>
                <w:sz w:val="22"/>
              </w:rPr>
              <w:t> </w:t>
            </w:r>
            <w:r>
              <w:rPr>
                <w:spacing w:val="-10"/>
                <w:sz w:val="22"/>
              </w:rPr>
              <w:t>т</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8704</w:t>
            </w:r>
            <w:r>
              <w:rPr>
                <w:spacing w:val="2"/>
                <w:sz w:val="22"/>
              </w:rPr>
              <w:t> </w:t>
            </w:r>
            <w:r>
              <w:rPr>
                <w:spacing w:val="-5"/>
                <w:sz w:val="22"/>
              </w:rPr>
              <w:t>32</w:t>
            </w:r>
          </w:p>
        </w:tc>
        <w:tc>
          <w:tcPr>
            <w:tcW w:w="6799" w:type="dxa"/>
          </w:tcPr>
          <w:p>
            <w:pPr>
              <w:pStyle w:val="TableParagraph"/>
              <w:spacing w:line="229" w:lineRule="exact"/>
              <w:rPr>
                <w:sz w:val="22"/>
              </w:rPr>
            </w:pPr>
            <w:r>
              <w:rPr>
                <w:sz w:val="22"/>
              </w:rPr>
              <w:t>–</w:t>
            </w:r>
            <w:r>
              <w:rPr>
                <w:spacing w:val="-4"/>
                <w:sz w:val="22"/>
              </w:rPr>
              <w:t> </w:t>
            </w:r>
            <w:r>
              <w:rPr>
                <w:sz w:val="22"/>
              </w:rPr>
              <w:t>–</w:t>
            </w:r>
            <w:r>
              <w:rPr>
                <w:spacing w:val="-3"/>
                <w:sz w:val="22"/>
              </w:rPr>
              <w:t> </w:t>
            </w:r>
            <w:r>
              <w:rPr>
                <w:sz w:val="22"/>
              </w:rPr>
              <w:t>с</w:t>
            </w:r>
            <w:r>
              <w:rPr>
                <w:spacing w:val="-9"/>
                <w:sz w:val="22"/>
              </w:rPr>
              <w:t> </w:t>
            </w:r>
            <w:r>
              <w:rPr>
                <w:sz w:val="22"/>
              </w:rPr>
              <w:t>полной</w:t>
            </w:r>
            <w:r>
              <w:rPr>
                <w:spacing w:val="-3"/>
                <w:sz w:val="22"/>
              </w:rPr>
              <w:t> </w:t>
            </w:r>
            <w:r>
              <w:rPr>
                <w:sz w:val="22"/>
              </w:rPr>
              <w:t>массой</w:t>
            </w:r>
            <w:r>
              <w:rPr>
                <w:spacing w:val="-2"/>
                <w:sz w:val="22"/>
              </w:rPr>
              <w:t> </w:t>
            </w:r>
            <w:r>
              <w:rPr>
                <w:sz w:val="22"/>
              </w:rPr>
              <w:t>транспортного</w:t>
            </w:r>
            <w:r>
              <w:rPr>
                <w:spacing w:val="-8"/>
                <w:sz w:val="22"/>
              </w:rPr>
              <w:t> </w:t>
            </w:r>
            <w:r>
              <w:rPr>
                <w:sz w:val="22"/>
              </w:rPr>
              <w:t>средства более</w:t>
            </w:r>
            <w:r>
              <w:rPr>
                <w:spacing w:val="-5"/>
                <w:sz w:val="22"/>
              </w:rPr>
              <w:t> </w:t>
            </w:r>
            <w:r>
              <w:rPr>
                <w:sz w:val="22"/>
              </w:rPr>
              <w:t>5</w:t>
            </w:r>
            <w:r>
              <w:rPr>
                <w:spacing w:val="-3"/>
                <w:sz w:val="22"/>
              </w:rPr>
              <w:t> </w:t>
            </w:r>
            <w:r>
              <w:rPr>
                <w:spacing w:val="-10"/>
                <w:sz w:val="22"/>
              </w:rPr>
              <w:t>т</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8704</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50"/>
              <w:rPr>
                <w:sz w:val="22"/>
              </w:rPr>
            </w:pPr>
            <w:r>
              <w:rPr>
                <w:sz w:val="22"/>
              </w:rPr>
              <w:t>8705</w:t>
            </w:r>
            <w:r>
              <w:rPr>
                <w:spacing w:val="2"/>
                <w:sz w:val="22"/>
              </w:rPr>
              <w:t> </w:t>
            </w:r>
            <w:r>
              <w:rPr>
                <w:sz w:val="22"/>
              </w:rPr>
              <w:t>10</w:t>
            </w:r>
            <w:r>
              <w:rPr>
                <w:spacing w:val="-3"/>
                <w:sz w:val="22"/>
              </w:rPr>
              <w:t> </w:t>
            </w:r>
            <w:r>
              <w:rPr>
                <w:spacing w:val="-5"/>
                <w:sz w:val="22"/>
              </w:rPr>
              <w:t>10</w:t>
            </w:r>
          </w:p>
        </w:tc>
        <w:tc>
          <w:tcPr>
            <w:tcW w:w="6799" w:type="dxa"/>
          </w:tcPr>
          <w:p>
            <w:pPr>
              <w:pStyle w:val="TableParagraph"/>
              <w:spacing w:line="249" w:lineRule="exact"/>
              <w:rPr>
                <w:sz w:val="22"/>
              </w:rPr>
            </w:pPr>
            <w:r>
              <w:rPr>
                <w:sz w:val="22"/>
              </w:rPr>
              <w:t>–</w:t>
            </w:r>
            <w:r>
              <w:rPr>
                <w:spacing w:val="-3"/>
                <w:sz w:val="22"/>
              </w:rPr>
              <w:t> </w:t>
            </w:r>
            <w:r>
              <w:rPr>
                <w:sz w:val="22"/>
              </w:rPr>
              <w:t>–</w:t>
            </w:r>
            <w:r>
              <w:rPr>
                <w:spacing w:val="-2"/>
                <w:sz w:val="22"/>
              </w:rPr>
              <w:t> </w:t>
            </w:r>
            <w:r>
              <w:rPr>
                <w:sz w:val="22"/>
              </w:rPr>
              <w:t>–</w:t>
            </w:r>
            <w:r>
              <w:rPr>
                <w:spacing w:val="-8"/>
                <w:sz w:val="22"/>
              </w:rPr>
              <w:t> </w:t>
            </w:r>
            <w:r>
              <w:rPr>
                <w:sz w:val="22"/>
              </w:rPr>
              <w:t>наличие</w:t>
            </w:r>
            <w:r>
              <w:rPr>
                <w:spacing w:val="-8"/>
                <w:sz w:val="22"/>
              </w:rPr>
              <w:t> </w:t>
            </w:r>
            <w:r>
              <w:rPr>
                <w:sz w:val="22"/>
              </w:rPr>
              <w:t>двух</w:t>
            </w:r>
            <w:r>
              <w:rPr>
                <w:spacing w:val="-3"/>
                <w:sz w:val="22"/>
              </w:rPr>
              <w:t> </w:t>
            </w:r>
            <w:r>
              <w:rPr>
                <w:sz w:val="22"/>
              </w:rPr>
              <w:t>отдельных</w:t>
            </w:r>
            <w:r>
              <w:rPr>
                <w:spacing w:val="-2"/>
                <w:sz w:val="22"/>
              </w:rPr>
              <w:t> </w:t>
            </w:r>
            <w:r>
              <w:rPr>
                <w:sz w:val="22"/>
              </w:rPr>
              <w:t>кабин</w:t>
            </w:r>
            <w:r>
              <w:rPr>
                <w:spacing w:val="-6"/>
                <w:sz w:val="22"/>
              </w:rPr>
              <w:t> </w:t>
            </w:r>
            <w:r>
              <w:rPr>
                <w:sz w:val="22"/>
              </w:rPr>
              <w:t>(кабина</w:t>
            </w:r>
            <w:r>
              <w:rPr>
                <w:spacing w:val="-4"/>
                <w:sz w:val="22"/>
              </w:rPr>
              <w:t> </w:t>
            </w:r>
            <w:r>
              <w:rPr>
                <w:sz w:val="22"/>
              </w:rPr>
              <w:t>рулевого</w:t>
            </w:r>
            <w:r>
              <w:rPr>
                <w:spacing w:val="-7"/>
                <w:sz w:val="22"/>
              </w:rPr>
              <w:t> </w:t>
            </w:r>
            <w:r>
              <w:rPr>
                <w:sz w:val="22"/>
              </w:rPr>
              <w:t>управления</w:t>
            </w:r>
            <w:r>
              <w:rPr>
                <w:spacing w:val="-3"/>
                <w:sz w:val="22"/>
              </w:rPr>
              <w:t> </w:t>
            </w:r>
            <w:r>
              <w:rPr>
                <w:spacing w:val="-10"/>
                <w:sz w:val="22"/>
              </w:rPr>
              <w:t>и</w:t>
            </w:r>
          </w:p>
          <w:p>
            <w:pPr>
              <w:pStyle w:val="TableParagraph"/>
              <w:spacing w:line="250" w:lineRule="exact"/>
              <w:rPr>
                <w:sz w:val="22"/>
              </w:rPr>
            </w:pPr>
            <w:r>
              <w:rPr>
                <w:sz w:val="22"/>
              </w:rPr>
              <w:t>кабина</w:t>
            </w:r>
            <w:r>
              <w:rPr>
                <w:spacing w:val="-5"/>
                <w:sz w:val="22"/>
              </w:rPr>
              <w:t> </w:t>
            </w:r>
            <w:r>
              <w:rPr>
                <w:sz w:val="22"/>
              </w:rPr>
              <w:t>крана),</w:t>
            </w:r>
            <w:r>
              <w:rPr>
                <w:spacing w:val="-10"/>
                <w:sz w:val="22"/>
              </w:rPr>
              <w:t> </w:t>
            </w:r>
            <w:r>
              <w:rPr>
                <w:sz w:val="22"/>
              </w:rPr>
              <w:t>спроектированных</w:t>
            </w:r>
            <w:r>
              <w:rPr>
                <w:spacing w:val="-11"/>
                <w:sz w:val="22"/>
              </w:rPr>
              <w:t> </w:t>
            </w:r>
            <w:r>
              <w:rPr>
                <w:sz w:val="22"/>
              </w:rPr>
              <w:t>в</w:t>
            </w:r>
            <w:r>
              <w:rPr>
                <w:spacing w:val="-10"/>
                <w:sz w:val="22"/>
              </w:rPr>
              <w:t> </w:t>
            </w:r>
            <w:r>
              <w:rPr>
                <w:sz w:val="22"/>
              </w:rPr>
              <w:t>основном</w:t>
            </w:r>
            <w:r>
              <w:rPr>
                <w:spacing w:val="-9"/>
                <w:sz w:val="22"/>
              </w:rPr>
              <w:t> </w:t>
            </w:r>
            <w:r>
              <w:rPr>
                <w:sz w:val="22"/>
              </w:rPr>
              <w:t>так,</w:t>
            </w:r>
            <w:r>
              <w:rPr>
                <w:spacing w:val="-6"/>
                <w:sz w:val="22"/>
              </w:rPr>
              <w:t> </w:t>
            </w:r>
            <w:r>
              <w:rPr>
                <w:sz w:val="22"/>
              </w:rPr>
              <w:t>чтобы соответствовать друг другу.</w:t>
            </w:r>
          </w:p>
        </w:tc>
        <w:tc>
          <w:tcPr>
            <w:tcW w:w="2089" w:type="dxa"/>
          </w:tcPr>
          <w:p>
            <w:pPr>
              <w:pStyle w:val="TableParagraph"/>
              <w:spacing w:line="240" w:lineRule="auto" w:before="121"/>
              <w:ind w:left="331" w:right="209" w:firstLine="317"/>
              <w:rPr>
                <w:sz w:val="22"/>
              </w:rPr>
            </w:pPr>
            <w:r>
              <w:rPr>
                <w:spacing w:val="-2"/>
                <w:sz w:val="22"/>
              </w:rPr>
              <w:t>Уровень </w:t>
            </w:r>
            <w:r>
              <w:rPr>
                <w:sz w:val="22"/>
              </w:rPr>
              <w:t>связывания</w:t>
            </w:r>
            <w:r>
              <w:rPr>
                <w:spacing w:val="-14"/>
                <w:sz w:val="22"/>
              </w:rPr>
              <w:t> </w:t>
            </w:r>
            <w:r>
              <w:rPr>
                <w:sz w:val="22"/>
              </w:rPr>
              <w:t>5%</w:t>
            </w:r>
          </w:p>
        </w:tc>
      </w:tr>
      <w:tr>
        <w:trPr>
          <w:trHeight w:val="253" w:hRule="atLeast"/>
        </w:trPr>
        <w:tc>
          <w:tcPr>
            <w:tcW w:w="1421" w:type="dxa"/>
          </w:tcPr>
          <w:p>
            <w:pPr>
              <w:pStyle w:val="TableParagraph"/>
              <w:rPr>
                <w:sz w:val="22"/>
              </w:rPr>
            </w:pPr>
            <w:r>
              <w:rPr>
                <w:sz w:val="22"/>
              </w:rPr>
              <w:t>8705</w:t>
            </w:r>
            <w:r>
              <w:rPr>
                <w:spacing w:val="2"/>
                <w:sz w:val="22"/>
              </w:rPr>
              <w:t> </w:t>
            </w:r>
            <w:r>
              <w:rPr>
                <w:sz w:val="22"/>
              </w:rPr>
              <w:t>10</w:t>
            </w:r>
            <w:r>
              <w:rPr>
                <w:spacing w:val="-3"/>
                <w:sz w:val="22"/>
              </w:rPr>
              <w:t> </w:t>
            </w:r>
            <w:r>
              <w:rPr>
                <w:spacing w:val="-5"/>
                <w:sz w:val="22"/>
              </w:rPr>
              <w:t>90</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8707</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8708</w:t>
            </w:r>
            <w:r>
              <w:rPr>
                <w:spacing w:val="2"/>
                <w:sz w:val="22"/>
              </w:rPr>
              <w:t> </w:t>
            </w:r>
            <w:r>
              <w:rPr>
                <w:spacing w:val="-5"/>
                <w:sz w:val="22"/>
              </w:rPr>
              <w:t>29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8708</w:t>
            </w:r>
            <w:r>
              <w:rPr>
                <w:spacing w:val="2"/>
                <w:sz w:val="22"/>
              </w:rPr>
              <w:t> </w:t>
            </w:r>
            <w:r>
              <w:rPr>
                <w:spacing w:val="-5"/>
                <w:sz w:val="22"/>
              </w:rPr>
              <w:t>30</w:t>
            </w:r>
          </w:p>
        </w:tc>
        <w:tc>
          <w:tcPr>
            <w:tcW w:w="6799" w:type="dxa"/>
          </w:tcPr>
          <w:p>
            <w:pPr>
              <w:pStyle w:val="TableParagraph"/>
              <w:rPr>
                <w:sz w:val="22"/>
              </w:rPr>
            </w:pPr>
            <w:r>
              <w:rPr>
                <w:sz w:val="22"/>
              </w:rPr>
              <w:t>–</w:t>
            </w:r>
            <w:r>
              <w:rPr>
                <w:spacing w:val="-4"/>
                <w:sz w:val="22"/>
              </w:rPr>
              <w:t> </w:t>
            </w:r>
            <w:r>
              <w:rPr>
                <w:sz w:val="22"/>
              </w:rPr>
              <w:t>тормоза</w:t>
            </w:r>
            <w:r>
              <w:rPr>
                <w:spacing w:val="-2"/>
                <w:sz w:val="22"/>
              </w:rPr>
              <w:t> </w:t>
            </w:r>
            <w:r>
              <w:rPr>
                <w:sz w:val="22"/>
              </w:rPr>
              <w:t>и</w:t>
            </w:r>
            <w:r>
              <w:rPr>
                <w:spacing w:val="-3"/>
                <w:sz w:val="22"/>
              </w:rPr>
              <w:t> </w:t>
            </w:r>
            <w:r>
              <w:rPr>
                <w:sz w:val="22"/>
              </w:rPr>
              <w:t>сервотормоза;</w:t>
            </w:r>
            <w:r>
              <w:rPr>
                <w:spacing w:val="-3"/>
                <w:sz w:val="22"/>
              </w:rPr>
              <w:t> </w:t>
            </w:r>
            <w:r>
              <w:rPr>
                <w:sz w:val="22"/>
              </w:rPr>
              <w:t>его</w:t>
            </w:r>
            <w:r>
              <w:rPr>
                <w:spacing w:val="-8"/>
                <w:sz w:val="22"/>
              </w:rPr>
              <w:t> </w:t>
            </w:r>
            <w:r>
              <w:rPr>
                <w:spacing w:val="-4"/>
                <w:sz w:val="22"/>
              </w:rPr>
              <w:t>части</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8708</w:t>
            </w:r>
            <w:r>
              <w:rPr>
                <w:spacing w:val="2"/>
                <w:sz w:val="22"/>
              </w:rPr>
              <w:t> </w:t>
            </w:r>
            <w:r>
              <w:rPr>
                <w:spacing w:val="-5"/>
                <w:sz w:val="22"/>
              </w:rPr>
              <w:t>40</w:t>
            </w:r>
          </w:p>
        </w:tc>
        <w:tc>
          <w:tcPr>
            <w:tcW w:w="6799" w:type="dxa"/>
          </w:tcPr>
          <w:p>
            <w:pPr>
              <w:pStyle w:val="TableParagraph"/>
              <w:spacing w:line="229" w:lineRule="exact"/>
              <w:rPr>
                <w:sz w:val="22"/>
              </w:rPr>
            </w:pPr>
            <w:r>
              <w:rPr>
                <w:sz w:val="22"/>
              </w:rPr>
              <w:t>–</w:t>
            </w:r>
            <w:r>
              <w:rPr>
                <w:spacing w:val="-4"/>
                <w:sz w:val="22"/>
              </w:rPr>
              <w:t> </w:t>
            </w:r>
            <w:r>
              <w:rPr>
                <w:sz w:val="22"/>
              </w:rPr>
              <w:t>Коробки передач</w:t>
            </w:r>
            <w:r>
              <w:rPr>
                <w:spacing w:val="-2"/>
                <w:sz w:val="22"/>
              </w:rPr>
              <w:t> </w:t>
            </w:r>
            <w:r>
              <w:rPr>
                <w:sz w:val="22"/>
              </w:rPr>
              <w:t>и</w:t>
            </w:r>
            <w:r>
              <w:rPr>
                <w:spacing w:val="-4"/>
                <w:sz w:val="22"/>
              </w:rPr>
              <w:t> </w:t>
            </w:r>
            <w:r>
              <w:rPr>
                <w:sz w:val="22"/>
              </w:rPr>
              <w:t>их</w:t>
            </w:r>
            <w:r>
              <w:rPr>
                <w:spacing w:val="-6"/>
                <w:sz w:val="22"/>
              </w:rPr>
              <w:t> </w:t>
            </w:r>
            <w:r>
              <w:rPr>
                <w:spacing w:val="-4"/>
                <w:sz w:val="22"/>
              </w:rPr>
              <w:t>части</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8708</w:t>
            </w:r>
            <w:r>
              <w:rPr>
                <w:spacing w:val="2"/>
                <w:sz w:val="22"/>
              </w:rPr>
              <w:t> </w:t>
            </w:r>
            <w:r>
              <w:rPr>
                <w:sz w:val="22"/>
              </w:rPr>
              <w:t>70</w:t>
            </w:r>
            <w:r>
              <w:rPr>
                <w:spacing w:val="-3"/>
                <w:sz w:val="22"/>
              </w:rPr>
              <w:t> </w:t>
            </w:r>
            <w:r>
              <w:rPr>
                <w:spacing w:val="-5"/>
                <w:sz w:val="22"/>
              </w:rPr>
              <w:t>11</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z w:val="22"/>
              </w:rPr>
              <w:t>–</w:t>
            </w:r>
            <w:r>
              <w:rPr>
                <w:spacing w:val="-7"/>
                <w:sz w:val="22"/>
              </w:rPr>
              <w:t> </w:t>
            </w:r>
            <w:r>
              <w:rPr>
                <w:sz w:val="22"/>
              </w:rPr>
              <w:t>–</w:t>
            </w:r>
            <w:r>
              <w:rPr>
                <w:spacing w:val="-7"/>
                <w:sz w:val="22"/>
              </w:rPr>
              <w:t> </w:t>
            </w:r>
            <w:r>
              <w:rPr>
                <w:sz w:val="22"/>
              </w:rPr>
              <w:t>Для</w:t>
            </w:r>
            <w:r>
              <w:rPr>
                <w:spacing w:val="-2"/>
                <w:sz w:val="22"/>
              </w:rPr>
              <w:t> </w:t>
            </w:r>
            <w:r>
              <w:rPr>
                <w:sz w:val="22"/>
              </w:rPr>
              <w:t>легковых</w:t>
            </w:r>
            <w:r>
              <w:rPr>
                <w:spacing w:val="-2"/>
                <w:sz w:val="22"/>
              </w:rPr>
              <w:t> </w:t>
            </w:r>
            <w:r>
              <w:rPr>
                <w:sz w:val="22"/>
              </w:rPr>
              <w:t>автомобилей, </w:t>
            </w:r>
            <w:r>
              <w:rPr>
                <w:spacing w:val="-2"/>
                <w:sz w:val="22"/>
              </w:rPr>
              <w:t>пикапов</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8708</w:t>
            </w:r>
            <w:r>
              <w:rPr>
                <w:spacing w:val="2"/>
                <w:sz w:val="22"/>
              </w:rPr>
              <w:t> </w:t>
            </w:r>
            <w:r>
              <w:rPr>
                <w:sz w:val="22"/>
              </w:rPr>
              <w:t>70</w:t>
            </w:r>
            <w:r>
              <w:rPr>
                <w:spacing w:val="-3"/>
                <w:sz w:val="22"/>
              </w:rPr>
              <w:t> </w:t>
            </w:r>
            <w:r>
              <w:rPr>
                <w:spacing w:val="-5"/>
                <w:sz w:val="22"/>
              </w:rPr>
              <w:t>19</w:t>
            </w:r>
          </w:p>
        </w:tc>
        <w:tc>
          <w:tcPr>
            <w:tcW w:w="6799" w:type="dxa"/>
          </w:tcPr>
          <w:p>
            <w:pPr>
              <w:pStyle w:val="TableParagraph"/>
              <w:spacing w:line="235" w:lineRule="exact"/>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spacing w:line="235"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8708</w:t>
            </w:r>
            <w:r>
              <w:rPr>
                <w:spacing w:val="2"/>
                <w:sz w:val="22"/>
              </w:rPr>
              <w:t> </w:t>
            </w:r>
            <w:r>
              <w:rPr>
                <w:sz w:val="22"/>
              </w:rPr>
              <w:t>70</w:t>
            </w:r>
            <w:r>
              <w:rPr>
                <w:spacing w:val="-3"/>
                <w:sz w:val="22"/>
              </w:rPr>
              <w:t> </w:t>
            </w:r>
            <w:r>
              <w:rPr>
                <w:spacing w:val="-5"/>
                <w:sz w:val="22"/>
              </w:rPr>
              <w:t>21</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z w:val="22"/>
              </w:rPr>
              <w:t>–</w:t>
            </w:r>
            <w:r>
              <w:rPr>
                <w:spacing w:val="-7"/>
                <w:sz w:val="22"/>
              </w:rPr>
              <w:t> </w:t>
            </w:r>
            <w:r>
              <w:rPr>
                <w:sz w:val="22"/>
              </w:rPr>
              <w:t>–</w:t>
            </w:r>
            <w:r>
              <w:rPr>
                <w:spacing w:val="-7"/>
                <w:sz w:val="22"/>
              </w:rPr>
              <w:t> </w:t>
            </w:r>
            <w:r>
              <w:rPr>
                <w:sz w:val="22"/>
              </w:rPr>
              <w:t>Для</w:t>
            </w:r>
            <w:r>
              <w:rPr>
                <w:spacing w:val="-2"/>
                <w:sz w:val="22"/>
              </w:rPr>
              <w:t> </w:t>
            </w:r>
            <w:r>
              <w:rPr>
                <w:sz w:val="22"/>
              </w:rPr>
              <w:t>легковых</w:t>
            </w:r>
            <w:r>
              <w:rPr>
                <w:spacing w:val="-2"/>
                <w:sz w:val="22"/>
              </w:rPr>
              <w:t> </w:t>
            </w:r>
            <w:r>
              <w:rPr>
                <w:sz w:val="22"/>
              </w:rPr>
              <w:t>автомобилей, </w:t>
            </w:r>
            <w:r>
              <w:rPr>
                <w:spacing w:val="-2"/>
                <w:sz w:val="22"/>
              </w:rPr>
              <w:t>пикапов</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5"/>
              <w:rPr>
                <w:sz w:val="22"/>
              </w:rPr>
            </w:pPr>
            <w:r>
              <w:rPr>
                <w:sz w:val="22"/>
              </w:rPr>
              <w:t>8708</w:t>
            </w:r>
            <w:r>
              <w:rPr>
                <w:spacing w:val="2"/>
                <w:sz w:val="22"/>
              </w:rPr>
              <w:t> </w:t>
            </w:r>
            <w:r>
              <w:rPr>
                <w:sz w:val="22"/>
              </w:rPr>
              <w:t>70</w:t>
            </w:r>
            <w:r>
              <w:rPr>
                <w:spacing w:val="-3"/>
                <w:sz w:val="22"/>
              </w:rPr>
              <w:t> </w:t>
            </w:r>
            <w:r>
              <w:rPr>
                <w:spacing w:val="-5"/>
                <w:sz w:val="22"/>
              </w:rPr>
              <w:t>29</w:t>
            </w:r>
          </w:p>
        </w:tc>
        <w:tc>
          <w:tcPr>
            <w:tcW w:w="6799" w:type="dxa"/>
          </w:tcPr>
          <w:p>
            <w:pPr>
              <w:pStyle w:val="TableParagraph"/>
              <w:spacing w:line="240" w:lineRule="auto" w:before="245"/>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spacing w:line="242" w:lineRule="auto"/>
              <w:ind w:left="672" w:right="288" w:hanging="366"/>
              <w:rPr>
                <w:sz w:val="22"/>
              </w:rPr>
            </w:pPr>
            <w:r>
              <w:rPr>
                <w:sz w:val="22"/>
              </w:rPr>
              <w:t>Снижение</w:t>
            </w:r>
            <w:r>
              <w:rPr>
                <w:spacing w:val="-14"/>
                <w:sz w:val="22"/>
              </w:rPr>
              <w:t> </w:t>
            </w:r>
            <w:r>
              <w:rPr>
                <w:sz w:val="22"/>
              </w:rPr>
              <w:t>20%, </w:t>
            </w:r>
            <w:r>
              <w:rPr>
                <w:spacing w:val="-2"/>
                <w:sz w:val="22"/>
              </w:rPr>
              <w:t>уровень</w:t>
            </w:r>
          </w:p>
          <w:p>
            <w:pPr>
              <w:pStyle w:val="TableParagraph"/>
              <w:spacing w:line="236" w:lineRule="exact"/>
              <w:ind w:left="331"/>
              <w:rPr>
                <w:sz w:val="22"/>
              </w:rPr>
            </w:pPr>
            <w:r>
              <w:rPr>
                <w:sz w:val="22"/>
              </w:rPr>
              <w:t>связывания</w:t>
            </w:r>
            <w:r>
              <w:rPr>
                <w:spacing w:val="-4"/>
                <w:sz w:val="22"/>
              </w:rPr>
              <w:t> </w:t>
            </w:r>
            <w:r>
              <w:rPr>
                <w:spacing w:val="-5"/>
                <w:sz w:val="22"/>
              </w:rPr>
              <w:t>4%</w:t>
            </w:r>
          </w:p>
        </w:tc>
      </w:tr>
      <w:tr>
        <w:trPr>
          <w:trHeight w:val="253" w:hRule="atLeast"/>
        </w:trPr>
        <w:tc>
          <w:tcPr>
            <w:tcW w:w="1421" w:type="dxa"/>
          </w:tcPr>
          <w:p>
            <w:pPr>
              <w:pStyle w:val="TableParagraph"/>
              <w:rPr>
                <w:sz w:val="22"/>
              </w:rPr>
            </w:pPr>
            <w:r>
              <w:rPr>
                <w:sz w:val="22"/>
              </w:rPr>
              <w:t>8708</w:t>
            </w:r>
            <w:r>
              <w:rPr>
                <w:spacing w:val="2"/>
                <w:sz w:val="22"/>
              </w:rPr>
              <w:t> </w:t>
            </w:r>
            <w:r>
              <w:rPr>
                <w:sz w:val="22"/>
              </w:rPr>
              <w:t>70</w:t>
            </w:r>
            <w:r>
              <w:rPr>
                <w:spacing w:val="-3"/>
                <w:sz w:val="22"/>
              </w:rPr>
              <w:t> </w:t>
            </w:r>
            <w:r>
              <w:rPr>
                <w:spacing w:val="-5"/>
                <w:sz w:val="22"/>
              </w:rPr>
              <w:t>31</w:t>
            </w:r>
          </w:p>
        </w:tc>
        <w:tc>
          <w:tcPr>
            <w:tcW w:w="6799" w:type="dxa"/>
          </w:tcPr>
          <w:p>
            <w:pPr>
              <w:pStyle w:val="TableParagraph"/>
              <w:rPr>
                <w:sz w:val="22"/>
              </w:rPr>
            </w:pPr>
            <w:r>
              <w:rPr>
                <w:sz w:val="22"/>
              </w:rPr>
              <w:t>–</w:t>
            </w:r>
            <w:r>
              <w:rPr>
                <w:spacing w:val="-2"/>
                <w:sz w:val="22"/>
              </w:rPr>
              <w:t> </w:t>
            </w:r>
            <w:r>
              <w:rPr>
                <w:sz w:val="22"/>
              </w:rPr>
              <w:t>–</w:t>
            </w:r>
            <w:r>
              <w:rPr>
                <w:spacing w:val="-2"/>
                <w:sz w:val="22"/>
              </w:rPr>
              <w:t> </w:t>
            </w:r>
            <w:r>
              <w:rPr>
                <w:sz w:val="22"/>
              </w:rPr>
              <w:t>–</w:t>
            </w:r>
            <w:r>
              <w:rPr>
                <w:spacing w:val="-7"/>
                <w:sz w:val="22"/>
              </w:rPr>
              <w:t> </w:t>
            </w:r>
            <w:r>
              <w:rPr>
                <w:sz w:val="22"/>
              </w:rPr>
              <w:t>–</w:t>
            </w:r>
            <w:r>
              <w:rPr>
                <w:spacing w:val="-7"/>
                <w:sz w:val="22"/>
              </w:rPr>
              <w:t> </w:t>
            </w:r>
            <w:r>
              <w:rPr>
                <w:sz w:val="22"/>
              </w:rPr>
              <w:t>Для</w:t>
            </w:r>
            <w:r>
              <w:rPr>
                <w:spacing w:val="-2"/>
                <w:sz w:val="22"/>
              </w:rPr>
              <w:t> </w:t>
            </w:r>
            <w:r>
              <w:rPr>
                <w:sz w:val="22"/>
              </w:rPr>
              <w:t>легковых</w:t>
            </w:r>
            <w:r>
              <w:rPr>
                <w:spacing w:val="-2"/>
                <w:sz w:val="22"/>
              </w:rPr>
              <w:t> </w:t>
            </w:r>
            <w:r>
              <w:rPr>
                <w:sz w:val="22"/>
              </w:rPr>
              <w:t>автомобилей, </w:t>
            </w:r>
            <w:r>
              <w:rPr>
                <w:spacing w:val="-2"/>
                <w:sz w:val="22"/>
              </w:rPr>
              <w:t>пикапов</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8708</w:t>
            </w:r>
            <w:r>
              <w:rPr>
                <w:spacing w:val="2"/>
                <w:sz w:val="22"/>
              </w:rPr>
              <w:t> </w:t>
            </w:r>
            <w:r>
              <w:rPr>
                <w:sz w:val="22"/>
              </w:rPr>
              <w:t>70</w:t>
            </w:r>
            <w:r>
              <w:rPr>
                <w:spacing w:val="-3"/>
                <w:sz w:val="22"/>
              </w:rPr>
              <w:t> </w:t>
            </w:r>
            <w:r>
              <w:rPr>
                <w:spacing w:val="-5"/>
                <w:sz w:val="22"/>
              </w:rPr>
              <w:t>39</w:t>
            </w:r>
          </w:p>
        </w:tc>
        <w:tc>
          <w:tcPr>
            <w:tcW w:w="6799" w:type="dxa"/>
          </w:tcPr>
          <w:p>
            <w:pPr>
              <w:pStyle w:val="TableParagraph"/>
              <w:spacing w:line="230" w:lineRule="exact"/>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spacing w:line="230"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8708</w:t>
            </w:r>
            <w:r>
              <w:rPr>
                <w:spacing w:val="2"/>
                <w:sz w:val="22"/>
              </w:rPr>
              <w:t> </w:t>
            </w:r>
            <w:r>
              <w:rPr>
                <w:sz w:val="22"/>
              </w:rPr>
              <w:t>70</w:t>
            </w:r>
            <w:r>
              <w:rPr>
                <w:spacing w:val="-3"/>
                <w:sz w:val="22"/>
              </w:rPr>
              <w:t> </w:t>
            </w:r>
            <w:r>
              <w:rPr>
                <w:spacing w:val="-5"/>
                <w:sz w:val="22"/>
              </w:rPr>
              <w:t>40</w:t>
            </w:r>
          </w:p>
        </w:tc>
        <w:tc>
          <w:tcPr>
            <w:tcW w:w="6799" w:type="dxa"/>
          </w:tcPr>
          <w:p>
            <w:pPr>
              <w:pStyle w:val="TableParagraph"/>
              <w:rPr>
                <w:sz w:val="22"/>
              </w:rPr>
            </w:pPr>
            <w:r>
              <w:rPr>
                <w:sz w:val="22"/>
              </w:rPr>
              <w:t>–</w:t>
            </w:r>
            <w:r>
              <w:rPr>
                <w:spacing w:val="-1"/>
                <w:sz w:val="22"/>
              </w:rPr>
              <w:t> </w:t>
            </w:r>
            <w:r>
              <w:rPr>
                <w:sz w:val="22"/>
              </w:rPr>
              <w:t>– –</w:t>
            </w:r>
            <w:r>
              <w:rPr>
                <w:spacing w:val="-5"/>
                <w:sz w:val="22"/>
              </w:rPr>
              <w:t> </w:t>
            </w:r>
            <w:r>
              <w:rPr>
                <w:sz w:val="22"/>
              </w:rPr>
              <w:t>Дорожные</w:t>
            </w:r>
            <w:r>
              <w:rPr>
                <w:spacing w:val="-7"/>
                <w:sz w:val="22"/>
              </w:rPr>
              <w:t> </w:t>
            </w:r>
            <w:r>
              <w:rPr>
                <w:sz w:val="22"/>
              </w:rPr>
              <w:t>колеса</w:t>
            </w:r>
            <w:r>
              <w:rPr>
                <w:spacing w:val="3"/>
                <w:sz w:val="22"/>
              </w:rPr>
              <w:t> </w:t>
            </w:r>
            <w:r>
              <w:rPr>
                <w:sz w:val="22"/>
              </w:rPr>
              <w:t>с</w:t>
            </w:r>
            <w:r>
              <w:rPr>
                <w:spacing w:val="-2"/>
                <w:sz w:val="22"/>
              </w:rPr>
              <w:t> шинами</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8708</w:t>
            </w:r>
            <w:r>
              <w:rPr>
                <w:spacing w:val="2"/>
                <w:sz w:val="22"/>
              </w:rPr>
              <w:t> </w:t>
            </w:r>
            <w:r>
              <w:rPr>
                <w:spacing w:val="-5"/>
                <w:sz w:val="22"/>
              </w:rPr>
              <w:t>80</w:t>
            </w:r>
          </w:p>
        </w:tc>
        <w:tc>
          <w:tcPr>
            <w:tcW w:w="6799" w:type="dxa"/>
          </w:tcPr>
          <w:p>
            <w:pPr>
              <w:pStyle w:val="TableParagraph"/>
              <w:rPr>
                <w:sz w:val="22"/>
              </w:rPr>
            </w:pPr>
            <w:r>
              <w:rPr>
                <w:sz w:val="22"/>
              </w:rPr>
              <w:t>–</w:t>
            </w:r>
            <w:r>
              <w:rPr>
                <w:spacing w:val="-2"/>
                <w:sz w:val="22"/>
              </w:rPr>
              <w:t> </w:t>
            </w:r>
            <w:r>
              <w:rPr>
                <w:sz w:val="22"/>
              </w:rPr>
              <w:t>системы</w:t>
            </w:r>
            <w:r>
              <w:rPr>
                <w:spacing w:val="-2"/>
                <w:sz w:val="22"/>
              </w:rPr>
              <w:t> </w:t>
            </w:r>
            <w:r>
              <w:rPr>
                <w:sz w:val="22"/>
              </w:rPr>
              <w:t>подвески</w:t>
            </w:r>
            <w:r>
              <w:rPr>
                <w:spacing w:val="-1"/>
                <w:sz w:val="22"/>
              </w:rPr>
              <w:t> </w:t>
            </w:r>
            <w:r>
              <w:rPr>
                <w:sz w:val="22"/>
              </w:rPr>
              <w:t>и</w:t>
            </w:r>
            <w:r>
              <w:rPr>
                <w:spacing w:val="-4"/>
                <w:sz w:val="22"/>
              </w:rPr>
              <w:t> </w:t>
            </w:r>
            <w:r>
              <w:rPr>
                <w:sz w:val="22"/>
              </w:rPr>
              <w:t>их</w:t>
            </w:r>
            <w:r>
              <w:rPr>
                <w:spacing w:val="-6"/>
                <w:sz w:val="22"/>
              </w:rPr>
              <w:t> </w:t>
            </w:r>
            <w:r>
              <w:rPr>
                <w:sz w:val="22"/>
              </w:rPr>
              <w:t>части</w:t>
            </w:r>
            <w:r>
              <w:rPr>
                <w:spacing w:val="-5"/>
                <w:sz w:val="22"/>
              </w:rPr>
              <w:t> </w:t>
            </w:r>
            <w:r>
              <w:rPr>
                <w:sz w:val="22"/>
              </w:rPr>
              <w:t>(включая</w:t>
            </w:r>
            <w:r>
              <w:rPr>
                <w:spacing w:val="-2"/>
                <w:sz w:val="22"/>
              </w:rPr>
              <w:t> амортизаторы)</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8708</w:t>
            </w:r>
            <w:r>
              <w:rPr>
                <w:spacing w:val="2"/>
                <w:sz w:val="22"/>
              </w:rPr>
              <w:t> </w:t>
            </w:r>
            <w:r>
              <w:rPr>
                <w:spacing w:val="-5"/>
                <w:sz w:val="22"/>
              </w:rPr>
              <w:t>91</w:t>
            </w:r>
          </w:p>
        </w:tc>
        <w:tc>
          <w:tcPr>
            <w:tcW w:w="6799" w:type="dxa"/>
          </w:tcPr>
          <w:p>
            <w:pPr>
              <w:pStyle w:val="TableParagraph"/>
              <w:rPr>
                <w:sz w:val="22"/>
              </w:rPr>
            </w:pPr>
            <w:r>
              <w:rPr>
                <w:sz w:val="22"/>
              </w:rPr>
              <w:t>–</w:t>
            </w:r>
            <w:r>
              <w:rPr>
                <w:spacing w:val="-3"/>
                <w:sz w:val="22"/>
              </w:rPr>
              <w:t> </w:t>
            </w:r>
            <w:r>
              <w:rPr>
                <w:sz w:val="22"/>
              </w:rPr>
              <w:t>– радиаторы и</w:t>
            </w:r>
            <w:r>
              <w:rPr>
                <w:spacing w:val="-3"/>
                <w:sz w:val="22"/>
              </w:rPr>
              <w:t> </w:t>
            </w:r>
            <w:r>
              <w:rPr>
                <w:sz w:val="22"/>
              </w:rPr>
              <w:t>их</w:t>
            </w:r>
            <w:r>
              <w:rPr>
                <w:spacing w:val="-5"/>
                <w:sz w:val="22"/>
              </w:rPr>
              <w:t> </w:t>
            </w:r>
            <w:r>
              <w:rPr>
                <w:spacing w:val="-4"/>
                <w:sz w:val="22"/>
              </w:rPr>
              <w:t>части</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8708</w:t>
            </w:r>
            <w:r>
              <w:rPr>
                <w:spacing w:val="2"/>
                <w:sz w:val="22"/>
              </w:rPr>
              <w:t> </w:t>
            </w:r>
            <w:r>
              <w:rPr>
                <w:spacing w:val="-5"/>
                <w:sz w:val="22"/>
              </w:rPr>
              <w:t>92</w:t>
            </w:r>
          </w:p>
        </w:tc>
        <w:tc>
          <w:tcPr>
            <w:tcW w:w="6799" w:type="dxa"/>
          </w:tcPr>
          <w:p>
            <w:pPr>
              <w:pStyle w:val="TableParagraph"/>
              <w:rPr>
                <w:sz w:val="22"/>
              </w:rPr>
            </w:pPr>
            <w:r>
              <w:rPr>
                <w:sz w:val="22"/>
              </w:rPr>
              <w:t>–</w:t>
            </w:r>
            <w:r>
              <w:rPr>
                <w:spacing w:val="-5"/>
                <w:sz w:val="22"/>
              </w:rPr>
              <w:t> </w:t>
            </w:r>
            <w:r>
              <w:rPr>
                <w:sz w:val="22"/>
              </w:rPr>
              <w:t>–</w:t>
            </w:r>
            <w:r>
              <w:rPr>
                <w:spacing w:val="-4"/>
                <w:sz w:val="22"/>
              </w:rPr>
              <w:t> </w:t>
            </w:r>
            <w:r>
              <w:rPr>
                <w:sz w:val="22"/>
              </w:rPr>
              <w:t>глушители</w:t>
            </w:r>
            <w:r>
              <w:rPr>
                <w:spacing w:val="-3"/>
                <w:sz w:val="22"/>
              </w:rPr>
              <w:t> </w:t>
            </w:r>
            <w:r>
              <w:rPr>
                <w:sz w:val="22"/>
              </w:rPr>
              <w:t>(глушители)</w:t>
            </w:r>
            <w:r>
              <w:rPr>
                <w:spacing w:val="-6"/>
                <w:sz w:val="22"/>
              </w:rPr>
              <w:t> </w:t>
            </w:r>
            <w:r>
              <w:rPr>
                <w:sz w:val="22"/>
              </w:rPr>
              <w:t>и</w:t>
            </w:r>
            <w:r>
              <w:rPr>
                <w:spacing w:val="-4"/>
                <w:sz w:val="22"/>
              </w:rPr>
              <w:t> </w:t>
            </w:r>
            <w:r>
              <w:rPr>
                <w:sz w:val="22"/>
              </w:rPr>
              <w:t>выхлопные</w:t>
            </w:r>
            <w:r>
              <w:rPr>
                <w:spacing w:val="-10"/>
                <w:sz w:val="22"/>
              </w:rPr>
              <w:t> </w:t>
            </w:r>
            <w:r>
              <w:rPr>
                <w:sz w:val="22"/>
              </w:rPr>
              <w:t>трубы;</w:t>
            </w:r>
            <w:r>
              <w:rPr>
                <w:spacing w:val="1"/>
                <w:sz w:val="22"/>
              </w:rPr>
              <w:t> </w:t>
            </w:r>
            <w:r>
              <w:rPr>
                <w:sz w:val="22"/>
              </w:rPr>
              <w:t>его</w:t>
            </w:r>
            <w:r>
              <w:rPr>
                <w:spacing w:val="-4"/>
                <w:sz w:val="22"/>
              </w:rPr>
              <w:t> </w:t>
            </w:r>
            <w:r>
              <w:rPr>
                <w:spacing w:val="-2"/>
                <w:sz w:val="22"/>
              </w:rPr>
              <w:t>части</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8708</w:t>
            </w:r>
            <w:r>
              <w:rPr>
                <w:spacing w:val="2"/>
                <w:sz w:val="22"/>
              </w:rPr>
              <w:t> </w:t>
            </w:r>
            <w:r>
              <w:rPr>
                <w:spacing w:val="-5"/>
                <w:sz w:val="22"/>
              </w:rPr>
              <w:t>93</w:t>
            </w:r>
          </w:p>
        </w:tc>
        <w:tc>
          <w:tcPr>
            <w:tcW w:w="6799" w:type="dxa"/>
          </w:tcPr>
          <w:p>
            <w:pPr>
              <w:pStyle w:val="TableParagraph"/>
              <w:spacing w:line="229" w:lineRule="exact"/>
              <w:rPr>
                <w:sz w:val="22"/>
              </w:rPr>
            </w:pPr>
            <w:r>
              <w:rPr>
                <w:sz w:val="22"/>
              </w:rPr>
              <w:t>–</w:t>
            </w:r>
            <w:r>
              <w:rPr>
                <w:spacing w:val="-1"/>
                <w:sz w:val="22"/>
              </w:rPr>
              <w:t> </w:t>
            </w:r>
            <w:r>
              <w:rPr>
                <w:sz w:val="22"/>
              </w:rPr>
              <w:t>– сцепления</w:t>
            </w:r>
            <w:r>
              <w:rPr>
                <w:spacing w:val="-1"/>
                <w:sz w:val="22"/>
              </w:rPr>
              <w:t> </w:t>
            </w:r>
            <w:r>
              <w:rPr>
                <w:sz w:val="22"/>
              </w:rPr>
              <w:t>в</w:t>
            </w:r>
            <w:r>
              <w:rPr>
                <w:spacing w:val="-4"/>
                <w:sz w:val="22"/>
              </w:rPr>
              <w:t> </w:t>
            </w:r>
            <w:r>
              <w:rPr>
                <w:sz w:val="22"/>
              </w:rPr>
              <w:t>сборе</w:t>
            </w:r>
            <w:r>
              <w:rPr>
                <w:spacing w:val="-7"/>
                <w:sz w:val="22"/>
              </w:rPr>
              <w:t> </w:t>
            </w:r>
            <w:r>
              <w:rPr>
                <w:sz w:val="22"/>
              </w:rPr>
              <w:t>и</w:t>
            </w:r>
            <w:r>
              <w:rPr>
                <w:spacing w:val="1"/>
                <w:sz w:val="22"/>
              </w:rPr>
              <w:t> </w:t>
            </w:r>
            <w:r>
              <w:rPr>
                <w:sz w:val="22"/>
              </w:rPr>
              <w:t>их </w:t>
            </w:r>
            <w:r>
              <w:rPr>
                <w:spacing w:val="-4"/>
                <w:sz w:val="22"/>
              </w:rPr>
              <w:t>части</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8708</w:t>
            </w:r>
            <w:r>
              <w:rPr>
                <w:spacing w:val="2"/>
                <w:sz w:val="22"/>
              </w:rPr>
              <w:t> </w:t>
            </w:r>
            <w:r>
              <w:rPr>
                <w:spacing w:val="-5"/>
                <w:sz w:val="22"/>
              </w:rPr>
              <w:t>99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8711</w:t>
            </w:r>
            <w:r>
              <w:rPr>
                <w:spacing w:val="2"/>
                <w:sz w:val="22"/>
              </w:rPr>
              <w:t> </w:t>
            </w:r>
            <w:r>
              <w:rPr>
                <w:sz w:val="22"/>
              </w:rPr>
              <w:t>10</w:t>
            </w:r>
            <w:r>
              <w:rPr>
                <w:spacing w:val="-3"/>
                <w:sz w:val="22"/>
              </w:rPr>
              <w:t> </w:t>
            </w:r>
            <w:r>
              <w:rPr>
                <w:spacing w:val="-5"/>
                <w:sz w:val="22"/>
              </w:rPr>
              <w:t>11</w:t>
            </w:r>
          </w:p>
        </w:tc>
        <w:tc>
          <w:tcPr>
            <w:tcW w:w="6799" w:type="dxa"/>
          </w:tcPr>
          <w:p>
            <w:pPr>
              <w:pStyle w:val="TableParagraph"/>
              <w:rPr>
                <w:sz w:val="22"/>
              </w:rPr>
            </w:pPr>
            <w:r>
              <w:rPr>
                <w:sz w:val="22"/>
              </w:rPr>
              <w:t>– – –</w:t>
            </w:r>
            <w:r>
              <w:rPr>
                <w:spacing w:val="-4"/>
                <w:sz w:val="22"/>
              </w:rPr>
              <w:t> </w:t>
            </w:r>
            <w:r>
              <w:rPr>
                <w:sz w:val="22"/>
              </w:rPr>
              <w:t>–</w:t>
            </w:r>
            <w:r>
              <w:rPr>
                <w:spacing w:val="-5"/>
                <w:sz w:val="22"/>
              </w:rPr>
              <w:t> </w:t>
            </w:r>
            <w:r>
              <w:rPr>
                <w:sz w:val="22"/>
              </w:rPr>
              <w:t>гибридный</w:t>
            </w:r>
            <w:r>
              <w:rPr>
                <w:spacing w:val="-2"/>
                <w:sz w:val="22"/>
              </w:rPr>
              <w:t> </w:t>
            </w:r>
            <w:r>
              <w:rPr>
                <w:spacing w:val="-5"/>
                <w:sz w:val="22"/>
              </w:rPr>
              <w:t>тип</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8711</w:t>
            </w:r>
            <w:r>
              <w:rPr>
                <w:spacing w:val="2"/>
                <w:sz w:val="22"/>
              </w:rPr>
              <w:t> </w:t>
            </w:r>
            <w:r>
              <w:rPr>
                <w:sz w:val="22"/>
              </w:rPr>
              <w:t>10</w:t>
            </w:r>
            <w:r>
              <w:rPr>
                <w:spacing w:val="-3"/>
                <w:sz w:val="22"/>
              </w:rPr>
              <w:t> </w:t>
            </w:r>
            <w:r>
              <w:rPr>
                <w:spacing w:val="-5"/>
                <w:sz w:val="22"/>
              </w:rPr>
              <w:t>12</w:t>
            </w:r>
          </w:p>
        </w:tc>
        <w:tc>
          <w:tcPr>
            <w:tcW w:w="6799" w:type="dxa"/>
          </w:tcPr>
          <w:p>
            <w:pPr>
              <w:pStyle w:val="TableParagraph"/>
              <w:spacing w:line="240" w:lineRule="auto" w:before="245"/>
              <w:rPr>
                <w:sz w:val="22"/>
              </w:rPr>
            </w:pPr>
            <w:r>
              <w:rPr>
                <w:sz w:val="22"/>
              </w:rPr>
              <w:t>–</w:t>
            </w:r>
            <w:r>
              <w:rPr>
                <w:spacing w:val="-2"/>
                <w:sz w:val="22"/>
              </w:rPr>
              <w:t> </w:t>
            </w:r>
            <w:r>
              <w:rPr>
                <w:sz w:val="22"/>
              </w:rPr>
              <w:t>–</w:t>
            </w:r>
            <w:r>
              <w:rPr>
                <w:spacing w:val="-1"/>
                <w:sz w:val="22"/>
              </w:rPr>
              <w:t> </w:t>
            </w:r>
            <w:r>
              <w:rPr>
                <w:sz w:val="22"/>
              </w:rPr>
              <w:t>–</w:t>
            </w:r>
            <w:r>
              <w:rPr>
                <w:spacing w:val="-5"/>
                <w:sz w:val="22"/>
              </w:rPr>
              <w:t> </w:t>
            </w:r>
            <w:r>
              <w:rPr>
                <w:sz w:val="22"/>
              </w:rPr>
              <w:t>гибридный </w:t>
            </w:r>
            <w:r>
              <w:rPr>
                <w:spacing w:val="-5"/>
                <w:sz w:val="22"/>
              </w:rPr>
              <w:t>тип</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20%, </w:t>
            </w:r>
            <w:r>
              <w:rPr>
                <w:spacing w:val="-2"/>
                <w:sz w:val="22"/>
              </w:rPr>
              <w:t>уровень</w:t>
            </w:r>
          </w:p>
          <w:p>
            <w:pPr>
              <w:pStyle w:val="TableParagraph"/>
              <w:spacing w:line="238" w:lineRule="exact"/>
              <w:ind w:left="331"/>
              <w:rPr>
                <w:sz w:val="22"/>
              </w:rPr>
            </w:pPr>
            <w:r>
              <w:rPr>
                <w:sz w:val="22"/>
              </w:rPr>
              <w:t>связывания</w:t>
            </w:r>
            <w:r>
              <w:rPr>
                <w:spacing w:val="-6"/>
                <w:sz w:val="22"/>
              </w:rPr>
              <w:t> </w:t>
            </w:r>
            <w:r>
              <w:rPr>
                <w:spacing w:val="-5"/>
                <w:sz w:val="22"/>
              </w:rPr>
              <w:t>4%</w:t>
            </w:r>
          </w:p>
        </w:tc>
      </w:tr>
      <w:tr>
        <w:trPr>
          <w:trHeight w:val="758" w:hRule="atLeast"/>
        </w:trPr>
        <w:tc>
          <w:tcPr>
            <w:tcW w:w="1421" w:type="dxa"/>
          </w:tcPr>
          <w:p>
            <w:pPr>
              <w:pStyle w:val="TableParagraph"/>
              <w:spacing w:line="240" w:lineRule="auto" w:before="250"/>
              <w:rPr>
                <w:sz w:val="22"/>
              </w:rPr>
            </w:pPr>
            <w:r>
              <w:rPr>
                <w:sz w:val="22"/>
              </w:rPr>
              <w:t>8711</w:t>
            </w:r>
            <w:r>
              <w:rPr>
                <w:spacing w:val="2"/>
                <w:sz w:val="22"/>
              </w:rPr>
              <w:t> </w:t>
            </w:r>
            <w:r>
              <w:rPr>
                <w:sz w:val="22"/>
              </w:rPr>
              <w:t>10</w:t>
            </w:r>
            <w:r>
              <w:rPr>
                <w:spacing w:val="-3"/>
                <w:sz w:val="22"/>
              </w:rPr>
              <w:t> </w:t>
            </w:r>
            <w:r>
              <w:rPr>
                <w:spacing w:val="-5"/>
                <w:sz w:val="22"/>
              </w:rPr>
              <w:t>19</w:t>
            </w:r>
          </w:p>
        </w:tc>
        <w:tc>
          <w:tcPr>
            <w:tcW w:w="6799" w:type="dxa"/>
          </w:tcPr>
          <w:p>
            <w:pPr>
              <w:pStyle w:val="TableParagraph"/>
              <w:spacing w:line="240" w:lineRule="auto" w:before="250"/>
              <w:rPr>
                <w:sz w:val="22"/>
              </w:rPr>
            </w:pPr>
            <w:r>
              <w:rPr>
                <w:sz w:val="22"/>
              </w:rPr>
              <w:t>–</w:t>
            </w:r>
            <w:r>
              <w:rPr>
                <w:spacing w:val="-3"/>
                <w:sz w:val="22"/>
              </w:rPr>
              <w:t> </w:t>
            </w:r>
            <w:r>
              <w:rPr>
                <w:sz w:val="22"/>
              </w:rPr>
              <w:t>– –</w:t>
            </w:r>
            <w:r>
              <w:rPr>
                <w:spacing w:val="-5"/>
                <w:sz w:val="22"/>
              </w:rPr>
              <w:t> </w:t>
            </w:r>
            <w:r>
              <w:rPr>
                <w:sz w:val="22"/>
              </w:rPr>
              <w:t>–</w:t>
            </w:r>
            <w:r>
              <w:rPr>
                <w:spacing w:val="-5"/>
                <w:sz w:val="22"/>
              </w:rPr>
              <w:t> </w:t>
            </w:r>
            <w:r>
              <w:rPr>
                <w:sz w:val="22"/>
              </w:rPr>
              <w:t>специально</w:t>
            </w:r>
            <w:r>
              <w:rPr>
                <w:spacing w:val="-5"/>
                <w:sz w:val="22"/>
              </w:rPr>
              <w:t> </w:t>
            </w:r>
            <w:r>
              <w:rPr>
                <w:sz w:val="22"/>
              </w:rPr>
              <w:t>для</w:t>
            </w:r>
            <w:r>
              <w:rPr>
                <w:spacing w:val="-1"/>
                <w:sz w:val="22"/>
              </w:rPr>
              <w:t> </w:t>
            </w:r>
            <w:r>
              <w:rPr>
                <w:sz w:val="22"/>
              </w:rPr>
              <w:t>использования</w:t>
            </w:r>
            <w:r>
              <w:rPr>
                <w:spacing w:val="-6"/>
                <w:sz w:val="22"/>
              </w:rPr>
              <w:t> </w:t>
            </w:r>
            <w:r>
              <w:rPr>
                <w:sz w:val="22"/>
              </w:rPr>
              <w:t>в</w:t>
            </w:r>
            <w:r>
              <w:rPr>
                <w:spacing w:val="-3"/>
                <w:sz w:val="22"/>
              </w:rPr>
              <w:t> </w:t>
            </w:r>
            <w:r>
              <w:rPr>
                <w:sz w:val="22"/>
              </w:rPr>
              <w:t>гонках</w:t>
            </w:r>
            <w:r>
              <w:rPr>
                <w:spacing w:val="-5"/>
                <w:sz w:val="22"/>
              </w:rPr>
              <w:t> </w:t>
            </w:r>
            <w:r>
              <w:rPr>
                <w:sz w:val="22"/>
              </w:rPr>
              <w:t>и</w:t>
            </w:r>
            <w:r>
              <w:rPr>
                <w:spacing w:val="-3"/>
                <w:sz w:val="22"/>
              </w:rPr>
              <w:t> </w:t>
            </w:r>
            <w:r>
              <w:rPr>
                <w:sz w:val="22"/>
              </w:rPr>
              <w:t>типах</w:t>
            </w:r>
            <w:r>
              <w:rPr>
                <w:spacing w:val="-5"/>
                <w:sz w:val="22"/>
              </w:rPr>
              <w:t> </w:t>
            </w:r>
            <w:r>
              <w:rPr>
                <w:spacing w:val="-2"/>
                <w:sz w:val="22"/>
              </w:rPr>
              <w:t>тележки</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20%,</w:t>
            </w:r>
          </w:p>
          <w:p>
            <w:pPr>
              <w:pStyle w:val="TableParagraph"/>
              <w:spacing w:line="250" w:lineRule="exact"/>
              <w:ind w:left="331" w:right="319" w:firstLine="4"/>
              <w:jc w:val="center"/>
              <w:rPr>
                <w:sz w:val="22"/>
              </w:rPr>
            </w:pPr>
            <w:r>
              <w:rPr>
                <w:spacing w:val="-2"/>
                <w:sz w:val="22"/>
              </w:rPr>
              <w:t>уровень </w:t>
            </w:r>
            <w:r>
              <w:rPr>
                <w:sz w:val="22"/>
              </w:rPr>
              <w:t>связывания</w:t>
            </w:r>
            <w:r>
              <w:rPr>
                <w:spacing w:val="-14"/>
                <w:sz w:val="22"/>
              </w:rPr>
              <w:t> </w:t>
            </w:r>
            <w:r>
              <w:rPr>
                <w:sz w:val="22"/>
              </w:rPr>
              <w:t>4%</w:t>
            </w:r>
          </w:p>
        </w:tc>
      </w:tr>
      <w:tr>
        <w:trPr>
          <w:trHeight w:val="254" w:hRule="atLeast"/>
        </w:trPr>
        <w:tc>
          <w:tcPr>
            <w:tcW w:w="1421" w:type="dxa"/>
          </w:tcPr>
          <w:p>
            <w:pPr>
              <w:pStyle w:val="TableParagraph"/>
              <w:rPr>
                <w:sz w:val="22"/>
              </w:rPr>
            </w:pPr>
            <w:r>
              <w:rPr>
                <w:sz w:val="22"/>
              </w:rPr>
              <w:t>8711</w:t>
            </w:r>
            <w:r>
              <w:rPr>
                <w:spacing w:val="2"/>
                <w:sz w:val="22"/>
              </w:rPr>
              <w:t> </w:t>
            </w:r>
            <w:r>
              <w:rPr>
                <w:sz w:val="22"/>
              </w:rPr>
              <w:t>10</w:t>
            </w:r>
            <w:r>
              <w:rPr>
                <w:spacing w:val="-3"/>
                <w:sz w:val="22"/>
              </w:rPr>
              <w:t> </w:t>
            </w:r>
            <w:r>
              <w:rPr>
                <w:spacing w:val="-5"/>
                <w:sz w:val="22"/>
              </w:rPr>
              <w:t>91</w:t>
            </w:r>
          </w:p>
        </w:tc>
        <w:tc>
          <w:tcPr>
            <w:tcW w:w="6799" w:type="dxa"/>
          </w:tcPr>
          <w:p>
            <w:pPr>
              <w:pStyle w:val="TableParagraph"/>
              <w:rPr>
                <w:sz w:val="22"/>
              </w:rPr>
            </w:pPr>
            <w:r>
              <w:rPr>
                <w:sz w:val="22"/>
              </w:rPr>
              <w:t>– – –</w:t>
            </w:r>
            <w:r>
              <w:rPr>
                <w:spacing w:val="-4"/>
                <w:sz w:val="22"/>
              </w:rPr>
              <w:t> </w:t>
            </w:r>
            <w:r>
              <w:rPr>
                <w:sz w:val="22"/>
              </w:rPr>
              <w:t>–</w:t>
            </w:r>
            <w:r>
              <w:rPr>
                <w:spacing w:val="-5"/>
                <w:sz w:val="22"/>
              </w:rPr>
              <w:t> </w:t>
            </w:r>
            <w:r>
              <w:rPr>
                <w:sz w:val="22"/>
              </w:rPr>
              <w:t>гибридный</w:t>
            </w:r>
            <w:r>
              <w:rPr>
                <w:spacing w:val="-2"/>
                <w:sz w:val="22"/>
              </w:rPr>
              <w:t> </w:t>
            </w:r>
            <w:r>
              <w:rPr>
                <w:spacing w:val="-5"/>
                <w:sz w:val="22"/>
              </w:rPr>
              <w:t>тип</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8711</w:t>
            </w:r>
            <w:r>
              <w:rPr>
                <w:spacing w:val="2"/>
                <w:sz w:val="22"/>
              </w:rPr>
              <w:t> </w:t>
            </w:r>
            <w:r>
              <w:rPr>
                <w:sz w:val="22"/>
              </w:rPr>
              <w:t>10</w:t>
            </w:r>
            <w:r>
              <w:rPr>
                <w:spacing w:val="-3"/>
                <w:sz w:val="22"/>
              </w:rPr>
              <w:t> </w:t>
            </w:r>
            <w:r>
              <w:rPr>
                <w:spacing w:val="-5"/>
                <w:sz w:val="22"/>
              </w:rPr>
              <w:t>92</w:t>
            </w:r>
          </w:p>
        </w:tc>
        <w:tc>
          <w:tcPr>
            <w:tcW w:w="6799" w:type="dxa"/>
          </w:tcPr>
          <w:p>
            <w:pPr>
              <w:pStyle w:val="TableParagraph"/>
              <w:rPr>
                <w:sz w:val="22"/>
              </w:rPr>
            </w:pPr>
            <w:r>
              <w:rPr>
                <w:sz w:val="22"/>
              </w:rPr>
              <w:t>–</w:t>
            </w:r>
            <w:r>
              <w:rPr>
                <w:spacing w:val="-3"/>
                <w:sz w:val="22"/>
              </w:rPr>
              <w:t> </w:t>
            </w:r>
            <w:r>
              <w:rPr>
                <w:sz w:val="22"/>
              </w:rPr>
              <w:t>– –</w:t>
            </w:r>
            <w:r>
              <w:rPr>
                <w:spacing w:val="-5"/>
                <w:sz w:val="22"/>
              </w:rPr>
              <w:t> </w:t>
            </w:r>
            <w:r>
              <w:rPr>
                <w:sz w:val="22"/>
              </w:rPr>
              <w:t>–</w:t>
            </w:r>
            <w:r>
              <w:rPr>
                <w:spacing w:val="-5"/>
                <w:sz w:val="22"/>
              </w:rPr>
              <w:t> </w:t>
            </w:r>
            <w:r>
              <w:rPr>
                <w:sz w:val="22"/>
              </w:rPr>
              <w:t>специально</w:t>
            </w:r>
            <w:r>
              <w:rPr>
                <w:spacing w:val="-5"/>
                <w:sz w:val="22"/>
              </w:rPr>
              <w:t> </w:t>
            </w:r>
            <w:r>
              <w:rPr>
                <w:sz w:val="22"/>
              </w:rPr>
              <w:t>для</w:t>
            </w:r>
            <w:r>
              <w:rPr>
                <w:spacing w:val="-1"/>
                <w:sz w:val="22"/>
              </w:rPr>
              <w:t> </w:t>
            </w:r>
            <w:r>
              <w:rPr>
                <w:sz w:val="22"/>
              </w:rPr>
              <w:t>использования</w:t>
            </w:r>
            <w:r>
              <w:rPr>
                <w:spacing w:val="-6"/>
                <w:sz w:val="22"/>
              </w:rPr>
              <w:t> </w:t>
            </w:r>
            <w:r>
              <w:rPr>
                <w:sz w:val="22"/>
              </w:rPr>
              <w:t>в</w:t>
            </w:r>
            <w:r>
              <w:rPr>
                <w:spacing w:val="-3"/>
                <w:sz w:val="22"/>
              </w:rPr>
              <w:t> </w:t>
            </w:r>
            <w:r>
              <w:rPr>
                <w:sz w:val="22"/>
              </w:rPr>
              <w:t>гонках</w:t>
            </w:r>
            <w:r>
              <w:rPr>
                <w:spacing w:val="-5"/>
                <w:sz w:val="22"/>
              </w:rPr>
              <w:t> </w:t>
            </w:r>
            <w:r>
              <w:rPr>
                <w:sz w:val="22"/>
              </w:rPr>
              <w:t>и</w:t>
            </w:r>
            <w:r>
              <w:rPr>
                <w:spacing w:val="-3"/>
                <w:sz w:val="22"/>
              </w:rPr>
              <w:t> </w:t>
            </w:r>
            <w:r>
              <w:rPr>
                <w:sz w:val="22"/>
              </w:rPr>
              <w:t>типах</w:t>
            </w:r>
            <w:r>
              <w:rPr>
                <w:spacing w:val="-5"/>
                <w:sz w:val="22"/>
              </w:rPr>
              <w:t> </w:t>
            </w:r>
            <w:r>
              <w:rPr>
                <w:spacing w:val="-2"/>
                <w:sz w:val="22"/>
              </w:rPr>
              <w:t>тележки</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8711</w:t>
            </w:r>
            <w:r>
              <w:rPr>
                <w:spacing w:val="2"/>
                <w:sz w:val="22"/>
              </w:rPr>
              <w:t> </w:t>
            </w:r>
            <w:r>
              <w:rPr>
                <w:sz w:val="22"/>
              </w:rPr>
              <w:t>10</w:t>
            </w:r>
            <w:r>
              <w:rPr>
                <w:spacing w:val="-3"/>
                <w:sz w:val="22"/>
              </w:rPr>
              <w:t> </w:t>
            </w:r>
            <w:r>
              <w:rPr>
                <w:spacing w:val="-5"/>
                <w:sz w:val="22"/>
              </w:rPr>
              <w:t>99</w:t>
            </w:r>
          </w:p>
        </w:tc>
        <w:tc>
          <w:tcPr>
            <w:tcW w:w="6799" w:type="dxa"/>
          </w:tcPr>
          <w:p>
            <w:pPr>
              <w:pStyle w:val="TableParagraph"/>
              <w:rPr>
                <w:sz w:val="22"/>
              </w:rPr>
            </w:pPr>
            <w:r>
              <w:rPr>
                <w:sz w:val="22"/>
              </w:rPr>
              <w:t>– –</w:t>
            </w:r>
            <w:r>
              <w:rPr>
                <w:spacing w:val="2"/>
                <w:sz w:val="22"/>
              </w:rPr>
              <w:t> </w:t>
            </w:r>
            <w:r>
              <w:rPr>
                <w:sz w:val="22"/>
              </w:rPr>
              <w:t>–</w:t>
            </w:r>
            <w:r>
              <w:rPr>
                <w:spacing w:val="-3"/>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8711</w:t>
            </w:r>
            <w:r>
              <w:rPr>
                <w:spacing w:val="2"/>
                <w:sz w:val="22"/>
              </w:rPr>
              <w:t> </w:t>
            </w:r>
            <w:r>
              <w:rPr>
                <w:spacing w:val="-5"/>
                <w:sz w:val="22"/>
              </w:rPr>
              <w:t>20</w:t>
            </w:r>
          </w:p>
        </w:tc>
        <w:tc>
          <w:tcPr>
            <w:tcW w:w="6799" w:type="dxa"/>
          </w:tcPr>
          <w:p>
            <w:pPr>
              <w:pStyle w:val="TableParagraph"/>
              <w:spacing w:line="244" w:lineRule="exact"/>
              <w:rPr>
                <w:sz w:val="22"/>
              </w:rPr>
            </w:pPr>
            <w:r>
              <w:rPr>
                <w:sz w:val="22"/>
              </w:rPr>
              <w:t>–</w:t>
            </w:r>
            <w:r>
              <w:rPr>
                <w:spacing w:val="-7"/>
                <w:sz w:val="22"/>
              </w:rPr>
              <w:t> </w:t>
            </w:r>
            <w:r>
              <w:rPr>
                <w:sz w:val="22"/>
              </w:rPr>
              <w:t>с</w:t>
            </w:r>
            <w:r>
              <w:rPr>
                <w:spacing w:val="-6"/>
                <w:sz w:val="22"/>
              </w:rPr>
              <w:t> </w:t>
            </w:r>
            <w:r>
              <w:rPr>
                <w:sz w:val="22"/>
              </w:rPr>
              <w:t>поршневым</w:t>
            </w:r>
            <w:r>
              <w:rPr>
                <w:spacing w:val="-5"/>
                <w:sz w:val="22"/>
              </w:rPr>
              <w:t> </w:t>
            </w:r>
            <w:r>
              <w:rPr>
                <w:sz w:val="22"/>
              </w:rPr>
              <w:t>двигателем</w:t>
            </w:r>
            <w:r>
              <w:rPr>
                <w:spacing w:val="-5"/>
                <w:sz w:val="22"/>
              </w:rPr>
              <w:t> </w:t>
            </w:r>
            <w:r>
              <w:rPr>
                <w:sz w:val="22"/>
              </w:rPr>
              <w:t>внутреннего</w:t>
            </w:r>
            <w:r>
              <w:rPr>
                <w:spacing w:val="-9"/>
                <w:sz w:val="22"/>
              </w:rPr>
              <w:t> </w:t>
            </w:r>
            <w:r>
              <w:rPr>
                <w:sz w:val="22"/>
              </w:rPr>
              <w:t>сгорания</w:t>
            </w:r>
            <w:r>
              <w:rPr>
                <w:spacing w:val="-5"/>
                <w:sz w:val="22"/>
              </w:rPr>
              <w:t> </w:t>
            </w:r>
            <w:r>
              <w:rPr>
                <w:sz w:val="22"/>
              </w:rPr>
              <w:t>рабочим</w:t>
            </w:r>
            <w:r>
              <w:rPr>
                <w:spacing w:val="-5"/>
                <w:sz w:val="22"/>
              </w:rPr>
              <w:t> </w:t>
            </w:r>
            <w:r>
              <w:rPr>
                <w:spacing w:val="-2"/>
                <w:sz w:val="22"/>
              </w:rPr>
              <w:t>объемом</w:t>
            </w:r>
          </w:p>
          <w:p>
            <w:pPr>
              <w:pStyle w:val="TableParagraph"/>
              <w:spacing w:line="238" w:lineRule="exact" w:before="1"/>
              <w:rPr>
                <w:sz w:val="22"/>
              </w:rPr>
            </w:pPr>
            <w:r>
              <w:rPr>
                <w:sz w:val="22"/>
              </w:rPr>
              <w:t>цилиндров</w:t>
            </w:r>
            <w:r>
              <w:rPr>
                <w:spacing w:val="-1"/>
                <w:sz w:val="22"/>
              </w:rPr>
              <w:t> </w:t>
            </w:r>
            <w:r>
              <w:rPr>
                <w:sz w:val="22"/>
              </w:rPr>
              <w:t>двигателя</w:t>
            </w:r>
            <w:r>
              <w:rPr>
                <w:spacing w:val="-2"/>
                <w:sz w:val="22"/>
              </w:rPr>
              <w:t> </w:t>
            </w:r>
            <w:r>
              <w:rPr>
                <w:sz w:val="22"/>
              </w:rPr>
              <w:t>более</w:t>
            </w:r>
            <w:r>
              <w:rPr>
                <w:spacing w:val="-8"/>
                <w:sz w:val="22"/>
              </w:rPr>
              <w:t> </w:t>
            </w:r>
            <w:r>
              <w:rPr>
                <w:sz w:val="22"/>
              </w:rPr>
              <w:t>50</w:t>
            </w:r>
            <w:r>
              <w:rPr>
                <w:spacing w:val="-1"/>
                <w:sz w:val="22"/>
              </w:rPr>
              <w:t> </w:t>
            </w:r>
            <w:r>
              <w:rPr>
                <w:sz w:val="22"/>
              </w:rPr>
              <w:t>см³,</w:t>
            </w:r>
            <w:r>
              <w:rPr>
                <w:spacing w:val="1"/>
                <w:sz w:val="22"/>
              </w:rPr>
              <w:t> </w:t>
            </w:r>
            <w:r>
              <w:rPr>
                <w:sz w:val="22"/>
              </w:rPr>
              <w:t>но</w:t>
            </w:r>
            <w:r>
              <w:rPr>
                <w:spacing w:val="-6"/>
                <w:sz w:val="22"/>
              </w:rPr>
              <w:t> </w:t>
            </w:r>
            <w:r>
              <w:rPr>
                <w:sz w:val="22"/>
              </w:rPr>
              <w:t>не</w:t>
            </w:r>
            <w:r>
              <w:rPr>
                <w:spacing w:val="-7"/>
                <w:sz w:val="22"/>
              </w:rPr>
              <w:t> </w:t>
            </w:r>
            <w:r>
              <w:rPr>
                <w:sz w:val="22"/>
              </w:rPr>
              <w:t>более</w:t>
            </w:r>
            <w:r>
              <w:rPr>
                <w:spacing w:val="-8"/>
                <w:sz w:val="22"/>
              </w:rPr>
              <w:t> </w:t>
            </w:r>
            <w:r>
              <w:rPr>
                <w:sz w:val="22"/>
              </w:rPr>
              <w:t>250</w:t>
            </w:r>
            <w:r>
              <w:rPr>
                <w:spacing w:val="-1"/>
                <w:sz w:val="22"/>
              </w:rPr>
              <w:t> </w:t>
            </w:r>
            <w:r>
              <w:rPr>
                <w:spacing w:val="-5"/>
                <w:sz w:val="22"/>
              </w:rPr>
              <w:t>см³</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8711</w:t>
            </w:r>
            <w:r>
              <w:rPr>
                <w:spacing w:val="2"/>
                <w:sz w:val="22"/>
              </w:rPr>
              <w:t> </w:t>
            </w:r>
            <w:r>
              <w:rPr>
                <w:spacing w:val="-5"/>
                <w:sz w:val="22"/>
              </w:rPr>
              <w:t>30</w:t>
            </w:r>
          </w:p>
        </w:tc>
        <w:tc>
          <w:tcPr>
            <w:tcW w:w="6799" w:type="dxa"/>
          </w:tcPr>
          <w:p>
            <w:pPr>
              <w:pStyle w:val="TableParagraph"/>
              <w:spacing w:line="249" w:lineRule="exact"/>
              <w:rPr>
                <w:sz w:val="22"/>
              </w:rPr>
            </w:pPr>
            <w:r>
              <w:rPr>
                <w:sz w:val="22"/>
              </w:rPr>
              <w:t>–</w:t>
            </w:r>
            <w:r>
              <w:rPr>
                <w:spacing w:val="-7"/>
                <w:sz w:val="22"/>
              </w:rPr>
              <w:t> </w:t>
            </w:r>
            <w:r>
              <w:rPr>
                <w:sz w:val="22"/>
              </w:rPr>
              <w:t>с</w:t>
            </w:r>
            <w:r>
              <w:rPr>
                <w:spacing w:val="-6"/>
                <w:sz w:val="22"/>
              </w:rPr>
              <w:t> </w:t>
            </w:r>
            <w:r>
              <w:rPr>
                <w:sz w:val="22"/>
              </w:rPr>
              <w:t>поршневым</w:t>
            </w:r>
            <w:r>
              <w:rPr>
                <w:spacing w:val="-4"/>
                <w:sz w:val="22"/>
              </w:rPr>
              <w:t> </w:t>
            </w:r>
            <w:r>
              <w:rPr>
                <w:sz w:val="22"/>
              </w:rPr>
              <w:t>двигателем</w:t>
            </w:r>
            <w:r>
              <w:rPr>
                <w:spacing w:val="-2"/>
                <w:sz w:val="22"/>
              </w:rPr>
              <w:t> </w:t>
            </w:r>
            <w:r>
              <w:rPr>
                <w:sz w:val="22"/>
              </w:rPr>
              <w:t>внутреннего</w:t>
            </w:r>
            <w:r>
              <w:rPr>
                <w:spacing w:val="-9"/>
                <w:sz w:val="22"/>
              </w:rPr>
              <w:t> </w:t>
            </w:r>
            <w:r>
              <w:rPr>
                <w:sz w:val="22"/>
              </w:rPr>
              <w:t>сгорания</w:t>
            </w:r>
            <w:r>
              <w:rPr>
                <w:spacing w:val="-5"/>
                <w:sz w:val="22"/>
              </w:rPr>
              <w:t> </w:t>
            </w:r>
            <w:r>
              <w:rPr>
                <w:sz w:val="22"/>
              </w:rPr>
              <w:t>рабочим</w:t>
            </w:r>
            <w:r>
              <w:rPr>
                <w:spacing w:val="-5"/>
                <w:sz w:val="22"/>
              </w:rPr>
              <w:t> </w:t>
            </w:r>
            <w:r>
              <w:rPr>
                <w:spacing w:val="-2"/>
                <w:sz w:val="22"/>
              </w:rPr>
              <w:t>объемом</w:t>
            </w:r>
          </w:p>
          <w:p>
            <w:pPr>
              <w:pStyle w:val="TableParagraph"/>
              <w:spacing w:line="238" w:lineRule="exact" w:before="2"/>
              <w:rPr>
                <w:sz w:val="22"/>
              </w:rPr>
            </w:pPr>
            <w:r>
              <w:rPr>
                <w:sz w:val="22"/>
              </w:rPr>
              <w:t>цилиндров</w:t>
            </w:r>
            <w:r>
              <w:rPr>
                <w:spacing w:val="-1"/>
                <w:sz w:val="22"/>
              </w:rPr>
              <w:t> </w:t>
            </w:r>
            <w:r>
              <w:rPr>
                <w:sz w:val="22"/>
              </w:rPr>
              <w:t>двигателя</w:t>
            </w:r>
            <w:r>
              <w:rPr>
                <w:spacing w:val="-2"/>
                <w:sz w:val="22"/>
              </w:rPr>
              <w:t> </w:t>
            </w:r>
            <w:r>
              <w:rPr>
                <w:sz w:val="22"/>
              </w:rPr>
              <w:t>более</w:t>
            </w:r>
            <w:r>
              <w:rPr>
                <w:spacing w:val="-8"/>
                <w:sz w:val="22"/>
              </w:rPr>
              <w:t> </w:t>
            </w:r>
            <w:r>
              <w:rPr>
                <w:sz w:val="22"/>
              </w:rPr>
              <w:t>250</w:t>
            </w:r>
            <w:r>
              <w:rPr>
                <w:spacing w:val="-1"/>
                <w:sz w:val="22"/>
              </w:rPr>
              <w:t> </w:t>
            </w:r>
            <w:r>
              <w:rPr>
                <w:sz w:val="22"/>
              </w:rPr>
              <w:t>см³,</w:t>
            </w:r>
            <w:r>
              <w:rPr>
                <w:spacing w:val="1"/>
                <w:sz w:val="22"/>
              </w:rPr>
              <w:t> </w:t>
            </w:r>
            <w:r>
              <w:rPr>
                <w:sz w:val="22"/>
              </w:rPr>
              <w:t>но</w:t>
            </w:r>
            <w:r>
              <w:rPr>
                <w:spacing w:val="-10"/>
                <w:sz w:val="22"/>
              </w:rPr>
              <w:t> </w:t>
            </w:r>
            <w:r>
              <w:rPr>
                <w:sz w:val="22"/>
              </w:rPr>
              <w:t>не</w:t>
            </w:r>
            <w:r>
              <w:rPr>
                <w:spacing w:val="-8"/>
                <w:sz w:val="22"/>
              </w:rPr>
              <w:t> </w:t>
            </w:r>
            <w:r>
              <w:rPr>
                <w:sz w:val="22"/>
              </w:rPr>
              <w:t>более</w:t>
            </w:r>
            <w:r>
              <w:rPr>
                <w:spacing w:val="-8"/>
                <w:sz w:val="22"/>
              </w:rPr>
              <w:t> </w:t>
            </w:r>
            <w:r>
              <w:rPr>
                <w:sz w:val="22"/>
              </w:rPr>
              <w:t>500</w:t>
            </w:r>
            <w:r>
              <w:rPr>
                <w:spacing w:val="4"/>
                <w:sz w:val="22"/>
              </w:rPr>
              <w:t> </w:t>
            </w:r>
            <w:r>
              <w:rPr>
                <w:spacing w:val="-5"/>
                <w:sz w:val="22"/>
              </w:rPr>
              <w:t>см³</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8711</w:t>
            </w:r>
            <w:r>
              <w:rPr>
                <w:spacing w:val="2"/>
                <w:sz w:val="22"/>
              </w:rPr>
              <w:t> </w:t>
            </w:r>
            <w:r>
              <w:rPr>
                <w:spacing w:val="-5"/>
                <w:sz w:val="22"/>
              </w:rPr>
              <w:t>40</w:t>
            </w:r>
          </w:p>
        </w:tc>
        <w:tc>
          <w:tcPr>
            <w:tcW w:w="6799" w:type="dxa"/>
          </w:tcPr>
          <w:p>
            <w:pPr>
              <w:pStyle w:val="TableParagraph"/>
              <w:spacing w:line="244" w:lineRule="exact"/>
              <w:rPr>
                <w:sz w:val="22"/>
              </w:rPr>
            </w:pPr>
            <w:r>
              <w:rPr>
                <w:sz w:val="22"/>
              </w:rPr>
              <w:t>–</w:t>
            </w:r>
            <w:r>
              <w:rPr>
                <w:spacing w:val="-7"/>
                <w:sz w:val="22"/>
              </w:rPr>
              <w:t> </w:t>
            </w:r>
            <w:r>
              <w:rPr>
                <w:sz w:val="22"/>
              </w:rPr>
              <w:t>с</w:t>
            </w:r>
            <w:r>
              <w:rPr>
                <w:spacing w:val="-6"/>
                <w:sz w:val="22"/>
              </w:rPr>
              <w:t> </w:t>
            </w:r>
            <w:r>
              <w:rPr>
                <w:sz w:val="22"/>
              </w:rPr>
              <w:t>поршневым</w:t>
            </w:r>
            <w:r>
              <w:rPr>
                <w:spacing w:val="-5"/>
                <w:sz w:val="22"/>
              </w:rPr>
              <w:t> </w:t>
            </w:r>
            <w:r>
              <w:rPr>
                <w:sz w:val="22"/>
              </w:rPr>
              <w:t>двигателем</w:t>
            </w:r>
            <w:r>
              <w:rPr>
                <w:spacing w:val="-5"/>
                <w:sz w:val="22"/>
              </w:rPr>
              <w:t> </w:t>
            </w:r>
            <w:r>
              <w:rPr>
                <w:sz w:val="22"/>
              </w:rPr>
              <w:t>внутреннего</w:t>
            </w:r>
            <w:r>
              <w:rPr>
                <w:spacing w:val="-9"/>
                <w:sz w:val="22"/>
              </w:rPr>
              <w:t> </w:t>
            </w:r>
            <w:r>
              <w:rPr>
                <w:sz w:val="22"/>
              </w:rPr>
              <w:t>сгорания</w:t>
            </w:r>
            <w:r>
              <w:rPr>
                <w:spacing w:val="-5"/>
                <w:sz w:val="22"/>
              </w:rPr>
              <w:t> </w:t>
            </w:r>
            <w:r>
              <w:rPr>
                <w:sz w:val="22"/>
              </w:rPr>
              <w:t>рабочим</w:t>
            </w:r>
            <w:r>
              <w:rPr>
                <w:spacing w:val="-5"/>
                <w:sz w:val="22"/>
              </w:rPr>
              <w:t> </w:t>
            </w:r>
            <w:r>
              <w:rPr>
                <w:spacing w:val="-2"/>
                <w:sz w:val="22"/>
              </w:rPr>
              <w:t>объемом</w:t>
            </w:r>
          </w:p>
          <w:p>
            <w:pPr>
              <w:pStyle w:val="TableParagraph"/>
              <w:spacing w:line="238" w:lineRule="exact" w:before="1"/>
              <w:rPr>
                <w:sz w:val="22"/>
              </w:rPr>
            </w:pPr>
            <w:r>
              <w:rPr>
                <w:sz w:val="22"/>
              </w:rPr>
              <w:t>цилиндров</w:t>
            </w:r>
            <w:r>
              <w:rPr>
                <w:spacing w:val="-1"/>
                <w:sz w:val="22"/>
              </w:rPr>
              <w:t> </w:t>
            </w:r>
            <w:r>
              <w:rPr>
                <w:sz w:val="22"/>
              </w:rPr>
              <w:t>двигателя</w:t>
            </w:r>
            <w:r>
              <w:rPr>
                <w:spacing w:val="-2"/>
                <w:sz w:val="22"/>
              </w:rPr>
              <w:t> </w:t>
            </w:r>
            <w:r>
              <w:rPr>
                <w:sz w:val="22"/>
              </w:rPr>
              <w:t>более</w:t>
            </w:r>
            <w:r>
              <w:rPr>
                <w:spacing w:val="-8"/>
                <w:sz w:val="22"/>
              </w:rPr>
              <w:t> </w:t>
            </w:r>
            <w:r>
              <w:rPr>
                <w:sz w:val="22"/>
              </w:rPr>
              <w:t>500</w:t>
            </w:r>
            <w:r>
              <w:rPr>
                <w:spacing w:val="-1"/>
                <w:sz w:val="22"/>
              </w:rPr>
              <w:t> </w:t>
            </w:r>
            <w:r>
              <w:rPr>
                <w:sz w:val="22"/>
              </w:rPr>
              <w:t>см³,</w:t>
            </w:r>
            <w:r>
              <w:rPr>
                <w:spacing w:val="1"/>
                <w:sz w:val="22"/>
              </w:rPr>
              <w:t> </w:t>
            </w:r>
            <w:r>
              <w:rPr>
                <w:sz w:val="22"/>
              </w:rPr>
              <w:t>но</w:t>
            </w:r>
            <w:r>
              <w:rPr>
                <w:spacing w:val="-10"/>
                <w:sz w:val="22"/>
              </w:rPr>
              <w:t> </w:t>
            </w:r>
            <w:r>
              <w:rPr>
                <w:sz w:val="22"/>
              </w:rPr>
              <w:t>не</w:t>
            </w:r>
            <w:r>
              <w:rPr>
                <w:spacing w:val="-8"/>
                <w:sz w:val="22"/>
              </w:rPr>
              <w:t> </w:t>
            </w:r>
            <w:r>
              <w:rPr>
                <w:sz w:val="22"/>
              </w:rPr>
              <w:t>более</w:t>
            </w:r>
            <w:r>
              <w:rPr>
                <w:spacing w:val="-8"/>
                <w:sz w:val="22"/>
              </w:rPr>
              <w:t> </w:t>
            </w:r>
            <w:r>
              <w:rPr>
                <w:sz w:val="22"/>
              </w:rPr>
              <w:t>800</w:t>
            </w:r>
            <w:r>
              <w:rPr>
                <w:spacing w:val="4"/>
                <w:sz w:val="22"/>
              </w:rPr>
              <w:t> </w:t>
            </w:r>
            <w:r>
              <w:rPr>
                <w:spacing w:val="-5"/>
                <w:sz w:val="22"/>
              </w:rPr>
              <w:t>см³</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8711</w:t>
            </w:r>
            <w:r>
              <w:rPr>
                <w:spacing w:val="2"/>
                <w:sz w:val="22"/>
              </w:rPr>
              <w:t> </w:t>
            </w:r>
            <w:r>
              <w:rPr>
                <w:spacing w:val="-5"/>
                <w:sz w:val="22"/>
              </w:rPr>
              <w:t>50</w:t>
            </w:r>
          </w:p>
        </w:tc>
        <w:tc>
          <w:tcPr>
            <w:tcW w:w="6799" w:type="dxa"/>
          </w:tcPr>
          <w:p>
            <w:pPr>
              <w:pStyle w:val="TableParagraph"/>
              <w:spacing w:line="249" w:lineRule="exact"/>
              <w:rPr>
                <w:sz w:val="22"/>
              </w:rPr>
            </w:pPr>
            <w:r>
              <w:rPr>
                <w:sz w:val="22"/>
              </w:rPr>
              <w:t>–</w:t>
            </w:r>
            <w:r>
              <w:rPr>
                <w:spacing w:val="-7"/>
                <w:sz w:val="22"/>
              </w:rPr>
              <w:t> </w:t>
            </w:r>
            <w:r>
              <w:rPr>
                <w:sz w:val="22"/>
              </w:rPr>
              <w:t>с</w:t>
            </w:r>
            <w:r>
              <w:rPr>
                <w:spacing w:val="-6"/>
                <w:sz w:val="22"/>
              </w:rPr>
              <w:t> </w:t>
            </w:r>
            <w:r>
              <w:rPr>
                <w:sz w:val="22"/>
              </w:rPr>
              <w:t>поршневым</w:t>
            </w:r>
            <w:r>
              <w:rPr>
                <w:spacing w:val="-3"/>
                <w:sz w:val="22"/>
              </w:rPr>
              <w:t> </w:t>
            </w:r>
            <w:r>
              <w:rPr>
                <w:sz w:val="22"/>
              </w:rPr>
              <w:t>двигателем</w:t>
            </w:r>
            <w:r>
              <w:rPr>
                <w:spacing w:val="-5"/>
                <w:sz w:val="22"/>
              </w:rPr>
              <w:t> </w:t>
            </w:r>
            <w:r>
              <w:rPr>
                <w:sz w:val="22"/>
              </w:rPr>
              <w:t>внутреннего</w:t>
            </w:r>
            <w:r>
              <w:rPr>
                <w:spacing w:val="-9"/>
                <w:sz w:val="22"/>
              </w:rPr>
              <w:t> </w:t>
            </w:r>
            <w:r>
              <w:rPr>
                <w:sz w:val="22"/>
              </w:rPr>
              <w:t>сгорания</w:t>
            </w:r>
            <w:r>
              <w:rPr>
                <w:spacing w:val="-5"/>
                <w:sz w:val="22"/>
              </w:rPr>
              <w:t> </w:t>
            </w:r>
            <w:r>
              <w:rPr>
                <w:sz w:val="22"/>
              </w:rPr>
              <w:t>рабочим</w:t>
            </w:r>
            <w:r>
              <w:rPr>
                <w:spacing w:val="-5"/>
                <w:sz w:val="22"/>
              </w:rPr>
              <w:t> </w:t>
            </w:r>
            <w:r>
              <w:rPr>
                <w:spacing w:val="-2"/>
                <w:sz w:val="22"/>
              </w:rPr>
              <w:t>объемом</w:t>
            </w:r>
          </w:p>
          <w:p>
            <w:pPr>
              <w:pStyle w:val="TableParagraph"/>
              <w:spacing w:line="238" w:lineRule="exact" w:before="1"/>
              <w:rPr>
                <w:sz w:val="22"/>
              </w:rPr>
            </w:pPr>
            <w:r>
              <w:rPr>
                <w:sz w:val="22"/>
              </w:rPr>
              <w:t>цилиндров</w:t>
            </w:r>
            <w:r>
              <w:rPr>
                <w:spacing w:val="-4"/>
                <w:sz w:val="22"/>
              </w:rPr>
              <w:t> </w:t>
            </w:r>
            <w:r>
              <w:rPr>
                <w:sz w:val="22"/>
              </w:rPr>
              <w:t>двигателя</w:t>
            </w:r>
            <w:r>
              <w:rPr>
                <w:spacing w:val="-4"/>
                <w:sz w:val="22"/>
              </w:rPr>
              <w:t> </w:t>
            </w:r>
            <w:r>
              <w:rPr>
                <w:sz w:val="22"/>
              </w:rPr>
              <w:t>более</w:t>
            </w:r>
            <w:r>
              <w:rPr>
                <w:spacing w:val="-11"/>
                <w:sz w:val="22"/>
              </w:rPr>
              <w:t> </w:t>
            </w:r>
            <w:r>
              <w:rPr>
                <w:sz w:val="22"/>
              </w:rPr>
              <w:t>800</w:t>
            </w:r>
            <w:r>
              <w:rPr>
                <w:spacing w:val="-3"/>
                <w:sz w:val="22"/>
              </w:rPr>
              <w:t> </w:t>
            </w:r>
            <w:r>
              <w:rPr>
                <w:spacing w:val="-5"/>
                <w:sz w:val="22"/>
              </w:rPr>
              <w:t>см³</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8711</w:t>
            </w:r>
            <w:r>
              <w:rPr>
                <w:spacing w:val="2"/>
                <w:sz w:val="22"/>
              </w:rPr>
              <w:t> </w:t>
            </w:r>
            <w:r>
              <w:rPr>
                <w:sz w:val="22"/>
              </w:rPr>
              <w:t>60</w:t>
            </w:r>
            <w:r>
              <w:rPr>
                <w:spacing w:val="-3"/>
                <w:sz w:val="22"/>
              </w:rPr>
              <w:t> </w:t>
            </w:r>
            <w:r>
              <w:rPr>
                <w:spacing w:val="-5"/>
                <w:sz w:val="22"/>
              </w:rPr>
              <w:t>10</w:t>
            </w:r>
          </w:p>
        </w:tc>
        <w:tc>
          <w:tcPr>
            <w:tcW w:w="6799" w:type="dxa"/>
          </w:tcPr>
          <w:p>
            <w:pPr>
              <w:pStyle w:val="TableParagraph"/>
              <w:spacing w:line="229" w:lineRule="exact"/>
              <w:rPr>
                <w:sz w:val="22"/>
              </w:rPr>
            </w:pPr>
            <w:r>
              <w:rPr>
                <w:sz w:val="22"/>
              </w:rPr>
              <w:t>–</w:t>
            </w:r>
            <w:r>
              <w:rPr>
                <w:spacing w:val="2"/>
                <w:sz w:val="22"/>
              </w:rPr>
              <w:t> </w:t>
            </w:r>
            <w:r>
              <w:rPr>
                <w:sz w:val="22"/>
              </w:rPr>
              <w:t>–</w:t>
            </w:r>
            <w:r>
              <w:rPr>
                <w:spacing w:val="2"/>
                <w:sz w:val="22"/>
              </w:rPr>
              <w:t> </w:t>
            </w:r>
            <w:r>
              <w:rPr>
                <w:sz w:val="22"/>
              </w:rPr>
              <w:t>–</w:t>
            </w:r>
            <w:r>
              <w:rPr>
                <w:spacing w:val="-3"/>
                <w:sz w:val="22"/>
              </w:rPr>
              <w:t> </w:t>
            </w:r>
            <w:r>
              <w:rPr>
                <w:spacing w:val="-2"/>
                <w:sz w:val="22"/>
              </w:rPr>
              <w:t>самокат</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8711</w:t>
            </w:r>
            <w:r>
              <w:rPr>
                <w:spacing w:val="2"/>
                <w:sz w:val="22"/>
              </w:rPr>
              <w:t> </w:t>
            </w:r>
            <w:r>
              <w:rPr>
                <w:sz w:val="22"/>
              </w:rPr>
              <w:t>60</w:t>
            </w:r>
            <w:r>
              <w:rPr>
                <w:spacing w:val="-3"/>
                <w:sz w:val="22"/>
              </w:rPr>
              <w:t> </w:t>
            </w:r>
            <w:r>
              <w:rPr>
                <w:spacing w:val="-5"/>
                <w:sz w:val="22"/>
              </w:rPr>
              <w:t>20</w:t>
            </w:r>
          </w:p>
        </w:tc>
        <w:tc>
          <w:tcPr>
            <w:tcW w:w="6799" w:type="dxa"/>
          </w:tcPr>
          <w:p>
            <w:pPr>
              <w:pStyle w:val="TableParagraph"/>
              <w:spacing w:line="235" w:lineRule="exact"/>
              <w:rPr>
                <w:sz w:val="22"/>
              </w:rPr>
            </w:pPr>
            <w:r>
              <w:rPr>
                <w:sz w:val="22"/>
              </w:rPr>
              <w:t>–</w:t>
            </w:r>
            <w:r>
              <w:rPr>
                <w:spacing w:val="-3"/>
                <w:sz w:val="22"/>
              </w:rPr>
              <w:t> </w:t>
            </w:r>
            <w:r>
              <w:rPr>
                <w:sz w:val="22"/>
              </w:rPr>
              <w:t>–</w:t>
            </w:r>
            <w:r>
              <w:rPr>
                <w:spacing w:val="-2"/>
                <w:sz w:val="22"/>
              </w:rPr>
              <w:t> </w:t>
            </w:r>
            <w:r>
              <w:rPr>
                <w:sz w:val="22"/>
              </w:rPr>
              <w:t>–</w:t>
            </w:r>
            <w:r>
              <w:rPr>
                <w:spacing w:val="-7"/>
                <w:sz w:val="22"/>
              </w:rPr>
              <w:t> </w:t>
            </w:r>
            <w:r>
              <w:rPr>
                <w:sz w:val="22"/>
              </w:rPr>
              <w:t>другой</w:t>
            </w:r>
            <w:r>
              <w:rPr>
                <w:spacing w:val="-2"/>
                <w:sz w:val="22"/>
              </w:rPr>
              <w:t> </w:t>
            </w:r>
            <w:r>
              <w:rPr>
                <w:sz w:val="22"/>
              </w:rPr>
              <w:t>электродвигатель</w:t>
            </w:r>
            <w:r>
              <w:rPr>
                <w:spacing w:val="-2"/>
                <w:sz w:val="22"/>
              </w:rPr>
              <w:t> </w:t>
            </w:r>
            <w:r>
              <w:rPr>
                <w:sz w:val="22"/>
              </w:rPr>
              <w:t>мощностью</w:t>
            </w:r>
            <w:r>
              <w:rPr>
                <w:spacing w:val="-4"/>
                <w:sz w:val="22"/>
              </w:rPr>
              <w:t> </w:t>
            </w:r>
            <w:r>
              <w:rPr>
                <w:sz w:val="22"/>
              </w:rPr>
              <w:t>менее</w:t>
            </w:r>
            <w:r>
              <w:rPr>
                <w:spacing w:val="-9"/>
                <w:sz w:val="22"/>
              </w:rPr>
              <w:t> </w:t>
            </w:r>
            <w:r>
              <w:rPr>
                <w:sz w:val="22"/>
              </w:rPr>
              <w:t>500</w:t>
            </w:r>
            <w:r>
              <w:rPr>
                <w:spacing w:val="-2"/>
                <w:sz w:val="22"/>
              </w:rPr>
              <w:t> </w:t>
            </w:r>
            <w:r>
              <w:rPr>
                <w:spacing w:val="-5"/>
                <w:sz w:val="22"/>
              </w:rPr>
              <w:t>Вт</w:t>
            </w:r>
          </w:p>
        </w:tc>
        <w:tc>
          <w:tcPr>
            <w:tcW w:w="2089" w:type="dxa"/>
          </w:tcPr>
          <w:p>
            <w:pPr>
              <w:pStyle w:val="TableParagraph"/>
              <w:spacing w:line="235"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8711</w:t>
            </w:r>
            <w:r>
              <w:rPr>
                <w:spacing w:val="2"/>
                <w:sz w:val="22"/>
              </w:rPr>
              <w:t> </w:t>
            </w:r>
            <w:r>
              <w:rPr>
                <w:sz w:val="22"/>
              </w:rPr>
              <w:t>60</w:t>
            </w:r>
            <w:r>
              <w:rPr>
                <w:spacing w:val="-3"/>
                <w:sz w:val="22"/>
              </w:rPr>
              <w:t> </w:t>
            </w:r>
            <w:r>
              <w:rPr>
                <w:spacing w:val="-5"/>
                <w:sz w:val="22"/>
              </w:rPr>
              <w:t>30</w:t>
            </w:r>
          </w:p>
        </w:tc>
        <w:tc>
          <w:tcPr>
            <w:tcW w:w="6799" w:type="dxa"/>
          </w:tcPr>
          <w:p>
            <w:pPr>
              <w:pStyle w:val="TableParagraph"/>
              <w:rPr>
                <w:sz w:val="22"/>
              </w:rPr>
            </w:pPr>
            <w:r>
              <w:rPr>
                <w:sz w:val="22"/>
              </w:rPr>
              <w:t>–</w:t>
            </w:r>
            <w:r>
              <w:rPr>
                <w:spacing w:val="-3"/>
                <w:sz w:val="22"/>
              </w:rPr>
              <w:t> </w:t>
            </w:r>
            <w:r>
              <w:rPr>
                <w:sz w:val="22"/>
              </w:rPr>
              <w:t>–</w:t>
            </w:r>
            <w:r>
              <w:rPr>
                <w:spacing w:val="-2"/>
                <w:sz w:val="22"/>
              </w:rPr>
              <w:t> </w:t>
            </w:r>
            <w:r>
              <w:rPr>
                <w:sz w:val="22"/>
              </w:rPr>
              <w:t>–</w:t>
            </w:r>
            <w:r>
              <w:rPr>
                <w:spacing w:val="-6"/>
                <w:sz w:val="22"/>
              </w:rPr>
              <w:t> </w:t>
            </w:r>
            <w:r>
              <w:rPr>
                <w:sz w:val="22"/>
              </w:rPr>
              <w:t>электрический</w:t>
            </w:r>
            <w:r>
              <w:rPr>
                <w:spacing w:val="-1"/>
                <w:sz w:val="22"/>
              </w:rPr>
              <w:t> </w:t>
            </w:r>
            <w:r>
              <w:rPr>
                <w:spacing w:val="-2"/>
                <w:sz w:val="22"/>
              </w:rPr>
              <w:t>мотоцикл</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50"/>
              <w:rPr>
                <w:sz w:val="22"/>
              </w:rPr>
            </w:pPr>
            <w:r>
              <w:rPr>
                <w:sz w:val="22"/>
              </w:rPr>
              <w:t>8711</w:t>
            </w:r>
            <w:r>
              <w:rPr>
                <w:spacing w:val="2"/>
                <w:sz w:val="22"/>
              </w:rPr>
              <w:t> </w:t>
            </w:r>
            <w:r>
              <w:rPr>
                <w:sz w:val="22"/>
              </w:rPr>
              <w:t>60</w:t>
            </w:r>
            <w:r>
              <w:rPr>
                <w:spacing w:val="-3"/>
                <w:sz w:val="22"/>
              </w:rPr>
              <w:t> </w:t>
            </w:r>
            <w:r>
              <w:rPr>
                <w:spacing w:val="-5"/>
                <w:sz w:val="22"/>
              </w:rPr>
              <w:t>90</w:t>
            </w:r>
          </w:p>
        </w:tc>
        <w:tc>
          <w:tcPr>
            <w:tcW w:w="6799" w:type="dxa"/>
          </w:tcPr>
          <w:p>
            <w:pPr>
              <w:pStyle w:val="TableParagraph"/>
              <w:spacing w:line="240" w:lineRule="auto" w:before="250"/>
              <w:rPr>
                <w:sz w:val="22"/>
              </w:rPr>
            </w:pPr>
            <w:r>
              <w:rPr>
                <w:sz w:val="22"/>
              </w:rPr>
              <w:t>– –</w:t>
            </w:r>
            <w:r>
              <w:rPr>
                <w:spacing w:val="2"/>
                <w:sz w:val="22"/>
              </w:rPr>
              <w:t> </w:t>
            </w:r>
            <w:r>
              <w:rPr>
                <w:sz w:val="22"/>
              </w:rPr>
              <w:t>–</w:t>
            </w:r>
            <w:r>
              <w:rPr>
                <w:spacing w:val="-3"/>
                <w:sz w:val="22"/>
              </w:rPr>
              <w:t> </w:t>
            </w:r>
            <w:r>
              <w:rPr>
                <w:spacing w:val="-2"/>
                <w:sz w:val="22"/>
              </w:rPr>
              <w:t>прочие</w:t>
            </w:r>
          </w:p>
        </w:tc>
        <w:tc>
          <w:tcPr>
            <w:tcW w:w="2089" w:type="dxa"/>
          </w:tcPr>
          <w:p>
            <w:pPr>
              <w:pStyle w:val="TableParagraph"/>
              <w:spacing w:line="249" w:lineRule="exact"/>
              <w:ind w:left="160" w:right="150"/>
              <w:jc w:val="center"/>
              <w:rPr>
                <w:sz w:val="22"/>
              </w:rPr>
            </w:pPr>
            <w:r>
              <w:rPr>
                <w:sz w:val="22"/>
              </w:rPr>
              <w:t>Снижение</w:t>
            </w:r>
            <w:r>
              <w:rPr>
                <w:spacing w:val="-11"/>
                <w:sz w:val="22"/>
              </w:rPr>
              <w:t> </w:t>
            </w:r>
            <w:r>
              <w:rPr>
                <w:spacing w:val="-4"/>
                <w:sz w:val="22"/>
              </w:rPr>
              <w:t>20%,</w:t>
            </w:r>
          </w:p>
          <w:p>
            <w:pPr>
              <w:pStyle w:val="TableParagraph"/>
              <w:spacing w:line="250" w:lineRule="exact"/>
              <w:ind w:left="331" w:right="319" w:firstLine="4"/>
              <w:jc w:val="center"/>
              <w:rPr>
                <w:sz w:val="22"/>
              </w:rPr>
            </w:pPr>
            <w:r>
              <w:rPr>
                <w:spacing w:val="-2"/>
                <w:sz w:val="22"/>
              </w:rPr>
              <w:t>уровень </w:t>
            </w:r>
            <w:r>
              <w:rPr>
                <w:sz w:val="22"/>
              </w:rPr>
              <w:t>связывания</w:t>
            </w:r>
            <w:r>
              <w:rPr>
                <w:spacing w:val="-14"/>
                <w:sz w:val="22"/>
              </w:rPr>
              <w:t> </w:t>
            </w:r>
            <w:r>
              <w:rPr>
                <w:sz w:val="22"/>
              </w:rPr>
              <w:t>4%</w:t>
            </w:r>
          </w:p>
        </w:tc>
      </w:tr>
    </w:tbl>
    <w:p>
      <w:pPr>
        <w:pStyle w:val="TableParagraph"/>
        <w:spacing w:after="0" w:line="250" w:lineRule="exact"/>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254" w:hRule="atLeast"/>
        </w:trPr>
        <w:tc>
          <w:tcPr>
            <w:tcW w:w="1421" w:type="dxa"/>
          </w:tcPr>
          <w:p>
            <w:pPr>
              <w:pStyle w:val="TableParagraph"/>
              <w:rPr>
                <w:sz w:val="22"/>
              </w:rPr>
            </w:pPr>
            <w:r>
              <w:rPr>
                <w:sz w:val="22"/>
              </w:rPr>
              <w:t>8711</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8715</w:t>
            </w:r>
            <w:r>
              <w:rPr>
                <w:spacing w:val="2"/>
                <w:sz w:val="22"/>
              </w:rPr>
              <w:t> </w:t>
            </w:r>
            <w:r>
              <w:rPr>
                <w:spacing w:val="-5"/>
                <w:sz w:val="22"/>
              </w:rPr>
              <w:t>00</w:t>
            </w:r>
          </w:p>
        </w:tc>
        <w:tc>
          <w:tcPr>
            <w:tcW w:w="6799" w:type="dxa"/>
          </w:tcPr>
          <w:p>
            <w:pPr>
              <w:pStyle w:val="TableParagraph"/>
              <w:spacing w:line="229" w:lineRule="exact"/>
              <w:rPr>
                <w:sz w:val="22"/>
              </w:rPr>
            </w:pPr>
            <w:r>
              <w:rPr>
                <w:sz w:val="22"/>
              </w:rPr>
              <w:t>коляски</w:t>
            </w:r>
            <w:r>
              <w:rPr>
                <w:spacing w:val="-2"/>
                <w:sz w:val="22"/>
              </w:rPr>
              <w:t> </w:t>
            </w:r>
            <w:r>
              <w:rPr>
                <w:sz w:val="22"/>
              </w:rPr>
              <w:t>детские</w:t>
            </w:r>
            <w:r>
              <w:rPr>
                <w:spacing w:val="-7"/>
                <w:sz w:val="22"/>
              </w:rPr>
              <w:t> </w:t>
            </w:r>
            <w:r>
              <w:rPr>
                <w:sz w:val="22"/>
              </w:rPr>
              <w:t>и</w:t>
            </w:r>
            <w:r>
              <w:rPr>
                <w:spacing w:val="1"/>
                <w:sz w:val="22"/>
              </w:rPr>
              <w:t> </w:t>
            </w:r>
            <w:r>
              <w:rPr>
                <w:sz w:val="22"/>
              </w:rPr>
              <w:t>их</w:t>
            </w:r>
            <w:r>
              <w:rPr>
                <w:spacing w:val="-5"/>
                <w:sz w:val="22"/>
              </w:rPr>
              <w:t> </w:t>
            </w:r>
            <w:r>
              <w:rPr>
                <w:spacing w:val="-4"/>
                <w:sz w:val="22"/>
              </w:rPr>
              <w:t>части</w:t>
            </w:r>
          </w:p>
        </w:tc>
        <w:tc>
          <w:tcPr>
            <w:tcW w:w="2089" w:type="dxa"/>
          </w:tcPr>
          <w:p>
            <w:pPr>
              <w:pStyle w:val="TableParagraph"/>
              <w:spacing w:line="229" w:lineRule="exact"/>
              <w:ind w:left="160" w:right="148"/>
              <w:jc w:val="center"/>
              <w:rPr>
                <w:sz w:val="22"/>
              </w:rPr>
            </w:pPr>
            <w:r>
              <w:rPr>
                <w:spacing w:val="-5"/>
                <w:sz w:val="22"/>
              </w:rPr>
              <w:t>РНБ</w:t>
            </w:r>
          </w:p>
        </w:tc>
      </w:tr>
      <w:tr>
        <w:trPr>
          <w:trHeight w:val="509" w:hRule="atLeast"/>
        </w:trPr>
        <w:tc>
          <w:tcPr>
            <w:tcW w:w="1421" w:type="dxa"/>
          </w:tcPr>
          <w:p>
            <w:pPr>
              <w:pStyle w:val="TableParagraph"/>
              <w:spacing w:line="240" w:lineRule="auto" w:before="121"/>
              <w:rPr>
                <w:sz w:val="22"/>
              </w:rPr>
            </w:pPr>
            <w:r>
              <w:rPr>
                <w:sz w:val="22"/>
              </w:rPr>
              <w:t>8716</w:t>
            </w:r>
            <w:r>
              <w:rPr>
                <w:spacing w:val="2"/>
                <w:sz w:val="22"/>
              </w:rPr>
              <w:t> </w:t>
            </w:r>
            <w:r>
              <w:rPr>
                <w:spacing w:val="-5"/>
                <w:sz w:val="22"/>
              </w:rPr>
              <w:t>20</w:t>
            </w:r>
          </w:p>
        </w:tc>
        <w:tc>
          <w:tcPr>
            <w:tcW w:w="6799" w:type="dxa"/>
          </w:tcPr>
          <w:p>
            <w:pPr>
              <w:pStyle w:val="TableParagraph"/>
              <w:spacing w:line="249" w:lineRule="exact"/>
              <w:rPr>
                <w:sz w:val="22"/>
              </w:rPr>
            </w:pPr>
            <w:r>
              <w:rPr>
                <w:sz w:val="22"/>
              </w:rPr>
              <w:t>–</w:t>
            </w:r>
            <w:r>
              <w:rPr>
                <w:spacing w:val="-7"/>
                <w:sz w:val="22"/>
              </w:rPr>
              <w:t> </w:t>
            </w:r>
            <w:r>
              <w:rPr>
                <w:sz w:val="22"/>
              </w:rPr>
              <w:t>прицепы</w:t>
            </w:r>
            <w:r>
              <w:rPr>
                <w:spacing w:val="-10"/>
                <w:sz w:val="22"/>
              </w:rPr>
              <w:t> </w:t>
            </w:r>
            <w:r>
              <w:rPr>
                <w:sz w:val="22"/>
              </w:rPr>
              <w:t>и</w:t>
            </w:r>
            <w:r>
              <w:rPr>
                <w:spacing w:val="-9"/>
                <w:sz w:val="22"/>
              </w:rPr>
              <w:t> </w:t>
            </w:r>
            <w:r>
              <w:rPr>
                <w:sz w:val="22"/>
              </w:rPr>
              <w:t>полуприцепы</w:t>
            </w:r>
            <w:r>
              <w:rPr>
                <w:spacing w:val="-6"/>
                <w:sz w:val="22"/>
              </w:rPr>
              <w:t> </w:t>
            </w:r>
            <w:r>
              <w:rPr>
                <w:sz w:val="22"/>
              </w:rPr>
              <w:t>самозагружающиеся</w:t>
            </w:r>
            <w:r>
              <w:rPr>
                <w:spacing w:val="-7"/>
                <w:sz w:val="22"/>
              </w:rPr>
              <w:t> </w:t>
            </w:r>
            <w:r>
              <w:rPr>
                <w:spacing w:val="-5"/>
                <w:sz w:val="22"/>
              </w:rPr>
              <w:t>или</w:t>
            </w:r>
          </w:p>
          <w:p>
            <w:pPr>
              <w:pStyle w:val="TableParagraph"/>
              <w:spacing w:line="238" w:lineRule="exact" w:before="2"/>
              <w:rPr>
                <w:sz w:val="22"/>
              </w:rPr>
            </w:pPr>
            <w:r>
              <w:rPr>
                <w:sz w:val="22"/>
              </w:rPr>
              <w:t>саморазгружающиеся</w:t>
            </w:r>
            <w:r>
              <w:rPr>
                <w:spacing w:val="-9"/>
                <w:sz w:val="22"/>
              </w:rPr>
              <w:t> </w:t>
            </w:r>
            <w:r>
              <w:rPr>
                <w:sz w:val="22"/>
              </w:rPr>
              <w:t>для</w:t>
            </w:r>
            <w:r>
              <w:rPr>
                <w:spacing w:val="-9"/>
                <w:sz w:val="22"/>
              </w:rPr>
              <w:t> </w:t>
            </w:r>
            <w:r>
              <w:rPr>
                <w:sz w:val="22"/>
              </w:rPr>
              <w:t>сельского</w:t>
            </w:r>
            <w:r>
              <w:rPr>
                <w:spacing w:val="-11"/>
                <w:sz w:val="22"/>
              </w:rPr>
              <w:t> </w:t>
            </w:r>
            <w:r>
              <w:rPr>
                <w:spacing w:val="-2"/>
                <w:sz w:val="22"/>
              </w:rPr>
              <w:t>хозяйства</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8716</w:t>
            </w:r>
            <w:r>
              <w:rPr>
                <w:spacing w:val="2"/>
                <w:sz w:val="22"/>
              </w:rPr>
              <w:t> </w:t>
            </w:r>
            <w:r>
              <w:rPr>
                <w:spacing w:val="-5"/>
                <w:sz w:val="22"/>
              </w:rPr>
              <w:t>31</w:t>
            </w:r>
          </w:p>
        </w:tc>
        <w:tc>
          <w:tcPr>
            <w:tcW w:w="6799" w:type="dxa"/>
          </w:tcPr>
          <w:p>
            <w:pPr>
              <w:pStyle w:val="TableParagraph"/>
              <w:rPr>
                <w:sz w:val="22"/>
              </w:rPr>
            </w:pPr>
            <w:r>
              <w:rPr>
                <w:sz w:val="22"/>
              </w:rPr>
              <w:t>–</w:t>
            </w:r>
            <w:r>
              <w:rPr>
                <w:spacing w:val="-6"/>
                <w:sz w:val="22"/>
              </w:rPr>
              <w:t> </w:t>
            </w:r>
            <w:r>
              <w:rPr>
                <w:sz w:val="22"/>
              </w:rPr>
              <w:t>–</w:t>
            </w:r>
            <w:r>
              <w:rPr>
                <w:spacing w:val="-9"/>
                <w:sz w:val="22"/>
              </w:rPr>
              <w:t> </w:t>
            </w:r>
            <w:r>
              <w:rPr>
                <w:sz w:val="22"/>
              </w:rPr>
              <w:t>прицепы-цистерны</w:t>
            </w:r>
            <w:r>
              <w:rPr>
                <w:spacing w:val="-6"/>
                <w:sz w:val="22"/>
              </w:rPr>
              <w:t> </w:t>
            </w:r>
            <w:r>
              <w:rPr>
                <w:sz w:val="22"/>
              </w:rPr>
              <w:t>и</w:t>
            </w:r>
            <w:r>
              <w:rPr>
                <w:spacing w:val="-7"/>
                <w:sz w:val="22"/>
              </w:rPr>
              <w:t> </w:t>
            </w:r>
            <w:r>
              <w:rPr>
                <w:sz w:val="22"/>
              </w:rPr>
              <w:t>полуприцепы-</w:t>
            </w:r>
            <w:r>
              <w:rPr>
                <w:spacing w:val="-2"/>
                <w:sz w:val="22"/>
              </w:rPr>
              <w:t>цистерны</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8716</w:t>
            </w:r>
            <w:r>
              <w:rPr>
                <w:spacing w:val="2"/>
                <w:sz w:val="22"/>
              </w:rPr>
              <w:t> </w:t>
            </w:r>
            <w:r>
              <w:rPr>
                <w:spacing w:val="-5"/>
                <w:sz w:val="22"/>
              </w:rPr>
              <w:t>40</w:t>
            </w:r>
          </w:p>
        </w:tc>
        <w:tc>
          <w:tcPr>
            <w:tcW w:w="6799" w:type="dxa"/>
          </w:tcPr>
          <w:p>
            <w:pPr>
              <w:pStyle w:val="TableParagraph"/>
              <w:spacing w:line="229" w:lineRule="exact"/>
              <w:rPr>
                <w:sz w:val="22"/>
              </w:rPr>
            </w:pPr>
            <w:r>
              <w:rPr>
                <w:sz w:val="22"/>
              </w:rPr>
              <w:t>–</w:t>
            </w:r>
            <w:r>
              <w:rPr>
                <w:spacing w:val="-4"/>
                <w:sz w:val="22"/>
              </w:rPr>
              <w:t> </w:t>
            </w:r>
            <w:r>
              <w:rPr>
                <w:sz w:val="22"/>
              </w:rPr>
              <w:t>прицепы</w:t>
            </w:r>
            <w:r>
              <w:rPr>
                <w:spacing w:val="-7"/>
                <w:sz w:val="22"/>
              </w:rPr>
              <w:t> </w:t>
            </w:r>
            <w:r>
              <w:rPr>
                <w:sz w:val="22"/>
              </w:rPr>
              <w:t>и</w:t>
            </w:r>
            <w:r>
              <w:rPr>
                <w:spacing w:val="-6"/>
                <w:sz w:val="22"/>
              </w:rPr>
              <w:t> </w:t>
            </w:r>
            <w:r>
              <w:rPr>
                <w:sz w:val="22"/>
              </w:rPr>
              <w:t>полуприцепы</w:t>
            </w:r>
            <w:r>
              <w:rPr>
                <w:spacing w:val="-3"/>
                <w:sz w:val="22"/>
              </w:rPr>
              <w:t> </w:t>
            </w:r>
            <w:r>
              <w:rPr>
                <w:spacing w:val="-2"/>
                <w:sz w:val="22"/>
              </w:rPr>
              <w:t>прочие</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8716</w:t>
            </w:r>
            <w:r>
              <w:rPr>
                <w:spacing w:val="2"/>
                <w:sz w:val="22"/>
              </w:rPr>
              <w:t> </w:t>
            </w:r>
            <w:r>
              <w:rPr>
                <w:spacing w:val="-5"/>
                <w:sz w:val="22"/>
              </w:rPr>
              <w:t>80</w:t>
            </w:r>
          </w:p>
        </w:tc>
        <w:tc>
          <w:tcPr>
            <w:tcW w:w="6799" w:type="dxa"/>
          </w:tcPr>
          <w:p>
            <w:pPr>
              <w:pStyle w:val="TableParagraph"/>
              <w:rPr>
                <w:sz w:val="22"/>
              </w:rPr>
            </w:pPr>
            <w:r>
              <w:rPr>
                <w:sz w:val="22"/>
              </w:rPr>
              <w:t>–</w:t>
            </w:r>
            <w:r>
              <w:rPr>
                <w:spacing w:val="-5"/>
                <w:sz w:val="22"/>
              </w:rPr>
              <w:t> </w:t>
            </w:r>
            <w:r>
              <w:rPr>
                <w:sz w:val="22"/>
              </w:rPr>
              <w:t>транспортные</w:t>
            </w:r>
            <w:r>
              <w:rPr>
                <w:spacing w:val="-10"/>
                <w:sz w:val="22"/>
              </w:rPr>
              <w:t> </w:t>
            </w:r>
            <w:r>
              <w:rPr>
                <w:sz w:val="22"/>
              </w:rPr>
              <w:t>средства</w:t>
            </w:r>
            <w:r>
              <w:rPr>
                <w:spacing w:val="-1"/>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8716</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части</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9004</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9018</w:t>
            </w:r>
            <w:r>
              <w:rPr>
                <w:spacing w:val="2"/>
                <w:sz w:val="22"/>
              </w:rPr>
              <w:t> </w:t>
            </w:r>
            <w:r>
              <w:rPr>
                <w:spacing w:val="-5"/>
                <w:sz w:val="22"/>
              </w:rPr>
              <w:t>19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9018</w:t>
            </w:r>
            <w:r>
              <w:rPr>
                <w:spacing w:val="2"/>
                <w:sz w:val="22"/>
              </w:rPr>
              <w:t> </w:t>
            </w:r>
            <w:r>
              <w:rPr>
                <w:spacing w:val="-5"/>
                <w:sz w:val="22"/>
              </w:rPr>
              <w:t>31</w:t>
            </w:r>
          </w:p>
        </w:tc>
        <w:tc>
          <w:tcPr>
            <w:tcW w:w="6799" w:type="dxa"/>
          </w:tcPr>
          <w:p>
            <w:pPr>
              <w:pStyle w:val="TableParagraph"/>
              <w:spacing w:line="229" w:lineRule="exact"/>
              <w:rPr>
                <w:sz w:val="22"/>
              </w:rPr>
            </w:pPr>
            <w:r>
              <w:rPr>
                <w:sz w:val="22"/>
              </w:rPr>
              <w:t>–</w:t>
            </w:r>
            <w:r>
              <w:rPr>
                <w:spacing w:val="-3"/>
                <w:sz w:val="22"/>
              </w:rPr>
              <w:t> </w:t>
            </w:r>
            <w:r>
              <w:rPr>
                <w:sz w:val="22"/>
              </w:rPr>
              <w:t>–</w:t>
            </w:r>
            <w:r>
              <w:rPr>
                <w:spacing w:val="-2"/>
                <w:sz w:val="22"/>
              </w:rPr>
              <w:t> </w:t>
            </w:r>
            <w:r>
              <w:rPr>
                <w:sz w:val="22"/>
              </w:rPr>
              <w:t>шприцы,</w:t>
            </w:r>
            <w:r>
              <w:rPr>
                <w:spacing w:val="-4"/>
                <w:sz w:val="22"/>
              </w:rPr>
              <w:t> </w:t>
            </w:r>
            <w:r>
              <w:rPr>
                <w:sz w:val="22"/>
              </w:rPr>
              <w:t>с</w:t>
            </w:r>
            <w:r>
              <w:rPr>
                <w:spacing w:val="-3"/>
                <w:sz w:val="22"/>
              </w:rPr>
              <w:t> </w:t>
            </w:r>
            <w:r>
              <w:rPr>
                <w:sz w:val="22"/>
              </w:rPr>
              <w:t>иглами</w:t>
            </w:r>
            <w:r>
              <w:rPr>
                <w:spacing w:val="-5"/>
                <w:sz w:val="22"/>
              </w:rPr>
              <w:t> </w:t>
            </w:r>
            <w:r>
              <w:rPr>
                <w:sz w:val="22"/>
              </w:rPr>
              <w:t>или</w:t>
            </w:r>
            <w:r>
              <w:rPr>
                <w:spacing w:val="-1"/>
                <w:sz w:val="22"/>
              </w:rPr>
              <w:t> </w:t>
            </w:r>
            <w:r>
              <w:rPr>
                <w:sz w:val="22"/>
              </w:rPr>
              <w:t>без</w:t>
            </w:r>
            <w:r>
              <w:rPr>
                <w:spacing w:val="-3"/>
                <w:sz w:val="22"/>
              </w:rPr>
              <w:t> </w:t>
            </w:r>
            <w:r>
              <w:rPr>
                <w:spacing w:val="-5"/>
                <w:sz w:val="22"/>
              </w:rPr>
              <w:t>игл</w:t>
            </w:r>
          </w:p>
        </w:tc>
        <w:tc>
          <w:tcPr>
            <w:tcW w:w="2089" w:type="dxa"/>
          </w:tcPr>
          <w:p>
            <w:pPr>
              <w:pStyle w:val="TableParagraph"/>
              <w:spacing w:line="229" w:lineRule="exact"/>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9026</w:t>
            </w:r>
            <w:r>
              <w:rPr>
                <w:spacing w:val="2"/>
                <w:sz w:val="22"/>
              </w:rPr>
              <w:t> </w:t>
            </w:r>
            <w:r>
              <w:rPr>
                <w:spacing w:val="-5"/>
                <w:sz w:val="22"/>
              </w:rPr>
              <w:t>20</w:t>
            </w:r>
          </w:p>
        </w:tc>
        <w:tc>
          <w:tcPr>
            <w:tcW w:w="6799" w:type="dxa"/>
          </w:tcPr>
          <w:p>
            <w:pPr>
              <w:pStyle w:val="TableParagraph"/>
              <w:rPr>
                <w:sz w:val="22"/>
              </w:rPr>
            </w:pPr>
            <w:r>
              <w:rPr>
                <w:sz w:val="22"/>
              </w:rPr>
              <w:t>–</w:t>
            </w:r>
            <w:r>
              <w:rPr>
                <w:spacing w:val="-4"/>
                <w:sz w:val="22"/>
              </w:rPr>
              <w:t> </w:t>
            </w:r>
            <w:r>
              <w:rPr>
                <w:sz w:val="22"/>
              </w:rPr>
              <w:t>для</w:t>
            </w:r>
            <w:r>
              <w:rPr>
                <w:spacing w:val="-4"/>
                <w:sz w:val="22"/>
              </w:rPr>
              <w:t> </w:t>
            </w:r>
            <w:r>
              <w:rPr>
                <w:sz w:val="22"/>
              </w:rPr>
              <w:t>измерения</w:t>
            </w:r>
            <w:r>
              <w:rPr>
                <w:spacing w:val="-5"/>
                <w:sz w:val="22"/>
              </w:rPr>
              <w:t> </w:t>
            </w:r>
            <w:r>
              <w:rPr>
                <w:sz w:val="22"/>
              </w:rPr>
              <w:t>или</w:t>
            </w:r>
            <w:r>
              <w:rPr>
                <w:spacing w:val="-6"/>
                <w:sz w:val="22"/>
              </w:rPr>
              <w:t> </w:t>
            </w:r>
            <w:r>
              <w:rPr>
                <w:sz w:val="22"/>
              </w:rPr>
              <w:t>контроля </w:t>
            </w:r>
            <w:r>
              <w:rPr>
                <w:spacing w:val="-2"/>
                <w:sz w:val="22"/>
              </w:rPr>
              <w:t>давления</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9028</w:t>
            </w:r>
            <w:r>
              <w:rPr>
                <w:spacing w:val="2"/>
                <w:sz w:val="22"/>
              </w:rPr>
              <w:t> </w:t>
            </w:r>
            <w:r>
              <w:rPr>
                <w:spacing w:val="-5"/>
                <w:sz w:val="22"/>
              </w:rPr>
              <w:t>20</w:t>
            </w:r>
          </w:p>
        </w:tc>
        <w:tc>
          <w:tcPr>
            <w:tcW w:w="6799" w:type="dxa"/>
          </w:tcPr>
          <w:p>
            <w:pPr>
              <w:pStyle w:val="TableParagraph"/>
              <w:rPr>
                <w:sz w:val="22"/>
              </w:rPr>
            </w:pPr>
            <w:r>
              <w:rPr>
                <w:sz w:val="22"/>
              </w:rPr>
              <w:t>–</w:t>
            </w:r>
            <w:r>
              <w:rPr>
                <w:spacing w:val="-5"/>
                <w:sz w:val="22"/>
              </w:rPr>
              <w:t> </w:t>
            </w:r>
            <w:r>
              <w:rPr>
                <w:sz w:val="22"/>
              </w:rPr>
              <w:t>счетчики</w:t>
            </w:r>
            <w:r>
              <w:rPr>
                <w:spacing w:val="-3"/>
                <w:sz w:val="22"/>
              </w:rPr>
              <w:t> </w:t>
            </w:r>
            <w:r>
              <w:rPr>
                <w:spacing w:val="-2"/>
                <w:sz w:val="22"/>
              </w:rPr>
              <w:t>жидкости</w:t>
            </w:r>
          </w:p>
        </w:tc>
        <w:tc>
          <w:tcPr>
            <w:tcW w:w="2089" w:type="dxa"/>
          </w:tcPr>
          <w:p>
            <w:pPr>
              <w:pStyle w:val="TableParagraph"/>
              <w:ind w:left="160" w:right="148"/>
              <w:jc w:val="center"/>
              <w:rPr>
                <w:sz w:val="22"/>
              </w:rPr>
            </w:pPr>
            <w:r>
              <w:rPr>
                <w:spacing w:val="-5"/>
                <w:sz w:val="22"/>
              </w:rPr>
              <w:t>РНБ</w:t>
            </w:r>
          </w:p>
        </w:tc>
      </w:tr>
      <w:tr>
        <w:trPr>
          <w:trHeight w:val="758" w:hRule="atLeast"/>
        </w:trPr>
        <w:tc>
          <w:tcPr>
            <w:tcW w:w="1421" w:type="dxa"/>
          </w:tcPr>
          <w:p>
            <w:pPr>
              <w:pStyle w:val="TableParagraph"/>
              <w:spacing w:line="240" w:lineRule="auto" w:before="245"/>
              <w:rPr>
                <w:sz w:val="22"/>
              </w:rPr>
            </w:pPr>
            <w:r>
              <w:rPr>
                <w:sz w:val="22"/>
              </w:rPr>
              <w:t>9028</w:t>
            </w:r>
            <w:r>
              <w:rPr>
                <w:spacing w:val="2"/>
                <w:sz w:val="22"/>
              </w:rPr>
              <w:t> </w:t>
            </w:r>
            <w:r>
              <w:rPr>
                <w:spacing w:val="-5"/>
                <w:sz w:val="22"/>
              </w:rPr>
              <w:t>30</w:t>
            </w:r>
          </w:p>
        </w:tc>
        <w:tc>
          <w:tcPr>
            <w:tcW w:w="6799" w:type="dxa"/>
          </w:tcPr>
          <w:p>
            <w:pPr>
              <w:pStyle w:val="TableParagraph"/>
              <w:spacing w:line="240" w:lineRule="auto" w:before="245"/>
              <w:rPr>
                <w:sz w:val="22"/>
              </w:rPr>
            </w:pPr>
            <w:r>
              <w:rPr>
                <w:sz w:val="22"/>
              </w:rPr>
              <w:t>–</w:t>
            </w:r>
            <w:r>
              <w:rPr>
                <w:spacing w:val="-5"/>
                <w:sz w:val="22"/>
              </w:rPr>
              <w:t> </w:t>
            </w:r>
            <w:r>
              <w:rPr>
                <w:sz w:val="22"/>
              </w:rPr>
              <w:t>счетчики</w:t>
            </w:r>
            <w:r>
              <w:rPr>
                <w:spacing w:val="-3"/>
                <w:sz w:val="22"/>
              </w:rPr>
              <w:t> </w:t>
            </w:r>
            <w:r>
              <w:rPr>
                <w:spacing w:val="-2"/>
                <w:sz w:val="22"/>
              </w:rPr>
              <w:t>электроэнергии</w:t>
            </w:r>
          </w:p>
        </w:tc>
        <w:tc>
          <w:tcPr>
            <w:tcW w:w="2089" w:type="dxa"/>
          </w:tcPr>
          <w:p>
            <w:pPr>
              <w:pStyle w:val="TableParagraph"/>
              <w:spacing w:line="237" w:lineRule="auto"/>
              <w:ind w:left="672" w:right="288" w:hanging="366"/>
              <w:rPr>
                <w:sz w:val="22"/>
              </w:rPr>
            </w:pPr>
            <w:r>
              <w:rPr>
                <w:sz w:val="22"/>
              </w:rPr>
              <w:t>Снижение</w:t>
            </w:r>
            <w:r>
              <w:rPr>
                <w:spacing w:val="-14"/>
                <w:sz w:val="22"/>
              </w:rPr>
              <w:t> </w:t>
            </w:r>
            <w:r>
              <w:rPr>
                <w:sz w:val="22"/>
              </w:rPr>
              <w:t>30%, </w:t>
            </w:r>
            <w:r>
              <w:rPr>
                <w:spacing w:val="-2"/>
                <w:sz w:val="22"/>
              </w:rPr>
              <w:t>уровень</w:t>
            </w:r>
          </w:p>
          <w:p>
            <w:pPr>
              <w:pStyle w:val="TableParagraph"/>
              <w:spacing w:line="238" w:lineRule="exact"/>
              <w:ind w:left="197"/>
              <w:rPr>
                <w:sz w:val="22"/>
              </w:rPr>
            </w:pPr>
            <w:r>
              <w:rPr>
                <w:sz w:val="22"/>
              </w:rPr>
              <w:t>связывания</w:t>
            </w:r>
            <w:r>
              <w:rPr>
                <w:spacing w:val="-5"/>
                <w:sz w:val="22"/>
              </w:rPr>
              <w:t> </w:t>
            </w:r>
            <w:r>
              <w:rPr>
                <w:spacing w:val="-2"/>
                <w:sz w:val="22"/>
              </w:rPr>
              <w:t>38.5%</w:t>
            </w:r>
          </w:p>
        </w:tc>
      </w:tr>
      <w:tr>
        <w:trPr>
          <w:trHeight w:val="509" w:hRule="atLeast"/>
        </w:trPr>
        <w:tc>
          <w:tcPr>
            <w:tcW w:w="1421" w:type="dxa"/>
          </w:tcPr>
          <w:p>
            <w:pPr>
              <w:pStyle w:val="TableParagraph"/>
              <w:spacing w:line="240" w:lineRule="auto" w:before="121"/>
              <w:rPr>
                <w:sz w:val="22"/>
              </w:rPr>
            </w:pPr>
            <w:r>
              <w:rPr>
                <w:sz w:val="22"/>
              </w:rPr>
              <w:t>9031</w:t>
            </w:r>
            <w:r>
              <w:rPr>
                <w:spacing w:val="2"/>
                <w:sz w:val="22"/>
              </w:rPr>
              <w:t> </w:t>
            </w:r>
            <w:r>
              <w:rPr>
                <w:spacing w:val="-5"/>
                <w:sz w:val="22"/>
              </w:rPr>
              <w:t>80</w:t>
            </w:r>
          </w:p>
        </w:tc>
        <w:tc>
          <w:tcPr>
            <w:tcW w:w="6799" w:type="dxa"/>
          </w:tcPr>
          <w:p>
            <w:pPr>
              <w:pStyle w:val="TableParagraph"/>
              <w:spacing w:line="250" w:lineRule="exact"/>
              <w:rPr>
                <w:sz w:val="22"/>
              </w:rPr>
            </w:pPr>
            <w:r>
              <w:rPr>
                <w:sz w:val="22"/>
              </w:rPr>
              <w:t>–</w:t>
            </w:r>
            <w:r>
              <w:rPr>
                <w:spacing w:val="-5"/>
                <w:sz w:val="22"/>
              </w:rPr>
              <w:t> </w:t>
            </w:r>
            <w:r>
              <w:rPr>
                <w:sz w:val="22"/>
              </w:rPr>
              <w:t>приборы,</w:t>
            </w:r>
            <w:r>
              <w:rPr>
                <w:spacing w:val="-1"/>
                <w:sz w:val="22"/>
              </w:rPr>
              <w:t> </w:t>
            </w:r>
            <w:r>
              <w:rPr>
                <w:sz w:val="22"/>
              </w:rPr>
              <w:t>устройства</w:t>
            </w:r>
            <w:r>
              <w:rPr>
                <w:spacing w:val="-1"/>
                <w:sz w:val="22"/>
              </w:rPr>
              <w:t> </w:t>
            </w:r>
            <w:r>
              <w:rPr>
                <w:sz w:val="22"/>
              </w:rPr>
              <w:t>и</w:t>
            </w:r>
            <w:r>
              <w:rPr>
                <w:spacing w:val="-3"/>
                <w:sz w:val="22"/>
              </w:rPr>
              <w:t> </w:t>
            </w:r>
            <w:r>
              <w:rPr>
                <w:spacing w:val="-2"/>
                <w:sz w:val="22"/>
              </w:rPr>
              <w:t>машины</w:t>
            </w:r>
          </w:p>
          <w:p>
            <w:pPr>
              <w:pStyle w:val="TableParagraph"/>
              <w:spacing w:line="238" w:lineRule="exact" w:before="1"/>
              <w:rPr>
                <w:sz w:val="22"/>
              </w:rPr>
            </w:pPr>
            <w:r>
              <w:rPr>
                <w:spacing w:val="-2"/>
                <w:sz w:val="22"/>
              </w:rPr>
              <w:t>прочие</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9401</w:t>
            </w:r>
            <w:r>
              <w:rPr>
                <w:spacing w:val="2"/>
                <w:sz w:val="22"/>
              </w:rPr>
              <w:t> </w:t>
            </w:r>
            <w:r>
              <w:rPr>
                <w:spacing w:val="-5"/>
                <w:sz w:val="22"/>
              </w:rPr>
              <w:t>40</w:t>
            </w:r>
          </w:p>
        </w:tc>
        <w:tc>
          <w:tcPr>
            <w:tcW w:w="6799" w:type="dxa"/>
          </w:tcPr>
          <w:p>
            <w:pPr>
              <w:pStyle w:val="TableParagraph"/>
              <w:spacing w:line="244" w:lineRule="exact"/>
              <w:rPr>
                <w:sz w:val="22"/>
              </w:rPr>
            </w:pPr>
            <w:r>
              <w:rPr>
                <w:sz w:val="22"/>
              </w:rPr>
              <w:t>–</w:t>
            </w:r>
            <w:r>
              <w:rPr>
                <w:spacing w:val="-7"/>
                <w:sz w:val="22"/>
              </w:rPr>
              <w:t> </w:t>
            </w:r>
            <w:r>
              <w:rPr>
                <w:sz w:val="22"/>
              </w:rPr>
              <w:t>Сиденья,</w:t>
            </w:r>
            <w:r>
              <w:rPr>
                <w:spacing w:val="-3"/>
                <w:sz w:val="22"/>
              </w:rPr>
              <w:t> </w:t>
            </w:r>
            <w:r>
              <w:rPr>
                <w:sz w:val="22"/>
              </w:rPr>
              <w:t>кроме</w:t>
            </w:r>
            <w:r>
              <w:rPr>
                <w:spacing w:val="-11"/>
                <w:sz w:val="22"/>
              </w:rPr>
              <w:t> </w:t>
            </w:r>
            <w:r>
              <w:rPr>
                <w:sz w:val="22"/>
              </w:rPr>
              <w:t>садовых</w:t>
            </w:r>
            <w:r>
              <w:rPr>
                <w:spacing w:val="-5"/>
                <w:sz w:val="22"/>
              </w:rPr>
              <w:t> </w:t>
            </w:r>
            <w:r>
              <w:rPr>
                <w:sz w:val="22"/>
              </w:rPr>
              <w:t>или</w:t>
            </w:r>
            <w:r>
              <w:rPr>
                <w:spacing w:val="-7"/>
                <w:sz w:val="22"/>
              </w:rPr>
              <w:t> </w:t>
            </w:r>
            <w:r>
              <w:rPr>
                <w:sz w:val="22"/>
              </w:rPr>
              <w:t>туристического</w:t>
            </w:r>
            <w:r>
              <w:rPr>
                <w:spacing w:val="-8"/>
                <w:sz w:val="22"/>
              </w:rPr>
              <w:t> </w:t>
            </w:r>
            <w:r>
              <w:rPr>
                <w:spacing w:val="-2"/>
                <w:sz w:val="22"/>
              </w:rPr>
              <w:t>снаряжения,</w:t>
            </w:r>
          </w:p>
          <w:p>
            <w:pPr>
              <w:pStyle w:val="TableParagraph"/>
              <w:spacing w:line="238" w:lineRule="exact" w:before="1"/>
              <w:rPr>
                <w:sz w:val="22"/>
              </w:rPr>
            </w:pPr>
            <w:r>
              <w:rPr>
                <w:sz w:val="22"/>
              </w:rPr>
              <w:t>трансформируемые</w:t>
            </w:r>
            <w:r>
              <w:rPr>
                <w:spacing w:val="-10"/>
                <w:sz w:val="22"/>
              </w:rPr>
              <w:t> </w:t>
            </w:r>
            <w:r>
              <w:rPr>
                <w:sz w:val="22"/>
              </w:rPr>
              <w:t>в</w:t>
            </w:r>
            <w:r>
              <w:rPr>
                <w:spacing w:val="-3"/>
                <w:sz w:val="22"/>
              </w:rPr>
              <w:t> </w:t>
            </w:r>
            <w:r>
              <w:rPr>
                <w:spacing w:val="-2"/>
                <w:sz w:val="22"/>
              </w:rPr>
              <w:t>кровати</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9401</w:t>
            </w:r>
            <w:r>
              <w:rPr>
                <w:spacing w:val="2"/>
                <w:sz w:val="22"/>
              </w:rPr>
              <w:t> </w:t>
            </w:r>
            <w:r>
              <w:rPr>
                <w:spacing w:val="-5"/>
                <w:sz w:val="22"/>
              </w:rPr>
              <w:t>61</w:t>
            </w:r>
          </w:p>
        </w:tc>
        <w:tc>
          <w:tcPr>
            <w:tcW w:w="6799" w:type="dxa"/>
          </w:tcPr>
          <w:p>
            <w:pPr>
              <w:pStyle w:val="TableParagraph"/>
              <w:rPr>
                <w:sz w:val="22"/>
              </w:rPr>
            </w:pPr>
            <w:r>
              <w:rPr>
                <w:sz w:val="22"/>
              </w:rPr>
              <w:t>–</w:t>
            </w:r>
            <w:r>
              <w:rPr>
                <w:spacing w:val="-3"/>
                <w:sz w:val="22"/>
              </w:rPr>
              <w:t> </w:t>
            </w:r>
            <w:r>
              <w:rPr>
                <w:sz w:val="22"/>
              </w:rPr>
              <w:t>–</w:t>
            </w:r>
            <w:r>
              <w:rPr>
                <w:spacing w:val="-3"/>
                <w:sz w:val="22"/>
              </w:rPr>
              <w:t> </w:t>
            </w:r>
            <w:r>
              <w:rPr>
                <w:sz w:val="22"/>
              </w:rPr>
              <w:t>мебель</w:t>
            </w:r>
            <w:r>
              <w:rPr>
                <w:spacing w:val="-2"/>
                <w:sz w:val="22"/>
              </w:rPr>
              <w:t> обитая</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9401</w:t>
            </w:r>
            <w:r>
              <w:rPr>
                <w:spacing w:val="2"/>
                <w:sz w:val="22"/>
              </w:rPr>
              <w:t> </w:t>
            </w:r>
            <w:r>
              <w:rPr>
                <w:spacing w:val="-5"/>
                <w:sz w:val="22"/>
              </w:rPr>
              <w:t>69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9401</w:t>
            </w:r>
            <w:r>
              <w:rPr>
                <w:spacing w:val="2"/>
                <w:sz w:val="22"/>
              </w:rPr>
              <w:t> </w:t>
            </w:r>
            <w:r>
              <w:rPr>
                <w:spacing w:val="-5"/>
                <w:sz w:val="22"/>
              </w:rPr>
              <w:t>90</w:t>
            </w:r>
          </w:p>
        </w:tc>
        <w:tc>
          <w:tcPr>
            <w:tcW w:w="6799" w:type="dxa"/>
          </w:tcPr>
          <w:p>
            <w:pPr>
              <w:pStyle w:val="TableParagraph"/>
              <w:spacing w:line="230" w:lineRule="exact"/>
              <w:rPr>
                <w:sz w:val="22"/>
              </w:rPr>
            </w:pPr>
            <w:r>
              <w:rPr>
                <w:sz w:val="22"/>
              </w:rPr>
              <w:t>–</w:t>
            </w:r>
            <w:r>
              <w:rPr>
                <w:spacing w:val="2"/>
                <w:sz w:val="22"/>
              </w:rPr>
              <w:t> </w:t>
            </w:r>
            <w:r>
              <w:rPr>
                <w:spacing w:val="-2"/>
                <w:sz w:val="22"/>
              </w:rPr>
              <w:t>части</w:t>
            </w:r>
          </w:p>
        </w:tc>
        <w:tc>
          <w:tcPr>
            <w:tcW w:w="2089" w:type="dxa"/>
          </w:tcPr>
          <w:p>
            <w:pPr>
              <w:pStyle w:val="TableParagraph"/>
              <w:spacing w:line="230"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9402</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9403</w:t>
            </w:r>
            <w:r>
              <w:rPr>
                <w:spacing w:val="2"/>
                <w:sz w:val="22"/>
              </w:rPr>
              <w:t> </w:t>
            </w:r>
            <w:r>
              <w:rPr>
                <w:spacing w:val="-5"/>
                <w:sz w:val="22"/>
              </w:rPr>
              <w:t>30</w:t>
            </w:r>
          </w:p>
        </w:tc>
        <w:tc>
          <w:tcPr>
            <w:tcW w:w="6799" w:type="dxa"/>
          </w:tcPr>
          <w:p>
            <w:pPr>
              <w:pStyle w:val="TableParagraph"/>
              <w:rPr>
                <w:sz w:val="22"/>
              </w:rPr>
            </w:pPr>
            <w:r>
              <w:rPr>
                <w:sz w:val="22"/>
              </w:rPr>
              <w:t>–</w:t>
            </w:r>
            <w:r>
              <w:rPr>
                <w:spacing w:val="-5"/>
                <w:sz w:val="22"/>
              </w:rPr>
              <w:t> </w:t>
            </w:r>
            <w:r>
              <w:rPr>
                <w:sz w:val="22"/>
              </w:rPr>
              <w:t>мебель</w:t>
            </w:r>
            <w:r>
              <w:rPr>
                <w:spacing w:val="-5"/>
                <w:sz w:val="22"/>
              </w:rPr>
              <w:t> </w:t>
            </w:r>
            <w:r>
              <w:rPr>
                <w:sz w:val="22"/>
              </w:rPr>
              <w:t>деревянная</w:t>
            </w:r>
            <w:r>
              <w:rPr>
                <w:spacing w:val="-6"/>
                <w:sz w:val="22"/>
              </w:rPr>
              <w:t> </w:t>
            </w:r>
            <w:r>
              <w:rPr>
                <w:sz w:val="22"/>
              </w:rPr>
              <w:t>типа</w:t>
            </w:r>
            <w:r>
              <w:rPr>
                <w:spacing w:val="-7"/>
                <w:sz w:val="22"/>
              </w:rPr>
              <w:t> </w:t>
            </w:r>
            <w:r>
              <w:rPr>
                <w:sz w:val="22"/>
              </w:rPr>
              <w:t>используемой</w:t>
            </w:r>
            <w:r>
              <w:rPr>
                <w:spacing w:val="-4"/>
                <w:sz w:val="22"/>
              </w:rPr>
              <w:t> </w:t>
            </w:r>
            <w:r>
              <w:rPr>
                <w:sz w:val="22"/>
              </w:rPr>
              <w:t>в</w:t>
            </w:r>
            <w:r>
              <w:rPr>
                <w:spacing w:val="-3"/>
                <w:sz w:val="22"/>
              </w:rPr>
              <w:t> </w:t>
            </w:r>
            <w:r>
              <w:rPr>
                <w:spacing w:val="-2"/>
                <w:sz w:val="22"/>
              </w:rPr>
              <w:t>учреждениях</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9403</w:t>
            </w:r>
            <w:r>
              <w:rPr>
                <w:spacing w:val="2"/>
                <w:sz w:val="22"/>
              </w:rPr>
              <w:t> </w:t>
            </w:r>
            <w:r>
              <w:rPr>
                <w:spacing w:val="-5"/>
                <w:sz w:val="22"/>
              </w:rPr>
              <w:t>40</w:t>
            </w:r>
          </w:p>
        </w:tc>
        <w:tc>
          <w:tcPr>
            <w:tcW w:w="6799" w:type="dxa"/>
          </w:tcPr>
          <w:p>
            <w:pPr>
              <w:pStyle w:val="TableParagraph"/>
              <w:rPr>
                <w:sz w:val="22"/>
              </w:rPr>
            </w:pPr>
            <w:r>
              <w:rPr>
                <w:sz w:val="22"/>
              </w:rPr>
              <w:t>–</w:t>
            </w:r>
            <w:r>
              <w:rPr>
                <w:spacing w:val="-4"/>
                <w:sz w:val="22"/>
              </w:rPr>
              <w:t> </w:t>
            </w:r>
            <w:r>
              <w:rPr>
                <w:sz w:val="22"/>
              </w:rPr>
              <w:t>мебель</w:t>
            </w:r>
            <w:r>
              <w:rPr>
                <w:spacing w:val="-4"/>
                <w:sz w:val="22"/>
              </w:rPr>
              <w:t> </w:t>
            </w:r>
            <w:r>
              <w:rPr>
                <w:sz w:val="22"/>
              </w:rPr>
              <w:t>деревянная</w:t>
            </w:r>
            <w:r>
              <w:rPr>
                <w:spacing w:val="-4"/>
                <w:sz w:val="22"/>
              </w:rPr>
              <w:t> </w:t>
            </w:r>
            <w:r>
              <w:rPr>
                <w:sz w:val="22"/>
              </w:rPr>
              <w:t>типа</w:t>
            </w:r>
            <w:r>
              <w:rPr>
                <w:spacing w:val="-5"/>
                <w:sz w:val="22"/>
              </w:rPr>
              <w:t> </w:t>
            </w:r>
            <w:r>
              <w:rPr>
                <w:spacing w:val="-2"/>
                <w:sz w:val="22"/>
              </w:rPr>
              <w:t>кухонной</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9403</w:t>
            </w:r>
            <w:r>
              <w:rPr>
                <w:spacing w:val="2"/>
                <w:sz w:val="22"/>
              </w:rPr>
              <w:t> </w:t>
            </w:r>
            <w:r>
              <w:rPr>
                <w:spacing w:val="-5"/>
                <w:sz w:val="22"/>
              </w:rPr>
              <w:t>50</w:t>
            </w:r>
          </w:p>
        </w:tc>
        <w:tc>
          <w:tcPr>
            <w:tcW w:w="6799" w:type="dxa"/>
          </w:tcPr>
          <w:p>
            <w:pPr>
              <w:pStyle w:val="TableParagraph"/>
              <w:rPr>
                <w:sz w:val="22"/>
              </w:rPr>
            </w:pPr>
            <w:r>
              <w:rPr>
                <w:sz w:val="22"/>
              </w:rPr>
              <w:t>–</w:t>
            </w:r>
            <w:r>
              <w:rPr>
                <w:spacing w:val="-4"/>
                <w:sz w:val="22"/>
              </w:rPr>
              <w:t> </w:t>
            </w:r>
            <w:r>
              <w:rPr>
                <w:sz w:val="22"/>
              </w:rPr>
              <w:t>мебель</w:t>
            </w:r>
            <w:r>
              <w:rPr>
                <w:spacing w:val="-3"/>
                <w:sz w:val="22"/>
              </w:rPr>
              <w:t> </w:t>
            </w:r>
            <w:r>
              <w:rPr>
                <w:sz w:val="22"/>
              </w:rPr>
              <w:t>деревянная</w:t>
            </w:r>
            <w:r>
              <w:rPr>
                <w:spacing w:val="-4"/>
                <w:sz w:val="22"/>
              </w:rPr>
              <w:t> </w:t>
            </w:r>
            <w:r>
              <w:rPr>
                <w:sz w:val="22"/>
              </w:rPr>
              <w:t>типа</w:t>
            </w:r>
            <w:r>
              <w:rPr>
                <w:spacing w:val="-5"/>
                <w:sz w:val="22"/>
              </w:rPr>
              <w:t> </w:t>
            </w:r>
            <w:r>
              <w:rPr>
                <w:spacing w:val="-2"/>
                <w:sz w:val="22"/>
              </w:rPr>
              <w:t>спальной</w:t>
            </w:r>
          </w:p>
        </w:tc>
        <w:tc>
          <w:tcPr>
            <w:tcW w:w="2089" w:type="dxa"/>
          </w:tcPr>
          <w:p>
            <w:pPr>
              <w:pStyle w:val="TableParagraph"/>
              <w:ind w:left="160" w:right="148"/>
              <w:jc w:val="center"/>
              <w:rPr>
                <w:sz w:val="22"/>
              </w:rPr>
            </w:pPr>
            <w:r>
              <w:rPr>
                <w:spacing w:val="-5"/>
                <w:sz w:val="22"/>
              </w:rPr>
              <w:t>РНБ</w:t>
            </w:r>
          </w:p>
        </w:tc>
      </w:tr>
      <w:tr>
        <w:trPr>
          <w:trHeight w:val="249" w:hRule="atLeast"/>
        </w:trPr>
        <w:tc>
          <w:tcPr>
            <w:tcW w:w="1421" w:type="dxa"/>
          </w:tcPr>
          <w:p>
            <w:pPr>
              <w:pStyle w:val="TableParagraph"/>
              <w:spacing w:line="229" w:lineRule="exact"/>
              <w:rPr>
                <w:sz w:val="22"/>
              </w:rPr>
            </w:pPr>
            <w:r>
              <w:rPr>
                <w:sz w:val="22"/>
              </w:rPr>
              <w:t>9403</w:t>
            </w:r>
            <w:r>
              <w:rPr>
                <w:spacing w:val="2"/>
                <w:sz w:val="22"/>
              </w:rPr>
              <w:t> </w:t>
            </w:r>
            <w:r>
              <w:rPr>
                <w:spacing w:val="-5"/>
                <w:sz w:val="22"/>
              </w:rPr>
              <w:t>60</w:t>
            </w:r>
          </w:p>
        </w:tc>
        <w:tc>
          <w:tcPr>
            <w:tcW w:w="6799" w:type="dxa"/>
          </w:tcPr>
          <w:p>
            <w:pPr>
              <w:pStyle w:val="TableParagraph"/>
              <w:spacing w:line="229" w:lineRule="exact"/>
              <w:rPr>
                <w:sz w:val="22"/>
              </w:rPr>
            </w:pPr>
            <w:r>
              <w:rPr>
                <w:sz w:val="22"/>
              </w:rPr>
              <w:t>–</w:t>
            </w:r>
            <w:r>
              <w:rPr>
                <w:spacing w:val="-5"/>
                <w:sz w:val="22"/>
              </w:rPr>
              <w:t> </w:t>
            </w:r>
            <w:r>
              <w:rPr>
                <w:sz w:val="22"/>
              </w:rPr>
              <w:t>мебель</w:t>
            </w:r>
            <w:r>
              <w:rPr>
                <w:spacing w:val="-4"/>
                <w:sz w:val="22"/>
              </w:rPr>
              <w:t> </w:t>
            </w:r>
            <w:r>
              <w:rPr>
                <w:sz w:val="22"/>
              </w:rPr>
              <w:t>деревянная</w:t>
            </w:r>
            <w:r>
              <w:rPr>
                <w:spacing w:val="-4"/>
                <w:sz w:val="22"/>
              </w:rPr>
              <w:t> </w:t>
            </w:r>
            <w:r>
              <w:rPr>
                <w:spacing w:val="-2"/>
                <w:sz w:val="22"/>
              </w:rPr>
              <w:t>прочая</w:t>
            </w:r>
          </w:p>
        </w:tc>
        <w:tc>
          <w:tcPr>
            <w:tcW w:w="2089" w:type="dxa"/>
          </w:tcPr>
          <w:p>
            <w:pPr>
              <w:pStyle w:val="TableParagraph"/>
              <w:spacing w:line="229"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9403</w:t>
            </w:r>
            <w:r>
              <w:rPr>
                <w:spacing w:val="2"/>
                <w:sz w:val="22"/>
              </w:rPr>
              <w:t> </w:t>
            </w:r>
            <w:r>
              <w:rPr>
                <w:spacing w:val="-5"/>
                <w:sz w:val="22"/>
              </w:rPr>
              <w:t>70</w:t>
            </w:r>
          </w:p>
        </w:tc>
        <w:tc>
          <w:tcPr>
            <w:tcW w:w="6799" w:type="dxa"/>
          </w:tcPr>
          <w:p>
            <w:pPr>
              <w:pStyle w:val="TableParagraph"/>
              <w:rPr>
                <w:sz w:val="22"/>
              </w:rPr>
            </w:pPr>
            <w:r>
              <w:rPr>
                <w:sz w:val="22"/>
              </w:rPr>
              <w:t>–</w:t>
            </w:r>
            <w:r>
              <w:rPr>
                <w:spacing w:val="-3"/>
                <w:sz w:val="22"/>
              </w:rPr>
              <w:t> </w:t>
            </w:r>
            <w:r>
              <w:rPr>
                <w:sz w:val="22"/>
              </w:rPr>
              <w:t>мебель</w:t>
            </w:r>
            <w:r>
              <w:rPr>
                <w:spacing w:val="-2"/>
                <w:sz w:val="22"/>
              </w:rPr>
              <w:t> </w:t>
            </w:r>
            <w:r>
              <w:rPr>
                <w:sz w:val="22"/>
              </w:rPr>
              <w:t>из</w:t>
            </w:r>
            <w:r>
              <w:rPr>
                <w:spacing w:val="-3"/>
                <w:sz w:val="22"/>
              </w:rPr>
              <w:t> </w:t>
            </w:r>
            <w:r>
              <w:rPr>
                <w:spacing w:val="-2"/>
                <w:sz w:val="22"/>
              </w:rPr>
              <w:t>пластмассы</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9403</w:t>
            </w:r>
            <w:r>
              <w:rPr>
                <w:spacing w:val="2"/>
                <w:sz w:val="22"/>
              </w:rPr>
              <w:t> </w:t>
            </w:r>
            <w:r>
              <w:rPr>
                <w:spacing w:val="-5"/>
                <w:sz w:val="22"/>
              </w:rPr>
              <w:t>89</w:t>
            </w:r>
          </w:p>
        </w:tc>
        <w:tc>
          <w:tcPr>
            <w:tcW w:w="6799" w:type="dxa"/>
          </w:tcPr>
          <w:p>
            <w:pPr>
              <w:pStyle w:val="TableParagraph"/>
              <w:rPr>
                <w:sz w:val="22"/>
              </w:rPr>
            </w:pPr>
            <w:r>
              <w:rPr>
                <w:sz w:val="22"/>
              </w:rPr>
              <w:t>–</w:t>
            </w:r>
            <w:r>
              <w:rPr>
                <w:spacing w:val="2"/>
                <w:sz w:val="22"/>
              </w:rPr>
              <w:t> </w:t>
            </w:r>
            <w:r>
              <w:rPr>
                <w:sz w:val="22"/>
              </w:rPr>
              <w:t>–</w:t>
            </w:r>
            <w:r>
              <w:rPr>
                <w:spacing w:val="-3"/>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9403</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части</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9404</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757" w:hRule="atLeast"/>
        </w:trPr>
        <w:tc>
          <w:tcPr>
            <w:tcW w:w="1421" w:type="dxa"/>
          </w:tcPr>
          <w:p>
            <w:pPr>
              <w:pStyle w:val="TableParagraph"/>
              <w:spacing w:line="240" w:lineRule="auto" w:before="245"/>
              <w:rPr>
                <w:sz w:val="22"/>
              </w:rPr>
            </w:pPr>
            <w:r>
              <w:rPr>
                <w:sz w:val="22"/>
              </w:rPr>
              <w:t>9405</w:t>
            </w:r>
            <w:r>
              <w:rPr>
                <w:spacing w:val="2"/>
                <w:sz w:val="22"/>
              </w:rPr>
              <w:t> </w:t>
            </w:r>
            <w:r>
              <w:rPr>
                <w:spacing w:val="-5"/>
                <w:sz w:val="22"/>
              </w:rPr>
              <w:t>10</w:t>
            </w:r>
          </w:p>
        </w:tc>
        <w:tc>
          <w:tcPr>
            <w:tcW w:w="6799" w:type="dxa"/>
          </w:tcPr>
          <w:p>
            <w:pPr>
              <w:pStyle w:val="TableParagraph"/>
              <w:spacing w:line="244" w:lineRule="exact"/>
              <w:rPr>
                <w:sz w:val="22"/>
              </w:rPr>
            </w:pPr>
            <w:r>
              <w:rPr>
                <w:sz w:val="22"/>
              </w:rPr>
              <w:t>–</w:t>
            </w:r>
            <w:r>
              <w:rPr>
                <w:spacing w:val="-2"/>
                <w:sz w:val="22"/>
              </w:rPr>
              <w:t> </w:t>
            </w:r>
            <w:r>
              <w:rPr>
                <w:sz w:val="22"/>
              </w:rPr>
              <w:t>люстры</w:t>
            </w:r>
            <w:r>
              <w:rPr>
                <w:spacing w:val="-1"/>
                <w:sz w:val="22"/>
              </w:rPr>
              <w:t> </w:t>
            </w:r>
            <w:r>
              <w:rPr>
                <w:sz w:val="22"/>
              </w:rPr>
              <w:t>и</w:t>
            </w:r>
            <w:r>
              <w:rPr>
                <w:spacing w:val="-4"/>
                <w:sz w:val="22"/>
              </w:rPr>
              <w:t> </w:t>
            </w:r>
            <w:r>
              <w:rPr>
                <w:sz w:val="22"/>
              </w:rPr>
              <w:t>другие</w:t>
            </w:r>
            <w:r>
              <w:rPr>
                <w:spacing w:val="-8"/>
                <w:sz w:val="22"/>
              </w:rPr>
              <w:t> </w:t>
            </w:r>
            <w:r>
              <w:rPr>
                <w:sz w:val="22"/>
              </w:rPr>
              <w:t>электрические</w:t>
            </w:r>
            <w:r>
              <w:rPr>
                <w:spacing w:val="-8"/>
                <w:sz w:val="22"/>
              </w:rPr>
              <w:t> </w:t>
            </w:r>
            <w:r>
              <w:rPr>
                <w:sz w:val="22"/>
              </w:rPr>
              <w:t>потолочные</w:t>
            </w:r>
            <w:r>
              <w:rPr>
                <w:spacing w:val="-8"/>
                <w:sz w:val="22"/>
              </w:rPr>
              <w:t> </w:t>
            </w:r>
            <w:r>
              <w:rPr>
                <w:sz w:val="22"/>
              </w:rPr>
              <w:t>или</w:t>
            </w:r>
            <w:r>
              <w:rPr>
                <w:spacing w:val="-4"/>
                <w:sz w:val="22"/>
              </w:rPr>
              <w:t> </w:t>
            </w:r>
            <w:r>
              <w:rPr>
                <w:spacing w:val="-2"/>
                <w:sz w:val="22"/>
              </w:rPr>
              <w:t>настенные</w:t>
            </w:r>
          </w:p>
          <w:p>
            <w:pPr>
              <w:pStyle w:val="TableParagraph"/>
              <w:spacing w:line="250" w:lineRule="atLeast"/>
              <w:rPr>
                <w:sz w:val="22"/>
              </w:rPr>
            </w:pPr>
            <w:r>
              <w:rPr>
                <w:sz w:val="22"/>
              </w:rPr>
              <w:t>осветительные</w:t>
            </w:r>
            <w:r>
              <w:rPr>
                <w:spacing w:val="-13"/>
                <w:sz w:val="22"/>
              </w:rPr>
              <w:t> </w:t>
            </w:r>
            <w:r>
              <w:rPr>
                <w:sz w:val="22"/>
              </w:rPr>
              <w:t>приборы,</w:t>
            </w:r>
            <w:r>
              <w:rPr>
                <w:spacing w:val="-5"/>
                <w:sz w:val="22"/>
              </w:rPr>
              <w:t> </w:t>
            </w:r>
            <w:r>
              <w:rPr>
                <w:sz w:val="22"/>
              </w:rPr>
              <w:t>за</w:t>
            </w:r>
            <w:r>
              <w:rPr>
                <w:spacing w:val="-9"/>
                <w:sz w:val="22"/>
              </w:rPr>
              <w:t> </w:t>
            </w:r>
            <w:r>
              <w:rPr>
                <w:sz w:val="22"/>
              </w:rPr>
              <w:t>исключением</w:t>
            </w:r>
            <w:r>
              <w:rPr>
                <w:spacing w:val="-8"/>
                <w:sz w:val="22"/>
              </w:rPr>
              <w:t> </w:t>
            </w:r>
            <w:r>
              <w:rPr>
                <w:sz w:val="22"/>
              </w:rPr>
              <w:t>тех,</w:t>
            </w:r>
            <w:r>
              <w:rPr>
                <w:spacing w:val="-6"/>
                <w:sz w:val="22"/>
              </w:rPr>
              <w:t> </w:t>
            </w:r>
            <w:r>
              <w:rPr>
                <w:sz w:val="22"/>
              </w:rPr>
              <w:t>которые</w:t>
            </w:r>
            <w:r>
              <w:rPr>
                <w:spacing w:val="-12"/>
                <w:sz w:val="22"/>
              </w:rPr>
              <w:t> </w:t>
            </w:r>
            <w:r>
              <w:rPr>
                <w:sz w:val="22"/>
              </w:rPr>
              <w:t>используются для освещения общественных открытых пространств или проездов</w:t>
            </w:r>
          </w:p>
        </w:tc>
        <w:tc>
          <w:tcPr>
            <w:tcW w:w="2089" w:type="dxa"/>
          </w:tcPr>
          <w:p>
            <w:pPr>
              <w:pStyle w:val="TableParagraph"/>
              <w:spacing w:line="240" w:lineRule="auto" w:before="245"/>
              <w:ind w:left="160" w:right="148"/>
              <w:jc w:val="center"/>
              <w:rPr>
                <w:sz w:val="22"/>
              </w:rPr>
            </w:pPr>
            <w:r>
              <w:rPr>
                <w:spacing w:val="-5"/>
                <w:sz w:val="22"/>
              </w:rPr>
              <w:t>РНБ</w:t>
            </w:r>
          </w:p>
        </w:tc>
      </w:tr>
      <w:tr>
        <w:trPr>
          <w:trHeight w:val="1262" w:hRule="atLeast"/>
        </w:trPr>
        <w:tc>
          <w:tcPr>
            <w:tcW w:w="1421" w:type="dxa"/>
          </w:tcPr>
          <w:p>
            <w:pPr>
              <w:pStyle w:val="TableParagraph"/>
              <w:spacing w:line="240" w:lineRule="auto" w:before="247"/>
              <w:ind w:left="0"/>
              <w:rPr>
                <w:sz w:val="22"/>
              </w:rPr>
            </w:pPr>
          </w:p>
          <w:p>
            <w:pPr>
              <w:pStyle w:val="TableParagraph"/>
              <w:spacing w:line="240" w:lineRule="auto"/>
              <w:rPr>
                <w:sz w:val="22"/>
              </w:rPr>
            </w:pPr>
            <w:r>
              <w:rPr>
                <w:sz w:val="22"/>
              </w:rPr>
              <w:t>9503</w:t>
            </w:r>
            <w:r>
              <w:rPr>
                <w:spacing w:val="2"/>
                <w:sz w:val="22"/>
              </w:rPr>
              <w:t> </w:t>
            </w:r>
            <w:r>
              <w:rPr>
                <w:spacing w:val="-5"/>
                <w:sz w:val="22"/>
              </w:rPr>
              <w:t>00</w:t>
            </w:r>
          </w:p>
        </w:tc>
        <w:tc>
          <w:tcPr>
            <w:tcW w:w="6799" w:type="dxa"/>
          </w:tcPr>
          <w:p>
            <w:pPr>
              <w:pStyle w:val="TableParagraph"/>
              <w:spacing w:line="242" w:lineRule="auto"/>
              <w:rPr>
                <w:sz w:val="22"/>
              </w:rPr>
            </w:pPr>
            <w:r>
              <w:rPr>
                <w:sz w:val="22"/>
              </w:rPr>
              <w:t>трехколесные велосипеды, самокаты, педальные автомобили и аналогичные</w:t>
            </w:r>
            <w:r>
              <w:rPr>
                <w:spacing w:val="-9"/>
                <w:sz w:val="22"/>
              </w:rPr>
              <w:t> </w:t>
            </w:r>
            <w:r>
              <w:rPr>
                <w:sz w:val="22"/>
              </w:rPr>
              <w:t>игрушки</w:t>
            </w:r>
            <w:r>
              <w:rPr>
                <w:spacing w:val="-3"/>
                <w:sz w:val="22"/>
              </w:rPr>
              <w:t> </w:t>
            </w:r>
            <w:r>
              <w:rPr>
                <w:sz w:val="22"/>
              </w:rPr>
              <w:t>на</w:t>
            </w:r>
            <w:r>
              <w:rPr>
                <w:spacing w:val="-6"/>
                <w:sz w:val="22"/>
              </w:rPr>
              <w:t> </w:t>
            </w:r>
            <w:r>
              <w:rPr>
                <w:sz w:val="22"/>
              </w:rPr>
              <w:t>колесах;</w:t>
            </w:r>
            <w:r>
              <w:rPr>
                <w:spacing w:val="-3"/>
                <w:sz w:val="22"/>
              </w:rPr>
              <w:t> </w:t>
            </w:r>
            <w:r>
              <w:rPr>
                <w:sz w:val="22"/>
              </w:rPr>
              <w:t>кукольные</w:t>
            </w:r>
            <w:r>
              <w:rPr>
                <w:spacing w:val="-9"/>
                <w:sz w:val="22"/>
              </w:rPr>
              <w:t> </w:t>
            </w:r>
            <w:r>
              <w:rPr>
                <w:sz w:val="22"/>
              </w:rPr>
              <w:t>кареты;</w:t>
            </w:r>
            <w:r>
              <w:rPr>
                <w:spacing w:val="-3"/>
                <w:sz w:val="22"/>
              </w:rPr>
              <w:t> </w:t>
            </w:r>
            <w:r>
              <w:rPr>
                <w:sz w:val="22"/>
              </w:rPr>
              <w:t>куклы;</w:t>
            </w:r>
            <w:r>
              <w:rPr>
                <w:spacing w:val="-2"/>
                <w:sz w:val="22"/>
              </w:rPr>
              <w:t> </w:t>
            </w:r>
            <w:r>
              <w:rPr>
                <w:sz w:val="22"/>
              </w:rPr>
              <w:t>другие игрушки; модели уменьшенного размера («в масштабе») и</w:t>
            </w:r>
          </w:p>
          <w:p>
            <w:pPr>
              <w:pStyle w:val="TableParagraph"/>
              <w:spacing w:line="250" w:lineRule="exact"/>
              <w:ind w:right="192"/>
              <w:rPr>
                <w:sz w:val="22"/>
              </w:rPr>
            </w:pPr>
            <w:r>
              <w:rPr>
                <w:sz w:val="22"/>
              </w:rPr>
              <w:t>аналогичные</w:t>
            </w:r>
            <w:r>
              <w:rPr>
                <w:spacing w:val="-12"/>
                <w:sz w:val="22"/>
              </w:rPr>
              <w:t> </w:t>
            </w:r>
            <w:r>
              <w:rPr>
                <w:sz w:val="22"/>
              </w:rPr>
              <w:t>модели,</w:t>
            </w:r>
            <w:r>
              <w:rPr>
                <w:spacing w:val="-6"/>
                <w:sz w:val="22"/>
              </w:rPr>
              <w:t> </w:t>
            </w:r>
            <w:r>
              <w:rPr>
                <w:sz w:val="22"/>
              </w:rPr>
              <w:t>рабочие</w:t>
            </w:r>
            <w:r>
              <w:rPr>
                <w:spacing w:val="-13"/>
                <w:sz w:val="22"/>
              </w:rPr>
              <w:t> </w:t>
            </w:r>
            <w:r>
              <w:rPr>
                <w:sz w:val="22"/>
              </w:rPr>
              <w:t>или</w:t>
            </w:r>
            <w:r>
              <w:rPr>
                <w:spacing w:val="-10"/>
                <w:sz w:val="22"/>
              </w:rPr>
              <w:t> </w:t>
            </w:r>
            <w:r>
              <w:rPr>
                <w:sz w:val="22"/>
              </w:rPr>
              <w:t>нерабочие;</w:t>
            </w:r>
            <w:r>
              <w:rPr>
                <w:spacing w:val="-6"/>
                <w:sz w:val="22"/>
              </w:rPr>
              <w:t> </w:t>
            </w:r>
            <w:r>
              <w:rPr>
                <w:sz w:val="22"/>
              </w:rPr>
              <w:t>головоломки</w:t>
            </w:r>
            <w:r>
              <w:rPr>
                <w:spacing w:val="-6"/>
                <w:sz w:val="22"/>
              </w:rPr>
              <w:t> </w:t>
            </w:r>
            <w:r>
              <w:rPr>
                <w:sz w:val="22"/>
              </w:rPr>
              <w:t>всех </w:t>
            </w:r>
            <w:r>
              <w:rPr>
                <w:spacing w:val="-2"/>
                <w:sz w:val="22"/>
              </w:rPr>
              <w:t>видов</w:t>
            </w:r>
          </w:p>
        </w:tc>
        <w:tc>
          <w:tcPr>
            <w:tcW w:w="2089" w:type="dxa"/>
          </w:tcPr>
          <w:p>
            <w:pPr>
              <w:pStyle w:val="TableParagraph"/>
              <w:spacing w:line="240" w:lineRule="auto" w:before="247"/>
              <w:ind w:left="0"/>
              <w:rPr>
                <w:sz w:val="22"/>
              </w:rPr>
            </w:pPr>
          </w:p>
          <w:p>
            <w:pPr>
              <w:pStyle w:val="TableParagraph"/>
              <w:spacing w:line="240" w:lineRule="auto"/>
              <w:ind w:left="160" w:right="148"/>
              <w:jc w:val="center"/>
              <w:rPr>
                <w:sz w:val="22"/>
              </w:rPr>
            </w:pPr>
            <w:r>
              <w:rPr>
                <w:spacing w:val="-5"/>
                <w:sz w:val="22"/>
              </w:rPr>
              <w:t>РНБ</w:t>
            </w:r>
          </w:p>
        </w:tc>
      </w:tr>
      <w:tr>
        <w:trPr>
          <w:trHeight w:val="249" w:hRule="atLeast"/>
        </w:trPr>
        <w:tc>
          <w:tcPr>
            <w:tcW w:w="1421" w:type="dxa"/>
          </w:tcPr>
          <w:p>
            <w:pPr>
              <w:pStyle w:val="TableParagraph"/>
              <w:spacing w:line="230" w:lineRule="exact"/>
              <w:rPr>
                <w:sz w:val="22"/>
              </w:rPr>
            </w:pPr>
            <w:r>
              <w:rPr>
                <w:sz w:val="22"/>
              </w:rPr>
              <w:t>9506</w:t>
            </w:r>
            <w:r>
              <w:rPr>
                <w:spacing w:val="2"/>
                <w:sz w:val="22"/>
              </w:rPr>
              <w:t> </w:t>
            </w:r>
            <w:r>
              <w:rPr>
                <w:spacing w:val="-5"/>
                <w:sz w:val="22"/>
              </w:rPr>
              <w:t>62</w:t>
            </w:r>
          </w:p>
        </w:tc>
        <w:tc>
          <w:tcPr>
            <w:tcW w:w="6799" w:type="dxa"/>
          </w:tcPr>
          <w:p>
            <w:pPr>
              <w:pStyle w:val="TableParagraph"/>
              <w:spacing w:line="230" w:lineRule="exact"/>
              <w:rPr>
                <w:sz w:val="22"/>
              </w:rPr>
            </w:pPr>
            <w:r>
              <w:rPr>
                <w:sz w:val="22"/>
              </w:rPr>
              <w:t>–</w:t>
            </w:r>
            <w:r>
              <w:rPr>
                <w:spacing w:val="2"/>
                <w:sz w:val="22"/>
              </w:rPr>
              <w:t> </w:t>
            </w:r>
            <w:r>
              <w:rPr>
                <w:sz w:val="22"/>
              </w:rPr>
              <w:t>–</w:t>
            </w:r>
            <w:r>
              <w:rPr>
                <w:spacing w:val="-3"/>
                <w:sz w:val="22"/>
              </w:rPr>
              <w:t> </w:t>
            </w:r>
            <w:r>
              <w:rPr>
                <w:spacing w:val="-2"/>
                <w:sz w:val="22"/>
              </w:rPr>
              <w:t>надувная</w:t>
            </w:r>
          </w:p>
        </w:tc>
        <w:tc>
          <w:tcPr>
            <w:tcW w:w="2089" w:type="dxa"/>
          </w:tcPr>
          <w:p>
            <w:pPr>
              <w:pStyle w:val="TableParagraph"/>
              <w:spacing w:line="230" w:lineRule="exact"/>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9603</w:t>
            </w:r>
            <w:r>
              <w:rPr>
                <w:spacing w:val="2"/>
                <w:sz w:val="22"/>
              </w:rPr>
              <w:t> </w:t>
            </w:r>
            <w:r>
              <w:rPr>
                <w:spacing w:val="-5"/>
                <w:sz w:val="22"/>
              </w:rPr>
              <w:t>21</w:t>
            </w:r>
          </w:p>
        </w:tc>
        <w:tc>
          <w:tcPr>
            <w:tcW w:w="6799" w:type="dxa"/>
          </w:tcPr>
          <w:p>
            <w:pPr>
              <w:pStyle w:val="TableParagraph"/>
              <w:rPr>
                <w:sz w:val="22"/>
              </w:rPr>
            </w:pPr>
            <w:r>
              <w:rPr>
                <w:sz w:val="22"/>
              </w:rPr>
              <w:t>–</w:t>
            </w:r>
            <w:r>
              <w:rPr>
                <w:spacing w:val="-4"/>
                <w:sz w:val="22"/>
              </w:rPr>
              <w:t> </w:t>
            </w:r>
            <w:r>
              <w:rPr>
                <w:sz w:val="22"/>
              </w:rPr>
              <w:t>–</w:t>
            </w:r>
            <w:r>
              <w:rPr>
                <w:spacing w:val="-4"/>
                <w:sz w:val="22"/>
              </w:rPr>
              <w:t> </w:t>
            </w:r>
            <w:r>
              <w:rPr>
                <w:sz w:val="22"/>
              </w:rPr>
              <w:t>щетки</w:t>
            </w:r>
            <w:r>
              <w:rPr>
                <w:spacing w:val="-3"/>
                <w:sz w:val="22"/>
              </w:rPr>
              <w:t> </w:t>
            </w:r>
            <w:r>
              <w:rPr>
                <w:sz w:val="22"/>
              </w:rPr>
              <w:t>зубные,</w:t>
            </w:r>
            <w:r>
              <w:rPr>
                <w:spacing w:val="-1"/>
                <w:sz w:val="22"/>
              </w:rPr>
              <w:t> </w:t>
            </w:r>
            <w:r>
              <w:rPr>
                <w:sz w:val="22"/>
              </w:rPr>
              <w:t>включая</w:t>
            </w:r>
            <w:r>
              <w:rPr>
                <w:spacing w:val="-10"/>
                <w:sz w:val="22"/>
              </w:rPr>
              <w:t> </w:t>
            </w:r>
            <w:r>
              <w:rPr>
                <w:sz w:val="22"/>
              </w:rPr>
              <w:t>щетки</w:t>
            </w:r>
            <w:r>
              <w:rPr>
                <w:spacing w:val="-2"/>
                <w:sz w:val="22"/>
              </w:rPr>
              <w:t> </w:t>
            </w:r>
            <w:r>
              <w:rPr>
                <w:sz w:val="22"/>
              </w:rPr>
              <w:t>для</w:t>
            </w:r>
            <w:r>
              <w:rPr>
                <w:spacing w:val="-5"/>
                <w:sz w:val="22"/>
              </w:rPr>
              <w:t> </w:t>
            </w:r>
            <w:r>
              <w:rPr>
                <w:sz w:val="22"/>
              </w:rPr>
              <w:t>зубных</w:t>
            </w:r>
            <w:r>
              <w:rPr>
                <w:spacing w:val="-3"/>
                <w:sz w:val="22"/>
              </w:rPr>
              <w:t> </w:t>
            </w:r>
            <w:r>
              <w:rPr>
                <w:spacing w:val="-2"/>
                <w:sz w:val="22"/>
              </w:rPr>
              <w:t>протезов</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9603</w:t>
            </w:r>
            <w:r>
              <w:rPr>
                <w:spacing w:val="2"/>
                <w:sz w:val="22"/>
              </w:rPr>
              <w:t> </w:t>
            </w:r>
            <w:r>
              <w:rPr>
                <w:spacing w:val="-5"/>
                <w:sz w:val="22"/>
              </w:rPr>
              <w:t>50</w:t>
            </w:r>
          </w:p>
        </w:tc>
        <w:tc>
          <w:tcPr>
            <w:tcW w:w="6799" w:type="dxa"/>
          </w:tcPr>
          <w:p>
            <w:pPr>
              <w:pStyle w:val="TableParagraph"/>
              <w:spacing w:line="250" w:lineRule="exact"/>
              <w:rPr>
                <w:sz w:val="22"/>
              </w:rPr>
            </w:pPr>
            <w:r>
              <w:rPr>
                <w:sz w:val="22"/>
              </w:rPr>
              <w:t>–</w:t>
            </w:r>
            <w:r>
              <w:rPr>
                <w:spacing w:val="-7"/>
                <w:sz w:val="22"/>
              </w:rPr>
              <w:t> </w:t>
            </w:r>
            <w:r>
              <w:rPr>
                <w:sz w:val="22"/>
              </w:rPr>
              <w:t>щетки,</w:t>
            </w:r>
            <w:r>
              <w:rPr>
                <w:spacing w:val="-5"/>
                <w:sz w:val="22"/>
              </w:rPr>
              <w:t> </w:t>
            </w:r>
            <w:r>
              <w:rPr>
                <w:sz w:val="22"/>
              </w:rPr>
              <w:t>являющиеся</w:t>
            </w:r>
            <w:r>
              <w:rPr>
                <w:spacing w:val="-6"/>
                <w:sz w:val="22"/>
              </w:rPr>
              <w:t> </w:t>
            </w:r>
            <w:r>
              <w:rPr>
                <w:sz w:val="22"/>
              </w:rPr>
              <w:t>частями</w:t>
            </w:r>
            <w:r>
              <w:rPr>
                <w:spacing w:val="-6"/>
                <w:sz w:val="22"/>
              </w:rPr>
              <w:t> </w:t>
            </w:r>
            <w:r>
              <w:rPr>
                <w:sz w:val="22"/>
              </w:rPr>
              <w:t>механизмов,</w:t>
            </w:r>
            <w:r>
              <w:rPr>
                <w:spacing w:val="-9"/>
                <w:sz w:val="22"/>
              </w:rPr>
              <w:t> </w:t>
            </w:r>
            <w:r>
              <w:rPr>
                <w:sz w:val="22"/>
              </w:rPr>
              <w:t>приборов</w:t>
            </w:r>
            <w:r>
              <w:rPr>
                <w:spacing w:val="-6"/>
                <w:sz w:val="22"/>
              </w:rPr>
              <w:t> </w:t>
            </w:r>
            <w:r>
              <w:rPr>
                <w:sz w:val="22"/>
              </w:rPr>
              <w:t>или транспортных средств, прочие</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9603</w:t>
            </w:r>
            <w:r>
              <w:rPr>
                <w:spacing w:val="2"/>
                <w:sz w:val="22"/>
              </w:rPr>
              <w:t> </w:t>
            </w:r>
            <w:r>
              <w:rPr>
                <w:spacing w:val="-5"/>
                <w:sz w:val="22"/>
              </w:rPr>
              <w:t>90</w:t>
            </w:r>
          </w:p>
        </w:tc>
        <w:tc>
          <w:tcPr>
            <w:tcW w:w="6799" w:type="dxa"/>
          </w:tcPr>
          <w:p>
            <w:pPr>
              <w:pStyle w:val="TableParagraph"/>
              <w:rPr>
                <w:sz w:val="22"/>
              </w:rPr>
            </w:pPr>
            <w:r>
              <w:rPr>
                <w:sz w:val="22"/>
              </w:rPr>
              <w:t>–</w:t>
            </w:r>
            <w:r>
              <w:rPr>
                <w:spacing w:val="2"/>
                <w:sz w:val="22"/>
              </w:rPr>
              <w:t> </w:t>
            </w:r>
            <w:r>
              <w:rPr>
                <w:spacing w:val="-2"/>
                <w:sz w:val="22"/>
              </w:rPr>
              <w:t>прочие</w:t>
            </w:r>
          </w:p>
        </w:tc>
        <w:tc>
          <w:tcPr>
            <w:tcW w:w="2089" w:type="dxa"/>
          </w:tcPr>
          <w:p>
            <w:pPr>
              <w:pStyle w:val="TableParagraph"/>
              <w:ind w:left="160" w:right="148"/>
              <w:jc w:val="center"/>
              <w:rPr>
                <w:sz w:val="22"/>
              </w:rPr>
            </w:pPr>
            <w:r>
              <w:rPr>
                <w:spacing w:val="-5"/>
                <w:sz w:val="22"/>
              </w:rPr>
              <w:t>РНБ</w:t>
            </w:r>
          </w:p>
        </w:tc>
      </w:tr>
      <w:tr>
        <w:trPr>
          <w:trHeight w:val="254" w:hRule="atLeast"/>
        </w:trPr>
        <w:tc>
          <w:tcPr>
            <w:tcW w:w="1421" w:type="dxa"/>
          </w:tcPr>
          <w:p>
            <w:pPr>
              <w:pStyle w:val="TableParagraph"/>
              <w:rPr>
                <w:sz w:val="22"/>
              </w:rPr>
            </w:pPr>
            <w:r>
              <w:rPr>
                <w:sz w:val="22"/>
              </w:rPr>
              <w:t>9608</w:t>
            </w:r>
            <w:r>
              <w:rPr>
                <w:spacing w:val="2"/>
                <w:sz w:val="22"/>
              </w:rPr>
              <w:t> </w:t>
            </w:r>
            <w:r>
              <w:rPr>
                <w:spacing w:val="-5"/>
                <w:sz w:val="22"/>
              </w:rPr>
              <w:t>10</w:t>
            </w:r>
          </w:p>
        </w:tc>
        <w:tc>
          <w:tcPr>
            <w:tcW w:w="6799" w:type="dxa"/>
          </w:tcPr>
          <w:p>
            <w:pPr>
              <w:pStyle w:val="TableParagraph"/>
              <w:rPr>
                <w:sz w:val="22"/>
              </w:rPr>
            </w:pPr>
            <w:r>
              <w:rPr>
                <w:sz w:val="22"/>
              </w:rPr>
              <w:t>–</w:t>
            </w:r>
            <w:r>
              <w:rPr>
                <w:spacing w:val="-2"/>
                <w:sz w:val="22"/>
              </w:rPr>
              <w:t> </w:t>
            </w:r>
            <w:r>
              <w:rPr>
                <w:sz w:val="22"/>
              </w:rPr>
              <w:t>ручки</w:t>
            </w:r>
            <w:r>
              <w:rPr>
                <w:spacing w:val="-1"/>
                <w:sz w:val="22"/>
              </w:rPr>
              <w:t> </w:t>
            </w:r>
            <w:r>
              <w:rPr>
                <w:spacing w:val="-2"/>
                <w:sz w:val="22"/>
              </w:rPr>
              <w:t>шариковые</w:t>
            </w:r>
          </w:p>
        </w:tc>
        <w:tc>
          <w:tcPr>
            <w:tcW w:w="2089" w:type="dxa"/>
          </w:tcPr>
          <w:p>
            <w:pPr>
              <w:pStyle w:val="TableParagraph"/>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9608</w:t>
            </w:r>
            <w:r>
              <w:rPr>
                <w:spacing w:val="2"/>
                <w:sz w:val="22"/>
              </w:rPr>
              <w:t> </w:t>
            </w:r>
            <w:r>
              <w:rPr>
                <w:spacing w:val="-5"/>
                <w:sz w:val="22"/>
              </w:rPr>
              <w:t>20</w:t>
            </w:r>
          </w:p>
        </w:tc>
        <w:tc>
          <w:tcPr>
            <w:tcW w:w="6799" w:type="dxa"/>
          </w:tcPr>
          <w:p>
            <w:pPr>
              <w:pStyle w:val="TableParagraph"/>
              <w:spacing w:line="250" w:lineRule="exact"/>
              <w:rPr>
                <w:sz w:val="22"/>
              </w:rPr>
            </w:pPr>
            <w:r>
              <w:rPr>
                <w:sz w:val="22"/>
              </w:rPr>
              <w:t>–</w:t>
            </w:r>
            <w:r>
              <w:rPr>
                <w:spacing w:val="-4"/>
                <w:sz w:val="22"/>
              </w:rPr>
              <w:t> </w:t>
            </w:r>
            <w:r>
              <w:rPr>
                <w:sz w:val="22"/>
              </w:rPr>
              <w:t>ручки</w:t>
            </w:r>
            <w:r>
              <w:rPr>
                <w:spacing w:val="-3"/>
                <w:sz w:val="22"/>
              </w:rPr>
              <w:t> </w:t>
            </w:r>
            <w:r>
              <w:rPr>
                <w:sz w:val="22"/>
              </w:rPr>
              <w:t>и</w:t>
            </w:r>
            <w:r>
              <w:rPr>
                <w:spacing w:val="-6"/>
                <w:sz w:val="22"/>
              </w:rPr>
              <w:t> </w:t>
            </w:r>
            <w:r>
              <w:rPr>
                <w:sz w:val="22"/>
              </w:rPr>
              <w:t>маркеры</w:t>
            </w:r>
            <w:r>
              <w:rPr>
                <w:spacing w:val="-4"/>
                <w:sz w:val="22"/>
              </w:rPr>
              <w:t> </w:t>
            </w:r>
            <w:r>
              <w:rPr>
                <w:sz w:val="22"/>
              </w:rPr>
              <w:t>с</w:t>
            </w:r>
            <w:r>
              <w:rPr>
                <w:spacing w:val="-5"/>
                <w:sz w:val="22"/>
              </w:rPr>
              <w:t> </w:t>
            </w:r>
            <w:r>
              <w:rPr>
                <w:sz w:val="22"/>
              </w:rPr>
              <w:t>наконечником</w:t>
            </w:r>
            <w:r>
              <w:rPr>
                <w:spacing w:val="-5"/>
                <w:sz w:val="22"/>
              </w:rPr>
              <w:t> </w:t>
            </w:r>
            <w:r>
              <w:rPr>
                <w:sz w:val="22"/>
              </w:rPr>
              <w:t>из</w:t>
            </w:r>
            <w:r>
              <w:rPr>
                <w:spacing w:val="-5"/>
                <w:sz w:val="22"/>
              </w:rPr>
              <w:t> </w:t>
            </w:r>
            <w:r>
              <w:rPr>
                <w:sz w:val="22"/>
              </w:rPr>
              <w:t>войлока</w:t>
            </w:r>
            <w:r>
              <w:rPr>
                <w:spacing w:val="-1"/>
                <w:sz w:val="22"/>
              </w:rPr>
              <w:t> </w:t>
            </w:r>
            <w:r>
              <w:rPr>
                <w:sz w:val="22"/>
              </w:rPr>
              <w:t>или</w:t>
            </w:r>
            <w:r>
              <w:rPr>
                <w:spacing w:val="-10"/>
                <w:sz w:val="22"/>
              </w:rPr>
              <w:t> </w:t>
            </w:r>
            <w:r>
              <w:rPr>
                <w:sz w:val="22"/>
              </w:rPr>
              <w:t>фетра</w:t>
            </w:r>
            <w:r>
              <w:rPr>
                <w:spacing w:val="-2"/>
                <w:sz w:val="22"/>
              </w:rPr>
              <w:t> </w:t>
            </w:r>
            <w:r>
              <w:rPr>
                <w:sz w:val="22"/>
              </w:rPr>
              <w:t>и</w:t>
            </w:r>
            <w:r>
              <w:rPr>
                <w:spacing w:val="-6"/>
                <w:sz w:val="22"/>
              </w:rPr>
              <w:t> </w:t>
            </w:r>
            <w:r>
              <w:rPr>
                <w:sz w:val="22"/>
              </w:rPr>
              <w:t>прочих пористых материалов</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4" w:hRule="atLeast"/>
        </w:trPr>
        <w:tc>
          <w:tcPr>
            <w:tcW w:w="1421" w:type="dxa"/>
          </w:tcPr>
          <w:p>
            <w:pPr>
              <w:pStyle w:val="TableParagraph"/>
              <w:spacing w:line="235" w:lineRule="exact"/>
              <w:rPr>
                <w:sz w:val="22"/>
              </w:rPr>
            </w:pPr>
            <w:r>
              <w:rPr>
                <w:sz w:val="22"/>
              </w:rPr>
              <w:t>9609</w:t>
            </w:r>
            <w:r>
              <w:rPr>
                <w:spacing w:val="2"/>
                <w:sz w:val="22"/>
              </w:rPr>
              <w:t> </w:t>
            </w:r>
            <w:r>
              <w:rPr>
                <w:spacing w:val="-5"/>
                <w:sz w:val="22"/>
              </w:rPr>
              <w:t>10</w:t>
            </w:r>
          </w:p>
        </w:tc>
        <w:tc>
          <w:tcPr>
            <w:tcW w:w="6799" w:type="dxa"/>
          </w:tcPr>
          <w:p>
            <w:pPr>
              <w:pStyle w:val="TableParagraph"/>
              <w:spacing w:line="235" w:lineRule="exact"/>
              <w:rPr>
                <w:sz w:val="22"/>
              </w:rPr>
            </w:pPr>
            <w:r>
              <w:rPr>
                <w:sz w:val="22"/>
              </w:rPr>
              <w:t>–</w:t>
            </w:r>
            <w:r>
              <w:rPr>
                <w:spacing w:val="-5"/>
                <w:sz w:val="22"/>
              </w:rPr>
              <w:t> </w:t>
            </w:r>
            <w:r>
              <w:rPr>
                <w:sz w:val="22"/>
              </w:rPr>
              <w:t>карандаши</w:t>
            </w:r>
            <w:r>
              <w:rPr>
                <w:spacing w:val="-4"/>
                <w:sz w:val="22"/>
              </w:rPr>
              <w:t> </w:t>
            </w:r>
            <w:r>
              <w:rPr>
                <w:sz w:val="22"/>
              </w:rPr>
              <w:t>простые</w:t>
            </w:r>
            <w:r>
              <w:rPr>
                <w:spacing w:val="-9"/>
                <w:sz w:val="22"/>
              </w:rPr>
              <w:t> </w:t>
            </w:r>
            <w:r>
              <w:rPr>
                <w:sz w:val="22"/>
              </w:rPr>
              <w:t>и</w:t>
            </w:r>
            <w:r>
              <w:rPr>
                <w:spacing w:val="-2"/>
                <w:sz w:val="22"/>
              </w:rPr>
              <w:t> </w:t>
            </w:r>
            <w:r>
              <w:rPr>
                <w:sz w:val="22"/>
              </w:rPr>
              <w:t>цветные, с</w:t>
            </w:r>
            <w:r>
              <w:rPr>
                <w:spacing w:val="-4"/>
                <w:sz w:val="22"/>
              </w:rPr>
              <w:t> </w:t>
            </w:r>
            <w:r>
              <w:rPr>
                <w:sz w:val="22"/>
              </w:rPr>
              <w:t>грифелями</w:t>
            </w:r>
            <w:r>
              <w:rPr>
                <w:spacing w:val="-2"/>
                <w:sz w:val="22"/>
              </w:rPr>
              <w:t> </w:t>
            </w:r>
            <w:r>
              <w:rPr>
                <w:sz w:val="22"/>
              </w:rPr>
              <w:t>в</w:t>
            </w:r>
            <w:r>
              <w:rPr>
                <w:spacing w:val="-4"/>
                <w:sz w:val="22"/>
              </w:rPr>
              <w:t> </w:t>
            </w:r>
            <w:r>
              <w:rPr>
                <w:spacing w:val="-2"/>
                <w:sz w:val="22"/>
              </w:rPr>
              <w:t>оболочке</w:t>
            </w:r>
          </w:p>
        </w:tc>
        <w:tc>
          <w:tcPr>
            <w:tcW w:w="2089" w:type="dxa"/>
          </w:tcPr>
          <w:p>
            <w:pPr>
              <w:pStyle w:val="TableParagraph"/>
              <w:spacing w:line="235" w:lineRule="exact"/>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9617</w:t>
            </w:r>
            <w:r>
              <w:rPr>
                <w:spacing w:val="2"/>
                <w:sz w:val="22"/>
              </w:rPr>
              <w:t> </w:t>
            </w:r>
            <w:r>
              <w:rPr>
                <w:spacing w:val="-5"/>
                <w:sz w:val="22"/>
              </w:rPr>
              <w:t>00</w:t>
            </w:r>
          </w:p>
        </w:tc>
        <w:tc>
          <w:tcPr>
            <w:tcW w:w="6799" w:type="dxa"/>
          </w:tcPr>
          <w:p>
            <w:pPr>
              <w:pStyle w:val="TableParagraph"/>
              <w:spacing w:line="249" w:lineRule="exact"/>
              <w:rPr>
                <w:sz w:val="22"/>
              </w:rPr>
            </w:pPr>
            <w:r>
              <w:rPr>
                <w:sz w:val="22"/>
              </w:rPr>
              <w:t>Термосы</w:t>
            </w:r>
            <w:r>
              <w:rPr>
                <w:spacing w:val="-5"/>
                <w:sz w:val="22"/>
              </w:rPr>
              <w:t> </w:t>
            </w:r>
            <w:r>
              <w:rPr>
                <w:sz w:val="22"/>
              </w:rPr>
              <w:t>и</w:t>
            </w:r>
            <w:r>
              <w:rPr>
                <w:spacing w:val="-1"/>
                <w:sz w:val="22"/>
              </w:rPr>
              <w:t> </w:t>
            </w:r>
            <w:r>
              <w:rPr>
                <w:sz w:val="22"/>
              </w:rPr>
              <w:t>другие</w:t>
            </w:r>
            <w:r>
              <w:rPr>
                <w:spacing w:val="-9"/>
                <w:sz w:val="22"/>
              </w:rPr>
              <w:t> </w:t>
            </w:r>
            <w:r>
              <w:rPr>
                <w:sz w:val="22"/>
              </w:rPr>
              <w:t>вакуумные</w:t>
            </w:r>
            <w:r>
              <w:rPr>
                <w:spacing w:val="-8"/>
                <w:sz w:val="22"/>
              </w:rPr>
              <w:t> </w:t>
            </w:r>
            <w:r>
              <w:rPr>
                <w:sz w:val="22"/>
              </w:rPr>
              <w:t>сосуды</w:t>
            </w:r>
            <w:r>
              <w:rPr>
                <w:spacing w:val="-2"/>
                <w:sz w:val="22"/>
              </w:rPr>
              <w:t> </w:t>
            </w:r>
            <w:r>
              <w:rPr>
                <w:sz w:val="22"/>
              </w:rPr>
              <w:t>в</w:t>
            </w:r>
            <w:r>
              <w:rPr>
                <w:spacing w:val="-2"/>
                <w:sz w:val="22"/>
              </w:rPr>
              <w:t> </w:t>
            </w:r>
            <w:r>
              <w:rPr>
                <w:sz w:val="22"/>
              </w:rPr>
              <w:t>комплекте</w:t>
            </w:r>
            <w:r>
              <w:rPr>
                <w:spacing w:val="-8"/>
                <w:sz w:val="22"/>
              </w:rPr>
              <w:t> </w:t>
            </w:r>
            <w:r>
              <w:rPr>
                <w:sz w:val="22"/>
              </w:rPr>
              <w:t>с футлярами;</w:t>
            </w:r>
            <w:r>
              <w:rPr>
                <w:spacing w:val="-5"/>
                <w:sz w:val="22"/>
              </w:rPr>
              <w:t> их</w:t>
            </w:r>
          </w:p>
          <w:p>
            <w:pPr>
              <w:pStyle w:val="TableParagraph"/>
              <w:spacing w:line="238" w:lineRule="exact" w:before="1"/>
              <w:rPr>
                <w:sz w:val="22"/>
              </w:rPr>
            </w:pPr>
            <w:r>
              <w:rPr>
                <w:sz w:val="22"/>
              </w:rPr>
              <w:t>части,</w:t>
            </w:r>
            <w:r>
              <w:rPr>
                <w:spacing w:val="-5"/>
                <w:sz w:val="22"/>
              </w:rPr>
              <w:t> </w:t>
            </w:r>
            <w:r>
              <w:rPr>
                <w:sz w:val="22"/>
              </w:rPr>
              <w:t>кроме</w:t>
            </w:r>
            <w:r>
              <w:rPr>
                <w:spacing w:val="-9"/>
                <w:sz w:val="22"/>
              </w:rPr>
              <w:t> </w:t>
            </w:r>
            <w:r>
              <w:rPr>
                <w:sz w:val="22"/>
              </w:rPr>
              <w:t>стеклянных</w:t>
            </w:r>
            <w:r>
              <w:rPr>
                <w:spacing w:val="-1"/>
                <w:sz w:val="22"/>
              </w:rPr>
              <w:t> </w:t>
            </w:r>
            <w:r>
              <w:rPr>
                <w:spacing w:val="-4"/>
                <w:sz w:val="22"/>
              </w:rPr>
              <w:t>колб</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9884</w:t>
            </w:r>
            <w:r>
              <w:rPr>
                <w:spacing w:val="2"/>
                <w:sz w:val="22"/>
              </w:rPr>
              <w:t> </w:t>
            </w:r>
            <w:r>
              <w:rPr>
                <w:spacing w:val="-5"/>
                <w:sz w:val="22"/>
              </w:rPr>
              <w:t>29</w:t>
            </w:r>
          </w:p>
        </w:tc>
        <w:tc>
          <w:tcPr>
            <w:tcW w:w="6799" w:type="dxa"/>
          </w:tcPr>
          <w:p>
            <w:pPr>
              <w:pStyle w:val="TableParagraph"/>
              <w:spacing w:line="250" w:lineRule="exact"/>
              <w:ind w:right="192"/>
              <w:rPr>
                <w:sz w:val="22"/>
              </w:rPr>
            </w:pPr>
            <w:r>
              <w:rPr>
                <w:sz w:val="22"/>
              </w:rPr>
              <w:t>C.K.D.</w:t>
            </w:r>
            <w:r>
              <w:rPr>
                <w:spacing w:val="-8"/>
                <w:sz w:val="22"/>
              </w:rPr>
              <w:t> </w:t>
            </w:r>
            <w:r>
              <w:rPr>
                <w:sz w:val="22"/>
              </w:rPr>
              <w:t>части</w:t>
            </w:r>
            <w:r>
              <w:rPr>
                <w:spacing w:val="-12"/>
                <w:sz w:val="22"/>
              </w:rPr>
              <w:t> </w:t>
            </w:r>
            <w:r>
              <w:rPr>
                <w:sz w:val="22"/>
              </w:rPr>
              <w:t>для</w:t>
            </w:r>
            <w:r>
              <w:rPr>
                <w:spacing w:val="-10"/>
                <w:sz w:val="22"/>
              </w:rPr>
              <w:t> </w:t>
            </w:r>
            <w:r>
              <w:rPr>
                <w:sz w:val="22"/>
              </w:rPr>
              <w:t>производства</w:t>
            </w:r>
            <w:r>
              <w:rPr>
                <w:spacing w:val="-7"/>
                <w:sz w:val="22"/>
              </w:rPr>
              <w:t> </w:t>
            </w:r>
            <w:r>
              <w:rPr>
                <w:sz w:val="22"/>
              </w:rPr>
              <w:t>дорожно-строительной</w:t>
            </w:r>
            <w:r>
              <w:rPr>
                <w:spacing w:val="-9"/>
                <w:sz w:val="22"/>
              </w:rPr>
              <w:t> </w:t>
            </w:r>
            <w:r>
              <w:rPr>
                <w:sz w:val="22"/>
              </w:rPr>
              <w:t>техники (кроме шин)</w:t>
            </w:r>
          </w:p>
        </w:tc>
        <w:tc>
          <w:tcPr>
            <w:tcW w:w="2089" w:type="dxa"/>
          </w:tcPr>
          <w:p>
            <w:pPr>
              <w:pStyle w:val="TableParagraph"/>
              <w:spacing w:line="240" w:lineRule="auto" w:before="121"/>
              <w:ind w:left="160" w:right="148"/>
              <w:jc w:val="center"/>
              <w:rPr>
                <w:sz w:val="22"/>
              </w:rPr>
            </w:pPr>
            <w:r>
              <w:rPr>
                <w:spacing w:val="-5"/>
                <w:sz w:val="22"/>
              </w:rPr>
              <w:t>РНБ</w:t>
            </w:r>
          </w:p>
        </w:tc>
      </w:tr>
    </w:tbl>
    <w:p>
      <w:pPr>
        <w:pStyle w:val="TableParagraph"/>
        <w:spacing w:after="0" w:line="240" w:lineRule="auto"/>
        <w:jc w:val="center"/>
        <w:rPr>
          <w:sz w:val="22"/>
        </w:rPr>
        <w:sectPr>
          <w:pgSz w:w="11910" w:h="16840"/>
          <w:pgMar w:header="712" w:footer="0" w:top="1040" w:bottom="280" w:left="425" w:right="283"/>
        </w:sectPr>
      </w:pPr>
    </w:p>
    <w:p>
      <w:pPr>
        <w:pStyle w:val="BodyText"/>
        <w:spacing w:before="5"/>
        <w:jc w:val="left"/>
        <w:rPr>
          <w:sz w:val="7"/>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6799"/>
        <w:gridCol w:w="2089"/>
      </w:tblGrid>
      <w:tr>
        <w:trPr>
          <w:trHeight w:val="508" w:hRule="atLeast"/>
        </w:trPr>
        <w:tc>
          <w:tcPr>
            <w:tcW w:w="1421" w:type="dxa"/>
          </w:tcPr>
          <w:p>
            <w:pPr>
              <w:pStyle w:val="TableParagraph"/>
              <w:spacing w:line="240" w:lineRule="auto" w:before="125"/>
              <w:ind w:left="345"/>
              <w:rPr>
                <w:b/>
                <w:sz w:val="22"/>
              </w:rPr>
            </w:pPr>
            <w:r>
              <w:rPr>
                <w:b/>
                <w:sz w:val="22"/>
              </w:rPr>
              <w:t>Код</w:t>
            </w:r>
            <w:r>
              <w:rPr>
                <w:b/>
                <w:spacing w:val="-1"/>
                <w:sz w:val="22"/>
              </w:rPr>
              <w:t> </w:t>
            </w:r>
            <w:r>
              <w:rPr>
                <w:b/>
                <w:spacing w:val="-5"/>
                <w:sz w:val="22"/>
              </w:rPr>
              <w:t>ГС</w:t>
            </w:r>
          </w:p>
        </w:tc>
        <w:tc>
          <w:tcPr>
            <w:tcW w:w="6799" w:type="dxa"/>
          </w:tcPr>
          <w:p>
            <w:pPr>
              <w:pStyle w:val="TableParagraph"/>
              <w:spacing w:line="240" w:lineRule="auto" w:before="125"/>
              <w:ind w:left="16"/>
              <w:jc w:val="center"/>
              <w:rPr>
                <w:b/>
                <w:sz w:val="22"/>
              </w:rPr>
            </w:pPr>
            <w:r>
              <w:rPr>
                <w:b/>
                <w:spacing w:val="-2"/>
                <w:sz w:val="22"/>
              </w:rPr>
              <w:t>Описание</w:t>
            </w:r>
          </w:p>
        </w:tc>
        <w:tc>
          <w:tcPr>
            <w:tcW w:w="2089" w:type="dxa"/>
          </w:tcPr>
          <w:p>
            <w:pPr>
              <w:pStyle w:val="TableParagraph"/>
              <w:spacing w:line="254" w:lineRule="exact"/>
              <w:ind w:left="384" w:right="209" w:firstLine="134"/>
              <w:rPr>
                <w:b/>
                <w:sz w:val="22"/>
              </w:rPr>
            </w:pPr>
            <w:r>
              <w:rPr>
                <w:b/>
                <w:spacing w:val="-2"/>
                <w:sz w:val="22"/>
              </w:rPr>
              <w:t>Тарифные преференции</w:t>
            </w:r>
          </w:p>
        </w:tc>
      </w:tr>
      <w:tr>
        <w:trPr>
          <w:trHeight w:val="503" w:hRule="atLeast"/>
        </w:trPr>
        <w:tc>
          <w:tcPr>
            <w:tcW w:w="1421" w:type="dxa"/>
          </w:tcPr>
          <w:p>
            <w:pPr>
              <w:pStyle w:val="TableParagraph"/>
              <w:spacing w:line="240" w:lineRule="auto" w:before="121"/>
              <w:rPr>
                <w:sz w:val="22"/>
              </w:rPr>
            </w:pPr>
            <w:r>
              <w:rPr>
                <w:sz w:val="22"/>
              </w:rPr>
              <w:t>9887</w:t>
            </w:r>
            <w:r>
              <w:rPr>
                <w:spacing w:val="2"/>
                <w:sz w:val="22"/>
              </w:rPr>
              <w:t> </w:t>
            </w:r>
            <w:r>
              <w:rPr>
                <w:spacing w:val="-5"/>
                <w:sz w:val="22"/>
              </w:rPr>
              <w:t>01</w:t>
            </w:r>
          </w:p>
        </w:tc>
        <w:tc>
          <w:tcPr>
            <w:tcW w:w="6799" w:type="dxa"/>
          </w:tcPr>
          <w:p>
            <w:pPr>
              <w:pStyle w:val="TableParagraph"/>
              <w:spacing w:line="250" w:lineRule="exact"/>
              <w:rPr>
                <w:sz w:val="22"/>
              </w:rPr>
            </w:pPr>
            <w:r>
              <w:rPr>
                <w:sz w:val="22"/>
              </w:rPr>
              <w:t>C.K.D.</w:t>
            </w:r>
            <w:r>
              <w:rPr>
                <w:spacing w:val="-9"/>
                <w:sz w:val="22"/>
              </w:rPr>
              <w:t> </w:t>
            </w:r>
            <w:r>
              <w:rPr>
                <w:sz w:val="22"/>
              </w:rPr>
              <w:t>детали</w:t>
            </w:r>
            <w:r>
              <w:rPr>
                <w:spacing w:val="-13"/>
                <w:sz w:val="22"/>
              </w:rPr>
              <w:t> </w:t>
            </w:r>
            <w:r>
              <w:rPr>
                <w:sz w:val="22"/>
              </w:rPr>
              <w:t>для</w:t>
            </w:r>
            <w:r>
              <w:rPr>
                <w:spacing w:val="-10"/>
                <w:sz w:val="22"/>
              </w:rPr>
              <w:t> </w:t>
            </w:r>
            <w:r>
              <w:rPr>
                <w:sz w:val="22"/>
              </w:rPr>
              <w:t>производства</w:t>
            </w:r>
            <w:r>
              <w:rPr>
                <w:spacing w:val="-8"/>
                <w:sz w:val="22"/>
              </w:rPr>
              <w:t> </w:t>
            </w:r>
            <w:r>
              <w:rPr>
                <w:sz w:val="22"/>
              </w:rPr>
              <w:t>сельскохозяйственных</w:t>
            </w:r>
            <w:r>
              <w:rPr>
                <w:spacing w:val="-10"/>
                <w:sz w:val="22"/>
              </w:rPr>
              <w:t> </w:t>
            </w:r>
            <w:r>
              <w:rPr>
                <w:sz w:val="22"/>
              </w:rPr>
              <w:t>тракторов (кроме шин)</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9887</w:t>
            </w:r>
            <w:r>
              <w:rPr>
                <w:spacing w:val="2"/>
                <w:sz w:val="22"/>
              </w:rPr>
              <w:t> </w:t>
            </w:r>
            <w:r>
              <w:rPr>
                <w:spacing w:val="-5"/>
                <w:sz w:val="22"/>
              </w:rPr>
              <w:t>02</w:t>
            </w:r>
          </w:p>
        </w:tc>
        <w:tc>
          <w:tcPr>
            <w:tcW w:w="6799" w:type="dxa"/>
          </w:tcPr>
          <w:p>
            <w:pPr>
              <w:pStyle w:val="TableParagraph"/>
              <w:spacing w:line="249" w:lineRule="exact"/>
              <w:rPr>
                <w:sz w:val="22"/>
              </w:rPr>
            </w:pPr>
            <w:r>
              <w:rPr>
                <w:sz w:val="22"/>
              </w:rPr>
              <w:t>C.K.D.</w:t>
            </w:r>
            <w:r>
              <w:rPr>
                <w:spacing w:val="-7"/>
                <w:sz w:val="22"/>
              </w:rPr>
              <w:t> </w:t>
            </w:r>
            <w:r>
              <w:rPr>
                <w:sz w:val="22"/>
              </w:rPr>
              <w:t>детали</w:t>
            </w:r>
            <w:r>
              <w:rPr>
                <w:spacing w:val="-9"/>
                <w:sz w:val="22"/>
              </w:rPr>
              <w:t> </w:t>
            </w:r>
            <w:r>
              <w:rPr>
                <w:sz w:val="22"/>
              </w:rPr>
              <w:t>для</w:t>
            </w:r>
            <w:r>
              <w:rPr>
                <w:spacing w:val="-8"/>
                <w:sz w:val="22"/>
              </w:rPr>
              <w:t> </w:t>
            </w:r>
            <w:r>
              <w:rPr>
                <w:sz w:val="22"/>
              </w:rPr>
              <w:t>производства</w:t>
            </w:r>
            <w:r>
              <w:rPr>
                <w:spacing w:val="-8"/>
                <w:sz w:val="22"/>
              </w:rPr>
              <w:t> </w:t>
            </w:r>
            <w:r>
              <w:rPr>
                <w:sz w:val="22"/>
              </w:rPr>
              <w:t>автобусов</w:t>
            </w:r>
            <w:r>
              <w:rPr>
                <w:spacing w:val="-5"/>
                <w:sz w:val="22"/>
              </w:rPr>
              <w:t> </w:t>
            </w:r>
            <w:r>
              <w:rPr>
                <w:sz w:val="22"/>
              </w:rPr>
              <w:t>и</w:t>
            </w:r>
            <w:r>
              <w:rPr>
                <w:spacing w:val="-6"/>
                <w:sz w:val="22"/>
              </w:rPr>
              <w:t> </w:t>
            </w:r>
            <w:r>
              <w:rPr>
                <w:sz w:val="22"/>
              </w:rPr>
              <w:t>микроавтобусов</w:t>
            </w:r>
            <w:r>
              <w:rPr>
                <w:spacing w:val="-5"/>
                <w:sz w:val="22"/>
              </w:rPr>
              <w:t> </w:t>
            </w:r>
            <w:r>
              <w:rPr>
                <w:spacing w:val="-2"/>
                <w:sz w:val="22"/>
              </w:rPr>
              <w:t>(кроме</w:t>
            </w:r>
          </w:p>
          <w:p>
            <w:pPr>
              <w:pStyle w:val="TableParagraph"/>
              <w:spacing w:line="238" w:lineRule="exact" w:before="2"/>
              <w:rPr>
                <w:sz w:val="22"/>
              </w:rPr>
            </w:pPr>
            <w:r>
              <w:rPr>
                <w:spacing w:val="-4"/>
                <w:sz w:val="22"/>
              </w:rPr>
              <w:t>шин)</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3" w:hRule="atLeast"/>
        </w:trPr>
        <w:tc>
          <w:tcPr>
            <w:tcW w:w="1421" w:type="dxa"/>
          </w:tcPr>
          <w:p>
            <w:pPr>
              <w:pStyle w:val="TableParagraph"/>
              <w:spacing w:line="240" w:lineRule="auto" w:before="121"/>
              <w:rPr>
                <w:sz w:val="22"/>
              </w:rPr>
            </w:pPr>
            <w:r>
              <w:rPr>
                <w:sz w:val="22"/>
              </w:rPr>
              <w:t>9887</w:t>
            </w:r>
            <w:r>
              <w:rPr>
                <w:spacing w:val="2"/>
                <w:sz w:val="22"/>
              </w:rPr>
              <w:t> </w:t>
            </w:r>
            <w:r>
              <w:rPr>
                <w:spacing w:val="-5"/>
                <w:sz w:val="22"/>
              </w:rPr>
              <w:t>03</w:t>
            </w:r>
          </w:p>
        </w:tc>
        <w:tc>
          <w:tcPr>
            <w:tcW w:w="6799" w:type="dxa"/>
          </w:tcPr>
          <w:p>
            <w:pPr>
              <w:pStyle w:val="TableParagraph"/>
              <w:spacing w:line="250" w:lineRule="exact"/>
              <w:rPr>
                <w:sz w:val="22"/>
              </w:rPr>
            </w:pPr>
            <w:r>
              <w:rPr>
                <w:sz w:val="22"/>
              </w:rPr>
              <w:t>C.K.D.</w:t>
            </w:r>
            <w:r>
              <w:rPr>
                <w:spacing w:val="-4"/>
                <w:sz w:val="22"/>
              </w:rPr>
              <w:t> </w:t>
            </w:r>
            <w:r>
              <w:rPr>
                <w:sz w:val="22"/>
              </w:rPr>
              <w:t>детали</w:t>
            </w:r>
            <w:r>
              <w:rPr>
                <w:spacing w:val="-8"/>
                <w:sz w:val="22"/>
              </w:rPr>
              <w:t> </w:t>
            </w:r>
            <w:r>
              <w:rPr>
                <w:sz w:val="22"/>
              </w:rPr>
              <w:t>для</w:t>
            </w:r>
            <w:r>
              <w:rPr>
                <w:spacing w:val="-6"/>
                <w:sz w:val="22"/>
              </w:rPr>
              <w:t> </w:t>
            </w:r>
            <w:r>
              <w:rPr>
                <w:sz w:val="22"/>
              </w:rPr>
              <w:t>производства</w:t>
            </w:r>
            <w:r>
              <w:rPr>
                <w:spacing w:val="-7"/>
                <w:sz w:val="22"/>
              </w:rPr>
              <w:t> </w:t>
            </w:r>
            <w:r>
              <w:rPr>
                <w:sz w:val="22"/>
              </w:rPr>
              <w:t>автомобилей</w:t>
            </w:r>
            <w:r>
              <w:rPr>
                <w:spacing w:val="-4"/>
                <w:sz w:val="22"/>
              </w:rPr>
              <w:t> </w:t>
            </w:r>
            <w:r>
              <w:rPr>
                <w:sz w:val="22"/>
              </w:rPr>
              <w:t>товарной</w:t>
            </w:r>
            <w:r>
              <w:rPr>
                <w:spacing w:val="-4"/>
                <w:sz w:val="22"/>
              </w:rPr>
              <w:t> </w:t>
            </w:r>
            <w:r>
              <w:rPr>
                <w:sz w:val="22"/>
              </w:rPr>
              <w:t>позиции</w:t>
            </w:r>
            <w:r>
              <w:rPr>
                <w:spacing w:val="-8"/>
                <w:sz w:val="22"/>
              </w:rPr>
              <w:t> </w:t>
            </w:r>
            <w:r>
              <w:rPr>
                <w:sz w:val="22"/>
              </w:rPr>
              <w:t>8703 (кроме шин)</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8" w:hRule="atLeast"/>
        </w:trPr>
        <w:tc>
          <w:tcPr>
            <w:tcW w:w="1421" w:type="dxa"/>
          </w:tcPr>
          <w:p>
            <w:pPr>
              <w:pStyle w:val="TableParagraph"/>
              <w:spacing w:line="240" w:lineRule="auto" w:before="121"/>
              <w:rPr>
                <w:sz w:val="22"/>
              </w:rPr>
            </w:pPr>
            <w:r>
              <w:rPr>
                <w:sz w:val="22"/>
              </w:rPr>
              <w:t>9887</w:t>
            </w:r>
            <w:r>
              <w:rPr>
                <w:spacing w:val="2"/>
                <w:sz w:val="22"/>
              </w:rPr>
              <w:t> </w:t>
            </w:r>
            <w:r>
              <w:rPr>
                <w:spacing w:val="-5"/>
                <w:sz w:val="22"/>
              </w:rPr>
              <w:t>04</w:t>
            </w:r>
          </w:p>
        </w:tc>
        <w:tc>
          <w:tcPr>
            <w:tcW w:w="6799" w:type="dxa"/>
          </w:tcPr>
          <w:p>
            <w:pPr>
              <w:pStyle w:val="TableParagraph"/>
              <w:spacing w:line="249" w:lineRule="exact"/>
              <w:rPr>
                <w:sz w:val="22"/>
              </w:rPr>
            </w:pPr>
            <w:r>
              <w:rPr>
                <w:sz w:val="22"/>
              </w:rPr>
              <w:t>C.K.D.</w:t>
            </w:r>
            <w:r>
              <w:rPr>
                <w:spacing w:val="-6"/>
                <w:sz w:val="22"/>
              </w:rPr>
              <w:t> </w:t>
            </w:r>
            <w:r>
              <w:rPr>
                <w:sz w:val="22"/>
              </w:rPr>
              <w:t>детали</w:t>
            </w:r>
            <w:r>
              <w:rPr>
                <w:spacing w:val="-8"/>
                <w:sz w:val="22"/>
              </w:rPr>
              <w:t> </w:t>
            </w:r>
            <w:r>
              <w:rPr>
                <w:sz w:val="22"/>
              </w:rPr>
              <w:t>для</w:t>
            </w:r>
            <w:r>
              <w:rPr>
                <w:spacing w:val="-6"/>
                <w:sz w:val="22"/>
              </w:rPr>
              <w:t> </w:t>
            </w:r>
            <w:r>
              <w:rPr>
                <w:sz w:val="22"/>
              </w:rPr>
              <w:t>производства</w:t>
            </w:r>
            <w:r>
              <w:rPr>
                <w:spacing w:val="-8"/>
                <w:sz w:val="22"/>
              </w:rPr>
              <w:t> </w:t>
            </w:r>
            <w:r>
              <w:rPr>
                <w:sz w:val="22"/>
              </w:rPr>
              <w:t>автомобилей</w:t>
            </w:r>
            <w:r>
              <w:rPr>
                <w:spacing w:val="-4"/>
                <w:sz w:val="22"/>
              </w:rPr>
              <w:t> </w:t>
            </w:r>
            <w:r>
              <w:rPr>
                <w:sz w:val="22"/>
              </w:rPr>
              <w:t>товарной</w:t>
            </w:r>
            <w:r>
              <w:rPr>
                <w:spacing w:val="-5"/>
                <w:sz w:val="22"/>
              </w:rPr>
              <w:t> </w:t>
            </w:r>
            <w:r>
              <w:rPr>
                <w:sz w:val="22"/>
              </w:rPr>
              <w:t>позиции</w:t>
            </w:r>
            <w:r>
              <w:rPr>
                <w:spacing w:val="-8"/>
                <w:sz w:val="22"/>
              </w:rPr>
              <w:t> </w:t>
            </w:r>
            <w:r>
              <w:rPr>
                <w:spacing w:val="-4"/>
                <w:sz w:val="22"/>
              </w:rPr>
              <w:t>8704</w:t>
            </w:r>
          </w:p>
          <w:p>
            <w:pPr>
              <w:pStyle w:val="TableParagraph"/>
              <w:spacing w:line="238" w:lineRule="exact" w:before="1"/>
              <w:rPr>
                <w:sz w:val="22"/>
              </w:rPr>
            </w:pPr>
            <w:r>
              <w:rPr>
                <w:sz w:val="22"/>
              </w:rPr>
              <w:t>(кроме</w:t>
            </w:r>
            <w:r>
              <w:rPr>
                <w:spacing w:val="-12"/>
                <w:sz w:val="22"/>
              </w:rPr>
              <w:t> </w:t>
            </w:r>
            <w:r>
              <w:rPr>
                <w:spacing w:val="-4"/>
                <w:sz w:val="22"/>
              </w:rPr>
              <w:t>шин)</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504" w:hRule="atLeast"/>
        </w:trPr>
        <w:tc>
          <w:tcPr>
            <w:tcW w:w="1421" w:type="dxa"/>
          </w:tcPr>
          <w:p>
            <w:pPr>
              <w:pStyle w:val="TableParagraph"/>
              <w:spacing w:line="240" w:lineRule="auto" w:before="121"/>
              <w:rPr>
                <w:sz w:val="22"/>
              </w:rPr>
            </w:pPr>
            <w:r>
              <w:rPr>
                <w:sz w:val="22"/>
              </w:rPr>
              <w:t>9887</w:t>
            </w:r>
            <w:r>
              <w:rPr>
                <w:spacing w:val="2"/>
                <w:sz w:val="22"/>
              </w:rPr>
              <w:t> </w:t>
            </w:r>
            <w:r>
              <w:rPr>
                <w:spacing w:val="-5"/>
                <w:sz w:val="22"/>
              </w:rPr>
              <w:t>11</w:t>
            </w:r>
          </w:p>
        </w:tc>
        <w:tc>
          <w:tcPr>
            <w:tcW w:w="6799" w:type="dxa"/>
          </w:tcPr>
          <w:p>
            <w:pPr>
              <w:pStyle w:val="TableParagraph"/>
              <w:spacing w:line="244" w:lineRule="exact"/>
              <w:rPr>
                <w:sz w:val="22"/>
              </w:rPr>
            </w:pPr>
            <w:r>
              <w:rPr>
                <w:sz w:val="22"/>
              </w:rPr>
              <w:t>C.K.D.</w:t>
            </w:r>
            <w:r>
              <w:rPr>
                <w:spacing w:val="-7"/>
                <w:sz w:val="22"/>
              </w:rPr>
              <w:t> </w:t>
            </w:r>
            <w:r>
              <w:rPr>
                <w:sz w:val="22"/>
              </w:rPr>
              <w:t>части</w:t>
            </w:r>
            <w:r>
              <w:rPr>
                <w:spacing w:val="-8"/>
                <w:sz w:val="22"/>
              </w:rPr>
              <w:t> </w:t>
            </w:r>
            <w:r>
              <w:rPr>
                <w:sz w:val="22"/>
              </w:rPr>
              <w:t>для</w:t>
            </w:r>
            <w:r>
              <w:rPr>
                <w:spacing w:val="-7"/>
                <w:sz w:val="22"/>
              </w:rPr>
              <w:t> </w:t>
            </w:r>
            <w:r>
              <w:rPr>
                <w:sz w:val="22"/>
              </w:rPr>
              <w:t>производства</w:t>
            </w:r>
            <w:r>
              <w:rPr>
                <w:spacing w:val="-3"/>
                <w:sz w:val="22"/>
              </w:rPr>
              <w:t> </w:t>
            </w:r>
            <w:r>
              <w:rPr>
                <w:sz w:val="22"/>
              </w:rPr>
              <w:t>силовых</w:t>
            </w:r>
            <w:r>
              <w:rPr>
                <w:spacing w:val="-6"/>
                <w:sz w:val="22"/>
              </w:rPr>
              <w:t> </w:t>
            </w:r>
            <w:r>
              <w:rPr>
                <w:sz w:val="22"/>
              </w:rPr>
              <w:t>мотоциклов</w:t>
            </w:r>
            <w:r>
              <w:rPr>
                <w:spacing w:val="-5"/>
                <w:sz w:val="22"/>
              </w:rPr>
              <w:t> </w:t>
            </w:r>
            <w:r>
              <w:rPr>
                <w:spacing w:val="-2"/>
                <w:sz w:val="22"/>
              </w:rPr>
              <w:t>Отечественного</w:t>
            </w:r>
          </w:p>
          <w:p>
            <w:pPr>
              <w:pStyle w:val="TableParagraph"/>
              <w:spacing w:line="238" w:lineRule="exact" w:before="2"/>
              <w:rPr>
                <w:sz w:val="22"/>
              </w:rPr>
            </w:pPr>
            <w:r>
              <w:rPr>
                <w:sz w:val="22"/>
              </w:rPr>
              <w:t>производства</w:t>
            </w:r>
            <w:r>
              <w:rPr>
                <w:spacing w:val="-1"/>
                <w:sz w:val="22"/>
              </w:rPr>
              <w:t> </w:t>
            </w:r>
            <w:r>
              <w:rPr>
                <w:sz w:val="22"/>
              </w:rPr>
              <w:t>менее</w:t>
            </w:r>
            <w:r>
              <w:rPr>
                <w:spacing w:val="-10"/>
                <w:sz w:val="22"/>
              </w:rPr>
              <w:t> </w:t>
            </w:r>
            <w:r>
              <w:rPr>
                <w:sz w:val="22"/>
              </w:rPr>
              <w:t>15%</w:t>
            </w:r>
            <w:r>
              <w:rPr>
                <w:spacing w:val="-5"/>
                <w:sz w:val="22"/>
              </w:rPr>
              <w:t> </w:t>
            </w:r>
            <w:r>
              <w:rPr>
                <w:sz w:val="22"/>
              </w:rPr>
              <w:t>без</w:t>
            </w:r>
            <w:r>
              <w:rPr>
                <w:spacing w:val="-4"/>
                <w:sz w:val="22"/>
              </w:rPr>
              <w:t> </w:t>
            </w:r>
            <w:r>
              <w:rPr>
                <w:sz w:val="22"/>
              </w:rPr>
              <w:t>учета</w:t>
            </w:r>
            <w:r>
              <w:rPr>
                <w:spacing w:val="-1"/>
                <w:sz w:val="22"/>
              </w:rPr>
              <w:t> </w:t>
            </w:r>
            <w:r>
              <w:rPr>
                <w:spacing w:val="-5"/>
                <w:sz w:val="22"/>
              </w:rPr>
              <w:t>шин</w:t>
            </w:r>
          </w:p>
        </w:tc>
        <w:tc>
          <w:tcPr>
            <w:tcW w:w="2089" w:type="dxa"/>
          </w:tcPr>
          <w:p>
            <w:pPr>
              <w:pStyle w:val="TableParagraph"/>
              <w:spacing w:line="240" w:lineRule="auto" w:before="121"/>
              <w:ind w:left="160" w:right="148"/>
              <w:jc w:val="center"/>
              <w:rPr>
                <w:sz w:val="22"/>
              </w:rPr>
            </w:pPr>
            <w:r>
              <w:rPr>
                <w:spacing w:val="-5"/>
                <w:sz w:val="22"/>
              </w:rPr>
              <w:t>РНБ</w:t>
            </w:r>
          </w:p>
        </w:tc>
      </w:tr>
      <w:tr>
        <w:trPr>
          <w:trHeight w:val="253" w:hRule="atLeast"/>
        </w:trPr>
        <w:tc>
          <w:tcPr>
            <w:tcW w:w="1421" w:type="dxa"/>
          </w:tcPr>
          <w:p>
            <w:pPr>
              <w:pStyle w:val="TableParagraph"/>
              <w:rPr>
                <w:sz w:val="22"/>
              </w:rPr>
            </w:pPr>
            <w:r>
              <w:rPr>
                <w:sz w:val="22"/>
              </w:rPr>
              <w:t>9887</w:t>
            </w:r>
            <w:r>
              <w:rPr>
                <w:spacing w:val="2"/>
                <w:sz w:val="22"/>
              </w:rPr>
              <w:t> </w:t>
            </w:r>
            <w:r>
              <w:rPr>
                <w:spacing w:val="-5"/>
                <w:sz w:val="22"/>
              </w:rPr>
              <w:t>12</w:t>
            </w:r>
          </w:p>
        </w:tc>
        <w:tc>
          <w:tcPr>
            <w:tcW w:w="6799" w:type="dxa"/>
          </w:tcPr>
          <w:p>
            <w:pPr>
              <w:pStyle w:val="TableParagraph"/>
              <w:rPr>
                <w:sz w:val="22"/>
              </w:rPr>
            </w:pPr>
            <w:r>
              <w:rPr>
                <w:sz w:val="22"/>
              </w:rPr>
              <w:t>Разобранные</w:t>
            </w:r>
            <w:r>
              <w:rPr>
                <w:spacing w:val="-9"/>
                <w:sz w:val="22"/>
              </w:rPr>
              <w:t> </w:t>
            </w:r>
            <w:r>
              <w:rPr>
                <w:sz w:val="22"/>
              </w:rPr>
              <w:t>детали</w:t>
            </w:r>
            <w:r>
              <w:rPr>
                <w:spacing w:val="-2"/>
                <w:sz w:val="22"/>
              </w:rPr>
              <w:t> </w:t>
            </w:r>
            <w:r>
              <w:rPr>
                <w:sz w:val="22"/>
              </w:rPr>
              <w:t>для</w:t>
            </w:r>
            <w:r>
              <w:rPr>
                <w:spacing w:val="-5"/>
                <w:sz w:val="22"/>
              </w:rPr>
              <w:t> </w:t>
            </w:r>
            <w:r>
              <w:rPr>
                <w:sz w:val="22"/>
              </w:rPr>
              <w:t>сборки</w:t>
            </w:r>
            <w:r>
              <w:rPr>
                <w:spacing w:val="-2"/>
                <w:sz w:val="22"/>
              </w:rPr>
              <w:t> велосипеда</w:t>
            </w:r>
          </w:p>
        </w:tc>
        <w:tc>
          <w:tcPr>
            <w:tcW w:w="2089" w:type="dxa"/>
          </w:tcPr>
          <w:p>
            <w:pPr>
              <w:pStyle w:val="TableParagraph"/>
              <w:ind w:left="160" w:right="148"/>
              <w:jc w:val="center"/>
              <w:rPr>
                <w:sz w:val="22"/>
              </w:rPr>
            </w:pPr>
            <w:r>
              <w:rPr>
                <w:spacing w:val="-5"/>
                <w:sz w:val="22"/>
              </w:rPr>
              <w:t>РНБ</w:t>
            </w:r>
          </w:p>
        </w:tc>
      </w:tr>
    </w:tbl>
    <w:p>
      <w:pPr>
        <w:pStyle w:val="TableParagraph"/>
        <w:spacing w:after="0"/>
        <w:jc w:val="center"/>
        <w:rPr>
          <w:sz w:val="22"/>
        </w:rPr>
        <w:sectPr>
          <w:pgSz w:w="11910" w:h="16840"/>
          <w:pgMar w:header="712" w:footer="0" w:top="1040" w:bottom="280" w:left="425" w:right="283"/>
        </w:sectPr>
      </w:pPr>
    </w:p>
    <w:p>
      <w:pPr>
        <w:spacing w:line="240" w:lineRule="auto" w:before="82"/>
        <w:ind w:left="1731" w:right="1026" w:firstLine="5"/>
        <w:jc w:val="center"/>
        <w:rPr>
          <w:b/>
          <w:sz w:val="24"/>
        </w:rPr>
      </w:pPr>
      <w:r>
        <w:rPr>
          <w:b/>
          <w:sz w:val="24"/>
        </w:rPr>
        <w:t>ПЕРЕЧЕНЬ ТОВАРОВ, В ОТНОШЕНИИ КОТОРЫХ ПРИ ИМПОРТЕ НА ТАМОЖЕННУЮ</w:t>
      </w:r>
      <w:r>
        <w:rPr>
          <w:b/>
          <w:spacing w:val="-2"/>
          <w:sz w:val="24"/>
        </w:rPr>
        <w:t> </w:t>
      </w:r>
      <w:r>
        <w:rPr>
          <w:b/>
          <w:sz w:val="24"/>
        </w:rPr>
        <w:t>ТЕРРИТОРИЮ</w:t>
      </w:r>
      <w:r>
        <w:rPr>
          <w:b/>
          <w:spacing w:val="-1"/>
          <w:sz w:val="24"/>
        </w:rPr>
        <w:t> </w:t>
      </w:r>
      <w:r>
        <w:rPr>
          <w:b/>
          <w:sz w:val="24"/>
        </w:rPr>
        <w:t>ИСЛАМСКОЙ РЕСПУБЛИКИ</w:t>
      </w:r>
      <w:r>
        <w:rPr>
          <w:b/>
          <w:spacing w:val="-1"/>
          <w:sz w:val="24"/>
        </w:rPr>
        <w:t> </w:t>
      </w:r>
      <w:r>
        <w:rPr>
          <w:b/>
          <w:sz w:val="24"/>
        </w:rPr>
        <w:t>ИРАН ИЗ ГОСУДАРСТВ-ЧЛЕНОВ</w:t>
      </w:r>
      <w:r>
        <w:rPr>
          <w:b/>
          <w:spacing w:val="-9"/>
          <w:sz w:val="24"/>
        </w:rPr>
        <w:t> </w:t>
      </w:r>
      <w:r>
        <w:rPr>
          <w:b/>
          <w:sz w:val="24"/>
        </w:rPr>
        <w:t>ЕВРАЗИЙСКОГО</w:t>
      </w:r>
      <w:r>
        <w:rPr>
          <w:b/>
          <w:spacing w:val="-15"/>
          <w:sz w:val="24"/>
        </w:rPr>
        <w:t> </w:t>
      </w:r>
      <w:r>
        <w:rPr>
          <w:b/>
          <w:sz w:val="24"/>
        </w:rPr>
        <w:t>ЭКОНОМИЧЕСКОГО</w:t>
      </w:r>
      <w:r>
        <w:rPr>
          <w:b/>
          <w:spacing w:val="-11"/>
          <w:sz w:val="24"/>
        </w:rPr>
        <w:t> </w:t>
      </w:r>
      <w:r>
        <w:rPr>
          <w:b/>
          <w:sz w:val="24"/>
        </w:rPr>
        <w:t>СОЮЗА ПРИМЕНЯЮТСЯ ТАРИФНЫЕ КВОТЫ</w:t>
      </w:r>
    </w:p>
    <w:p>
      <w:pPr>
        <w:pStyle w:val="BodyText"/>
        <w:spacing w:before="52" w:after="1"/>
        <w:jc w:val="left"/>
        <w:rPr>
          <w:b/>
          <w:sz w:val="20"/>
        </w:rPr>
      </w:pPr>
    </w:p>
    <w:tbl>
      <w:tblPr>
        <w:tblW w:w="0" w:type="auto"/>
        <w:jc w:val="left"/>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0"/>
        <w:gridCol w:w="3544"/>
        <w:gridCol w:w="2699"/>
        <w:gridCol w:w="2977"/>
      </w:tblGrid>
      <w:tr>
        <w:trPr>
          <w:trHeight w:val="805" w:hRule="atLeast"/>
        </w:trPr>
        <w:tc>
          <w:tcPr>
            <w:tcW w:w="1700" w:type="dxa"/>
          </w:tcPr>
          <w:p>
            <w:pPr>
              <w:pStyle w:val="TableParagraph"/>
              <w:spacing w:line="254" w:lineRule="auto"/>
              <w:ind w:left="293" w:right="279" w:firstLine="4"/>
              <w:jc w:val="center"/>
              <w:rPr>
                <w:b/>
                <w:sz w:val="22"/>
              </w:rPr>
            </w:pPr>
            <w:r>
              <w:rPr>
                <w:b/>
                <w:spacing w:val="-4"/>
                <w:sz w:val="22"/>
              </w:rPr>
              <w:t>Код </w:t>
            </w:r>
            <w:r>
              <w:rPr>
                <w:b/>
                <w:spacing w:val="-2"/>
                <w:sz w:val="22"/>
              </w:rPr>
              <w:t>ГС\Особые</w:t>
            </w:r>
          </w:p>
          <w:p>
            <w:pPr>
              <w:pStyle w:val="TableParagraph"/>
              <w:spacing w:line="252" w:lineRule="exact"/>
              <w:ind w:left="14" w:right="8"/>
              <w:jc w:val="center"/>
              <w:rPr>
                <w:b/>
                <w:sz w:val="22"/>
              </w:rPr>
            </w:pPr>
            <w:r>
              <w:rPr>
                <w:b/>
                <w:spacing w:val="-2"/>
                <w:sz w:val="22"/>
              </w:rPr>
              <w:t>условий</w:t>
            </w:r>
          </w:p>
        </w:tc>
        <w:tc>
          <w:tcPr>
            <w:tcW w:w="3544" w:type="dxa"/>
          </w:tcPr>
          <w:p>
            <w:pPr>
              <w:pStyle w:val="TableParagraph"/>
              <w:spacing w:line="240" w:lineRule="auto" w:before="11"/>
              <w:ind w:left="0"/>
              <w:rPr>
                <w:b/>
                <w:sz w:val="22"/>
              </w:rPr>
            </w:pPr>
          </w:p>
          <w:p>
            <w:pPr>
              <w:pStyle w:val="TableParagraph"/>
              <w:spacing w:line="240" w:lineRule="auto" w:before="1"/>
              <w:rPr>
                <w:b/>
                <w:sz w:val="22"/>
              </w:rPr>
            </w:pPr>
            <w:r>
              <w:rPr>
                <w:b/>
                <w:spacing w:val="-2"/>
                <w:sz w:val="22"/>
              </w:rPr>
              <w:t>Описание</w:t>
            </w:r>
          </w:p>
        </w:tc>
        <w:tc>
          <w:tcPr>
            <w:tcW w:w="2699" w:type="dxa"/>
          </w:tcPr>
          <w:p>
            <w:pPr>
              <w:pStyle w:val="TableParagraph"/>
              <w:spacing w:line="254" w:lineRule="auto"/>
              <w:ind w:left="206" w:hanging="53"/>
              <w:rPr>
                <w:b/>
                <w:sz w:val="22"/>
              </w:rPr>
            </w:pPr>
            <w:r>
              <w:rPr>
                <w:b/>
                <w:sz w:val="22"/>
              </w:rPr>
              <w:t>Объем</w:t>
            </w:r>
            <w:r>
              <w:rPr>
                <w:b/>
                <w:spacing w:val="-12"/>
                <w:sz w:val="22"/>
              </w:rPr>
              <w:t> </w:t>
            </w:r>
            <w:r>
              <w:rPr>
                <w:b/>
                <w:sz w:val="22"/>
              </w:rPr>
              <w:t>квоты</w:t>
            </w:r>
            <w:r>
              <w:rPr>
                <w:b/>
                <w:spacing w:val="-14"/>
                <w:sz w:val="22"/>
              </w:rPr>
              <w:t> </w:t>
            </w:r>
            <w:r>
              <w:rPr>
                <w:b/>
                <w:sz w:val="22"/>
              </w:rPr>
              <w:t>и</w:t>
            </w:r>
            <w:r>
              <w:rPr>
                <w:b/>
                <w:spacing w:val="-9"/>
                <w:sz w:val="22"/>
              </w:rPr>
              <w:t> </w:t>
            </w:r>
            <w:r>
              <w:rPr>
                <w:b/>
                <w:sz w:val="22"/>
              </w:rPr>
              <w:t>уровень связвание таможенной</w:t>
            </w:r>
          </w:p>
          <w:p>
            <w:pPr>
              <w:pStyle w:val="TableParagraph"/>
              <w:spacing w:line="252" w:lineRule="exact"/>
              <w:ind w:left="134"/>
              <w:rPr>
                <w:b/>
                <w:sz w:val="22"/>
              </w:rPr>
            </w:pPr>
            <w:r>
              <w:rPr>
                <w:b/>
                <w:sz w:val="22"/>
              </w:rPr>
              <w:t>пошлины</w:t>
            </w:r>
            <w:r>
              <w:rPr>
                <w:b/>
                <w:spacing w:val="-5"/>
                <w:sz w:val="22"/>
              </w:rPr>
              <w:t> </w:t>
            </w:r>
            <w:r>
              <w:rPr>
                <w:b/>
                <w:sz w:val="22"/>
              </w:rPr>
              <w:t>внутри</w:t>
            </w:r>
            <w:r>
              <w:rPr>
                <w:b/>
                <w:spacing w:val="-3"/>
                <w:sz w:val="22"/>
              </w:rPr>
              <w:t> </w:t>
            </w:r>
            <w:r>
              <w:rPr>
                <w:b/>
                <w:spacing w:val="-4"/>
                <w:sz w:val="22"/>
              </w:rPr>
              <w:t>квоты</w:t>
            </w:r>
          </w:p>
        </w:tc>
        <w:tc>
          <w:tcPr>
            <w:tcW w:w="2977" w:type="dxa"/>
          </w:tcPr>
          <w:p>
            <w:pPr>
              <w:pStyle w:val="TableParagraph"/>
              <w:spacing w:line="254" w:lineRule="auto"/>
              <w:ind w:left="53" w:right="49"/>
              <w:jc w:val="center"/>
              <w:rPr>
                <w:b/>
                <w:sz w:val="22"/>
              </w:rPr>
            </w:pPr>
            <w:r>
              <w:rPr>
                <w:b/>
                <w:sz w:val="22"/>
              </w:rPr>
              <w:t>Уровень связвание таможенной</w:t>
            </w:r>
            <w:r>
              <w:rPr>
                <w:b/>
                <w:spacing w:val="-14"/>
                <w:sz w:val="22"/>
              </w:rPr>
              <w:t> </w:t>
            </w:r>
            <w:r>
              <w:rPr>
                <w:b/>
                <w:sz w:val="22"/>
              </w:rPr>
              <w:t>пошлины</w:t>
            </w:r>
            <w:r>
              <w:rPr>
                <w:b/>
                <w:spacing w:val="-14"/>
                <w:sz w:val="22"/>
              </w:rPr>
              <w:t> </w:t>
            </w:r>
            <w:r>
              <w:rPr>
                <w:b/>
                <w:sz w:val="22"/>
              </w:rPr>
              <w:t>вне</w:t>
            </w:r>
          </w:p>
          <w:p>
            <w:pPr>
              <w:pStyle w:val="TableParagraph"/>
              <w:spacing w:line="252" w:lineRule="exact"/>
              <w:ind w:left="53" w:right="51"/>
              <w:jc w:val="center"/>
              <w:rPr>
                <w:b/>
                <w:sz w:val="22"/>
              </w:rPr>
            </w:pPr>
            <w:r>
              <w:rPr>
                <w:b/>
                <w:spacing w:val="-2"/>
                <w:sz w:val="22"/>
              </w:rPr>
              <w:t>квоты</w:t>
            </w:r>
          </w:p>
        </w:tc>
      </w:tr>
      <w:tr>
        <w:trPr>
          <w:trHeight w:val="542" w:hRule="atLeast"/>
        </w:trPr>
        <w:tc>
          <w:tcPr>
            <w:tcW w:w="1700" w:type="dxa"/>
          </w:tcPr>
          <w:p>
            <w:pPr>
              <w:pStyle w:val="TableParagraph"/>
              <w:spacing w:line="240" w:lineRule="auto" w:before="130"/>
              <w:rPr>
                <w:sz w:val="22"/>
              </w:rPr>
            </w:pPr>
            <w:r>
              <w:rPr>
                <w:sz w:val="22"/>
              </w:rPr>
              <w:t>0207</w:t>
            </w:r>
            <w:r>
              <w:rPr>
                <w:spacing w:val="2"/>
                <w:sz w:val="22"/>
              </w:rPr>
              <w:t> </w:t>
            </w:r>
            <w:r>
              <w:rPr>
                <w:spacing w:val="-5"/>
                <w:sz w:val="22"/>
              </w:rPr>
              <w:t>11</w:t>
            </w:r>
          </w:p>
        </w:tc>
        <w:tc>
          <w:tcPr>
            <w:tcW w:w="3544" w:type="dxa"/>
          </w:tcPr>
          <w:p>
            <w:pPr>
              <w:pStyle w:val="TableParagraph"/>
              <w:spacing w:line="249" w:lineRule="exact"/>
              <w:rPr>
                <w:sz w:val="22"/>
              </w:rPr>
            </w:pPr>
            <w:r>
              <w:rPr>
                <w:sz w:val="22"/>
              </w:rPr>
              <w:t>– –</w:t>
            </w:r>
            <w:r>
              <w:rPr>
                <w:spacing w:val="-4"/>
                <w:sz w:val="22"/>
              </w:rPr>
              <w:t> </w:t>
            </w:r>
            <w:r>
              <w:rPr>
                <w:sz w:val="22"/>
              </w:rPr>
              <w:t>не</w:t>
            </w:r>
            <w:r>
              <w:rPr>
                <w:spacing w:val="-5"/>
                <w:sz w:val="22"/>
              </w:rPr>
              <w:t> </w:t>
            </w:r>
            <w:r>
              <w:rPr>
                <w:sz w:val="22"/>
              </w:rPr>
              <w:t>разделенные</w:t>
            </w:r>
            <w:r>
              <w:rPr>
                <w:spacing w:val="-5"/>
                <w:sz w:val="22"/>
              </w:rPr>
              <w:t> </w:t>
            </w:r>
            <w:r>
              <w:rPr>
                <w:sz w:val="22"/>
              </w:rPr>
              <w:t>на</w:t>
            </w:r>
            <w:r>
              <w:rPr>
                <w:spacing w:val="4"/>
                <w:sz w:val="22"/>
              </w:rPr>
              <w:t> </w:t>
            </w:r>
            <w:r>
              <w:rPr>
                <w:spacing w:val="-2"/>
                <w:sz w:val="22"/>
              </w:rPr>
              <w:t>части,</w:t>
            </w:r>
          </w:p>
          <w:p>
            <w:pPr>
              <w:pStyle w:val="TableParagraph"/>
              <w:spacing w:line="240" w:lineRule="auto" w:before="16"/>
              <w:rPr>
                <w:sz w:val="22"/>
              </w:rPr>
            </w:pPr>
            <w:r>
              <w:rPr>
                <w:sz w:val="22"/>
              </w:rPr>
              <w:t>свежие</w:t>
            </w:r>
            <w:r>
              <w:rPr>
                <w:spacing w:val="-6"/>
                <w:sz w:val="22"/>
              </w:rPr>
              <w:t> </w:t>
            </w:r>
            <w:r>
              <w:rPr>
                <w:sz w:val="22"/>
              </w:rPr>
              <w:t>или</w:t>
            </w:r>
            <w:r>
              <w:rPr>
                <w:spacing w:val="3"/>
                <w:sz w:val="22"/>
              </w:rPr>
              <w:t> </w:t>
            </w:r>
            <w:r>
              <w:rPr>
                <w:spacing w:val="-2"/>
                <w:sz w:val="22"/>
              </w:rPr>
              <w:t>охлажденные</w:t>
            </w:r>
          </w:p>
        </w:tc>
        <w:tc>
          <w:tcPr>
            <w:tcW w:w="2699" w:type="dxa"/>
            <w:vMerge w:val="restart"/>
          </w:tcPr>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before="82"/>
              <w:ind w:left="0"/>
              <w:rPr>
                <w:b/>
                <w:sz w:val="22"/>
              </w:rPr>
            </w:pPr>
          </w:p>
          <w:p>
            <w:pPr>
              <w:pStyle w:val="TableParagraph"/>
              <w:spacing w:line="251" w:lineRule="exact"/>
              <w:ind w:left="11" w:right="5"/>
              <w:jc w:val="center"/>
              <w:rPr>
                <w:sz w:val="22"/>
              </w:rPr>
            </w:pPr>
            <w:r>
              <w:rPr>
                <w:sz w:val="22"/>
              </w:rPr>
              <w:t>5 000</w:t>
            </w:r>
            <w:r>
              <w:rPr>
                <w:spacing w:val="2"/>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51" w:lineRule="exact"/>
              <w:ind w:left="11" w:right="6"/>
              <w:jc w:val="center"/>
              <w:rPr>
                <w:sz w:val="22"/>
              </w:rPr>
            </w:pPr>
            <w:r>
              <w:rPr>
                <w:spacing w:val="-5"/>
                <w:sz w:val="22"/>
              </w:rPr>
              <w:t>0%</w:t>
            </w:r>
          </w:p>
        </w:tc>
        <w:tc>
          <w:tcPr>
            <w:tcW w:w="2977" w:type="dxa"/>
            <w:vMerge w:val="restart"/>
          </w:tcPr>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before="192"/>
              <w:ind w:left="0"/>
              <w:rPr>
                <w:b/>
                <w:sz w:val="22"/>
              </w:rPr>
            </w:pPr>
          </w:p>
          <w:p>
            <w:pPr>
              <w:pStyle w:val="TableParagraph"/>
              <w:spacing w:line="240" w:lineRule="auto"/>
              <w:ind w:left="53" w:right="48"/>
              <w:jc w:val="center"/>
              <w:rPr>
                <w:sz w:val="22"/>
              </w:rPr>
            </w:pPr>
            <w:r>
              <w:rPr>
                <w:spacing w:val="-5"/>
                <w:sz w:val="22"/>
              </w:rPr>
              <w:t>РНБ</w:t>
            </w:r>
          </w:p>
        </w:tc>
      </w:tr>
      <w:tr>
        <w:trPr>
          <w:trHeight w:val="537" w:hRule="atLeast"/>
        </w:trPr>
        <w:tc>
          <w:tcPr>
            <w:tcW w:w="1700" w:type="dxa"/>
          </w:tcPr>
          <w:p>
            <w:pPr>
              <w:pStyle w:val="TableParagraph"/>
              <w:spacing w:line="240" w:lineRule="auto" w:before="126"/>
              <w:rPr>
                <w:sz w:val="22"/>
              </w:rPr>
            </w:pPr>
            <w:r>
              <w:rPr>
                <w:sz w:val="22"/>
              </w:rPr>
              <w:t>0207</w:t>
            </w:r>
            <w:r>
              <w:rPr>
                <w:spacing w:val="2"/>
                <w:sz w:val="22"/>
              </w:rPr>
              <w:t> </w:t>
            </w:r>
            <w:r>
              <w:rPr>
                <w:spacing w:val="-5"/>
                <w:sz w:val="22"/>
              </w:rPr>
              <w:t>12</w:t>
            </w:r>
          </w:p>
        </w:tc>
        <w:tc>
          <w:tcPr>
            <w:tcW w:w="3544" w:type="dxa"/>
          </w:tcPr>
          <w:p>
            <w:pPr>
              <w:pStyle w:val="TableParagraph"/>
              <w:spacing w:line="244" w:lineRule="exact"/>
              <w:rPr>
                <w:sz w:val="22"/>
              </w:rPr>
            </w:pPr>
            <w:r>
              <w:rPr>
                <w:sz w:val="22"/>
              </w:rPr>
              <w:t>– –</w:t>
            </w:r>
            <w:r>
              <w:rPr>
                <w:spacing w:val="-4"/>
                <w:sz w:val="22"/>
              </w:rPr>
              <w:t> </w:t>
            </w:r>
            <w:r>
              <w:rPr>
                <w:sz w:val="22"/>
              </w:rPr>
              <w:t>не</w:t>
            </w:r>
            <w:r>
              <w:rPr>
                <w:spacing w:val="-7"/>
                <w:sz w:val="22"/>
              </w:rPr>
              <w:t> </w:t>
            </w:r>
            <w:r>
              <w:rPr>
                <w:sz w:val="22"/>
              </w:rPr>
              <w:t>разделенные</w:t>
            </w:r>
            <w:r>
              <w:rPr>
                <w:spacing w:val="-5"/>
                <w:sz w:val="22"/>
              </w:rPr>
              <w:t> </w:t>
            </w:r>
            <w:r>
              <w:rPr>
                <w:sz w:val="22"/>
              </w:rPr>
              <w:t>на</w:t>
            </w:r>
            <w:r>
              <w:rPr>
                <w:spacing w:val="4"/>
                <w:sz w:val="22"/>
              </w:rPr>
              <w:t> </w:t>
            </w:r>
            <w:r>
              <w:rPr>
                <w:spacing w:val="-2"/>
                <w:sz w:val="22"/>
              </w:rPr>
              <w:t>части,</w:t>
            </w:r>
          </w:p>
          <w:p>
            <w:pPr>
              <w:pStyle w:val="TableParagraph"/>
              <w:spacing w:line="240" w:lineRule="auto" w:before="16"/>
              <w:rPr>
                <w:sz w:val="22"/>
              </w:rPr>
            </w:pPr>
            <w:r>
              <w:rPr>
                <w:spacing w:val="-2"/>
                <w:sz w:val="22"/>
              </w:rPr>
              <w:t>замороженные:</w:t>
            </w:r>
          </w:p>
        </w:tc>
        <w:tc>
          <w:tcPr>
            <w:tcW w:w="2699" w:type="dxa"/>
            <w:vMerge/>
            <w:tcBorders>
              <w:top w:val="nil"/>
            </w:tcBorders>
          </w:tcPr>
          <w:p>
            <w:pPr>
              <w:rPr>
                <w:sz w:val="2"/>
                <w:szCs w:val="2"/>
              </w:rPr>
            </w:pPr>
          </w:p>
        </w:tc>
        <w:tc>
          <w:tcPr>
            <w:tcW w:w="2977" w:type="dxa"/>
            <w:vMerge/>
            <w:tcBorders>
              <w:top w:val="nil"/>
            </w:tcBorders>
          </w:tcPr>
          <w:p>
            <w:pPr>
              <w:rPr>
                <w:sz w:val="2"/>
                <w:szCs w:val="2"/>
              </w:rPr>
            </w:pPr>
          </w:p>
        </w:tc>
      </w:tr>
      <w:tr>
        <w:trPr>
          <w:trHeight w:val="542" w:hRule="atLeast"/>
        </w:trPr>
        <w:tc>
          <w:tcPr>
            <w:tcW w:w="1700" w:type="dxa"/>
          </w:tcPr>
          <w:p>
            <w:pPr>
              <w:pStyle w:val="TableParagraph"/>
              <w:spacing w:line="240" w:lineRule="auto" w:before="130"/>
              <w:rPr>
                <w:sz w:val="22"/>
              </w:rPr>
            </w:pPr>
            <w:r>
              <w:rPr>
                <w:sz w:val="22"/>
              </w:rPr>
              <w:t>0207</w:t>
            </w:r>
            <w:r>
              <w:rPr>
                <w:spacing w:val="2"/>
                <w:sz w:val="22"/>
              </w:rPr>
              <w:t> </w:t>
            </w:r>
            <w:r>
              <w:rPr>
                <w:spacing w:val="-5"/>
                <w:sz w:val="22"/>
              </w:rPr>
              <w:t>13</w:t>
            </w:r>
          </w:p>
        </w:tc>
        <w:tc>
          <w:tcPr>
            <w:tcW w:w="3544" w:type="dxa"/>
          </w:tcPr>
          <w:p>
            <w:pPr>
              <w:pStyle w:val="TableParagraph"/>
              <w:spacing w:line="249" w:lineRule="exact"/>
              <w:rPr>
                <w:sz w:val="22"/>
              </w:rPr>
            </w:pPr>
            <w:r>
              <w:rPr>
                <w:sz w:val="22"/>
              </w:rPr>
              <w:t>–</w:t>
            </w:r>
            <w:r>
              <w:rPr>
                <w:spacing w:val="-2"/>
                <w:sz w:val="22"/>
              </w:rPr>
              <w:t> </w:t>
            </w:r>
            <w:r>
              <w:rPr>
                <w:sz w:val="22"/>
              </w:rPr>
              <w:t>–</w:t>
            </w:r>
            <w:r>
              <w:rPr>
                <w:spacing w:val="-2"/>
                <w:sz w:val="22"/>
              </w:rPr>
              <w:t> </w:t>
            </w:r>
            <w:r>
              <w:rPr>
                <w:sz w:val="22"/>
              </w:rPr>
              <w:t>части</w:t>
            </w:r>
            <w:r>
              <w:rPr>
                <w:spacing w:val="-4"/>
                <w:sz w:val="22"/>
              </w:rPr>
              <w:t> </w:t>
            </w:r>
            <w:r>
              <w:rPr>
                <w:sz w:val="22"/>
              </w:rPr>
              <w:t>тушек</w:t>
            </w:r>
            <w:r>
              <w:rPr>
                <w:spacing w:val="-4"/>
                <w:sz w:val="22"/>
              </w:rPr>
              <w:t> </w:t>
            </w:r>
            <w:r>
              <w:rPr>
                <w:sz w:val="22"/>
              </w:rPr>
              <w:t>и </w:t>
            </w:r>
            <w:r>
              <w:rPr>
                <w:spacing w:val="-2"/>
                <w:sz w:val="22"/>
              </w:rPr>
              <w:t>субпродукты,</w:t>
            </w:r>
          </w:p>
          <w:p>
            <w:pPr>
              <w:pStyle w:val="TableParagraph"/>
              <w:spacing w:line="240" w:lineRule="auto" w:before="16"/>
              <w:rPr>
                <w:sz w:val="22"/>
              </w:rPr>
            </w:pPr>
            <w:r>
              <w:rPr>
                <w:sz w:val="22"/>
              </w:rPr>
              <w:t>свежие</w:t>
            </w:r>
            <w:r>
              <w:rPr>
                <w:spacing w:val="-6"/>
                <w:sz w:val="22"/>
              </w:rPr>
              <w:t> </w:t>
            </w:r>
            <w:r>
              <w:rPr>
                <w:sz w:val="22"/>
              </w:rPr>
              <w:t>или</w:t>
            </w:r>
            <w:r>
              <w:rPr>
                <w:spacing w:val="3"/>
                <w:sz w:val="22"/>
              </w:rPr>
              <w:t> </w:t>
            </w:r>
            <w:r>
              <w:rPr>
                <w:spacing w:val="-2"/>
                <w:sz w:val="22"/>
              </w:rPr>
              <w:t>охлажденные:</w:t>
            </w:r>
          </w:p>
        </w:tc>
        <w:tc>
          <w:tcPr>
            <w:tcW w:w="2699" w:type="dxa"/>
            <w:vMerge/>
            <w:tcBorders>
              <w:top w:val="nil"/>
            </w:tcBorders>
          </w:tcPr>
          <w:p>
            <w:pPr>
              <w:rPr>
                <w:sz w:val="2"/>
                <w:szCs w:val="2"/>
              </w:rPr>
            </w:pPr>
          </w:p>
        </w:tc>
        <w:tc>
          <w:tcPr>
            <w:tcW w:w="2977" w:type="dxa"/>
            <w:vMerge/>
            <w:tcBorders>
              <w:top w:val="nil"/>
            </w:tcBorders>
          </w:tcPr>
          <w:p>
            <w:pPr>
              <w:rPr>
                <w:sz w:val="2"/>
                <w:szCs w:val="2"/>
              </w:rPr>
            </w:pPr>
          </w:p>
        </w:tc>
      </w:tr>
      <w:tr>
        <w:trPr>
          <w:trHeight w:val="541" w:hRule="atLeast"/>
        </w:trPr>
        <w:tc>
          <w:tcPr>
            <w:tcW w:w="1700" w:type="dxa"/>
          </w:tcPr>
          <w:p>
            <w:pPr>
              <w:pStyle w:val="TableParagraph"/>
              <w:spacing w:line="240" w:lineRule="auto" w:before="125"/>
              <w:rPr>
                <w:sz w:val="22"/>
              </w:rPr>
            </w:pPr>
            <w:r>
              <w:rPr>
                <w:sz w:val="22"/>
              </w:rPr>
              <w:t>0207</w:t>
            </w:r>
            <w:r>
              <w:rPr>
                <w:spacing w:val="2"/>
                <w:sz w:val="22"/>
              </w:rPr>
              <w:t> </w:t>
            </w:r>
            <w:r>
              <w:rPr>
                <w:spacing w:val="-5"/>
                <w:sz w:val="22"/>
              </w:rPr>
              <w:t>14</w:t>
            </w:r>
          </w:p>
        </w:tc>
        <w:tc>
          <w:tcPr>
            <w:tcW w:w="3544" w:type="dxa"/>
          </w:tcPr>
          <w:p>
            <w:pPr>
              <w:pStyle w:val="TableParagraph"/>
              <w:spacing w:line="244" w:lineRule="exact"/>
              <w:rPr>
                <w:sz w:val="22"/>
              </w:rPr>
            </w:pPr>
            <w:r>
              <w:rPr>
                <w:sz w:val="22"/>
              </w:rPr>
              <w:t>–</w:t>
            </w:r>
            <w:r>
              <w:rPr>
                <w:spacing w:val="-2"/>
                <w:sz w:val="22"/>
              </w:rPr>
              <w:t> </w:t>
            </w:r>
            <w:r>
              <w:rPr>
                <w:sz w:val="22"/>
              </w:rPr>
              <w:t>–</w:t>
            </w:r>
            <w:r>
              <w:rPr>
                <w:spacing w:val="-2"/>
                <w:sz w:val="22"/>
              </w:rPr>
              <w:t> </w:t>
            </w:r>
            <w:r>
              <w:rPr>
                <w:sz w:val="22"/>
              </w:rPr>
              <w:t>части</w:t>
            </w:r>
            <w:r>
              <w:rPr>
                <w:spacing w:val="-4"/>
                <w:sz w:val="22"/>
              </w:rPr>
              <w:t> </w:t>
            </w:r>
            <w:r>
              <w:rPr>
                <w:sz w:val="22"/>
              </w:rPr>
              <w:t>тушек</w:t>
            </w:r>
            <w:r>
              <w:rPr>
                <w:spacing w:val="-4"/>
                <w:sz w:val="22"/>
              </w:rPr>
              <w:t> </w:t>
            </w:r>
            <w:r>
              <w:rPr>
                <w:sz w:val="22"/>
              </w:rPr>
              <w:t>и </w:t>
            </w:r>
            <w:r>
              <w:rPr>
                <w:spacing w:val="-2"/>
                <w:sz w:val="22"/>
              </w:rPr>
              <w:t>субпродукты,</w:t>
            </w:r>
          </w:p>
          <w:p>
            <w:pPr>
              <w:pStyle w:val="TableParagraph"/>
              <w:spacing w:line="240" w:lineRule="auto" w:before="16"/>
              <w:rPr>
                <w:sz w:val="22"/>
              </w:rPr>
            </w:pPr>
            <w:r>
              <w:rPr>
                <w:spacing w:val="-2"/>
                <w:sz w:val="22"/>
              </w:rPr>
              <w:t>замороженные:</w:t>
            </w:r>
          </w:p>
        </w:tc>
        <w:tc>
          <w:tcPr>
            <w:tcW w:w="2699" w:type="dxa"/>
            <w:vMerge/>
            <w:tcBorders>
              <w:top w:val="nil"/>
            </w:tcBorders>
          </w:tcPr>
          <w:p>
            <w:pPr>
              <w:rPr>
                <w:sz w:val="2"/>
                <w:szCs w:val="2"/>
              </w:rPr>
            </w:pPr>
          </w:p>
        </w:tc>
        <w:tc>
          <w:tcPr>
            <w:tcW w:w="2977" w:type="dxa"/>
            <w:vMerge/>
            <w:tcBorders>
              <w:top w:val="nil"/>
            </w:tcBorders>
          </w:tcPr>
          <w:p>
            <w:pPr>
              <w:rPr>
                <w:sz w:val="2"/>
                <w:szCs w:val="2"/>
              </w:rPr>
            </w:pPr>
          </w:p>
        </w:tc>
      </w:tr>
      <w:tr>
        <w:trPr>
          <w:trHeight w:val="1617" w:hRule="atLeast"/>
        </w:trPr>
        <w:tc>
          <w:tcPr>
            <w:tcW w:w="1700" w:type="dxa"/>
          </w:tcPr>
          <w:p>
            <w:pPr>
              <w:pStyle w:val="TableParagraph"/>
              <w:spacing w:line="240" w:lineRule="auto"/>
              <w:ind w:left="0"/>
              <w:rPr>
                <w:b/>
                <w:sz w:val="22"/>
              </w:rPr>
            </w:pPr>
          </w:p>
          <w:p>
            <w:pPr>
              <w:pStyle w:val="TableParagraph"/>
              <w:spacing w:line="240" w:lineRule="auto" w:before="157"/>
              <w:ind w:left="0"/>
              <w:rPr>
                <w:b/>
                <w:sz w:val="22"/>
              </w:rPr>
            </w:pPr>
          </w:p>
          <w:p>
            <w:pPr>
              <w:pStyle w:val="TableParagraph"/>
              <w:spacing w:line="240" w:lineRule="auto" w:before="1"/>
              <w:rPr>
                <w:sz w:val="22"/>
              </w:rPr>
            </w:pPr>
            <w:r>
              <w:rPr>
                <w:sz w:val="22"/>
              </w:rPr>
              <w:t>0404</w:t>
            </w:r>
            <w:r>
              <w:rPr>
                <w:spacing w:val="2"/>
                <w:sz w:val="22"/>
              </w:rPr>
              <w:t> </w:t>
            </w:r>
            <w:r>
              <w:rPr>
                <w:spacing w:val="-5"/>
                <w:sz w:val="22"/>
              </w:rPr>
              <w:t>10</w:t>
            </w:r>
          </w:p>
        </w:tc>
        <w:tc>
          <w:tcPr>
            <w:tcW w:w="3544" w:type="dxa"/>
          </w:tcPr>
          <w:p>
            <w:pPr>
              <w:pStyle w:val="TableParagraph"/>
              <w:spacing w:line="254" w:lineRule="auto"/>
              <w:rPr>
                <w:sz w:val="22"/>
              </w:rPr>
            </w:pPr>
            <w:r>
              <w:rPr>
                <w:sz w:val="22"/>
              </w:rPr>
              <w:t>– молочная сыворотка и видоизмененная молочная сыворотка, сгущенная или несгущенная,</w:t>
            </w:r>
            <w:r>
              <w:rPr>
                <w:spacing w:val="-13"/>
                <w:sz w:val="22"/>
              </w:rPr>
              <w:t> </w:t>
            </w:r>
            <w:r>
              <w:rPr>
                <w:sz w:val="22"/>
              </w:rPr>
              <w:t>с</w:t>
            </w:r>
            <w:r>
              <w:rPr>
                <w:spacing w:val="-14"/>
                <w:sz w:val="22"/>
              </w:rPr>
              <w:t> </w:t>
            </w:r>
            <w:r>
              <w:rPr>
                <w:sz w:val="22"/>
              </w:rPr>
              <w:t>добавлением</w:t>
            </w:r>
            <w:r>
              <w:rPr>
                <w:spacing w:val="-13"/>
                <w:sz w:val="22"/>
              </w:rPr>
              <w:t> </w:t>
            </w:r>
            <w:r>
              <w:rPr>
                <w:sz w:val="22"/>
              </w:rPr>
              <w:t>или</w:t>
            </w:r>
          </w:p>
          <w:p>
            <w:pPr>
              <w:pStyle w:val="TableParagraph"/>
              <w:spacing w:line="240" w:lineRule="auto"/>
              <w:rPr>
                <w:sz w:val="22"/>
              </w:rPr>
            </w:pPr>
            <w:r>
              <w:rPr>
                <w:sz w:val="22"/>
              </w:rPr>
              <w:t>без</w:t>
            </w:r>
            <w:r>
              <w:rPr>
                <w:spacing w:val="-4"/>
                <w:sz w:val="22"/>
              </w:rPr>
              <w:t> </w:t>
            </w:r>
            <w:r>
              <w:rPr>
                <w:sz w:val="22"/>
              </w:rPr>
              <w:t>добавления</w:t>
            </w:r>
            <w:r>
              <w:rPr>
                <w:spacing w:val="-3"/>
                <w:sz w:val="22"/>
              </w:rPr>
              <w:t> </w:t>
            </w:r>
            <w:r>
              <w:rPr>
                <w:sz w:val="22"/>
              </w:rPr>
              <w:t>сахара</w:t>
            </w:r>
            <w:r>
              <w:rPr>
                <w:spacing w:val="-5"/>
                <w:sz w:val="22"/>
              </w:rPr>
              <w:t> </w:t>
            </w:r>
            <w:r>
              <w:rPr>
                <w:sz w:val="22"/>
              </w:rPr>
              <w:t>или</w:t>
            </w:r>
            <w:r>
              <w:rPr>
                <w:spacing w:val="-1"/>
                <w:sz w:val="22"/>
              </w:rPr>
              <w:t> </w:t>
            </w:r>
            <w:r>
              <w:rPr>
                <w:spacing w:val="-2"/>
                <w:sz w:val="22"/>
              </w:rPr>
              <w:t>других</w:t>
            </w:r>
          </w:p>
          <w:p>
            <w:pPr>
              <w:pStyle w:val="TableParagraph"/>
              <w:spacing w:line="240" w:lineRule="auto" w:before="15"/>
              <w:rPr>
                <w:sz w:val="22"/>
              </w:rPr>
            </w:pPr>
            <w:r>
              <w:rPr>
                <w:sz w:val="22"/>
              </w:rPr>
              <w:t>подслащивающих</w:t>
            </w:r>
            <w:r>
              <w:rPr>
                <w:spacing w:val="-10"/>
                <w:sz w:val="22"/>
              </w:rPr>
              <w:t> </w:t>
            </w:r>
            <w:r>
              <w:rPr>
                <w:spacing w:val="-2"/>
                <w:sz w:val="22"/>
              </w:rPr>
              <w:t>веществ:</w:t>
            </w:r>
          </w:p>
        </w:tc>
        <w:tc>
          <w:tcPr>
            <w:tcW w:w="2699" w:type="dxa"/>
          </w:tcPr>
          <w:p>
            <w:pPr>
              <w:pStyle w:val="TableParagraph"/>
              <w:spacing w:line="240" w:lineRule="auto"/>
              <w:ind w:left="0"/>
              <w:rPr>
                <w:b/>
                <w:sz w:val="22"/>
              </w:rPr>
            </w:pPr>
          </w:p>
          <w:p>
            <w:pPr>
              <w:pStyle w:val="TableParagraph"/>
              <w:spacing w:line="240" w:lineRule="auto" w:before="39"/>
              <w:ind w:left="0"/>
              <w:rPr>
                <w:b/>
                <w:sz w:val="22"/>
              </w:rPr>
            </w:pPr>
          </w:p>
          <w:p>
            <w:pPr>
              <w:pStyle w:val="TableParagraph"/>
              <w:spacing w:line="237" w:lineRule="auto" w:before="1"/>
              <w:ind w:left="1200" w:right="414" w:hanging="558"/>
              <w:rPr>
                <w:sz w:val="22"/>
              </w:rPr>
            </w:pPr>
            <w:r>
              <w:rPr>
                <w:sz w:val="22"/>
              </w:rPr>
              <w:t>300</w:t>
            </w:r>
            <w:r>
              <w:rPr>
                <w:spacing w:val="-12"/>
                <w:sz w:val="22"/>
              </w:rPr>
              <w:t> </w:t>
            </w:r>
            <w:r>
              <w:rPr>
                <w:sz w:val="22"/>
              </w:rPr>
              <w:t>тонн</w:t>
            </w:r>
            <w:r>
              <w:rPr>
                <w:spacing w:val="-13"/>
                <w:sz w:val="22"/>
              </w:rPr>
              <w:t> </w:t>
            </w:r>
            <w:r>
              <w:rPr>
                <w:sz w:val="22"/>
              </w:rPr>
              <w:t>в</w:t>
            </w:r>
            <w:r>
              <w:rPr>
                <w:spacing w:val="-11"/>
                <w:sz w:val="22"/>
              </w:rPr>
              <w:t> </w:t>
            </w:r>
            <w:r>
              <w:rPr>
                <w:sz w:val="22"/>
              </w:rPr>
              <w:t>год</w:t>
            </w:r>
            <w:r>
              <w:rPr>
                <w:sz w:val="22"/>
              </w:rPr>
              <w:t>, </w:t>
            </w:r>
            <w:r>
              <w:rPr>
                <w:spacing w:val="-6"/>
                <w:sz w:val="22"/>
              </w:rPr>
              <w:t>0%</w:t>
            </w:r>
          </w:p>
        </w:tc>
        <w:tc>
          <w:tcPr>
            <w:tcW w:w="2977" w:type="dxa"/>
          </w:tcPr>
          <w:p>
            <w:pPr>
              <w:pStyle w:val="TableParagraph"/>
              <w:spacing w:line="240" w:lineRule="auto"/>
              <w:ind w:left="0"/>
              <w:rPr>
                <w:b/>
                <w:sz w:val="22"/>
              </w:rPr>
            </w:pPr>
          </w:p>
          <w:p>
            <w:pPr>
              <w:pStyle w:val="TableParagraph"/>
              <w:spacing w:line="240" w:lineRule="auto" w:before="157"/>
              <w:ind w:left="0"/>
              <w:rPr>
                <w:b/>
                <w:sz w:val="22"/>
              </w:rPr>
            </w:pPr>
          </w:p>
          <w:p>
            <w:pPr>
              <w:pStyle w:val="TableParagraph"/>
              <w:spacing w:line="240" w:lineRule="auto" w:before="1"/>
              <w:ind w:left="53" w:right="48"/>
              <w:jc w:val="center"/>
              <w:rPr>
                <w:sz w:val="22"/>
              </w:rPr>
            </w:pPr>
            <w:r>
              <w:rPr>
                <w:spacing w:val="-5"/>
                <w:sz w:val="22"/>
              </w:rPr>
              <w:t>РНБ</w:t>
            </w:r>
          </w:p>
        </w:tc>
      </w:tr>
      <w:tr>
        <w:trPr>
          <w:trHeight w:val="537" w:hRule="atLeast"/>
        </w:trPr>
        <w:tc>
          <w:tcPr>
            <w:tcW w:w="1700" w:type="dxa"/>
          </w:tcPr>
          <w:p>
            <w:pPr>
              <w:pStyle w:val="TableParagraph"/>
              <w:spacing w:line="240" w:lineRule="auto" w:before="125"/>
              <w:rPr>
                <w:sz w:val="22"/>
              </w:rPr>
            </w:pPr>
            <w:r>
              <w:rPr>
                <w:sz w:val="22"/>
              </w:rPr>
              <w:t>0713</w:t>
            </w:r>
            <w:r>
              <w:rPr>
                <w:spacing w:val="2"/>
                <w:sz w:val="22"/>
              </w:rPr>
              <w:t> </w:t>
            </w:r>
            <w:r>
              <w:rPr>
                <w:spacing w:val="-5"/>
                <w:sz w:val="22"/>
              </w:rPr>
              <w:t>10</w:t>
            </w:r>
          </w:p>
        </w:tc>
        <w:tc>
          <w:tcPr>
            <w:tcW w:w="3544" w:type="dxa"/>
          </w:tcPr>
          <w:p>
            <w:pPr>
              <w:pStyle w:val="TableParagraph"/>
              <w:spacing w:line="240" w:lineRule="auto" w:before="125"/>
              <w:rPr>
                <w:sz w:val="22"/>
              </w:rPr>
            </w:pPr>
            <w:r>
              <w:rPr>
                <w:sz w:val="22"/>
              </w:rPr>
              <w:t>–</w:t>
            </w:r>
            <w:r>
              <w:rPr>
                <w:spacing w:val="-2"/>
                <w:sz w:val="22"/>
              </w:rPr>
              <w:t> </w:t>
            </w:r>
            <w:r>
              <w:rPr>
                <w:sz w:val="22"/>
              </w:rPr>
              <w:t>горох</w:t>
            </w:r>
            <w:r>
              <w:rPr>
                <w:spacing w:val="-2"/>
                <w:sz w:val="22"/>
              </w:rPr>
              <w:t> </w:t>
            </w:r>
            <w:r>
              <w:rPr>
                <w:sz w:val="22"/>
              </w:rPr>
              <w:t>(Pisum</w:t>
            </w:r>
            <w:r>
              <w:rPr>
                <w:spacing w:val="-9"/>
                <w:sz w:val="22"/>
              </w:rPr>
              <w:t> </w:t>
            </w:r>
            <w:r>
              <w:rPr>
                <w:spacing w:val="-2"/>
                <w:sz w:val="22"/>
              </w:rPr>
              <w:t>sativum)</w:t>
            </w:r>
          </w:p>
        </w:tc>
        <w:tc>
          <w:tcPr>
            <w:tcW w:w="2699" w:type="dxa"/>
          </w:tcPr>
          <w:p>
            <w:pPr>
              <w:pStyle w:val="TableParagraph"/>
              <w:spacing w:line="237" w:lineRule="auto" w:before="3"/>
              <w:ind w:left="1200" w:right="414" w:hanging="558"/>
              <w:rPr>
                <w:sz w:val="22"/>
              </w:rPr>
            </w:pPr>
            <w:r>
              <w:rPr>
                <w:sz w:val="22"/>
              </w:rPr>
              <w:t>300</w:t>
            </w:r>
            <w:r>
              <w:rPr>
                <w:spacing w:val="-12"/>
                <w:sz w:val="22"/>
              </w:rPr>
              <w:t> </w:t>
            </w:r>
            <w:r>
              <w:rPr>
                <w:sz w:val="22"/>
              </w:rPr>
              <w:t>тонн</w:t>
            </w:r>
            <w:r>
              <w:rPr>
                <w:spacing w:val="-13"/>
                <w:sz w:val="22"/>
              </w:rPr>
              <w:t> </w:t>
            </w:r>
            <w:r>
              <w:rPr>
                <w:sz w:val="22"/>
              </w:rPr>
              <w:t>в</w:t>
            </w:r>
            <w:r>
              <w:rPr>
                <w:spacing w:val="-11"/>
                <w:sz w:val="22"/>
              </w:rPr>
              <w:t> </w:t>
            </w:r>
            <w:r>
              <w:rPr>
                <w:sz w:val="22"/>
              </w:rPr>
              <w:t>год</w:t>
            </w:r>
            <w:r>
              <w:rPr>
                <w:sz w:val="22"/>
              </w:rPr>
              <w:t>, </w:t>
            </w:r>
            <w:r>
              <w:rPr>
                <w:spacing w:val="-6"/>
                <w:sz w:val="22"/>
              </w:rPr>
              <w:t>0%</w:t>
            </w:r>
          </w:p>
        </w:tc>
        <w:tc>
          <w:tcPr>
            <w:tcW w:w="2977" w:type="dxa"/>
          </w:tcPr>
          <w:p>
            <w:pPr>
              <w:pStyle w:val="TableParagraph"/>
              <w:spacing w:line="244" w:lineRule="exact"/>
              <w:ind w:left="53" w:right="51"/>
              <w:jc w:val="center"/>
              <w:rPr>
                <w:sz w:val="22"/>
              </w:rPr>
            </w:pPr>
            <w:r>
              <w:rPr>
                <w:sz w:val="22"/>
              </w:rPr>
              <w:t>Снижение</w:t>
            </w:r>
            <w:r>
              <w:rPr>
                <w:spacing w:val="-7"/>
                <w:sz w:val="22"/>
              </w:rPr>
              <w:t> </w:t>
            </w:r>
            <w:r>
              <w:rPr>
                <w:sz w:val="22"/>
              </w:rPr>
              <w:t>55%,</w:t>
            </w:r>
            <w:r>
              <w:rPr>
                <w:spacing w:val="1"/>
                <w:sz w:val="22"/>
              </w:rPr>
              <w:t> </w:t>
            </w:r>
            <w:r>
              <w:rPr>
                <w:spacing w:val="-2"/>
                <w:sz w:val="22"/>
              </w:rPr>
              <w:t>eровень</w:t>
            </w:r>
          </w:p>
          <w:p>
            <w:pPr>
              <w:pStyle w:val="TableParagraph"/>
              <w:spacing w:line="240" w:lineRule="auto" w:before="16"/>
              <w:ind w:left="53" w:right="53"/>
              <w:jc w:val="center"/>
              <w:rPr>
                <w:sz w:val="22"/>
              </w:rPr>
            </w:pPr>
            <w:r>
              <w:rPr>
                <w:sz w:val="22"/>
              </w:rPr>
              <w:t>связывания</w:t>
            </w:r>
            <w:r>
              <w:rPr>
                <w:spacing w:val="-5"/>
                <w:sz w:val="22"/>
              </w:rPr>
              <w:t> 25%</w:t>
            </w:r>
          </w:p>
        </w:tc>
      </w:tr>
      <w:tr>
        <w:trPr>
          <w:trHeight w:val="542" w:hRule="atLeast"/>
        </w:trPr>
        <w:tc>
          <w:tcPr>
            <w:tcW w:w="1700" w:type="dxa"/>
          </w:tcPr>
          <w:p>
            <w:pPr>
              <w:pStyle w:val="TableParagraph"/>
              <w:spacing w:line="249" w:lineRule="exact"/>
              <w:rPr>
                <w:sz w:val="22"/>
              </w:rPr>
            </w:pPr>
            <w:r>
              <w:rPr>
                <w:sz w:val="22"/>
              </w:rPr>
              <w:t>0713</w:t>
            </w:r>
            <w:r>
              <w:rPr>
                <w:spacing w:val="2"/>
                <w:sz w:val="22"/>
              </w:rPr>
              <w:t> </w:t>
            </w:r>
            <w:r>
              <w:rPr>
                <w:sz w:val="22"/>
              </w:rPr>
              <w:t>20</w:t>
            </w:r>
            <w:r>
              <w:rPr>
                <w:spacing w:val="-3"/>
                <w:sz w:val="22"/>
              </w:rPr>
              <w:t> </w:t>
            </w:r>
            <w:r>
              <w:rPr>
                <w:spacing w:val="-5"/>
                <w:sz w:val="22"/>
              </w:rPr>
              <w:t>10</w:t>
            </w:r>
          </w:p>
        </w:tc>
        <w:tc>
          <w:tcPr>
            <w:tcW w:w="3544" w:type="dxa"/>
          </w:tcPr>
          <w:p>
            <w:pPr>
              <w:pStyle w:val="TableParagraph"/>
              <w:spacing w:line="240" w:lineRule="auto" w:before="130"/>
              <w:rPr>
                <w:sz w:val="22"/>
              </w:rPr>
            </w:pPr>
            <w:r>
              <w:rPr>
                <w:sz w:val="22"/>
              </w:rPr>
              <w:t>–</w:t>
            </w:r>
            <w:r>
              <w:rPr>
                <w:spacing w:val="2"/>
                <w:sz w:val="22"/>
              </w:rPr>
              <w:t> </w:t>
            </w:r>
            <w:r>
              <w:rPr>
                <w:sz w:val="22"/>
              </w:rPr>
              <w:t>–</w:t>
            </w:r>
            <w:r>
              <w:rPr>
                <w:spacing w:val="2"/>
                <w:sz w:val="22"/>
              </w:rPr>
              <w:t> </w:t>
            </w:r>
            <w:r>
              <w:rPr>
                <w:sz w:val="22"/>
              </w:rPr>
              <w:t>–</w:t>
            </w:r>
            <w:r>
              <w:rPr>
                <w:spacing w:val="-3"/>
                <w:sz w:val="22"/>
              </w:rPr>
              <w:t> </w:t>
            </w:r>
            <w:r>
              <w:rPr>
                <w:spacing w:val="-5"/>
                <w:sz w:val="22"/>
              </w:rPr>
              <w:t>нут</w:t>
            </w:r>
          </w:p>
        </w:tc>
        <w:tc>
          <w:tcPr>
            <w:tcW w:w="2699" w:type="dxa"/>
            <w:vMerge w:val="restart"/>
          </w:tcPr>
          <w:p>
            <w:pPr>
              <w:pStyle w:val="TableParagraph"/>
              <w:spacing w:line="240" w:lineRule="auto"/>
              <w:ind w:left="0"/>
              <w:rPr>
                <w:b/>
                <w:sz w:val="22"/>
              </w:rPr>
            </w:pPr>
          </w:p>
          <w:p>
            <w:pPr>
              <w:pStyle w:val="TableParagraph"/>
              <w:spacing w:line="240" w:lineRule="auto" w:before="61"/>
              <w:ind w:left="0"/>
              <w:rPr>
                <w:b/>
                <w:sz w:val="22"/>
              </w:rPr>
            </w:pPr>
          </w:p>
          <w:p>
            <w:pPr>
              <w:pStyle w:val="TableParagraph"/>
              <w:spacing w:line="251" w:lineRule="exact"/>
              <w:ind w:left="11"/>
              <w:jc w:val="center"/>
              <w:rPr>
                <w:sz w:val="22"/>
              </w:rPr>
            </w:pPr>
            <w:r>
              <w:rPr>
                <w:sz w:val="22"/>
              </w:rPr>
              <w:t>25</w:t>
            </w:r>
            <w:r>
              <w:rPr>
                <w:spacing w:val="-2"/>
                <w:sz w:val="22"/>
              </w:rPr>
              <w:t> </w:t>
            </w:r>
            <w:r>
              <w:rPr>
                <w:sz w:val="22"/>
              </w:rPr>
              <w:t>000</w:t>
            </w:r>
            <w:r>
              <w:rPr>
                <w:spacing w:val="-3"/>
                <w:sz w:val="22"/>
              </w:rPr>
              <w:t> </w:t>
            </w:r>
            <w:r>
              <w:rPr>
                <w:sz w:val="22"/>
              </w:rPr>
              <w:t>тонн</w:t>
            </w:r>
            <w:r>
              <w:rPr>
                <w:spacing w:val="3"/>
                <w:sz w:val="22"/>
              </w:rPr>
              <w:t> </w:t>
            </w:r>
            <w:r>
              <w:rPr>
                <w:sz w:val="22"/>
              </w:rPr>
              <w:t>в</w:t>
            </w:r>
            <w:r>
              <w:rPr>
                <w:spacing w:val="-2"/>
                <w:sz w:val="22"/>
              </w:rPr>
              <w:t> </w:t>
            </w:r>
            <w:r>
              <w:rPr>
                <w:spacing w:val="-4"/>
                <w:sz w:val="22"/>
              </w:rPr>
              <w:t>год,</w:t>
            </w:r>
          </w:p>
          <w:p>
            <w:pPr>
              <w:pStyle w:val="TableParagraph"/>
              <w:spacing w:line="251" w:lineRule="exact"/>
              <w:ind w:left="11" w:right="6"/>
              <w:jc w:val="center"/>
              <w:rPr>
                <w:sz w:val="22"/>
              </w:rPr>
            </w:pPr>
            <w:r>
              <w:rPr>
                <w:spacing w:val="-5"/>
                <w:sz w:val="22"/>
              </w:rPr>
              <w:t>0%</w:t>
            </w:r>
          </w:p>
        </w:tc>
        <w:tc>
          <w:tcPr>
            <w:tcW w:w="2977" w:type="dxa"/>
          </w:tcPr>
          <w:p>
            <w:pPr>
              <w:pStyle w:val="TableParagraph"/>
              <w:spacing w:line="249" w:lineRule="exact"/>
              <w:ind w:left="53" w:right="51"/>
              <w:jc w:val="center"/>
              <w:rPr>
                <w:sz w:val="22"/>
              </w:rPr>
            </w:pPr>
            <w:r>
              <w:rPr>
                <w:sz w:val="22"/>
              </w:rPr>
              <w:t>Снижение</w:t>
            </w:r>
            <w:r>
              <w:rPr>
                <w:spacing w:val="-7"/>
                <w:sz w:val="22"/>
              </w:rPr>
              <w:t> </w:t>
            </w:r>
            <w:r>
              <w:rPr>
                <w:sz w:val="22"/>
              </w:rPr>
              <w:t>67%,</w:t>
            </w:r>
            <w:r>
              <w:rPr>
                <w:spacing w:val="1"/>
                <w:sz w:val="22"/>
              </w:rPr>
              <w:t> </w:t>
            </w:r>
            <w:r>
              <w:rPr>
                <w:spacing w:val="-2"/>
                <w:sz w:val="22"/>
              </w:rPr>
              <w:t>eровень</w:t>
            </w:r>
          </w:p>
          <w:p>
            <w:pPr>
              <w:pStyle w:val="TableParagraph"/>
              <w:spacing w:line="240" w:lineRule="auto" w:before="16"/>
              <w:ind w:left="53" w:right="49"/>
              <w:jc w:val="center"/>
              <w:rPr>
                <w:sz w:val="22"/>
              </w:rPr>
            </w:pPr>
            <w:r>
              <w:rPr>
                <w:sz w:val="22"/>
              </w:rPr>
              <w:t>связывания</w:t>
            </w:r>
            <w:r>
              <w:rPr>
                <w:spacing w:val="-5"/>
                <w:sz w:val="22"/>
              </w:rPr>
              <w:t> 5%</w:t>
            </w:r>
          </w:p>
        </w:tc>
      </w:tr>
      <w:tr>
        <w:trPr>
          <w:trHeight w:val="268" w:hRule="atLeast"/>
        </w:trPr>
        <w:tc>
          <w:tcPr>
            <w:tcW w:w="1700" w:type="dxa"/>
          </w:tcPr>
          <w:p>
            <w:pPr>
              <w:pStyle w:val="TableParagraph"/>
              <w:spacing w:line="244" w:lineRule="exact"/>
              <w:rPr>
                <w:sz w:val="22"/>
              </w:rPr>
            </w:pPr>
            <w:r>
              <w:rPr>
                <w:sz w:val="22"/>
              </w:rPr>
              <w:t>0713</w:t>
            </w:r>
            <w:r>
              <w:rPr>
                <w:spacing w:val="2"/>
                <w:sz w:val="22"/>
              </w:rPr>
              <w:t> </w:t>
            </w:r>
            <w:r>
              <w:rPr>
                <w:sz w:val="22"/>
              </w:rPr>
              <w:t>20</w:t>
            </w:r>
            <w:r>
              <w:rPr>
                <w:spacing w:val="-3"/>
                <w:sz w:val="22"/>
              </w:rPr>
              <w:t> </w:t>
            </w:r>
            <w:r>
              <w:rPr>
                <w:spacing w:val="-5"/>
                <w:sz w:val="22"/>
              </w:rPr>
              <w:t>20</w:t>
            </w:r>
          </w:p>
        </w:tc>
        <w:tc>
          <w:tcPr>
            <w:tcW w:w="3544" w:type="dxa"/>
          </w:tcPr>
          <w:p>
            <w:pPr>
              <w:pStyle w:val="TableParagraph"/>
              <w:spacing w:line="244" w:lineRule="exact"/>
              <w:rPr>
                <w:sz w:val="22"/>
              </w:rPr>
            </w:pPr>
            <w:r>
              <w:rPr>
                <w:sz w:val="22"/>
              </w:rPr>
              <w:t>–</w:t>
            </w:r>
            <w:r>
              <w:rPr>
                <w:spacing w:val="-1"/>
                <w:sz w:val="22"/>
              </w:rPr>
              <w:t> </w:t>
            </w:r>
            <w:r>
              <w:rPr>
                <w:sz w:val="22"/>
              </w:rPr>
              <w:t>–</w:t>
            </w:r>
            <w:r>
              <w:rPr>
                <w:spacing w:val="-1"/>
                <w:sz w:val="22"/>
              </w:rPr>
              <w:t> </w:t>
            </w:r>
            <w:r>
              <w:rPr>
                <w:sz w:val="22"/>
              </w:rPr>
              <w:t>–</w:t>
            </w:r>
            <w:r>
              <w:rPr>
                <w:spacing w:val="-6"/>
                <w:sz w:val="22"/>
              </w:rPr>
              <w:t> </w:t>
            </w:r>
            <w:r>
              <w:rPr>
                <w:sz w:val="22"/>
              </w:rPr>
              <w:t>семена</w:t>
            </w:r>
            <w:r>
              <w:rPr>
                <w:spacing w:val="3"/>
                <w:sz w:val="22"/>
              </w:rPr>
              <w:t> </w:t>
            </w:r>
            <w:r>
              <w:rPr>
                <w:spacing w:val="-4"/>
                <w:sz w:val="22"/>
              </w:rPr>
              <w:t>нута</w:t>
            </w:r>
          </w:p>
        </w:tc>
        <w:tc>
          <w:tcPr>
            <w:tcW w:w="2699" w:type="dxa"/>
            <w:vMerge/>
            <w:tcBorders>
              <w:top w:val="nil"/>
            </w:tcBorders>
          </w:tcPr>
          <w:p>
            <w:pPr>
              <w:rPr>
                <w:sz w:val="2"/>
                <w:szCs w:val="2"/>
              </w:rPr>
            </w:pPr>
          </w:p>
        </w:tc>
        <w:tc>
          <w:tcPr>
            <w:tcW w:w="2977" w:type="dxa"/>
          </w:tcPr>
          <w:p>
            <w:pPr>
              <w:pStyle w:val="TableParagraph"/>
              <w:spacing w:line="248" w:lineRule="exact"/>
              <w:ind w:left="53" w:right="55"/>
              <w:jc w:val="center"/>
              <w:rPr>
                <w:sz w:val="22"/>
              </w:rPr>
            </w:pPr>
            <w:r>
              <w:rPr>
                <w:sz w:val="22"/>
              </w:rPr>
              <w:t>Снижение</w:t>
            </w:r>
            <w:r>
              <w:rPr>
                <w:spacing w:val="-9"/>
                <w:sz w:val="22"/>
              </w:rPr>
              <w:t> </w:t>
            </w:r>
            <w:r>
              <w:rPr>
                <w:spacing w:val="-5"/>
                <w:sz w:val="22"/>
              </w:rPr>
              <w:t>5%</w:t>
            </w:r>
          </w:p>
        </w:tc>
      </w:tr>
      <w:tr>
        <w:trPr>
          <w:trHeight w:val="273" w:hRule="atLeast"/>
        </w:trPr>
        <w:tc>
          <w:tcPr>
            <w:tcW w:w="1700" w:type="dxa"/>
          </w:tcPr>
          <w:p>
            <w:pPr>
              <w:pStyle w:val="TableParagraph"/>
              <w:spacing w:line="244" w:lineRule="exact"/>
              <w:rPr>
                <w:sz w:val="22"/>
              </w:rPr>
            </w:pPr>
            <w:r>
              <w:rPr>
                <w:sz w:val="22"/>
              </w:rPr>
              <w:t>0713</w:t>
            </w:r>
            <w:r>
              <w:rPr>
                <w:spacing w:val="2"/>
                <w:sz w:val="22"/>
              </w:rPr>
              <w:t> </w:t>
            </w:r>
            <w:r>
              <w:rPr>
                <w:sz w:val="22"/>
              </w:rPr>
              <w:t>20</w:t>
            </w:r>
            <w:r>
              <w:rPr>
                <w:spacing w:val="-3"/>
                <w:sz w:val="22"/>
              </w:rPr>
              <w:t> </w:t>
            </w:r>
            <w:r>
              <w:rPr>
                <w:spacing w:val="-5"/>
                <w:sz w:val="22"/>
              </w:rPr>
              <w:t>30</w:t>
            </w:r>
          </w:p>
        </w:tc>
        <w:tc>
          <w:tcPr>
            <w:tcW w:w="3544" w:type="dxa"/>
          </w:tcPr>
          <w:p>
            <w:pPr>
              <w:pStyle w:val="TableParagraph"/>
              <w:spacing w:line="244" w:lineRule="exact"/>
              <w:rPr>
                <w:sz w:val="22"/>
              </w:rPr>
            </w:pPr>
            <w:r>
              <w:rPr>
                <w:sz w:val="22"/>
              </w:rPr>
              <w:t>–</w:t>
            </w:r>
            <w:r>
              <w:rPr>
                <w:spacing w:val="-2"/>
                <w:sz w:val="22"/>
              </w:rPr>
              <w:t> </w:t>
            </w:r>
            <w:r>
              <w:rPr>
                <w:sz w:val="22"/>
              </w:rPr>
              <w:t>–</w:t>
            </w:r>
            <w:r>
              <w:rPr>
                <w:spacing w:val="-1"/>
                <w:sz w:val="22"/>
              </w:rPr>
              <w:t> </w:t>
            </w:r>
            <w:r>
              <w:rPr>
                <w:sz w:val="22"/>
              </w:rPr>
              <w:t>–</w:t>
            </w:r>
            <w:r>
              <w:rPr>
                <w:spacing w:val="-6"/>
                <w:sz w:val="22"/>
              </w:rPr>
              <w:t> </w:t>
            </w:r>
            <w:r>
              <w:rPr>
                <w:sz w:val="22"/>
              </w:rPr>
              <w:t>нут</w:t>
            </w:r>
            <w:r>
              <w:rPr>
                <w:spacing w:val="-3"/>
                <w:sz w:val="22"/>
              </w:rPr>
              <w:t> </w:t>
            </w:r>
            <w:r>
              <w:rPr>
                <w:sz w:val="22"/>
              </w:rPr>
              <w:t>(cicer</w:t>
            </w:r>
            <w:r>
              <w:rPr>
                <w:spacing w:val="2"/>
                <w:sz w:val="22"/>
              </w:rPr>
              <w:t> </w:t>
            </w:r>
            <w:r>
              <w:rPr>
                <w:spacing w:val="-2"/>
                <w:sz w:val="22"/>
              </w:rPr>
              <w:t>avietnum)</w:t>
            </w:r>
          </w:p>
        </w:tc>
        <w:tc>
          <w:tcPr>
            <w:tcW w:w="2699" w:type="dxa"/>
            <w:vMerge/>
            <w:tcBorders>
              <w:top w:val="nil"/>
            </w:tcBorders>
          </w:tcPr>
          <w:p>
            <w:pPr>
              <w:rPr>
                <w:sz w:val="2"/>
                <w:szCs w:val="2"/>
              </w:rPr>
            </w:pPr>
          </w:p>
        </w:tc>
        <w:tc>
          <w:tcPr>
            <w:tcW w:w="2977" w:type="dxa"/>
          </w:tcPr>
          <w:p>
            <w:pPr>
              <w:pStyle w:val="TableParagraph"/>
              <w:spacing w:line="249" w:lineRule="exact"/>
              <w:ind w:left="53" w:right="55"/>
              <w:jc w:val="center"/>
              <w:rPr>
                <w:sz w:val="22"/>
              </w:rPr>
            </w:pPr>
            <w:r>
              <w:rPr>
                <w:sz w:val="22"/>
              </w:rPr>
              <w:t>Снижение</w:t>
            </w:r>
            <w:r>
              <w:rPr>
                <w:spacing w:val="-9"/>
                <w:sz w:val="22"/>
              </w:rPr>
              <w:t> </w:t>
            </w:r>
            <w:r>
              <w:rPr>
                <w:spacing w:val="-5"/>
                <w:sz w:val="22"/>
              </w:rPr>
              <w:t>5%</w:t>
            </w:r>
          </w:p>
        </w:tc>
      </w:tr>
      <w:tr>
        <w:trPr>
          <w:trHeight w:val="268" w:hRule="atLeast"/>
        </w:trPr>
        <w:tc>
          <w:tcPr>
            <w:tcW w:w="1700" w:type="dxa"/>
          </w:tcPr>
          <w:p>
            <w:pPr>
              <w:pStyle w:val="TableParagraph"/>
              <w:spacing w:line="244" w:lineRule="exact"/>
              <w:rPr>
                <w:sz w:val="22"/>
              </w:rPr>
            </w:pPr>
            <w:r>
              <w:rPr>
                <w:sz w:val="22"/>
              </w:rPr>
              <w:t>0713</w:t>
            </w:r>
            <w:r>
              <w:rPr>
                <w:spacing w:val="2"/>
                <w:sz w:val="22"/>
              </w:rPr>
              <w:t> </w:t>
            </w:r>
            <w:r>
              <w:rPr>
                <w:sz w:val="22"/>
              </w:rPr>
              <w:t>20</w:t>
            </w:r>
            <w:r>
              <w:rPr>
                <w:spacing w:val="-3"/>
                <w:sz w:val="22"/>
              </w:rPr>
              <w:t> </w:t>
            </w:r>
            <w:r>
              <w:rPr>
                <w:spacing w:val="-5"/>
                <w:sz w:val="22"/>
              </w:rPr>
              <w:t>40</w:t>
            </w:r>
          </w:p>
        </w:tc>
        <w:tc>
          <w:tcPr>
            <w:tcW w:w="3544" w:type="dxa"/>
          </w:tcPr>
          <w:p>
            <w:pPr>
              <w:pStyle w:val="TableParagraph"/>
              <w:spacing w:line="244" w:lineRule="exact"/>
              <w:rPr>
                <w:sz w:val="22"/>
              </w:rPr>
            </w:pPr>
            <w:r>
              <w:rPr>
                <w:sz w:val="22"/>
              </w:rPr>
              <w:t>–</w:t>
            </w:r>
            <w:r>
              <w:rPr>
                <w:spacing w:val="-2"/>
                <w:sz w:val="22"/>
              </w:rPr>
              <w:t> </w:t>
            </w:r>
            <w:r>
              <w:rPr>
                <w:sz w:val="22"/>
              </w:rPr>
              <w:t>–</w:t>
            </w:r>
            <w:r>
              <w:rPr>
                <w:spacing w:val="1"/>
                <w:sz w:val="22"/>
              </w:rPr>
              <w:t> </w:t>
            </w:r>
            <w:r>
              <w:rPr>
                <w:sz w:val="22"/>
              </w:rPr>
              <w:t>–</w:t>
            </w:r>
            <w:r>
              <w:rPr>
                <w:spacing w:val="-3"/>
                <w:sz w:val="22"/>
              </w:rPr>
              <w:t> </w:t>
            </w:r>
            <w:r>
              <w:rPr>
                <w:sz w:val="22"/>
              </w:rPr>
              <w:t>нут </w:t>
            </w:r>
            <w:r>
              <w:rPr>
                <w:spacing w:val="-2"/>
                <w:sz w:val="22"/>
              </w:rPr>
              <w:t>(desi)</w:t>
            </w:r>
          </w:p>
        </w:tc>
        <w:tc>
          <w:tcPr>
            <w:tcW w:w="2699" w:type="dxa"/>
            <w:vMerge/>
            <w:tcBorders>
              <w:top w:val="nil"/>
            </w:tcBorders>
          </w:tcPr>
          <w:p>
            <w:pPr>
              <w:rPr>
                <w:sz w:val="2"/>
                <w:szCs w:val="2"/>
              </w:rPr>
            </w:pPr>
          </w:p>
        </w:tc>
        <w:tc>
          <w:tcPr>
            <w:tcW w:w="2977" w:type="dxa"/>
          </w:tcPr>
          <w:p>
            <w:pPr>
              <w:pStyle w:val="TableParagraph"/>
              <w:spacing w:line="244" w:lineRule="exact"/>
              <w:ind w:left="53" w:right="55"/>
              <w:jc w:val="center"/>
              <w:rPr>
                <w:sz w:val="22"/>
              </w:rPr>
            </w:pPr>
            <w:r>
              <w:rPr>
                <w:sz w:val="22"/>
              </w:rPr>
              <w:t>Снижение</w:t>
            </w:r>
            <w:r>
              <w:rPr>
                <w:spacing w:val="-9"/>
                <w:sz w:val="22"/>
              </w:rPr>
              <w:t> </w:t>
            </w:r>
            <w:r>
              <w:rPr>
                <w:spacing w:val="-5"/>
                <w:sz w:val="22"/>
              </w:rPr>
              <w:t>5%</w:t>
            </w:r>
          </w:p>
        </w:tc>
      </w:tr>
      <w:tr>
        <w:trPr>
          <w:trHeight w:val="268" w:hRule="atLeast"/>
        </w:trPr>
        <w:tc>
          <w:tcPr>
            <w:tcW w:w="1700" w:type="dxa"/>
          </w:tcPr>
          <w:p>
            <w:pPr>
              <w:pStyle w:val="TableParagraph"/>
              <w:spacing w:line="245" w:lineRule="exact"/>
              <w:rPr>
                <w:sz w:val="22"/>
              </w:rPr>
            </w:pPr>
            <w:r>
              <w:rPr>
                <w:sz w:val="22"/>
              </w:rPr>
              <w:t>0713</w:t>
            </w:r>
            <w:r>
              <w:rPr>
                <w:spacing w:val="2"/>
                <w:sz w:val="22"/>
              </w:rPr>
              <w:t> </w:t>
            </w:r>
            <w:r>
              <w:rPr>
                <w:sz w:val="22"/>
              </w:rPr>
              <w:t>20</w:t>
            </w:r>
            <w:r>
              <w:rPr>
                <w:spacing w:val="-3"/>
                <w:sz w:val="22"/>
              </w:rPr>
              <w:t> </w:t>
            </w:r>
            <w:r>
              <w:rPr>
                <w:spacing w:val="-5"/>
                <w:sz w:val="22"/>
              </w:rPr>
              <w:t>90</w:t>
            </w:r>
          </w:p>
        </w:tc>
        <w:tc>
          <w:tcPr>
            <w:tcW w:w="3544" w:type="dxa"/>
          </w:tcPr>
          <w:p>
            <w:pPr>
              <w:pStyle w:val="TableParagraph"/>
              <w:spacing w:line="245" w:lineRule="exact"/>
              <w:rPr>
                <w:sz w:val="22"/>
              </w:rPr>
            </w:pPr>
            <w:r>
              <w:rPr>
                <w:sz w:val="22"/>
              </w:rPr>
              <w:t>– –</w:t>
            </w:r>
            <w:r>
              <w:rPr>
                <w:spacing w:val="2"/>
                <w:sz w:val="22"/>
              </w:rPr>
              <w:t> </w:t>
            </w:r>
            <w:r>
              <w:rPr>
                <w:sz w:val="22"/>
              </w:rPr>
              <w:t>–</w:t>
            </w:r>
            <w:r>
              <w:rPr>
                <w:spacing w:val="-3"/>
                <w:sz w:val="22"/>
              </w:rPr>
              <w:t> </w:t>
            </w:r>
            <w:r>
              <w:rPr>
                <w:spacing w:val="-2"/>
                <w:sz w:val="22"/>
              </w:rPr>
              <w:t>прочие</w:t>
            </w:r>
          </w:p>
        </w:tc>
        <w:tc>
          <w:tcPr>
            <w:tcW w:w="2699" w:type="dxa"/>
            <w:vMerge/>
            <w:tcBorders>
              <w:top w:val="nil"/>
            </w:tcBorders>
          </w:tcPr>
          <w:p>
            <w:pPr>
              <w:rPr>
                <w:sz w:val="2"/>
                <w:szCs w:val="2"/>
              </w:rPr>
            </w:pPr>
          </w:p>
        </w:tc>
        <w:tc>
          <w:tcPr>
            <w:tcW w:w="2977" w:type="dxa"/>
          </w:tcPr>
          <w:p>
            <w:pPr>
              <w:pStyle w:val="TableParagraph"/>
              <w:spacing w:line="245" w:lineRule="exact"/>
              <w:ind w:left="53" w:right="55"/>
              <w:jc w:val="center"/>
              <w:rPr>
                <w:sz w:val="22"/>
              </w:rPr>
            </w:pPr>
            <w:r>
              <w:rPr>
                <w:sz w:val="22"/>
              </w:rPr>
              <w:t>Снижение</w:t>
            </w:r>
            <w:r>
              <w:rPr>
                <w:spacing w:val="-9"/>
                <w:sz w:val="22"/>
              </w:rPr>
              <w:t> </w:t>
            </w:r>
            <w:r>
              <w:rPr>
                <w:spacing w:val="-5"/>
                <w:sz w:val="22"/>
              </w:rPr>
              <w:t>5%</w:t>
            </w:r>
          </w:p>
        </w:tc>
      </w:tr>
      <w:tr>
        <w:trPr>
          <w:trHeight w:val="810" w:hRule="atLeast"/>
        </w:trPr>
        <w:tc>
          <w:tcPr>
            <w:tcW w:w="1700" w:type="dxa"/>
          </w:tcPr>
          <w:p>
            <w:pPr>
              <w:pStyle w:val="TableParagraph"/>
              <w:spacing w:line="240" w:lineRule="auto" w:before="7"/>
              <w:ind w:left="0"/>
              <w:rPr>
                <w:b/>
                <w:sz w:val="22"/>
              </w:rPr>
            </w:pPr>
          </w:p>
          <w:p>
            <w:pPr>
              <w:pStyle w:val="TableParagraph"/>
              <w:spacing w:line="240" w:lineRule="auto"/>
              <w:rPr>
                <w:sz w:val="22"/>
              </w:rPr>
            </w:pPr>
            <w:r>
              <w:rPr>
                <w:sz w:val="22"/>
              </w:rPr>
              <w:t>0713</w:t>
            </w:r>
            <w:r>
              <w:rPr>
                <w:spacing w:val="2"/>
                <w:sz w:val="22"/>
              </w:rPr>
              <w:t> </w:t>
            </w:r>
            <w:r>
              <w:rPr>
                <w:spacing w:val="-5"/>
                <w:sz w:val="22"/>
              </w:rPr>
              <w:t>33</w:t>
            </w:r>
          </w:p>
        </w:tc>
        <w:tc>
          <w:tcPr>
            <w:tcW w:w="3544" w:type="dxa"/>
          </w:tcPr>
          <w:p>
            <w:pPr>
              <w:pStyle w:val="TableParagraph"/>
              <w:spacing w:line="254" w:lineRule="auto"/>
              <w:rPr>
                <w:sz w:val="22"/>
              </w:rPr>
            </w:pPr>
            <w:r>
              <w:rPr>
                <w:sz w:val="22"/>
              </w:rPr>
              <w:t>–</w:t>
            </w:r>
            <w:r>
              <w:rPr>
                <w:spacing w:val="-7"/>
                <w:sz w:val="22"/>
              </w:rPr>
              <w:t> </w:t>
            </w:r>
            <w:r>
              <w:rPr>
                <w:sz w:val="22"/>
              </w:rPr>
              <w:t>–</w:t>
            </w:r>
            <w:r>
              <w:rPr>
                <w:spacing w:val="-11"/>
                <w:sz w:val="22"/>
              </w:rPr>
              <w:t> </w:t>
            </w:r>
            <w:r>
              <w:rPr>
                <w:sz w:val="22"/>
              </w:rPr>
              <w:t>фасоль</w:t>
            </w:r>
            <w:r>
              <w:rPr>
                <w:spacing w:val="-7"/>
                <w:sz w:val="22"/>
              </w:rPr>
              <w:t> </w:t>
            </w:r>
            <w:r>
              <w:rPr>
                <w:sz w:val="22"/>
              </w:rPr>
              <w:t>обыкновенная,</w:t>
            </w:r>
            <w:r>
              <w:rPr>
                <w:spacing w:val="-10"/>
                <w:sz w:val="22"/>
              </w:rPr>
              <w:t> </w:t>
            </w:r>
            <w:r>
              <w:rPr>
                <w:sz w:val="22"/>
              </w:rPr>
              <w:t>включая белую мелкосеменную фасоль</w:t>
            </w:r>
          </w:p>
          <w:p>
            <w:pPr>
              <w:pStyle w:val="TableParagraph"/>
              <w:spacing w:line="240" w:lineRule="auto"/>
              <w:rPr>
                <w:sz w:val="22"/>
              </w:rPr>
            </w:pPr>
            <w:r>
              <w:rPr>
                <w:sz w:val="22"/>
              </w:rPr>
              <w:t>(Phaseolus</w:t>
            </w:r>
            <w:r>
              <w:rPr>
                <w:spacing w:val="-7"/>
                <w:sz w:val="22"/>
              </w:rPr>
              <w:t> </w:t>
            </w:r>
            <w:r>
              <w:rPr>
                <w:spacing w:val="-2"/>
                <w:sz w:val="22"/>
              </w:rPr>
              <w:t>vulgaris):</w:t>
            </w:r>
          </w:p>
        </w:tc>
        <w:tc>
          <w:tcPr>
            <w:tcW w:w="2699" w:type="dxa"/>
          </w:tcPr>
          <w:p>
            <w:pPr>
              <w:pStyle w:val="TableParagraph"/>
              <w:spacing w:line="251" w:lineRule="exact" w:before="140"/>
              <w:ind w:left="11" w:right="5"/>
              <w:jc w:val="center"/>
              <w:rPr>
                <w:sz w:val="22"/>
              </w:rPr>
            </w:pPr>
            <w:r>
              <w:rPr>
                <w:sz w:val="22"/>
              </w:rPr>
              <w:t>3 000</w:t>
            </w:r>
            <w:r>
              <w:rPr>
                <w:spacing w:val="2"/>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51" w:lineRule="exact"/>
              <w:ind w:left="11" w:right="6"/>
              <w:jc w:val="center"/>
              <w:rPr>
                <w:sz w:val="22"/>
              </w:rPr>
            </w:pPr>
            <w:r>
              <w:rPr>
                <w:spacing w:val="-5"/>
                <w:sz w:val="22"/>
              </w:rPr>
              <w:t>0%</w:t>
            </w:r>
          </w:p>
        </w:tc>
        <w:tc>
          <w:tcPr>
            <w:tcW w:w="2977" w:type="dxa"/>
          </w:tcPr>
          <w:p>
            <w:pPr>
              <w:pStyle w:val="TableParagraph"/>
              <w:spacing w:line="240" w:lineRule="auto" w:before="7"/>
              <w:ind w:left="0"/>
              <w:rPr>
                <w:b/>
                <w:sz w:val="22"/>
              </w:rPr>
            </w:pPr>
          </w:p>
          <w:p>
            <w:pPr>
              <w:pStyle w:val="TableParagraph"/>
              <w:spacing w:line="240" w:lineRule="auto"/>
              <w:ind w:left="53" w:right="55"/>
              <w:jc w:val="center"/>
              <w:rPr>
                <w:sz w:val="22"/>
              </w:rPr>
            </w:pPr>
            <w:r>
              <w:rPr>
                <w:sz w:val="22"/>
              </w:rPr>
              <w:t>Снижение</w:t>
            </w:r>
            <w:r>
              <w:rPr>
                <w:spacing w:val="-9"/>
                <w:sz w:val="22"/>
              </w:rPr>
              <w:t> </w:t>
            </w:r>
            <w:r>
              <w:rPr>
                <w:spacing w:val="-5"/>
                <w:sz w:val="22"/>
              </w:rPr>
              <w:t>5%</w:t>
            </w:r>
          </w:p>
        </w:tc>
      </w:tr>
      <w:tr>
        <w:trPr>
          <w:trHeight w:val="522" w:hRule="atLeast"/>
        </w:trPr>
        <w:tc>
          <w:tcPr>
            <w:tcW w:w="1700" w:type="dxa"/>
          </w:tcPr>
          <w:p>
            <w:pPr>
              <w:pStyle w:val="TableParagraph"/>
              <w:spacing w:line="240" w:lineRule="auto" w:before="116"/>
              <w:rPr>
                <w:sz w:val="22"/>
              </w:rPr>
            </w:pPr>
            <w:r>
              <w:rPr>
                <w:sz w:val="22"/>
              </w:rPr>
              <w:t>1001</w:t>
            </w:r>
            <w:r>
              <w:rPr>
                <w:spacing w:val="2"/>
                <w:sz w:val="22"/>
              </w:rPr>
              <w:t> </w:t>
            </w:r>
            <w:r>
              <w:rPr>
                <w:spacing w:val="-5"/>
                <w:sz w:val="22"/>
              </w:rPr>
              <w:t>19</w:t>
            </w:r>
          </w:p>
        </w:tc>
        <w:tc>
          <w:tcPr>
            <w:tcW w:w="3544" w:type="dxa"/>
          </w:tcPr>
          <w:p>
            <w:pPr>
              <w:pStyle w:val="TableParagraph"/>
              <w:spacing w:line="240" w:lineRule="auto" w:before="116"/>
              <w:rPr>
                <w:sz w:val="22"/>
              </w:rPr>
            </w:pPr>
            <w:r>
              <w:rPr>
                <w:sz w:val="22"/>
              </w:rPr>
              <w:t>–</w:t>
            </w:r>
            <w:r>
              <w:rPr>
                <w:spacing w:val="2"/>
                <w:sz w:val="22"/>
              </w:rPr>
              <w:t> </w:t>
            </w:r>
            <w:r>
              <w:rPr>
                <w:sz w:val="22"/>
              </w:rPr>
              <w:t>–</w:t>
            </w:r>
            <w:r>
              <w:rPr>
                <w:spacing w:val="-3"/>
                <w:sz w:val="22"/>
              </w:rPr>
              <w:t> </w:t>
            </w:r>
            <w:r>
              <w:rPr>
                <w:spacing w:val="-2"/>
                <w:sz w:val="22"/>
              </w:rPr>
              <w:t>прочие</w:t>
            </w:r>
          </w:p>
        </w:tc>
        <w:tc>
          <w:tcPr>
            <w:tcW w:w="2699" w:type="dxa"/>
          </w:tcPr>
          <w:p>
            <w:pPr>
              <w:pStyle w:val="TableParagraph"/>
              <w:spacing w:line="247" w:lineRule="exact"/>
              <w:ind w:left="11" w:right="5"/>
              <w:jc w:val="center"/>
              <w:rPr>
                <w:sz w:val="22"/>
              </w:rPr>
            </w:pPr>
            <w:r>
              <w:rPr>
                <w:sz w:val="22"/>
              </w:rPr>
              <w:t>200 000</w:t>
            </w:r>
            <w:r>
              <w:rPr>
                <w:spacing w:val="-4"/>
                <w:sz w:val="22"/>
              </w:rPr>
              <w:t> </w:t>
            </w:r>
            <w:r>
              <w:rPr>
                <w:sz w:val="22"/>
              </w:rPr>
              <w:t>тонн</w:t>
            </w:r>
            <w:r>
              <w:rPr>
                <w:spacing w:val="-1"/>
                <w:sz w:val="22"/>
              </w:rPr>
              <w:t> </w:t>
            </w:r>
            <w:r>
              <w:rPr>
                <w:sz w:val="22"/>
              </w:rPr>
              <w:t>в</w:t>
            </w:r>
            <w:r>
              <w:rPr>
                <w:spacing w:val="2"/>
                <w:sz w:val="22"/>
              </w:rPr>
              <w:t> </w:t>
            </w:r>
            <w:r>
              <w:rPr>
                <w:spacing w:val="-4"/>
                <w:sz w:val="22"/>
              </w:rPr>
              <w:t>год,</w:t>
            </w:r>
          </w:p>
          <w:p>
            <w:pPr>
              <w:pStyle w:val="TableParagraph"/>
              <w:spacing w:line="251" w:lineRule="exact"/>
              <w:ind w:left="11" w:right="6"/>
              <w:jc w:val="center"/>
              <w:rPr>
                <w:sz w:val="22"/>
              </w:rPr>
            </w:pPr>
            <w:r>
              <w:rPr>
                <w:spacing w:val="-5"/>
                <w:sz w:val="22"/>
              </w:rPr>
              <w:t>0%</w:t>
            </w:r>
          </w:p>
        </w:tc>
        <w:tc>
          <w:tcPr>
            <w:tcW w:w="2977" w:type="dxa"/>
          </w:tcPr>
          <w:p>
            <w:pPr>
              <w:pStyle w:val="TableParagraph"/>
              <w:spacing w:line="240" w:lineRule="auto" w:before="116"/>
              <w:ind w:left="53" w:right="48"/>
              <w:jc w:val="center"/>
              <w:rPr>
                <w:sz w:val="22"/>
              </w:rPr>
            </w:pPr>
            <w:r>
              <w:rPr>
                <w:spacing w:val="-5"/>
                <w:sz w:val="22"/>
              </w:rPr>
              <w:t>РНБ</w:t>
            </w:r>
          </w:p>
        </w:tc>
      </w:tr>
      <w:tr>
        <w:trPr>
          <w:trHeight w:val="523" w:hRule="atLeast"/>
        </w:trPr>
        <w:tc>
          <w:tcPr>
            <w:tcW w:w="1700" w:type="dxa"/>
          </w:tcPr>
          <w:p>
            <w:pPr>
              <w:pStyle w:val="TableParagraph"/>
              <w:spacing w:line="240" w:lineRule="auto" w:before="116"/>
              <w:rPr>
                <w:sz w:val="22"/>
              </w:rPr>
            </w:pPr>
            <w:r>
              <w:rPr>
                <w:sz w:val="22"/>
              </w:rPr>
              <w:t>1001</w:t>
            </w:r>
            <w:r>
              <w:rPr>
                <w:spacing w:val="2"/>
                <w:sz w:val="22"/>
              </w:rPr>
              <w:t> </w:t>
            </w:r>
            <w:r>
              <w:rPr>
                <w:spacing w:val="-5"/>
                <w:sz w:val="22"/>
              </w:rPr>
              <w:t>99</w:t>
            </w:r>
            <w:r>
              <w:rPr>
                <w:spacing w:val="-5"/>
                <w:sz w:val="22"/>
                <w:vertAlign w:val="superscript"/>
              </w:rPr>
              <w:t>1</w:t>
            </w:r>
          </w:p>
        </w:tc>
        <w:tc>
          <w:tcPr>
            <w:tcW w:w="3544" w:type="dxa"/>
          </w:tcPr>
          <w:p>
            <w:pPr>
              <w:pStyle w:val="TableParagraph"/>
              <w:spacing w:line="240" w:lineRule="auto" w:before="116"/>
              <w:rPr>
                <w:sz w:val="22"/>
              </w:rPr>
            </w:pPr>
            <w:r>
              <w:rPr>
                <w:sz w:val="22"/>
              </w:rPr>
              <w:t>–</w:t>
            </w:r>
            <w:r>
              <w:rPr>
                <w:spacing w:val="2"/>
                <w:sz w:val="22"/>
              </w:rPr>
              <w:t> </w:t>
            </w:r>
            <w:r>
              <w:rPr>
                <w:sz w:val="22"/>
              </w:rPr>
              <w:t>–</w:t>
            </w:r>
            <w:r>
              <w:rPr>
                <w:spacing w:val="-3"/>
                <w:sz w:val="22"/>
              </w:rPr>
              <w:t> </w:t>
            </w:r>
            <w:r>
              <w:rPr>
                <w:spacing w:val="-2"/>
                <w:sz w:val="22"/>
              </w:rPr>
              <w:t>прочие</w:t>
            </w:r>
          </w:p>
        </w:tc>
        <w:tc>
          <w:tcPr>
            <w:tcW w:w="2699" w:type="dxa"/>
          </w:tcPr>
          <w:p>
            <w:pPr>
              <w:pStyle w:val="TableParagraph"/>
              <w:spacing w:line="237" w:lineRule="auto"/>
              <w:ind w:left="1200" w:right="36" w:hanging="932"/>
              <w:rPr>
                <w:sz w:val="22"/>
              </w:rPr>
            </w:pPr>
            <w:r>
              <w:rPr>
                <w:sz w:val="22"/>
              </w:rPr>
              <w:t>3</w:t>
            </w:r>
            <w:r>
              <w:rPr>
                <w:spacing w:val="-9"/>
                <w:sz w:val="22"/>
              </w:rPr>
              <w:t> </w:t>
            </w:r>
            <w:r>
              <w:rPr>
                <w:sz w:val="22"/>
              </w:rPr>
              <w:t>миллиона</w:t>
            </w:r>
            <w:r>
              <w:rPr>
                <w:spacing w:val="-9"/>
                <w:sz w:val="22"/>
              </w:rPr>
              <w:t> </w:t>
            </w:r>
            <w:r>
              <w:rPr>
                <w:sz w:val="22"/>
              </w:rPr>
              <w:t>тонн</w:t>
            </w:r>
            <w:r>
              <w:rPr>
                <w:spacing w:val="-12"/>
                <w:sz w:val="22"/>
              </w:rPr>
              <w:t> </w:t>
            </w:r>
            <w:r>
              <w:rPr>
                <w:sz w:val="22"/>
              </w:rPr>
              <w:t>в</w:t>
            </w:r>
            <w:r>
              <w:rPr>
                <w:spacing w:val="-9"/>
                <w:sz w:val="22"/>
              </w:rPr>
              <w:t> </w:t>
            </w:r>
            <w:r>
              <w:rPr>
                <w:sz w:val="22"/>
              </w:rPr>
              <w:t>год</w:t>
            </w:r>
            <w:r>
              <w:rPr>
                <w:sz w:val="22"/>
              </w:rPr>
              <w:t>, </w:t>
            </w:r>
            <w:r>
              <w:rPr>
                <w:spacing w:val="-6"/>
                <w:sz w:val="22"/>
              </w:rPr>
              <w:t>0%</w:t>
            </w:r>
          </w:p>
        </w:tc>
        <w:tc>
          <w:tcPr>
            <w:tcW w:w="2977" w:type="dxa"/>
          </w:tcPr>
          <w:p>
            <w:pPr>
              <w:pStyle w:val="TableParagraph"/>
              <w:spacing w:line="240" w:lineRule="auto" w:before="116"/>
              <w:ind w:left="53" w:right="48"/>
              <w:jc w:val="center"/>
              <w:rPr>
                <w:sz w:val="22"/>
              </w:rPr>
            </w:pPr>
            <w:r>
              <w:rPr>
                <w:sz w:val="22"/>
              </w:rPr>
              <w:t>Уровень</w:t>
            </w:r>
            <w:r>
              <w:rPr>
                <w:spacing w:val="-6"/>
                <w:sz w:val="22"/>
              </w:rPr>
              <w:t> </w:t>
            </w:r>
            <w:r>
              <w:rPr>
                <w:sz w:val="22"/>
              </w:rPr>
              <w:t>связывания</w:t>
            </w:r>
            <w:r>
              <w:rPr>
                <w:spacing w:val="-1"/>
                <w:sz w:val="22"/>
              </w:rPr>
              <w:t> </w:t>
            </w:r>
            <w:r>
              <w:rPr>
                <w:spacing w:val="-5"/>
                <w:sz w:val="22"/>
              </w:rPr>
              <w:t>10%</w:t>
            </w:r>
          </w:p>
        </w:tc>
      </w:tr>
      <w:tr>
        <w:trPr>
          <w:trHeight w:val="1079" w:hRule="atLeast"/>
        </w:trPr>
        <w:tc>
          <w:tcPr>
            <w:tcW w:w="1700" w:type="dxa"/>
          </w:tcPr>
          <w:p>
            <w:pPr>
              <w:pStyle w:val="TableParagraph"/>
              <w:spacing w:line="240" w:lineRule="auto" w:before="141"/>
              <w:ind w:left="0"/>
              <w:rPr>
                <w:b/>
                <w:sz w:val="22"/>
              </w:rPr>
            </w:pPr>
          </w:p>
          <w:p>
            <w:pPr>
              <w:pStyle w:val="TableParagraph"/>
              <w:spacing w:line="240" w:lineRule="auto"/>
              <w:rPr>
                <w:sz w:val="22"/>
              </w:rPr>
            </w:pPr>
            <w:r>
              <w:rPr>
                <w:sz w:val="22"/>
              </w:rPr>
              <w:t>1003</w:t>
            </w:r>
            <w:r>
              <w:rPr>
                <w:spacing w:val="2"/>
                <w:sz w:val="22"/>
              </w:rPr>
              <w:t> </w:t>
            </w:r>
            <w:r>
              <w:rPr>
                <w:spacing w:val="-5"/>
                <w:sz w:val="22"/>
              </w:rPr>
              <w:t>90</w:t>
            </w:r>
            <w:r>
              <w:rPr>
                <w:spacing w:val="-5"/>
                <w:sz w:val="22"/>
                <w:vertAlign w:val="superscript"/>
              </w:rPr>
              <w:t>1</w:t>
            </w:r>
          </w:p>
        </w:tc>
        <w:tc>
          <w:tcPr>
            <w:tcW w:w="3544" w:type="dxa"/>
          </w:tcPr>
          <w:p>
            <w:pPr>
              <w:pStyle w:val="TableParagraph"/>
              <w:spacing w:line="240" w:lineRule="auto" w:before="141"/>
              <w:ind w:left="0"/>
              <w:rPr>
                <w:b/>
                <w:sz w:val="22"/>
              </w:rPr>
            </w:pPr>
          </w:p>
          <w:p>
            <w:pPr>
              <w:pStyle w:val="TableParagraph"/>
              <w:spacing w:line="240" w:lineRule="auto"/>
              <w:rPr>
                <w:sz w:val="22"/>
              </w:rPr>
            </w:pPr>
            <w:r>
              <w:rPr>
                <w:sz w:val="22"/>
              </w:rPr>
              <w:t>–</w:t>
            </w:r>
            <w:r>
              <w:rPr>
                <w:spacing w:val="2"/>
                <w:sz w:val="22"/>
              </w:rPr>
              <w:t> </w:t>
            </w:r>
            <w:r>
              <w:rPr>
                <w:sz w:val="22"/>
              </w:rPr>
              <w:t>–</w:t>
            </w:r>
            <w:r>
              <w:rPr>
                <w:spacing w:val="-3"/>
                <w:sz w:val="22"/>
              </w:rPr>
              <w:t> </w:t>
            </w:r>
            <w:r>
              <w:rPr>
                <w:spacing w:val="-2"/>
                <w:sz w:val="22"/>
              </w:rPr>
              <w:t>прочие</w:t>
            </w:r>
          </w:p>
        </w:tc>
        <w:tc>
          <w:tcPr>
            <w:tcW w:w="2699" w:type="dxa"/>
          </w:tcPr>
          <w:p>
            <w:pPr>
              <w:pStyle w:val="TableParagraph"/>
              <w:spacing w:line="240" w:lineRule="auto" w:before="23"/>
              <w:ind w:left="0"/>
              <w:rPr>
                <w:b/>
                <w:sz w:val="22"/>
              </w:rPr>
            </w:pPr>
          </w:p>
          <w:p>
            <w:pPr>
              <w:pStyle w:val="TableParagraph"/>
              <w:spacing w:line="237" w:lineRule="auto"/>
              <w:ind w:left="1200" w:hanging="1018"/>
              <w:rPr>
                <w:sz w:val="22"/>
              </w:rPr>
            </w:pPr>
            <w:r>
              <w:rPr>
                <w:sz w:val="22"/>
              </w:rPr>
              <w:t>1.5</w:t>
            </w:r>
            <w:r>
              <w:rPr>
                <w:spacing w:val="-10"/>
                <w:sz w:val="22"/>
              </w:rPr>
              <w:t> </w:t>
            </w:r>
            <w:r>
              <w:rPr>
                <w:sz w:val="22"/>
              </w:rPr>
              <w:t>миллиона</w:t>
            </w:r>
            <w:r>
              <w:rPr>
                <w:spacing w:val="-6"/>
                <w:sz w:val="22"/>
              </w:rPr>
              <w:t> </w:t>
            </w:r>
            <w:r>
              <w:rPr>
                <w:sz w:val="22"/>
              </w:rPr>
              <w:t>тонн</w:t>
            </w:r>
            <w:r>
              <w:rPr>
                <w:spacing w:val="-12"/>
                <w:sz w:val="22"/>
              </w:rPr>
              <w:t> </w:t>
            </w:r>
            <w:r>
              <w:rPr>
                <w:sz w:val="22"/>
              </w:rPr>
              <w:t>в</w:t>
            </w:r>
            <w:r>
              <w:rPr>
                <w:spacing w:val="-12"/>
                <w:sz w:val="22"/>
              </w:rPr>
              <w:t> </w:t>
            </w:r>
            <w:r>
              <w:rPr>
                <w:sz w:val="22"/>
              </w:rPr>
              <w:t>год, </w:t>
            </w:r>
            <w:r>
              <w:rPr>
                <w:spacing w:val="-6"/>
                <w:sz w:val="22"/>
              </w:rPr>
              <w:t>0%</w:t>
            </w:r>
          </w:p>
        </w:tc>
        <w:tc>
          <w:tcPr>
            <w:tcW w:w="2977" w:type="dxa"/>
          </w:tcPr>
          <w:p>
            <w:pPr>
              <w:pStyle w:val="TableParagraph"/>
              <w:spacing w:line="254" w:lineRule="auto"/>
              <w:ind w:left="53" w:right="46"/>
              <w:jc w:val="center"/>
              <w:rPr>
                <w:sz w:val="22"/>
              </w:rPr>
            </w:pPr>
            <w:r>
              <w:rPr>
                <w:sz w:val="22"/>
              </w:rPr>
              <w:t>Уровень</w:t>
            </w:r>
            <w:r>
              <w:rPr>
                <w:spacing w:val="-7"/>
                <w:sz w:val="22"/>
              </w:rPr>
              <w:t> </w:t>
            </w:r>
            <w:r>
              <w:rPr>
                <w:sz w:val="22"/>
              </w:rPr>
              <w:t>связывания</w:t>
            </w:r>
            <w:r>
              <w:rPr>
                <w:spacing w:val="-8"/>
                <w:sz w:val="22"/>
              </w:rPr>
              <w:t> </w:t>
            </w:r>
            <w:r>
              <w:rPr>
                <w:sz w:val="22"/>
              </w:rPr>
              <w:t>5%</w:t>
            </w:r>
            <w:r>
              <w:rPr>
                <w:spacing w:val="-12"/>
                <w:sz w:val="22"/>
              </w:rPr>
              <w:t> </w:t>
            </w:r>
            <w:r>
              <w:rPr>
                <w:sz w:val="22"/>
              </w:rPr>
              <w:t>с</w:t>
            </w:r>
            <w:r>
              <w:rPr>
                <w:spacing w:val="-9"/>
                <w:sz w:val="22"/>
              </w:rPr>
              <w:t> </w:t>
            </w:r>
            <w:r>
              <w:rPr>
                <w:sz w:val="22"/>
              </w:rPr>
              <w:t>21 Августа до 19 Апреля, Уровень связывания 10% с</w:t>
            </w:r>
          </w:p>
          <w:p>
            <w:pPr>
              <w:pStyle w:val="TableParagraph"/>
              <w:spacing w:line="240" w:lineRule="auto"/>
              <w:ind w:left="53" w:right="61"/>
              <w:jc w:val="center"/>
              <w:rPr>
                <w:sz w:val="22"/>
              </w:rPr>
            </w:pPr>
            <w:r>
              <w:rPr>
                <w:sz w:val="22"/>
              </w:rPr>
              <w:t>20</w:t>
            </w:r>
            <w:r>
              <w:rPr>
                <w:spacing w:val="-1"/>
                <w:sz w:val="22"/>
              </w:rPr>
              <w:t> </w:t>
            </w:r>
            <w:r>
              <w:rPr>
                <w:sz w:val="22"/>
              </w:rPr>
              <w:t>Апреля</w:t>
            </w:r>
            <w:r>
              <w:rPr>
                <w:spacing w:val="-2"/>
                <w:sz w:val="22"/>
              </w:rPr>
              <w:t> </w:t>
            </w:r>
            <w:r>
              <w:rPr>
                <w:sz w:val="22"/>
              </w:rPr>
              <w:t>до</w:t>
            </w:r>
            <w:r>
              <w:rPr>
                <w:spacing w:val="-5"/>
                <w:sz w:val="22"/>
              </w:rPr>
              <w:t> </w:t>
            </w:r>
            <w:r>
              <w:rPr>
                <w:sz w:val="22"/>
              </w:rPr>
              <w:t>20 </w:t>
            </w:r>
            <w:r>
              <w:rPr>
                <w:spacing w:val="-2"/>
                <w:sz w:val="22"/>
              </w:rPr>
              <w:t>Августа</w:t>
            </w:r>
          </w:p>
        </w:tc>
      </w:tr>
      <w:tr>
        <w:trPr>
          <w:trHeight w:val="537" w:hRule="atLeast"/>
        </w:trPr>
        <w:tc>
          <w:tcPr>
            <w:tcW w:w="1700" w:type="dxa"/>
          </w:tcPr>
          <w:p>
            <w:pPr>
              <w:pStyle w:val="TableParagraph"/>
              <w:spacing w:line="240" w:lineRule="auto" w:before="126"/>
              <w:rPr>
                <w:sz w:val="22"/>
              </w:rPr>
            </w:pPr>
            <w:r>
              <w:rPr>
                <w:sz w:val="22"/>
              </w:rPr>
              <w:t>1206</w:t>
            </w:r>
            <w:r>
              <w:rPr>
                <w:spacing w:val="2"/>
                <w:sz w:val="22"/>
              </w:rPr>
              <w:t> </w:t>
            </w:r>
            <w:r>
              <w:rPr>
                <w:spacing w:val="-5"/>
                <w:sz w:val="22"/>
              </w:rPr>
              <w:t>00</w:t>
            </w:r>
          </w:p>
        </w:tc>
        <w:tc>
          <w:tcPr>
            <w:tcW w:w="3544" w:type="dxa"/>
          </w:tcPr>
          <w:p>
            <w:pPr>
              <w:pStyle w:val="TableParagraph"/>
              <w:spacing w:line="244" w:lineRule="exact"/>
              <w:rPr>
                <w:sz w:val="22"/>
              </w:rPr>
            </w:pPr>
            <w:r>
              <w:rPr>
                <w:sz w:val="22"/>
              </w:rPr>
              <w:t>–</w:t>
            </w:r>
            <w:r>
              <w:rPr>
                <w:spacing w:val="-2"/>
                <w:sz w:val="22"/>
              </w:rPr>
              <w:t> </w:t>
            </w:r>
            <w:r>
              <w:rPr>
                <w:sz w:val="22"/>
              </w:rPr>
              <w:t>–</w:t>
            </w:r>
            <w:r>
              <w:rPr>
                <w:spacing w:val="-2"/>
                <w:sz w:val="22"/>
              </w:rPr>
              <w:t> </w:t>
            </w:r>
            <w:r>
              <w:rPr>
                <w:sz w:val="22"/>
              </w:rPr>
              <w:t>семена</w:t>
            </w:r>
            <w:r>
              <w:rPr>
                <w:spacing w:val="2"/>
                <w:sz w:val="22"/>
              </w:rPr>
              <w:t> </w:t>
            </w:r>
            <w:r>
              <w:rPr>
                <w:spacing w:val="-2"/>
                <w:sz w:val="22"/>
              </w:rPr>
              <w:t>подсолнечника,</w:t>
            </w:r>
          </w:p>
          <w:p>
            <w:pPr>
              <w:pStyle w:val="TableParagraph"/>
              <w:spacing w:line="240" w:lineRule="auto" w:before="16"/>
              <w:rPr>
                <w:sz w:val="22"/>
              </w:rPr>
            </w:pPr>
            <w:r>
              <w:rPr>
                <w:sz w:val="22"/>
              </w:rPr>
              <w:t>дробленые</w:t>
            </w:r>
            <w:r>
              <w:rPr>
                <w:spacing w:val="-8"/>
                <w:sz w:val="22"/>
              </w:rPr>
              <w:t> </w:t>
            </w:r>
            <w:r>
              <w:rPr>
                <w:sz w:val="22"/>
              </w:rPr>
              <w:t>или</w:t>
            </w:r>
            <w:r>
              <w:rPr>
                <w:spacing w:val="1"/>
                <w:sz w:val="22"/>
              </w:rPr>
              <w:t> </w:t>
            </w:r>
            <w:r>
              <w:rPr>
                <w:spacing w:val="-2"/>
                <w:sz w:val="22"/>
              </w:rPr>
              <w:t>недробленые:</w:t>
            </w:r>
          </w:p>
        </w:tc>
        <w:tc>
          <w:tcPr>
            <w:tcW w:w="2699" w:type="dxa"/>
          </w:tcPr>
          <w:p>
            <w:pPr>
              <w:pStyle w:val="TableParagraph"/>
              <w:spacing w:line="251" w:lineRule="exact" w:before="1"/>
              <w:ind w:left="11" w:right="5"/>
              <w:jc w:val="center"/>
              <w:rPr>
                <w:sz w:val="22"/>
              </w:rPr>
            </w:pPr>
            <w:r>
              <w:rPr>
                <w:sz w:val="22"/>
              </w:rPr>
              <w:t>100 000</w:t>
            </w:r>
            <w:r>
              <w:rPr>
                <w:spacing w:val="-4"/>
                <w:sz w:val="22"/>
              </w:rPr>
              <w:t> </w:t>
            </w:r>
            <w:r>
              <w:rPr>
                <w:sz w:val="22"/>
              </w:rPr>
              <w:t>тонн</w:t>
            </w:r>
            <w:r>
              <w:rPr>
                <w:spacing w:val="-1"/>
                <w:sz w:val="22"/>
              </w:rPr>
              <w:t> </w:t>
            </w:r>
            <w:r>
              <w:rPr>
                <w:sz w:val="22"/>
              </w:rPr>
              <w:t>в</w:t>
            </w:r>
            <w:r>
              <w:rPr>
                <w:spacing w:val="2"/>
                <w:sz w:val="22"/>
              </w:rPr>
              <w:t> </w:t>
            </w:r>
            <w:r>
              <w:rPr>
                <w:spacing w:val="-4"/>
                <w:sz w:val="22"/>
              </w:rPr>
              <w:t>год,</w:t>
            </w:r>
          </w:p>
          <w:p>
            <w:pPr>
              <w:pStyle w:val="TableParagraph"/>
              <w:spacing w:line="251" w:lineRule="exact"/>
              <w:ind w:left="11" w:right="6"/>
              <w:jc w:val="center"/>
              <w:rPr>
                <w:sz w:val="22"/>
              </w:rPr>
            </w:pPr>
            <w:r>
              <w:rPr>
                <w:spacing w:val="-5"/>
                <w:sz w:val="22"/>
              </w:rPr>
              <w:t>0%</w:t>
            </w:r>
          </w:p>
        </w:tc>
        <w:tc>
          <w:tcPr>
            <w:tcW w:w="2977" w:type="dxa"/>
          </w:tcPr>
          <w:p>
            <w:pPr>
              <w:pStyle w:val="TableParagraph"/>
              <w:spacing w:line="240" w:lineRule="auto" w:before="126"/>
              <w:ind w:left="53" w:right="48"/>
              <w:jc w:val="center"/>
              <w:rPr>
                <w:sz w:val="22"/>
              </w:rPr>
            </w:pPr>
            <w:r>
              <w:rPr>
                <w:sz w:val="22"/>
              </w:rPr>
              <w:t>Уровень</w:t>
            </w:r>
            <w:r>
              <w:rPr>
                <w:spacing w:val="-6"/>
                <w:sz w:val="22"/>
              </w:rPr>
              <w:t> </w:t>
            </w:r>
            <w:r>
              <w:rPr>
                <w:sz w:val="22"/>
              </w:rPr>
              <w:t>связвания</w:t>
            </w:r>
            <w:r>
              <w:rPr>
                <w:spacing w:val="-1"/>
                <w:sz w:val="22"/>
              </w:rPr>
              <w:t> </w:t>
            </w:r>
            <w:r>
              <w:rPr>
                <w:spacing w:val="-5"/>
                <w:sz w:val="22"/>
              </w:rPr>
              <w:t>10%</w:t>
            </w:r>
          </w:p>
        </w:tc>
      </w:tr>
      <w:tr>
        <w:trPr>
          <w:trHeight w:val="541" w:hRule="atLeast"/>
        </w:trPr>
        <w:tc>
          <w:tcPr>
            <w:tcW w:w="1700" w:type="dxa"/>
          </w:tcPr>
          <w:p>
            <w:pPr>
              <w:pStyle w:val="TableParagraph"/>
              <w:spacing w:line="240" w:lineRule="auto" w:before="130"/>
              <w:rPr>
                <w:sz w:val="22"/>
              </w:rPr>
            </w:pPr>
            <w:r>
              <w:rPr>
                <w:sz w:val="22"/>
              </w:rPr>
              <w:t>1512</w:t>
            </w:r>
            <w:r>
              <w:rPr>
                <w:spacing w:val="2"/>
                <w:sz w:val="22"/>
              </w:rPr>
              <w:t> </w:t>
            </w:r>
            <w:r>
              <w:rPr>
                <w:spacing w:val="-5"/>
                <w:sz w:val="22"/>
              </w:rPr>
              <w:t>11</w:t>
            </w:r>
          </w:p>
        </w:tc>
        <w:tc>
          <w:tcPr>
            <w:tcW w:w="3544" w:type="dxa"/>
          </w:tcPr>
          <w:p>
            <w:pPr>
              <w:pStyle w:val="TableParagraph"/>
              <w:spacing w:line="240" w:lineRule="auto" w:before="130"/>
              <w:rPr>
                <w:sz w:val="22"/>
              </w:rPr>
            </w:pPr>
            <w:r>
              <w:rPr>
                <w:sz w:val="22"/>
              </w:rPr>
              <w:t>–</w:t>
            </w:r>
            <w:r>
              <w:rPr>
                <w:spacing w:val="-1"/>
                <w:sz w:val="22"/>
              </w:rPr>
              <w:t> </w:t>
            </w:r>
            <w:r>
              <w:rPr>
                <w:sz w:val="22"/>
              </w:rPr>
              <w:t>– масло</w:t>
            </w:r>
            <w:r>
              <w:rPr>
                <w:spacing w:val="-4"/>
                <w:sz w:val="22"/>
              </w:rPr>
              <w:t> </w:t>
            </w:r>
            <w:r>
              <w:rPr>
                <w:spacing w:val="-2"/>
                <w:sz w:val="22"/>
              </w:rPr>
              <w:t>сырое</w:t>
            </w:r>
          </w:p>
        </w:tc>
        <w:tc>
          <w:tcPr>
            <w:tcW w:w="2699" w:type="dxa"/>
          </w:tcPr>
          <w:p>
            <w:pPr>
              <w:pStyle w:val="TableParagraph"/>
              <w:spacing w:line="251" w:lineRule="exact" w:before="5"/>
              <w:ind w:left="11" w:right="5"/>
              <w:jc w:val="center"/>
              <w:rPr>
                <w:sz w:val="22"/>
              </w:rPr>
            </w:pPr>
            <w:r>
              <w:rPr>
                <w:sz w:val="22"/>
              </w:rPr>
              <w:t>500 000</w:t>
            </w:r>
            <w:r>
              <w:rPr>
                <w:spacing w:val="-3"/>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51" w:lineRule="exact"/>
              <w:ind w:left="11" w:right="6"/>
              <w:jc w:val="center"/>
              <w:rPr>
                <w:sz w:val="22"/>
              </w:rPr>
            </w:pPr>
            <w:r>
              <w:rPr>
                <w:spacing w:val="-5"/>
                <w:sz w:val="22"/>
              </w:rPr>
              <w:t>0%</w:t>
            </w:r>
          </w:p>
        </w:tc>
        <w:tc>
          <w:tcPr>
            <w:tcW w:w="2977" w:type="dxa"/>
          </w:tcPr>
          <w:p>
            <w:pPr>
              <w:pStyle w:val="TableParagraph"/>
              <w:spacing w:line="244" w:lineRule="exact"/>
              <w:ind w:left="53" w:right="51"/>
              <w:jc w:val="center"/>
              <w:rPr>
                <w:sz w:val="22"/>
              </w:rPr>
            </w:pPr>
            <w:r>
              <w:rPr>
                <w:sz w:val="22"/>
              </w:rPr>
              <w:t>Снижение</w:t>
            </w:r>
            <w:r>
              <w:rPr>
                <w:spacing w:val="-7"/>
                <w:sz w:val="22"/>
              </w:rPr>
              <w:t> </w:t>
            </w:r>
            <w:r>
              <w:rPr>
                <w:sz w:val="22"/>
              </w:rPr>
              <w:t>50%,</w:t>
            </w:r>
            <w:r>
              <w:rPr>
                <w:spacing w:val="1"/>
                <w:sz w:val="22"/>
              </w:rPr>
              <w:t> </w:t>
            </w:r>
            <w:r>
              <w:rPr>
                <w:spacing w:val="-2"/>
                <w:sz w:val="22"/>
              </w:rPr>
              <w:t>уровень</w:t>
            </w:r>
          </w:p>
          <w:p>
            <w:pPr>
              <w:pStyle w:val="TableParagraph"/>
              <w:spacing w:line="240" w:lineRule="auto" w:before="20"/>
              <w:ind w:left="55" w:right="46"/>
              <w:jc w:val="center"/>
              <w:rPr>
                <w:sz w:val="22"/>
              </w:rPr>
            </w:pPr>
            <w:r>
              <w:rPr>
                <w:sz w:val="22"/>
              </w:rPr>
              <w:t>связвания</w:t>
            </w:r>
            <w:r>
              <w:rPr>
                <w:spacing w:val="1"/>
                <w:sz w:val="22"/>
              </w:rPr>
              <w:t> </w:t>
            </w:r>
            <w:r>
              <w:rPr>
                <w:spacing w:val="-5"/>
                <w:sz w:val="22"/>
              </w:rPr>
              <w:t>10%</w:t>
            </w:r>
          </w:p>
        </w:tc>
      </w:tr>
      <w:tr>
        <w:trPr>
          <w:trHeight w:val="537" w:hRule="atLeast"/>
        </w:trPr>
        <w:tc>
          <w:tcPr>
            <w:tcW w:w="1700" w:type="dxa"/>
          </w:tcPr>
          <w:p>
            <w:pPr>
              <w:pStyle w:val="TableParagraph"/>
              <w:spacing w:line="240" w:lineRule="auto" w:before="125"/>
              <w:rPr>
                <w:sz w:val="22"/>
              </w:rPr>
            </w:pPr>
            <w:r>
              <w:rPr>
                <w:sz w:val="22"/>
              </w:rPr>
              <w:t>1514</w:t>
            </w:r>
            <w:r>
              <w:rPr>
                <w:spacing w:val="2"/>
                <w:sz w:val="22"/>
              </w:rPr>
              <w:t> </w:t>
            </w:r>
            <w:r>
              <w:rPr>
                <w:spacing w:val="-5"/>
                <w:sz w:val="22"/>
              </w:rPr>
              <w:t>11</w:t>
            </w:r>
          </w:p>
        </w:tc>
        <w:tc>
          <w:tcPr>
            <w:tcW w:w="3544" w:type="dxa"/>
          </w:tcPr>
          <w:p>
            <w:pPr>
              <w:pStyle w:val="TableParagraph"/>
              <w:spacing w:line="240" w:lineRule="auto" w:before="125"/>
              <w:rPr>
                <w:sz w:val="22"/>
              </w:rPr>
            </w:pPr>
            <w:r>
              <w:rPr>
                <w:sz w:val="22"/>
              </w:rPr>
              <w:t>–</w:t>
            </w:r>
            <w:r>
              <w:rPr>
                <w:spacing w:val="-1"/>
                <w:sz w:val="22"/>
              </w:rPr>
              <w:t> </w:t>
            </w:r>
            <w:r>
              <w:rPr>
                <w:sz w:val="22"/>
              </w:rPr>
              <w:t>– масло</w:t>
            </w:r>
            <w:r>
              <w:rPr>
                <w:spacing w:val="-4"/>
                <w:sz w:val="22"/>
              </w:rPr>
              <w:t> </w:t>
            </w:r>
            <w:r>
              <w:rPr>
                <w:spacing w:val="-2"/>
                <w:sz w:val="22"/>
              </w:rPr>
              <w:t>сырое</w:t>
            </w:r>
          </w:p>
        </w:tc>
        <w:tc>
          <w:tcPr>
            <w:tcW w:w="2699" w:type="dxa"/>
          </w:tcPr>
          <w:p>
            <w:pPr>
              <w:pStyle w:val="TableParagraph"/>
              <w:spacing w:line="251" w:lineRule="exact" w:before="1"/>
              <w:ind w:left="11" w:right="5"/>
              <w:jc w:val="center"/>
              <w:rPr>
                <w:sz w:val="22"/>
              </w:rPr>
            </w:pPr>
            <w:r>
              <w:rPr>
                <w:sz w:val="22"/>
              </w:rPr>
              <w:t>200 000</w:t>
            </w:r>
            <w:r>
              <w:rPr>
                <w:spacing w:val="-3"/>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51" w:lineRule="exact"/>
              <w:ind w:left="11" w:right="6"/>
              <w:jc w:val="center"/>
              <w:rPr>
                <w:sz w:val="22"/>
              </w:rPr>
            </w:pPr>
            <w:r>
              <w:rPr>
                <w:spacing w:val="-5"/>
                <w:sz w:val="22"/>
              </w:rPr>
              <w:t>0%</w:t>
            </w:r>
          </w:p>
        </w:tc>
        <w:tc>
          <w:tcPr>
            <w:tcW w:w="2977" w:type="dxa"/>
          </w:tcPr>
          <w:p>
            <w:pPr>
              <w:pStyle w:val="TableParagraph"/>
              <w:spacing w:line="244" w:lineRule="exact"/>
              <w:ind w:left="53" w:right="51"/>
              <w:jc w:val="center"/>
              <w:rPr>
                <w:sz w:val="22"/>
              </w:rPr>
            </w:pPr>
            <w:r>
              <w:rPr>
                <w:sz w:val="22"/>
              </w:rPr>
              <w:t>Снижение</w:t>
            </w:r>
            <w:r>
              <w:rPr>
                <w:spacing w:val="-7"/>
                <w:sz w:val="22"/>
              </w:rPr>
              <w:t> </w:t>
            </w:r>
            <w:r>
              <w:rPr>
                <w:sz w:val="22"/>
              </w:rPr>
              <w:t>50%,</w:t>
            </w:r>
            <w:r>
              <w:rPr>
                <w:spacing w:val="1"/>
                <w:sz w:val="22"/>
              </w:rPr>
              <w:t> </w:t>
            </w:r>
            <w:r>
              <w:rPr>
                <w:spacing w:val="-2"/>
                <w:sz w:val="22"/>
              </w:rPr>
              <w:t>уровень</w:t>
            </w:r>
          </w:p>
          <w:p>
            <w:pPr>
              <w:pStyle w:val="TableParagraph"/>
              <w:spacing w:line="240" w:lineRule="auto" w:before="16"/>
              <w:ind w:left="55" w:right="46"/>
              <w:jc w:val="center"/>
              <w:rPr>
                <w:sz w:val="22"/>
              </w:rPr>
            </w:pPr>
            <w:r>
              <w:rPr>
                <w:sz w:val="22"/>
              </w:rPr>
              <w:t>связвания</w:t>
            </w:r>
            <w:r>
              <w:rPr>
                <w:spacing w:val="1"/>
                <w:sz w:val="22"/>
              </w:rPr>
              <w:t> </w:t>
            </w:r>
            <w:r>
              <w:rPr>
                <w:spacing w:val="-5"/>
                <w:sz w:val="22"/>
              </w:rPr>
              <w:t>10%</w:t>
            </w:r>
          </w:p>
        </w:tc>
      </w:tr>
      <w:tr>
        <w:trPr>
          <w:trHeight w:val="542" w:hRule="atLeast"/>
        </w:trPr>
        <w:tc>
          <w:tcPr>
            <w:tcW w:w="1700" w:type="dxa"/>
          </w:tcPr>
          <w:p>
            <w:pPr>
              <w:pStyle w:val="TableParagraph"/>
              <w:spacing w:line="240" w:lineRule="auto" w:before="131"/>
              <w:rPr>
                <w:sz w:val="22"/>
              </w:rPr>
            </w:pPr>
            <w:r>
              <w:rPr>
                <w:sz w:val="22"/>
              </w:rPr>
              <w:t>1516</w:t>
            </w:r>
            <w:r>
              <w:rPr>
                <w:spacing w:val="2"/>
                <w:sz w:val="22"/>
              </w:rPr>
              <w:t> </w:t>
            </w:r>
            <w:r>
              <w:rPr>
                <w:spacing w:val="-5"/>
                <w:sz w:val="22"/>
              </w:rPr>
              <w:t>20</w:t>
            </w:r>
          </w:p>
        </w:tc>
        <w:tc>
          <w:tcPr>
            <w:tcW w:w="3544" w:type="dxa"/>
          </w:tcPr>
          <w:p>
            <w:pPr>
              <w:pStyle w:val="TableParagraph"/>
              <w:spacing w:line="244" w:lineRule="exact"/>
              <w:rPr>
                <w:sz w:val="22"/>
              </w:rPr>
            </w:pPr>
            <w:r>
              <w:rPr>
                <w:sz w:val="22"/>
              </w:rPr>
              <w:t>–</w:t>
            </w:r>
            <w:r>
              <w:rPr>
                <w:spacing w:val="-1"/>
                <w:sz w:val="22"/>
              </w:rPr>
              <w:t> </w:t>
            </w:r>
            <w:r>
              <w:rPr>
                <w:sz w:val="22"/>
              </w:rPr>
              <w:t>жиры</w:t>
            </w:r>
            <w:r>
              <w:rPr>
                <w:spacing w:val="-4"/>
                <w:sz w:val="22"/>
              </w:rPr>
              <w:t> </w:t>
            </w:r>
            <w:r>
              <w:rPr>
                <w:sz w:val="22"/>
              </w:rPr>
              <w:t>и</w:t>
            </w:r>
            <w:r>
              <w:rPr>
                <w:spacing w:val="1"/>
                <w:sz w:val="22"/>
              </w:rPr>
              <w:t> </w:t>
            </w:r>
            <w:r>
              <w:rPr>
                <w:sz w:val="22"/>
              </w:rPr>
              <w:t>масла</w:t>
            </w:r>
            <w:r>
              <w:rPr>
                <w:spacing w:val="-2"/>
                <w:sz w:val="22"/>
              </w:rPr>
              <w:t> растительного</w:t>
            </w:r>
          </w:p>
          <w:p>
            <w:pPr>
              <w:pStyle w:val="TableParagraph"/>
              <w:spacing w:line="240" w:lineRule="auto" w:before="21"/>
              <w:rPr>
                <w:sz w:val="22"/>
              </w:rPr>
            </w:pPr>
            <w:r>
              <w:rPr>
                <w:sz w:val="22"/>
              </w:rPr>
              <w:t>происхождения</w:t>
            </w:r>
            <w:r>
              <w:rPr>
                <w:spacing w:val="-4"/>
                <w:sz w:val="22"/>
              </w:rPr>
              <w:t> </w:t>
            </w:r>
            <w:r>
              <w:rPr>
                <w:sz w:val="22"/>
              </w:rPr>
              <w:t>и</w:t>
            </w:r>
            <w:r>
              <w:rPr>
                <w:spacing w:val="-4"/>
                <w:sz w:val="22"/>
              </w:rPr>
              <w:t> </w:t>
            </w:r>
            <w:r>
              <w:rPr>
                <w:sz w:val="22"/>
              </w:rPr>
              <w:t>их</w:t>
            </w:r>
            <w:r>
              <w:rPr>
                <w:spacing w:val="-2"/>
                <w:sz w:val="22"/>
              </w:rPr>
              <w:t> фракции</w:t>
            </w:r>
          </w:p>
        </w:tc>
        <w:tc>
          <w:tcPr>
            <w:tcW w:w="2699" w:type="dxa"/>
          </w:tcPr>
          <w:p>
            <w:pPr>
              <w:pStyle w:val="TableParagraph"/>
              <w:spacing w:line="252" w:lineRule="exact" w:before="5"/>
              <w:ind w:left="11" w:right="5"/>
              <w:jc w:val="center"/>
              <w:rPr>
                <w:sz w:val="22"/>
              </w:rPr>
            </w:pPr>
            <w:r>
              <w:rPr>
                <w:sz w:val="22"/>
              </w:rPr>
              <w:t>5 000</w:t>
            </w:r>
            <w:r>
              <w:rPr>
                <w:spacing w:val="2"/>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52" w:lineRule="exact"/>
              <w:ind w:left="11" w:right="6"/>
              <w:jc w:val="center"/>
              <w:rPr>
                <w:sz w:val="22"/>
              </w:rPr>
            </w:pPr>
            <w:r>
              <w:rPr>
                <w:spacing w:val="-5"/>
                <w:sz w:val="22"/>
              </w:rPr>
              <w:t>0%</w:t>
            </w:r>
          </w:p>
        </w:tc>
        <w:tc>
          <w:tcPr>
            <w:tcW w:w="2977" w:type="dxa"/>
          </w:tcPr>
          <w:p>
            <w:pPr>
              <w:pStyle w:val="TableParagraph"/>
              <w:spacing w:line="240" w:lineRule="auto" w:before="131"/>
              <w:ind w:left="53" w:right="48"/>
              <w:jc w:val="center"/>
              <w:rPr>
                <w:sz w:val="22"/>
              </w:rPr>
            </w:pPr>
            <w:r>
              <w:rPr>
                <w:spacing w:val="-5"/>
                <w:sz w:val="22"/>
              </w:rPr>
              <w:t>РНБ</w:t>
            </w:r>
          </w:p>
        </w:tc>
      </w:tr>
    </w:tbl>
    <w:p>
      <w:pPr>
        <w:pStyle w:val="BodyText"/>
        <w:jc w:val="left"/>
        <w:rPr>
          <w:b/>
          <w:sz w:val="20"/>
        </w:rPr>
      </w:pPr>
    </w:p>
    <w:p>
      <w:pPr>
        <w:pStyle w:val="BodyText"/>
        <w:spacing w:before="68"/>
        <w:jc w:val="left"/>
        <w:rPr>
          <w:b/>
          <w:sz w:val="20"/>
        </w:rPr>
      </w:pPr>
      <w:r>
        <w:rPr>
          <w:b/>
          <w:sz w:val="20"/>
        </w:rPr>
        <mc:AlternateContent>
          <mc:Choice Requires="wps">
            <w:drawing>
              <wp:anchor distT="0" distB="0" distL="0" distR="0" allowOverlap="1" layoutInCell="1" locked="0" behindDoc="1" simplePos="0" relativeHeight="487601152">
                <wp:simplePos x="0" y="0"/>
                <wp:positionH relativeFrom="page">
                  <wp:posOffset>1079296</wp:posOffset>
                </wp:positionH>
                <wp:positionV relativeFrom="paragraph">
                  <wp:posOffset>204939</wp:posOffset>
                </wp:positionV>
                <wp:extent cx="1830070" cy="952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830070" cy="9525"/>
                        </a:xfrm>
                        <a:custGeom>
                          <a:avLst/>
                          <a:gdLst/>
                          <a:ahLst/>
                          <a:cxnLst/>
                          <a:rect l="l" t="t" r="r" b="b"/>
                          <a:pathLst>
                            <a:path w="1830070" h="9525">
                              <a:moveTo>
                                <a:pt x="1829689" y="0"/>
                              </a:moveTo>
                              <a:lnTo>
                                <a:pt x="0" y="0"/>
                              </a:lnTo>
                              <a:lnTo>
                                <a:pt x="0" y="9143"/>
                              </a:lnTo>
                              <a:lnTo>
                                <a:pt x="1829689" y="9143"/>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6.137007pt;width:144.07pt;height:.71997pt;mso-position-horizontal-relative:page;mso-position-vertical-relative:paragraph;z-index:-15715328;mso-wrap-distance-left:0;mso-wrap-distance-right:0" id="docshape32" filled="true" fillcolor="#000000" stroked="false">
                <v:fill type="solid"/>
                <w10:wrap type="topAndBottom"/>
              </v:rect>
            </w:pict>
          </mc:Fallback>
        </mc:AlternateContent>
      </w:r>
    </w:p>
    <w:p>
      <w:pPr>
        <w:spacing w:before="120"/>
        <w:ind w:left="141" w:right="0" w:firstLine="0"/>
        <w:jc w:val="left"/>
        <w:rPr>
          <w:sz w:val="20"/>
        </w:rPr>
      </w:pPr>
      <w:r>
        <w:rPr>
          <w:sz w:val="20"/>
          <w:vertAlign w:val="superscript"/>
        </w:rPr>
        <w:t>1</w:t>
      </w:r>
      <w:r>
        <w:rPr>
          <w:spacing w:val="80"/>
          <w:sz w:val="20"/>
          <w:vertAlign w:val="baseline"/>
        </w:rPr>
        <w:t> </w:t>
      </w:r>
      <w:r>
        <w:rPr>
          <w:sz w:val="20"/>
          <w:vertAlign w:val="baseline"/>
        </w:rPr>
        <w:t>Распределение</w:t>
      </w:r>
      <w:r>
        <w:rPr>
          <w:spacing w:val="80"/>
          <w:sz w:val="20"/>
          <w:vertAlign w:val="baseline"/>
        </w:rPr>
        <w:t> </w:t>
      </w:r>
      <w:r>
        <w:rPr>
          <w:sz w:val="20"/>
          <w:vertAlign w:val="baseline"/>
        </w:rPr>
        <w:t>объемов</w:t>
      </w:r>
      <w:r>
        <w:rPr>
          <w:spacing w:val="80"/>
          <w:sz w:val="20"/>
          <w:vertAlign w:val="baseline"/>
        </w:rPr>
        <w:t> </w:t>
      </w:r>
      <w:r>
        <w:rPr>
          <w:sz w:val="20"/>
          <w:vertAlign w:val="baseline"/>
        </w:rPr>
        <w:t>тарифных</w:t>
      </w:r>
      <w:r>
        <w:rPr>
          <w:spacing w:val="80"/>
          <w:sz w:val="20"/>
          <w:vertAlign w:val="baseline"/>
        </w:rPr>
        <w:t> </w:t>
      </w:r>
      <w:r>
        <w:rPr>
          <w:sz w:val="20"/>
          <w:vertAlign w:val="baseline"/>
        </w:rPr>
        <w:t>квот</w:t>
      </w:r>
      <w:r>
        <w:rPr>
          <w:spacing w:val="80"/>
          <w:sz w:val="20"/>
          <w:vertAlign w:val="baseline"/>
        </w:rPr>
        <w:t> </w:t>
      </w:r>
      <w:r>
        <w:rPr>
          <w:sz w:val="20"/>
          <w:vertAlign w:val="baseline"/>
        </w:rPr>
        <w:t>между</w:t>
      </w:r>
      <w:r>
        <w:rPr>
          <w:spacing w:val="80"/>
          <w:sz w:val="20"/>
          <w:vertAlign w:val="baseline"/>
        </w:rPr>
        <w:t> </w:t>
      </w:r>
      <w:r>
        <w:rPr>
          <w:sz w:val="20"/>
          <w:vertAlign w:val="baseline"/>
        </w:rPr>
        <w:t>государствами-членами</w:t>
      </w:r>
      <w:r>
        <w:rPr>
          <w:spacing w:val="80"/>
          <w:sz w:val="20"/>
          <w:vertAlign w:val="baseline"/>
        </w:rPr>
        <w:t> </w:t>
      </w:r>
      <w:r>
        <w:rPr>
          <w:sz w:val="20"/>
          <w:vertAlign w:val="baseline"/>
        </w:rPr>
        <w:t>ЕАЭС</w:t>
      </w:r>
      <w:r>
        <w:rPr>
          <w:spacing w:val="80"/>
          <w:sz w:val="20"/>
          <w:vertAlign w:val="baseline"/>
        </w:rPr>
        <w:t> </w:t>
      </w:r>
      <w:r>
        <w:rPr>
          <w:sz w:val="20"/>
          <w:vertAlign w:val="baseline"/>
        </w:rPr>
        <w:t>регулируется</w:t>
      </w:r>
      <w:r>
        <w:rPr>
          <w:spacing w:val="80"/>
          <w:sz w:val="20"/>
          <w:vertAlign w:val="baseline"/>
        </w:rPr>
        <w:t> </w:t>
      </w:r>
      <w:r>
        <w:rPr>
          <w:sz w:val="20"/>
          <w:vertAlign w:val="baseline"/>
        </w:rPr>
        <w:t>решениями</w:t>
      </w:r>
      <w:r>
        <w:rPr>
          <w:spacing w:val="80"/>
          <w:sz w:val="20"/>
          <w:vertAlign w:val="baseline"/>
        </w:rPr>
        <w:t> </w:t>
      </w:r>
      <w:r>
        <w:rPr>
          <w:sz w:val="20"/>
          <w:vertAlign w:val="baseline"/>
        </w:rPr>
        <w:t>ЕАЭС. Евразийская экономическая комиссия уведомляет Иран о распределении тарифной квоты.</w:t>
      </w:r>
    </w:p>
    <w:p>
      <w:pPr>
        <w:spacing w:after="0"/>
        <w:jc w:val="left"/>
        <w:rPr>
          <w:sz w:val="20"/>
        </w:rPr>
        <w:sectPr>
          <w:pgSz w:w="11910" w:h="16840"/>
          <w:pgMar w:header="712" w:footer="0" w:top="1040" w:bottom="280" w:left="425" w:right="283"/>
        </w:sectPr>
      </w:pPr>
    </w:p>
    <w:p>
      <w:pPr>
        <w:pStyle w:val="BodyText"/>
        <w:spacing w:before="5"/>
        <w:jc w:val="left"/>
        <w:rPr>
          <w:sz w:val="7"/>
        </w:rPr>
      </w:pPr>
    </w:p>
    <w:tbl>
      <w:tblPr>
        <w:tblW w:w="0" w:type="auto"/>
        <w:jc w:val="left"/>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0"/>
        <w:gridCol w:w="3544"/>
        <w:gridCol w:w="2699"/>
        <w:gridCol w:w="2977"/>
      </w:tblGrid>
      <w:tr>
        <w:trPr>
          <w:trHeight w:val="810" w:hRule="atLeast"/>
        </w:trPr>
        <w:tc>
          <w:tcPr>
            <w:tcW w:w="1700" w:type="dxa"/>
          </w:tcPr>
          <w:p>
            <w:pPr>
              <w:pStyle w:val="TableParagraph"/>
              <w:spacing w:line="249" w:lineRule="exact"/>
              <w:ind w:left="14" w:right="3"/>
              <w:jc w:val="center"/>
              <w:rPr>
                <w:b/>
                <w:sz w:val="22"/>
              </w:rPr>
            </w:pPr>
            <w:r>
              <w:rPr>
                <w:b/>
                <w:spacing w:val="-5"/>
                <w:sz w:val="22"/>
              </w:rPr>
              <w:t>Код</w:t>
            </w:r>
          </w:p>
          <w:p>
            <w:pPr>
              <w:pStyle w:val="TableParagraph"/>
              <w:spacing w:line="270" w:lineRule="atLeast" w:before="2"/>
              <w:ind w:left="14"/>
              <w:jc w:val="center"/>
              <w:rPr>
                <w:b/>
                <w:sz w:val="22"/>
              </w:rPr>
            </w:pPr>
            <w:r>
              <w:rPr>
                <w:b/>
                <w:spacing w:val="-2"/>
                <w:sz w:val="22"/>
              </w:rPr>
              <w:t>ГС\Особые условий</w:t>
            </w:r>
          </w:p>
        </w:tc>
        <w:tc>
          <w:tcPr>
            <w:tcW w:w="3544" w:type="dxa"/>
          </w:tcPr>
          <w:p>
            <w:pPr>
              <w:pStyle w:val="TableParagraph"/>
              <w:spacing w:line="240" w:lineRule="auto" w:before="16"/>
              <w:ind w:left="0"/>
              <w:rPr>
                <w:sz w:val="22"/>
              </w:rPr>
            </w:pPr>
          </w:p>
          <w:p>
            <w:pPr>
              <w:pStyle w:val="TableParagraph"/>
              <w:spacing w:line="240" w:lineRule="auto"/>
              <w:rPr>
                <w:b/>
                <w:sz w:val="22"/>
              </w:rPr>
            </w:pPr>
            <w:r>
              <w:rPr>
                <w:b/>
                <w:spacing w:val="-2"/>
                <w:sz w:val="22"/>
              </w:rPr>
              <w:t>Описание</w:t>
            </w:r>
          </w:p>
        </w:tc>
        <w:tc>
          <w:tcPr>
            <w:tcW w:w="2699" w:type="dxa"/>
          </w:tcPr>
          <w:p>
            <w:pPr>
              <w:pStyle w:val="TableParagraph"/>
              <w:spacing w:line="249" w:lineRule="exact"/>
              <w:ind w:left="206" w:hanging="53"/>
              <w:rPr>
                <w:b/>
                <w:sz w:val="22"/>
              </w:rPr>
            </w:pPr>
            <w:r>
              <w:rPr>
                <w:b/>
                <w:sz w:val="22"/>
              </w:rPr>
              <w:t>Объем</w:t>
            </w:r>
            <w:r>
              <w:rPr>
                <w:b/>
                <w:spacing w:val="-3"/>
                <w:sz w:val="22"/>
              </w:rPr>
              <w:t> </w:t>
            </w:r>
            <w:r>
              <w:rPr>
                <w:b/>
                <w:sz w:val="22"/>
              </w:rPr>
              <w:t>квоты</w:t>
            </w:r>
            <w:r>
              <w:rPr>
                <w:b/>
                <w:spacing w:val="-5"/>
                <w:sz w:val="22"/>
              </w:rPr>
              <w:t> </w:t>
            </w:r>
            <w:r>
              <w:rPr>
                <w:b/>
                <w:sz w:val="22"/>
              </w:rPr>
              <w:t>и</w:t>
            </w:r>
            <w:r>
              <w:rPr>
                <w:b/>
                <w:spacing w:val="1"/>
                <w:sz w:val="22"/>
              </w:rPr>
              <w:t> </w:t>
            </w:r>
            <w:r>
              <w:rPr>
                <w:b/>
                <w:spacing w:val="-2"/>
                <w:sz w:val="22"/>
              </w:rPr>
              <w:t>уровень</w:t>
            </w:r>
          </w:p>
          <w:p>
            <w:pPr>
              <w:pStyle w:val="TableParagraph"/>
              <w:spacing w:line="270" w:lineRule="atLeast" w:before="2"/>
              <w:ind w:left="134" w:firstLine="72"/>
              <w:rPr>
                <w:b/>
                <w:sz w:val="22"/>
              </w:rPr>
            </w:pPr>
            <w:r>
              <w:rPr>
                <w:b/>
                <w:sz w:val="22"/>
              </w:rPr>
              <w:t>связвание таможенной пошлины</w:t>
            </w:r>
            <w:r>
              <w:rPr>
                <w:b/>
                <w:spacing w:val="-14"/>
                <w:sz w:val="22"/>
              </w:rPr>
              <w:t> </w:t>
            </w:r>
            <w:r>
              <w:rPr>
                <w:b/>
                <w:sz w:val="22"/>
              </w:rPr>
              <w:t>внутри</w:t>
            </w:r>
            <w:r>
              <w:rPr>
                <w:b/>
                <w:spacing w:val="-14"/>
                <w:sz w:val="22"/>
              </w:rPr>
              <w:t> </w:t>
            </w:r>
            <w:r>
              <w:rPr>
                <w:b/>
                <w:sz w:val="22"/>
              </w:rPr>
              <w:t>квоты</w:t>
            </w:r>
          </w:p>
        </w:tc>
        <w:tc>
          <w:tcPr>
            <w:tcW w:w="2977" w:type="dxa"/>
          </w:tcPr>
          <w:p>
            <w:pPr>
              <w:pStyle w:val="TableParagraph"/>
              <w:spacing w:line="249" w:lineRule="exact"/>
              <w:ind w:left="53" w:right="51"/>
              <w:jc w:val="center"/>
              <w:rPr>
                <w:b/>
                <w:sz w:val="22"/>
              </w:rPr>
            </w:pPr>
            <w:r>
              <w:rPr>
                <w:b/>
                <w:sz w:val="22"/>
              </w:rPr>
              <w:t>Уровень</w:t>
            </w:r>
            <w:r>
              <w:rPr>
                <w:b/>
                <w:spacing w:val="-2"/>
                <w:sz w:val="22"/>
              </w:rPr>
              <w:t> связвание</w:t>
            </w:r>
          </w:p>
          <w:p>
            <w:pPr>
              <w:pStyle w:val="TableParagraph"/>
              <w:spacing w:line="270" w:lineRule="atLeast" w:before="2"/>
              <w:ind w:left="53" w:right="49"/>
              <w:jc w:val="center"/>
              <w:rPr>
                <w:b/>
                <w:sz w:val="22"/>
              </w:rPr>
            </w:pPr>
            <w:r>
              <w:rPr>
                <w:b/>
                <w:sz w:val="22"/>
              </w:rPr>
              <w:t>таможенной</w:t>
            </w:r>
            <w:r>
              <w:rPr>
                <w:b/>
                <w:spacing w:val="-14"/>
                <w:sz w:val="22"/>
              </w:rPr>
              <w:t> </w:t>
            </w:r>
            <w:r>
              <w:rPr>
                <w:b/>
                <w:sz w:val="22"/>
              </w:rPr>
              <w:t>пошлины</w:t>
            </w:r>
            <w:r>
              <w:rPr>
                <w:b/>
                <w:spacing w:val="-14"/>
                <w:sz w:val="22"/>
              </w:rPr>
              <w:t> </w:t>
            </w:r>
            <w:r>
              <w:rPr>
                <w:b/>
                <w:sz w:val="22"/>
              </w:rPr>
              <w:t>вне </w:t>
            </w:r>
            <w:r>
              <w:rPr>
                <w:b/>
                <w:spacing w:val="-2"/>
                <w:sz w:val="22"/>
              </w:rPr>
              <w:t>квоты</w:t>
            </w:r>
          </w:p>
        </w:tc>
      </w:tr>
      <w:tr>
        <w:trPr>
          <w:trHeight w:val="542" w:hRule="atLeast"/>
        </w:trPr>
        <w:tc>
          <w:tcPr>
            <w:tcW w:w="1700" w:type="dxa"/>
          </w:tcPr>
          <w:p>
            <w:pPr>
              <w:pStyle w:val="TableParagraph"/>
              <w:spacing w:line="240" w:lineRule="auto" w:before="125"/>
              <w:rPr>
                <w:sz w:val="22"/>
              </w:rPr>
            </w:pPr>
            <w:r>
              <w:rPr>
                <w:sz w:val="22"/>
              </w:rPr>
              <w:t>1517</w:t>
            </w:r>
            <w:r>
              <w:rPr>
                <w:spacing w:val="2"/>
                <w:sz w:val="22"/>
              </w:rPr>
              <w:t> </w:t>
            </w:r>
            <w:r>
              <w:rPr>
                <w:spacing w:val="-5"/>
                <w:sz w:val="22"/>
              </w:rPr>
              <w:t>10</w:t>
            </w:r>
          </w:p>
        </w:tc>
        <w:tc>
          <w:tcPr>
            <w:tcW w:w="3544" w:type="dxa"/>
          </w:tcPr>
          <w:p>
            <w:pPr>
              <w:pStyle w:val="TableParagraph"/>
              <w:spacing w:line="244" w:lineRule="exact"/>
              <w:rPr>
                <w:sz w:val="22"/>
              </w:rPr>
            </w:pPr>
            <w:r>
              <w:rPr>
                <w:sz w:val="22"/>
              </w:rPr>
              <w:t>–</w:t>
            </w:r>
            <w:r>
              <w:rPr>
                <w:spacing w:val="-3"/>
                <w:sz w:val="22"/>
              </w:rPr>
              <w:t> </w:t>
            </w:r>
            <w:r>
              <w:rPr>
                <w:sz w:val="22"/>
              </w:rPr>
              <w:t>маргарин,</w:t>
            </w:r>
            <w:r>
              <w:rPr>
                <w:spacing w:val="-1"/>
                <w:sz w:val="22"/>
              </w:rPr>
              <w:t> </w:t>
            </w:r>
            <w:r>
              <w:rPr>
                <w:sz w:val="22"/>
              </w:rPr>
              <w:t>за</w:t>
            </w:r>
            <w:r>
              <w:rPr>
                <w:spacing w:val="-4"/>
                <w:sz w:val="22"/>
              </w:rPr>
              <w:t> </w:t>
            </w:r>
            <w:r>
              <w:rPr>
                <w:spacing w:val="-2"/>
                <w:sz w:val="22"/>
              </w:rPr>
              <w:t>исключением</w:t>
            </w:r>
          </w:p>
          <w:p>
            <w:pPr>
              <w:pStyle w:val="TableParagraph"/>
              <w:spacing w:line="240" w:lineRule="auto" w:before="16"/>
              <w:rPr>
                <w:sz w:val="22"/>
              </w:rPr>
            </w:pPr>
            <w:r>
              <w:rPr>
                <w:sz w:val="22"/>
              </w:rPr>
              <w:t>жидкого</w:t>
            </w:r>
            <w:r>
              <w:rPr>
                <w:spacing w:val="-11"/>
                <w:sz w:val="22"/>
              </w:rPr>
              <w:t> </w:t>
            </w:r>
            <w:r>
              <w:rPr>
                <w:spacing w:val="-2"/>
                <w:sz w:val="22"/>
              </w:rPr>
              <w:t>маргарина:</w:t>
            </w:r>
          </w:p>
        </w:tc>
        <w:tc>
          <w:tcPr>
            <w:tcW w:w="2699" w:type="dxa"/>
          </w:tcPr>
          <w:p>
            <w:pPr>
              <w:pStyle w:val="TableParagraph"/>
              <w:spacing w:line="251" w:lineRule="exact" w:before="5"/>
              <w:ind w:left="11" w:right="5"/>
              <w:jc w:val="center"/>
              <w:rPr>
                <w:sz w:val="22"/>
              </w:rPr>
            </w:pPr>
            <w:r>
              <w:rPr>
                <w:sz w:val="22"/>
              </w:rPr>
              <w:t>5 000</w:t>
            </w:r>
            <w:r>
              <w:rPr>
                <w:spacing w:val="2"/>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51" w:lineRule="exact"/>
              <w:ind w:left="11" w:right="6"/>
              <w:jc w:val="center"/>
              <w:rPr>
                <w:sz w:val="22"/>
              </w:rPr>
            </w:pPr>
            <w:r>
              <w:rPr>
                <w:spacing w:val="-5"/>
                <w:sz w:val="22"/>
              </w:rPr>
              <w:t>0%</w:t>
            </w:r>
          </w:p>
        </w:tc>
        <w:tc>
          <w:tcPr>
            <w:tcW w:w="2977" w:type="dxa"/>
          </w:tcPr>
          <w:p>
            <w:pPr>
              <w:pStyle w:val="TableParagraph"/>
              <w:spacing w:line="240" w:lineRule="auto" w:before="125"/>
              <w:ind w:left="53" w:right="48"/>
              <w:jc w:val="center"/>
              <w:rPr>
                <w:sz w:val="22"/>
              </w:rPr>
            </w:pPr>
            <w:r>
              <w:rPr>
                <w:spacing w:val="-5"/>
                <w:sz w:val="22"/>
              </w:rPr>
              <w:t>РНБ</w:t>
            </w:r>
          </w:p>
        </w:tc>
      </w:tr>
      <w:tr>
        <w:trPr>
          <w:trHeight w:val="522" w:hRule="atLeast"/>
        </w:trPr>
        <w:tc>
          <w:tcPr>
            <w:tcW w:w="1700" w:type="dxa"/>
          </w:tcPr>
          <w:p>
            <w:pPr>
              <w:pStyle w:val="TableParagraph"/>
              <w:spacing w:line="240" w:lineRule="auto" w:before="116"/>
              <w:rPr>
                <w:sz w:val="22"/>
              </w:rPr>
            </w:pPr>
            <w:r>
              <w:rPr>
                <w:sz w:val="22"/>
              </w:rPr>
              <w:t>1701</w:t>
            </w:r>
            <w:r>
              <w:rPr>
                <w:spacing w:val="2"/>
                <w:sz w:val="22"/>
              </w:rPr>
              <w:t> </w:t>
            </w:r>
            <w:r>
              <w:rPr>
                <w:spacing w:val="-5"/>
                <w:sz w:val="22"/>
              </w:rPr>
              <w:t>99</w:t>
            </w:r>
          </w:p>
        </w:tc>
        <w:tc>
          <w:tcPr>
            <w:tcW w:w="3544" w:type="dxa"/>
          </w:tcPr>
          <w:p>
            <w:pPr>
              <w:pStyle w:val="TableParagraph"/>
              <w:spacing w:line="240" w:lineRule="auto" w:before="116"/>
              <w:rPr>
                <w:sz w:val="22"/>
              </w:rPr>
            </w:pPr>
            <w:r>
              <w:rPr>
                <w:sz w:val="22"/>
              </w:rPr>
              <w:t>–</w:t>
            </w:r>
            <w:r>
              <w:rPr>
                <w:spacing w:val="2"/>
                <w:sz w:val="22"/>
              </w:rPr>
              <w:t> </w:t>
            </w:r>
            <w:r>
              <w:rPr>
                <w:sz w:val="22"/>
              </w:rPr>
              <w:t>–</w:t>
            </w:r>
            <w:r>
              <w:rPr>
                <w:spacing w:val="-3"/>
                <w:sz w:val="22"/>
              </w:rPr>
              <w:t> </w:t>
            </w:r>
            <w:r>
              <w:rPr>
                <w:spacing w:val="-2"/>
                <w:sz w:val="22"/>
              </w:rPr>
              <w:t>прочие</w:t>
            </w:r>
          </w:p>
        </w:tc>
        <w:tc>
          <w:tcPr>
            <w:tcW w:w="2699" w:type="dxa"/>
          </w:tcPr>
          <w:p>
            <w:pPr>
              <w:pStyle w:val="TableParagraph"/>
              <w:spacing w:line="242" w:lineRule="exact"/>
              <w:ind w:left="11" w:right="5"/>
              <w:jc w:val="center"/>
              <w:rPr>
                <w:sz w:val="22"/>
              </w:rPr>
            </w:pPr>
            <w:r>
              <w:rPr>
                <w:sz w:val="22"/>
              </w:rPr>
              <w:t>100 000</w:t>
            </w:r>
            <w:r>
              <w:rPr>
                <w:spacing w:val="-3"/>
                <w:sz w:val="22"/>
              </w:rPr>
              <w:t> </w:t>
            </w:r>
            <w:r>
              <w:rPr>
                <w:sz w:val="22"/>
              </w:rPr>
              <w:t>тонн</w:t>
            </w:r>
            <w:r>
              <w:rPr>
                <w:spacing w:val="-2"/>
                <w:sz w:val="22"/>
              </w:rPr>
              <w:t> </w:t>
            </w:r>
            <w:r>
              <w:rPr>
                <w:sz w:val="22"/>
              </w:rPr>
              <w:t>в</w:t>
            </w:r>
            <w:r>
              <w:rPr>
                <w:spacing w:val="2"/>
                <w:sz w:val="22"/>
              </w:rPr>
              <w:t> </w:t>
            </w:r>
            <w:r>
              <w:rPr>
                <w:spacing w:val="-4"/>
                <w:sz w:val="22"/>
              </w:rPr>
              <w:t>год,</w:t>
            </w:r>
          </w:p>
          <w:p>
            <w:pPr>
              <w:pStyle w:val="TableParagraph"/>
              <w:spacing w:line="251" w:lineRule="exact"/>
              <w:ind w:left="11" w:right="6"/>
              <w:jc w:val="center"/>
              <w:rPr>
                <w:sz w:val="22"/>
              </w:rPr>
            </w:pPr>
            <w:r>
              <w:rPr>
                <w:spacing w:val="-5"/>
                <w:sz w:val="22"/>
              </w:rPr>
              <w:t>0%</w:t>
            </w:r>
          </w:p>
        </w:tc>
        <w:tc>
          <w:tcPr>
            <w:tcW w:w="2977" w:type="dxa"/>
          </w:tcPr>
          <w:p>
            <w:pPr>
              <w:pStyle w:val="TableParagraph"/>
              <w:spacing w:line="240" w:lineRule="auto" w:before="116"/>
              <w:ind w:left="53" w:right="48"/>
              <w:jc w:val="center"/>
              <w:rPr>
                <w:sz w:val="22"/>
              </w:rPr>
            </w:pPr>
            <w:r>
              <w:rPr>
                <w:spacing w:val="-5"/>
                <w:sz w:val="22"/>
              </w:rPr>
              <w:t>РНБ</w:t>
            </w:r>
          </w:p>
        </w:tc>
      </w:tr>
    </w:tbl>
    <w:p>
      <w:pPr>
        <w:pStyle w:val="TableParagraph"/>
        <w:spacing w:after="0" w:line="240" w:lineRule="auto"/>
        <w:jc w:val="center"/>
        <w:rPr>
          <w:sz w:val="22"/>
        </w:rPr>
        <w:sectPr>
          <w:pgSz w:w="11910" w:h="16840"/>
          <w:pgMar w:header="712" w:footer="0" w:top="1040" w:bottom="280" w:left="425" w:right="283"/>
        </w:sectPr>
      </w:pPr>
    </w:p>
    <w:p>
      <w:pPr>
        <w:pStyle w:val="Heading1"/>
        <w:spacing w:before="75"/>
        <w:ind w:left="4707"/>
        <w:jc w:val="left"/>
      </w:pPr>
      <w:r>
        <w:rPr/>
        <w:t>ПРИЛОЖЕНИЕ</w:t>
      </w:r>
      <w:r>
        <w:rPr>
          <w:spacing w:val="-3"/>
        </w:rPr>
        <w:t> </w:t>
      </w:r>
      <w:r>
        <w:rPr>
          <w:spacing w:val="-10"/>
        </w:rPr>
        <w:t>2</w:t>
      </w:r>
    </w:p>
    <w:p>
      <w:pPr>
        <w:spacing w:before="1"/>
        <w:ind w:left="4076" w:right="0" w:hanging="1873"/>
        <w:jc w:val="left"/>
        <w:rPr>
          <w:b/>
          <w:sz w:val="30"/>
        </w:rPr>
      </w:pPr>
      <w:bookmarkStart w:name="ПЕРЕЧЕНЬ ОСОБЫХ КРИТЕРИЕВ ОПРЕДЕЛЕНИЯ ПР" w:id="43"/>
      <w:bookmarkEnd w:id="43"/>
      <w:r>
        <w:rPr/>
      </w:r>
      <w:r>
        <w:rPr>
          <w:b/>
          <w:sz w:val="30"/>
        </w:rPr>
        <w:t>ПЕРЕЧЕНЬ</w:t>
      </w:r>
      <w:r>
        <w:rPr>
          <w:b/>
          <w:spacing w:val="-11"/>
          <w:sz w:val="30"/>
        </w:rPr>
        <w:t> </w:t>
      </w:r>
      <w:r>
        <w:rPr>
          <w:b/>
          <w:sz w:val="30"/>
        </w:rPr>
        <w:t>ОСОБЫХ</w:t>
      </w:r>
      <w:r>
        <w:rPr>
          <w:b/>
          <w:spacing w:val="-13"/>
          <w:sz w:val="30"/>
        </w:rPr>
        <w:t> </w:t>
      </w:r>
      <w:r>
        <w:rPr>
          <w:b/>
          <w:sz w:val="30"/>
        </w:rPr>
        <w:t>КРИТЕРИЕВ</w:t>
      </w:r>
      <w:r>
        <w:rPr>
          <w:b/>
          <w:spacing w:val="-11"/>
          <w:sz w:val="30"/>
        </w:rPr>
        <w:t> </w:t>
      </w:r>
      <w:r>
        <w:rPr>
          <w:b/>
          <w:sz w:val="30"/>
        </w:rPr>
        <w:t>ОПРЕДЕЛЕНИЯ ПРОИСХОЖДЕНИЯ ТОВАРОВ</w:t>
      </w:r>
    </w:p>
    <w:p>
      <w:pPr>
        <w:spacing w:before="344"/>
        <w:ind w:left="1985" w:right="0" w:firstLine="0"/>
        <w:jc w:val="left"/>
        <w:rPr>
          <w:b/>
          <w:sz w:val="30"/>
        </w:rPr>
      </w:pPr>
      <w:r>
        <w:rPr>
          <w:b/>
          <w:sz w:val="30"/>
          <w:u w:val="single"/>
        </w:rPr>
        <w:t>Примечания</w:t>
      </w:r>
      <w:r>
        <w:rPr>
          <w:b/>
          <w:spacing w:val="-5"/>
          <w:sz w:val="30"/>
          <w:u w:val="single"/>
        </w:rPr>
        <w:t> </w:t>
      </w:r>
      <w:r>
        <w:rPr>
          <w:b/>
          <w:sz w:val="30"/>
          <w:u w:val="single"/>
        </w:rPr>
        <w:t>к</w:t>
      </w:r>
      <w:r>
        <w:rPr>
          <w:b/>
          <w:spacing w:val="-5"/>
          <w:sz w:val="30"/>
          <w:u w:val="single"/>
        </w:rPr>
        <w:t> </w:t>
      </w:r>
      <w:r>
        <w:rPr>
          <w:b/>
          <w:sz w:val="30"/>
          <w:u w:val="single"/>
        </w:rPr>
        <w:t>Приложению</w:t>
      </w:r>
      <w:r>
        <w:rPr>
          <w:b/>
          <w:spacing w:val="-3"/>
          <w:sz w:val="30"/>
          <w:u w:val="single"/>
        </w:rPr>
        <w:t> </w:t>
      </w:r>
      <w:r>
        <w:rPr>
          <w:b/>
          <w:spacing w:val="-10"/>
          <w:sz w:val="30"/>
          <w:u w:val="single"/>
        </w:rPr>
        <w:t>2</w:t>
      </w:r>
    </w:p>
    <w:p>
      <w:pPr>
        <w:pStyle w:val="BodyText"/>
        <w:spacing w:line="344" w:lineRule="exact" w:before="339"/>
        <w:ind w:left="1843"/>
      </w:pPr>
      <w:r>
        <w:rPr/>
        <w:t>Для</w:t>
      </w:r>
      <w:r>
        <w:rPr>
          <w:spacing w:val="-5"/>
        </w:rPr>
        <w:t> </w:t>
      </w:r>
      <w:r>
        <w:rPr/>
        <w:t>целей</w:t>
      </w:r>
      <w:r>
        <w:rPr>
          <w:spacing w:val="-3"/>
        </w:rPr>
        <w:t> </w:t>
      </w:r>
      <w:r>
        <w:rPr/>
        <w:t>настоящего</w:t>
      </w:r>
      <w:r>
        <w:rPr>
          <w:spacing w:val="-1"/>
        </w:rPr>
        <w:t> </w:t>
      </w:r>
      <w:r>
        <w:rPr>
          <w:spacing w:val="-2"/>
        </w:rPr>
        <w:t>Приложения:</w:t>
      </w:r>
    </w:p>
    <w:p>
      <w:pPr>
        <w:pStyle w:val="ListParagraph"/>
        <w:numPr>
          <w:ilvl w:val="0"/>
          <w:numId w:val="125"/>
        </w:numPr>
        <w:tabs>
          <w:tab w:pos="1843" w:val="left" w:leader="none"/>
        </w:tabs>
        <w:spacing w:line="240" w:lineRule="auto" w:before="0" w:after="0"/>
        <w:ind w:left="1277" w:right="563" w:firstLine="0"/>
        <w:jc w:val="both"/>
        <w:rPr>
          <w:sz w:val="30"/>
        </w:rPr>
      </w:pPr>
      <w:r>
        <w:rPr>
          <w:sz w:val="30"/>
        </w:rPr>
        <w:t>Первый столбец перечня содержит товарные позиции, второй столбец содержит описание товаров. Товары в настоящем перечне определяются исключительно кодом товара по Гармонизированной системе. Описание товара приведено только для удобства пользования.</w:t>
      </w:r>
    </w:p>
    <w:p>
      <w:pPr>
        <w:pStyle w:val="ListParagraph"/>
        <w:numPr>
          <w:ilvl w:val="0"/>
          <w:numId w:val="125"/>
        </w:numPr>
        <w:tabs>
          <w:tab w:pos="1843" w:val="left" w:leader="none"/>
        </w:tabs>
        <w:spacing w:line="240" w:lineRule="auto" w:before="0" w:after="0"/>
        <w:ind w:left="1843" w:right="559" w:hanging="567"/>
        <w:jc w:val="both"/>
        <w:rPr>
          <w:sz w:val="30"/>
        </w:rPr>
      </w:pPr>
      <w:r>
        <w:rPr>
          <w:b/>
          <w:sz w:val="30"/>
        </w:rPr>
        <w:t>«Товарная позиция» </w:t>
      </w:r>
      <w:r>
        <w:rPr>
          <w:sz w:val="30"/>
        </w:rPr>
        <w:t>означает товарную позицию Гармонизированной системы (4 знака);</w:t>
      </w:r>
    </w:p>
    <w:p>
      <w:pPr>
        <w:pStyle w:val="BodyText"/>
        <w:spacing w:before="1"/>
        <w:ind w:left="1843" w:right="559"/>
      </w:pPr>
      <w:r>
        <w:rPr>
          <w:b/>
        </w:rPr>
        <w:t>«VAC Х%» </w:t>
      </w:r>
      <w:r>
        <w:rPr/>
        <w:t>означает, что достигнутая в процессе производства конечного товара в Стороне доля добавленной стоимости, рассчитанная</w:t>
      </w:r>
      <w:r>
        <w:rPr>
          <w:spacing w:val="-17"/>
        </w:rPr>
        <w:t> </w:t>
      </w:r>
      <w:r>
        <w:rPr/>
        <w:t>в</w:t>
      </w:r>
      <w:r>
        <w:rPr>
          <w:spacing w:val="-16"/>
        </w:rPr>
        <w:t> </w:t>
      </w:r>
      <w:r>
        <w:rPr/>
        <w:t>соответствии</w:t>
      </w:r>
      <w:r>
        <w:rPr>
          <w:spacing w:val="-16"/>
        </w:rPr>
        <w:t> </w:t>
      </w:r>
      <w:r>
        <w:rPr/>
        <w:t>с</w:t>
      </w:r>
      <w:r>
        <w:rPr>
          <w:spacing w:val="-17"/>
        </w:rPr>
        <w:t> </w:t>
      </w:r>
      <w:r>
        <w:rPr/>
        <w:t>формулой,</w:t>
      </w:r>
      <w:r>
        <w:rPr>
          <w:spacing w:val="-16"/>
        </w:rPr>
        <w:t> </w:t>
      </w:r>
      <w:r>
        <w:rPr/>
        <w:t>установленной</w:t>
      </w:r>
      <w:r>
        <w:rPr>
          <w:spacing w:val="-16"/>
        </w:rPr>
        <w:t> </w:t>
      </w:r>
      <w:r>
        <w:rPr/>
        <w:t>в</w:t>
      </w:r>
      <w:r>
        <w:rPr>
          <w:spacing w:val="-16"/>
        </w:rPr>
        <w:t> </w:t>
      </w:r>
      <w:r>
        <w:rPr/>
        <w:t>статье</w:t>
      </w:r>
      <w:r>
        <w:rPr>
          <w:spacing w:val="-17"/>
        </w:rPr>
        <w:t> </w:t>
      </w:r>
      <w:r>
        <w:rPr/>
        <w:t>6.5 настоящего Соглашения, составляет не менее X процентов;</w:t>
      </w:r>
    </w:p>
    <w:p>
      <w:pPr>
        <w:pStyle w:val="BodyText"/>
        <w:spacing w:before="1"/>
        <w:ind w:left="1843" w:right="559"/>
      </w:pPr>
      <w:r>
        <w:rPr>
          <w:b/>
        </w:rPr>
        <w:t>«CC»</w:t>
      </w:r>
      <w:r>
        <w:rPr>
          <w:b/>
          <w:spacing w:val="-14"/>
        </w:rPr>
        <w:t> </w:t>
      </w:r>
      <w:r>
        <w:rPr/>
        <w:t>означает,</w:t>
      </w:r>
      <w:r>
        <w:rPr>
          <w:spacing w:val="-15"/>
        </w:rPr>
        <w:t> </w:t>
      </w:r>
      <w:r>
        <w:rPr/>
        <w:t>что</w:t>
      </w:r>
      <w:r>
        <w:rPr>
          <w:spacing w:val="-14"/>
        </w:rPr>
        <w:t> </w:t>
      </w:r>
      <w:r>
        <w:rPr/>
        <w:t>все</w:t>
      </w:r>
      <w:r>
        <w:rPr>
          <w:spacing w:val="-17"/>
        </w:rPr>
        <w:t> </w:t>
      </w:r>
      <w:r>
        <w:rPr/>
        <w:t>непроисходящие</w:t>
      </w:r>
      <w:r>
        <w:rPr>
          <w:spacing w:val="-16"/>
        </w:rPr>
        <w:t> </w:t>
      </w:r>
      <w:r>
        <w:rPr/>
        <w:t>материалы,</w:t>
      </w:r>
      <w:r>
        <w:rPr>
          <w:spacing w:val="-15"/>
        </w:rPr>
        <w:t> </w:t>
      </w:r>
      <w:r>
        <w:rPr/>
        <w:t>используемые</w:t>
      </w:r>
      <w:r>
        <w:rPr>
          <w:spacing w:val="-16"/>
        </w:rPr>
        <w:t> </w:t>
      </w:r>
      <w:r>
        <w:rPr/>
        <w:t>в производстве конечного товара, претерпели изменение в товарной классификации на уровне 2 знаков Гармонизированной системы.</w:t>
      </w:r>
    </w:p>
    <w:p>
      <w:pPr>
        <w:pStyle w:val="ListParagraph"/>
        <w:numPr>
          <w:ilvl w:val="0"/>
          <w:numId w:val="125"/>
        </w:numPr>
        <w:tabs>
          <w:tab w:pos="1843" w:val="left" w:leader="none"/>
        </w:tabs>
        <w:spacing w:line="240" w:lineRule="auto" w:before="0" w:after="0"/>
        <w:ind w:left="1277" w:right="563" w:firstLine="0"/>
        <w:jc w:val="both"/>
        <w:rPr>
          <w:sz w:val="30"/>
        </w:rPr>
      </w:pPr>
      <w:r>
        <w:rPr>
          <w:sz w:val="30"/>
        </w:rPr>
        <w:t>Требования по изменению товарной классификации применяются только в отношении непроисходящих материалов.</w:t>
      </w:r>
    </w:p>
    <w:p>
      <w:pPr>
        <w:pStyle w:val="ListParagraph"/>
        <w:numPr>
          <w:ilvl w:val="0"/>
          <w:numId w:val="125"/>
        </w:numPr>
        <w:tabs>
          <w:tab w:pos="1843" w:val="left" w:leader="none"/>
        </w:tabs>
        <w:spacing w:line="240" w:lineRule="auto" w:before="0" w:after="0"/>
        <w:ind w:left="1277" w:right="563" w:firstLine="0"/>
        <w:jc w:val="both"/>
        <w:rPr>
          <w:sz w:val="30"/>
        </w:rPr>
      </w:pPr>
      <w:r>
        <w:rPr>
          <w:sz w:val="30"/>
        </w:rPr>
        <w:t>Критерии</w:t>
      </w:r>
      <w:r>
        <w:rPr>
          <w:spacing w:val="-19"/>
          <w:sz w:val="30"/>
        </w:rPr>
        <w:t> </w:t>
      </w:r>
      <w:r>
        <w:rPr>
          <w:sz w:val="30"/>
        </w:rPr>
        <w:t>определения</w:t>
      </w:r>
      <w:r>
        <w:rPr>
          <w:spacing w:val="-19"/>
          <w:sz w:val="30"/>
        </w:rPr>
        <w:t> </w:t>
      </w:r>
      <w:r>
        <w:rPr>
          <w:sz w:val="30"/>
        </w:rPr>
        <w:t>происхождения</w:t>
      </w:r>
      <w:r>
        <w:rPr>
          <w:spacing w:val="-19"/>
          <w:sz w:val="30"/>
        </w:rPr>
        <w:t> </w:t>
      </w:r>
      <w:r>
        <w:rPr>
          <w:sz w:val="30"/>
        </w:rPr>
        <w:t>товаров,</w:t>
      </w:r>
      <w:r>
        <w:rPr>
          <w:spacing w:val="-18"/>
          <w:sz w:val="30"/>
        </w:rPr>
        <w:t> </w:t>
      </w:r>
      <w:r>
        <w:rPr>
          <w:sz w:val="30"/>
        </w:rPr>
        <w:t>указанные</w:t>
      </w:r>
      <w:r>
        <w:rPr>
          <w:spacing w:val="-19"/>
          <w:sz w:val="30"/>
        </w:rPr>
        <w:t> </w:t>
      </w:r>
      <w:r>
        <w:rPr>
          <w:sz w:val="30"/>
        </w:rPr>
        <w:t>в</w:t>
      </w:r>
      <w:r>
        <w:rPr>
          <w:spacing w:val="-19"/>
          <w:sz w:val="30"/>
        </w:rPr>
        <w:t> </w:t>
      </w:r>
      <w:r>
        <w:rPr>
          <w:sz w:val="30"/>
        </w:rPr>
        <w:t>третьем столбце перечня, устанавливают минимальные требования к производственным операциям. Выполнение большего объема производственных операций также позволяет признать товар </w:t>
      </w:r>
      <w:r>
        <w:rPr>
          <w:spacing w:val="-2"/>
          <w:sz w:val="30"/>
        </w:rPr>
        <w:t>происходящим.</w:t>
      </w:r>
    </w:p>
    <w:p>
      <w:pPr>
        <w:pStyle w:val="BodyText"/>
        <w:spacing w:before="98"/>
        <w:jc w:val="left"/>
        <w:rPr>
          <w:sz w:val="20"/>
        </w:rPr>
      </w:pPr>
    </w:p>
    <w:tbl>
      <w:tblPr>
        <w:tblW w:w="0" w:type="auto"/>
        <w:jc w:val="left"/>
        <w:tblInd w:w="1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4376"/>
        <w:gridCol w:w="3281"/>
      </w:tblGrid>
      <w:tr>
        <w:trPr>
          <w:trHeight w:val="1536" w:hRule="atLeast"/>
        </w:trPr>
        <w:tc>
          <w:tcPr>
            <w:tcW w:w="1716" w:type="dxa"/>
            <w:tcBorders>
              <w:bottom w:val="single" w:sz="6" w:space="0" w:color="000000"/>
            </w:tcBorders>
          </w:tcPr>
          <w:p>
            <w:pPr>
              <w:pStyle w:val="TableParagraph"/>
              <w:spacing w:line="240" w:lineRule="auto" w:before="79"/>
              <w:ind w:left="8" w:right="1"/>
              <w:jc w:val="center"/>
              <w:rPr>
                <w:b/>
                <w:sz w:val="30"/>
              </w:rPr>
            </w:pPr>
            <w:r>
              <w:rPr>
                <w:b/>
                <w:sz w:val="30"/>
              </w:rPr>
              <w:t>Код</w:t>
            </w:r>
            <w:r>
              <w:rPr>
                <w:b/>
                <w:spacing w:val="-2"/>
                <w:sz w:val="30"/>
              </w:rPr>
              <w:t> товара</w:t>
            </w:r>
          </w:p>
        </w:tc>
        <w:tc>
          <w:tcPr>
            <w:tcW w:w="4376" w:type="dxa"/>
            <w:tcBorders>
              <w:bottom w:val="single" w:sz="6" w:space="0" w:color="000000"/>
            </w:tcBorders>
          </w:tcPr>
          <w:p>
            <w:pPr>
              <w:pStyle w:val="TableParagraph"/>
              <w:spacing w:line="240" w:lineRule="auto" w:before="79"/>
              <w:ind w:left="1015"/>
              <w:rPr>
                <w:b/>
                <w:sz w:val="30"/>
              </w:rPr>
            </w:pPr>
            <w:r>
              <w:rPr>
                <w:b/>
                <w:sz w:val="30"/>
              </w:rPr>
              <w:t>Описание</w:t>
            </w:r>
            <w:r>
              <w:rPr>
                <w:b/>
                <w:spacing w:val="-4"/>
                <w:sz w:val="30"/>
              </w:rPr>
              <w:t> </w:t>
            </w:r>
            <w:r>
              <w:rPr>
                <w:b/>
                <w:spacing w:val="-2"/>
                <w:sz w:val="30"/>
              </w:rPr>
              <w:t>товара</w:t>
            </w:r>
          </w:p>
        </w:tc>
        <w:tc>
          <w:tcPr>
            <w:tcW w:w="3281" w:type="dxa"/>
            <w:tcBorders>
              <w:bottom w:val="single" w:sz="6" w:space="0" w:color="000000"/>
            </w:tcBorders>
          </w:tcPr>
          <w:p>
            <w:pPr>
              <w:pStyle w:val="TableParagraph"/>
              <w:spacing w:line="240" w:lineRule="auto" w:before="79"/>
              <w:ind w:left="585" w:right="580" w:firstLine="2"/>
              <w:jc w:val="center"/>
              <w:rPr>
                <w:b/>
                <w:sz w:val="30"/>
              </w:rPr>
            </w:pPr>
            <w:r>
              <w:rPr>
                <w:b/>
                <w:spacing w:val="-2"/>
                <w:sz w:val="30"/>
              </w:rPr>
              <w:t>Критерий определения происхождения товаров</w:t>
            </w:r>
          </w:p>
        </w:tc>
      </w:tr>
      <w:tr>
        <w:trPr>
          <w:trHeight w:val="880" w:hRule="atLeast"/>
        </w:trPr>
        <w:tc>
          <w:tcPr>
            <w:tcW w:w="1716" w:type="dxa"/>
            <w:tcBorders>
              <w:top w:val="single" w:sz="6" w:space="0" w:color="000000"/>
              <w:bottom w:val="single" w:sz="6" w:space="0" w:color="000000"/>
            </w:tcBorders>
          </w:tcPr>
          <w:p>
            <w:pPr>
              <w:pStyle w:val="TableParagraph"/>
              <w:spacing w:line="240" w:lineRule="auto" w:before="72"/>
              <w:ind w:left="8"/>
              <w:jc w:val="center"/>
              <w:rPr>
                <w:sz w:val="30"/>
              </w:rPr>
            </w:pPr>
            <w:r>
              <w:rPr>
                <w:spacing w:val="-2"/>
                <w:sz w:val="30"/>
              </w:rPr>
              <w:t>7303.00</w:t>
            </w:r>
          </w:p>
        </w:tc>
        <w:tc>
          <w:tcPr>
            <w:tcW w:w="4376" w:type="dxa"/>
            <w:tcBorders>
              <w:top w:val="single" w:sz="6" w:space="0" w:color="000000"/>
              <w:bottom w:val="single" w:sz="6" w:space="0" w:color="000000"/>
            </w:tcBorders>
          </w:tcPr>
          <w:p>
            <w:pPr>
              <w:pStyle w:val="TableParagraph"/>
              <w:spacing w:line="240" w:lineRule="auto" w:before="72"/>
              <w:ind w:left="78"/>
              <w:rPr>
                <w:sz w:val="30"/>
              </w:rPr>
            </w:pPr>
            <w:r>
              <w:rPr>
                <w:sz w:val="30"/>
              </w:rPr>
              <w:t>Трубы,</w:t>
            </w:r>
            <w:r>
              <w:rPr>
                <w:spacing w:val="-19"/>
                <w:sz w:val="30"/>
              </w:rPr>
              <w:t> </w:t>
            </w:r>
            <w:r>
              <w:rPr>
                <w:sz w:val="30"/>
              </w:rPr>
              <w:t>трубки</w:t>
            </w:r>
            <w:r>
              <w:rPr>
                <w:spacing w:val="-19"/>
                <w:sz w:val="30"/>
              </w:rPr>
              <w:t> </w:t>
            </w:r>
            <w:r>
              <w:rPr>
                <w:sz w:val="30"/>
              </w:rPr>
              <w:t>и</w:t>
            </w:r>
            <w:r>
              <w:rPr>
                <w:spacing w:val="-19"/>
                <w:sz w:val="30"/>
              </w:rPr>
              <w:t> </w:t>
            </w:r>
            <w:r>
              <w:rPr>
                <w:sz w:val="30"/>
              </w:rPr>
              <w:t>профили</w:t>
            </w:r>
            <w:r>
              <w:rPr>
                <w:spacing w:val="-18"/>
                <w:sz w:val="30"/>
              </w:rPr>
              <w:t> </w:t>
            </w:r>
            <w:r>
              <w:rPr>
                <w:sz w:val="30"/>
              </w:rPr>
              <w:t>полые, из чугунного литья</w:t>
            </w:r>
          </w:p>
        </w:tc>
        <w:tc>
          <w:tcPr>
            <w:tcW w:w="3281" w:type="dxa"/>
            <w:tcBorders>
              <w:top w:val="single" w:sz="6" w:space="0" w:color="000000"/>
              <w:bottom w:val="single" w:sz="6" w:space="0" w:color="000000"/>
            </w:tcBorders>
          </w:tcPr>
          <w:p>
            <w:pPr>
              <w:pStyle w:val="TableParagraph"/>
              <w:spacing w:line="240" w:lineRule="auto" w:before="72"/>
              <w:ind w:left="3"/>
              <w:jc w:val="center"/>
              <w:rPr>
                <w:sz w:val="30"/>
              </w:rPr>
            </w:pPr>
            <w:r>
              <w:rPr>
                <w:spacing w:val="-5"/>
                <w:sz w:val="30"/>
              </w:rPr>
              <w:t>СС</w:t>
            </w:r>
          </w:p>
        </w:tc>
      </w:tr>
      <w:tr>
        <w:trPr>
          <w:trHeight w:val="1242" w:hRule="atLeast"/>
        </w:trPr>
        <w:tc>
          <w:tcPr>
            <w:tcW w:w="1716" w:type="dxa"/>
            <w:tcBorders>
              <w:top w:val="single" w:sz="6" w:space="0" w:color="000000"/>
              <w:bottom w:val="single" w:sz="6" w:space="0" w:color="000000"/>
            </w:tcBorders>
          </w:tcPr>
          <w:p>
            <w:pPr>
              <w:pStyle w:val="TableParagraph"/>
              <w:spacing w:line="240" w:lineRule="auto" w:before="71"/>
              <w:ind w:left="8" w:right="3"/>
              <w:jc w:val="center"/>
              <w:rPr>
                <w:sz w:val="30"/>
              </w:rPr>
            </w:pPr>
            <w:r>
              <w:rPr>
                <w:spacing w:val="-2"/>
                <w:sz w:val="30"/>
              </w:rPr>
              <w:t>73.04</w:t>
            </w:r>
          </w:p>
        </w:tc>
        <w:tc>
          <w:tcPr>
            <w:tcW w:w="4376" w:type="dxa"/>
            <w:tcBorders>
              <w:top w:val="single" w:sz="6" w:space="0" w:color="000000"/>
              <w:bottom w:val="single" w:sz="6" w:space="0" w:color="000000"/>
            </w:tcBorders>
          </w:tcPr>
          <w:p>
            <w:pPr>
              <w:pStyle w:val="TableParagraph"/>
              <w:spacing w:line="240" w:lineRule="auto" w:before="71"/>
              <w:ind w:left="78" w:right="69"/>
              <w:jc w:val="both"/>
              <w:rPr>
                <w:sz w:val="30"/>
              </w:rPr>
            </w:pPr>
            <w:r>
              <w:rPr>
                <w:sz w:val="30"/>
              </w:rPr>
              <w:t>Трубы,</w:t>
            </w:r>
            <w:r>
              <w:rPr>
                <w:spacing w:val="-19"/>
                <w:sz w:val="30"/>
              </w:rPr>
              <w:t> </w:t>
            </w:r>
            <w:r>
              <w:rPr>
                <w:sz w:val="30"/>
              </w:rPr>
              <w:t>трубки</w:t>
            </w:r>
            <w:r>
              <w:rPr>
                <w:spacing w:val="-19"/>
                <w:sz w:val="30"/>
              </w:rPr>
              <w:t> </w:t>
            </w:r>
            <w:r>
              <w:rPr>
                <w:sz w:val="30"/>
              </w:rPr>
              <w:t>и</w:t>
            </w:r>
            <w:r>
              <w:rPr>
                <w:spacing w:val="-19"/>
                <w:sz w:val="30"/>
              </w:rPr>
              <w:t> </w:t>
            </w:r>
            <w:r>
              <w:rPr>
                <w:sz w:val="30"/>
              </w:rPr>
              <w:t>профили</w:t>
            </w:r>
            <w:r>
              <w:rPr>
                <w:spacing w:val="-18"/>
                <w:sz w:val="30"/>
              </w:rPr>
              <w:t> </w:t>
            </w:r>
            <w:r>
              <w:rPr>
                <w:sz w:val="30"/>
              </w:rPr>
              <w:t>полые, бесшовные, из черных металлов (кроме чугунного литья)</w:t>
            </w:r>
          </w:p>
        </w:tc>
        <w:tc>
          <w:tcPr>
            <w:tcW w:w="3281" w:type="dxa"/>
            <w:tcBorders>
              <w:top w:val="single" w:sz="6" w:space="0" w:color="000000"/>
              <w:bottom w:val="single" w:sz="6" w:space="0" w:color="000000"/>
            </w:tcBorders>
          </w:tcPr>
          <w:p>
            <w:pPr>
              <w:pStyle w:val="TableParagraph"/>
              <w:spacing w:line="240" w:lineRule="auto" w:before="71"/>
              <w:ind w:left="3"/>
              <w:jc w:val="center"/>
              <w:rPr>
                <w:sz w:val="30"/>
              </w:rPr>
            </w:pPr>
            <w:r>
              <w:rPr>
                <w:spacing w:val="-5"/>
                <w:sz w:val="30"/>
              </w:rPr>
              <w:t>CC</w:t>
            </w:r>
          </w:p>
        </w:tc>
      </w:tr>
    </w:tbl>
    <w:p>
      <w:pPr>
        <w:pStyle w:val="TableParagraph"/>
        <w:spacing w:after="0" w:line="240" w:lineRule="auto"/>
        <w:jc w:val="center"/>
        <w:rPr>
          <w:sz w:val="30"/>
        </w:rPr>
        <w:sectPr>
          <w:headerReference w:type="default" r:id="rId16"/>
          <w:pgSz w:w="11910" w:h="16840"/>
          <w:pgMar w:header="0" w:footer="0" w:top="1040" w:bottom="280" w:left="425" w:right="285"/>
        </w:sectPr>
      </w:pPr>
    </w:p>
    <w:p>
      <w:pPr>
        <w:pStyle w:val="BodyText"/>
        <w:spacing w:before="72"/>
        <w:jc w:val="left"/>
        <w:rPr>
          <w:sz w:val="20"/>
        </w:rPr>
      </w:pPr>
    </w:p>
    <w:tbl>
      <w:tblPr>
        <w:tblW w:w="0" w:type="auto"/>
        <w:jc w:val="left"/>
        <w:tblInd w:w="1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4376"/>
        <w:gridCol w:w="3281"/>
      </w:tblGrid>
      <w:tr>
        <w:trPr>
          <w:trHeight w:val="2571" w:hRule="atLeast"/>
        </w:trPr>
        <w:tc>
          <w:tcPr>
            <w:tcW w:w="1716" w:type="dxa"/>
            <w:tcBorders>
              <w:bottom w:val="single" w:sz="6" w:space="0" w:color="000000"/>
            </w:tcBorders>
          </w:tcPr>
          <w:p>
            <w:pPr>
              <w:pStyle w:val="TableParagraph"/>
              <w:spacing w:line="240" w:lineRule="auto" w:before="75"/>
              <w:ind w:left="8" w:right="3"/>
              <w:jc w:val="center"/>
              <w:rPr>
                <w:sz w:val="30"/>
              </w:rPr>
            </w:pPr>
            <w:r>
              <w:rPr>
                <w:spacing w:val="-2"/>
                <w:sz w:val="30"/>
              </w:rPr>
              <w:t>73.05</w:t>
            </w:r>
          </w:p>
        </w:tc>
        <w:tc>
          <w:tcPr>
            <w:tcW w:w="4376" w:type="dxa"/>
            <w:tcBorders>
              <w:bottom w:val="single" w:sz="6" w:space="0" w:color="000000"/>
            </w:tcBorders>
          </w:tcPr>
          <w:p>
            <w:pPr>
              <w:pStyle w:val="TableParagraph"/>
              <w:spacing w:line="240" w:lineRule="auto" w:before="75"/>
              <w:ind w:left="78" w:right="68"/>
              <w:jc w:val="both"/>
              <w:rPr>
                <w:sz w:val="30"/>
              </w:rPr>
            </w:pPr>
            <w:r>
              <w:rPr>
                <w:sz w:val="30"/>
              </w:rPr>
              <w:t>Трубы и трубки прочие (например, сварные, клепаные или соединенные аналогичным способом), с круглым сечением, наружный диаметр которых более 406,4 мм, из черных </w:t>
            </w:r>
            <w:r>
              <w:rPr>
                <w:spacing w:val="-2"/>
                <w:sz w:val="30"/>
              </w:rPr>
              <w:t>металлов</w:t>
            </w:r>
          </w:p>
        </w:tc>
        <w:tc>
          <w:tcPr>
            <w:tcW w:w="3281" w:type="dxa"/>
            <w:tcBorders>
              <w:bottom w:val="single" w:sz="6" w:space="0" w:color="000000"/>
            </w:tcBorders>
          </w:tcPr>
          <w:p>
            <w:pPr>
              <w:pStyle w:val="TableParagraph"/>
              <w:spacing w:line="240" w:lineRule="auto" w:before="75"/>
              <w:ind w:left="3"/>
              <w:jc w:val="center"/>
              <w:rPr>
                <w:sz w:val="30"/>
              </w:rPr>
            </w:pPr>
            <w:r>
              <w:rPr>
                <w:spacing w:val="-5"/>
                <w:sz w:val="30"/>
              </w:rPr>
              <w:t>СС</w:t>
            </w:r>
          </w:p>
        </w:tc>
      </w:tr>
      <w:tr>
        <w:trPr>
          <w:trHeight w:val="1881" w:hRule="atLeast"/>
        </w:trPr>
        <w:tc>
          <w:tcPr>
            <w:tcW w:w="1716" w:type="dxa"/>
            <w:tcBorders>
              <w:top w:val="single" w:sz="6" w:space="0" w:color="000000"/>
              <w:bottom w:val="single" w:sz="6" w:space="0" w:color="000000"/>
            </w:tcBorders>
          </w:tcPr>
          <w:p>
            <w:pPr>
              <w:pStyle w:val="TableParagraph"/>
              <w:spacing w:line="240" w:lineRule="auto" w:before="73"/>
              <w:ind w:left="8" w:right="3"/>
              <w:jc w:val="center"/>
              <w:rPr>
                <w:sz w:val="30"/>
              </w:rPr>
            </w:pPr>
            <w:r>
              <w:rPr>
                <w:spacing w:val="-2"/>
                <w:sz w:val="30"/>
              </w:rPr>
              <w:t>73.06</w:t>
            </w:r>
          </w:p>
        </w:tc>
        <w:tc>
          <w:tcPr>
            <w:tcW w:w="4376" w:type="dxa"/>
            <w:tcBorders>
              <w:top w:val="single" w:sz="6" w:space="0" w:color="000000"/>
              <w:bottom w:val="single" w:sz="6" w:space="0" w:color="000000"/>
            </w:tcBorders>
          </w:tcPr>
          <w:p>
            <w:pPr>
              <w:pStyle w:val="TableParagraph"/>
              <w:spacing w:line="240" w:lineRule="auto" w:before="73"/>
              <w:ind w:left="78" w:right="68"/>
              <w:jc w:val="both"/>
              <w:rPr>
                <w:sz w:val="30"/>
              </w:rPr>
            </w:pPr>
            <w:r>
              <w:rPr>
                <w:sz w:val="30"/>
              </w:rPr>
              <w:t>Трубы,</w:t>
            </w:r>
            <w:r>
              <w:rPr>
                <w:spacing w:val="-1"/>
                <w:sz w:val="30"/>
              </w:rPr>
              <w:t> </w:t>
            </w:r>
            <w:r>
              <w:rPr>
                <w:sz w:val="30"/>
              </w:rPr>
              <w:t>трубки</w:t>
            </w:r>
            <w:r>
              <w:rPr>
                <w:spacing w:val="-1"/>
                <w:sz w:val="30"/>
              </w:rPr>
              <w:t> </w:t>
            </w:r>
            <w:r>
              <w:rPr>
                <w:sz w:val="30"/>
              </w:rPr>
              <w:t>и</w:t>
            </w:r>
            <w:r>
              <w:rPr>
                <w:spacing w:val="-2"/>
                <w:sz w:val="30"/>
              </w:rPr>
              <w:t> </w:t>
            </w:r>
            <w:r>
              <w:rPr>
                <w:sz w:val="30"/>
              </w:rPr>
              <w:t>профили</w:t>
            </w:r>
            <w:r>
              <w:rPr>
                <w:spacing w:val="-1"/>
                <w:sz w:val="30"/>
              </w:rPr>
              <w:t> </w:t>
            </w:r>
            <w:r>
              <w:rPr>
                <w:sz w:val="30"/>
              </w:rPr>
              <w:t>полые прочие (например, с открытым швом или сварные, клепаные или соединенные аналогичным способом), из черных металлов</w:t>
            </w:r>
          </w:p>
        </w:tc>
        <w:tc>
          <w:tcPr>
            <w:tcW w:w="3281" w:type="dxa"/>
            <w:tcBorders>
              <w:top w:val="single" w:sz="6" w:space="0" w:color="000000"/>
              <w:bottom w:val="single" w:sz="6" w:space="0" w:color="000000"/>
            </w:tcBorders>
          </w:tcPr>
          <w:p>
            <w:pPr>
              <w:pStyle w:val="TableParagraph"/>
              <w:spacing w:line="240" w:lineRule="auto" w:before="73"/>
              <w:ind w:left="3"/>
              <w:jc w:val="center"/>
              <w:rPr>
                <w:sz w:val="30"/>
              </w:rPr>
            </w:pPr>
            <w:r>
              <w:rPr>
                <w:spacing w:val="-5"/>
                <w:sz w:val="30"/>
              </w:rPr>
              <w:t>СС</w:t>
            </w:r>
          </w:p>
        </w:tc>
      </w:tr>
      <w:tr>
        <w:trPr>
          <w:trHeight w:val="1189" w:hRule="atLeast"/>
        </w:trPr>
        <w:tc>
          <w:tcPr>
            <w:tcW w:w="1716" w:type="dxa"/>
            <w:tcBorders>
              <w:top w:val="single" w:sz="6" w:space="0" w:color="000000"/>
              <w:bottom w:val="single" w:sz="6" w:space="0" w:color="000000"/>
            </w:tcBorders>
          </w:tcPr>
          <w:p>
            <w:pPr>
              <w:pStyle w:val="TableParagraph"/>
              <w:spacing w:line="240" w:lineRule="auto" w:before="71"/>
              <w:ind w:left="8" w:right="3"/>
              <w:jc w:val="center"/>
              <w:rPr>
                <w:sz w:val="30"/>
              </w:rPr>
            </w:pPr>
            <w:r>
              <w:rPr>
                <w:spacing w:val="-2"/>
                <w:sz w:val="30"/>
              </w:rPr>
              <w:t>73.07</w:t>
            </w:r>
          </w:p>
        </w:tc>
        <w:tc>
          <w:tcPr>
            <w:tcW w:w="4376" w:type="dxa"/>
            <w:tcBorders>
              <w:top w:val="single" w:sz="6" w:space="0" w:color="000000"/>
              <w:bottom w:val="single" w:sz="6" w:space="0" w:color="000000"/>
            </w:tcBorders>
          </w:tcPr>
          <w:p>
            <w:pPr>
              <w:pStyle w:val="TableParagraph"/>
              <w:spacing w:line="240" w:lineRule="auto" w:before="71"/>
              <w:ind w:left="78" w:right="69"/>
              <w:jc w:val="both"/>
              <w:rPr>
                <w:sz w:val="30"/>
              </w:rPr>
            </w:pPr>
            <w:r>
              <w:rPr>
                <w:sz w:val="30"/>
              </w:rPr>
              <w:t>Фитинги для труб или трубок (например, соединения, колена, сгоны), из черных металлов</w:t>
            </w:r>
          </w:p>
        </w:tc>
        <w:tc>
          <w:tcPr>
            <w:tcW w:w="3281" w:type="dxa"/>
            <w:tcBorders>
              <w:top w:val="single" w:sz="6" w:space="0" w:color="000000"/>
              <w:bottom w:val="single" w:sz="6" w:space="0" w:color="000000"/>
            </w:tcBorders>
          </w:tcPr>
          <w:p>
            <w:pPr>
              <w:pStyle w:val="TableParagraph"/>
              <w:spacing w:line="240" w:lineRule="auto" w:before="71"/>
              <w:ind w:left="3"/>
              <w:jc w:val="center"/>
              <w:rPr>
                <w:sz w:val="30"/>
              </w:rPr>
            </w:pPr>
            <w:r>
              <w:rPr>
                <w:spacing w:val="-5"/>
                <w:sz w:val="30"/>
              </w:rPr>
              <w:t>СС</w:t>
            </w:r>
          </w:p>
        </w:tc>
      </w:tr>
      <w:tr>
        <w:trPr>
          <w:trHeight w:val="8436" w:hRule="atLeast"/>
        </w:trPr>
        <w:tc>
          <w:tcPr>
            <w:tcW w:w="1716" w:type="dxa"/>
            <w:tcBorders>
              <w:top w:val="single" w:sz="6" w:space="0" w:color="000000"/>
              <w:bottom w:val="single" w:sz="6" w:space="0" w:color="000000"/>
            </w:tcBorders>
          </w:tcPr>
          <w:p>
            <w:pPr>
              <w:pStyle w:val="TableParagraph"/>
              <w:spacing w:line="240" w:lineRule="auto" w:before="71"/>
              <w:ind w:left="8" w:right="3"/>
              <w:jc w:val="center"/>
              <w:rPr>
                <w:sz w:val="30"/>
              </w:rPr>
            </w:pPr>
            <w:r>
              <w:rPr>
                <w:spacing w:val="-2"/>
                <w:sz w:val="30"/>
              </w:rPr>
              <w:t>87.02</w:t>
            </w:r>
          </w:p>
        </w:tc>
        <w:tc>
          <w:tcPr>
            <w:tcW w:w="4376" w:type="dxa"/>
            <w:tcBorders>
              <w:top w:val="single" w:sz="6" w:space="0" w:color="000000"/>
              <w:bottom w:val="single" w:sz="6" w:space="0" w:color="000000"/>
            </w:tcBorders>
          </w:tcPr>
          <w:p>
            <w:pPr>
              <w:pStyle w:val="TableParagraph"/>
              <w:tabs>
                <w:tab w:pos="2498" w:val="left" w:leader="none"/>
              </w:tabs>
              <w:spacing w:line="240" w:lineRule="auto" w:before="71"/>
              <w:ind w:left="78" w:right="69"/>
              <w:jc w:val="both"/>
              <w:rPr>
                <w:sz w:val="30"/>
              </w:rPr>
            </w:pPr>
            <w:r>
              <w:rPr>
                <w:spacing w:val="-2"/>
                <w:sz w:val="30"/>
              </w:rPr>
              <w:t>Моторные</w:t>
            </w:r>
            <w:r>
              <w:rPr>
                <w:sz w:val="30"/>
              </w:rPr>
              <w:tab/>
            </w:r>
            <w:r>
              <w:rPr>
                <w:spacing w:val="-2"/>
                <w:sz w:val="30"/>
              </w:rPr>
              <w:t>транспортные </w:t>
            </w:r>
            <w:r>
              <w:rPr>
                <w:sz w:val="30"/>
              </w:rPr>
              <w:t>средства, предназначенные для перевозки 10 человек или более, включая водителя</w:t>
            </w:r>
          </w:p>
        </w:tc>
        <w:tc>
          <w:tcPr>
            <w:tcW w:w="3281" w:type="dxa"/>
            <w:tcBorders>
              <w:top w:val="single" w:sz="6" w:space="0" w:color="000000"/>
              <w:bottom w:val="single" w:sz="6" w:space="0" w:color="000000"/>
            </w:tcBorders>
          </w:tcPr>
          <w:p>
            <w:pPr>
              <w:pStyle w:val="TableParagraph"/>
              <w:spacing w:line="240" w:lineRule="auto" w:before="71"/>
              <w:ind w:left="79" w:right="75"/>
              <w:rPr>
                <w:sz w:val="30"/>
              </w:rPr>
            </w:pPr>
            <w:r>
              <w:rPr>
                <w:sz w:val="30"/>
              </w:rPr>
              <w:t>VAC 50%, при условии выполнения</w:t>
            </w:r>
            <w:r>
              <w:rPr>
                <w:spacing w:val="-19"/>
                <w:sz w:val="30"/>
              </w:rPr>
              <w:t> </w:t>
            </w:r>
            <w:r>
              <w:rPr>
                <w:sz w:val="30"/>
              </w:rPr>
              <w:t>следующих </w:t>
            </w:r>
            <w:r>
              <w:rPr>
                <w:spacing w:val="-2"/>
                <w:sz w:val="30"/>
              </w:rPr>
              <w:t>технологических</w:t>
            </w:r>
          </w:p>
          <w:p>
            <w:pPr>
              <w:pStyle w:val="TableParagraph"/>
              <w:spacing w:line="344" w:lineRule="exact"/>
              <w:ind w:left="79"/>
              <w:rPr>
                <w:sz w:val="30"/>
              </w:rPr>
            </w:pPr>
            <w:r>
              <w:rPr>
                <w:spacing w:val="-2"/>
                <w:sz w:val="30"/>
              </w:rPr>
              <w:t>операций:</w:t>
            </w:r>
          </w:p>
          <w:p>
            <w:pPr>
              <w:pStyle w:val="TableParagraph"/>
              <w:spacing w:line="240" w:lineRule="auto" w:before="1"/>
              <w:ind w:left="79" w:right="189"/>
              <w:rPr>
                <w:sz w:val="30"/>
              </w:rPr>
            </w:pPr>
            <w:r>
              <w:rPr>
                <w:sz w:val="30"/>
              </w:rPr>
              <w:t>−</w:t>
            </w:r>
            <w:r>
              <w:rPr>
                <w:spacing w:val="-19"/>
                <w:sz w:val="30"/>
              </w:rPr>
              <w:t> </w:t>
            </w:r>
            <w:r>
              <w:rPr>
                <w:sz w:val="30"/>
              </w:rPr>
              <w:t>сварка</w:t>
            </w:r>
            <w:r>
              <w:rPr>
                <w:spacing w:val="-19"/>
                <w:sz w:val="30"/>
              </w:rPr>
              <w:t> </w:t>
            </w:r>
            <w:r>
              <w:rPr>
                <w:sz w:val="30"/>
              </w:rPr>
              <w:t>кузова (кабины) или</w:t>
            </w:r>
          </w:p>
          <w:p>
            <w:pPr>
              <w:pStyle w:val="TableParagraph"/>
              <w:spacing w:line="240" w:lineRule="auto" w:before="1"/>
              <w:ind w:left="79" w:right="189"/>
              <w:rPr>
                <w:sz w:val="30"/>
              </w:rPr>
            </w:pPr>
            <w:r>
              <w:rPr>
                <w:sz w:val="30"/>
              </w:rPr>
              <w:t>изготовление кузова (кабины) иным способом в случае </w:t>
            </w:r>
            <w:r>
              <w:rPr>
                <w:spacing w:val="-2"/>
                <w:sz w:val="30"/>
              </w:rPr>
              <w:t>применения </w:t>
            </w:r>
            <w:r>
              <w:rPr>
                <w:sz w:val="30"/>
              </w:rPr>
              <w:t>технологий, не </w:t>
            </w:r>
            <w:r>
              <w:rPr>
                <w:spacing w:val="-2"/>
                <w:sz w:val="30"/>
              </w:rPr>
              <w:t>предусматривающих </w:t>
            </w:r>
            <w:r>
              <w:rPr>
                <w:sz w:val="30"/>
              </w:rPr>
              <w:t>сварочных</w:t>
            </w:r>
            <w:r>
              <w:rPr>
                <w:spacing w:val="-10"/>
                <w:sz w:val="30"/>
              </w:rPr>
              <w:t> </w:t>
            </w:r>
            <w:r>
              <w:rPr>
                <w:sz w:val="30"/>
              </w:rPr>
              <w:t>операций при изготовлении кузова (кабины);</w:t>
            </w:r>
          </w:p>
          <w:p>
            <w:pPr>
              <w:pStyle w:val="TableParagraph"/>
              <w:spacing w:line="240" w:lineRule="auto"/>
              <w:ind w:left="79" w:right="75"/>
              <w:rPr>
                <w:sz w:val="30"/>
              </w:rPr>
            </w:pPr>
            <w:r>
              <w:rPr>
                <w:sz w:val="30"/>
              </w:rPr>
              <w:t>−</w:t>
            </w:r>
            <w:r>
              <w:rPr>
                <w:spacing w:val="-19"/>
                <w:sz w:val="30"/>
              </w:rPr>
              <w:t> </w:t>
            </w:r>
            <w:r>
              <w:rPr>
                <w:sz w:val="30"/>
              </w:rPr>
              <w:t>окраска</w:t>
            </w:r>
            <w:r>
              <w:rPr>
                <w:spacing w:val="-19"/>
                <w:sz w:val="30"/>
              </w:rPr>
              <w:t> </w:t>
            </w:r>
            <w:r>
              <w:rPr>
                <w:sz w:val="30"/>
              </w:rPr>
              <w:t>кузова </w:t>
            </w:r>
            <w:r>
              <w:rPr>
                <w:spacing w:val="-2"/>
                <w:sz w:val="30"/>
              </w:rPr>
              <w:t>(кабины);</w:t>
            </w:r>
          </w:p>
          <w:p>
            <w:pPr>
              <w:pStyle w:val="TableParagraph"/>
              <w:spacing w:line="240" w:lineRule="auto" w:before="1"/>
              <w:ind w:left="79" w:right="189"/>
              <w:rPr>
                <w:sz w:val="30"/>
              </w:rPr>
            </w:pPr>
            <w:r>
              <w:rPr>
                <w:sz w:val="30"/>
              </w:rPr>
              <w:t>− установка двигателя (для моторных транспортных</w:t>
            </w:r>
            <w:r>
              <w:rPr>
                <w:spacing w:val="33"/>
                <w:sz w:val="30"/>
              </w:rPr>
              <w:t> </w:t>
            </w:r>
            <w:r>
              <w:rPr>
                <w:sz w:val="30"/>
              </w:rPr>
              <w:t>средств с двигателем</w:t>
            </w:r>
          </w:p>
          <w:p>
            <w:pPr>
              <w:pStyle w:val="TableParagraph"/>
              <w:spacing w:line="240" w:lineRule="auto"/>
              <w:ind w:left="79" w:right="75"/>
              <w:rPr>
                <w:sz w:val="30"/>
              </w:rPr>
            </w:pPr>
            <w:r>
              <w:rPr>
                <w:sz w:val="30"/>
              </w:rPr>
              <w:t>внутреннего</w:t>
            </w:r>
            <w:r>
              <w:rPr>
                <w:spacing w:val="-19"/>
                <w:sz w:val="30"/>
              </w:rPr>
              <w:t> </w:t>
            </w:r>
            <w:r>
              <w:rPr>
                <w:sz w:val="30"/>
              </w:rPr>
              <w:t>сгорания,</w:t>
            </w:r>
            <w:r>
              <w:rPr>
                <w:spacing w:val="-19"/>
                <w:sz w:val="30"/>
              </w:rPr>
              <w:t> </w:t>
            </w:r>
            <w:r>
              <w:rPr>
                <w:sz w:val="30"/>
              </w:rPr>
              <w:t>а также для гибридных силовых агрегатов);</w:t>
            </w:r>
          </w:p>
        </w:tc>
      </w:tr>
    </w:tbl>
    <w:p>
      <w:pPr>
        <w:pStyle w:val="TableParagraph"/>
        <w:spacing w:after="0" w:line="240" w:lineRule="auto"/>
        <w:rPr>
          <w:sz w:val="30"/>
        </w:rPr>
        <w:sectPr>
          <w:headerReference w:type="default" r:id="rId17"/>
          <w:pgSz w:w="11910" w:h="16840"/>
          <w:pgMar w:header="712" w:footer="0" w:top="1040" w:bottom="280" w:left="425" w:right="285"/>
          <w:pgNumType w:start="2"/>
        </w:sectPr>
      </w:pPr>
    </w:p>
    <w:p>
      <w:pPr>
        <w:pStyle w:val="BodyText"/>
        <w:spacing w:before="72"/>
        <w:jc w:val="left"/>
        <w:rPr>
          <w:sz w:val="20"/>
        </w:rPr>
      </w:pPr>
    </w:p>
    <w:tbl>
      <w:tblPr>
        <w:tblW w:w="0" w:type="auto"/>
        <w:jc w:val="left"/>
        <w:tblInd w:w="1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4376"/>
        <w:gridCol w:w="3281"/>
      </w:tblGrid>
      <w:tr>
        <w:trPr>
          <w:trHeight w:val="14304" w:hRule="atLeast"/>
        </w:trPr>
        <w:tc>
          <w:tcPr>
            <w:tcW w:w="1716" w:type="dxa"/>
            <w:tcBorders>
              <w:bottom w:val="single" w:sz="6" w:space="0" w:color="000000"/>
            </w:tcBorders>
          </w:tcPr>
          <w:p>
            <w:pPr>
              <w:pStyle w:val="TableParagraph"/>
              <w:spacing w:line="240" w:lineRule="auto"/>
              <w:ind w:left="0"/>
              <w:rPr>
                <w:sz w:val="30"/>
              </w:rPr>
            </w:pPr>
          </w:p>
        </w:tc>
        <w:tc>
          <w:tcPr>
            <w:tcW w:w="4376" w:type="dxa"/>
            <w:tcBorders>
              <w:bottom w:val="single" w:sz="6" w:space="0" w:color="000000"/>
            </w:tcBorders>
          </w:tcPr>
          <w:p>
            <w:pPr>
              <w:pStyle w:val="TableParagraph"/>
              <w:spacing w:line="240" w:lineRule="auto"/>
              <w:ind w:left="0"/>
              <w:rPr>
                <w:sz w:val="30"/>
              </w:rPr>
            </w:pPr>
          </w:p>
        </w:tc>
        <w:tc>
          <w:tcPr>
            <w:tcW w:w="3281" w:type="dxa"/>
            <w:tcBorders>
              <w:bottom w:val="single" w:sz="6" w:space="0" w:color="000000"/>
            </w:tcBorders>
          </w:tcPr>
          <w:p>
            <w:pPr>
              <w:pStyle w:val="TableParagraph"/>
              <w:spacing w:line="240" w:lineRule="auto" w:before="75"/>
              <w:ind w:left="79" w:right="75"/>
              <w:rPr>
                <w:sz w:val="30"/>
              </w:rPr>
            </w:pPr>
            <w:r>
              <w:rPr>
                <w:sz w:val="30"/>
              </w:rPr>
              <w:t>−</w:t>
            </w:r>
            <w:r>
              <w:rPr>
                <w:spacing w:val="-19"/>
                <w:sz w:val="30"/>
              </w:rPr>
              <w:t> </w:t>
            </w:r>
            <w:r>
              <w:rPr>
                <w:sz w:val="30"/>
              </w:rPr>
              <w:t>установка</w:t>
            </w:r>
            <w:r>
              <w:rPr>
                <w:spacing w:val="-18"/>
                <w:sz w:val="30"/>
              </w:rPr>
              <w:t> </w:t>
            </w:r>
            <w:r>
              <w:rPr>
                <w:sz w:val="30"/>
              </w:rPr>
              <w:t>тяговых </w:t>
            </w:r>
            <w:r>
              <w:rPr>
                <w:spacing w:val="-2"/>
                <w:sz w:val="30"/>
              </w:rPr>
              <w:t>электромашин</w:t>
            </w:r>
          </w:p>
          <w:p>
            <w:pPr>
              <w:pStyle w:val="TableParagraph"/>
              <w:spacing w:line="240" w:lineRule="auto"/>
              <w:ind w:left="79" w:right="189"/>
              <w:rPr>
                <w:sz w:val="30"/>
              </w:rPr>
            </w:pPr>
            <w:r>
              <w:rPr>
                <w:spacing w:val="-2"/>
                <w:sz w:val="30"/>
              </w:rPr>
              <w:t>(генераторы, </w:t>
            </w:r>
            <w:r>
              <w:rPr>
                <w:sz w:val="30"/>
              </w:rPr>
              <w:t>электродвигатели)</w:t>
            </w:r>
            <w:r>
              <w:rPr>
                <w:spacing w:val="-19"/>
                <w:sz w:val="30"/>
              </w:rPr>
              <w:t> </w:t>
            </w:r>
            <w:r>
              <w:rPr>
                <w:sz w:val="30"/>
              </w:rPr>
              <w:t>(для </w:t>
            </w:r>
            <w:r>
              <w:rPr>
                <w:spacing w:val="-2"/>
                <w:sz w:val="30"/>
              </w:rPr>
              <w:t>моторных </w:t>
            </w:r>
            <w:r>
              <w:rPr>
                <w:sz w:val="30"/>
              </w:rPr>
              <w:t>транспортных средств, приводимых в</w:t>
            </w:r>
          </w:p>
          <w:p>
            <w:pPr>
              <w:pStyle w:val="TableParagraph"/>
              <w:spacing w:line="240" w:lineRule="auto"/>
              <w:ind w:left="79" w:right="75"/>
              <w:rPr>
                <w:sz w:val="30"/>
              </w:rPr>
            </w:pPr>
            <w:r>
              <w:rPr>
                <w:spacing w:val="-2"/>
                <w:sz w:val="30"/>
              </w:rPr>
              <w:t>движение </w:t>
            </w:r>
            <w:r>
              <w:rPr>
                <w:sz w:val="30"/>
              </w:rPr>
              <w:t>электроприводом или гибридными</w:t>
            </w:r>
            <w:r>
              <w:rPr>
                <w:spacing w:val="-19"/>
                <w:sz w:val="30"/>
              </w:rPr>
              <w:t> </w:t>
            </w:r>
            <w:r>
              <w:rPr>
                <w:sz w:val="30"/>
              </w:rPr>
              <w:t>силовыми </w:t>
            </w:r>
            <w:r>
              <w:rPr>
                <w:spacing w:val="-2"/>
                <w:sz w:val="30"/>
              </w:rPr>
              <w:t>установками);</w:t>
            </w:r>
          </w:p>
          <w:p>
            <w:pPr>
              <w:pStyle w:val="TableParagraph"/>
              <w:spacing w:line="240" w:lineRule="auto"/>
              <w:ind w:left="79" w:right="75"/>
              <w:rPr>
                <w:sz w:val="30"/>
              </w:rPr>
            </w:pPr>
            <w:r>
              <w:rPr>
                <w:sz w:val="30"/>
              </w:rPr>
              <w:t>− установка </w:t>
            </w:r>
            <w:r>
              <w:rPr>
                <w:spacing w:val="-2"/>
                <w:sz w:val="30"/>
              </w:rPr>
              <w:t>трансмиссии;</w:t>
            </w:r>
          </w:p>
          <w:p>
            <w:pPr>
              <w:pStyle w:val="TableParagraph"/>
              <w:spacing w:line="240" w:lineRule="auto"/>
              <w:ind w:left="79" w:right="133"/>
              <w:rPr>
                <w:sz w:val="30"/>
              </w:rPr>
            </w:pPr>
            <w:r>
              <w:rPr>
                <w:sz w:val="30"/>
              </w:rPr>
              <w:t>−</w:t>
            </w:r>
            <w:r>
              <w:rPr>
                <w:spacing w:val="-14"/>
                <w:sz w:val="30"/>
              </w:rPr>
              <w:t> </w:t>
            </w:r>
            <w:r>
              <w:rPr>
                <w:sz w:val="30"/>
              </w:rPr>
              <w:t>установка</w:t>
            </w:r>
            <w:r>
              <w:rPr>
                <w:spacing w:val="-12"/>
                <w:sz w:val="30"/>
              </w:rPr>
              <w:t> </w:t>
            </w:r>
            <w:r>
              <w:rPr>
                <w:sz w:val="30"/>
              </w:rPr>
              <w:t>передней</w:t>
            </w:r>
            <w:r>
              <w:rPr>
                <w:spacing w:val="-13"/>
                <w:sz w:val="30"/>
              </w:rPr>
              <w:t> </w:t>
            </w:r>
            <w:r>
              <w:rPr>
                <w:sz w:val="30"/>
              </w:rPr>
              <w:t>и задней подвески (для </w:t>
            </w:r>
            <w:r>
              <w:rPr>
                <w:spacing w:val="-2"/>
                <w:sz w:val="30"/>
              </w:rPr>
              <w:t>моторных </w:t>
            </w:r>
            <w:r>
              <w:rPr>
                <w:sz w:val="30"/>
              </w:rPr>
              <w:t>транспортных средств, приводимых в</w:t>
            </w:r>
          </w:p>
          <w:p>
            <w:pPr>
              <w:pStyle w:val="TableParagraph"/>
              <w:spacing w:line="240" w:lineRule="auto"/>
              <w:ind w:left="79" w:right="73"/>
              <w:rPr>
                <w:sz w:val="30"/>
              </w:rPr>
            </w:pPr>
            <w:r>
              <w:rPr>
                <w:spacing w:val="-2"/>
                <w:sz w:val="30"/>
              </w:rPr>
              <w:t>движение </w:t>
            </w:r>
            <w:r>
              <w:rPr>
                <w:sz w:val="30"/>
              </w:rPr>
              <w:t>электроприводом или гибридными силовыми установками, и для </w:t>
            </w:r>
            <w:r>
              <w:rPr>
                <w:spacing w:val="-2"/>
                <w:sz w:val="30"/>
              </w:rPr>
              <w:t>моторных</w:t>
            </w:r>
            <w:r>
              <w:rPr>
                <w:spacing w:val="40"/>
                <w:sz w:val="30"/>
              </w:rPr>
              <w:t> </w:t>
            </w:r>
            <w:r>
              <w:rPr>
                <w:sz w:val="30"/>
              </w:rPr>
              <w:t>транспортных средств с двигателем</w:t>
            </w:r>
            <w:r>
              <w:rPr>
                <w:spacing w:val="-19"/>
                <w:sz w:val="30"/>
              </w:rPr>
              <w:t> </w:t>
            </w:r>
            <w:r>
              <w:rPr>
                <w:sz w:val="30"/>
              </w:rPr>
              <w:t>внутреннего сгорания с искровым </w:t>
            </w:r>
            <w:r>
              <w:rPr>
                <w:spacing w:val="-2"/>
                <w:sz w:val="30"/>
              </w:rPr>
              <w:t>зажиганием);</w:t>
            </w:r>
          </w:p>
          <w:p>
            <w:pPr>
              <w:pStyle w:val="TableParagraph"/>
              <w:spacing w:line="240" w:lineRule="auto"/>
              <w:ind w:left="79" w:right="189"/>
              <w:rPr>
                <w:sz w:val="30"/>
              </w:rPr>
            </w:pPr>
            <w:r>
              <w:rPr>
                <w:sz w:val="30"/>
              </w:rPr>
              <w:t>−</w:t>
            </w:r>
            <w:r>
              <w:rPr>
                <w:spacing w:val="-19"/>
                <w:sz w:val="30"/>
              </w:rPr>
              <w:t> </w:t>
            </w:r>
            <w:r>
              <w:rPr>
                <w:sz w:val="30"/>
              </w:rPr>
              <w:t>установка</w:t>
            </w:r>
            <w:r>
              <w:rPr>
                <w:spacing w:val="-18"/>
                <w:sz w:val="30"/>
              </w:rPr>
              <w:t> </w:t>
            </w:r>
            <w:r>
              <w:rPr>
                <w:sz w:val="30"/>
              </w:rPr>
              <w:t>рулевого управления и тормозной системы;</w:t>
            </w:r>
          </w:p>
          <w:p>
            <w:pPr>
              <w:pStyle w:val="TableParagraph"/>
              <w:spacing w:line="240" w:lineRule="auto" w:before="1"/>
              <w:ind w:left="79" w:right="73"/>
              <w:rPr>
                <w:sz w:val="30"/>
              </w:rPr>
            </w:pPr>
            <w:r>
              <w:rPr>
                <w:sz w:val="30"/>
              </w:rPr>
              <w:t>− установка глушителя и секций выхлопного трубопровода (для </w:t>
            </w:r>
            <w:r>
              <w:rPr>
                <w:spacing w:val="-2"/>
                <w:sz w:val="30"/>
              </w:rPr>
              <w:t>моторных</w:t>
            </w:r>
            <w:r>
              <w:rPr>
                <w:spacing w:val="40"/>
                <w:sz w:val="30"/>
              </w:rPr>
              <w:t> </w:t>
            </w:r>
            <w:r>
              <w:rPr>
                <w:sz w:val="30"/>
              </w:rPr>
              <w:t>транспортных средств с двигателем</w:t>
            </w:r>
            <w:r>
              <w:rPr>
                <w:spacing w:val="-19"/>
                <w:sz w:val="30"/>
              </w:rPr>
              <w:t> </w:t>
            </w:r>
            <w:r>
              <w:rPr>
                <w:sz w:val="30"/>
              </w:rPr>
              <w:t>внутреннего сгорания с искровым </w:t>
            </w:r>
            <w:r>
              <w:rPr>
                <w:spacing w:val="-2"/>
                <w:sz w:val="30"/>
              </w:rPr>
              <w:t>зажиганием);</w:t>
            </w:r>
          </w:p>
          <w:p>
            <w:pPr>
              <w:pStyle w:val="TableParagraph"/>
              <w:spacing w:line="240" w:lineRule="auto" w:before="1"/>
              <w:ind w:left="79" w:right="182"/>
              <w:rPr>
                <w:sz w:val="30"/>
              </w:rPr>
            </w:pPr>
            <w:r>
              <w:rPr>
                <w:sz w:val="30"/>
              </w:rPr>
              <w:t>− диагностика и регулировка</w:t>
            </w:r>
            <w:r>
              <w:rPr>
                <w:spacing w:val="-19"/>
                <w:sz w:val="30"/>
              </w:rPr>
              <w:t> </w:t>
            </w:r>
            <w:r>
              <w:rPr>
                <w:sz w:val="30"/>
              </w:rPr>
              <w:t>двигателя;</w:t>
            </w:r>
          </w:p>
          <w:p>
            <w:pPr>
              <w:pStyle w:val="TableParagraph"/>
              <w:spacing w:line="344" w:lineRule="exact"/>
              <w:ind w:left="79"/>
              <w:rPr>
                <w:sz w:val="30"/>
              </w:rPr>
            </w:pPr>
            <w:r>
              <w:rPr>
                <w:sz w:val="30"/>
              </w:rPr>
              <w:t>−</w:t>
            </w:r>
            <w:r>
              <w:rPr>
                <w:spacing w:val="-4"/>
                <w:sz w:val="30"/>
              </w:rPr>
              <w:t> </w:t>
            </w:r>
            <w:r>
              <w:rPr>
                <w:spacing w:val="-2"/>
                <w:sz w:val="30"/>
              </w:rPr>
              <w:t>проверка</w:t>
            </w:r>
          </w:p>
        </w:tc>
      </w:tr>
    </w:tbl>
    <w:p>
      <w:pPr>
        <w:pStyle w:val="TableParagraph"/>
        <w:spacing w:after="0" w:line="344" w:lineRule="exact"/>
        <w:rPr>
          <w:sz w:val="30"/>
        </w:rPr>
        <w:sectPr>
          <w:pgSz w:w="11910" w:h="16840"/>
          <w:pgMar w:header="712" w:footer="0" w:top="1040" w:bottom="280" w:left="425" w:right="285"/>
        </w:sectPr>
      </w:pPr>
    </w:p>
    <w:p>
      <w:pPr>
        <w:pStyle w:val="BodyText"/>
        <w:spacing w:before="72"/>
        <w:jc w:val="left"/>
        <w:rPr>
          <w:sz w:val="20"/>
        </w:rPr>
      </w:pPr>
    </w:p>
    <w:tbl>
      <w:tblPr>
        <w:tblW w:w="0" w:type="auto"/>
        <w:jc w:val="left"/>
        <w:tblInd w:w="1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4376"/>
        <w:gridCol w:w="3281"/>
      </w:tblGrid>
      <w:tr>
        <w:trPr>
          <w:trHeight w:val="6712" w:hRule="atLeast"/>
        </w:trPr>
        <w:tc>
          <w:tcPr>
            <w:tcW w:w="1716" w:type="dxa"/>
            <w:tcBorders>
              <w:bottom w:val="single" w:sz="6" w:space="0" w:color="000000"/>
            </w:tcBorders>
          </w:tcPr>
          <w:p>
            <w:pPr>
              <w:pStyle w:val="TableParagraph"/>
              <w:spacing w:line="240" w:lineRule="auto"/>
              <w:ind w:left="0"/>
              <w:rPr>
                <w:sz w:val="30"/>
              </w:rPr>
            </w:pPr>
          </w:p>
        </w:tc>
        <w:tc>
          <w:tcPr>
            <w:tcW w:w="4376" w:type="dxa"/>
            <w:tcBorders>
              <w:bottom w:val="single" w:sz="6" w:space="0" w:color="000000"/>
            </w:tcBorders>
          </w:tcPr>
          <w:p>
            <w:pPr>
              <w:pStyle w:val="TableParagraph"/>
              <w:spacing w:line="240" w:lineRule="auto"/>
              <w:ind w:left="0"/>
              <w:rPr>
                <w:sz w:val="30"/>
              </w:rPr>
            </w:pPr>
          </w:p>
        </w:tc>
        <w:tc>
          <w:tcPr>
            <w:tcW w:w="3281" w:type="dxa"/>
            <w:tcBorders>
              <w:bottom w:val="single" w:sz="6" w:space="0" w:color="000000"/>
            </w:tcBorders>
          </w:tcPr>
          <w:p>
            <w:pPr>
              <w:pStyle w:val="TableParagraph"/>
              <w:spacing w:line="240" w:lineRule="auto" w:before="75"/>
              <w:ind w:left="79" w:right="75"/>
              <w:rPr>
                <w:sz w:val="30"/>
              </w:rPr>
            </w:pPr>
            <w:r>
              <w:rPr>
                <w:spacing w:val="-2"/>
                <w:sz w:val="30"/>
              </w:rPr>
              <w:t>эффективности </w:t>
            </w:r>
            <w:r>
              <w:rPr>
                <w:sz w:val="30"/>
              </w:rPr>
              <w:t>тормозной</w:t>
            </w:r>
            <w:r>
              <w:rPr>
                <w:spacing w:val="-19"/>
                <w:sz w:val="30"/>
              </w:rPr>
              <w:t> </w:t>
            </w:r>
            <w:r>
              <w:rPr>
                <w:sz w:val="30"/>
              </w:rPr>
              <w:t>системы;</w:t>
            </w:r>
          </w:p>
          <w:p>
            <w:pPr>
              <w:pStyle w:val="TableParagraph"/>
              <w:spacing w:line="240" w:lineRule="auto"/>
              <w:ind w:left="79" w:right="75"/>
              <w:rPr>
                <w:sz w:val="30"/>
              </w:rPr>
            </w:pPr>
            <w:r>
              <w:rPr>
                <w:sz w:val="30"/>
              </w:rPr>
              <w:t>− проверка уровня радиопомех и норм </w:t>
            </w:r>
            <w:r>
              <w:rPr>
                <w:spacing w:val="-2"/>
                <w:sz w:val="30"/>
              </w:rPr>
              <w:t>электромагнитной </w:t>
            </w:r>
            <w:r>
              <w:rPr>
                <w:sz w:val="30"/>
              </w:rPr>
              <w:t>совместимости</w:t>
            </w:r>
            <w:r>
              <w:rPr>
                <w:spacing w:val="-19"/>
                <w:sz w:val="30"/>
              </w:rPr>
              <w:t> </w:t>
            </w:r>
            <w:r>
              <w:rPr>
                <w:sz w:val="30"/>
              </w:rPr>
              <w:t>(для </w:t>
            </w:r>
            <w:r>
              <w:rPr>
                <w:spacing w:val="-2"/>
                <w:sz w:val="30"/>
              </w:rPr>
              <w:t>моторных</w:t>
            </w:r>
          </w:p>
          <w:p>
            <w:pPr>
              <w:pStyle w:val="TableParagraph"/>
              <w:spacing w:line="240" w:lineRule="auto"/>
              <w:ind w:left="79" w:right="75"/>
              <w:rPr>
                <w:sz w:val="30"/>
              </w:rPr>
            </w:pPr>
            <w:r>
              <w:rPr>
                <w:sz w:val="30"/>
              </w:rPr>
              <w:t>транспортных</w:t>
            </w:r>
            <w:r>
              <w:rPr>
                <w:spacing w:val="-19"/>
                <w:sz w:val="30"/>
              </w:rPr>
              <w:t> </w:t>
            </w:r>
            <w:r>
              <w:rPr>
                <w:sz w:val="30"/>
              </w:rPr>
              <w:t>средств, приводимых в</w:t>
            </w:r>
          </w:p>
          <w:p>
            <w:pPr>
              <w:pStyle w:val="TableParagraph"/>
              <w:spacing w:line="240" w:lineRule="auto"/>
              <w:ind w:left="79" w:right="75"/>
              <w:rPr>
                <w:sz w:val="30"/>
              </w:rPr>
            </w:pPr>
            <w:r>
              <w:rPr>
                <w:spacing w:val="-2"/>
                <w:sz w:val="30"/>
              </w:rPr>
              <w:t>движение </w:t>
            </w:r>
            <w:r>
              <w:rPr>
                <w:sz w:val="30"/>
              </w:rPr>
              <w:t>электроприводом или гибридными</w:t>
            </w:r>
            <w:r>
              <w:rPr>
                <w:spacing w:val="-19"/>
                <w:sz w:val="30"/>
              </w:rPr>
              <w:t> </w:t>
            </w:r>
            <w:r>
              <w:rPr>
                <w:sz w:val="30"/>
              </w:rPr>
              <w:t>силовыми </w:t>
            </w:r>
            <w:r>
              <w:rPr>
                <w:spacing w:val="-2"/>
                <w:sz w:val="30"/>
              </w:rPr>
              <w:t>установками);</w:t>
            </w:r>
          </w:p>
          <w:p>
            <w:pPr>
              <w:pStyle w:val="TableParagraph"/>
              <w:spacing w:line="240" w:lineRule="auto"/>
              <w:ind w:left="79" w:right="75"/>
              <w:rPr>
                <w:sz w:val="30"/>
              </w:rPr>
            </w:pPr>
            <w:r>
              <w:rPr>
                <w:sz w:val="30"/>
              </w:rPr>
              <w:t>−</w:t>
            </w:r>
            <w:r>
              <w:rPr>
                <w:spacing w:val="-19"/>
                <w:sz w:val="30"/>
              </w:rPr>
              <w:t> </w:t>
            </w:r>
            <w:r>
              <w:rPr>
                <w:sz w:val="30"/>
              </w:rPr>
              <w:t>проведение </w:t>
            </w:r>
            <w:r>
              <w:rPr>
                <w:spacing w:val="-2"/>
                <w:sz w:val="30"/>
              </w:rPr>
              <w:t>контрольных</w:t>
            </w:r>
          </w:p>
          <w:p>
            <w:pPr>
              <w:pStyle w:val="TableParagraph"/>
              <w:spacing w:line="240" w:lineRule="auto"/>
              <w:ind w:left="79" w:right="189"/>
              <w:rPr>
                <w:sz w:val="30"/>
              </w:rPr>
            </w:pPr>
            <w:r>
              <w:rPr>
                <w:sz w:val="30"/>
              </w:rPr>
              <w:t>испытаний</w:t>
            </w:r>
            <w:r>
              <w:rPr>
                <w:spacing w:val="-19"/>
                <w:sz w:val="30"/>
              </w:rPr>
              <w:t> </w:t>
            </w:r>
            <w:r>
              <w:rPr>
                <w:sz w:val="30"/>
              </w:rPr>
              <w:t>готового </w:t>
            </w:r>
            <w:r>
              <w:rPr>
                <w:spacing w:val="-2"/>
                <w:sz w:val="30"/>
              </w:rPr>
              <w:t>моторного транспортного средства.</w:t>
            </w:r>
          </w:p>
        </w:tc>
      </w:tr>
      <w:tr>
        <w:trPr>
          <w:trHeight w:val="7401" w:hRule="atLeast"/>
        </w:trPr>
        <w:tc>
          <w:tcPr>
            <w:tcW w:w="1716" w:type="dxa"/>
            <w:tcBorders>
              <w:top w:val="single" w:sz="6" w:space="0" w:color="000000"/>
              <w:bottom w:val="single" w:sz="6" w:space="0" w:color="000000"/>
            </w:tcBorders>
          </w:tcPr>
          <w:p>
            <w:pPr>
              <w:pStyle w:val="TableParagraph"/>
              <w:spacing w:line="240" w:lineRule="auto" w:before="71"/>
              <w:ind w:left="518"/>
              <w:rPr>
                <w:sz w:val="30"/>
              </w:rPr>
            </w:pPr>
            <w:r>
              <w:rPr>
                <w:spacing w:val="-2"/>
                <w:sz w:val="30"/>
              </w:rPr>
              <w:t>87.03</w:t>
            </w:r>
          </w:p>
        </w:tc>
        <w:tc>
          <w:tcPr>
            <w:tcW w:w="4376" w:type="dxa"/>
            <w:tcBorders>
              <w:top w:val="single" w:sz="6" w:space="0" w:color="000000"/>
              <w:bottom w:val="single" w:sz="6" w:space="0" w:color="000000"/>
            </w:tcBorders>
          </w:tcPr>
          <w:p>
            <w:pPr>
              <w:pStyle w:val="TableParagraph"/>
              <w:tabs>
                <w:tab w:pos="2049" w:val="left" w:leader="none"/>
                <w:tab w:pos="2498" w:val="left" w:leader="none"/>
              </w:tabs>
              <w:spacing w:line="240" w:lineRule="auto" w:before="71"/>
              <w:ind w:left="78" w:right="68"/>
              <w:jc w:val="both"/>
              <w:rPr>
                <w:sz w:val="30"/>
              </w:rPr>
            </w:pPr>
            <w:r>
              <w:rPr>
                <w:sz w:val="30"/>
              </w:rPr>
              <w:t>Автомобили легковые и прочие </w:t>
            </w:r>
            <w:r>
              <w:rPr>
                <w:spacing w:val="-2"/>
                <w:sz w:val="30"/>
              </w:rPr>
              <w:t>моторные</w:t>
            </w:r>
            <w:r>
              <w:rPr>
                <w:sz w:val="30"/>
              </w:rPr>
              <w:tab/>
              <w:tab/>
            </w:r>
            <w:r>
              <w:rPr>
                <w:spacing w:val="-2"/>
                <w:sz w:val="30"/>
              </w:rPr>
              <w:t>транспортные средства,</w:t>
            </w:r>
            <w:r>
              <w:rPr>
                <w:sz w:val="30"/>
              </w:rPr>
              <w:tab/>
            </w:r>
            <w:r>
              <w:rPr>
                <w:spacing w:val="-2"/>
                <w:sz w:val="30"/>
              </w:rPr>
              <w:t>предназначенные </w:t>
            </w:r>
            <w:r>
              <w:rPr>
                <w:sz w:val="30"/>
              </w:rPr>
              <w:t>главным образом для перевозки людей (кроме моторных транспортных средств товарной позиции 87.02), включая грузопассажирские автомобили- </w:t>
            </w:r>
            <w:r>
              <w:rPr>
                <w:spacing w:val="-2"/>
                <w:sz w:val="30"/>
              </w:rPr>
              <w:t>фургоны</w:t>
            </w:r>
            <w:r>
              <w:rPr>
                <w:spacing w:val="-10"/>
                <w:sz w:val="30"/>
              </w:rPr>
              <w:t> </w:t>
            </w:r>
            <w:r>
              <w:rPr>
                <w:spacing w:val="-2"/>
                <w:sz w:val="30"/>
              </w:rPr>
              <w:t>и</w:t>
            </w:r>
            <w:r>
              <w:rPr>
                <w:spacing w:val="-10"/>
                <w:sz w:val="30"/>
              </w:rPr>
              <w:t> </w:t>
            </w:r>
            <w:r>
              <w:rPr>
                <w:spacing w:val="-2"/>
                <w:sz w:val="30"/>
              </w:rPr>
              <w:t>гоночные</w:t>
            </w:r>
            <w:r>
              <w:rPr>
                <w:spacing w:val="-10"/>
                <w:sz w:val="30"/>
              </w:rPr>
              <w:t> </w:t>
            </w:r>
            <w:r>
              <w:rPr>
                <w:spacing w:val="-2"/>
                <w:sz w:val="30"/>
              </w:rPr>
              <w:t>автомобили</w:t>
            </w:r>
          </w:p>
        </w:tc>
        <w:tc>
          <w:tcPr>
            <w:tcW w:w="3281" w:type="dxa"/>
            <w:tcBorders>
              <w:top w:val="single" w:sz="6" w:space="0" w:color="000000"/>
              <w:bottom w:val="single" w:sz="6" w:space="0" w:color="000000"/>
            </w:tcBorders>
          </w:tcPr>
          <w:p>
            <w:pPr>
              <w:pStyle w:val="TableParagraph"/>
              <w:spacing w:line="240" w:lineRule="auto" w:before="71"/>
              <w:ind w:left="79" w:right="75"/>
              <w:rPr>
                <w:sz w:val="30"/>
              </w:rPr>
            </w:pPr>
            <w:r>
              <w:rPr>
                <w:sz w:val="30"/>
              </w:rPr>
              <w:t>VAC 50%, при условии выполнения</w:t>
            </w:r>
            <w:r>
              <w:rPr>
                <w:spacing w:val="-19"/>
                <w:sz w:val="30"/>
              </w:rPr>
              <w:t> </w:t>
            </w:r>
            <w:r>
              <w:rPr>
                <w:sz w:val="30"/>
              </w:rPr>
              <w:t>следующих </w:t>
            </w:r>
            <w:r>
              <w:rPr>
                <w:spacing w:val="-2"/>
                <w:sz w:val="30"/>
              </w:rPr>
              <w:t>технологических</w:t>
            </w:r>
          </w:p>
          <w:p>
            <w:pPr>
              <w:pStyle w:val="TableParagraph"/>
              <w:spacing w:line="344" w:lineRule="exact" w:before="2"/>
              <w:ind w:left="79"/>
              <w:rPr>
                <w:sz w:val="30"/>
              </w:rPr>
            </w:pPr>
            <w:r>
              <w:rPr>
                <w:spacing w:val="-2"/>
                <w:sz w:val="30"/>
              </w:rPr>
              <w:t>операций:</w:t>
            </w:r>
          </w:p>
          <w:p>
            <w:pPr>
              <w:pStyle w:val="TableParagraph"/>
              <w:spacing w:line="240" w:lineRule="auto"/>
              <w:ind w:left="79" w:right="189"/>
              <w:rPr>
                <w:sz w:val="30"/>
              </w:rPr>
            </w:pPr>
            <w:r>
              <w:rPr>
                <w:sz w:val="30"/>
              </w:rPr>
              <w:t>−</w:t>
            </w:r>
            <w:r>
              <w:rPr>
                <w:spacing w:val="-19"/>
                <w:sz w:val="30"/>
              </w:rPr>
              <w:t> </w:t>
            </w:r>
            <w:r>
              <w:rPr>
                <w:sz w:val="30"/>
              </w:rPr>
              <w:t>сварка</w:t>
            </w:r>
            <w:r>
              <w:rPr>
                <w:spacing w:val="-19"/>
                <w:sz w:val="30"/>
              </w:rPr>
              <w:t> </w:t>
            </w:r>
            <w:r>
              <w:rPr>
                <w:sz w:val="30"/>
              </w:rPr>
              <w:t>кузова (кабины) или</w:t>
            </w:r>
          </w:p>
          <w:p>
            <w:pPr>
              <w:pStyle w:val="TableParagraph"/>
              <w:spacing w:line="240" w:lineRule="auto" w:before="1"/>
              <w:ind w:left="79" w:right="189"/>
              <w:rPr>
                <w:sz w:val="30"/>
              </w:rPr>
            </w:pPr>
            <w:r>
              <w:rPr>
                <w:sz w:val="30"/>
              </w:rPr>
              <w:t>изготовление кузова (кабины) иным способом в случае </w:t>
            </w:r>
            <w:r>
              <w:rPr>
                <w:spacing w:val="-2"/>
                <w:sz w:val="30"/>
              </w:rPr>
              <w:t>применения </w:t>
            </w:r>
            <w:r>
              <w:rPr>
                <w:sz w:val="30"/>
              </w:rPr>
              <w:t>технологий, не </w:t>
            </w:r>
            <w:r>
              <w:rPr>
                <w:spacing w:val="-2"/>
                <w:sz w:val="30"/>
              </w:rPr>
              <w:t>предусматривающих </w:t>
            </w:r>
            <w:r>
              <w:rPr>
                <w:sz w:val="30"/>
              </w:rPr>
              <w:t>сварочных</w:t>
            </w:r>
            <w:r>
              <w:rPr>
                <w:spacing w:val="-10"/>
                <w:sz w:val="30"/>
              </w:rPr>
              <w:t> </w:t>
            </w:r>
            <w:r>
              <w:rPr>
                <w:sz w:val="30"/>
              </w:rPr>
              <w:t>операций при изготовлении кузова (кабины);</w:t>
            </w:r>
          </w:p>
          <w:p>
            <w:pPr>
              <w:pStyle w:val="TableParagraph"/>
              <w:spacing w:line="240" w:lineRule="auto"/>
              <w:ind w:left="79" w:right="75"/>
              <w:rPr>
                <w:sz w:val="30"/>
              </w:rPr>
            </w:pPr>
            <w:r>
              <w:rPr>
                <w:sz w:val="30"/>
              </w:rPr>
              <w:t>−</w:t>
            </w:r>
            <w:r>
              <w:rPr>
                <w:spacing w:val="-19"/>
                <w:sz w:val="30"/>
              </w:rPr>
              <w:t> </w:t>
            </w:r>
            <w:r>
              <w:rPr>
                <w:sz w:val="30"/>
              </w:rPr>
              <w:t>окраска</w:t>
            </w:r>
            <w:r>
              <w:rPr>
                <w:spacing w:val="-19"/>
                <w:sz w:val="30"/>
              </w:rPr>
              <w:t> </w:t>
            </w:r>
            <w:r>
              <w:rPr>
                <w:sz w:val="30"/>
              </w:rPr>
              <w:t>кузова </w:t>
            </w:r>
            <w:r>
              <w:rPr>
                <w:spacing w:val="-2"/>
                <w:sz w:val="30"/>
              </w:rPr>
              <w:t>(кабины);</w:t>
            </w:r>
          </w:p>
          <w:p>
            <w:pPr>
              <w:pStyle w:val="TableParagraph"/>
              <w:spacing w:line="240" w:lineRule="auto"/>
              <w:ind w:left="79" w:right="189"/>
              <w:rPr>
                <w:sz w:val="30"/>
              </w:rPr>
            </w:pPr>
            <w:r>
              <w:rPr>
                <w:sz w:val="30"/>
              </w:rPr>
              <w:t>− установка двигателя (для моторных транспортных</w:t>
            </w:r>
            <w:r>
              <w:rPr>
                <w:spacing w:val="33"/>
                <w:sz w:val="30"/>
              </w:rPr>
              <w:t> </w:t>
            </w:r>
            <w:r>
              <w:rPr>
                <w:sz w:val="30"/>
              </w:rPr>
              <w:t>средств с двигателем</w:t>
            </w:r>
          </w:p>
        </w:tc>
      </w:tr>
    </w:tbl>
    <w:p>
      <w:pPr>
        <w:pStyle w:val="TableParagraph"/>
        <w:spacing w:after="0" w:line="240" w:lineRule="auto"/>
        <w:rPr>
          <w:sz w:val="30"/>
        </w:rPr>
        <w:sectPr>
          <w:pgSz w:w="11910" w:h="16840"/>
          <w:pgMar w:header="712" w:footer="0" w:top="1040" w:bottom="280" w:left="425" w:right="285"/>
        </w:sectPr>
      </w:pPr>
    </w:p>
    <w:p>
      <w:pPr>
        <w:pStyle w:val="BodyText"/>
        <w:spacing w:before="72"/>
        <w:jc w:val="left"/>
        <w:rPr>
          <w:sz w:val="20"/>
        </w:rPr>
      </w:pPr>
    </w:p>
    <w:tbl>
      <w:tblPr>
        <w:tblW w:w="0" w:type="auto"/>
        <w:jc w:val="left"/>
        <w:tblInd w:w="1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4376"/>
        <w:gridCol w:w="3281"/>
      </w:tblGrid>
      <w:tr>
        <w:trPr>
          <w:trHeight w:val="14304" w:hRule="atLeast"/>
        </w:trPr>
        <w:tc>
          <w:tcPr>
            <w:tcW w:w="1716" w:type="dxa"/>
            <w:tcBorders>
              <w:bottom w:val="single" w:sz="6" w:space="0" w:color="000000"/>
            </w:tcBorders>
          </w:tcPr>
          <w:p>
            <w:pPr>
              <w:pStyle w:val="TableParagraph"/>
              <w:spacing w:line="240" w:lineRule="auto"/>
              <w:ind w:left="0"/>
              <w:rPr>
                <w:sz w:val="30"/>
              </w:rPr>
            </w:pPr>
          </w:p>
        </w:tc>
        <w:tc>
          <w:tcPr>
            <w:tcW w:w="4376" w:type="dxa"/>
            <w:tcBorders>
              <w:bottom w:val="single" w:sz="6" w:space="0" w:color="000000"/>
            </w:tcBorders>
          </w:tcPr>
          <w:p>
            <w:pPr>
              <w:pStyle w:val="TableParagraph"/>
              <w:spacing w:line="240" w:lineRule="auto"/>
              <w:ind w:left="0"/>
              <w:rPr>
                <w:sz w:val="30"/>
              </w:rPr>
            </w:pPr>
          </w:p>
        </w:tc>
        <w:tc>
          <w:tcPr>
            <w:tcW w:w="3281" w:type="dxa"/>
            <w:tcBorders>
              <w:bottom w:val="single" w:sz="6" w:space="0" w:color="000000"/>
            </w:tcBorders>
          </w:tcPr>
          <w:p>
            <w:pPr>
              <w:pStyle w:val="TableParagraph"/>
              <w:spacing w:line="240" w:lineRule="auto" w:before="75"/>
              <w:ind w:left="79" w:right="75"/>
              <w:rPr>
                <w:sz w:val="30"/>
              </w:rPr>
            </w:pPr>
            <w:r>
              <w:rPr>
                <w:sz w:val="30"/>
              </w:rPr>
              <w:t>внутреннего</w:t>
            </w:r>
            <w:r>
              <w:rPr>
                <w:spacing w:val="-19"/>
                <w:sz w:val="30"/>
              </w:rPr>
              <w:t> </w:t>
            </w:r>
            <w:r>
              <w:rPr>
                <w:sz w:val="30"/>
              </w:rPr>
              <w:t>сгорания,</w:t>
            </w:r>
            <w:r>
              <w:rPr>
                <w:spacing w:val="-19"/>
                <w:sz w:val="30"/>
              </w:rPr>
              <w:t> </w:t>
            </w:r>
            <w:r>
              <w:rPr>
                <w:sz w:val="30"/>
              </w:rPr>
              <w:t>а также для гибридных силовых агрегатов);</w:t>
            </w:r>
          </w:p>
          <w:p>
            <w:pPr>
              <w:pStyle w:val="TableParagraph"/>
              <w:spacing w:line="240" w:lineRule="auto"/>
              <w:ind w:left="79" w:right="75"/>
              <w:rPr>
                <w:sz w:val="30"/>
              </w:rPr>
            </w:pPr>
            <w:r>
              <w:rPr>
                <w:sz w:val="30"/>
              </w:rPr>
              <w:t>−</w:t>
            </w:r>
            <w:r>
              <w:rPr>
                <w:spacing w:val="-19"/>
                <w:sz w:val="30"/>
              </w:rPr>
              <w:t> </w:t>
            </w:r>
            <w:r>
              <w:rPr>
                <w:sz w:val="30"/>
              </w:rPr>
              <w:t>установка</w:t>
            </w:r>
            <w:r>
              <w:rPr>
                <w:spacing w:val="-18"/>
                <w:sz w:val="30"/>
              </w:rPr>
              <w:t> </w:t>
            </w:r>
            <w:r>
              <w:rPr>
                <w:sz w:val="30"/>
              </w:rPr>
              <w:t>тяговых </w:t>
            </w:r>
            <w:r>
              <w:rPr>
                <w:spacing w:val="-2"/>
                <w:sz w:val="30"/>
              </w:rPr>
              <w:t>электромашин</w:t>
            </w:r>
          </w:p>
          <w:p>
            <w:pPr>
              <w:pStyle w:val="TableParagraph"/>
              <w:spacing w:line="240" w:lineRule="auto"/>
              <w:ind w:left="79" w:right="189"/>
              <w:rPr>
                <w:sz w:val="30"/>
              </w:rPr>
            </w:pPr>
            <w:r>
              <w:rPr>
                <w:spacing w:val="-2"/>
                <w:sz w:val="30"/>
              </w:rPr>
              <w:t>(генераторы, </w:t>
            </w:r>
            <w:r>
              <w:rPr>
                <w:sz w:val="30"/>
              </w:rPr>
              <w:t>электродвигатели)</w:t>
            </w:r>
            <w:r>
              <w:rPr>
                <w:spacing w:val="-19"/>
                <w:sz w:val="30"/>
              </w:rPr>
              <w:t> </w:t>
            </w:r>
            <w:r>
              <w:rPr>
                <w:sz w:val="30"/>
              </w:rPr>
              <w:t>(для </w:t>
            </w:r>
            <w:r>
              <w:rPr>
                <w:spacing w:val="-2"/>
                <w:sz w:val="30"/>
              </w:rPr>
              <w:t>моторных </w:t>
            </w:r>
            <w:r>
              <w:rPr>
                <w:sz w:val="30"/>
              </w:rPr>
              <w:t>транспортных средств, приводимых в</w:t>
            </w:r>
          </w:p>
          <w:p>
            <w:pPr>
              <w:pStyle w:val="TableParagraph"/>
              <w:spacing w:line="240" w:lineRule="auto"/>
              <w:ind w:left="79" w:right="75"/>
              <w:rPr>
                <w:sz w:val="30"/>
              </w:rPr>
            </w:pPr>
            <w:r>
              <w:rPr>
                <w:spacing w:val="-2"/>
                <w:sz w:val="30"/>
              </w:rPr>
              <w:t>движение </w:t>
            </w:r>
            <w:r>
              <w:rPr>
                <w:sz w:val="30"/>
              </w:rPr>
              <w:t>электроприводом или гибридными</w:t>
            </w:r>
            <w:r>
              <w:rPr>
                <w:spacing w:val="-19"/>
                <w:sz w:val="30"/>
              </w:rPr>
              <w:t> </w:t>
            </w:r>
            <w:r>
              <w:rPr>
                <w:sz w:val="30"/>
              </w:rPr>
              <w:t>силовыми </w:t>
            </w:r>
            <w:r>
              <w:rPr>
                <w:spacing w:val="-2"/>
                <w:sz w:val="30"/>
              </w:rPr>
              <w:t>установками);</w:t>
            </w:r>
          </w:p>
          <w:p>
            <w:pPr>
              <w:pStyle w:val="TableParagraph"/>
              <w:spacing w:line="240" w:lineRule="auto"/>
              <w:ind w:left="79" w:right="75"/>
              <w:rPr>
                <w:sz w:val="30"/>
              </w:rPr>
            </w:pPr>
            <w:r>
              <w:rPr>
                <w:sz w:val="30"/>
              </w:rPr>
              <w:t>− установка </w:t>
            </w:r>
            <w:r>
              <w:rPr>
                <w:spacing w:val="-2"/>
                <w:sz w:val="30"/>
              </w:rPr>
              <w:t>трансмиссии;</w:t>
            </w:r>
          </w:p>
          <w:p>
            <w:pPr>
              <w:pStyle w:val="TableParagraph"/>
              <w:spacing w:line="240" w:lineRule="auto"/>
              <w:ind w:left="79" w:right="133"/>
              <w:rPr>
                <w:sz w:val="30"/>
              </w:rPr>
            </w:pPr>
            <w:r>
              <w:rPr>
                <w:sz w:val="30"/>
              </w:rPr>
              <w:t>−</w:t>
            </w:r>
            <w:r>
              <w:rPr>
                <w:spacing w:val="-14"/>
                <w:sz w:val="30"/>
              </w:rPr>
              <w:t> </w:t>
            </w:r>
            <w:r>
              <w:rPr>
                <w:sz w:val="30"/>
              </w:rPr>
              <w:t>установка</w:t>
            </w:r>
            <w:r>
              <w:rPr>
                <w:spacing w:val="-12"/>
                <w:sz w:val="30"/>
              </w:rPr>
              <w:t> </w:t>
            </w:r>
            <w:r>
              <w:rPr>
                <w:sz w:val="30"/>
              </w:rPr>
              <w:t>передней</w:t>
            </w:r>
            <w:r>
              <w:rPr>
                <w:spacing w:val="-13"/>
                <w:sz w:val="30"/>
              </w:rPr>
              <w:t> </w:t>
            </w:r>
            <w:r>
              <w:rPr>
                <w:sz w:val="30"/>
              </w:rPr>
              <w:t>и задней подвески (для </w:t>
            </w:r>
            <w:r>
              <w:rPr>
                <w:spacing w:val="-2"/>
                <w:sz w:val="30"/>
              </w:rPr>
              <w:t>моторных </w:t>
            </w:r>
            <w:r>
              <w:rPr>
                <w:sz w:val="30"/>
              </w:rPr>
              <w:t>транспортных средств, приводимых в</w:t>
            </w:r>
          </w:p>
          <w:p>
            <w:pPr>
              <w:pStyle w:val="TableParagraph"/>
              <w:spacing w:line="240" w:lineRule="auto"/>
              <w:ind w:left="79" w:right="73"/>
              <w:rPr>
                <w:sz w:val="30"/>
              </w:rPr>
            </w:pPr>
            <w:r>
              <w:rPr>
                <w:spacing w:val="-2"/>
                <w:sz w:val="30"/>
              </w:rPr>
              <w:t>движение </w:t>
            </w:r>
            <w:r>
              <w:rPr>
                <w:sz w:val="30"/>
              </w:rPr>
              <w:t>электроприводом или гибридными силовыми установками, и для </w:t>
            </w:r>
            <w:r>
              <w:rPr>
                <w:spacing w:val="-2"/>
                <w:sz w:val="30"/>
              </w:rPr>
              <w:t>моторных</w:t>
            </w:r>
            <w:r>
              <w:rPr>
                <w:spacing w:val="40"/>
                <w:sz w:val="30"/>
              </w:rPr>
              <w:t> </w:t>
            </w:r>
            <w:r>
              <w:rPr>
                <w:sz w:val="30"/>
              </w:rPr>
              <w:t>транспортных средств с двигателем</w:t>
            </w:r>
            <w:r>
              <w:rPr>
                <w:spacing w:val="-19"/>
                <w:sz w:val="30"/>
              </w:rPr>
              <w:t> </w:t>
            </w:r>
            <w:r>
              <w:rPr>
                <w:sz w:val="30"/>
              </w:rPr>
              <w:t>внутреннего сгорания с искровым </w:t>
            </w:r>
            <w:r>
              <w:rPr>
                <w:spacing w:val="-2"/>
                <w:sz w:val="30"/>
              </w:rPr>
              <w:t>зажиганием);</w:t>
            </w:r>
          </w:p>
          <w:p>
            <w:pPr>
              <w:pStyle w:val="TableParagraph"/>
              <w:spacing w:line="240" w:lineRule="auto" w:before="1"/>
              <w:ind w:left="79" w:right="189"/>
              <w:rPr>
                <w:sz w:val="30"/>
              </w:rPr>
            </w:pPr>
            <w:r>
              <w:rPr>
                <w:sz w:val="30"/>
              </w:rPr>
              <w:t>−</w:t>
            </w:r>
            <w:r>
              <w:rPr>
                <w:spacing w:val="-19"/>
                <w:sz w:val="30"/>
              </w:rPr>
              <w:t> </w:t>
            </w:r>
            <w:r>
              <w:rPr>
                <w:sz w:val="30"/>
              </w:rPr>
              <w:t>установка</w:t>
            </w:r>
            <w:r>
              <w:rPr>
                <w:spacing w:val="-18"/>
                <w:sz w:val="30"/>
              </w:rPr>
              <w:t> </w:t>
            </w:r>
            <w:r>
              <w:rPr>
                <w:sz w:val="30"/>
              </w:rPr>
              <w:t>рулевого управления и тормозной системы;</w:t>
            </w:r>
          </w:p>
          <w:p>
            <w:pPr>
              <w:pStyle w:val="TableParagraph"/>
              <w:spacing w:line="240" w:lineRule="auto"/>
              <w:ind w:left="79" w:right="73"/>
              <w:rPr>
                <w:sz w:val="30"/>
              </w:rPr>
            </w:pPr>
            <w:r>
              <w:rPr>
                <w:sz w:val="30"/>
              </w:rPr>
              <w:t>− установка глушителя и секций выхлопного трубопровода (для </w:t>
            </w:r>
            <w:r>
              <w:rPr>
                <w:spacing w:val="-2"/>
                <w:sz w:val="30"/>
              </w:rPr>
              <w:t>моторных</w:t>
            </w:r>
            <w:r>
              <w:rPr>
                <w:spacing w:val="40"/>
                <w:sz w:val="30"/>
              </w:rPr>
              <w:t> </w:t>
            </w:r>
            <w:r>
              <w:rPr>
                <w:sz w:val="30"/>
              </w:rPr>
              <w:t>транспортных средств с двигателем</w:t>
            </w:r>
            <w:r>
              <w:rPr>
                <w:spacing w:val="-19"/>
                <w:sz w:val="30"/>
              </w:rPr>
              <w:t> </w:t>
            </w:r>
            <w:r>
              <w:rPr>
                <w:sz w:val="30"/>
              </w:rPr>
              <w:t>внутреннего сгорания с искровым </w:t>
            </w:r>
            <w:r>
              <w:rPr>
                <w:spacing w:val="-2"/>
                <w:sz w:val="30"/>
              </w:rPr>
              <w:t>зажиганием);</w:t>
            </w:r>
          </w:p>
        </w:tc>
      </w:tr>
    </w:tbl>
    <w:p>
      <w:pPr>
        <w:pStyle w:val="TableParagraph"/>
        <w:spacing w:after="0" w:line="240" w:lineRule="auto"/>
        <w:rPr>
          <w:sz w:val="30"/>
        </w:rPr>
        <w:sectPr>
          <w:pgSz w:w="11910" w:h="16840"/>
          <w:pgMar w:header="712" w:footer="0" w:top="1040" w:bottom="280" w:left="425" w:right="285"/>
        </w:sectPr>
      </w:pPr>
    </w:p>
    <w:p>
      <w:pPr>
        <w:pStyle w:val="BodyText"/>
        <w:spacing w:before="72"/>
        <w:jc w:val="left"/>
        <w:rPr>
          <w:sz w:val="20"/>
        </w:rPr>
      </w:pPr>
    </w:p>
    <w:tbl>
      <w:tblPr>
        <w:tblW w:w="0" w:type="auto"/>
        <w:jc w:val="left"/>
        <w:tblInd w:w="1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4376"/>
        <w:gridCol w:w="3281"/>
      </w:tblGrid>
      <w:tr>
        <w:trPr>
          <w:trHeight w:val="7746" w:hRule="atLeast"/>
        </w:trPr>
        <w:tc>
          <w:tcPr>
            <w:tcW w:w="1716" w:type="dxa"/>
            <w:tcBorders>
              <w:bottom w:val="single" w:sz="6" w:space="0" w:color="000000"/>
            </w:tcBorders>
          </w:tcPr>
          <w:p>
            <w:pPr>
              <w:pStyle w:val="TableParagraph"/>
              <w:spacing w:line="240" w:lineRule="auto"/>
              <w:ind w:left="0"/>
              <w:rPr>
                <w:sz w:val="30"/>
              </w:rPr>
            </w:pPr>
          </w:p>
        </w:tc>
        <w:tc>
          <w:tcPr>
            <w:tcW w:w="4376" w:type="dxa"/>
            <w:tcBorders>
              <w:bottom w:val="single" w:sz="6" w:space="0" w:color="000000"/>
            </w:tcBorders>
          </w:tcPr>
          <w:p>
            <w:pPr>
              <w:pStyle w:val="TableParagraph"/>
              <w:spacing w:line="240" w:lineRule="auto"/>
              <w:ind w:left="0"/>
              <w:rPr>
                <w:sz w:val="30"/>
              </w:rPr>
            </w:pPr>
          </w:p>
        </w:tc>
        <w:tc>
          <w:tcPr>
            <w:tcW w:w="3281" w:type="dxa"/>
            <w:tcBorders>
              <w:bottom w:val="single" w:sz="6" w:space="0" w:color="000000"/>
            </w:tcBorders>
          </w:tcPr>
          <w:p>
            <w:pPr>
              <w:pStyle w:val="TableParagraph"/>
              <w:tabs>
                <w:tab w:pos="3038" w:val="left" w:leader="none"/>
              </w:tabs>
              <w:spacing w:line="240" w:lineRule="auto" w:before="75"/>
              <w:ind w:left="79" w:right="69"/>
              <w:jc w:val="both"/>
              <w:rPr>
                <w:sz w:val="30"/>
              </w:rPr>
            </w:pPr>
            <w:r>
              <w:rPr>
                <w:sz w:val="30"/>
              </w:rPr>
              <w:t>− диагностика</w:t>
              <w:tab/>
            </w:r>
            <w:r>
              <w:rPr>
                <w:spacing w:val="-10"/>
                <w:sz w:val="30"/>
              </w:rPr>
              <w:t>и </w:t>
            </w:r>
            <w:r>
              <w:rPr>
                <w:sz w:val="30"/>
              </w:rPr>
              <w:t>регулировка</w:t>
            </w:r>
            <w:r>
              <w:rPr>
                <w:spacing w:val="70"/>
                <w:w w:val="150"/>
                <w:sz w:val="30"/>
              </w:rPr>
              <w:t> </w:t>
            </w:r>
            <w:r>
              <w:rPr>
                <w:spacing w:val="-2"/>
                <w:sz w:val="30"/>
              </w:rPr>
              <w:t>двигателя;</w:t>
            </w:r>
          </w:p>
          <w:p>
            <w:pPr>
              <w:pStyle w:val="TableParagraph"/>
              <w:spacing w:line="344" w:lineRule="exact"/>
              <w:ind w:left="79"/>
              <w:jc w:val="both"/>
              <w:rPr>
                <w:sz w:val="30"/>
              </w:rPr>
            </w:pPr>
            <w:r>
              <w:rPr>
                <w:sz w:val="30"/>
              </w:rPr>
              <w:t>−</w:t>
            </w:r>
            <w:r>
              <w:rPr>
                <w:spacing w:val="-4"/>
                <w:sz w:val="30"/>
              </w:rPr>
              <w:t> </w:t>
            </w:r>
            <w:r>
              <w:rPr>
                <w:spacing w:val="-2"/>
                <w:sz w:val="30"/>
              </w:rPr>
              <w:t>проверка</w:t>
            </w:r>
          </w:p>
          <w:p>
            <w:pPr>
              <w:pStyle w:val="TableParagraph"/>
              <w:spacing w:line="240" w:lineRule="auto" w:before="1"/>
              <w:ind w:left="79" w:right="69"/>
              <w:jc w:val="both"/>
              <w:rPr>
                <w:sz w:val="30"/>
              </w:rPr>
            </w:pPr>
            <w:r>
              <w:rPr>
                <w:spacing w:val="-2"/>
                <w:sz w:val="30"/>
              </w:rPr>
              <w:t>эффективности </w:t>
            </w:r>
            <w:r>
              <w:rPr>
                <w:sz w:val="30"/>
              </w:rPr>
              <w:t>тормозной</w:t>
            </w:r>
            <w:r>
              <w:rPr>
                <w:spacing w:val="73"/>
                <w:sz w:val="30"/>
              </w:rPr>
              <w:t>    </w:t>
            </w:r>
            <w:r>
              <w:rPr>
                <w:spacing w:val="-2"/>
                <w:sz w:val="30"/>
              </w:rPr>
              <w:t>системы;</w:t>
            </w:r>
          </w:p>
          <w:p>
            <w:pPr>
              <w:pStyle w:val="TableParagraph"/>
              <w:tabs>
                <w:tab w:pos="2309" w:val="left" w:leader="none"/>
              </w:tabs>
              <w:spacing w:line="240" w:lineRule="auto"/>
              <w:ind w:left="79" w:right="66"/>
              <w:jc w:val="both"/>
              <w:rPr>
                <w:sz w:val="30"/>
              </w:rPr>
            </w:pPr>
            <w:r>
              <w:rPr>
                <w:sz w:val="30"/>
              </w:rPr>
              <w:t>− проверка</w:t>
              <w:tab/>
            </w:r>
            <w:r>
              <w:rPr>
                <w:spacing w:val="-2"/>
                <w:sz w:val="30"/>
              </w:rPr>
              <w:t>уровня </w:t>
            </w:r>
            <w:r>
              <w:rPr>
                <w:sz w:val="30"/>
              </w:rPr>
              <w:t>радиопомех и норм </w:t>
            </w:r>
            <w:r>
              <w:rPr>
                <w:spacing w:val="-2"/>
                <w:sz w:val="30"/>
              </w:rPr>
              <w:t>электромагнитной</w:t>
            </w:r>
          </w:p>
          <w:p>
            <w:pPr>
              <w:pStyle w:val="TableParagraph"/>
              <w:tabs>
                <w:tab w:pos="1915" w:val="left" w:leader="none"/>
                <w:tab w:pos="2150" w:val="left" w:leader="none"/>
                <w:tab w:pos="2657" w:val="left" w:leader="none"/>
                <w:tab w:pos="2729" w:val="left" w:leader="none"/>
                <w:tab w:pos="3058" w:val="left" w:leader="none"/>
              </w:tabs>
              <w:spacing w:line="240" w:lineRule="auto"/>
              <w:ind w:left="79" w:right="69"/>
              <w:rPr>
                <w:sz w:val="30"/>
              </w:rPr>
            </w:pPr>
            <w:r>
              <w:rPr>
                <w:spacing w:val="-2"/>
                <w:sz w:val="30"/>
              </w:rPr>
              <w:t>совместимости</w:t>
            </w:r>
            <w:r>
              <w:rPr>
                <w:sz w:val="30"/>
              </w:rPr>
              <w:tab/>
              <w:tab/>
            </w:r>
            <w:r>
              <w:rPr>
                <w:spacing w:val="-4"/>
                <w:sz w:val="30"/>
              </w:rPr>
              <w:t>(для </w:t>
            </w:r>
            <w:r>
              <w:rPr>
                <w:spacing w:val="-2"/>
                <w:sz w:val="30"/>
              </w:rPr>
              <w:t>моторных</w:t>
            </w:r>
            <w:r>
              <w:rPr>
                <w:spacing w:val="40"/>
                <w:sz w:val="30"/>
              </w:rPr>
              <w:t> </w:t>
            </w:r>
            <w:r>
              <w:rPr>
                <w:spacing w:val="-2"/>
                <w:sz w:val="30"/>
              </w:rPr>
              <w:t>транспортных</w:t>
            </w:r>
            <w:r>
              <w:rPr>
                <w:sz w:val="30"/>
              </w:rPr>
              <w:tab/>
              <w:tab/>
            </w:r>
            <w:r>
              <w:rPr>
                <w:spacing w:val="-2"/>
                <w:sz w:val="30"/>
              </w:rPr>
              <w:t>средств, приводимых</w:t>
            </w:r>
            <w:r>
              <w:rPr>
                <w:sz w:val="30"/>
              </w:rPr>
              <w:tab/>
              <w:tab/>
              <w:tab/>
              <w:tab/>
              <w:tab/>
            </w:r>
            <w:r>
              <w:rPr>
                <w:spacing w:val="-10"/>
                <w:sz w:val="30"/>
              </w:rPr>
              <w:t>в </w:t>
            </w:r>
            <w:r>
              <w:rPr>
                <w:spacing w:val="-2"/>
                <w:sz w:val="30"/>
              </w:rPr>
              <w:t>движение электроприводом</w:t>
            </w:r>
            <w:r>
              <w:rPr>
                <w:sz w:val="30"/>
              </w:rPr>
              <w:tab/>
              <w:tab/>
            </w:r>
            <w:r>
              <w:rPr>
                <w:spacing w:val="-4"/>
                <w:sz w:val="30"/>
              </w:rPr>
              <w:t>или </w:t>
            </w:r>
            <w:r>
              <w:rPr>
                <w:spacing w:val="-2"/>
                <w:sz w:val="30"/>
              </w:rPr>
              <w:t>гибридными</w:t>
            </w:r>
            <w:r>
              <w:rPr>
                <w:sz w:val="30"/>
              </w:rPr>
              <w:tab/>
            </w:r>
            <w:r>
              <w:rPr>
                <w:spacing w:val="-2"/>
                <w:sz w:val="30"/>
              </w:rPr>
              <w:t>силовыми установками);</w:t>
            </w:r>
          </w:p>
          <w:p>
            <w:pPr>
              <w:pStyle w:val="TableParagraph"/>
              <w:spacing w:line="240" w:lineRule="auto"/>
              <w:ind w:left="79" w:right="75"/>
              <w:rPr>
                <w:sz w:val="30"/>
              </w:rPr>
            </w:pPr>
            <w:r>
              <w:rPr>
                <w:sz w:val="30"/>
              </w:rPr>
              <w:t>−</w:t>
            </w:r>
            <w:r>
              <w:rPr>
                <w:spacing w:val="-19"/>
                <w:sz w:val="30"/>
              </w:rPr>
              <w:t> </w:t>
            </w:r>
            <w:r>
              <w:rPr>
                <w:sz w:val="30"/>
              </w:rPr>
              <w:t>проведение </w:t>
            </w:r>
            <w:r>
              <w:rPr>
                <w:spacing w:val="-2"/>
                <w:sz w:val="30"/>
              </w:rPr>
              <w:t>контрольных</w:t>
            </w:r>
          </w:p>
          <w:p>
            <w:pPr>
              <w:pStyle w:val="TableParagraph"/>
              <w:tabs>
                <w:tab w:pos="2081" w:val="left" w:leader="none"/>
              </w:tabs>
              <w:spacing w:line="240" w:lineRule="auto"/>
              <w:ind w:left="79" w:right="67"/>
              <w:rPr>
                <w:sz w:val="30"/>
              </w:rPr>
            </w:pPr>
            <w:r>
              <w:rPr>
                <w:spacing w:val="-2"/>
                <w:sz w:val="30"/>
              </w:rPr>
              <w:t>испытаний</w:t>
            </w:r>
            <w:r>
              <w:rPr>
                <w:sz w:val="30"/>
              </w:rPr>
              <w:tab/>
            </w:r>
            <w:r>
              <w:rPr>
                <w:spacing w:val="-2"/>
                <w:sz w:val="30"/>
              </w:rPr>
              <w:t>готового моторного транспортного</w:t>
            </w:r>
          </w:p>
          <w:p>
            <w:pPr>
              <w:pStyle w:val="TableParagraph"/>
              <w:spacing w:line="240" w:lineRule="auto"/>
              <w:ind w:left="79"/>
              <w:rPr>
                <w:sz w:val="30"/>
              </w:rPr>
            </w:pPr>
            <w:r>
              <w:rPr>
                <w:spacing w:val="-2"/>
                <w:sz w:val="30"/>
              </w:rPr>
              <w:t>средства.</w:t>
            </w:r>
          </w:p>
        </w:tc>
      </w:tr>
      <w:tr>
        <w:trPr>
          <w:trHeight w:val="6021" w:hRule="atLeast"/>
        </w:trPr>
        <w:tc>
          <w:tcPr>
            <w:tcW w:w="1716" w:type="dxa"/>
            <w:tcBorders>
              <w:top w:val="single" w:sz="6" w:space="0" w:color="000000"/>
              <w:bottom w:val="single" w:sz="6" w:space="0" w:color="000000"/>
            </w:tcBorders>
          </w:tcPr>
          <w:p>
            <w:pPr>
              <w:pStyle w:val="TableParagraph"/>
              <w:spacing w:line="240" w:lineRule="auto" w:before="73"/>
              <w:ind w:left="518"/>
              <w:rPr>
                <w:sz w:val="30"/>
              </w:rPr>
            </w:pPr>
            <w:r>
              <w:rPr>
                <w:spacing w:val="-2"/>
                <w:sz w:val="30"/>
              </w:rPr>
              <w:t>87.04</w:t>
            </w:r>
          </w:p>
        </w:tc>
        <w:tc>
          <w:tcPr>
            <w:tcW w:w="4376" w:type="dxa"/>
            <w:tcBorders>
              <w:top w:val="single" w:sz="6" w:space="0" w:color="000000"/>
              <w:bottom w:val="single" w:sz="6" w:space="0" w:color="000000"/>
            </w:tcBorders>
          </w:tcPr>
          <w:p>
            <w:pPr>
              <w:pStyle w:val="TableParagraph"/>
              <w:tabs>
                <w:tab w:pos="2498" w:val="left" w:leader="none"/>
              </w:tabs>
              <w:spacing w:line="240" w:lineRule="auto" w:before="73"/>
              <w:ind w:left="78" w:right="69"/>
              <w:rPr>
                <w:sz w:val="30"/>
              </w:rPr>
            </w:pPr>
            <w:r>
              <w:rPr>
                <w:spacing w:val="-2"/>
                <w:sz w:val="30"/>
              </w:rPr>
              <w:t>Моторные</w:t>
            </w:r>
            <w:r>
              <w:rPr>
                <w:sz w:val="30"/>
              </w:rPr>
              <w:tab/>
            </w:r>
            <w:r>
              <w:rPr>
                <w:spacing w:val="-2"/>
                <w:sz w:val="30"/>
              </w:rPr>
              <w:t>транспортные </w:t>
            </w:r>
            <w:r>
              <w:rPr>
                <w:sz w:val="30"/>
              </w:rPr>
              <w:t>средства для перевозки грузов</w:t>
            </w:r>
          </w:p>
        </w:tc>
        <w:tc>
          <w:tcPr>
            <w:tcW w:w="3281" w:type="dxa"/>
            <w:tcBorders>
              <w:top w:val="single" w:sz="6" w:space="0" w:color="000000"/>
              <w:bottom w:val="single" w:sz="6" w:space="0" w:color="000000"/>
            </w:tcBorders>
          </w:tcPr>
          <w:p>
            <w:pPr>
              <w:pStyle w:val="TableParagraph"/>
              <w:spacing w:line="240" w:lineRule="auto" w:before="73"/>
              <w:ind w:left="79" w:right="70"/>
              <w:jc w:val="both"/>
              <w:rPr>
                <w:sz w:val="30"/>
              </w:rPr>
            </w:pPr>
            <w:r>
              <w:rPr>
                <w:sz w:val="30"/>
              </w:rPr>
              <w:t>VAC 40%, при условии выполнения</w:t>
            </w:r>
            <w:r>
              <w:rPr>
                <w:spacing w:val="-19"/>
                <w:sz w:val="30"/>
              </w:rPr>
              <w:t> </w:t>
            </w:r>
            <w:r>
              <w:rPr>
                <w:sz w:val="30"/>
              </w:rPr>
              <w:t>следующих </w:t>
            </w:r>
            <w:r>
              <w:rPr>
                <w:spacing w:val="-2"/>
                <w:sz w:val="30"/>
              </w:rPr>
              <w:t>технологических</w:t>
            </w:r>
          </w:p>
          <w:p>
            <w:pPr>
              <w:pStyle w:val="TableParagraph"/>
              <w:spacing w:line="344" w:lineRule="exact"/>
              <w:ind w:left="79"/>
              <w:rPr>
                <w:sz w:val="30"/>
              </w:rPr>
            </w:pPr>
            <w:r>
              <w:rPr>
                <w:spacing w:val="-2"/>
                <w:sz w:val="30"/>
              </w:rPr>
              <w:t>операций:</w:t>
            </w:r>
          </w:p>
          <w:p>
            <w:pPr>
              <w:pStyle w:val="TableParagraph"/>
              <w:tabs>
                <w:tab w:pos="2359" w:val="left" w:leader="none"/>
              </w:tabs>
              <w:spacing w:line="344" w:lineRule="exact" w:before="1"/>
              <w:ind w:left="79"/>
              <w:rPr>
                <w:sz w:val="30"/>
              </w:rPr>
            </w:pPr>
            <w:r>
              <w:rPr>
                <w:sz w:val="30"/>
              </w:rPr>
              <w:t>−</w:t>
            </w:r>
            <w:r>
              <w:rPr>
                <w:spacing w:val="-4"/>
                <w:sz w:val="30"/>
              </w:rPr>
              <w:t> </w:t>
            </w:r>
            <w:r>
              <w:rPr>
                <w:spacing w:val="-2"/>
                <w:sz w:val="30"/>
              </w:rPr>
              <w:t>сварка</w:t>
            </w:r>
            <w:r>
              <w:rPr>
                <w:sz w:val="30"/>
              </w:rPr>
              <w:tab/>
            </w:r>
            <w:r>
              <w:rPr>
                <w:spacing w:val="-2"/>
                <w:sz w:val="30"/>
              </w:rPr>
              <w:t>кузова</w:t>
            </w:r>
          </w:p>
          <w:p>
            <w:pPr>
              <w:pStyle w:val="TableParagraph"/>
              <w:tabs>
                <w:tab w:pos="1754" w:val="left" w:leader="none"/>
                <w:tab w:pos="2350" w:val="left" w:leader="none"/>
                <w:tab w:pos="2486" w:val="left" w:leader="none"/>
                <w:tab w:pos="2729" w:val="left" w:leader="none"/>
                <w:tab w:pos="2904" w:val="left" w:leader="none"/>
              </w:tabs>
              <w:spacing w:line="240" w:lineRule="auto"/>
              <w:ind w:left="79" w:right="69"/>
              <w:rPr>
                <w:sz w:val="30"/>
              </w:rPr>
            </w:pPr>
            <w:r>
              <w:rPr>
                <w:spacing w:val="-2"/>
                <w:sz w:val="30"/>
              </w:rPr>
              <w:t>(кабины)</w:t>
            </w:r>
            <w:r>
              <w:rPr>
                <w:sz w:val="30"/>
              </w:rPr>
              <w:tab/>
              <w:tab/>
              <w:tab/>
              <w:tab/>
            </w:r>
            <w:r>
              <w:rPr>
                <w:spacing w:val="-4"/>
                <w:sz w:val="30"/>
              </w:rPr>
              <w:t>или </w:t>
            </w:r>
            <w:r>
              <w:rPr>
                <w:spacing w:val="-2"/>
                <w:sz w:val="30"/>
              </w:rPr>
              <w:t>изготовление</w:t>
            </w:r>
            <w:r>
              <w:rPr>
                <w:sz w:val="30"/>
              </w:rPr>
              <w:tab/>
            </w:r>
            <w:r>
              <w:rPr>
                <w:spacing w:val="-66"/>
                <w:sz w:val="30"/>
              </w:rPr>
              <w:t> </w:t>
            </w:r>
            <w:r>
              <w:rPr>
                <w:spacing w:val="-2"/>
                <w:sz w:val="30"/>
              </w:rPr>
              <w:t>кузова (кабины)</w:t>
            </w:r>
            <w:r>
              <w:rPr>
                <w:sz w:val="30"/>
              </w:rPr>
              <w:tab/>
              <w:tab/>
              <w:tab/>
            </w:r>
            <w:r>
              <w:rPr>
                <w:spacing w:val="-4"/>
                <w:sz w:val="30"/>
              </w:rPr>
              <w:t>иным </w:t>
            </w:r>
            <w:r>
              <w:rPr>
                <w:spacing w:val="-2"/>
                <w:sz w:val="30"/>
              </w:rPr>
              <w:t>способом</w:t>
            </w:r>
            <w:r>
              <w:rPr>
                <w:sz w:val="30"/>
              </w:rPr>
              <w:tab/>
            </w:r>
            <w:r>
              <w:rPr>
                <w:spacing w:val="-10"/>
                <w:sz w:val="30"/>
              </w:rPr>
              <w:t>в</w:t>
            </w:r>
            <w:r>
              <w:rPr>
                <w:sz w:val="30"/>
              </w:rPr>
              <w:tab/>
            </w:r>
            <w:r>
              <w:rPr>
                <w:spacing w:val="-2"/>
                <w:sz w:val="30"/>
              </w:rPr>
              <w:t>случае применения</w:t>
            </w:r>
            <w:r>
              <w:rPr>
                <w:spacing w:val="40"/>
                <w:sz w:val="30"/>
              </w:rPr>
              <w:t> </w:t>
            </w:r>
            <w:r>
              <w:rPr>
                <w:spacing w:val="-2"/>
                <w:sz w:val="30"/>
              </w:rPr>
              <w:t>технологий,</w:t>
            </w:r>
            <w:r>
              <w:rPr>
                <w:sz w:val="30"/>
              </w:rPr>
              <w:tab/>
              <w:tab/>
              <w:tab/>
              <w:tab/>
              <w:tab/>
            </w:r>
            <w:r>
              <w:rPr>
                <w:spacing w:val="-6"/>
                <w:sz w:val="30"/>
              </w:rPr>
              <w:t>не </w:t>
            </w:r>
            <w:r>
              <w:rPr>
                <w:spacing w:val="-2"/>
                <w:sz w:val="30"/>
              </w:rPr>
              <w:t>предусматривающих</w:t>
            </w:r>
          </w:p>
          <w:p>
            <w:pPr>
              <w:pStyle w:val="TableParagraph"/>
              <w:tabs>
                <w:tab w:pos="1462" w:val="left" w:leader="none"/>
                <w:tab w:pos="1961" w:val="left" w:leader="none"/>
              </w:tabs>
              <w:spacing w:line="240" w:lineRule="auto"/>
              <w:ind w:left="79" w:right="68"/>
              <w:jc w:val="both"/>
              <w:rPr>
                <w:sz w:val="30"/>
              </w:rPr>
            </w:pPr>
            <w:r>
              <w:rPr>
                <w:sz w:val="30"/>
              </w:rPr>
              <w:t>сварочных операций </w:t>
            </w:r>
            <w:r>
              <w:rPr>
                <w:spacing w:val="-4"/>
                <w:sz w:val="30"/>
              </w:rPr>
              <w:t>при</w:t>
            </w:r>
            <w:r>
              <w:rPr>
                <w:sz w:val="30"/>
              </w:rPr>
              <w:tab/>
            </w:r>
            <w:r>
              <w:rPr>
                <w:spacing w:val="-2"/>
                <w:sz w:val="30"/>
              </w:rPr>
              <w:t>изготовлении кузова</w:t>
            </w:r>
            <w:r>
              <w:rPr>
                <w:sz w:val="30"/>
              </w:rPr>
              <w:tab/>
              <w:tab/>
            </w:r>
            <w:r>
              <w:rPr>
                <w:spacing w:val="-2"/>
                <w:sz w:val="30"/>
              </w:rPr>
              <w:t>(кабины);</w:t>
            </w:r>
          </w:p>
          <w:p>
            <w:pPr>
              <w:pStyle w:val="TableParagraph"/>
              <w:tabs>
                <w:tab w:pos="2359" w:val="left" w:leader="none"/>
              </w:tabs>
              <w:spacing w:line="240" w:lineRule="auto" w:before="1"/>
              <w:ind w:left="79" w:right="70"/>
              <w:jc w:val="both"/>
              <w:rPr>
                <w:sz w:val="30"/>
              </w:rPr>
            </w:pPr>
            <w:r>
              <w:rPr>
                <w:sz w:val="30"/>
              </w:rPr>
              <w:t>− окраска</w:t>
              <w:tab/>
            </w:r>
            <w:r>
              <w:rPr>
                <w:spacing w:val="-2"/>
                <w:sz w:val="30"/>
              </w:rPr>
              <w:t>кузова (кабины);</w:t>
            </w:r>
          </w:p>
        </w:tc>
      </w:tr>
    </w:tbl>
    <w:p>
      <w:pPr>
        <w:pStyle w:val="TableParagraph"/>
        <w:spacing w:after="0" w:line="240" w:lineRule="auto"/>
        <w:jc w:val="both"/>
        <w:rPr>
          <w:sz w:val="30"/>
        </w:rPr>
        <w:sectPr>
          <w:pgSz w:w="11910" w:h="16840"/>
          <w:pgMar w:header="712" w:footer="0" w:top="1040" w:bottom="280" w:left="425" w:right="285"/>
        </w:sectPr>
      </w:pPr>
    </w:p>
    <w:p>
      <w:pPr>
        <w:pStyle w:val="BodyText"/>
        <w:spacing w:before="72"/>
        <w:jc w:val="left"/>
        <w:rPr>
          <w:sz w:val="20"/>
        </w:rPr>
      </w:pPr>
    </w:p>
    <w:tbl>
      <w:tblPr>
        <w:tblW w:w="0" w:type="auto"/>
        <w:jc w:val="left"/>
        <w:tblInd w:w="1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4376"/>
        <w:gridCol w:w="3281"/>
      </w:tblGrid>
      <w:tr>
        <w:trPr>
          <w:trHeight w:val="14304" w:hRule="atLeast"/>
        </w:trPr>
        <w:tc>
          <w:tcPr>
            <w:tcW w:w="1716" w:type="dxa"/>
            <w:tcBorders>
              <w:bottom w:val="single" w:sz="6" w:space="0" w:color="000000"/>
            </w:tcBorders>
          </w:tcPr>
          <w:p>
            <w:pPr>
              <w:pStyle w:val="TableParagraph"/>
              <w:spacing w:line="240" w:lineRule="auto"/>
              <w:ind w:left="0"/>
              <w:rPr>
                <w:sz w:val="30"/>
              </w:rPr>
            </w:pPr>
          </w:p>
        </w:tc>
        <w:tc>
          <w:tcPr>
            <w:tcW w:w="4376" w:type="dxa"/>
            <w:tcBorders>
              <w:bottom w:val="single" w:sz="6" w:space="0" w:color="000000"/>
            </w:tcBorders>
          </w:tcPr>
          <w:p>
            <w:pPr>
              <w:pStyle w:val="TableParagraph"/>
              <w:spacing w:line="240" w:lineRule="auto"/>
              <w:ind w:left="0"/>
              <w:rPr>
                <w:sz w:val="30"/>
              </w:rPr>
            </w:pPr>
          </w:p>
        </w:tc>
        <w:tc>
          <w:tcPr>
            <w:tcW w:w="3281" w:type="dxa"/>
            <w:tcBorders>
              <w:bottom w:val="single" w:sz="6" w:space="0" w:color="000000"/>
            </w:tcBorders>
          </w:tcPr>
          <w:p>
            <w:pPr>
              <w:pStyle w:val="TableParagraph"/>
              <w:spacing w:line="240" w:lineRule="auto" w:before="75"/>
              <w:ind w:left="79" w:right="189"/>
              <w:rPr>
                <w:sz w:val="30"/>
              </w:rPr>
            </w:pPr>
            <w:r>
              <w:rPr>
                <w:sz w:val="30"/>
              </w:rPr>
              <w:t>− установка двигателя (для моторных транспортных</w:t>
            </w:r>
            <w:r>
              <w:rPr>
                <w:spacing w:val="33"/>
                <w:sz w:val="30"/>
              </w:rPr>
              <w:t> </w:t>
            </w:r>
            <w:r>
              <w:rPr>
                <w:sz w:val="30"/>
              </w:rPr>
              <w:t>средств с двигателем</w:t>
            </w:r>
          </w:p>
          <w:p>
            <w:pPr>
              <w:pStyle w:val="TableParagraph"/>
              <w:spacing w:line="240" w:lineRule="auto"/>
              <w:ind w:left="79" w:right="75"/>
              <w:rPr>
                <w:sz w:val="30"/>
              </w:rPr>
            </w:pPr>
            <w:r>
              <w:rPr>
                <w:sz w:val="30"/>
              </w:rPr>
              <w:t>внутреннего</w:t>
            </w:r>
            <w:r>
              <w:rPr>
                <w:spacing w:val="-19"/>
                <w:sz w:val="30"/>
              </w:rPr>
              <w:t> </w:t>
            </w:r>
            <w:r>
              <w:rPr>
                <w:sz w:val="30"/>
              </w:rPr>
              <w:t>сгорания,</w:t>
            </w:r>
            <w:r>
              <w:rPr>
                <w:spacing w:val="-19"/>
                <w:sz w:val="30"/>
              </w:rPr>
              <w:t> </w:t>
            </w:r>
            <w:r>
              <w:rPr>
                <w:sz w:val="30"/>
              </w:rPr>
              <w:t>а также для гибридных силовых агрегатов);</w:t>
            </w:r>
          </w:p>
          <w:p>
            <w:pPr>
              <w:pStyle w:val="TableParagraph"/>
              <w:spacing w:line="240" w:lineRule="auto"/>
              <w:ind w:left="79" w:right="75"/>
              <w:rPr>
                <w:sz w:val="30"/>
              </w:rPr>
            </w:pPr>
            <w:r>
              <w:rPr>
                <w:sz w:val="30"/>
              </w:rPr>
              <w:t>−</w:t>
            </w:r>
            <w:r>
              <w:rPr>
                <w:spacing w:val="-19"/>
                <w:sz w:val="30"/>
              </w:rPr>
              <w:t> </w:t>
            </w:r>
            <w:r>
              <w:rPr>
                <w:sz w:val="30"/>
              </w:rPr>
              <w:t>установка</w:t>
            </w:r>
            <w:r>
              <w:rPr>
                <w:spacing w:val="-18"/>
                <w:sz w:val="30"/>
              </w:rPr>
              <w:t> </w:t>
            </w:r>
            <w:r>
              <w:rPr>
                <w:sz w:val="30"/>
              </w:rPr>
              <w:t>тяговых </w:t>
            </w:r>
            <w:r>
              <w:rPr>
                <w:spacing w:val="-2"/>
                <w:sz w:val="30"/>
              </w:rPr>
              <w:t>электромашин</w:t>
            </w:r>
          </w:p>
          <w:p>
            <w:pPr>
              <w:pStyle w:val="TableParagraph"/>
              <w:spacing w:line="240" w:lineRule="auto"/>
              <w:ind w:left="79" w:right="189"/>
              <w:rPr>
                <w:sz w:val="30"/>
              </w:rPr>
            </w:pPr>
            <w:r>
              <w:rPr>
                <w:spacing w:val="-2"/>
                <w:sz w:val="30"/>
              </w:rPr>
              <w:t>(генераторы, </w:t>
            </w:r>
            <w:r>
              <w:rPr>
                <w:sz w:val="30"/>
              </w:rPr>
              <w:t>электродвигатели)</w:t>
            </w:r>
            <w:r>
              <w:rPr>
                <w:spacing w:val="-19"/>
                <w:sz w:val="30"/>
              </w:rPr>
              <w:t> </w:t>
            </w:r>
            <w:r>
              <w:rPr>
                <w:sz w:val="30"/>
              </w:rPr>
              <w:t>(для </w:t>
            </w:r>
            <w:r>
              <w:rPr>
                <w:spacing w:val="-2"/>
                <w:sz w:val="30"/>
              </w:rPr>
              <w:t>моторных </w:t>
            </w:r>
            <w:r>
              <w:rPr>
                <w:sz w:val="30"/>
              </w:rPr>
              <w:t>транспортных средств, приводимых в</w:t>
            </w:r>
          </w:p>
          <w:p>
            <w:pPr>
              <w:pStyle w:val="TableParagraph"/>
              <w:spacing w:line="240" w:lineRule="auto"/>
              <w:ind w:left="79" w:right="75"/>
              <w:rPr>
                <w:sz w:val="30"/>
              </w:rPr>
            </w:pPr>
            <w:r>
              <w:rPr>
                <w:spacing w:val="-2"/>
                <w:sz w:val="30"/>
              </w:rPr>
              <w:t>движение </w:t>
            </w:r>
            <w:r>
              <w:rPr>
                <w:sz w:val="30"/>
              </w:rPr>
              <w:t>электроприводом или гибридными</w:t>
            </w:r>
            <w:r>
              <w:rPr>
                <w:spacing w:val="-19"/>
                <w:sz w:val="30"/>
              </w:rPr>
              <w:t> </w:t>
            </w:r>
            <w:r>
              <w:rPr>
                <w:sz w:val="30"/>
              </w:rPr>
              <w:t>силовыми </w:t>
            </w:r>
            <w:r>
              <w:rPr>
                <w:spacing w:val="-2"/>
                <w:sz w:val="30"/>
              </w:rPr>
              <w:t>установками);</w:t>
            </w:r>
          </w:p>
          <w:p>
            <w:pPr>
              <w:pStyle w:val="TableParagraph"/>
              <w:spacing w:line="240" w:lineRule="auto"/>
              <w:ind w:left="79" w:right="75"/>
              <w:rPr>
                <w:sz w:val="30"/>
              </w:rPr>
            </w:pPr>
            <w:r>
              <w:rPr>
                <w:sz w:val="30"/>
              </w:rPr>
              <w:t>− установка </w:t>
            </w:r>
            <w:r>
              <w:rPr>
                <w:spacing w:val="-2"/>
                <w:sz w:val="30"/>
              </w:rPr>
              <w:t>трансмиссии;</w:t>
            </w:r>
          </w:p>
          <w:p>
            <w:pPr>
              <w:pStyle w:val="TableParagraph"/>
              <w:spacing w:line="240" w:lineRule="auto"/>
              <w:ind w:left="79" w:right="133"/>
              <w:rPr>
                <w:sz w:val="30"/>
              </w:rPr>
            </w:pPr>
            <w:r>
              <w:rPr>
                <w:sz w:val="30"/>
              </w:rPr>
              <w:t>−</w:t>
            </w:r>
            <w:r>
              <w:rPr>
                <w:spacing w:val="-14"/>
                <w:sz w:val="30"/>
              </w:rPr>
              <w:t> </w:t>
            </w:r>
            <w:r>
              <w:rPr>
                <w:sz w:val="30"/>
              </w:rPr>
              <w:t>установка</w:t>
            </w:r>
            <w:r>
              <w:rPr>
                <w:spacing w:val="-12"/>
                <w:sz w:val="30"/>
              </w:rPr>
              <w:t> </w:t>
            </w:r>
            <w:r>
              <w:rPr>
                <w:sz w:val="30"/>
              </w:rPr>
              <w:t>передней</w:t>
            </w:r>
            <w:r>
              <w:rPr>
                <w:spacing w:val="-13"/>
                <w:sz w:val="30"/>
              </w:rPr>
              <w:t> </w:t>
            </w:r>
            <w:r>
              <w:rPr>
                <w:sz w:val="30"/>
              </w:rPr>
              <w:t>и задней подвески (для </w:t>
            </w:r>
            <w:r>
              <w:rPr>
                <w:spacing w:val="-2"/>
                <w:sz w:val="30"/>
              </w:rPr>
              <w:t>моторных </w:t>
            </w:r>
            <w:r>
              <w:rPr>
                <w:sz w:val="30"/>
              </w:rPr>
              <w:t>транспортных средств, приводимых в</w:t>
            </w:r>
          </w:p>
          <w:p>
            <w:pPr>
              <w:pStyle w:val="TableParagraph"/>
              <w:spacing w:line="240" w:lineRule="auto"/>
              <w:ind w:left="79" w:right="73"/>
              <w:rPr>
                <w:sz w:val="30"/>
              </w:rPr>
            </w:pPr>
            <w:r>
              <w:rPr>
                <w:spacing w:val="-2"/>
                <w:sz w:val="30"/>
              </w:rPr>
              <w:t>движение </w:t>
            </w:r>
            <w:r>
              <w:rPr>
                <w:sz w:val="30"/>
              </w:rPr>
              <w:t>электроприводом или гибридными силовыми установками, и для </w:t>
            </w:r>
            <w:r>
              <w:rPr>
                <w:spacing w:val="-2"/>
                <w:sz w:val="30"/>
              </w:rPr>
              <w:t>моторных</w:t>
            </w:r>
            <w:r>
              <w:rPr>
                <w:spacing w:val="40"/>
                <w:sz w:val="30"/>
              </w:rPr>
              <w:t> </w:t>
            </w:r>
            <w:r>
              <w:rPr>
                <w:sz w:val="30"/>
              </w:rPr>
              <w:t>транспортных средств с двигателем</w:t>
            </w:r>
            <w:r>
              <w:rPr>
                <w:spacing w:val="-19"/>
                <w:sz w:val="30"/>
              </w:rPr>
              <w:t> </w:t>
            </w:r>
            <w:r>
              <w:rPr>
                <w:sz w:val="30"/>
              </w:rPr>
              <w:t>внутреннего сгорания с искровым </w:t>
            </w:r>
            <w:r>
              <w:rPr>
                <w:spacing w:val="-2"/>
                <w:sz w:val="30"/>
              </w:rPr>
              <w:t>зажиганием);</w:t>
            </w:r>
          </w:p>
          <w:p>
            <w:pPr>
              <w:pStyle w:val="TableParagraph"/>
              <w:spacing w:line="240" w:lineRule="auto" w:before="1"/>
              <w:ind w:left="79" w:right="189"/>
              <w:rPr>
                <w:sz w:val="30"/>
              </w:rPr>
            </w:pPr>
            <w:r>
              <w:rPr>
                <w:sz w:val="30"/>
              </w:rPr>
              <w:t>−</w:t>
            </w:r>
            <w:r>
              <w:rPr>
                <w:spacing w:val="-19"/>
                <w:sz w:val="30"/>
              </w:rPr>
              <w:t> </w:t>
            </w:r>
            <w:r>
              <w:rPr>
                <w:sz w:val="30"/>
              </w:rPr>
              <w:t>установка</w:t>
            </w:r>
            <w:r>
              <w:rPr>
                <w:spacing w:val="-18"/>
                <w:sz w:val="30"/>
              </w:rPr>
              <w:t> </w:t>
            </w:r>
            <w:r>
              <w:rPr>
                <w:sz w:val="30"/>
              </w:rPr>
              <w:t>рулевого управления и тормозной системы;</w:t>
            </w:r>
          </w:p>
          <w:p>
            <w:pPr>
              <w:pStyle w:val="TableParagraph"/>
              <w:spacing w:line="240" w:lineRule="auto"/>
              <w:ind w:left="79" w:right="189"/>
              <w:rPr>
                <w:sz w:val="30"/>
              </w:rPr>
            </w:pPr>
            <w:r>
              <w:rPr>
                <w:sz w:val="30"/>
              </w:rPr>
              <w:t>−</w:t>
            </w:r>
            <w:r>
              <w:rPr>
                <w:spacing w:val="-19"/>
                <w:sz w:val="30"/>
              </w:rPr>
              <w:t> </w:t>
            </w:r>
            <w:r>
              <w:rPr>
                <w:sz w:val="30"/>
              </w:rPr>
              <w:t>установка</w:t>
            </w:r>
            <w:r>
              <w:rPr>
                <w:spacing w:val="-19"/>
                <w:sz w:val="30"/>
              </w:rPr>
              <w:t> </w:t>
            </w:r>
            <w:r>
              <w:rPr>
                <w:sz w:val="30"/>
              </w:rPr>
              <w:t>глушителя и секций выхлопного трубопровода (для </w:t>
            </w:r>
            <w:r>
              <w:rPr>
                <w:spacing w:val="-2"/>
                <w:sz w:val="30"/>
              </w:rPr>
              <w:t>моторных</w:t>
            </w:r>
          </w:p>
        </w:tc>
      </w:tr>
    </w:tbl>
    <w:p>
      <w:pPr>
        <w:pStyle w:val="TableParagraph"/>
        <w:spacing w:after="0" w:line="240" w:lineRule="auto"/>
        <w:rPr>
          <w:sz w:val="30"/>
        </w:rPr>
        <w:sectPr>
          <w:pgSz w:w="11910" w:h="16840"/>
          <w:pgMar w:header="712" w:footer="0" w:top="1040" w:bottom="280" w:left="425" w:right="285"/>
        </w:sectPr>
      </w:pPr>
    </w:p>
    <w:p>
      <w:pPr>
        <w:pStyle w:val="BodyText"/>
        <w:spacing w:before="72"/>
        <w:jc w:val="left"/>
        <w:rPr>
          <w:sz w:val="20"/>
        </w:rPr>
      </w:pPr>
    </w:p>
    <w:tbl>
      <w:tblPr>
        <w:tblW w:w="0" w:type="auto"/>
        <w:jc w:val="left"/>
        <w:tblInd w:w="1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4376"/>
        <w:gridCol w:w="3281"/>
      </w:tblGrid>
      <w:tr>
        <w:trPr>
          <w:trHeight w:val="9126" w:hRule="atLeast"/>
        </w:trPr>
        <w:tc>
          <w:tcPr>
            <w:tcW w:w="1716" w:type="dxa"/>
            <w:tcBorders>
              <w:bottom w:val="single" w:sz="6" w:space="0" w:color="000000"/>
            </w:tcBorders>
          </w:tcPr>
          <w:p>
            <w:pPr>
              <w:pStyle w:val="TableParagraph"/>
              <w:spacing w:line="240" w:lineRule="auto"/>
              <w:ind w:left="0"/>
              <w:rPr>
                <w:sz w:val="30"/>
              </w:rPr>
            </w:pPr>
          </w:p>
        </w:tc>
        <w:tc>
          <w:tcPr>
            <w:tcW w:w="4376" w:type="dxa"/>
            <w:tcBorders>
              <w:bottom w:val="single" w:sz="6" w:space="0" w:color="000000"/>
            </w:tcBorders>
          </w:tcPr>
          <w:p>
            <w:pPr>
              <w:pStyle w:val="TableParagraph"/>
              <w:spacing w:line="240" w:lineRule="auto"/>
              <w:ind w:left="0"/>
              <w:rPr>
                <w:sz w:val="30"/>
              </w:rPr>
            </w:pPr>
          </w:p>
        </w:tc>
        <w:tc>
          <w:tcPr>
            <w:tcW w:w="3281" w:type="dxa"/>
            <w:tcBorders>
              <w:bottom w:val="single" w:sz="6" w:space="0" w:color="000000"/>
            </w:tcBorders>
          </w:tcPr>
          <w:p>
            <w:pPr>
              <w:pStyle w:val="TableParagraph"/>
              <w:spacing w:line="240" w:lineRule="auto" w:before="75"/>
              <w:ind w:left="79"/>
              <w:rPr>
                <w:sz w:val="30"/>
              </w:rPr>
            </w:pPr>
            <w:r>
              <w:rPr>
                <w:sz w:val="30"/>
              </w:rPr>
              <w:t>транспортных средств с двигателем</w:t>
            </w:r>
            <w:r>
              <w:rPr>
                <w:spacing w:val="-19"/>
                <w:sz w:val="30"/>
              </w:rPr>
              <w:t> </w:t>
            </w:r>
            <w:r>
              <w:rPr>
                <w:sz w:val="30"/>
              </w:rPr>
              <w:t>внутреннего сгорания с искровым </w:t>
            </w:r>
            <w:r>
              <w:rPr>
                <w:spacing w:val="-2"/>
                <w:sz w:val="30"/>
              </w:rPr>
              <w:t>зажиганием);</w:t>
            </w:r>
          </w:p>
          <w:p>
            <w:pPr>
              <w:pStyle w:val="TableParagraph"/>
              <w:tabs>
                <w:tab w:pos="3038" w:val="left" w:leader="none"/>
              </w:tabs>
              <w:spacing w:line="240" w:lineRule="auto"/>
              <w:ind w:left="79" w:right="69"/>
              <w:rPr>
                <w:sz w:val="30"/>
              </w:rPr>
            </w:pPr>
            <w:r>
              <w:rPr>
                <w:sz w:val="30"/>
              </w:rPr>
              <w:t>− диагностика</w:t>
              <w:tab/>
            </w:r>
            <w:r>
              <w:rPr>
                <w:spacing w:val="-10"/>
                <w:sz w:val="30"/>
              </w:rPr>
              <w:t>и </w:t>
            </w:r>
            <w:r>
              <w:rPr>
                <w:sz w:val="30"/>
              </w:rPr>
              <w:t>регулировка</w:t>
            </w:r>
            <w:r>
              <w:rPr>
                <w:spacing w:val="70"/>
                <w:w w:val="150"/>
                <w:sz w:val="30"/>
              </w:rPr>
              <w:t> </w:t>
            </w:r>
            <w:r>
              <w:rPr>
                <w:spacing w:val="-2"/>
                <w:sz w:val="30"/>
              </w:rPr>
              <w:t>двигателя;</w:t>
            </w:r>
          </w:p>
          <w:p>
            <w:pPr>
              <w:pStyle w:val="TableParagraph"/>
              <w:spacing w:line="240" w:lineRule="auto"/>
              <w:ind w:left="79"/>
              <w:jc w:val="both"/>
              <w:rPr>
                <w:sz w:val="30"/>
              </w:rPr>
            </w:pPr>
            <w:r>
              <w:rPr>
                <w:sz w:val="30"/>
              </w:rPr>
              <w:t>−</w:t>
            </w:r>
            <w:r>
              <w:rPr>
                <w:spacing w:val="-4"/>
                <w:sz w:val="30"/>
              </w:rPr>
              <w:t> </w:t>
            </w:r>
            <w:r>
              <w:rPr>
                <w:spacing w:val="-2"/>
                <w:sz w:val="30"/>
              </w:rPr>
              <w:t>проверка</w:t>
            </w:r>
          </w:p>
          <w:p>
            <w:pPr>
              <w:pStyle w:val="TableParagraph"/>
              <w:spacing w:line="240" w:lineRule="auto"/>
              <w:ind w:left="79" w:right="69"/>
              <w:jc w:val="both"/>
              <w:rPr>
                <w:sz w:val="30"/>
              </w:rPr>
            </w:pPr>
            <w:r>
              <w:rPr>
                <w:spacing w:val="-2"/>
                <w:sz w:val="30"/>
              </w:rPr>
              <w:t>эффективности </w:t>
            </w:r>
            <w:r>
              <w:rPr>
                <w:sz w:val="30"/>
              </w:rPr>
              <w:t>тормозной</w:t>
            </w:r>
            <w:r>
              <w:rPr>
                <w:spacing w:val="73"/>
                <w:sz w:val="30"/>
              </w:rPr>
              <w:t>    </w:t>
            </w:r>
            <w:r>
              <w:rPr>
                <w:spacing w:val="-2"/>
                <w:sz w:val="30"/>
              </w:rPr>
              <w:t>системы;</w:t>
            </w:r>
          </w:p>
          <w:p>
            <w:pPr>
              <w:pStyle w:val="TableParagraph"/>
              <w:tabs>
                <w:tab w:pos="2309" w:val="left" w:leader="none"/>
              </w:tabs>
              <w:spacing w:line="240" w:lineRule="auto"/>
              <w:ind w:left="79" w:right="66"/>
              <w:jc w:val="both"/>
              <w:rPr>
                <w:sz w:val="30"/>
              </w:rPr>
            </w:pPr>
            <w:r>
              <w:rPr>
                <w:sz w:val="30"/>
              </w:rPr>
              <w:t>− проверка</w:t>
              <w:tab/>
            </w:r>
            <w:r>
              <w:rPr>
                <w:spacing w:val="-2"/>
                <w:sz w:val="30"/>
              </w:rPr>
              <w:t>уровня </w:t>
            </w:r>
            <w:r>
              <w:rPr>
                <w:sz w:val="30"/>
              </w:rPr>
              <w:t>радиопомех и норм </w:t>
            </w:r>
            <w:r>
              <w:rPr>
                <w:spacing w:val="-2"/>
                <w:sz w:val="30"/>
              </w:rPr>
              <w:t>электромагнитной</w:t>
            </w:r>
          </w:p>
          <w:p>
            <w:pPr>
              <w:pStyle w:val="TableParagraph"/>
              <w:tabs>
                <w:tab w:pos="1915" w:val="left" w:leader="none"/>
                <w:tab w:pos="2150" w:val="left" w:leader="none"/>
                <w:tab w:pos="2657" w:val="left" w:leader="none"/>
                <w:tab w:pos="2729" w:val="left" w:leader="none"/>
                <w:tab w:pos="3058" w:val="left" w:leader="none"/>
              </w:tabs>
              <w:spacing w:line="240" w:lineRule="auto"/>
              <w:ind w:left="79" w:right="69"/>
              <w:rPr>
                <w:sz w:val="30"/>
              </w:rPr>
            </w:pPr>
            <w:r>
              <w:rPr>
                <w:spacing w:val="-2"/>
                <w:sz w:val="30"/>
              </w:rPr>
              <w:t>совместимости</w:t>
            </w:r>
            <w:r>
              <w:rPr>
                <w:sz w:val="30"/>
              </w:rPr>
              <w:tab/>
              <w:tab/>
            </w:r>
            <w:r>
              <w:rPr>
                <w:spacing w:val="-4"/>
                <w:sz w:val="30"/>
              </w:rPr>
              <w:t>(для </w:t>
            </w:r>
            <w:r>
              <w:rPr>
                <w:spacing w:val="-2"/>
                <w:sz w:val="30"/>
              </w:rPr>
              <w:t>моторных</w:t>
            </w:r>
            <w:r>
              <w:rPr>
                <w:spacing w:val="40"/>
                <w:sz w:val="30"/>
              </w:rPr>
              <w:t> </w:t>
            </w:r>
            <w:r>
              <w:rPr>
                <w:spacing w:val="-2"/>
                <w:sz w:val="30"/>
              </w:rPr>
              <w:t>транспортных</w:t>
            </w:r>
            <w:r>
              <w:rPr>
                <w:sz w:val="30"/>
              </w:rPr>
              <w:tab/>
              <w:tab/>
            </w:r>
            <w:r>
              <w:rPr>
                <w:spacing w:val="-2"/>
                <w:sz w:val="30"/>
              </w:rPr>
              <w:t>средств, приводимых</w:t>
            </w:r>
            <w:r>
              <w:rPr>
                <w:sz w:val="30"/>
              </w:rPr>
              <w:tab/>
              <w:tab/>
              <w:tab/>
              <w:tab/>
              <w:tab/>
            </w:r>
            <w:r>
              <w:rPr>
                <w:spacing w:val="-10"/>
                <w:sz w:val="30"/>
              </w:rPr>
              <w:t>в </w:t>
            </w:r>
            <w:r>
              <w:rPr>
                <w:spacing w:val="-2"/>
                <w:sz w:val="30"/>
              </w:rPr>
              <w:t>движение электроприводом</w:t>
            </w:r>
            <w:r>
              <w:rPr>
                <w:sz w:val="30"/>
              </w:rPr>
              <w:tab/>
              <w:tab/>
            </w:r>
            <w:r>
              <w:rPr>
                <w:spacing w:val="-4"/>
                <w:sz w:val="30"/>
              </w:rPr>
              <w:t>или </w:t>
            </w:r>
            <w:r>
              <w:rPr>
                <w:spacing w:val="-2"/>
                <w:sz w:val="30"/>
              </w:rPr>
              <w:t>гибридными</w:t>
            </w:r>
            <w:r>
              <w:rPr>
                <w:sz w:val="30"/>
              </w:rPr>
              <w:tab/>
            </w:r>
            <w:r>
              <w:rPr>
                <w:spacing w:val="-2"/>
                <w:sz w:val="30"/>
              </w:rPr>
              <w:t>силовыми установками);</w:t>
            </w:r>
          </w:p>
          <w:p>
            <w:pPr>
              <w:pStyle w:val="TableParagraph"/>
              <w:spacing w:line="240" w:lineRule="auto"/>
              <w:ind w:left="79" w:right="75"/>
              <w:rPr>
                <w:sz w:val="30"/>
              </w:rPr>
            </w:pPr>
            <w:r>
              <w:rPr>
                <w:sz w:val="30"/>
              </w:rPr>
              <w:t>−</w:t>
            </w:r>
            <w:r>
              <w:rPr>
                <w:spacing w:val="-19"/>
                <w:sz w:val="30"/>
              </w:rPr>
              <w:t> </w:t>
            </w:r>
            <w:r>
              <w:rPr>
                <w:sz w:val="30"/>
              </w:rPr>
              <w:t>проведение </w:t>
            </w:r>
            <w:r>
              <w:rPr>
                <w:spacing w:val="-2"/>
                <w:sz w:val="30"/>
              </w:rPr>
              <w:t>контрольных</w:t>
            </w:r>
          </w:p>
          <w:p>
            <w:pPr>
              <w:pStyle w:val="TableParagraph"/>
              <w:tabs>
                <w:tab w:pos="2081" w:val="left" w:leader="none"/>
              </w:tabs>
              <w:spacing w:line="240" w:lineRule="auto"/>
              <w:ind w:left="79" w:right="67"/>
              <w:rPr>
                <w:sz w:val="30"/>
              </w:rPr>
            </w:pPr>
            <w:r>
              <w:rPr>
                <w:spacing w:val="-2"/>
                <w:sz w:val="30"/>
              </w:rPr>
              <w:t>испытаний</w:t>
            </w:r>
            <w:r>
              <w:rPr>
                <w:sz w:val="30"/>
              </w:rPr>
              <w:tab/>
            </w:r>
            <w:r>
              <w:rPr>
                <w:spacing w:val="-2"/>
                <w:sz w:val="30"/>
              </w:rPr>
              <w:t>готового моторного транспортного</w:t>
            </w:r>
          </w:p>
          <w:p>
            <w:pPr>
              <w:pStyle w:val="TableParagraph"/>
              <w:spacing w:line="344" w:lineRule="exact"/>
              <w:ind w:left="79"/>
              <w:rPr>
                <w:sz w:val="30"/>
              </w:rPr>
            </w:pPr>
            <w:r>
              <w:rPr>
                <w:spacing w:val="-2"/>
                <w:sz w:val="30"/>
              </w:rPr>
              <w:t>средства.</w:t>
            </w:r>
          </w:p>
        </w:tc>
      </w:tr>
    </w:tbl>
    <w:p>
      <w:pPr>
        <w:pStyle w:val="TableParagraph"/>
        <w:spacing w:after="0" w:line="344" w:lineRule="exact"/>
        <w:rPr>
          <w:sz w:val="30"/>
        </w:rPr>
        <w:sectPr>
          <w:pgSz w:w="11910" w:h="16840"/>
          <w:pgMar w:header="712" w:footer="0" w:top="1040" w:bottom="280" w:left="425" w:right="285"/>
        </w:sectPr>
      </w:pPr>
    </w:p>
    <w:p>
      <w:pPr>
        <w:pStyle w:val="Heading1"/>
        <w:spacing w:before="73"/>
        <w:ind w:left="714" w:right="5"/>
      </w:pPr>
      <w:r>
        <w:rPr/>
        <w:t>ПРИЛОЖЕНИЕ</w:t>
      </w:r>
      <w:r>
        <w:rPr>
          <w:spacing w:val="-18"/>
        </w:rPr>
        <w:t> </w:t>
      </w:r>
      <w:r>
        <w:rPr>
          <w:spacing w:val="-12"/>
        </w:rPr>
        <w:t>3</w:t>
      </w:r>
    </w:p>
    <w:p>
      <w:pPr>
        <w:pStyle w:val="BodyText"/>
        <w:spacing w:before="50" w:after="1"/>
        <w:jc w:val="left"/>
        <w:rPr>
          <w:b/>
          <w:sz w:val="20"/>
        </w:rPr>
      </w:pPr>
    </w:p>
    <w:tbl>
      <w:tblPr>
        <w:tblW w:w="0" w:type="auto"/>
        <w:jc w:val="left"/>
        <w:tblInd w:w="1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5"/>
        <w:gridCol w:w="1786"/>
        <w:gridCol w:w="1618"/>
        <w:gridCol w:w="1978"/>
        <w:gridCol w:w="1441"/>
        <w:gridCol w:w="1619"/>
      </w:tblGrid>
      <w:tr>
        <w:trPr>
          <w:trHeight w:val="1521" w:hRule="atLeast"/>
        </w:trPr>
        <w:tc>
          <w:tcPr>
            <w:tcW w:w="4249" w:type="dxa"/>
            <w:gridSpan w:val="3"/>
          </w:tcPr>
          <w:p>
            <w:pPr>
              <w:pStyle w:val="TableParagraph"/>
              <w:spacing w:line="240" w:lineRule="auto" w:before="68"/>
              <w:ind w:left="76"/>
              <w:rPr>
                <w:sz w:val="24"/>
              </w:rPr>
            </w:pPr>
            <w:r>
              <w:rPr>
                <w:sz w:val="24"/>
              </w:rPr>
              <w:t>1.</w:t>
            </w:r>
            <w:r>
              <w:rPr>
                <w:spacing w:val="3"/>
                <w:sz w:val="24"/>
              </w:rPr>
              <w:t> </w:t>
            </w:r>
            <w:r>
              <w:rPr>
                <w:spacing w:val="-2"/>
                <w:sz w:val="24"/>
              </w:rPr>
              <w:t>Exporter</w:t>
            </w:r>
          </w:p>
          <w:p>
            <w:pPr>
              <w:pStyle w:val="TableParagraph"/>
              <w:spacing w:line="240" w:lineRule="auto" w:before="3"/>
              <w:ind w:left="360"/>
              <w:rPr>
                <w:sz w:val="24"/>
              </w:rPr>
            </w:pPr>
            <w:r>
              <w:rPr>
                <w:sz w:val="24"/>
              </w:rPr>
              <w:t>(business</w:t>
            </w:r>
            <w:r>
              <w:rPr>
                <w:spacing w:val="-2"/>
                <w:sz w:val="24"/>
              </w:rPr>
              <w:t> </w:t>
            </w:r>
            <w:r>
              <w:rPr>
                <w:sz w:val="24"/>
              </w:rPr>
              <w:t>name,</w:t>
            </w:r>
            <w:r>
              <w:rPr>
                <w:spacing w:val="-1"/>
                <w:sz w:val="24"/>
              </w:rPr>
              <w:t> </w:t>
            </w:r>
            <w:r>
              <w:rPr>
                <w:sz w:val="24"/>
              </w:rPr>
              <w:t>address</w:t>
            </w:r>
            <w:r>
              <w:rPr>
                <w:spacing w:val="-5"/>
                <w:sz w:val="24"/>
              </w:rPr>
              <w:t> </w:t>
            </w:r>
            <w:r>
              <w:rPr>
                <w:sz w:val="24"/>
              </w:rPr>
              <w:t>and</w:t>
            </w:r>
            <w:r>
              <w:rPr>
                <w:spacing w:val="-4"/>
                <w:sz w:val="24"/>
              </w:rPr>
              <w:t> </w:t>
            </w:r>
            <w:r>
              <w:rPr>
                <w:spacing w:val="-2"/>
                <w:sz w:val="24"/>
              </w:rPr>
              <w:t>country)</w:t>
            </w:r>
          </w:p>
        </w:tc>
        <w:tc>
          <w:tcPr>
            <w:tcW w:w="5038" w:type="dxa"/>
            <w:gridSpan w:val="3"/>
            <w:vMerge w:val="restart"/>
          </w:tcPr>
          <w:p>
            <w:pPr>
              <w:pStyle w:val="TableParagraph"/>
              <w:tabs>
                <w:tab w:pos="1625" w:val="left" w:leader="none"/>
              </w:tabs>
              <w:spacing w:line="240" w:lineRule="auto" w:before="68"/>
              <w:ind w:left="77"/>
              <w:rPr>
                <w:sz w:val="24"/>
              </w:rPr>
            </w:pPr>
            <w:r>
              <w:rPr>
                <w:sz w:val="24"/>
              </w:rPr>
              <w:t>4. № </w:t>
            </w:r>
            <w:r>
              <w:rPr>
                <w:sz w:val="24"/>
                <w:u w:val="single"/>
              </w:rPr>
              <w:tab/>
            </w:r>
          </w:p>
          <w:p>
            <w:pPr>
              <w:pStyle w:val="TableParagraph"/>
              <w:spacing w:line="240" w:lineRule="auto" w:before="5"/>
              <w:ind w:left="0"/>
              <w:rPr>
                <w:b/>
                <w:sz w:val="24"/>
              </w:rPr>
            </w:pPr>
          </w:p>
          <w:p>
            <w:pPr>
              <w:pStyle w:val="TableParagraph"/>
              <w:spacing w:line="240" w:lineRule="auto" w:before="1"/>
              <w:ind w:left="1216" w:right="1216"/>
              <w:jc w:val="center"/>
              <w:rPr>
                <w:b/>
                <w:sz w:val="24"/>
              </w:rPr>
            </w:pPr>
            <w:r>
              <w:rPr>
                <w:b/>
                <w:sz w:val="24"/>
              </w:rPr>
              <w:t>EAEU-IRAN</w:t>
            </w:r>
            <w:r>
              <w:rPr>
                <w:b/>
                <w:spacing w:val="-9"/>
                <w:sz w:val="24"/>
              </w:rPr>
              <w:t> </w:t>
            </w:r>
            <w:r>
              <w:rPr>
                <w:b/>
                <w:spacing w:val="-5"/>
                <w:sz w:val="24"/>
              </w:rPr>
              <w:t>FTA</w:t>
            </w:r>
          </w:p>
          <w:p>
            <w:pPr>
              <w:pStyle w:val="TableParagraph"/>
              <w:spacing w:line="237" w:lineRule="auto" w:before="4"/>
              <w:ind w:left="1216" w:right="1215"/>
              <w:jc w:val="center"/>
              <w:rPr>
                <w:b/>
                <w:sz w:val="24"/>
              </w:rPr>
            </w:pPr>
            <w:r>
              <w:rPr>
                <w:b/>
                <w:sz w:val="24"/>
              </w:rPr>
              <w:t>Certificate</w:t>
            </w:r>
            <w:r>
              <w:rPr>
                <w:b/>
                <w:spacing w:val="-15"/>
                <w:sz w:val="24"/>
              </w:rPr>
              <w:t> </w:t>
            </w:r>
            <w:r>
              <w:rPr>
                <w:b/>
                <w:sz w:val="24"/>
              </w:rPr>
              <w:t>of</w:t>
            </w:r>
            <w:r>
              <w:rPr>
                <w:b/>
                <w:spacing w:val="-15"/>
                <w:sz w:val="24"/>
              </w:rPr>
              <w:t> </w:t>
            </w:r>
            <w:r>
              <w:rPr>
                <w:b/>
                <w:sz w:val="24"/>
              </w:rPr>
              <w:t>Origin Form CT-3</w:t>
            </w:r>
          </w:p>
          <w:p>
            <w:pPr>
              <w:pStyle w:val="TableParagraph"/>
              <w:spacing w:line="240" w:lineRule="auto" w:before="272"/>
              <w:ind w:left="365"/>
              <w:rPr>
                <w:sz w:val="24"/>
              </w:rPr>
            </w:pPr>
            <w:r>
              <w:rPr>
                <w:sz w:val="24"/>
              </w:rPr>
              <w:t>Issued</w:t>
            </w:r>
            <w:r>
              <w:rPr>
                <w:spacing w:val="1"/>
                <w:sz w:val="24"/>
              </w:rPr>
              <w:t> </w:t>
            </w:r>
            <w:r>
              <w:rPr>
                <w:spacing w:val="-5"/>
                <w:sz w:val="24"/>
              </w:rPr>
              <w:t>in</w:t>
            </w:r>
          </w:p>
          <w:p>
            <w:pPr>
              <w:pStyle w:val="TableParagraph"/>
              <w:spacing w:line="240" w:lineRule="auto" w:before="44"/>
              <w:ind w:left="0"/>
              <w:rPr>
                <w:b/>
                <w:sz w:val="20"/>
              </w:rPr>
            </w:pPr>
          </w:p>
          <w:p>
            <w:pPr>
              <w:pStyle w:val="TableParagraph"/>
              <w:spacing w:line="20" w:lineRule="exact"/>
              <w:ind w:left="77"/>
              <w:rPr>
                <w:sz w:val="2"/>
              </w:rPr>
            </w:pPr>
            <w:r>
              <w:rPr>
                <w:sz w:val="2"/>
              </w:rPr>
              <mc:AlternateContent>
                <mc:Choice Requires="wps">
                  <w:drawing>
                    <wp:inline distT="0" distB="0" distL="0" distR="0">
                      <wp:extent cx="3048000" cy="6350"/>
                      <wp:effectExtent l="9525" t="0" r="0" b="3175"/>
                      <wp:docPr id="35" name="Group 35"/>
                      <wp:cNvGraphicFramePr>
                        <a:graphicFrameLocks/>
                      </wp:cNvGraphicFramePr>
                      <a:graphic>
                        <a:graphicData uri="http://schemas.microsoft.com/office/word/2010/wordprocessingGroup">
                          <wpg:wgp>
                            <wpg:cNvPr id="35" name="Group 35"/>
                            <wpg:cNvGrpSpPr/>
                            <wpg:grpSpPr>
                              <a:xfrm>
                                <a:off x="0" y="0"/>
                                <a:ext cx="3048000" cy="6350"/>
                                <a:chExt cx="3048000" cy="6350"/>
                              </a:xfrm>
                            </wpg:grpSpPr>
                            <wps:wsp>
                              <wps:cNvPr id="36" name="Graphic 36"/>
                              <wps:cNvSpPr/>
                              <wps:spPr>
                                <a:xfrm>
                                  <a:off x="0" y="3093"/>
                                  <a:ext cx="3048000" cy="1270"/>
                                </a:xfrm>
                                <a:custGeom>
                                  <a:avLst/>
                                  <a:gdLst/>
                                  <a:ahLst/>
                                  <a:cxnLst/>
                                  <a:rect l="l" t="t" r="r" b="b"/>
                                  <a:pathLst>
                                    <a:path w="3048000" h="0">
                                      <a:moveTo>
                                        <a:pt x="0" y="0"/>
                                      </a:moveTo>
                                      <a:lnTo>
                                        <a:pt x="30480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0pt;height:.5pt;mso-position-horizontal-relative:char;mso-position-vertical-relative:line" id="docshapegroup34" coordorigin="0,0" coordsize="4800,10">
                      <v:line style="position:absolute" from="0,5" to="4800,5" stroked="true" strokeweight=".487125pt" strokecolor="#000000">
                        <v:stroke dashstyle="solid"/>
                      </v:line>
                    </v:group>
                  </w:pict>
                </mc:Fallback>
              </mc:AlternateContent>
            </w:r>
            <w:r>
              <w:rPr>
                <w:sz w:val="2"/>
              </w:rPr>
            </w:r>
          </w:p>
          <w:p>
            <w:pPr>
              <w:pStyle w:val="TableParagraph"/>
              <w:spacing w:line="240" w:lineRule="auto"/>
              <w:ind w:left="2069"/>
              <w:rPr>
                <w:sz w:val="24"/>
              </w:rPr>
            </w:pPr>
            <w:r>
              <w:rPr>
                <w:spacing w:val="-2"/>
                <w:sz w:val="24"/>
              </w:rPr>
              <w:t>(country)</w:t>
            </w:r>
          </w:p>
          <w:p>
            <w:pPr>
              <w:pStyle w:val="TableParagraph"/>
              <w:spacing w:line="240" w:lineRule="auto" w:before="259"/>
              <w:ind w:left="365"/>
              <w:rPr>
                <w:sz w:val="24"/>
              </w:rPr>
            </w:pPr>
            <w:r>
              <w:rPr>
                <w:sz w:val="24"/>
              </w:rPr>
              <w:t>For</w:t>
            </w:r>
            <w:r>
              <w:rPr>
                <w:spacing w:val="-2"/>
                <w:sz w:val="24"/>
              </w:rPr>
              <w:t> </w:t>
            </w:r>
            <w:r>
              <w:rPr>
                <w:sz w:val="24"/>
              </w:rPr>
              <w:t>submission</w:t>
            </w:r>
            <w:r>
              <w:rPr>
                <w:spacing w:val="-6"/>
                <w:sz w:val="24"/>
              </w:rPr>
              <w:t> </w:t>
            </w:r>
            <w:r>
              <w:rPr>
                <w:spacing w:val="-5"/>
                <w:sz w:val="24"/>
              </w:rPr>
              <w:t>to</w:t>
            </w:r>
          </w:p>
          <w:p>
            <w:pPr>
              <w:pStyle w:val="TableParagraph"/>
              <w:spacing w:line="240" w:lineRule="auto" w:before="43"/>
              <w:ind w:left="0"/>
              <w:rPr>
                <w:b/>
                <w:sz w:val="20"/>
              </w:rPr>
            </w:pPr>
          </w:p>
          <w:p>
            <w:pPr>
              <w:pStyle w:val="TableParagraph"/>
              <w:spacing w:line="20" w:lineRule="exact"/>
              <w:ind w:left="77"/>
              <w:rPr>
                <w:sz w:val="2"/>
              </w:rPr>
            </w:pPr>
            <w:r>
              <w:rPr>
                <w:sz w:val="2"/>
              </w:rPr>
              <mc:AlternateContent>
                <mc:Choice Requires="wps">
                  <w:drawing>
                    <wp:inline distT="0" distB="0" distL="0" distR="0">
                      <wp:extent cx="3048000" cy="6350"/>
                      <wp:effectExtent l="9525" t="0" r="0" b="3175"/>
                      <wp:docPr id="37" name="Group 37"/>
                      <wp:cNvGraphicFramePr>
                        <a:graphicFrameLocks/>
                      </wp:cNvGraphicFramePr>
                      <a:graphic>
                        <a:graphicData uri="http://schemas.microsoft.com/office/word/2010/wordprocessingGroup">
                          <wpg:wgp>
                            <wpg:cNvPr id="37" name="Group 37"/>
                            <wpg:cNvGrpSpPr/>
                            <wpg:grpSpPr>
                              <a:xfrm>
                                <a:off x="0" y="0"/>
                                <a:ext cx="3048000" cy="6350"/>
                                <a:chExt cx="3048000" cy="6350"/>
                              </a:xfrm>
                            </wpg:grpSpPr>
                            <wps:wsp>
                              <wps:cNvPr id="38" name="Graphic 38"/>
                              <wps:cNvSpPr/>
                              <wps:spPr>
                                <a:xfrm>
                                  <a:off x="0" y="3093"/>
                                  <a:ext cx="3048000" cy="1270"/>
                                </a:xfrm>
                                <a:custGeom>
                                  <a:avLst/>
                                  <a:gdLst/>
                                  <a:ahLst/>
                                  <a:cxnLst/>
                                  <a:rect l="l" t="t" r="r" b="b"/>
                                  <a:pathLst>
                                    <a:path w="3048000" h="0">
                                      <a:moveTo>
                                        <a:pt x="0" y="0"/>
                                      </a:moveTo>
                                      <a:lnTo>
                                        <a:pt x="30480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0pt;height:.5pt;mso-position-horizontal-relative:char;mso-position-vertical-relative:line" id="docshapegroup35" coordorigin="0,0" coordsize="4800,10">
                      <v:line style="position:absolute" from="0,5" to="4800,5" stroked="true" strokeweight=".487125pt" strokecolor="#000000">
                        <v:stroke dashstyle="solid"/>
                      </v:line>
                    </v:group>
                  </w:pict>
                </mc:Fallback>
              </mc:AlternateContent>
            </w:r>
            <w:r>
              <w:rPr>
                <w:sz w:val="2"/>
              </w:rPr>
            </w:r>
          </w:p>
          <w:p>
            <w:pPr>
              <w:pStyle w:val="TableParagraph"/>
              <w:spacing w:line="240" w:lineRule="auto"/>
              <w:ind w:left="2069"/>
              <w:rPr>
                <w:sz w:val="24"/>
              </w:rPr>
            </w:pPr>
            <w:r>
              <w:rPr>
                <w:spacing w:val="-2"/>
                <w:sz w:val="24"/>
              </w:rPr>
              <w:t>(country)</w:t>
            </w:r>
          </w:p>
        </w:tc>
      </w:tr>
      <w:tr>
        <w:trPr>
          <w:trHeight w:val="2856" w:hRule="atLeast"/>
        </w:trPr>
        <w:tc>
          <w:tcPr>
            <w:tcW w:w="4249" w:type="dxa"/>
            <w:gridSpan w:val="3"/>
          </w:tcPr>
          <w:p>
            <w:pPr>
              <w:pStyle w:val="TableParagraph"/>
              <w:spacing w:line="240" w:lineRule="auto" w:before="68"/>
              <w:ind w:left="76"/>
              <w:rPr>
                <w:sz w:val="24"/>
              </w:rPr>
            </w:pPr>
            <w:r>
              <w:rPr>
                <w:sz w:val="24"/>
              </w:rPr>
              <w:t>2.</w:t>
            </w:r>
            <w:r>
              <w:rPr>
                <w:spacing w:val="5"/>
                <w:sz w:val="24"/>
              </w:rPr>
              <w:t> </w:t>
            </w:r>
            <w:r>
              <w:rPr>
                <w:spacing w:val="-2"/>
                <w:sz w:val="24"/>
              </w:rPr>
              <w:t>Importer/Consignee</w:t>
            </w:r>
          </w:p>
          <w:p>
            <w:pPr>
              <w:pStyle w:val="TableParagraph"/>
              <w:spacing w:line="240" w:lineRule="auto" w:before="3"/>
              <w:ind w:left="360"/>
              <w:rPr>
                <w:sz w:val="24"/>
              </w:rPr>
            </w:pPr>
            <w:r>
              <w:rPr>
                <w:sz w:val="24"/>
              </w:rPr>
              <w:t>(business</w:t>
            </w:r>
            <w:r>
              <w:rPr>
                <w:spacing w:val="-2"/>
                <w:sz w:val="24"/>
              </w:rPr>
              <w:t> </w:t>
            </w:r>
            <w:r>
              <w:rPr>
                <w:sz w:val="24"/>
              </w:rPr>
              <w:t>name,</w:t>
            </w:r>
            <w:r>
              <w:rPr>
                <w:spacing w:val="-1"/>
                <w:sz w:val="24"/>
              </w:rPr>
              <w:t> </w:t>
            </w:r>
            <w:r>
              <w:rPr>
                <w:sz w:val="24"/>
              </w:rPr>
              <w:t>address</w:t>
            </w:r>
            <w:r>
              <w:rPr>
                <w:spacing w:val="-5"/>
                <w:sz w:val="24"/>
              </w:rPr>
              <w:t> </w:t>
            </w:r>
            <w:r>
              <w:rPr>
                <w:sz w:val="24"/>
              </w:rPr>
              <w:t>and</w:t>
            </w:r>
            <w:r>
              <w:rPr>
                <w:spacing w:val="-4"/>
                <w:sz w:val="24"/>
              </w:rPr>
              <w:t> </w:t>
            </w:r>
            <w:r>
              <w:rPr>
                <w:spacing w:val="-2"/>
                <w:sz w:val="24"/>
              </w:rPr>
              <w:t>country)</w:t>
            </w:r>
          </w:p>
        </w:tc>
        <w:tc>
          <w:tcPr>
            <w:tcW w:w="5038" w:type="dxa"/>
            <w:gridSpan w:val="3"/>
            <w:vMerge/>
            <w:tcBorders>
              <w:top w:val="nil"/>
            </w:tcBorders>
          </w:tcPr>
          <w:p>
            <w:pPr>
              <w:rPr>
                <w:sz w:val="2"/>
                <w:szCs w:val="2"/>
              </w:rPr>
            </w:pPr>
          </w:p>
        </w:tc>
      </w:tr>
      <w:tr>
        <w:trPr>
          <w:trHeight w:val="1372" w:hRule="atLeast"/>
        </w:trPr>
        <w:tc>
          <w:tcPr>
            <w:tcW w:w="4249" w:type="dxa"/>
            <w:gridSpan w:val="3"/>
          </w:tcPr>
          <w:p>
            <w:pPr>
              <w:pStyle w:val="TableParagraph"/>
              <w:spacing w:line="242" w:lineRule="auto" w:before="73"/>
              <w:ind w:left="365" w:right="921" w:hanging="284"/>
              <w:rPr>
                <w:sz w:val="24"/>
              </w:rPr>
            </w:pPr>
            <w:r>
              <w:rPr>
                <w:sz w:val="24"/>
              </w:rPr>
              <w:t>3.</w:t>
            </w:r>
            <w:r>
              <w:rPr>
                <w:spacing w:val="-4"/>
                <w:sz w:val="24"/>
              </w:rPr>
              <w:t> </w:t>
            </w:r>
            <w:r>
              <w:rPr>
                <w:sz w:val="24"/>
              </w:rPr>
              <w:t>Means</w:t>
            </w:r>
            <w:r>
              <w:rPr>
                <w:spacing w:val="-8"/>
                <w:sz w:val="24"/>
              </w:rPr>
              <w:t> </w:t>
            </w:r>
            <w:r>
              <w:rPr>
                <w:sz w:val="24"/>
              </w:rPr>
              <w:t>of</w:t>
            </w:r>
            <w:r>
              <w:rPr>
                <w:spacing w:val="-13"/>
                <w:sz w:val="24"/>
              </w:rPr>
              <w:t> </w:t>
            </w:r>
            <w:r>
              <w:rPr>
                <w:sz w:val="24"/>
              </w:rPr>
              <w:t>transport</w:t>
            </w:r>
            <w:r>
              <w:rPr>
                <w:spacing w:val="-5"/>
                <w:sz w:val="24"/>
              </w:rPr>
              <w:t> </w:t>
            </w:r>
            <w:r>
              <w:rPr>
                <w:sz w:val="24"/>
              </w:rPr>
              <w:t>and</w:t>
            </w:r>
            <w:r>
              <w:rPr>
                <w:spacing w:val="-6"/>
                <w:sz w:val="24"/>
              </w:rPr>
              <w:t> </w:t>
            </w:r>
            <w:r>
              <w:rPr>
                <w:sz w:val="24"/>
              </w:rPr>
              <w:t>route (as far as known)</w:t>
            </w:r>
          </w:p>
        </w:tc>
        <w:tc>
          <w:tcPr>
            <w:tcW w:w="5038" w:type="dxa"/>
            <w:gridSpan w:val="3"/>
          </w:tcPr>
          <w:p>
            <w:pPr>
              <w:pStyle w:val="TableParagraph"/>
              <w:spacing w:line="240" w:lineRule="auto" w:before="73"/>
              <w:ind w:left="77"/>
              <w:rPr>
                <w:sz w:val="24"/>
              </w:rPr>
            </w:pPr>
            <w:r>
              <w:rPr>
                <w:sz w:val="24"/>
              </w:rPr>
              <w:t>5.</w:t>
            </w:r>
            <w:r>
              <w:rPr>
                <w:spacing w:val="-3"/>
                <w:sz w:val="24"/>
              </w:rPr>
              <w:t> </w:t>
            </w:r>
            <w:r>
              <w:rPr>
                <w:sz w:val="24"/>
              </w:rPr>
              <w:t>For</w:t>
            </w:r>
            <w:r>
              <w:rPr>
                <w:spacing w:val="-5"/>
                <w:sz w:val="24"/>
              </w:rPr>
              <w:t> </w:t>
            </w:r>
            <w:r>
              <w:rPr>
                <w:sz w:val="24"/>
              </w:rPr>
              <w:t>official</w:t>
            </w:r>
            <w:r>
              <w:rPr>
                <w:spacing w:val="-4"/>
                <w:sz w:val="24"/>
              </w:rPr>
              <w:t> </w:t>
            </w:r>
            <w:r>
              <w:rPr>
                <w:spacing w:val="-5"/>
                <w:sz w:val="24"/>
              </w:rPr>
              <w:t>use</w:t>
            </w:r>
          </w:p>
        </w:tc>
      </w:tr>
      <w:tr>
        <w:trPr>
          <w:trHeight w:val="1070" w:hRule="atLeast"/>
        </w:trPr>
        <w:tc>
          <w:tcPr>
            <w:tcW w:w="845" w:type="dxa"/>
          </w:tcPr>
          <w:p>
            <w:pPr>
              <w:pStyle w:val="TableParagraph"/>
              <w:spacing w:line="275" w:lineRule="exact" w:before="73"/>
              <w:ind w:left="76"/>
              <w:rPr>
                <w:sz w:val="24"/>
              </w:rPr>
            </w:pPr>
            <w:r>
              <w:rPr>
                <w:spacing w:val="-5"/>
                <w:sz w:val="24"/>
              </w:rPr>
              <w:t>6.</w:t>
            </w:r>
          </w:p>
          <w:p>
            <w:pPr>
              <w:pStyle w:val="TableParagraph"/>
              <w:spacing w:line="275" w:lineRule="exact"/>
              <w:ind w:left="76"/>
              <w:rPr>
                <w:sz w:val="24"/>
              </w:rPr>
            </w:pPr>
            <w:r>
              <w:rPr>
                <w:spacing w:val="-2"/>
                <w:sz w:val="24"/>
              </w:rPr>
              <w:t>Items</w:t>
            </w:r>
          </w:p>
          <w:p>
            <w:pPr>
              <w:pStyle w:val="TableParagraph"/>
              <w:spacing w:line="240" w:lineRule="auto" w:before="2"/>
              <w:ind w:left="76"/>
              <w:rPr>
                <w:sz w:val="24"/>
              </w:rPr>
            </w:pPr>
            <w:r>
              <w:rPr>
                <w:spacing w:val="-10"/>
                <w:sz w:val="24"/>
              </w:rPr>
              <w:t>№</w:t>
            </w:r>
          </w:p>
        </w:tc>
        <w:tc>
          <w:tcPr>
            <w:tcW w:w="1786" w:type="dxa"/>
          </w:tcPr>
          <w:p>
            <w:pPr>
              <w:pStyle w:val="TableParagraph"/>
              <w:spacing w:line="240" w:lineRule="auto" w:before="73"/>
              <w:ind w:left="81" w:right="266"/>
              <w:rPr>
                <w:sz w:val="24"/>
              </w:rPr>
            </w:pPr>
            <w:r>
              <w:rPr>
                <w:sz w:val="24"/>
              </w:rPr>
              <w:t>7.</w:t>
            </w:r>
            <w:r>
              <w:rPr>
                <w:spacing w:val="-15"/>
                <w:sz w:val="24"/>
              </w:rPr>
              <w:t> </w:t>
            </w:r>
            <w:r>
              <w:rPr>
                <w:sz w:val="24"/>
              </w:rPr>
              <w:t>Number</w:t>
            </w:r>
            <w:r>
              <w:rPr>
                <w:spacing w:val="-15"/>
                <w:sz w:val="24"/>
              </w:rPr>
              <w:t> </w:t>
            </w:r>
            <w:r>
              <w:rPr>
                <w:sz w:val="24"/>
              </w:rPr>
              <w:t>an</w:t>
            </w:r>
            <w:r>
              <w:rPr>
                <w:sz w:val="24"/>
              </w:rPr>
              <w:t>d kind of </w:t>
            </w:r>
            <w:r>
              <w:rPr>
                <w:spacing w:val="-2"/>
                <w:sz w:val="24"/>
              </w:rPr>
              <w:t>packages</w:t>
            </w:r>
          </w:p>
        </w:tc>
        <w:tc>
          <w:tcPr>
            <w:tcW w:w="1618" w:type="dxa"/>
          </w:tcPr>
          <w:p>
            <w:pPr>
              <w:pStyle w:val="TableParagraph"/>
              <w:spacing w:line="237" w:lineRule="auto" w:before="75"/>
              <w:ind w:left="77" w:right="166"/>
              <w:rPr>
                <w:sz w:val="24"/>
              </w:rPr>
            </w:pPr>
            <w:r>
              <w:rPr>
                <w:sz w:val="24"/>
              </w:rPr>
              <w:t>8.</w:t>
            </w:r>
            <w:r>
              <w:rPr>
                <w:spacing w:val="-15"/>
                <w:sz w:val="24"/>
              </w:rPr>
              <w:t> </w:t>
            </w:r>
            <w:r>
              <w:rPr>
                <w:sz w:val="24"/>
              </w:rPr>
              <w:t>Descriptio</w:t>
            </w:r>
            <w:r>
              <w:rPr>
                <w:sz w:val="24"/>
              </w:rPr>
              <w:t>n of goods</w:t>
            </w:r>
          </w:p>
        </w:tc>
        <w:tc>
          <w:tcPr>
            <w:tcW w:w="1978" w:type="dxa"/>
          </w:tcPr>
          <w:p>
            <w:pPr>
              <w:pStyle w:val="TableParagraph"/>
              <w:spacing w:line="240" w:lineRule="auto" w:before="73"/>
              <w:ind w:left="77"/>
              <w:rPr>
                <w:sz w:val="24"/>
              </w:rPr>
            </w:pPr>
            <w:r>
              <w:rPr>
                <w:sz w:val="24"/>
              </w:rPr>
              <w:t>9.</w:t>
            </w:r>
            <w:r>
              <w:rPr>
                <w:spacing w:val="-2"/>
                <w:sz w:val="24"/>
              </w:rPr>
              <w:t> </w:t>
            </w:r>
            <w:r>
              <w:rPr>
                <w:sz w:val="24"/>
              </w:rPr>
              <w:t>Origin</w:t>
            </w:r>
            <w:r>
              <w:rPr>
                <w:spacing w:val="-7"/>
                <w:sz w:val="24"/>
              </w:rPr>
              <w:t> </w:t>
            </w:r>
            <w:r>
              <w:rPr>
                <w:spacing w:val="-2"/>
                <w:sz w:val="24"/>
              </w:rPr>
              <w:t>criterion</w:t>
            </w:r>
          </w:p>
        </w:tc>
        <w:tc>
          <w:tcPr>
            <w:tcW w:w="1441" w:type="dxa"/>
          </w:tcPr>
          <w:p>
            <w:pPr>
              <w:pStyle w:val="TableParagraph"/>
              <w:spacing w:line="237" w:lineRule="auto" w:before="75"/>
              <w:ind w:left="77" w:right="146"/>
              <w:rPr>
                <w:sz w:val="24"/>
              </w:rPr>
            </w:pPr>
            <w:r>
              <w:rPr>
                <w:sz w:val="24"/>
              </w:rPr>
              <w:t>10.</w:t>
            </w:r>
            <w:r>
              <w:rPr>
                <w:spacing w:val="-15"/>
                <w:sz w:val="24"/>
              </w:rPr>
              <w:t> </w:t>
            </w:r>
            <w:r>
              <w:rPr>
                <w:sz w:val="24"/>
              </w:rPr>
              <w:t>Quantit</w:t>
            </w:r>
            <w:r>
              <w:rPr>
                <w:sz w:val="24"/>
              </w:rPr>
              <w:t>y of goods</w:t>
            </w:r>
          </w:p>
        </w:tc>
        <w:tc>
          <w:tcPr>
            <w:tcW w:w="1619" w:type="dxa"/>
          </w:tcPr>
          <w:p>
            <w:pPr>
              <w:pStyle w:val="TableParagraph"/>
              <w:spacing w:line="240" w:lineRule="auto" w:before="73"/>
              <w:ind w:left="77" w:right="388"/>
              <w:jc w:val="both"/>
              <w:rPr>
                <w:sz w:val="24"/>
              </w:rPr>
            </w:pPr>
            <w:r>
              <w:rPr>
                <w:sz w:val="24"/>
              </w:rPr>
              <w:t>11.</w:t>
            </w:r>
            <w:r>
              <w:rPr>
                <w:spacing w:val="-15"/>
                <w:sz w:val="24"/>
              </w:rPr>
              <w:t> </w:t>
            </w:r>
            <w:r>
              <w:rPr>
                <w:sz w:val="24"/>
              </w:rPr>
              <w:t>Numbe</w:t>
            </w:r>
            <w:r>
              <w:rPr>
                <w:sz w:val="24"/>
              </w:rPr>
              <w:t>r and date of </w:t>
            </w:r>
            <w:r>
              <w:rPr>
                <w:spacing w:val="-2"/>
                <w:sz w:val="24"/>
              </w:rPr>
              <w:t>invoice</w:t>
            </w:r>
          </w:p>
        </w:tc>
      </w:tr>
      <w:tr>
        <w:trPr>
          <w:trHeight w:val="767" w:hRule="atLeast"/>
        </w:trPr>
        <w:tc>
          <w:tcPr>
            <w:tcW w:w="845" w:type="dxa"/>
          </w:tcPr>
          <w:p>
            <w:pPr>
              <w:pStyle w:val="TableParagraph"/>
              <w:spacing w:line="240" w:lineRule="auto"/>
              <w:ind w:left="0"/>
              <w:rPr>
                <w:sz w:val="24"/>
              </w:rPr>
            </w:pPr>
          </w:p>
        </w:tc>
        <w:tc>
          <w:tcPr>
            <w:tcW w:w="1786" w:type="dxa"/>
          </w:tcPr>
          <w:p>
            <w:pPr>
              <w:pStyle w:val="TableParagraph"/>
              <w:spacing w:line="240" w:lineRule="auto"/>
              <w:ind w:left="0"/>
              <w:rPr>
                <w:sz w:val="24"/>
              </w:rPr>
            </w:pPr>
          </w:p>
        </w:tc>
        <w:tc>
          <w:tcPr>
            <w:tcW w:w="1618" w:type="dxa"/>
          </w:tcPr>
          <w:p>
            <w:pPr>
              <w:pStyle w:val="TableParagraph"/>
              <w:spacing w:line="240" w:lineRule="auto"/>
              <w:ind w:left="0"/>
              <w:rPr>
                <w:sz w:val="24"/>
              </w:rPr>
            </w:pPr>
          </w:p>
        </w:tc>
        <w:tc>
          <w:tcPr>
            <w:tcW w:w="1978" w:type="dxa"/>
          </w:tcPr>
          <w:p>
            <w:pPr>
              <w:pStyle w:val="TableParagraph"/>
              <w:spacing w:line="240" w:lineRule="auto"/>
              <w:ind w:left="0"/>
              <w:rPr>
                <w:sz w:val="24"/>
              </w:rPr>
            </w:pPr>
          </w:p>
        </w:tc>
        <w:tc>
          <w:tcPr>
            <w:tcW w:w="1441" w:type="dxa"/>
          </w:tcPr>
          <w:p>
            <w:pPr>
              <w:pStyle w:val="TableParagraph"/>
              <w:spacing w:line="240" w:lineRule="auto"/>
              <w:ind w:left="0"/>
              <w:rPr>
                <w:sz w:val="24"/>
              </w:rPr>
            </w:pPr>
          </w:p>
        </w:tc>
        <w:tc>
          <w:tcPr>
            <w:tcW w:w="1619" w:type="dxa"/>
          </w:tcPr>
          <w:p>
            <w:pPr>
              <w:pStyle w:val="TableParagraph"/>
              <w:spacing w:line="240" w:lineRule="auto"/>
              <w:ind w:left="0"/>
              <w:rPr>
                <w:sz w:val="24"/>
              </w:rPr>
            </w:pPr>
          </w:p>
        </w:tc>
      </w:tr>
      <w:tr>
        <w:trPr>
          <w:trHeight w:val="4695" w:hRule="atLeast"/>
        </w:trPr>
        <w:tc>
          <w:tcPr>
            <w:tcW w:w="4249" w:type="dxa"/>
            <w:gridSpan w:val="3"/>
          </w:tcPr>
          <w:p>
            <w:pPr>
              <w:pStyle w:val="TableParagraph"/>
              <w:spacing w:line="240" w:lineRule="auto" w:before="73"/>
              <w:ind w:left="76"/>
              <w:rPr>
                <w:sz w:val="24"/>
              </w:rPr>
            </w:pPr>
            <w:r>
              <w:rPr>
                <w:sz w:val="24"/>
              </w:rPr>
              <w:t>12.</w:t>
            </w:r>
            <w:r>
              <w:rPr>
                <w:spacing w:val="5"/>
                <w:sz w:val="24"/>
              </w:rPr>
              <w:t> </w:t>
            </w:r>
            <w:r>
              <w:rPr>
                <w:spacing w:val="-2"/>
                <w:sz w:val="24"/>
              </w:rPr>
              <w:t>Certification</w:t>
            </w:r>
          </w:p>
          <w:p>
            <w:pPr>
              <w:pStyle w:val="TableParagraph"/>
              <w:spacing w:line="237" w:lineRule="auto" w:before="5"/>
              <w:ind w:left="437" w:right="474"/>
              <w:rPr>
                <w:sz w:val="24"/>
              </w:rPr>
            </w:pPr>
            <w:r>
              <w:rPr>
                <w:sz w:val="24"/>
              </w:rPr>
              <w:t>It</w:t>
            </w:r>
            <w:r>
              <w:rPr>
                <w:spacing w:val="-6"/>
                <w:sz w:val="24"/>
              </w:rPr>
              <w:t> </w:t>
            </w:r>
            <w:r>
              <w:rPr>
                <w:sz w:val="24"/>
              </w:rPr>
              <w:t>is</w:t>
            </w:r>
            <w:r>
              <w:rPr>
                <w:spacing w:val="-4"/>
                <w:sz w:val="24"/>
              </w:rPr>
              <w:t> </w:t>
            </w:r>
            <w:r>
              <w:rPr>
                <w:sz w:val="24"/>
              </w:rPr>
              <w:t>hereby</w:t>
            </w:r>
            <w:r>
              <w:rPr>
                <w:spacing w:val="-10"/>
                <w:sz w:val="24"/>
              </w:rPr>
              <w:t> </w:t>
            </w:r>
            <w:r>
              <w:rPr>
                <w:sz w:val="24"/>
              </w:rPr>
              <w:t>certified,</w:t>
            </w:r>
            <w:r>
              <w:rPr>
                <w:spacing w:val="-4"/>
                <w:sz w:val="24"/>
              </w:rPr>
              <w:t> </w:t>
            </w:r>
            <w:r>
              <w:rPr>
                <w:sz w:val="24"/>
              </w:rPr>
              <w:t>on</w:t>
            </w:r>
            <w:r>
              <w:rPr>
                <w:spacing w:val="-14"/>
                <w:sz w:val="24"/>
              </w:rPr>
              <w:t> </w:t>
            </w:r>
            <w:r>
              <w:rPr>
                <w:sz w:val="24"/>
              </w:rPr>
              <w:t>the</w:t>
            </w:r>
            <w:r>
              <w:rPr>
                <w:spacing w:val="-7"/>
                <w:sz w:val="24"/>
              </w:rPr>
              <w:t> </w:t>
            </w:r>
            <w:r>
              <w:rPr>
                <w:sz w:val="24"/>
              </w:rPr>
              <w:t>basis of control carried out, that the</w:t>
            </w:r>
          </w:p>
          <w:p>
            <w:pPr>
              <w:pStyle w:val="TableParagraph"/>
              <w:spacing w:line="240" w:lineRule="auto" w:before="3"/>
              <w:ind w:left="437"/>
              <w:rPr>
                <w:sz w:val="24"/>
              </w:rPr>
            </w:pPr>
            <w:r>
              <w:rPr>
                <w:sz w:val="24"/>
              </w:rPr>
              <w:t>declaration by</w:t>
            </w:r>
            <w:r>
              <w:rPr>
                <w:spacing w:val="-10"/>
                <w:sz w:val="24"/>
              </w:rPr>
              <w:t> </w:t>
            </w:r>
            <w:r>
              <w:rPr>
                <w:sz w:val="24"/>
              </w:rPr>
              <w:t>the</w:t>
            </w:r>
            <w:r>
              <w:rPr>
                <w:spacing w:val="-2"/>
                <w:sz w:val="24"/>
              </w:rPr>
              <w:t> </w:t>
            </w:r>
            <w:r>
              <w:rPr>
                <w:sz w:val="24"/>
              </w:rPr>
              <w:t>applicant</w:t>
            </w:r>
            <w:r>
              <w:rPr>
                <w:spacing w:val="5"/>
                <w:sz w:val="24"/>
              </w:rPr>
              <w:t> </w:t>
            </w:r>
            <w:r>
              <w:rPr>
                <w:sz w:val="24"/>
              </w:rPr>
              <w:t>is</w:t>
            </w:r>
            <w:r>
              <w:rPr>
                <w:spacing w:val="-2"/>
                <w:sz w:val="24"/>
              </w:rPr>
              <w:t> correct</w:t>
            </w: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275"/>
              <w:ind w:left="0"/>
              <w:rPr>
                <w:b/>
                <w:sz w:val="24"/>
              </w:rPr>
            </w:pPr>
          </w:p>
          <w:p>
            <w:pPr>
              <w:pStyle w:val="TableParagraph"/>
              <w:tabs>
                <w:tab w:pos="1080" w:val="left" w:leader="none"/>
                <w:tab w:pos="2011" w:val="left" w:leader="none"/>
                <w:tab w:pos="3414" w:val="left" w:leader="none"/>
              </w:tabs>
              <w:spacing w:line="240" w:lineRule="auto"/>
              <w:ind w:left="76"/>
              <w:rPr>
                <w:sz w:val="24"/>
              </w:rPr>
            </w:pPr>
            <w:r>
              <w:rPr>
                <w:spacing w:val="-2"/>
                <w:sz w:val="24"/>
              </w:rPr>
              <w:t>Place</w:t>
            </w:r>
            <w:r>
              <w:rPr>
                <w:sz w:val="24"/>
              </w:rPr>
              <w:tab/>
            </w:r>
            <w:r>
              <w:rPr>
                <w:spacing w:val="-4"/>
                <w:sz w:val="24"/>
              </w:rPr>
              <w:t>Date</w:t>
            </w:r>
            <w:r>
              <w:rPr>
                <w:sz w:val="24"/>
              </w:rPr>
              <w:tab/>
            </w:r>
            <w:r>
              <w:rPr>
                <w:spacing w:val="-2"/>
                <w:sz w:val="24"/>
              </w:rPr>
              <w:t>Signature</w:t>
            </w:r>
            <w:r>
              <w:rPr>
                <w:sz w:val="24"/>
              </w:rPr>
              <w:tab/>
            </w:r>
            <w:r>
              <w:rPr>
                <w:spacing w:val="-4"/>
                <w:sz w:val="24"/>
              </w:rPr>
              <w:t>Stamp</w:t>
            </w:r>
          </w:p>
        </w:tc>
        <w:tc>
          <w:tcPr>
            <w:tcW w:w="5038" w:type="dxa"/>
            <w:gridSpan w:val="3"/>
          </w:tcPr>
          <w:p>
            <w:pPr>
              <w:pStyle w:val="TableParagraph"/>
              <w:spacing w:line="240" w:lineRule="auto" w:before="73"/>
              <w:ind w:left="77"/>
              <w:jc w:val="both"/>
              <w:rPr>
                <w:sz w:val="24"/>
              </w:rPr>
            </w:pPr>
            <w:r>
              <w:rPr>
                <w:sz w:val="24"/>
              </w:rPr>
              <w:t>13.</w:t>
            </w:r>
            <w:r>
              <w:rPr>
                <w:spacing w:val="1"/>
                <w:sz w:val="24"/>
              </w:rPr>
              <w:t> </w:t>
            </w:r>
            <w:r>
              <w:rPr>
                <w:sz w:val="24"/>
              </w:rPr>
              <w:t>Declaration by</w:t>
            </w:r>
            <w:r>
              <w:rPr>
                <w:spacing w:val="-10"/>
                <w:sz w:val="24"/>
              </w:rPr>
              <w:t> </w:t>
            </w:r>
            <w:r>
              <w:rPr>
                <w:sz w:val="24"/>
              </w:rPr>
              <w:t>the </w:t>
            </w:r>
            <w:r>
              <w:rPr>
                <w:spacing w:val="-2"/>
                <w:sz w:val="24"/>
              </w:rPr>
              <w:t>applicant</w:t>
            </w:r>
          </w:p>
          <w:p>
            <w:pPr>
              <w:pStyle w:val="TableParagraph"/>
              <w:spacing w:line="240" w:lineRule="auto" w:before="2"/>
              <w:ind w:left="466" w:right="1377"/>
              <w:jc w:val="both"/>
              <w:rPr>
                <w:sz w:val="24"/>
              </w:rPr>
            </w:pPr>
            <w:r>
              <w:rPr>
                <w:sz w:val="24"/>
              </w:rPr>
              <w:t>The</w:t>
            </w:r>
            <w:r>
              <w:rPr>
                <w:spacing w:val="-7"/>
                <w:sz w:val="24"/>
              </w:rPr>
              <w:t> </w:t>
            </w:r>
            <w:r>
              <w:rPr>
                <w:sz w:val="24"/>
              </w:rPr>
              <w:t>undersigned</w:t>
            </w:r>
            <w:r>
              <w:rPr>
                <w:spacing w:val="-5"/>
                <w:sz w:val="24"/>
              </w:rPr>
              <w:t> </w:t>
            </w:r>
            <w:r>
              <w:rPr>
                <w:sz w:val="24"/>
              </w:rPr>
              <w:t>hereby</w:t>
            </w:r>
            <w:r>
              <w:rPr>
                <w:spacing w:val="-10"/>
                <w:sz w:val="24"/>
              </w:rPr>
              <w:t> </w:t>
            </w:r>
            <w:r>
              <w:rPr>
                <w:sz w:val="24"/>
              </w:rPr>
              <w:t>declares that</w:t>
            </w:r>
            <w:r>
              <w:rPr>
                <w:spacing w:val="-9"/>
                <w:sz w:val="24"/>
              </w:rPr>
              <w:t> </w:t>
            </w:r>
            <w:r>
              <w:rPr>
                <w:sz w:val="24"/>
              </w:rPr>
              <w:t>the</w:t>
            </w:r>
            <w:r>
              <w:rPr>
                <w:spacing w:val="-6"/>
                <w:sz w:val="24"/>
              </w:rPr>
              <w:t> </w:t>
            </w:r>
            <w:r>
              <w:rPr>
                <w:sz w:val="24"/>
              </w:rPr>
              <w:t>above</w:t>
            </w:r>
            <w:r>
              <w:rPr>
                <w:spacing w:val="-7"/>
                <w:sz w:val="24"/>
              </w:rPr>
              <w:t> </w:t>
            </w:r>
            <w:r>
              <w:rPr>
                <w:sz w:val="24"/>
              </w:rPr>
              <w:t>details</w:t>
            </w:r>
            <w:r>
              <w:rPr>
                <w:spacing w:val="-7"/>
                <w:sz w:val="24"/>
              </w:rPr>
              <w:t> </w:t>
            </w:r>
            <w:r>
              <w:rPr>
                <w:sz w:val="24"/>
              </w:rPr>
              <w:t>are</w:t>
            </w:r>
            <w:r>
              <w:rPr>
                <w:spacing w:val="-7"/>
                <w:sz w:val="24"/>
              </w:rPr>
              <w:t> </w:t>
            </w:r>
            <w:r>
              <w:rPr>
                <w:sz w:val="24"/>
              </w:rPr>
              <w:t>correct: that all goods were produced in</w:t>
            </w:r>
          </w:p>
          <w:p>
            <w:pPr>
              <w:pStyle w:val="TableParagraph"/>
              <w:spacing w:line="240" w:lineRule="auto" w:before="39"/>
              <w:ind w:left="0"/>
              <w:rPr>
                <w:b/>
                <w:sz w:val="20"/>
              </w:rPr>
            </w:pPr>
          </w:p>
          <w:p>
            <w:pPr>
              <w:pStyle w:val="TableParagraph"/>
              <w:spacing w:line="20" w:lineRule="exact"/>
              <w:ind w:left="528"/>
              <w:rPr>
                <w:sz w:val="2"/>
              </w:rPr>
            </w:pPr>
            <w:r>
              <w:rPr>
                <w:sz w:val="2"/>
              </w:rPr>
              <mc:AlternateContent>
                <mc:Choice Requires="wps">
                  <w:drawing>
                    <wp:inline distT="0" distB="0" distL="0" distR="0">
                      <wp:extent cx="2743200" cy="6350"/>
                      <wp:effectExtent l="9525" t="0" r="0" b="3175"/>
                      <wp:docPr id="39" name="Group 39"/>
                      <wp:cNvGraphicFramePr>
                        <a:graphicFrameLocks/>
                      </wp:cNvGraphicFramePr>
                      <a:graphic>
                        <a:graphicData uri="http://schemas.microsoft.com/office/word/2010/wordprocessingGroup">
                          <wpg:wgp>
                            <wpg:cNvPr id="39" name="Group 39"/>
                            <wpg:cNvGrpSpPr/>
                            <wpg:grpSpPr>
                              <a:xfrm>
                                <a:off x="0" y="0"/>
                                <a:ext cx="2743200" cy="6350"/>
                                <a:chExt cx="2743200" cy="6350"/>
                              </a:xfrm>
                            </wpg:grpSpPr>
                            <wps:wsp>
                              <wps:cNvPr id="40" name="Graphic 40"/>
                              <wps:cNvSpPr/>
                              <wps:spPr>
                                <a:xfrm>
                                  <a:off x="0" y="3093"/>
                                  <a:ext cx="2743200" cy="1270"/>
                                </a:xfrm>
                                <a:custGeom>
                                  <a:avLst/>
                                  <a:gdLst/>
                                  <a:ahLst/>
                                  <a:cxnLst/>
                                  <a:rect l="l" t="t" r="r" b="b"/>
                                  <a:pathLst>
                                    <a:path w="2743200" h="0">
                                      <a:moveTo>
                                        <a:pt x="0" y="0"/>
                                      </a:moveTo>
                                      <a:lnTo>
                                        <a:pt x="27432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6pt;height:.5pt;mso-position-horizontal-relative:char;mso-position-vertical-relative:line" id="docshapegroup36" coordorigin="0,0" coordsize="4320,10">
                      <v:line style="position:absolute" from="0,5" to="4320,5" stroked="true" strokeweight=".487125pt" strokecolor="#000000">
                        <v:stroke dashstyle="solid"/>
                      </v:line>
                    </v:group>
                  </w:pict>
                </mc:Fallback>
              </mc:AlternateContent>
            </w:r>
            <w:r>
              <w:rPr>
                <w:sz w:val="2"/>
              </w:rPr>
            </w:r>
          </w:p>
          <w:p>
            <w:pPr>
              <w:pStyle w:val="TableParagraph"/>
              <w:spacing w:line="240" w:lineRule="auto"/>
              <w:ind w:left="382"/>
              <w:jc w:val="center"/>
              <w:rPr>
                <w:sz w:val="24"/>
              </w:rPr>
            </w:pPr>
            <w:r>
              <w:rPr>
                <w:spacing w:val="-2"/>
                <w:sz w:val="24"/>
              </w:rPr>
              <w:t>(country)</w:t>
            </w:r>
          </w:p>
          <w:p>
            <w:pPr>
              <w:pStyle w:val="TableParagraph"/>
              <w:spacing w:line="240" w:lineRule="auto" w:before="259"/>
              <w:ind w:left="466" w:right="220"/>
              <w:jc w:val="both"/>
              <w:rPr>
                <w:sz w:val="24"/>
              </w:rPr>
            </w:pPr>
            <w:r>
              <w:rPr>
                <w:sz w:val="24"/>
              </w:rPr>
              <w:t>and that they</w:t>
            </w:r>
            <w:r>
              <w:rPr>
                <w:spacing w:val="-3"/>
                <w:sz w:val="24"/>
              </w:rPr>
              <w:t> </w:t>
            </w:r>
            <w:r>
              <w:rPr>
                <w:sz w:val="24"/>
              </w:rPr>
              <w:t>comply</w:t>
            </w:r>
            <w:r>
              <w:rPr>
                <w:spacing w:val="-2"/>
                <w:sz w:val="24"/>
              </w:rPr>
              <w:t> </w:t>
            </w:r>
            <w:r>
              <w:rPr>
                <w:sz w:val="24"/>
              </w:rPr>
              <w:t>with the rules of</w:t>
            </w:r>
            <w:r>
              <w:rPr>
                <w:spacing w:val="-2"/>
                <w:sz w:val="24"/>
              </w:rPr>
              <w:t> </w:t>
            </w:r>
            <w:r>
              <w:rPr>
                <w:sz w:val="24"/>
              </w:rPr>
              <w:t>origin as</w:t>
            </w:r>
            <w:r>
              <w:rPr>
                <w:spacing w:val="-5"/>
                <w:sz w:val="24"/>
              </w:rPr>
              <w:t> </w:t>
            </w:r>
            <w:r>
              <w:rPr>
                <w:sz w:val="24"/>
              </w:rPr>
              <w:t>provided in</w:t>
            </w:r>
            <w:r>
              <w:rPr>
                <w:spacing w:val="-8"/>
                <w:sz w:val="24"/>
              </w:rPr>
              <w:t> </w:t>
            </w:r>
            <w:r>
              <w:rPr>
                <w:sz w:val="24"/>
              </w:rPr>
              <w:t>Chapter</w:t>
            </w:r>
            <w:r>
              <w:rPr>
                <w:spacing w:val="-1"/>
                <w:sz w:val="24"/>
              </w:rPr>
              <w:t> </w:t>
            </w:r>
            <w:r>
              <w:rPr>
                <w:sz w:val="24"/>
              </w:rPr>
              <w:t>6</w:t>
            </w:r>
            <w:r>
              <w:rPr>
                <w:spacing w:val="-4"/>
                <w:sz w:val="24"/>
              </w:rPr>
              <w:t> </w:t>
            </w:r>
            <w:r>
              <w:rPr>
                <w:sz w:val="24"/>
              </w:rPr>
              <w:t>(Rules</w:t>
            </w:r>
            <w:r>
              <w:rPr>
                <w:spacing w:val="-5"/>
                <w:sz w:val="24"/>
              </w:rPr>
              <w:t> </w:t>
            </w:r>
            <w:r>
              <w:rPr>
                <w:sz w:val="24"/>
              </w:rPr>
              <w:t>of</w:t>
            </w:r>
            <w:r>
              <w:rPr>
                <w:spacing w:val="-11"/>
                <w:sz w:val="24"/>
              </w:rPr>
              <w:t> </w:t>
            </w:r>
            <w:r>
              <w:rPr>
                <w:sz w:val="24"/>
              </w:rPr>
              <w:t>Origin)</w:t>
            </w:r>
            <w:r>
              <w:rPr>
                <w:spacing w:val="-2"/>
                <w:sz w:val="24"/>
              </w:rPr>
              <w:t> </w:t>
            </w:r>
            <w:r>
              <w:rPr>
                <w:sz w:val="24"/>
              </w:rPr>
              <w:t>of the EAEU-IRAN FTA</w:t>
            </w: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3"/>
              <w:ind w:left="0"/>
              <w:rPr>
                <w:b/>
                <w:sz w:val="24"/>
              </w:rPr>
            </w:pPr>
          </w:p>
          <w:p>
            <w:pPr>
              <w:pStyle w:val="TableParagraph"/>
              <w:spacing w:line="240" w:lineRule="auto"/>
              <w:ind w:left="543"/>
              <w:jc w:val="both"/>
              <w:rPr>
                <w:sz w:val="24"/>
              </w:rPr>
            </w:pPr>
            <w:r>
              <w:rPr>
                <w:sz w:val="24"/>
              </w:rPr>
              <w:t>Place</w:t>
            </w:r>
            <w:r>
              <w:rPr>
                <w:spacing w:val="71"/>
                <w:w w:val="150"/>
                <w:sz w:val="24"/>
              </w:rPr>
              <w:t>   </w:t>
            </w:r>
            <w:r>
              <w:rPr>
                <w:sz w:val="24"/>
              </w:rPr>
              <w:t>Date</w:t>
            </w:r>
            <w:r>
              <w:rPr>
                <w:spacing w:val="68"/>
                <w:w w:val="150"/>
                <w:sz w:val="24"/>
              </w:rPr>
              <w:t>   </w:t>
            </w:r>
            <w:r>
              <w:rPr>
                <w:sz w:val="24"/>
              </w:rPr>
              <w:t>Signature</w:t>
            </w:r>
            <w:r>
              <w:rPr>
                <w:spacing w:val="70"/>
                <w:w w:val="150"/>
                <w:sz w:val="24"/>
              </w:rPr>
              <w:t>   </w:t>
            </w:r>
            <w:r>
              <w:rPr>
                <w:spacing w:val="-4"/>
                <w:sz w:val="24"/>
              </w:rPr>
              <w:t>Stamp</w:t>
            </w:r>
          </w:p>
        </w:tc>
      </w:tr>
    </w:tbl>
    <w:p>
      <w:pPr>
        <w:pStyle w:val="TableParagraph"/>
        <w:spacing w:after="0" w:line="240" w:lineRule="auto"/>
        <w:jc w:val="both"/>
        <w:rPr>
          <w:sz w:val="24"/>
        </w:rPr>
        <w:sectPr>
          <w:headerReference w:type="default" r:id="rId18"/>
          <w:pgSz w:w="11910" w:h="16840"/>
          <w:pgMar w:header="0" w:footer="0" w:top="1040" w:bottom="280" w:left="425" w:right="283"/>
        </w:sectPr>
      </w:pPr>
    </w:p>
    <w:p>
      <w:pPr>
        <w:pStyle w:val="BodyText"/>
        <w:spacing w:before="76"/>
        <w:jc w:val="left"/>
        <w:rPr>
          <w:b/>
          <w:sz w:val="20"/>
        </w:rPr>
      </w:pPr>
    </w:p>
    <w:tbl>
      <w:tblPr>
        <w:tblW w:w="0" w:type="auto"/>
        <w:jc w:val="left"/>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5"/>
        <w:gridCol w:w="1983"/>
        <w:gridCol w:w="1618"/>
        <w:gridCol w:w="1815"/>
        <w:gridCol w:w="1705"/>
        <w:gridCol w:w="1561"/>
      </w:tblGrid>
      <w:tr>
        <w:trPr>
          <w:trHeight w:val="911" w:hRule="atLeast"/>
        </w:trPr>
        <w:tc>
          <w:tcPr>
            <w:tcW w:w="9527" w:type="dxa"/>
            <w:gridSpan w:val="6"/>
          </w:tcPr>
          <w:p>
            <w:pPr>
              <w:pStyle w:val="TableParagraph"/>
              <w:spacing w:line="240" w:lineRule="auto" w:before="75"/>
              <w:ind w:left="0"/>
              <w:rPr>
                <w:b/>
                <w:sz w:val="24"/>
              </w:rPr>
            </w:pPr>
          </w:p>
          <w:p>
            <w:pPr>
              <w:pStyle w:val="TableParagraph"/>
              <w:tabs>
                <w:tab w:pos="6275" w:val="left" w:leader="none"/>
              </w:tabs>
              <w:spacing w:line="240" w:lineRule="auto"/>
              <w:ind w:left="69"/>
              <w:jc w:val="center"/>
              <w:rPr>
                <w:b/>
                <w:sz w:val="24"/>
              </w:rPr>
            </w:pPr>
            <w:r>
              <w:rPr>
                <w:b/>
                <w:sz w:val="24"/>
              </w:rPr>
              <w:t>Additional</w:t>
            </w:r>
            <w:r>
              <w:rPr>
                <w:b/>
                <w:spacing w:val="-1"/>
                <w:sz w:val="24"/>
              </w:rPr>
              <w:t> </w:t>
            </w:r>
            <w:r>
              <w:rPr>
                <w:b/>
                <w:sz w:val="24"/>
              </w:rPr>
              <w:t>sheet of</w:t>
            </w:r>
            <w:r>
              <w:rPr>
                <w:b/>
                <w:spacing w:val="-1"/>
                <w:sz w:val="24"/>
              </w:rPr>
              <w:t> </w:t>
            </w:r>
            <w:r>
              <w:rPr>
                <w:b/>
                <w:sz w:val="24"/>
              </w:rPr>
              <w:t>Certificate of</w:t>
            </w:r>
            <w:r>
              <w:rPr>
                <w:b/>
                <w:spacing w:val="-1"/>
                <w:sz w:val="24"/>
              </w:rPr>
              <w:t> </w:t>
            </w:r>
            <w:r>
              <w:rPr>
                <w:b/>
                <w:sz w:val="24"/>
              </w:rPr>
              <w:t>Origin Form</w:t>
            </w:r>
            <w:r>
              <w:rPr>
                <w:b/>
                <w:spacing w:val="-1"/>
                <w:sz w:val="24"/>
              </w:rPr>
              <w:t> </w:t>
            </w:r>
            <w:r>
              <w:rPr>
                <w:b/>
                <w:sz w:val="24"/>
              </w:rPr>
              <w:t>CT-3 No. </w:t>
            </w:r>
            <w:r>
              <w:rPr>
                <w:b/>
                <w:sz w:val="24"/>
                <w:u w:val="single"/>
              </w:rPr>
              <w:tab/>
            </w:r>
          </w:p>
        </w:tc>
      </w:tr>
      <w:tr>
        <w:trPr>
          <w:trHeight w:val="1070" w:hRule="atLeast"/>
        </w:trPr>
        <w:tc>
          <w:tcPr>
            <w:tcW w:w="845" w:type="dxa"/>
          </w:tcPr>
          <w:p>
            <w:pPr>
              <w:pStyle w:val="TableParagraph"/>
              <w:spacing w:line="240" w:lineRule="auto" w:before="69"/>
              <w:ind w:left="81"/>
              <w:rPr>
                <w:sz w:val="24"/>
              </w:rPr>
            </w:pPr>
            <w:r>
              <w:rPr>
                <w:spacing w:val="-5"/>
                <w:sz w:val="24"/>
              </w:rPr>
              <w:t>6.</w:t>
            </w:r>
          </w:p>
          <w:p>
            <w:pPr>
              <w:pStyle w:val="TableParagraph"/>
              <w:spacing w:line="275" w:lineRule="exact" w:before="2"/>
              <w:ind w:left="81"/>
              <w:rPr>
                <w:sz w:val="24"/>
              </w:rPr>
            </w:pPr>
            <w:r>
              <w:rPr>
                <w:spacing w:val="-2"/>
                <w:sz w:val="24"/>
              </w:rPr>
              <w:t>Items</w:t>
            </w:r>
          </w:p>
          <w:p>
            <w:pPr>
              <w:pStyle w:val="TableParagraph"/>
              <w:spacing w:line="275" w:lineRule="exact"/>
              <w:ind w:left="81"/>
              <w:rPr>
                <w:sz w:val="24"/>
              </w:rPr>
            </w:pPr>
            <w:r>
              <w:rPr>
                <w:spacing w:val="-10"/>
                <w:sz w:val="24"/>
              </w:rPr>
              <w:t>№</w:t>
            </w:r>
          </w:p>
        </w:tc>
        <w:tc>
          <w:tcPr>
            <w:tcW w:w="1983" w:type="dxa"/>
          </w:tcPr>
          <w:p>
            <w:pPr>
              <w:pStyle w:val="TableParagraph"/>
              <w:spacing w:line="242" w:lineRule="auto" w:before="69"/>
              <w:ind w:left="81" w:right="264"/>
              <w:rPr>
                <w:sz w:val="24"/>
              </w:rPr>
            </w:pPr>
            <w:r>
              <w:rPr>
                <w:sz w:val="24"/>
              </w:rPr>
              <w:t>7. Number and kind</w:t>
            </w:r>
            <w:r>
              <w:rPr>
                <w:spacing w:val="-15"/>
                <w:sz w:val="24"/>
              </w:rPr>
              <w:t> </w:t>
            </w:r>
            <w:r>
              <w:rPr>
                <w:sz w:val="24"/>
              </w:rPr>
              <w:t>of</w:t>
            </w:r>
            <w:r>
              <w:rPr>
                <w:spacing w:val="-15"/>
                <w:sz w:val="24"/>
              </w:rPr>
              <w:t> </w:t>
            </w:r>
            <w:r>
              <w:rPr>
                <w:sz w:val="24"/>
              </w:rPr>
              <w:t>package</w:t>
            </w:r>
            <w:r>
              <w:rPr>
                <w:sz w:val="24"/>
              </w:rPr>
              <w:t>s</w:t>
            </w:r>
          </w:p>
        </w:tc>
        <w:tc>
          <w:tcPr>
            <w:tcW w:w="1618" w:type="dxa"/>
          </w:tcPr>
          <w:p>
            <w:pPr>
              <w:pStyle w:val="TableParagraph"/>
              <w:spacing w:line="242" w:lineRule="auto" w:before="69"/>
              <w:ind w:left="77" w:right="166"/>
              <w:rPr>
                <w:sz w:val="24"/>
              </w:rPr>
            </w:pPr>
            <w:r>
              <w:rPr>
                <w:sz w:val="24"/>
              </w:rPr>
              <w:t>8.</w:t>
            </w:r>
            <w:r>
              <w:rPr>
                <w:spacing w:val="-15"/>
                <w:sz w:val="24"/>
              </w:rPr>
              <w:t> </w:t>
            </w:r>
            <w:r>
              <w:rPr>
                <w:sz w:val="24"/>
              </w:rPr>
              <w:t>Descriptio</w:t>
            </w:r>
            <w:r>
              <w:rPr>
                <w:sz w:val="24"/>
              </w:rPr>
              <w:t>n of goods</w:t>
            </w:r>
          </w:p>
        </w:tc>
        <w:tc>
          <w:tcPr>
            <w:tcW w:w="1815" w:type="dxa"/>
          </w:tcPr>
          <w:p>
            <w:pPr>
              <w:pStyle w:val="TableParagraph"/>
              <w:spacing w:line="242" w:lineRule="auto" w:before="69"/>
              <w:ind w:left="82" w:right="857"/>
              <w:rPr>
                <w:sz w:val="24"/>
              </w:rPr>
            </w:pPr>
            <w:r>
              <w:rPr>
                <w:sz w:val="24"/>
              </w:rPr>
              <w:t>9.</w:t>
            </w:r>
            <w:r>
              <w:rPr>
                <w:spacing w:val="-15"/>
                <w:sz w:val="24"/>
              </w:rPr>
              <w:t> </w:t>
            </w:r>
            <w:r>
              <w:rPr>
                <w:sz w:val="24"/>
              </w:rPr>
              <w:t>Origi</w:t>
            </w:r>
            <w:r>
              <w:rPr>
                <w:sz w:val="24"/>
              </w:rPr>
              <w:t>n </w:t>
            </w:r>
            <w:r>
              <w:rPr>
                <w:spacing w:val="-2"/>
                <w:sz w:val="24"/>
              </w:rPr>
              <w:t>criterion</w:t>
            </w:r>
          </w:p>
        </w:tc>
        <w:tc>
          <w:tcPr>
            <w:tcW w:w="1705" w:type="dxa"/>
          </w:tcPr>
          <w:p>
            <w:pPr>
              <w:pStyle w:val="TableParagraph"/>
              <w:spacing w:line="242" w:lineRule="auto" w:before="69"/>
              <w:ind w:left="81" w:right="143"/>
              <w:rPr>
                <w:sz w:val="24"/>
              </w:rPr>
            </w:pPr>
            <w:r>
              <w:rPr>
                <w:sz w:val="24"/>
              </w:rPr>
              <w:t>10.</w:t>
            </w:r>
            <w:r>
              <w:rPr>
                <w:spacing w:val="-16"/>
                <w:sz w:val="24"/>
              </w:rPr>
              <w:t> </w:t>
            </w:r>
            <w:r>
              <w:rPr>
                <w:sz w:val="24"/>
              </w:rPr>
              <w:t>Quantity</w:t>
            </w:r>
            <w:r>
              <w:rPr>
                <w:spacing w:val="-15"/>
                <w:sz w:val="24"/>
              </w:rPr>
              <w:t> </w:t>
            </w:r>
            <w:r>
              <w:rPr>
                <w:sz w:val="24"/>
              </w:rPr>
              <w:t>o</w:t>
            </w:r>
            <w:r>
              <w:rPr>
                <w:sz w:val="24"/>
              </w:rPr>
              <w:t>f</w:t>
            </w:r>
            <w:r>
              <w:rPr>
                <w:sz w:val="24"/>
              </w:rPr>
              <w:t> </w:t>
            </w:r>
            <w:r>
              <w:rPr>
                <w:spacing w:val="-4"/>
                <w:sz w:val="24"/>
              </w:rPr>
              <w:t>goods</w:t>
            </w:r>
          </w:p>
        </w:tc>
        <w:tc>
          <w:tcPr>
            <w:tcW w:w="1561" w:type="dxa"/>
          </w:tcPr>
          <w:p>
            <w:pPr>
              <w:pStyle w:val="TableParagraph"/>
              <w:spacing w:line="240" w:lineRule="auto" w:before="69"/>
              <w:ind w:left="77" w:right="331"/>
              <w:jc w:val="both"/>
              <w:rPr>
                <w:sz w:val="24"/>
              </w:rPr>
            </w:pPr>
            <w:r>
              <w:rPr>
                <w:sz w:val="24"/>
              </w:rPr>
              <w:t>11.</w:t>
            </w:r>
            <w:r>
              <w:rPr>
                <w:spacing w:val="-15"/>
                <w:sz w:val="24"/>
              </w:rPr>
              <w:t> </w:t>
            </w:r>
            <w:r>
              <w:rPr>
                <w:sz w:val="24"/>
              </w:rPr>
              <w:t>Numbe</w:t>
            </w:r>
            <w:r>
              <w:rPr>
                <w:sz w:val="24"/>
              </w:rPr>
              <w:t>r and date of </w:t>
            </w:r>
            <w:r>
              <w:rPr>
                <w:spacing w:val="-2"/>
                <w:sz w:val="24"/>
              </w:rPr>
              <w:t>invoice</w:t>
            </w:r>
          </w:p>
        </w:tc>
      </w:tr>
      <w:tr>
        <w:trPr>
          <w:trHeight w:val="3058" w:hRule="atLeast"/>
        </w:trPr>
        <w:tc>
          <w:tcPr>
            <w:tcW w:w="845" w:type="dxa"/>
          </w:tcPr>
          <w:p>
            <w:pPr>
              <w:pStyle w:val="TableParagraph"/>
              <w:spacing w:line="240" w:lineRule="auto"/>
              <w:ind w:left="0"/>
              <w:rPr>
                <w:sz w:val="24"/>
              </w:rPr>
            </w:pPr>
          </w:p>
        </w:tc>
        <w:tc>
          <w:tcPr>
            <w:tcW w:w="1983" w:type="dxa"/>
          </w:tcPr>
          <w:p>
            <w:pPr>
              <w:pStyle w:val="TableParagraph"/>
              <w:spacing w:line="240" w:lineRule="auto"/>
              <w:ind w:left="0"/>
              <w:rPr>
                <w:sz w:val="24"/>
              </w:rPr>
            </w:pPr>
          </w:p>
        </w:tc>
        <w:tc>
          <w:tcPr>
            <w:tcW w:w="1618" w:type="dxa"/>
          </w:tcPr>
          <w:p>
            <w:pPr>
              <w:pStyle w:val="TableParagraph"/>
              <w:spacing w:line="240" w:lineRule="auto"/>
              <w:ind w:left="0"/>
              <w:rPr>
                <w:sz w:val="24"/>
              </w:rPr>
            </w:pPr>
          </w:p>
        </w:tc>
        <w:tc>
          <w:tcPr>
            <w:tcW w:w="1815" w:type="dxa"/>
          </w:tcPr>
          <w:p>
            <w:pPr>
              <w:pStyle w:val="TableParagraph"/>
              <w:spacing w:line="240" w:lineRule="auto"/>
              <w:ind w:left="0"/>
              <w:rPr>
                <w:sz w:val="24"/>
              </w:rPr>
            </w:pPr>
          </w:p>
        </w:tc>
        <w:tc>
          <w:tcPr>
            <w:tcW w:w="1705" w:type="dxa"/>
          </w:tcPr>
          <w:p>
            <w:pPr>
              <w:pStyle w:val="TableParagraph"/>
              <w:spacing w:line="240" w:lineRule="auto"/>
              <w:ind w:left="0"/>
              <w:rPr>
                <w:sz w:val="24"/>
              </w:rPr>
            </w:pPr>
          </w:p>
        </w:tc>
        <w:tc>
          <w:tcPr>
            <w:tcW w:w="1561" w:type="dxa"/>
          </w:tcPr>
          <w:p>
            <w:pPr>
              <w:pStyle w:val="TableParagraph"/>
              <w:spacing w:line="240" w:lineRule="auto"/>
              <w:ind w:left="0"/>
              <w:rPr>
                <w:sz w:val="24"/>
              </w:rPr>
            </w:pPr>
          </w:p>
        </w:tc>
      </w:tr>
      <w:tr>
        <w:trPr>
          <w:trHeight w:val="4690" w:hRule="atLeast"/>
        </w:trPr>
        <w:tc>
          <w:tcPr>
            <w:tcW w:w="4446" w:type="dxa"/>
            <w:gridSpan w:val="3"/>
          </w:tcPr>
          <w:p>
            <w:pPr>
              <w:pStyle w:val="TableParagraph"/>
              <w:spacing w:line="240" w:lineRule="auto" w:before="68"/>
              <w:ind w:left="81"/>
              <w:rPr>
                <w:sz w:val="24"/>
              </w:rPr>
            </w:pPr>
            <w:r>
              <w:rPr>
                <w:sz w:val="24"/>
              </w:rPr>
              <w:t>12.</w:t>
            </w:r>
            <w:r>
              <w:rPr>
                <w:spacing w:val="5"/>
                <w:sz w:val="24"/>
              </w:rPr>
              <w:t> </w:t>
            </w:r>
            <w:r>
              <w:rPr>
                <w:spacing w:val="-2"/>
                <w:sz w:val="24"/>
              </w:rPr>
              <w:t>Certification</w:t>
            </w:r>
          </w:p>
          <w:p>
            <w:pPr>
              <w:pStyle w:val="TableParagraph"/>
              <w:spacing w:line="237" w:lineRule="auto" w:before="5"/>
              <w:ind w:left="441" w:right="664"/>
              <w:rPr>
                <w:sz w:val="24"/>
              </w:rPr>
            </w:pPr>
            <w:r>
              <w:rPr>
                <w:sz w:val="24"/>
              </w:rPr>
              <w:t>It</w:t>
            </w:r>
            <w:r>
              <w:rPr>
                <w:spacing w:val="-6"/>
                <w:sz w:val="24"/>
              </w:rPr>
              <w:t> </w:t>
            </w:r>
            <w:r>
              <w:rPr>
                <w:sz w:val="24"/>
              </w:rPr>
              <w:t>is</w:t>
            </w:r>
            <w:r>
              <w:rPr>
                <w:spacing w:val="-3"/>
                <w:sz w:val="24"/>
              </w:rPr>
              <w:t> </w:t>
            </w:r>
            <w:r>
              <w:rPr>
                <w:sz w:val="24"/>
              </w:rPr>
              <w:t>hereby</w:t>
            </w:r>
            <w:r>
              <w:rPr>
                <w:spacing w:val="-9"/>
                <w:sz w:val="24"/>
              </w:rPr>
              <w:t> </w:t>
            </w:r>
            <w:r>
              <w:rPr>
                <w:sz w:val="24"/>
              </w:rPr>
              <w:t>certified,</w:t>
            </w:r>
            <w:r>
              <w:rPr>
                <w:spacing w:val="-3"/>
                <w:sz w:val="24"/>
              </w:rPr>
              <w:t> </w:t>
            </w:r>
            <w:r>
              <w:rPr>
                <w:sz w:val="24"/>
              </w:rPr>
              <w:t>on</w:t>
            </w:r>
            <w:r>
              <w:rPr>
                <w:spacing w:val="-14"/>
                <w:sz w:val="24"/>
              </w:rPr>
              <w:t> </w:t>
            </w:r>
            <w:r>
              <w:rPr>
                <w:sz w:val="24"/>
              </w:rPr>
              <w:t>the</w:t>
            </w:r>
            <w:r>
              <w:rPr>
                <w:spacing w:val="-7"/>
                <w:sz w:val="24"/>
              </w:rPr>
              <w:t> </w:t>
            </w:r>
            <w:r>
              <w:rPr>
                <w:sz w:val="24"/>
              </w:rPr>
              <w:t>basis of control carried out, that the</w:t>
            </w:r>
          </w:p>
          <w:p>
            <w:pPr>
              <w:pStyle w:val="TableParagraph"/>
              <w:spacing w:line="240" w:lineRule="auto" w:before="4"/>
              <w:ind w:left="441"/>
              <w:rPr>
                <w:sz w:val="24"/>
              </w:rPr>
            </w:pPr>
            <w:r>
              <w:rPr>
                <w:sz w:val="24"/>
              </w:rPr>
              <w:t>declaration by</w:t>
            </w:r>
            <w:r>
              <w:rPr>
                <w:spacing w:val="-10"/>
                <w:sz w:val="24"/>
              </w:rPr>
              <w:t> </w:t>
            </w:r>
            <w:r>
              <w:rPr>
                <w:sz w:val="24"/>
              </w:rPr>
              <w:t>the</w:t>
            </w:r>
            <w:r>
              <w:rPr>
                <w:spacing w:val="-2"/>
                <w:sz w:val="24"/>
              </w:rPr>
              <w:t> </w:t>
            </w:r>
            <w:r>
              <w:rPr>
                <w:sz w:val="24"/>
              </w:rPr>
              <w:t>applicant</w:t>
            </w:r>
            <w:r>
              <w:rPr>
                <w:spacing w:val="5"/>
                <w:sz w:val="24"/>
              </w:rPr>
              <w:t> </w:t>
            </w:r>
            <w:r>
              <w:rPr>
                <w:sz w:val="24"/>
              </w:rPr>
              <w:t>is</w:t>
            </w:r>
            <w:r>
              <w:rPr>
                <w:spacing w:val="-2"/>
                <w:sz w:val="24"/>
              </w:rPr>
              <w:t> correct</w:t>
            </w: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274"/>
              <w:ind w:left="0"/>
              <w:rPr>
                <w:b/>
                <w:sz w:val="24"/>
              </w:rPr>
            </w:pPr>
          </w:p>
          <w:p>
            <w:pPr>
              <w:pStyle w:val="TableParagraph"/>
              <w:tabs>
                <w:tab w:pos="1205" w:val="left" w:leader="none"/>
                <w:tab w:pos="2136" w:val="left" w:leader="none"/>
                <w:tab w:pos="3538" w:val="left" w:leader="none"/>
              </w:tabs>
              <w:spacing w:line="240" w:lineRule="auto"/>
              <w:ind w:left="206"/>
              <w:rPr>
                <w:sz w:val="24"/>
              </w:rPr>
            </w:pPr>
            <w:r>
              <w:rPr>
                <w:spacing w:val="-2"/>
                <w:sz w:val="24"/>
              </w:rPr>
              <w:t>Place</w:t>
            </w:r>
            <w:r>
              <w:rPr>
                <w:sz w:val="24"/>
              </w:rPr>
              <w:tab/>
            </w:r>
            <w:r>
              <w:rPr>
                <w:spacing w:val="-4"/>
                <w:sz w:val="24"/>
              </w:rPr>
              <w:t>Date</w:t>
            </w:r>
            <w:r>
              <w:rPr>
                <w:sz w:val="24"/>
              </w:rPr>
              <w:tab/>
            </w:r>
            <w:r>
              <w:rPr>
                <w:spacing w:val="-2"/>
                <w:sz w:val="24"/>
              </w:rPr>
              <w:t>Signature</w:t>
            </w:r>
            <w:r>
              <w:rPr>
                <w:sz w:val="24"/>
              </w:rPr>
              <w:tab/>
            </w:r>
            <w:r>
              <w:rPr>
                <w:spacing w:val="-4"/>
                <w:sz w:val="24"/>
              </w:rPr>
              <w:t>Stamp</w:t>
            </w:r>
          </w:p>
        </w:tc>
        <w:tc>
          <w:tcPr>
            <w:tcW w:w="5081" w:type="dxa"/>
            <w:gridSpan w:val="3"/>
          </w:tcPr>
          <w:p>
            <w:pPr>
              <w:pStyle w:val="TableParagraph"/>
              <w:spacing w:line="240" w:lineRule="auto" w:before="68"/>
              <w:ind w:left="82"/>
              <w:jc w:val="both"/>
              <w:rPr>
                <w:sz w:val="24"/>
              </w:rPr>
            </w:pPr>
            <w:r>
              <w:rPr>
                <w:sz w:val="24"/>
              </w:rPr>
              <w:t>13.</w:t>
            </w:r>
            <w:r>
              <w:rPr>
                <w:spacing w:val="1"/>
                <w:sz w:val="24"/>
              </w:rPr>
              <w:t> </w:t>
            </w:r>
            <w:r>
              <w:rPr>
                <w:sz w:val="24"/>
              </w:rPr>
              <w:t>Declaration by</w:t>
            </w:r>
            <w:r>
              <w:rPr>
                <w:spacing w:val="-10"/>
                <w:sz w:val="24"/>
              </w:rPr>
              <w:t> </w:t>
            </w:r>
            <w:r>
              <w:rPr>
                <w:sz w:val="24"/>
              </w:rPr>
              <w:t>the </w:t>
            </w:r>
            <w:r>
              <w:rPr>
                <w:spacing w:val="-2"/>
                <w:sz w:val="24"/>
              </w:rPr>
              <w:t>applicant</w:t>
            </w:r>
          </w:p>
          <w:p>
            <w:pPr>
              <w:pStyle w:val="TableParagraph"/>
              <w:spacing w:line="240" w:lineRule="auto" w:before="3"/>
              <w:ind w:left="470" w:right="1416"/>
              <w:jc w:val="both"/>
              <w:rPr>
                <w:sz w:val="24"/>
              </w:rPr>
            </w:pPr>
            <w:r>
              <w:rPr>
                <w:sz w:val="24"/>
              </w:rPr>
              <w:t>The</w:t>
            </w:r>
            <w:r>
              <w:rPr>
                <w:spacing w:val="-6"/>
                <w:sz w:val="24"/>
              </w:rPr>
              <w:t> </w:t>
            </w:r>
            <w:r>
              <w:rPr>
                <w:sz w:val="24"/>
              </w:rPr>
              <w:t>undersigned</w:t>
            </w:r>
            <w:r>
              <w:rPr>
                <w:spacing w:val="-6"/>
                <w:sz w:val="24"/>
              </w:rPr>
              <w:t> </w:t>
            </w:r>
            <w:r>
              <w:rPr>
                <w:sz w:val="24"/>
              </w:rPr>
              <w:t>hereby</w:t>
            </w:r>
            <w:r>
              <w:rPr>
                <w:spacing w:val="-10"/>
                <w:sz w:val="24"/>
              </w:rPr>
              <w:t> </w:t>
            </w:r>
            <w:r>
              <w:rPr>
                <w:sz w:val="24"/>
              </w:rPr>
              <w:t>declares that</w:t>
            </w:r>
            <w:r>
              <w:rPr>
                <w:spacing w:val="-9"/>
                <w:sz w:val="24"/>
              </w:rPr>
              <w:t> </w:t>
            </w:r>
            <w:r>
              <w:rPr>
                <w:sz w:val="24"/>
              </w:rPr>
              <w:t>the</w:t>
            </w:r>
            <w:r>
              <w:rPr>
                <w:spacing w:val="-7"/>
                <w:sz w:val="24"/>
              </w:rPr>
              <w:t> </w:t>
            </w:r>
            <w:r>
              <w:rPr>
                <w:sz w:val="24"/>
              </w:rPr>
              <w:t>above</w:t>
            </w:r>
            <w:r>
              <w:rPr>
                <w:spacing w:val="-7"/>
                <w:sz w:val="24"/>
              </w:rPr>
              <w:t> </w:t>
            </w:r>
            <w:r>
              <w:rPr>
                <w:sz w:val="24"/>
              </w:rPr>
              <w:t>details</w:t>
            </w:r>
            <w:r>
              <w:rPr>
                <w:spacing w:val="-7"/>
                <w:sz w:val="24"/>
              </w:rPr>
              <w:t> </w:t>
            </w:r>
            <w:r>
              <w:rPr>
                <w:sz w:val="24"/>
              </w:rPr>
              <w:t>are</w:t>
            </w:r>
            <w:r>
              <w:rPr>
                <w:spacing w:val="-7"/>
                <w:sz w:val="24"/>
              </w:rPr>
              <w:t> </w:t>
            </w:r>
            <w:r>
              <w:rPr>
                <w:sz w:val="24"/>
              </w:rPr>
              <w:t>correct: that all goods were produced in</w:t>
            </w:r>
          </w:p>
          <w:p>
            <w:pPr>
              <w:pStyle w:val="TableParagraph"/>
              <w:spacing w:line="240" w:lineRule="auto" w:before="39"/>
              <w:ind w:left="0"/>
              <w:rPr>
                <w:b/>
                <w:sz w:val="20"/>
              </w:rPr>
            </w:pPr>
          </w:p>
          <w:p>
            <w:pPr>
              <w:pStyle w:val="TableParagraph"/>
              <w:spacing w:line="20" w:lineRule="exact"/>
              <w:ind w:left="533"/>
              <w:rPr>
                <w:sz w:val="2"/>
              </w:rPr>
            </w:pPr>
            <w:r>
              <w:rPr>
                <w:sz w:val="2"/>
              </w:rPr>
              <mc:AlternateContent>
                <mc:Choice Requires="wps">
                  <w:drawing>
                    <wp:inline distT="0" distB="0" distL="0" distR="0">
                      <wp:extent cx="2743200" cy="6350"/>
                      <wp:effectExtent l="9525" t="0" r="0" b="3175"/>
                      <wp:docPr id="42" name="Group 42"/>
                      <wp:cNvGraphicFramePr>
                        <a:graphicFrameLocks/>
                      </wp:cNvGraphicFramePr>
                      <a:graphic>
                        <a:graphicData uri="http://schemas.microsoft.com/office/word/2010/wordprocessingGroup">
                          <wpg:wgp>
                            <wpg:cNvPr id="42" name="Group 42"/>
                            <wpg:cNvGrpSpPr/>
                            <wpg:grpSpPr>
                              <a:xfrm>
                                <a:off x="0" y="0"/>
                                <a:ext cx="2743200" cy="6350"/>
                                <a:chExt cx="2743200" cy="6350"/>
                              </a:xfrm>
                            </wpg:grpSpPr>
                            <wps:wsp>
                              <wps:cNvPr id="43" name="Graphic 43"/>
                              <wps:cNvSpPr/>
                              <wps:spPr>
                                <a:xfrm>
                                  <a:off x="0" y="3093"/>
                                  <a:ext cx="2743200" cy="1270"/>
                                </a:xfrm>
                                <a:custGeom>
                                  <a:avLst/>
                                  <a:gdLst/>
                                  <a:ahLst/>
                                  <a:cxnLst/>
                                  <a:rect l="l" t="t" r="r" b="b"/>
                                  <a:pathLst>
                                    <a:path w="2743200" h="0">
                                      <a:moveTo>
                                        <a:pt x="0" y="0"/>
                                      </a:moveTo>
                                      <a:lnTo>
                                        <a:pt x="27432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6pt;height:.5pt;mso-position-horizontal-relative:char;mso-position-vertical-relative:line" id="docshapegroup38" coordorigin="0,0" coordsize="4320,10">
                      <v:line style="position:absolute" from="0,5" to="4320,5" stroked="true" strokeweight=".487125pt" strokecolor="#000000">
                        <v:stroke dashstyle="solid"/>
                      </v:line>
                    </v:group>
                  </w:pict>
                </mc:Fallback>
              </mc:AlternateContent>
            </w:r>
            <w:r>
              <w:rPr>
                <w:sz w:val="2"/>
              </w:rPr>
            </w:r>
          </w:p>
          <w:p>
            <w:pPr>
              <w:pStyle w:val="TableParagraph"/>
              <w:spacing w:line="240" w:lineRule="auto"/>
              <w:ind w:left="387"/>
              <w:jc w:val="center"/>
              <w:rPr>
                <w:sz w:val="24"/>
              </w:rPr>
            </w:pPr>
            <w:r>
              <w:rPr>
                <w:spacing w:val="-2"/>
                <w:sz w:val="24"/>
              </w:rPr>
              <w:t>(country)</w:t>
            </w:r>
          </w:p>
          <w:p>
            <w:pPr>
              <w:pStyle w:val="TableParagraph"/>
              <w:spacing w:line="240" w:lineRule="auto" w:before="263"/>
              <w:ind w:left="470" w:right="259"/>
              <w:jc w:val="both"/>
              <w:rPr>
                <w:sz w:val="24"/>
              </w:rPr>
            </w:pPr>
            <w:r>
              <w:rPr>
                <w:sz w:val="24"/>
              </w:rPr>
              <w:t>and that they</w:t>
            </w:r>
            <w:r>
              <w:rPr>
                <w:spacing w:val="-3"/>
                <w:sz w:val="24"/>
              </w:rPr>
              <w:t> </w:t>
            </w:r>
            <w:r>
              <w:rPr>
                <w:sz w:val="24"/>
              </w:rPr>
              <w:t>comply</w:t>
            </w:r>
            <w:r>
              <w:rPr>
                <w:spacing w:val="-2"/>
                <w:sz w:val="24"/>
              </w:rPr>
              <w:t> </w:t>
            </w:r>
            <w:r>
              <w:rPr>
                <w:sz w:val="24"/>
              </w:rPr>
              <w:t>with the rules of</w:t>
            </w:r>
            <w:r>
              <w:rPr>
                <w:spacing w:val="-2"/>
                <w:sz w:val="24"/>
              </w:rPr>
              <w:t> </w:t>
            </w:r>
            <w:r>
              <w:rPr>
                <w:sz w:val="24"/>
              </w:rPr>
              <w:t>origin as</w:t>
            </w:r>
            <w:r>
              <w:rPr>
                <w:spacing w:val="-5"/>
                <w:sz w:val="24"/>
              </w:rPr>
              <w:t> </w:t>
            </w:r>
            <w:r>
              <w:rPr>
                <w:sz w:val="24"/>
              </w:rPr>
              <w:t>provided in</w:t>
            </w:r>
            <w:r>
              <w:rPr>
                <w:spacing w:val="-8"/>
                <w:sz w:val="24"/>
              </w:rPr>
              <w:t> </w:t>
            </w:r>
            <w:r>
              <w:rPr>
                <w:sz w:val="24"/>
              </w:rPr>
              <w:t>Chapter</w:t>
            </w:r>
            <w:r>
              <w:rPr>
                <w:spacing w:val="-1"/>
                <w:sz w:val="24"/>
              </w:rPr>
              <w:t> </w:t>
            </w:r>
            <w:r>
              <w:rPr>
                <w:sz w:val="24"/>
              </w:rPr>
              <w:t>6</w:t>
            </w:r>
            <w:r>
              <w:rPr>
                <w:spacing w:val="-4"/>
                <w:sz w:val="24"/>
              </w:rPr>
              <w:t> </w:t>
            </w:r>
            <w:r>
              <w:rPr>
                <w:sz w:val="24"/>
              </w:rPr>
              <w:t>(Rules</w:t>
            </w:r>
            <w:r>
              <w:rPr>
                <w:spacing w:val="-5"/>
                <w:sz w:val="24"/>
              </w:rPr>
              <w:t> </w:t>
            </w:r>
            <w:r>
              <w:rPr>
                <w:sz w:val="24"/>
              </w:rPr>
              <w:t>of</w:t>
            </w:r>
            <w:r>
              <w:rPr>
                <w:spacing w:val="-11"/>
                <w:sz w:val="24"/>
              </w:rPr>
              <w:t> </w:t>
            </w:r>
            <w:r>
              <w:rPr>
                <w:sz w:val="24"/>
              </w:rPr>
              <w:t>Origin)</w:t>
            </w:r>
            <w:r>
              <w:rPr>
                <w:spacing w:val="-2"/>
                <w:sz w:val="24"/>
              </w:rPr>
              <w:t> </w:t>
            </w:r>
            <w:r>
              <w:rPr>
                <w:sz w:val="24"/>
              </w:rPr>
              <w:t>of the</w:t>
            </w:r>
            <w:r>
              <w:rPr>
                <w:spacing w:val="40"/>
                <w:sz w:val="24"/>
              </w:rPr>
              <w:t> </w:t>
            </w:r>
            <w:r>
              <w:rPr>
                <w:sz w:val="24"/>
              </w:rPr>
              <w:t>EAEU-IRAN FTA</w:t>
            </w: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274"/>
              <w:ind w:left="0"/>
              <w:rPr>
                <w:b/>
                <w:sz w:val="24"/>
              </w:rPr>
            </w:pPr>
          </w:p>
          <w:p>
            <w:pPr>
              <w:pStyle w:val="TableParagraph"/>
              <w:tabs>
                <w:tab w:pos="1628" w:val="left" w:leader="none"/>
                <w:tab w:pos="2559" w:val="left" w:leader="none"/>
                <w:tab w:pos="3957" w:val="left" w:leader="none"/>
              </w:tabs>
              <w:spacing w:line="240" w:lineRule="auto"/>
              <w:ind w:left="624"/>
              <w:rPr>
                <w:sz w:val="24"/>
              </w:rPr>
            </w:pPr>
            <w:r>
              <w:rPr>
                <w:spacing w:val="-2"/>
                <w:sz w:val="24"/>
              </w:rPr>
              <w:t>Place</w:t>
            </w:r>
            <w:r>
              <w:rPr>
                <w:sz w:val="24"/>
              </w:rPr>
              <w:tab/>
            </w:r>
            <w:r>
              <w:rPr>
                <w:spacing w:val="-4"/>
                <w:sz w:val="24"/>
              </w:rPr>
              <w:t>Date</w:t>
            </w:r>
            <w:r>
              <w:rPr>
                <w:sz w:val="24"/>
              </w:rPr>
              <w:tab/>
            </w:r>
            <w:r>
              <w:rPr>
                <w:spacing w:val="-2"/>
                <w:sz w:val="24"/>
              </w:rPr>
              <w:t>Signature</w:t>
            </w:r>
            <w:r>
              <w:rPr>
                <w:sz w:val="24"/>
              </w:rPr>
              <w:tab/>
            </w:r>
            <w:r>
              <w:rPr>
                <w:spacing w:val="-4"/>
                <w:sz w:val="24"/>
              </w:rPr>
              <w:t>Stamp</w:t>
            </w:r>
          </w:p>
        </w:tc>
      </w:tr>
    </w:tbl>
    <w:p>
      <w:pPr>
        <w:pStyle w:val="TableParagraph"/>
        <w:spacing w:after="0" w:line="240" w:lineRule="auto"/>
        <w:rPr>
          <w:sz w:val="24"/>
        </w:rPr>
        <w:sectPr>
          <w:headerReference w:type="default" r:id="rId19"/>
          <w:pgSz w:w="11910" w:h="16840"/>
          <w:pgMar w:header="712" w:footer="0" w:top="1040" w:bottom="280" w:left="425" w:right="283"/>
          <w:pgNumType w:start="2"/>
        </w:sectPr>
      </w:pPr>
    </w:p>
    <w:p>
      <w:pPr>
        <w:spacing w:line="237" w:lineRule="auto" w:before="307"/>
        <w:ind w:left="4977" w:right="0" w:hanging="3520"/>
        <w:jc w:val="left"/>
        <w:rPr>
          <w:b/>
          <w:sz w:val="30"/>
        </w:rPr>
      </w:pPr>
      <w:r>
        <w:rPr>
          <w:b/>
          <w:sz w:val="30"/>
        </w:rPr>
        <w:t>Требования</w:t>
      </w:r>
      <w:r>
        <w:rPr>
          <w:b/>
          <w:spacing w:val="-4"/>
          <w:sz w:val="30"/>
        </w:rPr>
        <w:t> </w:t>
      </w:r>
      <w:r>
        <w:rPr>
          <w:b/>
          <w:sz w:val="30"/>
        </w:rPr>
        <w:t>по</w:t>
      </w:r>
      <w:r>
        <w:rPr>
          <w:b/>
          <w:spacing w:val="-7"/>
          <w:sz w:val="30"/>
        </w:rPr>
        <w:t> </w:t>
      </w:r>
      <w:r>
        <w:rPr>
          <w:b/>
          <w:sz w:val="30"/>
        </w:rPr>
        <w:t>заполнению</w:t>
      </w:r>
      <w:r>
        <w:rPr>
          <w:b/>
          <w:spacing w:val="-8"/>
          <w:sz w:val="30"/>
        </w:rPr>
        <w:t> </w:t>
      </w:r>
      <w:r>
        <w:rPr>
          <w:b/>
          <w:sz w:val="30"/>
        </w:rPr>
        <w:t>сертификата</w:t>
      </w:r>
      <w:r>
        <w:rPr>
          <w:b/>
          <w:spacing w:val="-1"/>
          <w:sz w:val="30"/>
        </w:rPr>
        <w:t> </w:t>
      </w:r>
      <w:r>
        <w:rPr>
          <w:b/>
          <w:sz w:val="30"/>
        </w:rPr>
        <w:t>о</w:t>
      </w:r>
      <w:r>
        <w:rPr>
          <w:b/>
          <w:spacing w:val="-7"/>
          <w:sz w:val="30"/>
        </w:rPr>
        <w:t> </w:t>
      </w:r>
      <w:r>
        <w:rPr>
          <w:b/>
          <w:sz w:val="30"/>
        </w:rPr>
        <w:t>происхождении</w:t>
      </w:r>
      <w:r>
        <w:rPr>
          <w:b/>
          <w:spacing w:val="-5"/>
          <w:sz w:val="30"/>
        </w:rPr>
        <w:t> </w:t>
      </w:r>
      <w:r>
        <w:rPr>
          <w:b/>
          <w:sz w:val="30"/>
        </w:rPr>
        <w:t>товара (Формы CT-3)</w:t>
      </w:r>
    </w:p>
    <w:p>
      <w:pPr>
        <w:pStyle w:val="BodyText"/>
        <w:spacing w:before="342"/>
        <w:ind w:left="1274" w:right="556"/>
      </w:pPr>
      <w:r>
        <w:rPr/>
        <w:t>Сертификат о происхождении товара (Формы CT-3) и дополнительные листы</w:t>
      </w:r>
      <w:r>
        <w:rPr>
          <w:spacing w:val="-6"/>
        </w:rPr>
        <w:t> </w:t>
      </w:r>
      <w:r>
        <w:rPr/>
        <w:t>к нему</w:t>
      </w:r>
      <w:r>
        <w:rPr>
          <w:spacing w:val="-2"/>
        </w:rPr>
        <w:t> </w:t>
      </w:r>
      <w:r>
        <w:rPr/>
        <w:t>оформляются на</w:t>
      </w:r>
      <w:r>
        <w:rPr>
          <w:spacing w:val="-1"/>
        </w:rPr>
        <w:t> </w:t>
      </w:r>
      <w:r>
        <w:rPr/>
        <w:t>цветных листах бумаги формата А4 (ISO) на английском языке в соответствии с образцами, представленными в настоящем Приложении.</w:t>
      </w:r>
    </w:p>
    <w:p>
      <w:pPr>
        <w:pStyle w:val="BodyText"/>
        <w:spacing w:before="3"/>
        <w:ind w:left="1274" w:right="563"/>
      </w:pPr>
      <w:r>
        <w:rPr/>
        <w:t>Неиспользованное место в графах с 6 по 11 должно быть перечеркнуто для предотвращения возможности внесения любых последующих </w:t>
      </w:r>
      <w:r>
        <w:rPr>
          <w:spacing w:val="-2"/>
        </w:rPr>
        <w:t>дополнений.</w:t>
      </w:r>
    </w:p>
    <w:p>
      <w:pPr>
        <w:pStyle w:val="BodyText"/>
        <w:spacing w:line="342" w:lineRule="exact"/>
        <w:ind w:left="1274"/>
      </w:pPr>
      <w:r>
        <w:rPr/>
        <w:t>Сертификат</w:t>
      </w:r>
      <w:r>
        <w:rPr>
          <w:spacing w:val="-12"/>
        </w:rPr>
        <w:t> </w:t>
      </w:r>
      <w:r>
        <w:rPr/>
        <w:t>о</w:t>
      </w:r>
      <w:r>
        <w:rPr>
          <w:spacing w:val="-11"/>
        </w:rPr>
        <w:t> </w:t>
      </w:r>
      <w:r>
        <w:rPr/>
        <w:t>происхождении</w:t>
      </w:r>
      <w:r>
        <w:rPr>
          <w:spacing w:val="-11"/>
        </w:rPr>
        <w:t> </w:t>
      </w:r>
      <w:r>
        <w:rPr>
          <w:spacing w:val="-2"/>
        </w:rPr>
        <w:t>товара:</w:t>
      </w:r>
    </w:p>
    <w:p>
      <w:pPr>
        <w:pStyle w:val="BodyText"/>
        <w:spacing w:before="1"/>
        <w:jc w:val="left"/>
      </w:pPr>
    </w:p>
    <w:p>
      <w:pPr>
        <w:pStyle w:val="ListParagraph"/>
        <w:numPr>
          <w:ilvl w:val="1"/>
          <w:numId w:val="125"/>
        </w:numPr>
        <w:tabs>
          <w:tab w:pos="2406" w:val="left" w:leader="none"/>
        </w:tabs>
        <w:spacing w:line="240" w:lineRule="auto" w:before="0" w:after="0"/>
        <w:ind w:left="1841" w:right="556" w:firstLine="0"/>
        <w:jc w:val="both"/>
        <w:rPr>
          <w:sz w:val="30"/>
        </w:rPr>
      </w:pPr>
      <w:r>
        <w:rPr>
          <w:sz w:val="30"/>
        </w:rPr>
        <w:t>должен быть оформлен на английском языке печатным способом, за исключением случаев, предусмотренных пунктом 4 статьи 6.28 настоящего Соглашения, в соответствии с образцом, представленным в настоящем Приложении;</w:t>
      </w:r>
    </w:p>
    <w:p>
      <w:pPr>
        <w:pStyle w:val="ListParagraph"/>
        <w:numPr>
          <w:ilvl w:val="1"/>
          <w:numId w:val="125"/>
        </w:numPr>
        <w:tabs>
          <w:tab w:pos="2406" w:val="left" w:leader="none"/>
        </w:tabs>
        <w:spacing w:line="240" w:lineRule="auto" w:before="344" w:after="0"/>
        <w:ind w:left="1841" w:right="563" w:firstLine="0"/>
        <w:jc w:val="both"/>
        <w:rPr>
          <w:sz w:val="30"/>
        </w:rPr>
      </w:pPr>
      <w:r>
        <w:rPr>
          <w:sz w:val="30"/>
        </w:rPr>
        <w:t>должен обязательно содержать информацию, указание которой предусмотрено в графах 1, 2, 4, 7, 8, 9, 10, 11, 12, 13;</w:t>
      </w:r>
    </w:p>
    <w:p>
      <w:pPr>
        <w:pStyle w:val="BodyText"/>
        <w:spacing w:before="2"/>
        <w:jc w:val="left"/>
      </w:pPr>
    </w:p>
    <w:p>
      <w:pPr>
        <w:pStyle w:val="ListParagraph"/>
        <w:numPr>
          <w:ilvl w:val="1"/>
          <w:numId w:val="125"/>
        </w:numPr>
        <w:tabs>
          <w:tab w:pos="2406" w:val="left" w:leader="none"/>
        </w:tabs>
        <w:spacing w:line="240" w:lineRule="auto" w:before="0" w:after="0"/>
        <w:ind w:left="1841" w:right="556" w:firstLine="0"/>
        <w:jc w:val="both"/>
        <w:rPr>
          <w:sz w:val="30"/>
        </w:rPr>
      </w:pPr>
      <w:r>
        <w:rPr>
          <w:sz w:val="30"/>
        </w:rPr>
        <w:t>должен содержать подпись должностного лица и официальную печать уполномоченного органа, а также элементы средств защиты, за исключением случаев, предусмотренных пунктом 4 статьи 6.28 настоящего Соглашения. Подпись должна быть рукописной, оттиск печати должен быть оригинальным.</w:t>
      </w:r>
    </w:p>
    <w:p>
      <w:pPr>
        <w:pStyle w:val="ListParagraph"/>
        <w:numPr>
          <w:ilvl w:val="0"/>
          <w:numId w:val="126"/>
        </w:numPr>
        <w:tabs>
          <w:tab w:pos="1839" w:val="left" w:leader="none"/>
        </w:tabs>
        <w:spacing w:line="240" w:lineRule="auto" w:before="201" w:after="0"/>
        <w:ind w:left="1274" w:right="568" w:firstLine="0"/>
        <w:jc w:val="both"/>
        <w:rPr>
          <w:sz w:val="30"/>
        </w:rPr>
      </w:pPr>
      <w:r>
        <w:rPr>
          <w:b/>
          <w:sz w:val="30"/>
        </w:rPr>
        <w:t>Графа 1: </w:t>
      </w:r>
      <w:r>
        <w:rPr>
          <w:sz w:val="30"/>
        </w:rPr>
        <w:t>Указываются сведения об экспортере товара: фирменное наименование, адрес и страна.</w:t>
      </w:r>
    </w:p>
    <w:p>
      <w:pPr>
        <w:pStyle w:val="ListParagraph"/>
        <w:numPr>
          <w:ilvl w:val="0"/>
          <w:numId w:val="126"/>
        </w:numPr>
        <w:tabs>
          <w:tab w:pos="1839" w:val="left" w:leader="none"/>
        </w:tabs>
        <w:spacing w:line="237" w:lineRule="auto" w:before="4" w:after="0"/>
        <w:ind w:left="1274" w:right="562" w:firstLine="0"/>
        <w:jc w:val="both"/>
        <w:rPr>
          <w:sz w:val="30"/>
        </w:rPr>
      </w:pPr>
      <w:r>
        <w:rPr>
          <w:b/>
          <w:sz w:val="30"/>
        </w:rPr>
        <w:t>Графа 2: </w:t>
      </w:r>
      <w:r>
        <w:rPr>
          <w:sz w:val="30"/>
        </w:rPr>
        <w:t>Указываются сведения об импортере (обязательно) и получателе товаров (если известно): фирменное наименование, адрес и </w:t>
      </w:r>
      <w:r>
        <w:rPr>
          <w:spacing w:val="-2"/>
          <w:sz w:val="30"/>
        </w:rPr>
        <w:t>страна.</w:t>
      </w:r>
    </w:p>
    <w:p>
      <w:pPr>
        <w:pStyle w:val="ListParagraph"/>
        <w:numPr>
          <w:ilvl w:val="0"/>
          <w:numId w:val="126"/>
        </w:numPr>
        <w:tabs>
          <w:tab w:pos="1839" w:val="left" w:leader="none"/>
        </w:tabs>
        <w:spacing w:line="240" w:lineRule="auto" w:before="5" w:after="0"/>
        <w:ind w:left="1274" w:right="556" w:firstLine="0"/>
        <w:jc w:val="both"/>
        <w:rPr>
          <w:sz w:val="30"/>
        </w:rPr>
      </w:pPr>
      <w:r>
        <w:rPr>
          <w:b/>
          <w:sz w:val="30"/>
        </w:rPr>
        <w:t>Графа 3: </w:t>
      </w:r>
      <w:r>
        <w:rPr>
          <w:sz w:val="30"/>
        </w:rPr>
        <w:t>Указываются сведения о маршруте транспортировки товаров</w:t>
      </w:r>
      <w:r>
        <w:rPr>
          <w:spacing w:val="-19"/>
          <w:sz w:val="30"/>
        </w:rPr>
        <w:t> </w:t>
      </w:r>
      <w:r>
        <w:rPr>
          <w:sz w:val="30"/>
        </w:rPr>
        <w:t>(насколько</w:t>
      </w:r>
      <w:r>
        <w:rPr>
          <w:spacing w:val="-19"/>
          <w:sz w:val="30"/>
        </w:rPr>
        <w:t> </w:t>
      </w:r>
      <w:r>
        <w:rPr>
          <w:sz w:val="30"/>
        </w:rPr>
        <w:t>это</w:t>
      </w:r>
      <w:r>
        <w:rPr>
          <w:spacing w:val="-19"/>
          <w:sz w:val="30"/>
        </w:rPr>
        <w:t> </w:t>
      </w:r>
      <w:r>
        <w:rPr>
          <w:sz w:val="30"/>
        </w:rPr>
        <w:t>известно),</w:t>
      </w:r>
      <w:r>
        <w:rPr>
          <w:spacing w:val="-18"/>
          <w:sz w:val="30"/>
        </w:rPr>
        <w:t> </w:t>
      </w:r>
      <w:r>
        <w:rPr>
          <w:sz w:val="30"/>
        </w:rPr>
        <w:t>такие</w:t>
      </w:r>
      <w:r>
        <w:rPr>
          <w:spacing w:val="-19"/>
          <w:sz w:val="30"/>
        </w:rPr>
        <w:t> </w:t>
      </w:r>
      <w:r>
        <w:rPr>
          <w:sz w:val="30"/>
        </w:rPr>
        <w:t>как</w:t>
      </w:r>
      <w:r>
        <w:rPr>
          <w:spacing w:val="-19"/>
          <w:sz w:val="30"/>
        </w:rPr>
        <w:t> </w:t>
      </w:r>
      <w:r>
        <w:rPr>
          <w:sz w:val="30"/>
        </w:rPr>
        <w:t>дата</w:t>
      </w:r>
      <w:r>
        <w:rPr>
          <w:spacing w:val="-19"/>
          <w:sz w:val="30"/>
        </w:rPr>
        <w:t> </w:t>
      </w:r>
      <w:r>
        <w:rPr>
          <w:sz w:val="30"/>
        </w:rPr>
        <w:t>отправки</w:t>
      </w:r>
      <w:r>
        <w:rPr>
          <w:spacing w:val="-18"/>
          <w:sz w:val="30"/>
        </w:rPr>
        <w:t> </w:t>
      </w:r>
      <w:r>
        <w:rPr>
          <w:sz w:val="30"/>
        </w:rPr>
        <w:t>(отгрузки),</w:t>
      </w:r>
      <w:r>
        <w:rPr>
          <w:spacing w:val="-19"/>
          <w:sz w:val="30"/>
        </w:rPr>
        <w:t> </w:t>
      </w:r>
      <w:r>
        <w:rPr>
          <w:sz w:val="30"/>
        </w:rPr>
        <w:t>вид транспортного средства (судно, самолет и т.п.), место разгрузки (порт, </w:t>
      </w:r>
      <w:r>
        <w:rPr>
          <w:spacing w:val="-2"/>
          <w:sz w:val="30"/>
        </w:rPr>
        <w:t>аэропорт).</w:t>
      </w:r>
    </w:p>
    <w:p>
      <w:pPr>
        <w:pStyle w:val="ListParagraph"/>
        <w:numPr>
          <w:ilvl w:val="0"/>
          <w:numId w:val="126"/>
        </w:numPr>
        <w:tabs>
          <w:tab w:pos="1839" w:val="left" w:leader="none"/>
        </w:tabs>
        <w:spacing w:line="237" w:lineRule="auto" w:before="6" w:after="0"/>
        <w:ind w:left="1274" w:right="565" w:firstLine="0"/>
        <w:jc w:val="both"/>
        <w:rPr>
          <w:sz w:val="30"/>
        </w:rPr>
      </w:pPr>
      <w:r>
        <w:rPr>
          <w:b/>
          <w:sz w:val="30"/>
        </w:rPr>
        <w:t>Графа 4: </w:t>
      </w:r>
      <w:r>
        <w:rPr>
          <w:sz w:val="30"/>
        </w:rPr>
        <w:t>Указывается уникальный регистрационный номер сертификата, страна, выдавшая сертификат, и страна, для которой этот сертификат предназначен.</w:t>
      </w:r>
    </w:p>
    <w:p>
      <w:pPr>
        <w:pStyle w:val="ListParagraph"/>
        <w:numPr>
          <w:ilvl w:val="0"/>
          <w:numId w:val="126"/>
        </w:numPr>
        <w:tabs>
          <w:tab w:pos="1839" w:val="left" w:leader="none"/>
        </w:tabs>
        <w:spacing w:line="240" w:lineRule="auto" w:before="5" w:after="0"/>
        <w:ind w:left="1839" w:right="0" w:hanging="565"/>
        <w:jc w:val="both"/>
        <w:rPr>
          <w:sz w:val="30"/>
        </w:rPr>
      </w:pPr>
      <w:r>
        <w:rPr>
          <w:b/>
          <w:sz w:val="30"/>
        </w:rPr>
        <w:t>Графа</w:t>
      </w:r>
      <w:r>
        <w:rPr>
          <w:b/>
          <w:spacing w:val="-11"/>
          <w:sz w:val="30"/>
        </w:rPr>
        <w:t> </w:t>
      </w:r>
      <w:r>
        <w:rPr>
          <w:b/>
          <w:sz w:val="30"/>
        </w:rPr>
        <w:t>5:</w:t>
      </w:r>
      <w:r>
        <w:rPr>
          <w:b/>
          <w:spacing w:val="-11"/>
          <w:sz w:val="30"/>
        </w:rPr>
        <w:t> </w:t>
      </w:r>
      <w:r>
        <w:rPr>
          <w:sz w:val="30"/>
        </w:rPr>
        <w:t>Указываются</w:t>
      </w:r>
      <w:r>
        <w:rPr>
          <w:spacing w:val="-8"/>
          <w:sz w:val="30"/>
        </w:rPr>
        <w:t> </w:t>
      </w:r>
      <w:r>
        <w:rPr>
          <w:sz w:val="30"/>
        </w:rPr>
        <w:t>следующие</w:t>
      </w:r>
      <w:r>
        <w:rPr>
          <w:spacing w:val="-11"/>
          <w:sz w:val="30"/>
        </w:rPr>
        <w:t> </w:t>
      </w:r>
      <w:r>
        <w:rPr>
          <w:spacing w:val="-2"/>
          <w:sz w:val="30"/>
        </w:rPr>
        <w:t>отметки:</w:t>
      </w:r>
    </w:p>
    <w:p>
      <w:pPr>
        <w:pStyle w:val="BodyText"/>
        <w:spacing w:before="1"/>
        <w:ind w:left="1274"/>
      </w:pPr>
      <w:r>
        <w:rPr/>
        <w:t>«DUPLICATE</w:t>
      </w:r>
      <w:r>
        <w:rPr>
          <w:spacing w:val="46"/>
          <w:w w:val="150"/>
        </w:rPr>
        <w:t>    </w:t>
      </w:r>
      <w:r>
        <w:rPr/>
        <w:t>OF</w:t>
      </w:r>
      <w:r>
        <w:rPr>
          <w:spacing w:val="45"/>
          <w:w w:val="150"/>
        </w:rPr>
        <w:t>    </w:t>
      </w:r>
      <w:r>
        <w:rPr/>
        <w:t>THE</w:t>
      </w:r>
      <w:r>
        <w:rPr>
          <w:spacing w:val="46"/>
          <w:w w:val="150"/>
        </w:rPr>
        <w:t>    </w:t>
      </w:r>
      <w:r>
        <w:rPr/>
        <w:t>CERTIFICATE</w:t>
      </w:r>
      <w:r>
        <w:rPr>
          <w:spacing w:val="47"/>
          <w:w w:val="150"/>
        </w:rPr>
        <w:t>    </w:t>
      </w:r>
      <w:r>
        <w:rPr/>
        <w:t>OF</w:t>
      </w:r>
      <w:r>
        <w:rPr>
          <w:spacing w:val="45"/>
          <w:w w:val="150"/>
        </w:rPr>
        <w:t>    </w:t>
      </w:r>
      <w:r>
        <w:rPr>
          <w:spacing w:val="-2"/>
        </w:rPr>
        <w:t>ORIGIN</w:t>
      </w:r>
    </w:p>
    <w:p>
      <w:pPr>
        <w:pStyle w:val="BodyText"/>
        <w:ind w:left="1274" w:right="556"/>
      </w:pPr>
      <w:r>
        <w:rPr/>
        <w:t>NUMBER</w:t>
      </w:r>
      <w:r>
        <w:rPr>
          <w:spacing w:val="80"/>
          <w:u w:val="single"/>
        </w:rPr>
        <w:t> </w:t>
      </w:r>
      <w:r>
        <w:rPr/>
        <w:t>DATE</w:t>
      </w:r>
      <w:r>
        <w:rPr>
          <w:spacing w:val="80"/>
          <w:u w:val="single"/>
        </w:rPr>
        <w:t> </w:t>
      </w:r>
      <w:r>
        <w:rPr/>
        <w:t>»</w:t>
      </w:r>
      <w:r>
        <w:rPr>
          <w:spacing w:val="40"/>
        </w:rPr>
        <w:t> </w:t>
      </w:r>
      <w:r>
        <w:rPr/>
        <w:t>в</w:t>
      </w:r>
      <w:r>
        <w:rPr>
          <w:spacing w:val="40"/>
        </w:rPr>
        <w:t> </w:t>
      </w:r>
      <w:r>
        <w:rPr/>
        <w:t>случае</w:t>
      </w:r>
      <w:r>
        <w:rPr>
          <w:spacing w:val="40"/>
        </w:rPr>
        <w:t> </w:t>
      </w:r>
      <w:r>
        <w:rPr/>
        <w:t>выдачи</w:t>
      </w:r>
      <w:r>
        <w:rPr>
          <w:spacing w:val="40"/>
        </w:rPr>
        <w:t> </w:t>
      </w:r>
      <w:r>
        <w:rPr/>
        <w:t>дубликата</w:t>
      </w:r>
      <w:r>
        <w:rPr>
          <w:spacing w:val="40"/>
        </w:rPr>
        <w:t> </w:t>
      </w:r>
      <w:r>
        <w:rPr/>
        <w:t>оригинала</w:t>
      </w:r>
      <w:r>
        <w:rPr>
          <w:spacing w:val="80"/>
        </w:rPr>
        <w:t> </w:t>
      </w:r>
      <w:r>
        <w:rPr/>
        <w:t>сертификата о происхождении товара.</w:t>
      </w:r>
    </w:p>
    <w:p>
      <w:pPr>
        <w:pStyle w:val="BodyText"/>
        <w:spacing w:after="0"/>
        <w:sectPr>
          <w:pgSz w:w="11910" w:h="16840"/>
          <w:pgMar w:header="712" w:footer="0" w:top="1040" w:bottom="280" w:left="425" w:right="283"/>
        </w:sectPr>
      </w:pPr>
    </w:p>
    <w:p>
      <w:pPr>
        <w:pStyle w:val="BodyText"/>
        <w:spacing w:line="343" w:lineRule="exact" w:before="300"/>
        <w:ind w:left="1274"/>
      </w:pPr>
      <w:r>
        <w:rPr/>
        <w:t>«ISSUED</w:t>
      </w:r>
      <w:r>
        <w:rPr>
          <w:spacing w:val="45"/>
          <w:w w:val="150"/>
        </w:rPr>
        <w:t> </w:t>
      </w:r>
      <w:r>
        <w:rPr/>
        <w:t>IN</w:t>
      </w:r>
      <w:r>
        <w:rPr>
          <w:spacing w:val="43"/>
          <w:w w:val="150"/>
        </w:rPr>
        <w:t> </w:t>
      </w:r>
      <w:r>
        <w:rPr/>
        <w:t>SUBSTITUTION</w:t>
      </w:r>
      <w:r>
        <w:rPr>
          <w:spacing w:val="48"/>
          <w:w w:val="150"/>
        </w:rPr>
        <w:t> </w:t>
      </w:r>
      <w:r>
        <w:rPr/>
        <w:t>FOR</w:t>
      </w:r>
      <w:r>
        <w:rPr>
          <w:spacing w:val="48"/>
          <w:w w:val="150"/>
        </w:rPr>
        <w:t> </w:t>
      </w:r>
      <w:r>
        <w:rPr/>
        <w:t>THE</w:t>
      </w:r>
      <w:r>
        <w:rPr>
          <w:spacing w:val="43"/>
          <w:w w:val="150"/>
        </w:rPr>
        <w:t> </w:t>
      </w:r>
      <w:r>
        <w:rPr/>
        <w:t>CERTIFICATE</w:t>
      </w:r>
      <w:r>
        <w:rPr>
          <w:spacing w:val="43"/>
          <w:w w:val="150"/>
        </w:rPr>
        <w:t> </w:t>
      </w:r>
      <w:r>
        <w:rPr/>
        <w:t>OF</w:t>
      </w:r>
      <w:r>
        <w:rPr>
          <w:spacing w:val="77"/>
        </w:rPr>
        <w:t> </w:t>
      </w:r>
      <w:r>
        <w:rPr>
          <w:spacing w:val="-2"/>
        </w:rPr>
        <w:t>ORIGIN</w:t>
      </w:r>
    </w:p>
    <w:p>
      <w:pPr>
        <w:pStyle w:val="BodyText"/>
        <w:ind w:left="1274" w:right="556"/>
      </w:pPr>
      <w:r>
        <w:rPr/>
        <w:t>NUMBER</w:t>
      </w:r>
      <w:r>
        <w:rPr>
          <w:spacing w:val="40"/>
          <w:u w:val="single"/>
        </w:rPr>
        <w:t> </w:t>
      </w:r>
      <w:r>
        <w:rPr/>
        <w:t>DATE</w:t>
      </w:r>
      <w:r>
        <w:rPr>
          <w:spacing w:val="40"/>
          <w:u w:val="single"/>
        </w:rPr>
        <w:t> </w:t>
      </w:r>
      <w:r>
        <w:rPr/>
        <w:t>» в случае выдачи сертификата взамен ранее выданного сертификата о происхождении товара.</w:t>
      </w:r>
    </w:p>
    <w:p>
      <w:pPr>
        <w:pStyle w:val="BodyText"/>
        <w:ind w:left="1274"/>
      </w:pPr>
      <w:r>
        <w:rPr/>
        <w:t>«ISSUED</w:t>
      </w:r>
      <w:r>
        <w:rPr>
          <w:spacing w:val="32"/>
        </w:rPr>
        <w:t>  </w:t>
      </w:r>
      <w:r>
        <w:rPr/>
        <w:t>RETROACTIVELY»</w:t>
      </w:r>
      <w:r>
        <w:rPr>
          <w:spacing w:val="31"/>
        </w:rPr>
        <w:t>  </w:t>
      </w:r>
      <w:r>
        <w:rPr/>
        <w:t>или</w:t>
      </w:r>
      <w:r>
        <w:rPr>
          <w:spacing w:val="35"/>
        </w:rPr>
        <w:t>  </w:t>
      </w:r>
      <w:r>
        <w:rPr/>
        <w:t>«ISSUED</w:t>
      </w:r>
      <w:r>
        <w:rPr>
          <w:spacing w:val="32"/>
        </w:rPr>
        <w:t>  </w:t>
      </w:r>
      <w:r>
        <w:rPr>
          <w:spacing w:val="-2"/>
        </w:rPr>
        <w:t>RETROSPECTIVELY»</w:t>
      </w:r>
    </w:p>
    <w:p>
      <w:pPr>
        <w:pStyle w:val="BodyText"/>
        <w:ind w:left="1274" w:right="554" w:firstLine="76"/>
      </w:pPr>
      <w:r>
        <w:rPr/>
        <w:t>в</w:t>
      </w:r>
      <w:r>
        <w:rPr>
          <w:spacing w:val="-14"/>
        </w:rPr>
        <w:t> </w:t>
      </w:r>
      <w:r>
        <w:rPr/>
        <w:t>исключительных</w:t>
      </w:r>
      <w:r>
        <w:rPr>
          <w:spacing w:val="-13"/>
        </w:rPr>
        <w:t> </w:t>
      </w:r>
      <w:r>
        <w:rPr/>
        <w:t>случаях,</w:t>
      </w:r>
      <w:r>
        <w:rPr>
          <w:spacing w:val="-14"/>
        </w:rPr>
        <w:t> </w:t>
      </w:r>
      <w:r>
        <w:rPr/>
        <w:t>если</w:t>
      </w:r>
      <w:r>
        <w:rPr>
          <w:spacing w:val="-14"/>
        </w:rPr>
        <w:t> </w:t>
      </w:r>
      <w:r>
        <w:rPr/>
        <w:t>сертификат</w:t>
      </w:r>
      <w:r>
        <w:rPr>
          <w:spacing w:val="-13"/>
        </w:rPr>
        <w:t> </w:t>
      </w:r>
      <w:r>
        <w:rPr/>
        <w:t>о</w:t>
      </w:r>
      <w:r>
        <w:rPr>
          <w:spacing w:val="-18"/>
        </w:rPr>
        <w:t> </w:t>
      </w:r>
      <w:r>
        <w:rPr/>
        <w:t>происхождении</w:t>
      </w:r>
      <w:r>
        <w:rPr>
          <w:spacing w:val="-13"/>
        </w:rPr>
        <w:t> </w:t>
      </w:r>
      <w:r>
        <w:rPr/>
        <w:t>товара</w:t>
      </w:r>
      <w:r>
        <w:rPr>
          <w:spacing w:val="-15"/>
        </w:rPr>
        <w:t> </w:t>
      </w:r>
      <w:r>
        <w:rPr/>
        <w:t>не был выдан до или во время отправки товара.</w:t>
      </w:r>
    </w:p>
    <w:p>
      <w:pPr>
        <w:pStyle w:val="ListParagraph"/>
        <w:numPr>
          <w:ilvl w:val="0"/>
          <w:numId w:val="126"/>
        </w:numPr>
        <w:tabs>
          <w:tab w:pos="1839" w:val="left" w:leader="none"/>
        </w:tabs>
        <w:spacing w:line="240" w:lineRule="auto" w:before="2" w:after="0"/>
        <w:ind w:left="1839" w:right="0" w:hanging="565"/>
        <w:jc w:val="both"/>
        <w:rPr>
          <w:sz w:val="30"/>
        </w:rPr>
      </w:pPr>
      <w:r>
        <w:rPr>
          <w:b/>
          <w:sz w:val="30"/>
        </w:rPr>
        <w:t>Графа</w:t>
      </w:r>
      <w:r>
        <w:rPr>
          <w:b/>
          <w:spacing w:val="-10"/>
          <w:sz w:val="30"/>
        </w:rPr>
        <w:t> </w:t>
      </w:r>
      <w:r>
        <w:rPr>
          <w:b/>
          <w:sz w:val="30"/>
        </w:rPr>
        <w:t>6:</w:t>
      </w:r>
      <w:r>
        <w:rPr>
          <w:b/>
          <w:spacing w:val="-11"/>
          <w:sz w:val="30"/>
        </w:rPr>
        <w:t> </w:t>
      </w:r>
      <w:r>
        <w:rPr>
          <w:sz w:val="30"/>
        </w:rPr>
        <w:t>Указывается</w:t>
      </w:r>
      <w:r>
        <w:rPr>
          <w:spacing w:val="-11"/>
          <w:sz w:val="30"/>
        </w:rPr>
        <w:t> </w:t>
      </w:r>
      <w:r>
        <w:rPr>
          <w:sz w:val="30"/>
        </w:rPr>
        <w:t>порядковый</w:t>
      </w:r>
      <w:r>
        <w:rPr>
          <w:spacing w:val="-9"/>
          <w:sz w:val="30"/>
        </w:rPr>
        <w:t> </w:t>
      </w:r>
      <w:r>
        <w:rPr>
          <w:sz w:val="30"/>
        </w:rPr>
        <w:t>номер</w:t>
      </w:r>
      <w:r>
        <w:rPr>
          <w:spacing w:val="-12"/>
          <w:sz w:val="30"/>
        </w:rPr>
        <w:t> </w:t>
      </w:r>
      <w:r>
        <w:rPr>
          <w:spacing w:val="-2"/>
          <w:sz w:val="30"/>
        </w:rPr>
        <w:t>товара.</w:t>
      </w:r>
    </w:p>
    <w:p>
      <w:pPr>
        <w:pStyle w:val="ListParagraph"/>
        <w:numPr>
          <w:ilvl w:val="0"/>
          <w:numId w:val="126"/>
        </w:numPr>
        <w:tabs>
          <w:tab w:pos="1839" w:val="left" w:leader="none"/>
        </w:tabs>
        <w:spacing w:line="343" w:lineRule="exact" w:before="0" w:after="0"/>
        <w:ind w:left="1839" w:right="0" w:hanging="565"/>
        <w:jc w:val="both"/>
        <w:rPr>
          <w:sz w:val="30"/>
        </w:rPr>
      </w:pPr>
      <w:r>
        <w:rPr>
          <w:b/>
          <w:sz w:val="30"/>
        </w:rPr>
        <w:t>Графа</w:t>
      </w:r>
      <w:r>
        <w:rPr>
          <w:b/>
          <w:spacing w:val="-8"/>
          <w:sz w:val="30"/>
        </w:rPr>
        <w:t> </w:t>
      </w:r>
      <w:r>
        <w:rPr>
          <w:b/>
          <w:sz w:val="30"/>
        </w:rPr>
        <w:t>7:</w:t>
      </w:r>
      <w:r>
        <w:rPr>
          <w:b/>
          <w:spacing w:val="-9"/>
          <w:sz w:val="30"/>
        </w:rPr>
        <w:t> </w:t>
      </w:r>
      <w:r>
        <w:rPr>
          <w:sz w:val="30"/>
        </w:rPr>
        <w:t>Указываются</w:t>
      </w:r>
      <w:r>
        <w:rPr>
          <w:spacing w:val="-10"/>
          <w:sz w:val="30"/>
        </w:rPr>
        <w:t> </w:t>
      </w:r>
      <w:r>
        <w:rPr>
          <w:sz w:val="30"/>
        </w:rPr>
        <w:t>количество</w:t>
      </w:r>
      <w:r>
        <w:rPr>
          <w:spacing w:val="-11"/>
          <w:sz w:val="30"/>
        </w:rPr>
        <w:t> </w:t>
      </w:r>
      <w:r>
        <w:rPr>
          <w:sz w:val="30"/>
        </w:rPr>
        <w:t>и</w:t>
      </w:r>
      <w:r>
        <w:rPr>
          <w:spacing w:val="-8"/>
          <w:sz w:val="30"/>
        </w:rPr>
        <w:t> </w:t>
      </w:r>
      <w:r>
        <w:rPr>
          <w:sz w:val="30"/>
        </w:rPr>
        <w:t>вид</w:t>
      </w:r>
      <w:r>
        <w:rPr>
          <w:spacing w:val="-9"/>
          <w:sz w:val="30"/>
        </w:rPr>
        <w:t> </w:t>
      </w:r>
      <w:r>
        <w:rPr>
          <w:spacing w:val="-2"/>
          <w:sz w:val="30"/>
        </w:rPr>
        <w:t>упаковок.</w:t>
      </w:r>
    </w:p>
    <w:p>
      <w:pPr>
        <w:pStyle w:val="ListParagraph"/>
        <w:numPr>
          <w:ilvl w:val="0"/>
          <w:numId w:val="126"/>
        </w:numPr>
        <w:tabs>
          <w:tab w:pos="1839" w:val="left" w:leader="none"/>
        </w:tabs>
        <w:spacing w:line="240" w:lineRule="auto" w:before="0" w:after="0"/>
        <w:ind w:left="1274" w:right="566" w:firstLine="0"/>
        <w:jc w:val="both"/>
        <w:rPr>
          <w:sz w:val="30"/>
        </w:rPr>
      </w:pPr>
      <w:r>
        <w:rPr>
          <w:b/>
          <w:sz w:val="30"/>
        </w:rPr>
        <w:t>Графа 8: </w:t>
      </w:r>
      <w:r>
        <w:rPr>
          <w:sz w:val="30"/>
        </w:rPr>
        <w:t>Указывается подробное описание товаров и, если это применимо, модель и торговая марка, позволяющие идентифицировать </w:t>
      </w:r>
      <w:r>
        <w:rPr>
          <w:spacing w:val="-2"/>
          <w:sz w:val="30"/>
        </w:rPr>
        <w:t>товар.</w:t>
      </w:r>
    </w:p>
    <w:p>
      <w:pPr>
        <w:pStyle w:val="ListParagraph"/>
        <w:numPr>
          <w:ilvl w:val="0"/>
          <w:numId w:val="126"/>
        </w:numPr>
        <w:tabs>
          <w:tab w:pos="1839" w:val="left" w:leader="none"/>
        </w:tabs>
        <w:spacing w:line="240" w:lineRule="auto" w:before="0" w:after="0"/>
        <w:ind w:left="1274" w:right="557" w:firstLine="0"/>
        <w:jc w:val="both"/>
        <w:rPr>
          <w:sz w:val="30"/>
        </w:rPr>
      </w:pPr>
      <w:r>
        <w:rPr>
          <w:b/>
          <w:sz w:val="30"/>
        </w:rPr>
        <w:t>Графа 9: </w:t>
      </w:r>
      <w:r>
        <w:rPr>
          <w:sz w:val="30"/>
        </w:rPr>
        <w:t>Указываются критерии определения происхождения товаров для каждого товара в соответствии с обозначениями, приведенными в нижеследующей таблице:</w:t>
      </w:r>
    </w:p>
    <w:p>
      <w:pPr>
        <w:pStyle w:val="BodyText"/>
        <w:spacing w:before="125"/>
        <w:jc w:val="left"/>
        <w:rPr>
          <w:sz w:val="20"/>
        </w:rPr>
      </w:pPr>
    </w:p>
    <w:tbl>
      <w:tblPr>
        <w:tblW w:w="0" w:type="auto"/>
        <w:jc w:val="left"/>
        <w:tblInd w:w="16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02"/>
        <w:gridCol w:w="2555"/>
      </w:tblGrid>
      <w:tr>
        <w:trPr>
          <w:trHeight w:val="849" w:hRule="atLeast"/>
        </w:trPr>
        <w:tc>
          <w:tcPr>
            <w:tcW w:w="6502" w:type="dxa"/>
          </w:tcPr>
          <w:p>
            <w:pPr>
              <w:pStyle w:val="TableParagraph"/>
              <w:spacing w:line="240" w:lineRule="auto" w:before="75"/>
              <w:ind w:left="2710" w:hanging="2118"/>
              <w:rPr>
                <w:b/>
                <w:sz w:val="30"/>
              </w:rPr>
            </w:pPr>
            <w:r>
              <w:rPr>
                <w:b/>
                <w:sz w:val="30"/>
              </w:rPr>
              <w:t>Критерий</w:t>
            </w:r>
            <w:r>
              <w:rPr>
                <w:b/>
                <w:spacing w:val="-18"/>
                <w:sz w:val="30"/>
              </w:rPr>
              <w:t> </w:t>
            </w:r>
            <w:r>
              <w:rPr>
                <w:b/>
                <w:sz w:val="30"/>
              </w:rPr>
              <w:t>определения</w:t>
            </w:r>
            <w:r>
              <w:rPr>
                <w:b/>
                <w:spacing w:val="-19"/>
                <w:sz w:val="30"/>
              </w:rPr>
              <w:t> </w:t>
            </w:r>
            <w:r>
              <w:rPr>
                <w:b/>
                <w:sz w:val="30"/>
              </w:rPr>
              <w:t>происхождения </w:t>
            </w:r>
            <w:r>
              <w:rPr>
                <w:b/>
                <w:spacing w:val="-2"/>
                <w:sz w:val="30"/>
              </w:rPr>
              <w:t>товаров</w:t>
            </w:r>
          </w:p>
        </w:tc>
        <w:tc>
          <w:tcPr>
            <w:tcW w:w="2555" w:type="dxa"/>
          </w:tcPr>
          <w:p>
            <w:pPr>
              <w:pStyle w:val="TableParagraph"/>
              <w:spacing w:line="240" w:lineRule="auto" w:before="75"/>
              <w:ind w:left="769" w:hanging="490"/>
              <w:rPr>
                <w:b/>
                <w:sz w:val="30"/>
              </w:rPr>
            </w:pPr>
            <w:r>
              <w:rPr>
                <w:b/>
                <w:sz w:val="30"/>
              </w:rPr>
              <w:t>Обозначение</w:t>
            </w:r>
            <w:r>
              <w:rPr>
                <w:b/>
                <w:spacing w:val="-19"/>
                <w:sz w:val="30"/>
              </w:rPr>
              <w:t> </w:t>
            </w:r>
            <w:r>
              <w:rPr>
                <w:b/>
                <w:sz w:val="30"/>
              </w:rPr>
              <w:t>в графе 9</w:t>
            </w:r>
          </w:p>
        </w:tc>
      </w:tr>
      <w:tr>
        <w:trPr>
          <w:trHeight w:val="1195" w:hRule="atLeast"/>
        </w:trPr>
        <w:tc>
          <w:tcPr>
            <w:tcW w:w="6502" w:type="dxa"/>
          </w:tcPr>
          <w:p>
            <w:pPr>
              <w:pStyle w:val="TableParagraph"/>
              <w:spacing w:line="237" w:lineRule="auto" w:before="78"/>
              <w:ind w:left="549" w:right="55" w:hanging="423"/>
              <w:jc w:val="both"/>
              <w:rPr>
                <w:sz w:val="30"/>
              </w:rPr>
            </w:pPr>
            <w:r>
              <w:rPr>
                <w:sz w:val="30"/>
              </w:rPr>
              <w:t>(a) Товары полностью получены или произведены в Стороне в соответствии со статьей 6.4 настоящего Соглашения</w:t>
            </w:r>
          </w:p>
        </w:tc>
        <w:tc>
          <w:tcPr>
            <w:tcW w:w="2555" w:type="dxa"/>
          </w:tcPr>
          <w:p>
            <w:pPr>
              <w:pStyle w:val="TableParagraph"/>
              <w:spacing w:line="240" w:lineRule="auto" w:before="71"/>
              <w:ind w:left="0"/>
              <w:rPr>
                <w:sz w:val="30"/>
              </w:rPr>
            </w:pPr>
          </w:p>
          <w:p>
            <w:pPr>
              <w:pStyle w:val="TableParagraph"/>
              <w:spacing w:line="240" w:lineRule="auto"/>
              <w:ind w:left="24" w:right="7"/>
              <w:jc w:val="center"/>
              <w:rPr>
                <w:sz w:val="30"/>
              </w:rPr>
            </w:pPr>
            <w:r>
              <w:rPr>
                <w:spacing w:val="-5"/>
                <w:sz w:val="30"/>
              </w:rPr>
              <w:t>WO</w:t>
            </w:r>
          </w:p>
        </w:tc>
      </w:tr>
      <w:tr>
        <w:trPr>
          <w:trHeight w:val="1315" w:hRule="atLeast"/>
        </w:trPr>
        <w:tc>
          <w:tcPr>
            <w:tcW w:w="6502" w:type="dxa"/>
          </w:tcPr>
          <w:p>
            <w:pPr>
              <w:pStyle w:val="TableParagraph"/>
              <w:spacing w:line="240" w:lineRule="auto" w:before="132"/>
              <w:ind w:left="549" w:right="55" w:hanging="423"/>
              <w:jc w:val="both"/>
              <w:rPr>
                <w:sz w:val="30"/>
              </w:rPr>
            </w:pPr>
            <w:r>
              <w:rPr>
                <w:sz w:val="30"/>
              </w:rPr>
              <w:t>(b)</w:t>
            </w:r>
            <w:r>
              <w:rPr>
                <w:spacing w:val="-11"/>
                <w:sz w:val="30"/>
              </w:rPr>
              <w:t> </w:t>
            </w:r>
            <w:r>
              <w:rPr>
                <w:sz w:val="30"/>
              </w:rPr>
              <w:t>Товары полностью произведены в одной или нескольких Сторонах исключительно из </w:t>
            </w:r>
            <w:r>
              <w:rPr>
                <w:spacing w:val="-2"/>
                <w:sz w:val="30"/>
              </w:rPr>
              <w:t>материалов,</w:t>
            </w:r>
            <w:r>
              <w:rPr>
                <w:spacing w:val="-9"/>
                <w:sz w:val="30"/>
              </w:rPr>
              <w:t> </w:t>
            </w:r>
            <w:r>
              <w:rPr>
                <w:spacing w:val="-2"/>
                <w:sz w:val="30"/>
              </w:rPr>
              <w:t>происходящих</w:t>
            </w:r>
            <w:r>
              <w:rPr>
                <w:spacing w:val="-4"/>
                <w:sz w:val="30"/>
              </w:rPr>
              <w:t> </w:t>
            </w:r>
            <w:r>
              <w:rPr>
                <w:spacing w:val="-2"/>
                <w:sz w:val="30"/>
              </w:rPr>
              <w:t>из</w:t>
            </w:r>
            <w:r>
              <w:rPr>
                <w:spacing w:val="-4"/>
                <w:sz w:val="30"/>
              </w:rPr>
              <w:t> </w:t>
            </w:r>
            <w:r>
              <w:rPr>
                <w:spacing w:val="-2"/>
                <w:sz w:val="30"/>
              </w:rPr>
              <w:t>данных</w:t>
            </w:r>
            <w:r>
              <w:rPr>
                <w:spacing w:val="-5"/>
                <w:sz w:val="30"/>
              </w:rPr>
              <w:t> </w:t>
            </w:r>
            <w:r>
              <w:rPr>
                <w:spacing w:val="-2"/>
                <w:sz w:val="30"/>
              </w:rPr>
              <w:t>Сторон</w:t>
            </w:r>
          </w:p>
        </w:tc>
        <w:tc>
          <w:tcPr>
            <w:tcW w:w="2555" w:type="dxa"/>
          </w:tcPr>
          <w:p>
            <w:pPr>
              <w:pStyle w:val="TableParagraph"/>
              <w:spacing w:line="240" w:lineRule="auto" w:before="133"/>
              <w:ind w:left="0"/>
              <w:rPr>
                <w:sz w:val="30"/>
              </w:rPr>
            </w:pPr>
          </w:p>
          <w:p>
            <w:pPr>
              <w:pStyle w:val="TableParagraph"/>
              <w:spacing w:line="240" w:lineRule="auto"/>
              <w:ind w:left="24" w:right="9"/>
              <w:jc w:val="center"/>
              <w:rPr>
                <w:sz w:val="30"/>
              </w:rPr>
            </w:pPr>
            <w:r>
              <w:rPr>
                <w:spacing w:val="-5"/>
                <w:sz w:val="30"/>
              </w:rPr>
              <w:t>PE</w:t>
            </w:r>
          </w:p>
        </w:tc>
      </w:tr>
      <w:tr>
        <w:trPr>
          <w:trHeight w:val="1886" w:hRule="atLeast"/>
        </w:trPr>
        <w:tc>
          <w:tcPr>
            <w:tcW w:w="6502" w:type="dxa"/>
          </w:tcPr>
          <w:p>
            <w:pPr>
              <w:pStyle w:val="TableParagraph"/>
              <w:spacing w:line="240" w:lineRule="auto" w:before="75"/>
              <w:ind w:left="549" w:right="58" w:hanging="423"/>
              <w:jc w:val="both"/>
              <w:rPr>
                <w:sz w:val="30"/>
              </w:rPr>
            </w:pPr>
            <w:r>
              <w:rPr>
                <w:sz w:val="30"/>
              </w:rPr>
              <w:t>(c) Товары произведены в Стороне с использованием</w:t>
            </w:r>
            <w:r>
              <w:rPr>
                <w:spacing w:val="-19"/>
                <w:sz w:val="30"/>
              </w:rPr>
              <w:t> </w:t>
            </w:r>
            <w:r>
              <w:rPr>
                <w:sz w:val="30"/>
              </w:rPr>
              <w:t>непроисходящих</w:t>
            </w:r>
            <w:r>
              <w:rPr>
                <w:spacing w:val="-19"/>
                <w:sz w:val="30"/>
              </w:rPr>
              <w:t> </w:t>
            </w:r>
            <w:r>
              <w:rPr>
                <w:sz w:val="30"/>
              </w:rPr>
              <w:t>материалов при условии, что доля добавленной стоимости составляет не менее 50 процентов от стоимости товара на условиях EXW</w:t>
            </w:r>
          </w:p>
        </w:tc>
        <w:tc>
          <w:tcPr>
            <w:tcW w:w="2555" w:type="dxa"/>
          </w:tcPr>
          <w:p>
            <w:pPr>
              <w:pStyle w:val="TableParagraph"/>
              <w:spacing w:line="240" w:lineRule="auto"/>
              <w:ind w:left="0"/>
              <w:rPr>
                <w:sz w:val="30"/>
              </w:rPr>
            </w:pPr>
          </w:p>
          <w:p>
            <w:pPr>
              <w:pStyle w:val="TableParagraph"/>
              <w:spacing w:line="240" w:lineRule="auto" w:before="71"/>
              <w:ind w:left="0"/>
              <w:rPr>
                <w:sz w:val="30"/>
              </w:rPr>
            </w:pPr>
          </w:p>
          <w:p>
            <w:pPr>
              <w:pStyle w:val="TableParagraph"/>
              <w:spacing w:line="240" w:lineRule="auto" w:before="1"/>
              <w:ind w:left="24"/>
              <w:jc w:val="center"/>
              <w:rPr>
                <w:sz w:val="30"/>
              </w:rPr>
            </w:pPr>
            <w:r>
              <w:rPr>
                <w:sz w:val="30"/>
              </w:rPr>
              <w:t>VAC</w:t>
            </w:r>
            <w:r>
              <w:rPr>
                <w:spacing w:val="-2"/>
                <w:sz w:val="30"/>
              </w:rPr>
              <w:t> </w:t>
            </w:r>
            <w:r>
              <w:rPr>
                <w:sz w:val="30"/>
              </w:rPr>
              <w:t>Х</w:t>
            </w:r>
            <w:r>
              <w:rPr>
                <w:spacing w:val="-3"/>
                <w:sz w:val="30"/>
              </w:rPr>
              <w:t> </w:t>
            </w:r>
            <w:r>
              <w:rPr>
                <w:spacing w:val="-5"/>
                <w:sz w:val="30"/>
              </w:rPr>
              <w:t>%*</w:t>
            </w:r>
          </w:p>
        </w:tc>
      </w:tr>
      <w:tr>
        <w:trPr>
          <w:trHeight w:val="2231" w:hRule="atLeast"/>
        </w:trPr>
        <w:tc>
          <w:tcPr>
            <w:tcW w:w="6502" w:type="dxa"/>
          </w:tcPr>
          <w:p>
            <w:pPr>
              <w:pStyle w:val="TableParagraph"/>
              <w:tabs>
                <w:tab w:pos="4246" w:val="left" w:leader="none"/>
              </w:tabs>
              <w:spacing w:line="240" w:lineRule="auto" w:before="70"/>
              <w:ind w:left="606" w:right="50" w:hanging="480"/>
              <w:jc w:val="both"/>
              <w:rPr>
                <w:sz w:val="30"/>
              </w:rPr>
            </w:pPr>
            <w:r>
              <w:rPr>
                <w:sz w:val="30"/>
              </w:rPr>
              <w:t>(d)</w:t>
            </w:r>
            <w:r>
              <w:rPr>
                <w:spacing w:val="-4"/>
                <w:sz w:val="30"/>
              </w:rPr>
              <w:t> </w:t>
            </w:r>
            <w:r>
              <w:rPr>
                <w:sz w:val="30"/>
              </w:rPr>
              <w:t>Товары произведены в Стороне с </w:t>
            </w:r>
            <w:r>
              <w:rPr>
                <w:spacing w:val="-2"/>
                <w:sz w:val="30"/>
              </w:rPr>
              <w:t>использованием</w:t>
            </w:r>
            <w:r>
              <w:rPr>
                <w:sz w:val="30"/>
              </w:rPr>
              <w:tab/>
            </w:r>
            <w:r>
              <w:rPr>
                <w:spacing w:val="-2"/>
                <w:sz w:val="30"/>
              </w:rPr>
              <w:t>непроисходящих </w:t>
            </w:r>
            <w:r>
              <w:rPr>
                <w:sz w:val="30"/>
              </w:rPr>
              <w:t>материалов и отвечают особым критериям определения происхождения товаров, установленным в Приложении 2 к настоящему Соглашению</w:t>
            </w:r>
          </w:p>
        </w:tc>
        <w:tc>
          <w:tcPr>
            <w:tcW w:w="2555" w:type="dxa"/>
          </w:tcPr>
          <w:p>
            <w:pPr>
              <w:pStyle w:val="TableParagraph"/>
              <w:spacing w:line="240" w:lineRule="auto"/>
              <w:ind w:left="0"/>
              <w:rPr>
                <w:sz w:val="30"/>
              </w:rPr>
            </w:pPr>
          </w:p>
          <w:p>
            <w:pPr>
              <w:pStyle w:val="TableParagraph"/>
              <w:spacing w:line="240" w:lineRule="auto" w:before="244"/>
              <w:ind w:left="0"/>
              <w:rPr>
                <w:sz w:val="30"/>
              </w:rPr>
            </w:pPr>
          </w:p>
          <w:p>
            <w:pPr>
              <w:pStyle w:val="TableParagraph"/>
              <w:spacing w:line="240" w:lineRule="auto"/>
              <w:ind w:left="24" w:right="7"/>
              <w:jc w:val="center"/>
              <w:rPr>
                <w:sz w:val="30"/>
              </w:rPr>
            </w:pPr>
            <w:r>
              <w:rPr>
                <w:spacing w:val="-5"/>
                <w:sz w:val="30"/>
              </w:rPr>
              <w:t>PSR</w:t>
            </w:r>
          </w:p>
        </w:tc>
      </w:tr>
    </w:tbl>
    <w:p>
      <w:pPr>
        <w:pStyle w:val="BodyText"/>
        <w:spacing w:before="7"/>
        <w:jc w:val="left"/>
        <w:rPr>
          <w:sz w:val="2"/>
        </w:rPr>
      </w:pPr>
    </w:p>
    <w:tbl>
      <w:tblPr>
        <w:tblW w:w="0" w:type="auto"/>
        <w:jc w:val="left"/>
        <w:tblInd w:w="2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3024"/>
        <w:gridCol w:w="1970"/>
        <w:gridCol w:w="1689"/>
      </w:tblGrid>
      <w:tr>
        <w:trPr>
          <w:trHeight w:val="337" w:hRule="atLeast"/>
        </w:trPr>
        <w:tc>
          <w:tcPr>
            <w:tcW w:w="1924" w:type="dxa"/>
          </w:tcPr>
          <w:p>
            <w:pPr>
              <w:pStyle w:val="TableParagraph"/>
              <w:spacing w:line="318" w:lineRule="exact"/>
              <w:ind w:left="50"/>
              <w:rPr>
                <w:sz w:val="30"/>
              </w:rPr>
            </w:pPr>
            <w:r>
              <w:rPr>
                <w:spacing w:val="-2"/>
                <w:sz w:val="30"/>
              </w:rPr>
              <w:t>*указывается</w:t>
            </w:r>
          </w:p>
        </w:tc>
        <w:tc>
          <w:tcPr>
            <w:tcW w:w="3024" w:type="dxa"/>
          </w:tcPr>
          <w:p>
            <w:pPr>
              <w:pStyle w:val="TableParagraph"/>
              <w:tabs>
                <w:tab w:pos="1896" w:val="left" w:leader="none"/>
              </w:tabs>
              <w:spacing w:line="318" w:lineRule="exact"/>
              <w:ind w:left="0" w:right="28"/>
              <w:jc w:val="center"/>
              <w:rPr>
                <w:sz w:val="30"/>
              </w:rPr>
            </w:pPr>
            <w:r>
              <w:rPr>
                <w:spacing w:val="-2"/>
                <w:sz w:val="30"/>
              </w:rPr>
              <w:t>процентная</w:t>
            </w:r>
            <w:r>
              <w:rPr>
                <w:sz w:val="30"/>
              </w:rPr>
              <w:tab/>
            </w:r>
            <w:r>
              <w:rPr>
                <w:spacing w:val="-4"/>
                <w:sz w:val="30"/>
              </w:rPr>
              <w:t>доля</w:t>
            </w:r>
          </w:p>
        </w:tc>
        <w:tc>
          <w:tcPr>
            <w:tcW w:w="1970" w:type="dxa"/>
          </w:tcPr>
          <w:p>
            <w:pPr>
              <w:pStyle w:val="TableParagraph"/>
              <w:spacing w:line="318" w:lineRule="exact"/>
              <w:ind w:left="129"/>
              <w:rPr>
                <w:sz w:val="30"/>
              </w:rPr>
            </w:pPr>
            <w:r>
              <w:rPr>
                <w:spacing w:val="-2"/>
                <w:sz w:val="30"/>
              </w:rPr>
              <w:t>добавленной</w:t>
            </w:r>
          </w:p>
        </w:tc>
        <w:tc>
          <w:tcPr>
            <w:tcW w:w="1689" w:type="dxa"/>
          </w:tcPr>
          <w:p>
            <w:pPr>
              <w:pStyle w:val="TableParagraph"/>
              <w:spacing w:line="318" w:lineRule="exact"/>
              <w:ind w:left="175"/>
              <w:jc w:val="center"/>
              <w:rPr>
                <w:sz w:val="30"/>
              </w:rPr>
            </w:pPr>
            <w:r>
              <w:rPr>
                <w:spacing w:val="-2"/>
                <w:sz w:val="30"/>
              </w:rPr>
              <w:t>стоимости,</w:t>
            </w:r>
          </w:p>
        </w:tc>
      </w:tr>
      <w:tr>
        <w:trPr>
          <w:trHeight w:val="343" w:hRule="atLeast"/>
        </w:trPr>
        <w:tc>
          <w:tcPr>
            <w:tcW w:w="1924" w:type="dxa"/>
          </w:tcPr>
          <w:p>
            <w:pPr>
              <w:pStyle w:val="TableParagraph"/>
              <w:spacing w:line="323" w:lineRule="exact"/>
              <w:ind w:left="50"/>
              <w:rPr>
                <w:sz w:val="30"/>
              </w:rPr>
            </w:pPr>
            <w:r>
              <w:rPr>
                <w:spacing w:val="-2"/>
                <w:sz w:val="30"/>
              </w:rPr>
              <w:t>рассчитанная</w:t>
            </w:r>
          </w:p>
        </w:tc>
        <w:tc>
          <w:tcPr>
            <w:tcW w:w="3024" w:type="dxa"/>
          </w:tcPr>
          <w:p>
            <w:pPr>
              <w:pStyle w:val="TableParagraph"/>
              <w:tabs>
                <w:tab w:pos="476" w:val="left" w:leader="none"/>
                <w:tab w:pos="2483" w:val="left" w:leader="none"/>
              </w:tabs>
              <w:spacing w:line="323" w:lineRule="exact"/>
              <w:ind w:left="25"/>
              <w:jc w:val="center"/>
              <w:rPr>
                <w:sz w:val="30"/>
              </w:rPr>
            </w:pPr>
            <w:r>
              <w:rPr>
                <w:spacing w:val="-10"/>
                <w:sz w:val="30"/>
              </w:rPr>
              <w:t>в</w:t>
            </w:r>
            <w:r>
              <w:rPr>
                <w:sz w:val="30"/>
              </w:rPr>
              <w:tab/>
            </w:r>
            <w:r>
              <w:rPr>
                <w:spacing w:val="-2"/>
                <w:sz w:val="30"/>
              </w:rPr>
              <w:t>соответствии</w:t>
            </w:r>
            <w:r>
              <w:rPr>
                <w:sz w:val="30"/>
              </w:rPr>
              <w:tab/>
            </w:r>
            <w:r>
              <w:rPr>
                <w:spacing w:val="-5"/>
                <w:sz w:val="30"/>
              </w:rPr>
              <w:t>со</w:t>
            </w:r>
          </w:p>
        </w:tc>
        <w:tc>
          <w:tcPr>
            <w:tcW w:w="1970" w:type="dxa"/>
          </w:tcPr>
          <w:p>
            <w:pPr>
              <w:pStyle w:val="TableParagraph"/>
              <w:tabs>
                <w:tab w:pos="1440" w:val="left" w:leader="none"/>
              </w:tabs>
              <w:spacing w:line="323" w:lineRule="exact"/>
              <w:ind w:left="177"/>
              <w:rPr>
                <w:sz w:val="30"/>
              </w:rPr>
            </w:pPr>
            <w:r>
              <w:rPr>
                <w:spacing w:val="-2"/>
                <w:sz w:val="30"/>
              </w:rPr>
              <w:t>статьей</w:t>
            </w:r>
            <w:r>
              <w:rPr>
                <w:sz w:val="30"/>
              </w:rPr>
              <w:tab/>
            </w:r>
            <w:r>
              <w:rPr>
                <w:spacing w:val="-5"/>
                <w:sz w:val="30"/>
              </w:rPr>
              <w:t>6.5</w:t>
            </w:r>
          </w:p>
        </w:tc>
        <w:tc>
          <w:tcPr>
            <w:tcW w:w="1689" w:type="dxa"/>
          </w:tcPr>
          <w:p>
            <w:pPr>
              <w:pStyle w:val="TableParagraph"/>
              <w:spacing w:line="323" w:lineRule="exact"/>
              <w:ind w:left="109"/>
              <w:jc w:val="center"/>
              <w:rPr>
                <w:sz w:val="30"/>
              </w:rPr>
            </w:pPr>
            <w:r>
              <w:rPr>
                <w:spacing w:val="-2"/>
                <w:sz w:val="30"/>
              </w:rPr>
              <w:t>настоящего</w:t>
            </w:r>
          </w:p>
        </w:tc>
      </w:tr>
      <w:tr>
        <w:trPr>
          <w:trHeight w:val="340" w:hRule="atLeast"/>
        </w:trPr>
        <w:tc>
          <w:tcPr>
            <w:tcW w:w="1924" w:type="dxa"/>
          </w:tcPr>
          <w:p>
            <w:pPr>
              <w:pStyle w:val="TableParagraph"/>
              <w:spacing w:line="320" w:lineRule="exact"/>
              <w:ind w:left="50"/>
              <w:rPr>
                <w:sz w:val="30"/>
              </w:rPr>
            </w:pPr>
            <w:r>
              <w:rPr>
                <w:spacing w:val="-2"/>
                <w:sz w:val="30"/>
              </w:rPr>
              <w:t>Соглашения</w:t>
            </w:r>
          </w:p>
        </w:tc>
        <w:tc>
          <w:tcPr>
            <w:tcW w:w="3024" w:type="dxa"/>
          </w:tcPr>
          <w:p>
            <w:pPr>
              <w:pStyle w:val="TableParagraph"/>
              <w:spacing w:line="240" w:lineRule="auto"/>
              <w:ind w:left="0"/>
              <w:rPr>
                <w:sz w:val="26"/>
              </w:rPr>
            </w:pPr>
          </w:p>
        </w:tc>
        <w:tc>
          <w:tcPr>
            <w:tcW w:w="1970" w:type="dxa"/>
          </w:tcPr>
          <w:p>
            <w:pPr>
              <w:pStyle w:val="TableParagraph"/>
              <w:spacing w:line="240" w:lineRule="auto"/>
              <w:ind w:left="0"/>
              <w:rPr>
                <w:sz w:val="26"/>
              </w:rPr>
            </w:pPr>
          </w:p>
        </w:tc>
        <w:tc>
          <w:tcPr>
            <w:tcW w:w="1689" w:type="dxa"/>
          </w:tcPr>
          <w:p>
            <w:pPr>
              <w:pStyle w:val="TableParagraph"/>
              <w:spacing w:line="240" w:lineRule="auto"/>
              <w:ind w:left="0"/>
              <w:rPr>
                <w:sz w:val="26"/>
              </w:rPr>
            </w:pPr>
          </w:p>
        </w:tc>
      </w:tr>
    </w:tbl>
    <w:p>
      <w:pPr>
        <w:pStyle w:val="TableParagraph"/>
        <w:spacing w:after="0" w:line="240" w:lineRule="auto"/>
        <w:rPr>
          <w:sz w:val="26"/>
        </w:rPr>
        <w:sectPr>
          <w:pgSz w:w="11910" w:h="16840"/>
          <w:pgMar w:header="712" w:footer="0" w:top="1040" w:bottom="280" w:left="425" w:right="283"/>
        </w:sectPr>
      </w:pPr>
    </w:p>
    <w:p>
      <w:pPr>
        <w:pStyle w:val="ListParagraph"/>
        <w:numPr>
          <w:ilvl w:val="0"/>
          <w:numId w:val="126"/>
        </w:numPr>
        <w:tabs>
          <w:tab w:pos="1840" w:val="left" w:leader="none"/>
        </w:tabs>
        <w:spacing w:line="240" w:lineRule="auto" w:before="300" w:after="0"/>
        <w:ind w:left="1274" w:right="557" w:firstLine="0"/>
        <w:jc w:val="both"/>
        <w:rPr>
          <w:sz w:val="30"/>
        </w:rPr>
      </w:pPr>
      <w:r>
        <w:rPr>
          <w:b/>
          <w:sz w:val="30"/>
        </w:rPr>
        <w:t>Графа 10: </w:t>
      </w:r>
      <w:r>
        <w:rPr>
          <w:sz w:val="30"/>
        </w:rPr>
        <w:t>Указывается количество товара: вес-брутто (в килограммах) или иные единицы измерения (штуки, литры и т.п.). Фактический вес декларируемого товара не должен превышать вес, указанный в сертификате о происхождении товара, более чем на 5 </w:t>
      </w:r>
      <w:r>
        <w:rPr>
          <w:spacing w:val="-2"/>
          <w:sz w:val="30"/>
        </w:rPr>
        <w:t>процентов.</w:t>
      </w:r>
    </w:p>
    <w:p>
      <w:pPr>
        <w:pStyle w:val="ListParagraph"/>
        <w:numPr>
          <w:ilvl w:val="0"/>
          <w:numId w:val="126"/>
        </w:numPr>
        <w:tabs>
          <w:tab w:pos="1840" w:val="left" w:leader="none"/>
        </w:tabs>
        <w:spacing w:line="240" w:lineRule="auto" w:before="0" w:after="0"/>
        <w:ind w:left="1274" w:right="563" w:firstLine="0"/>
        <w:jc w:val="both"/>
        <w:rPr>
          <w:sz w:val="30"/>
        </w:rPr>
      </w:pPr>
      <w:r>
        <w:rPr>
          <w:b/>
          <w:sz w:val="30"/>
        </w:rPr>
        <w:t>Графа 11: </w:t>
      </w:r>
      <w:r>
        <w:rPr>
          <w:sz w:val="30"/>
        </w:rPr>
        <w:t>Указываются номер(а) и дата(ы) инвойса(ов), представленного в уполномоченный орган для выдачи сертификата о происхождении товара.</w:t>
      </w:r>
    </w:p>
    <w:p>
      <w:pPr>
        <w:pStyle w:val="ListParagraph"/>
        <w:numPr>
          <w:ilvl w:val="0"/>
          <w:numId w:val="126"/>
        </w:numPr>
        <w:tabs>
          <w:tab w:pos="1840" w:val="left" w:leader="none"/>
        </w:tabs>
        <w:spacing w:line="240" w:lineRule="auto" w:before="0" w:after="0"/>
        <w:ind w:left="1274" w:right="566" w:firstLine="0"/>
        <w:jc w:val="both"/>
        <w:rPr>
          <w:sz w:val="30"/>
        </w:rPr>
      </w:pPr>
      <w:r>
        <w:rPr>
          <w:b/>
          <w:sz w:val="30"/>
        </w:rPr>
        <w:t>Графа 12: </w:t>
      </w:r>
      <w:r>
        <w:rPr>
          <w:sz w:val="30"/>
        </w:rPr>
        <w:t>Указываются данные о дате и месте выдачи сертификата о происхождении товара, печать уполномоченного органа, а также подпись должностного лица.</w:t>
      </w:r>
    </w:p>
    <w:p>
      <w:pPr>
        <w:pStyle w:val="ListParagraph"/>
        <w:numPr>
          <w:ilvl w:val="0"/>
          <w:numId w:val="126"/>
        </w:numPr>
        <w:tabs>
          <w:tab w:pos="1840" w:val="left" w:leader="none"/>
        </w:tabs>
        <w:spacing w:line="240" w:lineRule="auto" w:before="0" w:after="0"/>
        <w:ind w:left="1274" w:right="566" w:firstLine="0"/>
        <w:jc w:val="both"/>
        <w:rPr>
          <w:sz w:val="30"/>
        </w:rPr>
      </w:pPr>
      <w:r>
        <w:rPr>
          <w:b/>
          <w:sz w:val="30"/>
        </w:rPr>
        <w:t>Графа 13: </w:t>
      </w:r>
      <w:r>
        <w:rPr>
          <w:sz w:val="30"/>
        </w:rPr>
        <w:t>Указывается наименование страны происхождения товара (государство-член ЕАЭС или Иран), место и дата такого заявления, подпись и печать заявителя.</w:t>
      </w:r>
    </w:p>
    <w:p>
      <w:pPr>
        <w:pStyle w:val="ListParagraph"/>
        <w:spacing w:after="0" w:line="240" w:lineRule="auto"/>
        <w:jc w:val="both"/>
        <w:rPr>
          <w:sz w:val="30"/>
        </w:rPr>
        <w:sectPr>
          <w:pgSz w:w="11910" w:h="16840"/>
          <w:pgMar w:header="712" w:footer="0" w:top="1040" w:bottom="280" w:left="425" w:right="283"/>
        </w:sectPr>
      </w:pPr>
    </w:p>
    <w:p>
      <w:pPr>
        <w:pStyle w:val="Heading1"/>
        <w:spacing w:line="420" w:lineRule="auto" w:before="68"/>
        <w:ind w:left="2547" w:right="1836" w:firstLine="2156"/>
        <w:jc w:val="left"/>
      </w:pPr>
      <w:r>
        <w:rPr/>
        <w:t>ПРИЛОЖЕНИЕ 4 ДЕКЛАРАЦИЯ</w:t>
      </w:r>
      <w:r>
        <w:rPr>
          <w:spacing w:val="-8"/>
        </w:rPr>
        <w:t> </w:t>
      </w:r>
      <w:r>
        <w:rPr/>
        <w:t>О</w:t>
      </w:r>
      <w:r>
        <w:rPr>
          <w:spacing w:val="-10"/>
        </w:rPr>
        <w:t> </w:t>
      </w:r>
      <w:r>
        <w:rPr/>
        <w:t>ПРОИСХОЖДЕНИИ</w:t>
      </w:r>
      <w:r>
        <w:rPr>
          <w:spacing w:val="-9"/>
        </w:rPr>
        <w:t> </w:t>
      </w:r>
      <w:r>
        <w:rPr/>
        <w:t>ТОВАРА</w:t>
      </w:r>
    </w:p>
    <w:p>
      <w:pPr>
        <w:pStyle w:val="BodyText"/>
        <w:spacing w:before="227"/>
        <w:jc w:val="left"/>
        <w:rPr>
          <w:b/>
        </w:rPr>
      </w:pPr>
    </w:p>
    <w:p>
      <w:pPr>
        <w:pStyle w:val="BodyText"/>
        <w:tabs>
          <w:tab w:pos="7497" w:val="left" w:leader="none"/>
          <w:tab w:pos="8319" w:val="left" w:leader="none"/>
        </w:tabs>
        <w:spacing w:before="1"/>
        <w:ind w:left="1274" w:right="556" w:firstLine="710"/>
      </w:pPr>
      <w:r>
        <w:rPr/>
        <w:t>«The producer or exporter </w:t>
      </w:r>
      <w:r>
        <w:rPr>
          <w:u w:val="single"/>
        </w:rPr>
        <w:tab/>
      </w:r>
      <w:r>
        <w:rPr>
          <w:vertAlign w:val="superscript"/>
        </w:rPr>
        <w:t>1</w:t>
      </w:r>
      <w:r>
        <w:rPr>
          <w:spacing w:val="-4"/>
          <w:vertAlign w:val="baseline"/>
        </w:rPr>
        <w:t> </w:t>
      </w:r>
      <w:r>
        <w:rPr>
          <w:vertAlign w:val="baseline"/>
        </w:rPr>
        <w:t>declares that the</w:t>
      </w:r>
      <w:r>
        <w:rPr>
          <w:spacing w:val="-4"/>
          <w:vertAlign w:val="baseline"/>
        </w:rPr>
        <w:t> </w:t>
      </w:r>
      <w:r>
        <w:rPr>
          <w:vertAlign w:val="baseline"/>
        </w:rPr>
        <w:t>country of origin of goods covered by this document is </w:t>
      </w:r>
      <w:r>
        <w:rPr>
          <w:u w:val="single"/>
          <w:vertAlign w:val="baseline"/>
        </w:rPr>
        <w:tab/>
        <w:tab/>
      </w:r>
      <w:r>
        <w:rPr>
          <w:vertAlign w:val="superscript"/>
        </w:rPr>
        <w:t>2</w:t>
      </w:r>
      <w:r>
        <w:rPr>
          <w:spacing w:val="-19"/>
          <w:vertAlign w:val="baseline"/>
        </w:rPr>
        <w:t> </w:t>
      </w:r>
      <w:r>
        <w:rPr>
          <w:vertAlign w:val="baseline"/>
        </w:rPr>
        <w:t>preferential</w:t>
      </w:r>
      <w:r>
        <w:rPr>
          <w:spacing w:val="-19"/>
          <w:vertAlign w:val="baseline"/>
        </w:rPr>
        <w:t> </w:t>
      </w:r>
      <w:r>
        <w:rPr>
          <w:vertAlign w:val="baseline"/>
        </w:rPr>
        <w:t>origin in accordance with the rules of origin requirements of the EAEU-Islamic Republic of Iran Free Trade Agreement, except where otherwise clearly </w:t>
      </w:r>
      <w:r>
        <w:rPr>
          <w:spacing w:val="-2"/>
          <w:vertAlign w:val="baseline"/>
        </w:rPr>
        <w:t>indicated»</w:t>
      </w:r>
    </w:p>
    <w:p>
      <w:pPr>
        <w:spacing w:line="176" w:lineRule="exact" w:before="0"/>
        <w:ind w:left="0" w:right="562" w:firstLine="0"/>
        <w:jc w:val="right"/>
        <w:rPr>
          <w:sz w:val="16"/>
        </w:rPr>
      </w:pPr>
      <w:r>
        <w:rPr>
          <w:spacing w:val="-10"/>
          <w:sz w:val="16"/>
        </w:rPr>
        <w:t>3</w:t>
      </w:r>
    </w:p>
    <w:p>
      <w:pPr>
        <w:pStyle w:val="BodyText"/>
        <w:spacing w:before="10"/>
        <w:jc w:val="left"/>
        <w:rPr>
          <w:sz w:val="6"/>
        </w:rPr>
      </w:pPr>
      <w:r>
        <w:rPr>
          <w:sz w:val="6"/>
        </w:rPr>
        <mc:AlternateContent>
          <mc:Choice Requires="wps">
            <w:drawing>
              <wp:anchor distT="0" distB="0" distL="0" distR="0" allowOverlap="1" layoutInCell="1" locked="0" behindDoc="1" simplePos="0" relativeHeight="487603712">
                <wp:simplePos x="0" y="0"/>
                <wp:positionH relativeFrom="page">
                  <wp:posOffset>4149852</wp:posOffset>
                </wp:positionH>
                <wp:positionV relativeFrom="paragraph">
                  <wp:posOffset>65760</wp:posOffset>
                </wp:positionV>
                <wp:extent cx="281940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2819400" cy="1270"/>
                        </a:xfrm>
                        <a:custGeom>
                          <a:avLst/>
                          <a:gdLst/>
                          <a:ahLst/>
                          <a:cxnLst/>
                          <a:rect l="l" t="t" r="r" b="b"/>
                          <a:pathLst>
                            <a:path w="2819400" h="0">
                              <a:moveTo>
                                <a:pt x="0" y="0"/>
                              </a:moveTo>
                              <a:lnTo>
                                <a:pt x="2819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6.760010pt;margin-top:5.177967pt;width:222pt;height:.1pt;mso-position-horizontal-relative:page;mso-position-vertical-relative:paragraph;z-index:-15712768;mso-wrap-distance-left:0;mso-wrap-distance-right:0" id="docshape39" coordorigin="6535,104" coordsize="4440,0" path="m6535,104l10975,104e" filled="false" stroked="true" strokeweight=".487125pt" strokecolor="#000000">
                <v:path arrowok="t"/>
                <v:stroke dashstyle="solid"/>
                <w10:wrap type="topAndBottom"/>
              </v:shape>
            </w:pict>
          </mc:Fallback>
        </mc:AlternateContent>
      </w:r>
    </w:p>
    <w:p>
      <w:pPr>
        <w:spacing w:before="24"/>
        <w:ind w:left="6753" w:right="0" w:firstLine="0"/>
        <w:jc w:val="left"/>
        <w:rPr>
          <w:sz w:val="16"/>
        </w:rPr>
      </w:pPr>
      <w:r>
        <w:rPr>
          <w:sz w:val="16"/>
        </w:rPr>
        <w:t>(Name</w:t>
      </w:r>
      <w:r>
        <w:rPr>
          <w:spacing w:val="17"/>
          <w:sz w:val="16"/>
        </w:rPr>
        <w:t> </w:t>
      </w:r>
      <w:r>
        <w:rPr>
          <w:sz w:val="16"/>
        </w:rPr>
        <w:t>of</w:t>
      </w:r>
      <w:r>
        <w:rPr>
          <w:spacing w:val="-8"/>
          <w:sz w:val="16"/>
        </w:rPr>
        <w:t> </w:t>
      </w:r>
      <w:r>
        <w:rPr>
          <w:sz w:val="16"/>
        </w:rPr>
        <w:t>the</w:t>
      </w:r>
      <w:r>
        <w:rPr>
          <w:spacing w:val="-2"/>
          <w:sz w:val="16"/>
        </w:rPr>
        <w:t> </w:t>
      </w:r>
      <w:r>
        <w:rPr>
          <w:sz w:val="16"/>
        </w:rPr>
        <w:t>signatory,</w:t>
      </w:r>
      <w:r>
        <w:rPr>
          <w:spacing w:val="-1"/>
          <w:sz w:val="16"/>
        </w:rPr>
        <w:t> </w:t>
      </w:r>
      <w:r>
        <w:rPr>
          <w:sz w:val="16"/>
        </w:rPr>
        <w:t>signature, </w:t>
      </w:r>
      <w:r>
        <w:rPr>
          <w:spacing w:val="-4"/>
          <w:sz w:val="16"/>
        </w:rPr>
        <w:t>date)</w:t>
      </w:r>
    </w:p>
    <w:p>
      <w:pPr>
        <w:pStyle w:val="BodyText"/>
        <w:jc w:val="left"/>
      </w:pPr>
    </w:p>
    <w:p>
      <w:pPr>
        <w:pStyle w:val="BodyText"/>
        <w:spacing w:before="95"/>
        <w:jc w:val="left"/>
      </w:pPr>
    </w:p>
    <w:p>
      <w:pPr>
        <w:pStyle w:val="BodyText"/>
        <w:ind w:left="1274"/>
        <w:jc w:val="left"/>
      </w:pPr>
      <w:r>
        <w:rPr>
          <w:spacing w:val="-2"/>
        </w:rPr>
        <w:t>Примечания:</w:t>
      </w:r>
    </w:p>
    <w:p>
      <w:pPr>
        <w:pStyle w:val="ListParagraph"/>
        <w:numPr>
          <w:ilvl w:val="0"/>
          <w:numId w:val="127"/>
        </w:numPr>
        <w:tabs>
          <w:tab w:pos="1839" w:val="left" w:leader="none"/>
        </w:tabs>
        <w:spacing w:line="240" w:lineRule="auto" w:before="1" w:after="0"/>
        <w:ind w:left="1274" w:right="557" w:firstLine="0"/>
        <w:jc w:val="both"/>
        <w:rPr>
          <w:sz w:val="30"/>
        </w:rPr>
      </w:pPr>
      <w:r>
        <w:rPr>
          <w:sz w:val="30"/>
        </w:rPr>
        <w:t>Указывается фирменное наименование производителя или экспортера в соответствии с сопроводительными документами.</w:t>
      </w:r>
    </w:p>
    <w:p>
      <w:pPr>
        <w:pStyle w:val="ListParagraph"/>
        <w:numPr>
          <w:ilvl w:val="0"/>
          <w:numId w:val="127"/>
        </w:numPr>
        <w:tabs>
          <w:tab w:pos="1839" w:val="left" w:leader="none"/>
        </w:tabs>
        <w:spacing w:line="240" w:lineRule="auto" w:before="1" w:after="0"/>
        <w:ind w:left="1839" w:right="0" w:hanging="565"/>
        <w:jc w:val="both"/>
        <w:rPr>
          <w:sz w:val="30"/>
        </w:rPr>
      </w:pPr>
      <w:r>
        <w:rPr>
          <w:sz w:val="30"/>
        </w:rPr>
        <w:t>Указывается</w:t>
      </w:r>
      <w:r>
        <w:rPr>
          <w:spacing w:val="-20"/>
          <w:sz w:val="30"/>
        </w:rPr>
        <w:t> </w:t>
      </w:r>
      <w:r>
        <w:rPr>
          <w:sz w:val="30"/>
        </w:rPr>
        <w:t>наименование</w:t>
      </w:r>
      <w:r>
        <w:rPr>
          <w:spacing w:val="-16"/>
          <w:sz w:val="30"/>
        </w:rPr>
        <w:t> </w:t>
      </w:r>
      <w:r>
        <w:rPr>
          <w:sz w:val="30"/>
        </w:rPr>
        <w:t>страны</w:t>
      </w:r>
      <w:r>
        <w:rPr>
          <w:spacing w:val="-19"/>
          <w:sz w:val="30"/>
        </w:rPr>
        <w:t> </w:t>
      </w:r>
      <w:r>
        <w:rPr>
          <w:sz w:val="30"/>
        </w:rPr>
        <w:t>происхождения</w:t>
      </w:r>
      <w:r>
        <w:rPr>
          <w:spacing w:val="-18"/>
          <w:sz w:val="30"/>
        </w:rPr>
        <w:t> </w:t>
      </w:r>
      <w:r>
        <w:rPr>
          <w:spacing w:val="-2"/>
          <w:sz w:val="30"/>
        </w:rPr>
        <w:t>товаров.</w:t>
      </w:r>
    </w:p>
    <w:p>
      <w:pPr>
        <w:pStyle w:val="ListParagraph"/>
        <w:numPr>
          <w:ilvl w:val="0"/>
          <w:numId w:val="127"/>
        </w:numPr>
        <w:tabs>
          <w:tab w:pos="1839" w:val="left" w:leader="none"/>
        </w:tabs>
        <w:spacing w:line="237" w:lineRule="auto" w:before="4" w:after="0"/>
        <w:ind w:left="1274" w:right="561" w:firstLine="0"/>
        <w:jc w:val="both"/>
        <w:rPr>
          <w:sz w:val="30"/>
        </w:rPr>
      </w:pPr>
      <w:r>
        <w:rPr>
          <w:sz w:val="30"/>
        </w:rPr>
        <w:t>Указывается фамилия и имя лица, удостоверившего декларацию о происхождении товара, его подпись, а также дата удостоверения такой </w:t>
      </w:r>
      <w:r>
        <w:rPr>
          <w:spacing w:val="-2"/>
          <w:sz w:val="30"/>
        </w:rPr>
        <w:t>декларации.</w:t>
      </w:r>
    </w:p>
    <w:p>
      <w:pPr>
        <w:pStyle w:val="ListParagraph"/>
        <w:spacing w:after="0" w:line="237" w:lineRule="auto"/>
        <w:jc w:val="both"/>
        <w:rPr>
          <w:sz w:val="30"/>
        </w:rPr>
        <w:sectPr>
          <w:headerReference w:type="default" r:id="rId20"/>
          <w:pgSz w:w="11910" w:h="16840"/>
          <w:pgMar w:header="0" w:footer="0" w:top="1040" w:bottom="280" w:left="425" w:right="283"/>
        </w:sectPr>
      </w:pPr>
    </w:p>
    <w:p>
      <w:pPr>
        <w:pStyle w:val="Heading1"/>
        <w:spacing w:before="78"/>
        <w:ind w:left="119" w:right="112"/>
      </w:pPr>
      <w:r>
        <w:rPr/>
        <w:t>ПРИЛОЖЕНИЕ</w:t>
      </w:r>
      <w:r>
        <w:rPr>
          <w:spacing w:val="-18"/>
        </w:rPr>
        <w:t> </w:t>
      </w:r>
      <w:r>
        <w:rPr>
          <w:spacing w:val="-12"/>
        </w:rPr>
        <w:t>5</w:t>
      </w:r>
    </w:p>
    <w:p>
      <w:pPr>
        <w:pStyle w:val="BodyText"/>
        <w:spacing w:before="1"/>
        <w:jc w:val="left"/>
        <w:rPr>
          <w:b/>
        </w:rPr>
      </w:pPr>
    </w:p>
    <w:p>
      <w:pPr>
        <w:spacing w:before="1"/>
        <w:ind w:left="119" w:right="112" w:firstLine="0"/>
        <w:jc w:val="center"/>
        <w:rPr>
          <w:b/>
          <w:sz w:val="30"/>
        </w:rPr>
      </w:pPr>
      <w:r>
        <w:rPr>
          <w:b/>
          <w:spacing w:val="-2"/>
          <w:sz w:val="30"/>
        </w:rPr>
        <w:t>ПРАВИЛА</w:t>
      </w:r>
      <w:r>
        <w:rPr>
          <w:b/>
          <w:spacing w:val="-3"/>
          <w:sz w:val="30"/>
        </w:rPr>
        <w:t> </w:t>
      </w:r>
      <w:r>
        <w:rPr>
          <w:b/>
          <w:spacing w:val="-2"/>
          <w:sz w:val="30"/>
        </w:rPr>
        <w:t>ОПРЕДЕЛЕНИЯ</w:t>
      </w:r>
      <w:r>
        <w:rPr>
          <w:b/>
          <w:spacing w:val="-3"/>
          <w:sz w:val="30"/>
        </w:rPr>
        <w:t> </w:t>
      </w:r>
      <w:r>
        <w:rPr>
          <w:b/>
          <w:spacing w:val="-2"/>
          <w:sz w:val="30"/>
        </w:rPr>
        <w:t>ТАМОЖЕННОЙ</w:t>
      </w:r>
      <w:r>
        <w:rPr>
          <w:b/>
          <w:sz w:val="30"/>
        </w:rPr>
        <w:t> </w:t>
      </w:r>
      <w:r>
        <w:rPr>
          <w:b/>
          <w:spacing w:val="-2"/>
          <w:sz w:val="30"/>
        </w:rPr>
        <w:t>СТОИМОСТИ</w:t>
      </w:r>
    </w:p>
    <w:p>
      <w:pPr>
        <w:pStyle w:val="BodyText"/>
        <w:spacing w:before="337"/>
        <w:ind w:left="23" w:right="19"/>
      </w:pPr>
      <w:r>
        <w:rPr/>
        <w:t>В соответствии со статьей 7.14 настоящего Соглашения таможенное законодательство импортирующей Стороны должно основываться, </w:t>
      </w:r>
      <w:r>
        <w:rPr>
          <w:i/>
        </w:rPr>
        <w:t>inter alia</w:t>
      </w:r>
      <w:r>
        <w:rPr/>
        <w:t>, на следующих положениях.</w:t>
      </w:r>
    </w:p>
    <w:p>
      <w:pPr>
        <w:pStyle w:val="BodyText"/>
        <w:spacing w:before="7"/>
        <w:jc w:val="left"/>
      </w:pPr>
    </w:p>
    <w:p>
      <w:pPr>
        <w:pStyle w:val="Heading1"/>
        <w:spacing w:before="1"/>
        <w:ind w:left="118" w:right="116"/>
      </w:pPr>
      <w:r>
        <w:rPr/>
        <w:t>Статья</w:t>
      </w:r>
      <w:r>
        <w:rPr>
          <w:spacing w:val="-11"/>
        </w:rPr>
        <w:t> </w:t>
      </w:r>
      <w:r>
        <w:rPr>
          <w:spacing w:val="-10"/>
        </w:rPr>
        <w:t>1</w:t>
      </w:r>
    </w:p>
    <w:p>
      <w:pPr>
        <w:pStyle w:val="ListParagraph"/>
        <w:numPr>
          <w:ilvl w:val="0"/>
          <w:numId w:val="128"/>
        </w:numPr>
        <w:tabs>
          <w:tab w:pos="588" w:val="left" w:leader="none"/>
        </w:tabs>
        <w:spacing w:line="240" w:lineRule="auto" w:before="341" w:after="0"/>
        <w:ind w:left="23" w:right="21" w:firstLine="0"/>
        <w:jc w:val="both"/>
        <w:rPr>
          <w:sz w:val="30"/>
        </w:rPr>
      </w:pPr>
      <w:r>
        <w:rPr>
          <w:sz w:val="30"/>
        </w:rPr>
        <w:t>Таможенной стоимостью импортируемых товаров является стоимость сделки, т.е. цена, фактически уплаченная или подлежащая уплате за товары, проданные на экспорт в страну импорта, скорректированная в соответствии с положениями статьи 8 настоящего Приложения, при выполнении следующих условий:</w:t>
      </w:r>
    </w:p>
    <w:p>
      <w:pPr>
        <w:pStyle w:val="ListParagraph"/>
        <w:numPr>
          <w:ilvl w:val="1"/>
          <w:numId w:val="128"/>
        </w:numPr>
        <w:tabs>
          <w:tab w:pos="1155" w:val="left" w:leader="none"/>
        </w:tabs>
        <w:spacing w:line="240" w:lineRule="auto" w:before="0" w:after="0"/>
        <w:ind w:left="590" w:right="20" w:firstLine="0"/>
        <w:jc w:val="both"/>
        <w:rPr>
          <w:sz w:val="30"/>
        </w:rPr>
      </w:pPr>
      <w:r>
        <w:rPr>
          <w:sz w:val="30"/>
        </w:rPr>
        <w:t>отсутствуют ограничения в отношении прав покупателя на пользование и распоряжение товарами, за исключением ограничений, которые:</w:t>
      </w:r>
    </w:p>
    <w:p>
      <w:pPr>
        <w:pStyle w:val="ListParagraph"/>
        <w:numPr>
          <w:ilvl w:val="2"/>
          <w:numId w:val="128"/>
        </w:numPr>
        <w:tabs>
          <w:tab w:pos="1723" w:val="left" w:leader="none"/>
          <w:tab w:pos="3387" w:val="left" w:leader="none"/>
          <w:tab w:pos="4063" w:val="left" w:leader="none"/>
          <w:tab w:pos="6266" w:val="left" w:leader="none"/>
          <w:tab w:pos="8916" w:val="left" w:leader="none"/>
        </w:tabs>
        <w:spacing w:line="237" w:lineRule="auto" w:before="4" w:after="0"/>
        <w:ind w:left="1156" w:right="15" w:firstLine="0"/>
        <w:jc w:val="left"/>
        <w:rPr>
          <w:sz w:val="30"/>
        </w:rPr>
      </w:pPr>
      <w:r>
        <w:rPr>
          <w:spacing w:val="-2"/>
          <w:sz w:val="30"/>
        </w:rPr>
        <w:t>налагаются</w:t>
      </w:r>
      <w:r>
        <w:rPr>
          <w:sz w:val="30"/>
        </w:rPr>
        <w:tab/>
      </w:r>
      <w:r>
        <w:rPr>
          <w:spacing w:val="-4"/>
          <w:sz w:val="30"/>
        </w:rPr>
        <w:t>или</w:t>
      </w:r>
      <w:r>
        <w:rPr>
          <w:sz w:val="30"/>
        </w:rPr>
        <w:tab/>
      </w:r>
      <w:r>
        <w:rPr>
          <w:spacing w:val="-2"/>
          <w:sz w:val="30"/>
        </w:rPr>
        <w:t>предусмотрены</w:t>
      </w:r>
      <w:r>
        <w:rPr>
          <w:sz w:val="30"/>
        </w:rPr>
        <w:tab/>
      </w:r>
      <w:r>
        <w:rPr>
          <w:spacing w:val="-2"/>
          <w:sz w:val="30"/>
        </w:rPr>
        <w:t>законодательством</w:t>
      </w:r>
      <w:r>
        <w:rPr>
          <w:sz w:val="30"/>
        </w:rPr>
        <w:tab/>
      </w:r>
      <w:r>
        <w:rPr>
          <w:spacing w:val="-4"/>
          <w:sz w:val="30"/>
        </w:rPr>
        <w:t>или </w:t>
      </w:r>
      <w:r>
        <w:rPr>
          <w:sz w:val="30"/>
        </w:rPr>
        <w:t>органами власти в стране импорта;</w:t>
      </w:r>
    </w:p>
    <w:p>
      <w:pPr>
        <w:pStyle w:val="ListParagraph"/>
        <w:numPr>
          <w:ilvl w:val="2"/>
          <w:numId w:val="128"/>
        </w:numPr>
        <w:tabs>
          <w:tab w:pos="1723" w:val="left" w:leader="none"/>
        </w:tabs>
        <w:spacing w:line="240" w:lineRule="auto" w:before="1" w:after="0"/>
        <w:ind w:left="1156" w:right="21" w:firstLine="0"/>
        <w:jc w:val="left"/>
        <w:rPr>
          <w:sz w:val="30"/>
        </w:rPr>
      </w:pPr>
      <w:r>
        <w:rPr>
          <w:sz w:val="30"/>
        </w:rPr>
        <w:t>ограничивают</w:t>
      </w:r>
      <w:r>
        <w:rPr>
          <w:spacing w:val="40"/>
          <w:sz w:val="30"/>
        </w:rPr>
        <w:t> </w:t>
      </w:r>
      <w:r>
        <w:rPr>
          <w:sz w:val="30"/>
        </w:rPr>
        <w:t>географический</w:t>
      </w:r>
      <w:r>
        <w:rPr>
          <w:spacing w:val="40"/>
          <w:sz w:val="30"/>
        </w:rPr>
        <w:t> </w:t>
      </w:r>
      <w:r>
        <w:rPr>
          <w:sz w:val="30"/>
        </w:rPr>
        <w:t>регион,</w:t>
      </w:r>
      <w:r>
        <w:rPr>
          <w:spacing w:val="40"/>
          <w:sz w:val="30"/>
        </w:rPr>
        <w:t> </w:t>
      </w:r>
      <w:r>
        <w:rPr>
          <w:sz w:val="30"/>
        </w:rPr>
        <w:t>в</w:t>
      </w:r>
      <w:r>
        <w:rPr>
          <w:spacing w:val="40"/>
          <w:sz w:val="30"/>
        </w:rPr>
        <w:t> </w:t>
      </w:r>
      <w:r>
        <w:rPr>
          <w:sz w:val="30"/>
        </w:rPr>
        <w:t>котором</w:t>
      </w:r>
      <w:r>
        <w:rPr>
          <w:spacing w:val="40"/>
          <w:sz w:val="30"/>
        </w:rPr>
        <w:t> </w:t>
      </w:r>
      <w:r>
        <w:rPr>
          <w:sz w:val="30"/>
        </w:rPr>
        <w:t>товары могут быть перепроданы; или</w:t>
      </w:r>
    </w:p>
    <w:p>
      <w:pPr>
        <w:pStyle w:val="ListParagraph"/>
        <w:numPr>
          <w:ilvl w:val="2"/>
          <w:numId w:val="128"/>
        </w:numPr>
        <w:tabs>
          <w:tab w:pos="1723" w:val="left" w:leader="none"/>
        </w:tabs>
        <w:spacing w:line="240" w:lineRule="auto" w:before="1" w:after="0"/>
        <w:ind w:left="1723" w:right="0" w:hanging="567"/>
        <w:jc w:val="left"/>
        <w:rPr>
          <w:sz w:val="30"/>
        </w:rPr>
      </w:pPr>
      <w:r>
        <w:rPr>
          <w:sz w:val="30"/>
        </w:rPr>
        <w:t>существенно</w:t>
      </w:r>
      <w:r>
        <w:rPr>
          <w:spacing w:val="-16"/>
          <w:sz w:val="30"/>
        </w:rPr>
        <w:t> </w:t>
      </w:r>
      <w:r>
        <w:rPr>
          <w:sz w:val="30"/>
        </w:rPr>
        <w:t>не</w:t>
      </w:r>
      <w:r>
        <w:rPr>
          <w:spacing w:val="-10"/>
          <w:sz w:val="30"/>
        </w:rPr>
        <w:t> </w:t>
      </w:r>
      <w:r>
        <w:rPr>
          <w:sz w:val="30"/>
        </w:rPr>
        <w:t>влияют</w:t>
      </w:r>
      <w:r>
        <w:rPr>
          <w:spacing w:val="-10"/>
          <w:sz w:val="30"/>
        </w:rPr>
        <w:t> </w:t>
      </w:r>
      <w:r>
        <w:rPr>
          <w:sz w:val="30"/>
        </w:rPr>
        <w:t>на</w:t>
      </w:r>
      <w:r>
        <w:rPr>
          <w:spacing w:val="-7"/>
          <w:sz w:val="30"/>
        </w:rPr>
        <w:t> </w:t>
      </w:r>
      <w:r>
        <w:rPr>
          <w:sz w:val="30"/>
        </w:rPr>
        <w:t>стоимость</w:t>
      </w:r>
      <w:r>
        <w:rPr>
          <w:spacing w:val="-10"/>
          <w:sz w:val="30"/>
        </w:rPr>
        <w:t> </w:t>
      </w:r>
      <w:r>
        <w:rPr>
          <w:spacing w:val="-2"/>
          <w:sz w:val="30"/>
        </w:rPr>
        <w:t>товаров;</w:t>
      </w:r>
    </w:p>
    <w:p>
      <w:pPr>
        <w:pStyle w:val="ListParagraph"/>
        <w:numPr>
          <w:ilvl w:val="1"/>
          <w:numId w:val="128"/>
        </w:numPr>
        <w:tabs>
          <w:tab w:pos="1155" w:val="left" w:leader="none"/>
        </w:tabs>
        <w:spacing w:line="240" w:lineRule="auto" w:before="1" w:after="0"/>
        <w:ind w:left="590" w:right="15" w:firstLine="0"/>
        <w:jc w:val="both"/>
        <w:rPr>
          <w:sz w:val="30"/>
        </w:rPr>
      </w:pPr>
      <w:r>
        <w:rPr>
          <w:sz w:val="30"/>
        </w:rPr>
        <w:t>продажа</w:t>
      </w:r>
      <w:r>
        <w:rPr>
          <w:spacing w:val="-1"/>
          <w:sz w:val="30"/>
        </w:rPr>
        <w:t> </w:t>
      </w:r>
      <w:r>
        <w:rPr>
          <w:sz w:val="30"/>
        </w:rPr>
        <w:t>товаров или их цена не зависит от каких-либо условий или обязательств, влияние которых на цену товаров не может быть </w:t>
      </w:r>
      <w:r>
        <w:rPr>
          <w:spacing w:val="-2"/>
          <w:sz w:val="30"/>
        </w:rPr>
        <w:t>определено;</w:t>
      </w:r>
    </w:p>
    <w:p>
      <w:pPr>
        <w:pStyle w:val="ListParagraph"/>
        <w:numPr>
          <w:ilvl w:val="1"/>
          <w:numId w:val="128"/>
        </w:numPr>
        <w:tabs>
          <w:tab w:pos="1155" w:val="left" w:leader="none"/>
        </w:tabs>
        <w:spacing w:line="240" w:lineRule="auto" w:before="0" w:after="0"/>
        <w:ind w:left="590" w:right="20" w:firstLine="0"/>
        <w:jc w:val="both"/>
        <w:rPr>
          <w:sz w:val="30"/>
        </w:rPr>
      </w:pPr>
      <w:r>
        <w:rPr>
          <w:sz w:val="30"/>
        </w:rPr>
        <w:t>никакая</w:t>
      </w:r>
      <w:r>
        <w:rPr>
          <w:spacing w:val="-19"/>
          <w:sz w:val="30"/>
        </w:rPr>
        <w:t> </w:t>
      </w:r>
      <w:r>
        <w:rPr>
          <w:sz w:val="30"/>
        </w:rPr>
        <w:t>часть</w:t>
      </w:r>
      <w:r>
        <w:rPr>
          <w:spacing w:val="-19"/>
          <w:sz w:val="30"/>
        </w:rPr>
        <w:t> </w:t>
      </w:r>
      <w:r>
        <w:rPr>
          <w:sz w:val="30"/>
        </w:rPr>
        <w:t>выручки</w:t>
      </w:r>
      <w:r>
        <w:rPr>
          <w:spacing w:val="-19"/>
          <w:sz w:val="30"/>
        </w:rPr>
        <w:t> </w:t>
      </w:r>
      <w:r>
        <w:rPr>
          <w:sz w:val="30"/>
        </w:rPr>
        <w:t>от</w:t>
      </w:r>
      <w:r>
        <w:rPr>
          <w:spacing w:val="-18"/>
          <w:sz w:val="30"/>
        </w:rPr>
        <w:t> </w:t>
      </w:r>
      <w:r>
        <w:rPr>
          <w:sz w:val="30"/>
        </w:rPr>
        <w:t>последующей</w:t>
      </w:r>
      <w:r>
        <w:rPr>
          <w:spacing w:val="-19"/>
          <w:sz w:val="30"/>
        </w:rPr>
        <w:t> </w:t>
      </w:r>
      <w:r>
        <w:rPr>
          <w:sz w:val="30"/>
        </w:rPr>
        <w:t>продажи,</w:t>
      </w:r>
      <w:r>
        <w:rPr>
          <w:spacing w:val="-19"/>
          <w:sz w:val="30"/>
        </w:rPr>
        <w:t> </w:t>
      </w:r>
      <w:r>
        <w:rPr>
          <w:sz w:val="30"/>
        </w:rPr>
        <w:t>распоряжения или использования товаров покупателем не причитается прямо или косвенно продавцу, кроме случаев, когда в соответствии со статьей 8</w:t>
      </w:r>
      <w:r>
        <w:rPr>
          <w:spacing w:val="-19"/>
          <w:sz w:val="30"/>
        </w:rPr>
        <w:t> </w:t>
      </w:r>
      <w:r>
        <w:rPr>
          <w:sz w:val="30"/>
        </w:rPr>
        <w:t>настоящего</w:t>
      </w:r>
      <w:r>
        <w:rPr>
          <w:spacing w:val="-19"/>
          <w:sz w:val="30"/>
        </w:rPr>
        <w:t> </w:t>
      </w:r>
      <w:r>
        <w:rPr>
          <w:sz w:val="30"/>
        </w:rPr>
        <w:t>Приложения</w:t>
      </w:r>
      <w:r>
        <w:rPr>
          <w:spacing w:val="-19"/>
          <w:sz w:val="30"/>
        </w:rPr>
        <w:t> </w:t>
      </w:r>
      <w:r>
        <w:rPr>
          <w:sz w:val="30"/>
        </w:rPr>
        <w:t>могут</w:t>
      </w:r>
      <w:r>
        <w:rPr>
          <w:spacing w:val="-18"/>
          <w:sz w:val="30"/>
        </w:rPr>
        <w:t> </w:t>
      </w:r>
      <w:r>
        <w:rPr>
          <w:sz w:val="30"/>
        </w:rPr>
        <w:t>быть</w:t>
      </w:r>
      <w:r>
        <w:rPr>
          <w:spacing w:val="-19"/>
          <w:sz w:val="30"/>
        </w:rPr>
        <w:t> </w:t>
      </w:r>
      <w:r>
        <w:rPr>
          <w:sz w:val="30"/>
        </w:rPr>
        <w:t>произведены</w:t>
      </w:r>
      <w:r>
        <w:rPr>
          <w:spacing w:val="-19"/>
          <w:sz w:val="30"/>
        </w:rPr>
        <w:t> </w:t>
      </w:r>
      <w:r>
        <w:rPr>
          <w:sz w:val="30"/>
        </w:rPr>
        <w:t>дополнительные начисления; и</w:t>
      </w:r>
    </w:p>
    <w:p>
      <w:pPr>
        <w:pStyle w:val="ListParagraph"/>
        <w:numPr>
          <w:ilvl w:val="1"/>
          <w:numId w:val="128"/>
        </w:numPr>
        <w:tabs>
          <w:tab w:pos="1155" w:val="left" w:leader="none"/>
        </w:tabs>
        <w:spacing w:line="240" w:lineRule="auto" w:before="1" w:after="0"/>
        <w:ind w:left="590" w:right="24" w:firstLine="0"/>
        <w:jc w:val="both"/>
        <w:rPr>
          <w:sz w:val="30"/>
        </w:rPr>
      </w:pPr>
      <w:r>
        <w:rPr>
          <w:sz w:val="30"/>
        </w:rPr>
        <w:t>покупатель</w:t>
      </w:r>
      <w:r>
        <w:rPr>
          <w:spacing w:val="-4"/>
          <w:sz w:val="30"/>
        </w:rPr>
        <w:t> </w:t>
      </w:r>
      <w:r>
        <w:rPr>
          <w:sz w:val="30"/>
        </w:rPr>
        <w:t>и продавец не являются</w:t>
      </w:r>
      <w:r>
        <w:rPr>
          <w:spacing w:val="-5"/>
          <w:sz w:val="30"/>
        </w:rPr>
        <w:t> </w:t>
      </w:r>
      <w:r>
        <w:rPr>
          <w:sz w:val="30"/>
        </w:rPr>
        <w:t>взаимосвязанными лицами, или покупатель и продавец являются взаимосвязанными лицами таким образом, что стоимость сделки с ввозимыми товарами приемлема</w:t>
      </w:r>
      <w:r>
        <w:rPr>
          <w:spacing w:val="80"/>
          <w:w w:val="150"/>
          <w:sz w:val="30"/>
        </w:rPr>
        <w:t> </w:t>
      </w:r>
      <w:r>
        <w:rPr>
          <w:sz w:val="30"/>
        </w:rPr>
        <w:t>для</w:t>
      </w:r>
      <w:r>
        <w:rPr>
          <w:spacing w:val="80"/>
          <w:w w:val="150"/>
          <w:sz w:val="30"/>
        </w:rPr>
        <w:t> </w:t>
      </w:r>
      <w:r>
        <w:rPr>
          <w:sz w:val="30"/>
        </w:rPr>
        <w:t>таможенных</w:t>
      </w:r>
      <w:r>
        <w:rPr>
          <w:spacing w:val="80"/>
          <w:w w:val="150"/>
          <w:sz w:val="30"/>
        </w:rPr>
        <w:t> </w:t>
      </w:r>
      <w:r>
        <w:rPr>
          <w:sz w:val="30"/>
        </w:rPr>
        <w:t>целей</w:t>
      </w:r>
      <w:r>
        <w:rPr>
          <w:spacing w:val="80"/>
          <w:w w:val="150"/>
          <w:sz w:val="30"/>
        </w:rPr>
        <w:t> </w:t>
      </w:r>
      <w:r>
        <w:rPr>
          <w:sz w:val="30"/>
        </w:rPr>
        <w:t>в</w:t>
      </w:r>
      <w:r>
        <w:rPr>
          <w:spacing w:val="80"/>
          <w:w w:val="150"/>
          <w:sz w:val="30"/>
        </w:rPr>
        <w:t> </w:t>
      </w:r>
      <w:r>
        <w:rPr>
          <w:sz w:val="30"/>
        </w:rPr>
        <w:t>соответствии</w:t>
      </w:r>
      <w:r>
        <w:rPr>
          <w:spacing w:val="80"/>
          <w:w w:val="150"/>
          <w:sz w:val="30"/>
        </w:rPr>
        <w:t> </w:t>
      </w:r>
      <w:r>
        <w:rPr>
          <w:sz w:val="30"/>
        </w:rPr>
        <w:t>с</w:t>
      </w:r>
      <w:r>
        <w:rPr>
          <w:spacing w:val="80"/>
          <w:w w:val="150"/>
          <w:sz w:val="30"/>
        </w:rPr>
        <w:t> </w:t>
      </w:r>
      <w:r>
        <w:rPr>
          <w:sz w:val="30"/>
        </w:rPr>
        <w:t>пунктом</w:t>
      </w:r>
      <w:r>
        <w:rPr>
          <w:spacing w:val="40"/>
          <w:sz w:val="30"/>
        </w:rPr>
        <w:t> </w:t>
      </w:r>
      <w:r>
        <w:rPr>
          <w:sz w:val="30"/>
        </w:rPr>
        <w:t>2 настоящей статьи.</w:t>
      </w:r>
    </w:p>
    <w:p>
      <w:pPr>
        <w:pStyle w:val="ListParagraph"/>
        <w:spacing w:after="0" w:line="240" w:lineRule="auto"/>
        <w:jc w:val="both"/>
        <w:rPr>
          <w:sz w:val="30"/>
        </w:rPr>
        <w:sectPr>
          <w:headerReference w:type="default" r:id="rId21"/>
          <w:pgSz w:w="12240" w:h="15840"/>
          <w:pgMar w:header="0" w:footer="0" w:top="1360" w:bottom="280" w:left="1417" w:right="1417"/>
        </w:sectPr>
      </w:pPr>
    </w:p>
    <w:p>
      <w:pPr>
        <w:pStyle w:val="ListParagraph"/>
        <w:numPr>
          <w:ilvl w:val="0"/>
          <w:numId w:val="128"/>
        </w:numPr>
        <w:tabs>
          <w:tab w:pos="253" w:val="left" w:leader="none"/>
        </w:tabs>
        <w:spacing w:line="240" w:lineRule="auto" w:before="79" w:after="0"/>
        <w:ind w:left="253" w:right="0" w:hanging="230"/>
        <w:jc w:val="left"/>
        <w:rPr>
          <w:sz w:val="30"/>
        </w:rPr>
      </w:pPr>
    </w:p>
    <w:p>
      <w:pPr>
        <w:pStyle w:val="ListParagraph"/>
        <w:numPr>
          <w:ilvl w:val="1"/>
          <w:numId w:val="128"/>
        </w:numPr>
        <w:tabs>
          <w:tab w:pos="1155" w:val="left" w:leader="none"/>
        </w:tabs>
        <w:spacing w:line="240" w:lineRule="auto" w:before="1" w:after="0"/>
        <w:ind w:left="590" w:right="12" w:firstLine="0"/>
        <w:jc w:val="both"/>
        <w:rPr>
          <w:sz w:val="30"/>
        </w:rPr>
      </w:pPr>
      <w:r>
        <w:rPr>
          <w:sz w:val="30"/>
        </w:rPr>
        <w:t>При определении того, является ли стоимость сделки приемлемой для целей определения таможенной стоимости товаров в соответствии с пунктом 1 настоящей статьи, факт взаимосвязи между покупателем и продавцом в значении статьи 14 настоящего Приложения сам по себе не должен являться основанием для признания стоимости сделки неприемлемой. В таком случае изучаются обстоятельства, при которых осуществляется продажа, и стоимость сделки принимается при условии, что взаимосвязь продавца и покупателя не повлияла на цену. В случае если на основании информации, представленной импортером или полученной иным образом,</w:t>
      </w:r>
      <w:r>
        <w:rPr>
          <w:spacing w:val="-2"/>
          <w:sz w:val="30"/>
        </w:rPr>
        <w:t> </w:t>
      </w:r>
      <w:r>
        <w:rPr>
          <w:sz w:val="30"/>
        </w:rPr>
        <w:t>таможенный орган обнаружит признаки того, что такая взаимосвязь повлияла на цену, такой таможенный орган должен сообщить об этом импортеру и предоставить ему возможность доказать отсутствие такого влияния. По соответствующей просьбе импортера сообщение о наличии признаков представляется в письменном виде.</w:t>
      </w:r>
    </w:p>
    <w:p>
      <w:pPr>
        <w:pStyle w:val="ListParagraph"/>
        <w:numPr>
          <w:ilvl w:val="1"/>
          <w:numId w:val="128"/>
        </w:numPr>
        <w:tabs>
          <w:tab w:pos="1155" w:val="left" w:leader="none"/>
        </w:tabs>
        <w:spacing w:line="240" w:lineRule="auto" w:before="2" w:after="0"/>
        <w:ind w:left="590" w:right="15" w:firstLine="0"/>
        <w:jc w:val="both"/>
        <w:rPr>
          <w:sz w:val="30"/>
        </w:rPr>
      </w:pPr>
      <w:r>
        <w:rPr>
          <w:sz w:val="30"/>
        </w:rPr>
        <w:t>При продаже между взаимосвязанными лицами стоимость сделки используется для определения таможенной стоимости товаров</w:t>
      </w:r>
      <w:r>
        <w:rPr>
          <w:spacing w:val="-19"/>
          <w:sz w:val="30"/>
        </w:rPr>
        <w:t> </w:t>
      </w:r>
      <w:r>
        <w:rPr>
          <w:sz w:val="30"/>
        </w:rPr>
        <w:t>в</w:t>
      </w:r>
      <w:r>
        <w:rPr>
          <w:spacing w:val="-19"/>
          <w:sz w:val="30"/>
        </w:rPr>
        <w:t> </w:t>
      </w:r>
      <w:r>
        <w:rPr>
          <w:sz w:val="30"/>
        </w:rPr>
        <w:t>соответствии</w:t>
      </w:r>
      <w:r>
        <w:rPr>
          <w:spacing w:val="-19"/>
          <w:sz w:val="30"/>
        </w:rPr>
        <w:t> </w:t>
      </w:r>
      <w:r>
        <w:rPr>
          <w:sz w:val="30"/>
        </w:rPr>
        <w:t>с</w:t>
      </w:r>
      <w:r>
        <w:rPr>
          <w:spacing w:val="-18"/>
          <w:sz w:val="30"/>
        </w:rPr>
        <w:t> </w:t>
      </w:r>
      <w:r>
        <w:rPr>
          <w:sz w:val="30"/>
        </w:rPr>
        <w:t>пунктом</w:t>
      </w:r>
      <w:r>
        <w:rPr>
          <w:spacing w:val="-19"/>
          <w:sz w:val="30"/>
        </w:rPr>
        <w:t> </w:t>
      </w:r>
      <w:r>
        <w:rPr>
          <w:sz w:val="30"/>
        </w:rPr>
        <w:t>1</w:t>
      </w:r>
      <w:r>
        <w:rPr>
          <w:spacing w:val="-19"/>
          <w:sz w:val="30"/>
        </w:rPr>
        <w:t> </w:t>
      </w:r>
      <w:r>
        <w:rPr>
          <w:sz w:val="30"/>
        </w:rPr>
        <w:t>настоящей</w:t>
      </w:r>
      <w:r>
        <w:rPr>
          <w:spacing w:val="-19"/>
          <w:sz w:val="30"/>
        </w:rPr>
        <w:t> </w:t>
      </w:r>
      <w:r>
        <w:rPr>
          <w:sz w:val="30"/>
        </w:rPr>
        <w:t>статьи,</w:t>
      </w:r>
      <w:r>
        <w:rPr>
          <w:spacing w:val="-18"/>
          <w:sz w:val="30"/>
        </w:rPr>
        <w:t> </w:t>
      </w:r>
      <w:r>
        <w:rPr>
          <w:sz w:val="30"/>
        </w:rPr>
        <w:t>если</w:t>
      </w:r>
      <w:r>
        <w:rPr>
          <w:spacing w:val="-19"/>
          <w:sz w:val="30"/>
        </w:rPr>
        <w:t> </w:t>
      </w:r>
      <w:r>
        <w:rPr>
          <w:sz w:val="30"/>
        </w:rPr>
        <w:t>импортер продемонстрирует, что такая стоимость близка к одной из следующих</w:t>
      </w:r>
      <w:r>
        <w:rPr>
          <w:spacing w:val="-3"/>
          <w:sz w:val="30"/>
        </w:rPr>
        <w:t> </w:t>
      </w:r>
      <w:r>
        <w:rPr>
          <w:sz w:val="30"/>
        </w:rPr>
        <w:t>величин,</w:t>
      </w:r>
      <w:r>
        <w:rPr>
          <w:spacing w:val="-5"/>
          <w:sz w:val="30"/>
        </w:rPr>
        <w:t> </w:t>
      </w:r>
      <w:r>
        <w:rPr>
          <w:sz w:val="30"/>
        </w:rPr>
        <w:t>имевших</w:t>
      </w:r>
      <w:r>
        <w:rPr>
          <w:spacing w:val="-3"/>
          <w:sz w:val="30"/>
        </w:rPr>
        <w:t> </w:t>
      </w:r>
      <w:r>
        <w:rPr>
          <w:sz w:val="30"/>
        </w:rPr>
        <w:t>место</w:t>
      </w:r>
      <w:r>
        <w:rPr>
          <w:spacing w:val="-8"/>
          <w:sz w:val="30"/>
        </w:rPr>
        <w:t> </w:t>
      </w:r>
      <w:r>
        <w:rPr>
          <w:sz w:val="30"/>
        </w:rPr>
        <w:t>в тот</w:t>
      </w:r>
      <w:r>
        <w:rPr>
          <w:spacing w:val="-4"/>
          <w:sz w:val="30"/>
        </w:rPr>
        <w:t> </w:t>
      </w:r>
      <w:r>
        <w:rPr>
          <w:sz w:val="30"/>
        </w:rPr>
        <w:t>же</w:t>
      </w:r>
      <w:r>
        <w:rPr>
          <w:spacing w:val="-5"/>
          <w:sz w:val="30"/>
        </w:rPr>
        <w:t> </w:t>
      </w:r>
      <w:r>
        <w:rPr>
          <w:sz w:val="30"/>
        </w:rPr>
        <w:t>или</w:t>
      </w:r>
      <w:r>
        <w:rPr>
          <w:spacing w:val="-4"/>
          <w:sz w:val="30"/>
        </w:rPr>
        <w:t> </w:t>
      </w:r>
      <w:r>
        <w:rPr>
          <w:sz w:val="30"/>
        </w:rPr>
        <w:t>соответствующий ему период времени:</w:t>
      </w:r>
    </w:p>
    <w:p>
      <w:pPr>
        <w:pStyle w:val="ListParagraph"/>
        <w:numPr>
          <w:ilvl w:val="2"/>
          <w:numId w:val="128"/>
        </w:numPr>
        <w:tabs>
          <w:tab w:pos="2144" w:val="left" w:leader="none"/>
        </w:tabs>
        <w:spacing w:line="240" w:lineRule="auto" w:before="0" w:after="0"/>
        <w:ind w:left="1156" w:right="19" w:firstLine="427"/>
        <w:jc w:val="both"/>
        <w:rPr>
          <w:sz w:val="30"/>
        </w:rPr>
      </w:pPr>
      <w:r>
        <w:rPr>
          <w:sz w:val="30"/>
        </w:rPr>
        <w:t>стоимость сделки с идентичными или однородными товарами при продаже на экспорт в ту же страну импорта покупателям, не являющимся взаимосвязанными с продавцом </w:t>
      </w:r>
      <w:r>
        <w:rPr>
          <w:spacing w:val="-2"/>
          <w:sz w:val="30"/>
        </w:rPr>
        <w:t>лицами;</w:t>
      </w:r>
    </w:p>
    <w:p>
      <w:pPr>
        <w:pStyle w:val="ListParagraph"/>
        <w:numPr>
          <w:ilvl w:val="2"/>
          <w:numId w:val="128"/>
        </w:numPr>
        <w:tabs>
          <w:tab w:pos="2143" w:val="left" w:leader="none"/>
        </w:tabs>
        <w:spacing w:line="240" w:lineRule="auto" w:before="0" w:after="0"/>
        <w:ind w:left="1156" w:right="14" w:firstLine="427"/>
        <w:jc w:val="both"/>
        <w:rPr>
          <w:sz w:val="30"/>
        </w:rPr>
      </w:pPr>
      <w:r>
        <w:rPr>
          <w:sz w:val="30"/>
        </w:rPr>
        <w:t>таможенная стоимость идентичных или однородных товаров, определенная в соответствии со статьей 5 настоящего </w:t>
      </w:r>
      <w:r>
        <w:rPr>
          <w:spacing w:val="-2"/>
          <w:sz w:val="30"/>
        </w:rPr>
        <w:t>Приложения;</w:t>
      </w:r>
    </w:p>
    <w:p>
      <w:pPr>
        <w:pStyle w:val="ListParagraph"/>
        <w:numPr>
          <w:ilvl w:val="2"/>
          <w:numId w:val="128"/>
        </w:numPr>
        <w:tabs>
          <w:tab w:pos="2143" w:val="left" w:leader="none"/>
        </w:tabs>
        <w:spacing w:line="240" w:lineRule="auto" w:before="0" w:after="0"/>
        <w:ind w:left="1156" w:right="14" w:firstLine="427"/>
        <w:jc w:val="both"/>
        <w:rPr>
          <w:sz w:val="30"/>
        </w:rPr>
      </w:pPr>
      <w:r>
        <w:rPr>
          <w:sz w:val="30"/>
        </w:rPr>
        <w:t>таможенная стоимость идентичных или однородных товаров, определенная в соответствии со статьей 6 настоящего </w:t>
      </w:r>
      <w:r>
        <w:rPr>
          <w:spacing w:val="-2"/>
          <w:sz w:val="30"/>
        </w:rPr>
        <w:t>Приложения.</w:t>
      </w:r>
    </w:p>
    <w:p>
      <w:pPr>
        <w:pStyle w:val="BodyText"/>
        <w:spacing w:before="2"/>
        <w:ind w:left="1156" w:right="19" w:firstLine="427"/>
      </w:pPr>
      <w:r>
        <w:rPr/>
        <w:t>При проведении сравнения указанных величин должное внимание обращается на представленные сведения о различиях в коммерческих уровнях продажи, в количестве товаров, в дополнительных</w:t>
      </w:r>
      <w:r>
        <w:rPr>
          <w:spacing w:val="-14"/>
        </w:rPr>
        <w:t> </w:t>
      </w:r>
      <w:r>
        <w:rPr/>
        <w:t>начислениях,</w:t>
      </w:r>
      <w:r>
        <w:rPr>
          <w:spacing w:val="-13"/>
        </w:rPr>
        <w:t> </w:t>
      </w:r>
      <w:r>
        <w:rPr/>
        <w:t>указанных</w:t>
      </w:r>
      <w:r>
        <w:rPr>
          <w:spacing w:val="-11"/>
        </w:rPr>
        <w:t> </w:t>
      </w:r>
      <w:r>
        <w:rPr/>
        <w:t>в</w:t>
      </w:r>
      <w:r>
        <w:rPr>
          <w:spacing w:val="-13"/>
        </w:rPr>
        <w:t> </w:t>
      </w:r>
      <w:r>
        <w:rPr/>
        <w:t>статье</w:t>
      </w:r>
      <w:r>
        <w:rPr>
          <w:spacing w:val="-17"/>
        </w:rPr>
        <w:t> </w:t>
      </w:r>
      <w:r>
        <w:rPr/>
        <w:t>8</w:t>
      </w:r>
      <w:r>
        <w:rPr>
          <w:spacing w:val="-11"/>
        </w:rPr>
        <w:t> </w:t>
      </w:r>
      <w:r>
        <w:rPr>
          <w:spacing w:val="-2"/>
        </w:rPr>
        <w:t>настоящего</w:t>
      </w:r>
    </w:p>
    <w:p>
      <w:pPr>
        <w:pStyle w:val="BodyText"/>
        <w:spacing w:after="0"/>
        <w:sectPr>
          <w:headerReference w:type="default" r:id="rId22"/>
          <w:pgSz w:w="12240" w:h="15840"/>
          <w:pgMar w:header="727" w:footer="0" w:top="1340" w:bottom="280" w:left="1417" w:right="1417"/>
          <w:pgNumType w:start="2"/>
        </w:sectPr>
      </w:pPr>
    </w:p>
    <w:p>
      <w:pPr>
        <w:pStyle w:val="BodyText"/>
        <w:spacing w:before="79"/>
        <w:ind w:left="1156" w:right="16"/>
      </w:pPr>
      <w:r>
        <w:rPr/>
        <w:t>Приложения, а также о различиях в расходах, которые обычно несет продавец при продажах, когда продавец и покупатель не являются взаимосвязанными лицами.</w:t>
      </w:r>
    </w:p>
    <w:p>
      <w:pPr>
        <w:pStyle w:val="ListParagraph"/>
        <w:numPr>
          <w:ilvl w:val="1"/>
          <w:numId w:val="128"/>
        </w:numPr>
        <w:tabs>
          <w:tab w:pos="1299" w:val="left" w:leader="none"/>
        </w:tabs>
        <w:spacing w:line="240" w:lineRule="auto" w:before="343" w:after="0"/>
        <w:ind w:left="1299" w:right="0" w:hanging="709"/>
        <w:jc w:val="both"/>
        <w:rPr>
          <w:sz w:val="30"/>
        </w:rPr>
      </w:pPr>
      <w:r>
        <w:rPr>
          <w:sz w:val="30"/>
        </w:rPr>
        <w:t>величины,</w:t>
      </w:r>
      <w:r>
        <w:rPr>
          <w:spacing w:val="72"/>
          <w:sz w:val="30"/>
        </w:rPr>
        <w:t>  </w:t>
      </w:r>
      <w:r>
        <w:rPr>
          <w:sz w:val="30"/>
        </w:rPr>
        <w:t>указанные</w:t>
      </w:r>
      <w:r>
        <w:rPr>
          <w:spacing w:val="72"/>
          <w:sz w:val="30"/>
        </w:rPr>
        <w:t>  </w:t>
      </w:r>
      <w:r>
        <w:rPr>
          <w:sz w:val="30"/>
        </w:rPr>
        <w:t>в</w:t>
      </w:r>
      <w:r>
        <w:rPr>
          <w:spacing w:val="70"/>
          <w:sz w:val="30"/>
        </w:rPr>
        <w:t>  </w:t>
      </w:r>
      <w:r>
        <w:rPr>
          <w:sz w:val="30"/>
        </w:rPr>
        <w:t>пункте</w:t>
      </w:r>
      <w:r>
        <w:rPr>
          <w:spacing w:val="71"/>
          <w:sz w:val="30"/>
        </w:rPr>
        <w:t>  </w:t>
      </w:r>
      <w:r>
        <w:rPr>
          <w:sz w:val="30"/>
        </w:rPr>
        <w:t>подпункте</w:t>
      </w:r>
      <w:r>
        <w:rPr>
          <w:spacing w:val="72"/>
          <w:sz w:val="30"/>
        </w:rPr>
        <w:t>  </w:t>
      </w:r>
      <w:r>
        <w:rPr>
          <w:sz w:val="30"/>
        </w:rPr>
        <w:t>(b)</w:t>
      </w:r>
      <w:r>
        <w:rPr>
          <w:spacing w:val="71"/>
          <w:sz w:val="30"/>
        </w:rPr>
        <w:t>  </w:t>
      </w:r>
      <w:r>
        <w:rPr>
          <w:spacing w:val="-2"/>
          <w:sz w:val="30"/>
        </w:rPr>
        <w:t>пункта</w:t>
      </w:r>
    </w:p>
    <w:p>
      <w:pPr>
        <w:pStyle w:val="BodyText"/>
        <w:spacing w:before="1"/>
        <w:ind w:left="590" w:right="13"/>
      </w:pPr>
      <w:r>
        <w:rPr/>
        <w:t>2 настоящей статьи, используются по инициативе импортера и исключительно в целях сравнения. Указанные величины не могут быть</w:t>
      </w:r>
      <w:r>
        <w:rPr>
          <w:spacing w:val="-1"/>
        </w:rPr>
        <w:t> </w:t>
      </w:r>
      <w:r>
        <w:rPr/>
        <w:t>использованы</w:t>
      </w:r>
      <w:r>
        <w:rPr>
          <w:spacing w:val="-3"/>
        </w:rPr>
        <w:t> </w:t>
      </w:r>
      <w:r>
        <w:rPr/>
        <w:t>в</w:t>
      </w:r>
      <w:r>
        <w:rPr>
          <w:spacing w:val="-1"/>
        </w:rPr>
        <w:t> </w:t>
      </w:r>
      <w:r>
        <w:rPr/>
        <w:t>качестве основы для определения</w:t>
      </w:r>
      <w:r>
        <w:rPr>
          <w:spacing w:val="-6"/>
        </w:rPr>
        <w:t> </w:t>
      </w:r>
      <w:r>
        <w:rPr/>
        <w:t>таможенной стоимости</w:t>
      </w:r>
      <w:r>
        <w:rPr>
          <w:spacing w:val="80"/>
        </w:rPr>
        <w:t> </w:t>
      </w:r>
      <w:r>
        <w:rPr/>
        <w:t>товаров</w:t>
      </w:r>
      <w:r>
        <w:rPr>
          <w:spacing w:val="80"/>
        </w:rPr>
        <w:t> </w:t>
      </w:r>
      <w:r>
        <w:rPr/>
        <w:t>согласно</w:t>
      </w:r>
      <w:r>
        <w:rPr>
          <w:spacing w:val="80"/>
        </w:rPr>
        <w:t> </w:t>
      </w:r>
      <w:r>
        <w:rPr/>
        <w:t>положениям</w:t>
      </w:r>
      <w:r>
        <w:rPr>
          <w:spacing w:val="80"/>
        </w:rPr>
        <w:t> </w:t>
      </w:r>
      <w:r>
        <w:rPr/>
        <w:t>подпункта</w:t>
      </w:r>
      <w:r>
        <w:rPr>
          <w:spacing w:val="80"/>
        </w:rPr>
        <w:t> </w:t>
      </w:r>
      <w:r>
        <w:rPr/>
        <w:t>(b)</w:t>
      </w:r>
      <w:r>
        <w:rPr>
          <w:spacing w:val="80"/>
        </w:rPr>
        <w:t> </w:t>
      </w:r>
      <w:r>
        <w:rPr/>
        <w:t>пункта</w:t>
      </w:r>
      <w:r>
        <w:rPr>
          <w:spacing w:val="80"/>
        </w:rPr>
        <w:t> </w:t>
      </w:r>
      <w:r>
        <w:rPr/>
        <w:t>2 настоящей статьи.</w:t>
      </w:r>
    </w:p>
    <w:p>
      <w:pPr>
        <w:pStyle w:val="BodyText"/>
        <w:spacing w:before="4"/>
        <w:jc w:val="left"/>
      </w:pPr>
    </w:p>
    <w:p>
      <w:pPr>
        <w:pStyle w:val="Heading1"/>
        <w:spacing w:line="343" w:lineRule="exact"/>
        <w:ind w:left="4100"/>
        <w:jc w:val="left"/>
      </w:pPr>
      <w:r>
        <w:rPr/>
        <w:t>Статья</w:t>
      </w:r>
      <w:r>
        <w:rPr>
          <w:spacing w:val="-12"/>
        </w:rPr>
        <w:t> </w:t>
      </w:r>
      <w:r>
        <w:rPr>
          <w:spacing w:val="-10"/>
        </w:rPr>
        <w:t>2</w:t>
      </w:r>
    </w:p>
    <w:p>
      <w:pPr>
        <w:pStyle w:val="ListParagraph"/>
        <w:numPr>
          <w:ilvl w:val="0"/>
          <w:numId w:val="129"/>
        </w:numPr>
        <w:tabs>
          <w:tab w:pos="253" w:val="left" w:leader="none"/>
        </w:tabs>
        <w:spacing w:line="343" w:lineRule="exact" w:before="0" w:after="0"/>
        <w:ind w:left="253" w:right="0" w:hanging="230"/>
        <w:jc w:val="left"/>
        <w:rPr>
          <w:sz w:val="30"/>
        </w:rPr>
      </w:pPr>
    </w:p>
    <w:p>
      <w:pPr>
        <w:pStyle w:val="ListParagraph"/>
        <w:numPr>
          <w:ilvl w:val="1"/>
          <w:numId w:val="129"/>
        </w:numPr>
        <w:tabs>
          <w:tab w:pos="1155" w:val="left" w:leader="none"/>
        </w:tabs>
        <w:spacing w:line="240" w:lineRule="auto" w:before="1" w:after="0"/>
        <w:ind w:left="590" w:right="21" w:firstLine="0"/>
        <w:jc w:val="both"/>
        <w:rPr>
          <w:sz w:val="30"/>
        </w:rPr>
      </w:pPr>
      <w:r>
        <w:rPr>
          <w:sz w:val="30"/>
        </w:rPr>
        <w:t>В случае если таможенная стоимость импортируемых товаров не</w:t>
      </w:r>
      <w:r>
        <w:rPr>
          <w:spacing w:val="80"/>
          <w:sz w:val="30"/>
        </w:rPr>
        <w:t>  </w:t>
      </w:r>
      <w:r>
        <w:rPr>
          <w:sz w:val="30"/>
        </w:rPr>
        <w:t>может</w:t>
      </w:r>
      <w:r>
        <w:rPr>
          <w:spacing w:val="80"/>
          <w:sz w:val="30"/>
        </w:rPr>
        <w:t>  </w:t>
      </w:r>
      <w:r>
        <w:rPr>
          <w:sz w:val="30"/>
        </w:rPr>
        <w:t>быть</w:t>
      </w:r>
      <w:r>
        <w:rPr>
          <w:spacing w:val="80"/>
          <w:sz w:val="30"/>
        </w:rPr>
        <w:t>  </w:t>
      </w:r>
      <w:r>
        <w:rPr>
          <w:sz w:val="30"/>
        </w:rPr>
        <w:t>определена</w:t>
      </w:r>
      <w:r>
        <w:rPr>
          <w:spacing w:val="80"/>
          <w:sz w:val="30"/>
        </w:rPr>
        <w:t>  </w:t>
      </w:r>
      <w:r>
        <w:rPr>
          <w:sz w:val="30"/>
        </w:rPr>
        <w:t>согласно</w:t>
      </w:r>
      <w:r>
        <w:rPr>
          <w:spacing w:val="80"/>
          <w:sz w:val="30"/>
        </w:rPr>
        <w:t>  </w:t>
      </w:r>
      <w:r>
        <w:rPr>
          <w:sz w:val="30"/>
        </w:rPr>
        <w:t>положениям</w:t>
      </w:r>
      <w:r>
        <w:rPr>
          <w:spacing w:val="80"/>
          <w:sz w:val="30"/>
        </w:rPr>
        <w:t>  </w:t>
      </w:r>
      <w:r>
        <w:rPr>
          <w:sz w:val="30"/>
        </w:rPr>
        <w:t>статьи</w:t>
      </w:r>
    </w:p>
    <w:p>
      <w:pPr>
        <w:pStyle w:val="BodyText"/>
        <w:spacing w:before="1"/>
        <w:ind w:left="590" w:right="18"/>
      </w:pPr>
      <w:r>
        <w:rPr/>
        <w:t>1 настоящего Приложения, таможенной стоимостью является стоимость, определенная в соответствии со статьей 1 настоящего Приложения в отношении идентичных товаров, проданных на экспорт в ту же страну импорта и экспортированных в тот же или в соответствующий ему период времени, что и оцениваемые товары, но не ранее чем за 90 календарных дней до импорта оцениваемых </w:t>
      </w:r>
      <w:r>
        <w:rPr>
          <w:spacing w:val="-2"/>
        </w:rPr>
        <w:t>товаров;</w:t>
      </w:r>
    </w:p>
    <w:p>
      <w:pPr>
        <w:pStyle w:val="ListParagraph"/>
        <w:numPr>
          <w:ilvl w:val="1"/>
          <w:numId w:val="129"/>
        </w:numPr>
        <w:tabs>
          <w:tab w:pos="1155" w:val="left" w:leader="none"/>
        </w:tabs>
        <w:spacing w:line="240" w:lineRule="auto" w:before="0" w:after="0"/>
        <w:ind w:left="590" w:right="15" w:firstLine="0"/>
        <w:jc w:val="both"/>
        <w:rPr>
          <w:sz w:val="30"/>
        </w:rPr>
      </w:pPr>
      <w:r>
        <w:rPr>
          <w:sz w:val="30"/>
        </w:rPr>
        <w:t>При определении таможенной стоимости в соответствии с настоящей статьей используется стоимость сделки с идентичными товарами, проданными на том же коммерческом уровне и по существу</w:t>
      </w:r>
      <w:r>
        <w:rPr>
          <w:spacing w:val="-1"/>
          <w:sz w:val="30"/>
        </w:rPr>
        <w:t> </w:t>
      </w:r>
      <w:r>
        <w:rPr>
          <w:sz w:val="30"/>
        </w:rPr>
        <w:t>в том же количестве, что</w:t>
      </w:r>
      <w:r>
        <w:rPr>
          <w:spacing w:val="-1"/>
          <w:sz w:val="30"/>
        </w:rPr>
        <w:t> </w:t>
      </w:r>
      <w:r>
        <w:rPr>
          <w:sz w:val="30"/>
        </w:rPr>
        <w:t>и оцениваемые товары. В случае если такие продажи не выявлены, используется стоимость сделки с идентичными</w:t>
      </w:r>
      <w:r>
        <w:rPr>
          <w:spacing w:val="-5"/>
          <w:sz w:val="30"/>
        </w:rPr>
        <w:t> </w:t>
      </w:r>
      <w:r>
        <w:rPr>
          <w:sz w:val="30"/>
        </w:rPr>
        <w:t>товарами,</w:t>
      </w:r>
      <w:r>
        <w:rPr>
          <w:spacing w:val="-6"/>
          <w:sz w:val="30"/>
        </w:rPr>
        <w:t> </w:t>
      </w:r>
      <w:r>
        <w:rPr>
          <w:sz w:val="30"/>
        </w:rPr>
        <w:t>проданными</w:t>
      </w:r>
      <w:r>
        <w:rPr>
          <w:spacing w:val="-9"/>
          <w:sz w:val="30"/>
        </w:rPr>
        <w:t> </w:t>
      </w:r>
      <w:r>
        <w:rPr>
          <w:sz w:val="30"/>
        </w:rPr>
        <w:t>на</w:t>
      </w:r>
      <w:r>
        <w:rPr>
          <w:spacing w:val="-6"/>
          <w:sz w:val="30"/>
        </w:rPr>
        <w:t> </w:t>
      </w:r>
      <w:r>
        <w:rPr>
          <w:sz w:val="30"/>
        </w:rPr>
        <w:t>ином</w:t>
      </w:r>
      <w:r>
        <w:rPr>
          <w:spacing w:val="-6"/>
          <w:sz w:val="30"/>
        </w:rPr>
        <w:t> </w:t>
      </w:r>
      <w:r>
        <w:rPr>
          <w:sz w:val="30"/>
        </w:rPr>
        <w:t>коммерческом</w:t>
      </w:r>
      <w:r>
        <w:rPr>
          <w:spacing w:val="-6"/>
          <w:sz w:val="30"/>
        </w:rPr>
        <w:t> </w:t>
      </w:r>
      <w:r>
        <w:rPr>
          <w:sz w:val="30"/>
        </w:rPr>
        <w:t>уровне и (или) в иных количествах, с соответствующей поправкой, учитывающей различия в коммерческом уровне продажи и (или) в количестве товаров, при условии, что такие поправки могут быть произведены на основе представленных сведений, которые подтверждают обоснованность и точность корректировки, независимо от того, приводит она к увеличению или уменьшению стоимости сделки.</w:t>
      </w:r>
    </w:p>
    <w:p>
      <w:pPr>
        <w:pStyle w:val="ListParagraph"/>
        <w:numPr>
          <w:ilvl w:val="0"/>
          <w:numId w:val="129"/>
        </w:numPr>
        <w:tabs>
          <w:tab w:pos="590" w:val="left" w:leader="none"/>
        </w:tabs>
        <w:spacing w:line="240" w:lineRule="auto" w:before="0" w:after="0"/>
        <w:ind w:left="590" w:right="0" w:hanging="567"/>
        <w:jc w:val="left"/>
        <w:rPr>
          <w:sz w:val="30"/>
        </w:rPr>
      </w:pPr>
      <w:r>
        <w:rPr>
          <w:spacing w:val="-2"/>
          <w:sz w:val="30"/>
        </w:rPr>
        <w:t>В</w:t>
      </w:r>
      <w:r>
        <w:rPr>
          <w:spacing w:val="-9"/>
          <w:sz w:val="30"/>
        </w:rPr>
        <w:t> </w:t>
      </w:r>
      <w:r>
        <w:rPr>
          <w:spacing w:val="-2"/>
          <w:sz w:val="30"/>
        </w:rPr>
        <w:t>случае</w:t>
      </w:r>
      <w:r>
        <w:rPr>
          <w:spacing w:val="-9"/>
          <w:sz w:val="30"/>
        </w:rPr>
        <w:t> </w:t>
      </w:r>
      <w:r>
        <w:rPr>
          <w:spacing w:val="-2"/>
          <w:sz w:val="30"/>
        </w:rPr>
        <w:t>если</w:t>
      </w:r>
      <w:r>
        <w:rPr>
          <w:spacing w:val="-13"/>
          <w:sz w:val="30"/>
        </w:rPr>
        <w:t> </w:t>
      </w:r>
      <w:r>
        <w:rPr>
          <w:spacing w:val="-2"/>
          <w:sz w:val="30"/>
        </w:rPr>
        <w:t>расходы</w:t>
      </w:r>
      <w:r>
        <w:rPr>
          <w:spacing w:val="-16"/>
          <w:sz w:val="30"/>
        </w:rPr>
        <w:t> </w:t>
      </w:r>
      <w:r>
        <w:rPr>
          <w:spacing w:val="-2"/>
          <w:sz w:val="30"/>
        </w:rPr>
        <w:t>и</w:t>
      </w:r>
      <w:r>
        <w:rPr>
          <w:spacing w:val="-13"/>
          <w:sz w:val="30"/>
        </w:rPr>
        <w:t> </w:t>
      </w:r>
      <w:r>
        <w:rPr>
          <w:spacing w:val="-2"/>
          <w:sz w:val="30"/>
        </w:rPr>
        <w:t>платежи,</w:t>
      </w:r>
      <w:r>
        <w:rPr>
          <w:spacing w:val="-13"/>
          <w:sz w:val="30"/>
        </w:rPr>
        <w:t> </w:t>
      </w:r>
      <w:r>
        <w:rPr>
          <w:spacing w:val="-2"/>
          <w:sz w:val="30"/>
        </w:rPr>
        <w:t>указанные</w:t>
      </w:r>
      <w:r>
        <w:rPr>
          <w:spacing w:val="-14"/>
          <w:sz w:val="30"/>
        </w:rPr>
        <w:t> </w:t>
      </w:r>
      <w:r>
        <w:rPr>
          <w:spacing w:val="-2"/>
          <w:sz w:val="30"/>
        </w:rPr>
        <w:t>в</w:t>
      </w:r>
      <w:r>
        <w:rPr>
          <w:spacing w:val="-13"/>
          <w:sz w:val="30"/>
        </w:rPr>
        <w:t> </w:t>
      </w:r>
      <w:r>
        <w:rPr>
          <w:spacing w:val="-2"/>
          <w:sz w:val="30"/>
        </w:rPr>
        <w:t>подпунктах</w:t>
      </w:r>
      <w:r>
        <w:rPr>
          <w:spacing w:val="-5"/>
          <w:sz w:val="30"/>
        </w:rPr>
        <w:t> </w:t>
      </w:r>
      <w:r>
        <w:rPr>
          <w:spacing w:val="-2"/>
          <w:sz w:val="30"/>
        </w:rPr>
        <w:t>(e),</w:t>
      </w:r>
      <w:r>
        <w:rPr>
          <w:spacing w:val="-13"/>
          <w:sz w:val="30"/>
        </w:rPr>
        <w:t> </w:t>
      </w:r>
      <w:r>
        <w:rPr>
          <w:spacing w:val="-2"/>
          <w:sz w:val="30"/>
        </w:rPr>
        <w:t>(f)</w:t>
      </w:r>
      <w:r>
        <w:rPr>
          <w:spacing w:val="-8"/>
          <w:sz w:val="30"/>
        </w:rPr>
        <w:t> </w:t>
      </w:r>
      <w:r>
        <w:rPr>
          <w:spacing w:val="-5"/>
          <w:sz w:val="30"/>
        </w:rPr>
        <w:t>and</w:t>
      </w:r>
    </w:p>
    <w:p>
      <w:pPr>
        <w:pStyle w:val="BodyText"/>
        <w:spacing w:before="1"/>
        <w:ind w:left="23"/>
        <w:jc w:val="left"/>
      </w:pPr>
      <w:r>
        <w:rPr/>
        <w:t>(g)</w:t>
      </w:r>
      <w:r>
        <w:rPr>
          <w:spacing w:val="35"/>
        </w:rPr>
        <w:t> </w:t>
      </w:r>
      <w:r>
        <w:rPr/>
        <w:t>пункта</w:t>
      </w:r>
      <w:r>
        <w:rPr>
          <w:spacing w:val="29"/>
        </w:rPr>
        <w:t> </w:t>
      </w:r>
      <w:r>
        <w:rPr/>
        <w:t>1</w:t>
      </w:r>
      <w:r>
        <w:rPr>
          <w:spacing w:val="39"/>
        </w:rPr>
        <w:t> </w:t>
      </w:r>
      <w:r>
        <w:rPr/>
        <w:t>статьи</w:t>
      </w:r>
      <w:r>
        <w:rPr>
          <w:spacing w:val="29"/>
        </w:rPr>
        <w:t> </w:t>
      </w:r>
      <w:r>
        <w:rPr/>
        <w:t>8</w:t>
      </w:r>
      <w:r>
        <w:rPr>
          <w:spacing w:val="36"/>
        </w:rPr>
        <w:t> </w:t>
      </w:r>
      <w:r>
        <w:rPr/>
        <w:t>настоящего</w:t>
      </w:r>
      <w:r>
        <w:rPr>
          <w:spacing w:val="30"/>
        </w:rPr>
        <w:t> </w:t>
      </w:r>
      <w:r>
        <w:rPr/>
        <w:t>Приложения,</w:t>
      </w:r>
      <w:r>
        <w:rPr>
          <w:spacing w:val="41"/>
        </w:rPr>
        <w:t> </w:t>
      </w:r>
      <w:r>
        <w:rPr/>
        <w:t>включены</w:t>
      </w:r>
      <w:r>
        <w:rPr>
          <w:spacing w:val="31"/>
        </w:rPr>
        <w:t> </w:t>
      </w:r>
      <w:r>
        <w:rPr/>
        <w:t>в</w:t>
      </w:r>
      <w:r>
        <w:rPr>
          <w:spacing w:val="35"/>
        </w:rPr>
        <w:t> </w:t>
      </w:r>
      <w:r>
        <w:rPr>
          <w:spacing w:val="-2"/>
        </w:rPr>
        <w:t>стоимость</w:t>
      </w:r>
    </w:p>
    <w:p>
      <w:pPr>
        <w:pStyle w:val="BodyText"/>
        <w:spacing w:after="0"/>
        <w:jc w:val="left"/>
        <w:sectPr>
          <w:pgSz w:w="12240" w:h="15840"/>
          <w:pgMar w:header="727" w:footer="0" w:top="1340" w:bottom="280" w:left="1417" w:right="1417"/>
        </w:sectPr>
      </w:pPr>
    </w:p>
    <w:p>
      <w:pPr>
        <w:pStyle w:val="BodyText"/>
        <w:spacing w:before="79"/>
        <w:ind w:left="23" w:right="22"/>
      </w:pPr>
      <w:r>
        <w:rPr/>
        <w:t>сделки, производится поправка к стоимости для учета значительной разницы в таких расходах и платежах в отношении оцениваемых и идентичных</w:t>
      </w:r>
      <w:r>
        <w:rPr>
          <w:spacing w:val="-17"/>
        </w:rPr>
        <w:t> </w:t>
      </w:r>
      <w:r>
        <w:rPr/>
        <w:t>товаров,</w:t>
      </w:r>
      <w:r>
        <w:rPr>
          <w:spacing w:val="-13"/>
        </w:rPr>
        <w:t> </w:t>
      </w:r>
      <w:r>
        <w:rPr/>
        <w:t>обусловленной</w:t>
      </w:r>
      <w:r>
        <w:rPr>
          <w:spacing w:val="-17"/>
        </w:rPr>
        <w:t> </w:t>
      </w:r>
      <w:r>
        <w:rPr/>
        <w:t>различиями</w:t>
      </w:r>
      <w:r>
        <w:rPr>
          <w:spacing w:val="-15"/>
        </w:rPr>
        <w:t> </w:t>
      </w:r>
      <w:r>
        <w:rPr/>
        <w:t>в</w:t>
      </w:r>
      <w:r>
        <w:rPr>
          <w:spacing w:val="-19"/>
        </w:rPr>
        <w:t> </w:t>
      </w:r>
      <w:r>
        <w:rPr/>
        <w:t>расстояниях</w:t>
      </w:r>
      <w:r>
        <w:rPr>
          <w:spacing w:val="-14"/>
        </w:rPr>
        <w:t> </w:t>
      </w:r>
      <w:r>
        <w:rPr/>
        <w:t>и</w:t>
      </w:r>
      <w:r>
        <w:rPr>
          <w:spacing w:val="-19"/>
        </w:rPr>
        <w:t> </w:t>
      </w:r>
      <w:r>
        <w:rPr/>
        <w:t>в</w:t>
      </w:r>
      <w:r>
        <w:rPr>
          <w:spacing w:val="-15"/>
        </w:rPr>
        <w:t> </w:t>
      </w:r>
      <w:r>
        <w:rPr/>
        <w:t>видах </w:t>
      </w:r>
      <w:r>
        <w:rPr>
          <w:spacing w:val="-2"/>
        </w:rPr>
        <w:t>транспорта.</w:t>
      </w:r>
    </w:p>
    <w:p>
      <w:pPr>
        <w:pStyle w:val="ListParagraph"/>
        <w:numPr>
          <w:ilvl w:val="0"/>
          <w:numId w:val="129"/>
        </w:numPr>
        <w:tabs>
          <w:tab w:pos="588" w:val="left" w:leader="none"/>
        </w:tabs>
        <w:spacing w:line="240" w:lineRule="auto" w:before="0" w:after="0"/>
        <w:ind w:left="23" w:right="20" w:firstLine="0"/>
        <w:jc w:val="both"/>
        <w:rPr>
          <w:sz w:val="30"/>
        </w:rPr>
      </w:pPr>
      <w:r>
        <w:rPr>
          <w:sz w:val="30"/>
        </w:rPr>
        <w:t>В случае если при применении настоящей статьи выявлено более одной стоимости сделки с идентичными товарами, то для определения таможенной стоимости импортируемых товаров используется самая низкая из них.</w:t>
      </w:r>
    </w:p>
    <w:p>
      <w:pPr>
        <w:pStyle w:val="BodyText"/>
        <w:spacing w:before="7"/>
        <w:jc w:val="left"/>
      </w:pPr>
    </w:p>
    <w:p>
      <w:pPr>
        <w:pStyle w:val="Heading1"/>
        <w:spacing w:line="343" w:lineRule="exact"/>
        <w:ind w:left="4100"/>
        <w:jc w:val="left"/>
      </w:pPr>
      <w:r>
        <w:rPr/>
        <w:t>Статья</w:t>
      </w:r>
      <w:r>
        <w:rPr>
          <w:spacing w:val="-11"/>
        </w:rPr>
        <w:t> </w:t>
      </w:r>
      <w:r>
        <w:rPr>
          <w:spacing w:val="-10"/>
        </w:rPr>
        <w:t>3</w:t>
      </w:r>
    </w:p>
    <w:p>
      <w:pPr>
        <w:pStyle w:val="ListParagraph"/>
        <w:numPr>
          <w:ilvl w:val="0"/>
          <w:numId w:val="130"/>
        </w:numPr>
        <w:tabs>
          <w:tab w:pos="253" w:val="left" w:leader="none"/>
        </w:tabs>
        <w:spacing w:line="341" w:lineRule="exact" w:before="0" w:after="0"/>
        <w:ind w:left="253" w:right="0" w:hanging="230"/>
        <w:jc w:val="left"/>
        <w:rPr>
          <w:sz w:val="30"/>
        </w:rPr>
      </w:pPr>
    </w:p>
    <w:p>
      <w:pPr>
        <w:pStyle w:val="ListParagraph"/>
        <w:numPr>
          <w:ilvl w:val="1"/>
          <w:numId w:val="130"/>
        </w:numPr>
        <w:tabs>
          <w:tab w:pos="1155" w:val="left" w:leader="none"/>
        </w:tabs>
        <w:spacing w:line="240" w:lineRule="auto" w:before="0" w:after="0"/>
        <w:ind w:left="590" w:right="20" w:firstLine="0"/>
        <w:jc w:val="both"/>
        <w:rPr>
          <w:sz w:val="30"/>
        </w:rPr>
      </w:pPr>
      <w:r>
        <w:rPr>
          <w:sz w:val="30"/>
        </w:rPr>
        <w:t>В случае если таможенная стоимость импортируемых товаров не может быть определена согласно положениям статей 1 и 2 настоящего Приложения, таможенной стоимостью является стоимость, определенная в соответствии со статьей 1 настоящего Приложения в отношении однородных товаров, проданных на экспорт в ту же страну импорта и экспортированных в тот же или в соответствующий ему период времени, что и оцениваемые товары, но не ранее чем за 90 календарных дней до импорта оцениваемых </w:t>
      </w:r>
      <w:r>
        <w:rPr>
          <w:spacing w:val="-2"/>
          <w:sz w:val="30"/>
        </w:rPr>
        <w:t>товаров.</w:t>
      </w:r>
    </w:p>
    <w:p>
      <w:pPr>
        <w:pStyle w:val="ListParagraph"/>
        <w:numPr>
          <w:ilvl w:val="1"/>
          <w:numId w:val="130"/>
        </w:numPr>
        <w:tabs>
          <w:tab w:pos="1155" w:val="left" w:leader="none"/>
        </w:tabs>
        <w:spacing w:line="240" w:lineRule="auto" w:before="0" w:after="0"/>
        <w:ind w:left="590" w:right="14" w:firstLine="0"/>
        <w:jc w:val="both"/>
        <w:rPr>
          <w:sz w:val="30"/>
        </w:rPr>
      </w:pPr>
      <w:r>
        <w:rPr>
          <w:sz w:val="30"/>
        </w:rPr>
        <w:t>При определении таможенной стоимости в соответствии с настоящей статьей используется стоимость сделки с однородными товарами, проданными на том же коммерческом уровне и по существу</w:t>
      </w:r>
      <w:r>
        <w:rPr>
          <w:spacing w:val="-1"/>
          <w:sz w:val="30"/>
        </w:rPr>
        <w:t> </w:t>
      </w:r>
      <w:r>
        <w:rPr>
          <w:sz w:val="30"/>
        </w:rPr>
        <w:t>в том же количестве, что</w:t>
      </w:r>
      <w:r>
        <w:rPr>
          <w:spacing w:val="-1"/>
          <w:sz w:val="30"/>
        </w:rPr>
        <w:t> </w:t>
      </w:r>
      <w:r>
        <w:rPr>
          <w:sz w:val="30"/>
        </w:rPr>
        <w:t>и оцениваемые товары. В случае если такие продажи не выявлены, используется стоимость сделки с однородными</w:t>
      </w:r>
      <w:r>
        <w:rPr>
          <w:spacing w:val="-6"/>
          <w:sz w:val="30"/>
        </w:rPr>
        <w:t> </w:t>
      </w:r>
      <w:r>
        <w:rPr>
          <w:sz w:val="30"/>
        </w:rPr>
        <w:t>товарами,</w:t>
      </w:r>
      <w:r>
        <w:rPr>
          <w:spacing w:val="-11"/>
          <w:sz w:val="30"/>
        </w:rPr>
        <w:t> </w:t>
      </w:r>
      <w:r>
        <w:rPr>
          <w:sz w:val="30"/>
        </w:rPr>
        <w:t>проданными</w:t>
      </w:r>
      <w:r>
        <w:rPr>
          <w:spacing w:val="-11"/>
          <w:sz w:val="30"/>
        </w:rPr>
        <w:t> </w:t>
      </w:r>
      <w:r>
        <w:rPr>
          <w:sz w:val="30"/>
        </w:rPr>
        <w:t>на</w:t>
      </w:r>
      <w:r>
        <w:rPr>
          <w:spacing w:val="-7"/>
          <w:sz w:val="30"/>
        </w:rPr>
        <w:t> </w:t>
      </w:r>
      <w:r>
        <w:rPr>
          <w:sz w:val="30"/>
        </w:rPr>
        <w:t>ином</w:t>
      </w:r>
      <w:r>
        <w:rPr>
          <w:spacing w:val="-12"/>
          <w:sz w:val="30"/>
        </w:rPr>
        <w:t> </w:t>
      </w:r>
      <w:r>
        <w:rPr>
          <w:sz w:val="30"/>
        </w:rPr>
        <w:t>коммерческом</w:t>
      </w:r>
      <w:r>
        <w:rPr>
          <w:spacing w:val="-7"/>
          <w:sz w:val="30"/>
        </w:rPr>
        <w:t> </w:t>
      </w:r>
      <w:r>
        <w:rPr>
          <w:sz w:val="30"/>
        </w:rPr>
        <w:t>уровне и (или) в иных количествах, с соответствующей поправкой, учитывающей различия в коммерческом уровне продажи и (или) в количестве товаров, при условии, что такие поправки могут быть произведены на основе предcтавленных сведений, которые подтверждают обоснованность и точность корректировки, независимо от того, приводит она к увеличению или уменьшению стоимости сделки.</w:t>
      </w:r>
    </w:p>
    <w:p>
      <w:pPr>
        <w:pStyle w:val="BodyText"/>
        <w:jc w:val="left"/>
      </w:pPr>
    </w:p>
    <w:p>
      <w:pPr>
        <w:pStyle w:val="ListParagraph"/>
        <w:numPr>
          <w:ilvl w:val="0"/>
          <w:numId w:val="130"/>
        </w:numPr>
        <w:tabs>
          <w:tab w:pos="590" w:val="left" w:leader="none"/>
        </w:tabs>
        <w:spacing w:line="240" w:lineRule="auto" w:before="0" w:after="0"/>
        <w:ind w:left="590" w:right="0" w:hanging="567"/>
        <w:jc w:val="left"/>
        <w:rPr>
          <w:sz w:val="30"/>
        </w:rPr>
      </w:pPr>
      <w:r>
        <w:rPr>
          <w:spacing w:val="-2"/>
          <w:sz w:val="30"/>
        </w:rPr>
        <w:t>В</w:t>
      </w:r>
      <w:r>
        <w:rPr>
          <w:spacing w:val="-10"/>
          <w:sz w:val="30"/>
        </w:rPr>
        <w:t> </w:t>
      </w:r>
      <w:r>
        <w:rPr>
          <w:spacing w:val="-2"/>
          <w:sz w:val="30"/>
        </w:rPr>
        <w:t>случае</w:t>
      </w:r>
      <w:r>
        <w:rPr>
          <w:spacing w:val="-9"/>
          <w:sz w:val="30"/>
        </w:rPr>
        <w:t> </w:t>
      </w:r>
      <w:r>
        <w:rPr>
          <w:spacing w:val="-2"/>
          <w:sz w:val="30"/>
        </w:rPr>
        <w:t>если</w:t>
      </w:r>
      <w:r>
        <w:rPr>
          <w:spacing w:val="-14"/>
          <w:sz w:val="30"/>
        </w:rPr>
        <w:t> </w:t>
      </w:r>
      <w:r>
        <w:rPr>
          <w:spacing w:val="-2"/>
          <w:sz w:val="30"/>
        </w:rPr>
        <w:t>расходы</w:t>
      </w:r>
      <w:r>
        <w:rPr>
          <w:spacing w:val="-16"/>
          <w:sz w:val="30"/>
        </w:rPr>
        <w:t> </w:t>
      </w:r>
      <w:r>
        <w:rPr>
          <w:spacing w:val="-2"/>
          <w:sz w:val="30"/>
        </w:rPr>
        <w:t>и</w:t>
      </w:r>
      <w:r>
        <w:rPr>
          <w:spacing w:val="-14"/>
          <w:sz w:val="30"/>
        </w:rPr>
        <w:t> </w:t>
      </w:r>
      <w:r>
        <w:rPr>
          <w:spacing w:val="-2"/>
          <w:sz w:val="30"/>
        </w:rPr>
        <w:t>платежи,</w:t>
      </w:r>
      <w:r>
        <w:rPr>
          <w:spacing w:val="-14"/>
          <w:sz w:val="30"/>
        </w:rPr>
        <w:t> </w:t>
      </w:r>
      <w:r>
        <w:rPr>
          <w:spacing w:val="-2"/>
          <w:sz w:val="30"/>
        </w:rPr>
        <w:t>указанные</w:t>
      </w:r>
      <w:r>
        <w:rPr>
          <w:spacing w:val="-14"/>
          <w:sz w:val="30"/>
        </w:rPr>
        <w:t> </w:t>
      </w:r>
      <w:r>
        <w:rPr>
          <w:spacing w:val="-2"/>
          <w:sz w:val="30"/>
        </w:rPr>
        <w:t>в</w:t>
      </w:r>
      <w:r>
        <w:rPr>
          <w:spacing w:val="-14"/>
          <w:sz w:val="30"/>
        </w:rPr>
        <w:t> </w:t>
      </w:r>
      <w:r>
        <w:rPr>
          <w:spacing w:val="-2"/>
          <w:sz w:val="30"/>
        </w:rPr>
        <w:t>подпунктах</w:t>
      </w:r>
      <w:r>
        <w:rPr>
          <w:spacing w:val="1"/>
          <w:sz w:val="30"/>
        </w:rPr>
        <w:t> </w:t>
      </w:r>
      <w:r>
        <w:rPr>
          <w:spacing w:val="-2"/>
          <w:sz w:val="30"/>
        </w:rPr>
        <w:t>(e),</w:t>
      </w:r>
      <w:r>
        <w:rPr>
          <w:spacing w:val="-13"/>
          <w:sz w:val="30"/>
        </w:rPr>
        <w:t> </w:t>
      </w:r>
      <w:r>
        <w:rPr>
          <w:spacing w:val="-2"/>
          <w:sz w:val="30"/>
        </w:rPr>
        <w:t>(f)</w:t>
      </w:r>
      <w:r>
        <w:rPr>
          <w:spacing w:val="-9"/>
          <w:sz w:val="30"/>
        </w:rPr>
        <w:t> </w:t>
      </w:r>
      <w:r>
        <w:rPr>
          <w:spacing w:val="-5"/>
          <w:sz w:val="30"/>
        </w:rPr>
        <w:t>and</w:t>
      </w:r>
    </w:p>
    <w:p>
      <w:pPr>
        <w:pStyle w:val="BodyText"/>
        <w:spacing w:before="1"/>
        <w:ind w:left="23"/>
        <w:jc w:val="left"/>
      </w:pPr>
      <w:r>
        <w:rPr/>
        <w:t>(g)</w:t>
      </w:r>
      <w:r>
        <w:rPr>
          <w:spacing w:val="40"/>
        </w:rPr>
        <w:t> </w:t>
      </w:r>
      <w:r>
        <w:rPr/>
        <w:t>пункта 1</w:t>
      </w:r>
      <w:r>
        <w:rPr>
          <w:spacing w:val="40"/>
        </w:rPr>
        <w:t> </w:t>
      </w:r>
      <w:r>
        <w:rPr/>
        <w:t>статьи 8</w:t>
      </w:r>
      <w:r>
        <w:rPr>
          <w:spacing w:val="39"/>
        </w:rPr>
        <w:t> </w:t>
      </w:r>
      <w:r>
        <w:rPr/>
        <w:t>настоящего Приложения,</w:t>
      </w:r>
      <w:r>
        <w:rPr>
          <w:spacing w:val="40"/>
        </w:rPr>
        <w:t> </w:t>
      </w:r>
      <w:r>
        <w:rPr/>
        <w:t>включены в</w:t>
      </w:r>
      <w:r>
        <w:rPr>
          <w:spacing w:val="38"/>
        </w:rPr>
        <w:t> </w:t>
      </w:r>
      <w:r>
        <w:rPr/>
        <w:t>стоимость сделки,</w:t>
      </w:r>
      <w:r>
        <w:rPr>
          <w:spacing w:val="72"/>
        </w:rPr>
        <w:t> </w:t>
      </w:r>
      <w:r>
        <w:rPr/>
        <w:t>производится</w:t>
      </w:r>
      <w:r>
        <w:rPr>
          <w:spacing w:val="73"/>
        </w:rPr>
        <w:t> </w:t>
      </w:r>
      <w:r>
        <w:rPr/>
        <w:t>поправка</w:t>
      </w:r>
      <w:r>
        <w:rPr>
          <w:spacing w:val="74"/>
        </w:rPr>
        <w:t> </w:t>
      </w:r>
      <w:r>
        <w:rPr/>
        <w:t>к</w:t>
      </w:r>
      <w:r>
        <w:rPr>
          <w:spacing w:val="75"/>
        </w:rPr>
        <w:t> </w:t>
      </w:r>
      <w:r>
        <w:rPr/>
        <w:t>стоимости</w:t>
      </w:r>
      <w:r>
        <w:rPr>
          <w:spacing w:val="74"/>
        </w:rPr>
        <w:t> </w:t>
      </w:r>
      <w:r>
        <w:rPr/>
        <w:t>для</w:t>
      </w:r>
      <w:r>
        <w:rPr>
          <w:spacing w:val="78"/>
        </w:rPr>
        <w:t> </w:t>
      </w:r>
      <w:r>
        <w:rPr/>
        <w:t>учета</w:t>
      </w:r>
      <w:r>
        <w:rPr>
          <w:spacing w:val="74"/>
        </w:rPr>
        <w:t> </w:t>
      </w:r>
      <w:r>
        <w:rPr>
          <w:spacing w:val="-2"/>
        </w:rPr>
        <w:t>значительной</w:t>
      </w:r>
    </w:p>
    <w:p>
      <w:pPr>
        <w:pStyle w:val="BodyText"/>
        <w:spacing w:after="0"/>
        <w:jc w:val="left"/>
        <w:sectPr>
          <w:pgSz w:w="12240" w:h="15840"/>
          <w:pgMar w:header="727" w:footer="0" w:top="1340" w:bottom="280" w:left="1417" w:right="1417"/>
        </w:sectPr>
      </w:pPr>
    </w:p>
    <w:p>
      <w:pPr>
        <w:pStyle w:val="BodyText"/>
        <w:spacing w:before="79"/>
        <w:ind w:left="23" w:right="19"/>
      </w:pPr>
      <w:r>
        <w:rPr/>
        <w:t>разницы в таких расходах и платежах в отношении оцениваемых и однородных</w:t>
      </w:r>
      <w:r>
        <w:rPr>
          <w:spacing w:val="-19"/>
        </w:rPr>
        <w:t> </w:t>
      </w:r>
      <w:r>
        <w:rPr/>
        <w:t>товаров,</w:t>
      </w:r>
      <w:r>
        <w:rPr>
          <w:spacing w:val="-17"/>
        </w:rPr>
        <w:t> </w:t>
      </w:r>
      <w:r>
        <w:rPr/>
        <w:t>обусловленной</w:t>
      </w:r>
      <w:r>
        <w:rPr>
          <w:spacing w:val="-18"/>
        </w:rPr>
        <w:t> </w:t>
      </w:r>
      <w:r>
        <w:rPr/>
        <w:t>различиями</w:t>
      </w:r>
      <w:r>
        <w:rPr>
          <w:spacing w:val="-19"/>
        </w:rPr>
        <w:t> </w:t>
      </w:r>
      <w:r>
        <w:rPr/>
        <w:t>в</w:t>
      </w:r>
      <w:r>
        <w:rPr>
          <w:spacing w:val="-15"/>
        </w:rPr>
        <w:t> </w:t>
      </w:r>
      <w:r>
        <w:rPr/>
        <w:t>расстояниях</w:t>
      </w:r>
      <w:r>
        <w:rPr>
          <w:spacing w:val="-19"/>
        </w:rPr>
        <w:t> </w:t>
      </w:r>
      <w:r>
        <w:rPr/>
        <w:t>и</w:t>
      </w:r>
      <w:r>
        <w:rPr>
          <w:spacing w:val="-15"/>
        </w:rPr>
        <w:t> </w:t>
      </w:r>
      <w:r>
        <w:rPr/>
        <w:t>в</w:t>
      </w:r>
      <w:r>
        <w:rPr>
          <w:spacing w:val="-19"/>
        </w:rPr>
        <w:t> </w:t>
      </w:r>
      <w:r>
        <w:rPr/>
        <w:t>видах </w:t>
      </w:r>
      <w:r>
        <w:rPr>
          <w:spacing w:val="-2"/>
        </w:rPr>
        <w:t>транспорта.</w:t>
      </w:r>
    </w:p>
    <w:p>
      <w:pPr>
        <w:pStyle w:val="ListParagraph"/>
        <w:numPr>
          <w:ilvl w:val="0"/>
          <w:numId w:val="130"/>
        </w:numPr>
        <w:tabs>
          <w:tab w:pos="588" w:val="left" w:leader="none"/>
        </w:tabs>
        <w:spacing w:line="240" w:lineRule="auto" w:before="0" w:after="0"/>
        <w:ind w:left="23" w:right="20" w:firstLine="0"/>
        <w:jc w:val="both"/>
        <w:rPr>
          <w:sz w:val="30"/>
        </w:rPr>
      </w:pPr>
      <w:r>
        <w:rPr>
          <w:sz w:val="30"/>
        </w:rPr>
        <w:t>В случае если при применении настоящей статьи выявлено более одной стоимости сделки с однородными товарами, то для определения таможенной стоимости импортируемых товаров используется самая низкая из них.</w:t>
      </w:r>
    </w:p>
    <w:p>
      <w:pPr>
        <w:pStyle w:val="BodyText"/>
        <w:spacing w:before="6"/>
        <w:jc w:val="left"/>
      </w:pPr>
    </w:p>
    <w:p>
      <w:pPr>
        <w:pStyle w:val="Heading1"/>
        <w:ind w:left="118" w:right="116"/>
      </w:pPr>
      <w:r>
        <w:rPr/>
        <w:t>Статья</w:t>
      </w:r>
      <w:r>
        <w:rPr>
          <w:spacing w:val="-11"/>
        </w:rPr>
        <w:t> </w:t>
      </w:r>
      <w:r>
        <w:rPr>
          <w:spacing w:val="-10"/>
        </w:rPr>
        <w:t>4</w:t>
      </w:r>
    </w:p>
    <w:p>
      <w:pPr>
        <w:pStyle w:val="BodyText"/>
        <w:spacing w:before="342"/>
        <w:ind w:left="23" w:right="17"/>
      </w:pPr>
      <w:r>
        <w:rPr/>
        <w:t>В случае если таможенная стоимость импортируемых товаров не может быть определена в соответствии со статьями 1, 2 и 3 настоящего Приложения, таможенная стоимость таких товаров определяется согласно положениям статьи 5 настоящего Приложения или, если таможенная стоимость не может быть определена в соответствии с указанной статьей, согласно положениям статьи 6 настоящего Приложения, за исключением случаев, когда по заявлению импортера очередность применения статей 5 и 6 настоящего Приложения может быть изменена.</w:t>
      </w:r>
    </w:p>
    <w:p>
      <w:pPr>
        <w:pStyle w:val="BodyText"/>
        <w:spacing w:before="2"/>
        <w:jc w:val="left"/>
      </w:pPr>
    </w:p>
    <w:p>
      <w:pPr>
        <w:pStyle w:val="Heading1"/>
        <w:spacing w:line="343" w:lineRule="exact"/>
        <w:ind w:left="4100"/>
        <w:jc w:val="left"/>
      </w:pPr>
      <w:r>
        <w:rPr/>
        <w:t>Статья</w:t>
      </w:r>
      <w:r>
        <w:rPr>
          <w:spacing w:val="-11"/>
        </w:rPr>
        <w:t> </w:t>
      </w:r>
      <w:r>
        <w:rPr>
          <w:spacing w:val="-10"/>
        </w:rPr>
        <w:t>5</w:t>
      </w:r>
    </w:p>
    <w:p>
      <w:pPr>
        <w:pStyle w:val="ListParagraph"/>
        <w:numPr>
          <w:ilvl w:val="0"/>
          <w:numId w:val="131"/>
        </w:numPr>
        <w:tabs>
          <w:tab w:pos="253" w:val="left" w:leader="none"/>
        </w:tabs>
        <w:spacing w:line="343" w:lineRule="exact" w:before="0" w:after="0"/>
        <w:ind w:left="253" w:right="0" w:hanging="230"/>
        <w:jc w:val="left"/>
        <w:rPr>
          <w:sz w:val="30"/>
        </w:rPr>
      </w:pPr>
    </w:p>
    <w:p>
      <w:pPr>
        <w:pStyle w:val="ListParagraph"/>
        <w:numPr>
          <w:ilvl w:val="1"/>
          <w:numId w:val="131"/>
        </w:numPr>
        <w:tabs>
          <w:tab w:pos="1155" w:val="left" w:leader="none"/>
        </w:tabs>
        <w:spacing w:line="240" w:lineRule="auto" w:before="1" w:after="0"/>
        <w:ind w:left="590" w:right="15" w:firstLine="0"/>
        <w:jc w:val="both"/>
        <w:rPr>
          <w:sz w:val="30"/>
        </w:rPr>
      </w:pPr>
      <w:r>
        <w:rPr>
          <w:sz w:val="30"/>
        </w:rPr>
        <w:t>В случае если импортируемые товары либо идентичные импортируемым или однородные с импортируемыми товары продаются</w:t>
      </w:r>
      <w:r>
        <w:rPr>
          <w:spacing w:val="-19"/>
          <w:sz w:val="30"/>
        </w:rPr>
        <w:t> </w:t>
      </w:r>
      <w:r>
        <w:rPr>
          <w:sz w:val="30"/>
        </w:rPr>
        <w:t>в</w:t>
      </w:r>
      <w:r>
        <w:rPr>
          <w:spacing w:val="-15"/>
          <w:sz w:val="30"/>
        </w:rPr>
        <w:t> </w:t>
      </w:r>
      <w:r>
        <w:rPr>
          <w:sz w:val="30"/>
        </w:rPr>
        <w:t>стране</w:t>
      </w:r>
      <w:r>
        <w:rPr>
          <w:spacing w:val="-19"/>
          <w:sz w:val="30"/>
        </w:rPr>
        <w:t> </w:t>
      </w:r>
      <w:r>
        <w:rPr>
          <w:sz w:val="30"/>
        </w:rPr>
        <w:t>импорта</w:t>
      </w:r>
      <w:r>
        <w:rPr>
          <w:spacing w:val="-17"/>
          <w:sz w:val="30"/>
        </w:rPr>
        <w:t> </w:t>
      </w:r>
      <w:r>
        <w:rPr>
          <w:sz w:val="30"/>
        </w:rPr>
        <w:t>в</w:t>
      </w:r>
      <w:r>
        <w:rPr>
          <w:spacing w:val="-18"/>
          <w:sz w:val="30"/>
        </w:rPr>
        <w:t> </w:t>
      </w:r>
      <w:r>
        <w:rPr>
          <w:sz w:val="30"/>
        </w:rPr>
        <w:t>том</w:t>
      </w:r>
      <w:r>
        <w:rPr>
          <w:spacing w:val="-18"/>
          <w:sz w:val="30"/>
        </w:rPr>
        <w:t> </w:t>
      </w:r>
      <w:r>
        <w:rPr>
          <w:sz w:val="30"/>
        </w:rPr>
        <w:t>же</w:t>
      </w:r>
      <w:r>
        <w:rPr>
          <w:spacing w:val="-19"/>
          <w:sz w:val="30"/>
        </w:rPr>
        <w:t> </w:t>
      </w:r>
      <w:r>
        <w:rPr>
          <w:sz w:val="30"/>
        </w:rPr>
        <w:t>состоянии,</w:t>
      </w:r>
      <w:r>
        <w:rPr>
          <w:spacing w:val="-18"/>
          <w:sz w:val="30"/>
        </w:rPr>
        <w:t> </w:t>
      </w:r>
      <w:r>
        <w:rPr>
          <w:sz w:val="30"/>
        </w:rPr>
        <w:t>в</w:t>
      </w:r>
      <w:r>
        <w:rPr>
          <w:spacing w:val="-18"/>
          <w:sz w:val="30"/>
        </w:rPr>
        <w:t> </w:t>
      </w:r>
      <w:r>
        <w:rPr>
          <w:sz w:val="30"/>
        </w:rPr>
        <w:t>котором</w:t>
      </w:r>
      <w:r>
        <w:rPr>
          <w:spacing w:val="-14"/>
          <w:sz w:val="30"/>
        </w:rPr>
        <w:t> </w:t>
      </w:r>
      <w:r>
        <w:rPr>
          <w:sz w:val="30"/>
        </w:rPr>
        <w:t>они</w:t>
      </w:r>
      <w:r>
        <w:rPr>
          <w:spacing w:val="-13"/>
          <w:sz w:val="30"/>
        </w:rPr>
        <w:t> </w:t>
      </w:r>
      <w:r>
        <w:rPr>
          <w:sz w:val="30"/>
        </w:rPr>
        <w:t>были ввезены в такую страну, в качестве основы для определения таможенной стоимости импортируемых товаров принимается цена единицы товара, по которой наибольшее совокупное количество импортируемых товаров либо идентичных импортируемым или однородных с импортируемыми товаров продается лицам, не являющимся</w:t>
      </w:r>
      <w:r>
        <w:rPr>
          <w:spacing w:val="-21"/>
          <w:sz w:val="30"/>
        </w:rPr>
        <w:t> </w:t>
      </w:r>
      <w:r>
        <w:rPr>
          <w:sz w:val="30"/>
        </w:rPr>
        <w:t>взаимосвязанными</w:t>
      </w:r>
      <w:r>
        <w:rPr>
          <w:spacing w:val="-19"/>
          <w:sz w:val="30"/>
        </w:rPr>
        <w:t> </w:t>
      </w:r>
      <w:r>
        <w:rPr>
          <w:sz w:val="30"/>
        </w:rPr>
        <w:t>с</w:t>
      </w:r>
      <w:r>
        <w:rPr>
          <w:spacing w:val="-19"/>
          <w:sz w:val="30"/>
        </w:rPr>
        <w:t> </w:t>
      </w:r>
      <w:r>
        <w:rPr>
          <w:sz w:val="30"/>
        </w:rPr>
        <w:t>лицами,</w:t>
      </w:r>
      <w:r>
        <w:rPr>
          <w:spacing w:val="-18"/>
          <w:sz w:val="30"/>
        </w:rPr>
        <w:t> </w:t>
      </w:r>
      <w:r>
        <w:rPr>
          <w:sz w:val="30"/>
        </w:rPr>
        <w:t>осуществляющими</w:t>
      </w:r>
      <w:r>
        <w:rPr>
          <w:spacing w:val="-18"/>
          <w:sz w:val="30"/>
        </w:rPr>
        <w:t> </w:t>
      </w:r>
      <w:r>
        <w:rPr>
          <w:sz w:val="30"/>
        </w:rPr>
        <w:t>такую продажу, в тот же или в соответствующий ему период времени, в который оцениваемые товары ввезены, при условии вычета следующих сумм:</w:t>
      </w:r>
    </w:p>
    <w:p>
      <w:pPr>
        <w:pStyle w:val="ListParagraph"/>
        <w:numPr>
          <w:ilvl w:val="2"/>
          <w:numId w:val="131"/>
        </w:numPr>
        <w:tabs>
          <w:tab w:pos="2144" w:val="left" w:leader="none"/>
        </w:tabs>
        <w:spacing w:line="240" w:lineRule="auto" w:before="0" w:after="0"/>
        <w:ind w:left="1156" w:right="21" w:firstLine="427"/>
        <w:jc w:val="both"/>
        <w:rPr>
          <w:sz w:val="30"/>
        </w:rPr>
      </w:pPr>
      <w:r>
        <w:rPr>
          <w:sz w:val="30"/>
        </w:rPr>
        <w:t>вознаграждение посреднику, обычно выплачиваемое или подлежащее выплате, либо надбавка к цене, обычно производимая</w:t>
      </w:r>
      <w:r>
        <w:rPr>
          <w:spacing w:val="23"/>
          <w:sz w:val="30"/>
        </w:rPr>
        <w:t>  </w:t>
      </w:r>
      <w:r>
        <w:rPr>
          <w:sz w:val="30"/>
        </w:rPr>
        <w:t>для</w:t>
      </w:r>
      <w:r>
        <w:rPr>
          <w:spacing w:val="24"/>
          <w:sz w:val="30"/>
        </w:rPr>
        <w:t>  </w:t>
      </w:r>
      <w:r>
        <w:rPr>
          <w:sz w:val="30"/>
        </w:rPr>
        <w:t>получения</w:t>
      </w:r>
      <w:r>
        <w:rPr>
          <w:spacing w:val="23"/>
          <w:sz w:val="30"/>
        </w:rPr>
        <w:t>  </w:t>
      </w:r>
      <w:r>
        <w:rPr>
          <w:sz w:val="30"/>
        </w:rPr>
        <w:t>прибыли</w:t>
      </w:r>
      <w:r>
        <w:rPr>
          <w:spacing w:val="24"/>
          <w:sz w:val="30"/>
        </w:rPr>
        <w:t>  </w:t>
      </w:r>
      <w:r>
        <w:rPr>
          <w:sz w:val="30"/>
        </w:rPr>
        <w:t>и</w:t>
      </w:r>
      <w:r>
        <w:rPr>
          <w:spacing w:val="24"/>
          <w:sz w:val="30"/>
        </w:rPr>
        <w:t>  </w:t>
      </w:r>
      <w:r>
        <w:rPr>
          <w:sz w:val="30"/>
        </w:rPr>
        <w:t>покрытия</w:t>
      </w:r>
      <w:r>
        <w:rPr>
          <w:spacing w:val="23"/>
          <w:sz w:val="30"/>
        </w:rPr>
        <w:t>  </w:t>
      </w:r>
      <w:r>
        <w:rPr>
          <w:spacing w:val="-2"/>
          <w:sz w:val="30"/>
        </w:rPr>
        <w:t>общих</w:t>
      </w:r>
    </w:p>
    <w:p>
      <w:pPr>
        <w:pStyle w:val="ListParagraph"/>
        <w:spacing w:after="0" w:line="240" w:lineRule="auto"/>
        <w:jc w:val="both"/>
        <w:rPr>
          <w:sz w:val="30"/>
        </w:rPr>
        <w:sectPr>
          <w:pgSz w:w="12240" w:h="15840"/>
          <w:pgMar w:header="727" w:footer="0" w:top="1340" w:bottom="280" w:left="1417" w:right="1417"/>
        </w:sectPr>
      </w:pPr>
    </w:p>
    <w:p>
      <w:pPr>
        <w:pStyle w:val="BodyText"/>
        <w:spacing w:before="79"/>
        <w:ind w:left="1156" w:right="29"/>
      </w:pPr>
      <w:r>
        <w:rPr/>
        <w:t>расходов в связи с продажей в такой стране импортируемых товаров того же класса или вида;</w:t>
      </w:r>
    </w:p>
    <w:p>
      <w:pPr>
        <w:pStyle w:val="ListParagraph"/>
        <w:numPr>
          <w:ilvl w:val="2"/>
          <w:numId w:val="131"/>
        </w:numPr>
        <w:tabs>
          <w:tab w:pos="2143" w:val="left" w:leader="none"/>
        </w:tabs>
        <w:spacing w:line="240" w:lineRule="auto" w:before="1" w:after="0"/>
        <w:ind w:left="1156" w:right="22" w:firstLine="427"/>
        <w:jc w:val="both"/>
        <w:rPr>
          <w:sz w:val="30"/>
        </w:rPr>
      </w:pPr>
      <w:r>
        <w:rPr>
          <w:sz w:val="30"/>
        </w:rPr>
        <w:t>обычные расходы на осуществление перевозки, страхование</w:t>
      </w:r>
      <w:r>
        <w:rPr>
          <w:spacing w:val="-3"/>
          <w:sz w:val="30"/>
        </w:rPr>
        <w:t> </w:t>
      </w:r>
      <w:r>
        <w:rPr>
          <w:sz w:val="30"/>
        </w:rPr>
        <w:t>и</w:t>
      </w:r>
      <w:r>
        <w:rPr>
          <w:spacing w:val="-2"/>
          <w:sz w:val="30"/>
        </w:rPr>
        <w:t> </w:t>
      </w:r>
      <w:r>
        <w:rPr>
          <w:sz w:val="30"/>
        </w:rPr>
        <w:t>иные</w:t>
      </w:r>
      <w:r>
        <w:rPr>
          <w:spacing w:val="-7"/>
          <w:sz w:val="30"/>
        </w:rPr>
        <w:t> </w:t>
      </w:r>
      <w:r>
        <w:rPr>
          <w:sz w:val="30"/>
        </w:rPr>
        <w:t>расходы, связанные с</w:t>
      </w:r>
      <w:r>
        <w:rPr>
          <w:spacing w:val="-3"/>
          <w:sz w:val="30"/>
        </w:rPr>
        <w:t> </w:t>
      </w:r>
      <w:r>
        <w:rPr>
          <w:sz w:val="30"/>
        </w:rPr>
        <w:t>такими операциями</w:t>
      </w:r>
      <w:r>
        <w:rPr>
          <w:spacing w:val="-1"/>
          <w:sz w:val="30"/>
        </w:rPr>
        <w:t> </w:t>
      </w:r>
      <w:r>
        <w:rPr>
          <w:sz w:val="30"/>
        </w:rPr>
        <w:t>в стране импорта;</w:t>
      </w:r>
    </w:p>
    <w:p>
      <w:pPr>
        <w:pStyle w:val="ListParagraph"/>
        <w:numPr>
          <w:ilvl w:val="2"/>
          <w:numId w:val="131"/>
        </w:numPr>
        <w:tabs>
          <w:tab w:pos="2143" w:val="left" w:leader="none"/>
        </w:tabs>
        <w:spacing w:line="240" w:lineRule="auto" w:before="0" w:after="0"/>
        <w:ind w:left="1156" w:right="23" w:firstLine="427"/>
        <w:jc w:val="both"/>
        <w:rPr>
          <w:sz w:val="30"/>
        </w:rPr>
      </w:pPr>
      <w:r>
        <w:rPr>
          <w:sz w:val="30"/>
        </w:rPr>
        <w:t>в соответствующих случаях расходы и платежи, указанные в пункте 2 статьи 8 настоящего Приложения; и</w:t>
      </w:r>
    </w:p>
    <w:p>
      <w:pPr>
        <w:pStyle w:val="ListParagraph"/>
        <w:numPr>
          <w:ilvl w:val="2"/>
          <w:numId w:val="131"/>
        </w:numPr>
        <w:tabs>
          <w:tab w:pos="2143" w:val="left" w:leader="none"/>
        </w:tabs>
        <w:spacing w:line="240" w:lineRule="auto" w:before="0" w:after="0"/>
        <w:ind w:left="1156" w:right="17" w:firstLine="427"/>
        <w:jc w:val="both"/>
        <w:rPr>
          <w:sz w:val="30"/>
        </w:rPr>
      </w:pPr>
      <w:r>
        <w:rPr>
          <w:sz w:val="30"/>
        </w:rPr>
        <w:t>таможенные</w:t>
      </w:r>
      <w:r>
        <w:rPr>
          <w:spacing w:val="-3"/>
          <w:sz w:val="30"/>
        </w:rPr>
        <w:t> </w:t>
      </w:r>
      <w:r>
        <w:rPr>
          <w:sz w:val="30"/>
        </w:rPr>
        <w:t>пошлины</w:t>
      </w:r>
      <w:r>
        <w:rPr>
          <w:spacing w:val="-4"/>
          <w:sz w:val="30"/>
        </w:rPr>
        <w:t> </w:t>
      </w:r>
      <w:r>
        <w:rPr>
          <w:sz w:val="30"/>
        </w:rPr>
        <w:t>и другие</w:t>
      </w:r>
      <w:r>
        <w:rPr>
          <w:spacing w:val="-3"/>
          <w:sz w:val="30"/>
        </w:rPr>
        <w:t> </w:t>
      </w:r>
      <w:r>
        <w:rPr>
          <w:sz w:val="30"/>
        </w:rPr>
        <w:t>налоги</w:t>
      </w:r>
      <w:r>
        <w:rPr>
          <w:spacing w:val="-2"/>
          <w:sz w:val="30"/>
        </w:rPr>
        <w:t> </w:t>
      </w:r>
      <w:r>
        <w:rPr>
          <w:sz w:val="30"/>
        </w:rPr>
        <w:t>в</w:t>
      </w:r>
      <w:r>
        <w:rPr>
          <w:spacing w:val="-2"/>
          <w:sz w:val="30"/>
        </w:rPr>
        <w:t> </w:t>
      </w:r>
      <w:r>
        <w:rPr>
          <w:sz w:val="30"/>
        </w:rPr>
        <w:t>соответствии</w:t>
      </w:r>
      <w:r>
        <w:rPr>
          <w:spacing w:val="-2"/>
          <w:sz w:val="30"/>
        </w:rPr>
        <w:t> </w:t>
      </w:r>
      <w:r>
        <w:rPr>
          <w:sz w:val="30"/>
        </w:rPr>
        <w:t>с национальным</w:t>
      </w:r>
      <w:r>
        <w:rPr>
          <w:spacing w:val="-9"/>
          <w:sz w:val="30"/>
        </w:rPr>
        <w:t> </w:t>
      </w:r>
      <w:r>
        <w:rPr>
          <w:sz w:val="30"/>
        </w:rPr>
        <w:t>законодательством,</w:t>
      </w:r>
      <w:r>
        <w:rPr>
          <w:spacing w:val="-9"/>
          <w:sz w:val="30"/>
        </w:rPr>
        <w:t> </w:t>
      </w:r>
      <w:r>
        <w:rPr>
          <w:sz w:val="30"/>
        </w:rPr>
        <w:t>подлежащие</w:t>
      </w:r>
      <w:r>
        <w:rPr>
          <w:spacing w:val="-9"/>
          <w:sz w:val="30"/>
        </w:rPr>
        <w:t> </w:t>
      </w:r>
      <w:r>
        <w:rPr>
          <w:sz w:val="30"/>
        </w:rPr>
        <w:t>уплате</w:t>
      </w:r>
      <w:r>
        <w:rPr>
          <w:spacing w:val="-13"/>
          <w:sz w:val="30"/>
        </w:rPr>
        <w:t> </w:t>
      </w:r>
      <w:r>
        <w:rPr>
          <w:sz w:val="30"/>
        </w:rPr>
        <w:t>в</w:t>
      </w:r>
      <w:r>
        <w:rPr>
          <w:spacing w:val="-9"/>
          <w:sz w:val="30"/>
        </w:rPr>
        <w:t> </w:t>
      </w:r>
      <w:r>
        <w:rPr>
          <w:sz w:val="30"/>
        </w:rPr>
        <w:t>стране импорта в связи с импортом или продажей товаров.</w:t>
      </w:r>
    </w:p>
    <w:p>
      <w:pPr>
        <w:pStyle w:val="ListParagraph"/>
        <w:numPr>
          <w:ilvl w:val="1"/>
          <w:numId w:val="131"/>
        </w:numPr>
        <w:tabs>
          <w:tab w:pos="1155" w:val="left" w:leader="none"/>
        </w:tabs>
        <w:spacing w:line="240" w:lineRule="auto" w:before="2" w:after="0"/>
        <w:ind w:left="590" w:right="19" w:firstLine="0"/>
        <w:jc w:val="both"/>
        <w:rPr>
          <w:sz w:val="30"/>
        </w:rPr>
      </w:pPr>
      <w:r>
        <w:rPr>
          <w:sz w:val="30"/>
        </w:rPr>
        <w:t>В случае если ни импортируемые, ни идентичные импортируемым, ни однородные с импортируемыми товары не продаются в стране импорта в тот же или в соответствующий ему период времени, в который импортируемые товары ввезены, таможенная стоимость таких товаров определяется, если иное не установлено в подпункте (a) пункта 1 настоящей статьи, на основе цены единицы товара, по которой импортируемые, идентичные импортируемым или однородные с импортируемыми товары продаются</w:t>
      </w:r>
      <w:r>
        <w:rPr>
          <w:spacing w:val="-19"/>
          <w:sz w:val="30"/>
        </w:rPr>
        <w:t> </w:t>
      </w:r>
      <w:r>
        <w:rPr>
          <w:sz w:val="30"/>
        </w:rPr>
        <w:t>в</w:t>
      </w:r>
      <w:r>
        <w:rPr>
          <w:spacing w:val="-18"/>
          <w:sz w:val="30"/>
        </w:rPr>
        <w:t> </w:t>
      </w:r>
      <w:r>
        <w:rPr>
          <w:sz w:val="30"/>
        </w:rPr>
        <w:t>стране</w:t>
      </w:r>
      <w:r>
        <w:rPr>
          <w:spacing w:val="-19"/>
          <w:sz w:val="30"/>
        </w:rPr>
        <w:t> </w:t>
      </w:r>
      <w:r>
        <w:rPr>
          <w:sz w:val="30"/>
        </w:rPr>
        <w:t>импорта</w:t>
      </w:r>
      <w:r>
        <w:rPr>
          <w:spacing w:val="-15"/>
          <w:sz w:val="30"/>
        </w:rPr>
        <w:t> </w:t>
      </w:r>
      <w:r>
        <w:rPr>
          <w:sz w:val="30"/>
        </w:rPr>
        <w:t>в</w:t>
      </w:r>
      <w:r>
        <w:rPr>
          <w:spacing w:val="-18"/>
          <w:sz w:val="30"/>
        </w:rPr>
        <w:t> </w:t>
      </w:r>
      <w:r>
        <w:rPr>
          <w:sz w:val="30"/>
        </w:rPr>
        <w:t>том</w:t>
      </w:r>
      <w:r>
        <w:rPr>
          <w:spacing w:val="-18"/>
          <w:sz w:val="30"/>
        </w:rPr>
        <w:t> </w:t>
      </w:r>
      <w:r>
        <w:rPr>
          <w:sz w:val="30"/>
        </w:rPr>
        <w:t>же</w:t>
      </w:r>
      <w:r>
        <w:rPr>
          <w:spacing w:val="-19"/>
          <w:sz w:val="30"/>
        </w:rPr>
        <w:t> </w:t>
      </w:r>
      <w:r>
        <w:rPr>
          <w:sz w:val="30"/>
        </w:rPr>
        <w:t>состоянии,</w:t>
      </w:r>
      <w:r>
        <w:rPr>
          <w:spacing w:val="-18"/>
          <w:sz w:val="30"/>
        </w:rPr>
        <w:t> </w:t>
      </w:r>
      <w:r>
        <w:rPr>
          <w:sz w:val="30"/>
        </w:rPr>
        <w:t>в</w:t>
      </w:r>
      <w:r>
        <w:rPr>
          <w:spacing w:val="-18"/>
          <w:sz w:val="30"/>
        </w:rPr>
        <w:t> </w:t>
      </w:r>
      <w:r>
        <w:rPr>
          <w:sz w:val="30"/>
        </w:rPr>
        <w:t>котором</w:t>
      </w:r>
      <w:r>
        <w:rPr>
          <w:spacing w:val="-14"/>
          <w:sz w:val="30"/>
        </w:rPr>
        <w:t> </w:t>
      </w:r>
      <w:r>
        <w:rPr>
          <w:sz w:val="30"/>
        </w:rPr>
        <w:t>они</w:t>
      </w:r>
      <w:r>
        <w:rPr>
          <w:spacing w:val="-13"/>
          <w:sz w:val="30"/>
        </w:rPr>
        <w:t> </w:t>
      </w:r>
      <w:r>
        <w:rPr>
          <w:sz w:val="30"/>
        </w:rPr>
        <w:t>были ввезены, на самую раннюю дату после импорта оцениваемых товаров,</w:t>
      </w:r>
      <w:r>
        <w:rPr>
          <w:spacing w:val="-10"/>
          <w:sz w:val="30"/>
        </w:rPr>
        <w:t> </w:t>
      </w:r>
      <w:r>
        <w:rPr>
          <w:sz w:val="30"/>
        </w:rPr>
        <w:t>но</w:t>
      </w:r>
      <w:r>
        <w:rPr>
          <w:spacing w:val="-9"/>
          <w:sz w:val="30"/>
        </w:rPr>
        <w:t> </w:t>
      </w:r>
      <w:r>
        <w:rPr>
          <w:sz w:val="30"/>
        </w:rPr>
        <w:t>не</w:t>
      </w:r>
      <w:r>
        <w:rPr>
          <w:spacing w:val="-11"/>
          <w:sz w:val="30"/>
        </w:rPr>
        <w:t> </w:t>
      </w:r>
      <w:r>
        <w:rPr>
          <w:sz w:val="30"/>
        </w:rPr>
        <w:t>позднее</w:t>
      </w:r>
      <w:r>
        <w:rPr>
          <w:spacing w:val="-11"/>
          <w:sz w:val="30"/>
        </w:rPr>
        <w:t> </w:t>
      </w:r>
      <w:r>
        <w:rPr>
          <w:sz w:val="30"/>
        </w:rPr>
        <w:t>чем</w:t>
      </w:r>
      <w:r>
        <w:rPr>
          <w:spacing w:val="-11"/>
          <w:sz w:val="30"/>
        </w:rPr>
        <w:t> </w:t>
      </w:r>
      <w:r>
        <w:rPr>
          <w:sz w:val="30"/>
        </w:rPr>
        <w:t>по</w:t>
      </w:r>
      <w:r>
        <w:rPr>
          <w:spacing w:val="-13"/>
          <w:sz w:val="30"/>
        </w:rPr>
        <w:t> </w:t>
      </w:r>
      <w:r>
        <w:rPr>
          <w:sz w:val="30"/>
        </w:rPr>
        <w:t>истечении</w:t>
      </w:r>
      <w:r>
        <w:rPr>
          <w:spacing w:val="-10"/>
          <w:sz w:val="30"/>
        </w:rPr>
        <w:t> </w:t>
      </w:r>
      <w:r>
        <w:rPr>
          <w:sz w:val="30"/>
        </w:rPr>
        <w:t>90</w:t>
      </w:r>
      <w:r>
        <w:rPr>
          <w:spacing w:val="-9"/>
          <w:sz w:val="30"/>
        </w:rPr>
        <w:t> </w:t>
      </w:r>
      <w:r>
        <w:rPr>
          <w:sz w:val="30"/>
        </w:rPr>
        <w:t>календарных</w:t>
      </w:r>
      <w:r>
        <w:rPr>
          <w:spacing w:val="-4"/>
          <w:sz w:val="30"/>
        </w:rPr>
        <w:t> </w:t>
      </w:r>
      <w:r>
        <w:rPr>
          <w:sz w:val="30"/>
        </w:rPr>
        <w:t>дней</w:t>
      </w:r>
      <w:r>
        <w:rPr>
          <w:spacing w:val="-10"/>
          <w:sz w:val="30"/>
        </w:rPr>
        <w:t> </w:t>
      </w:r>
      <w:r>
        <w:rPr>
          <w:sz w:val="30"/>
        </w:rPr>
        <w:t>после этой даты.</w:t>
      </w:r>
    </w:p>
    <w:p>
      <w:pPr>
        <w:pStyle w:val="ListParagraph"/>
        <w:numPr>
          <w:ilvl w:val="0"/>
          <w:numId w:val="132"/>
        </w:numPr>
        <w:tabs>
          <w:tab w:pos="588" w:val="left" w:leader="none"/>
        </w:tabs>
        <w:spacing w:line="240" w:lineRule="auto" w:before="0" w:after="0"/>
        <w:ind w:left="23" w:right="12" w:firstLine="0"/>
        <w:jc w:val="both"/>
        <w:rPr>
          <w:sz w:val="30"/>
        </w:rPr>
      </w:pPr>
      <w:r>
        <w:rPr>
          <w:sz w:val="30"/>
        </w:rPr>
        <w:t>В случае если ни импортируемые, ни идентичные импортируемым, ни однородные с импортируемыми товары не продаются в стране импорта</w:t>
      </w:r>
      <w:r>
        <w:rPr>
          <w:spacing w:val="-4"/>
          <w:sz w:val="30"/>
        </w:rPr>
        <w:t> </w:t>
      </w:r>
      <w:r>
        <w:rPr>
          <w:sz w:val="30"/>
        </w:rPr>
        <w:t>в</w:t>
      </w:r>
      <w:r>
        <w:rPr>
          <w:spacing w:val="-4"/>
          <w:sz w:val="30"/>
        </w:rPr>
        <w:t> </w:t>
      </w:r>
      <w:r>
        <w:rPr>
          <w:sz w:val="30"/>
        </w:rPr>
        <w:t>том</w:t>
      </w:r>
      <w:r>
        <w:rPr>
          <w:spacing w:val="-9"/>
          <w:sz w:val="30"/>
        </w:rPr>
        <w:t> </w:t>
      </w:r>
      <w:r>
        <w:rPr>
          <w:sz w:val="30"/>
        </w:rPr>
        <w:t>же</w:t>
      </w:r>
      <w:r>
        <w:rPr>
          <w:spacing w:val="-4"/>
          <w:sz w:val="30"/>
        </w:rPr>
        <w:t> </w:t>
      </w:r>
      <w:r>
        <w:rPr>
          <w:sz w:val="30"/>
        </w:rPr>
        <w:t>состоянии,</w:t>
      </w:r>
      <w:r>
        <w:rPr>
          <w:spacing w:val="-4"/>
          <w:sz w:val="30"/>
        </w:rPr>
        <w:t> </w:t>
      </w:r>
      <w:r>
        <w:rPr>
          <w:sz w:val="30"/>
        </w:rPr>
        <w:t>в</w:t>
      </w:r>
      <w:r>
        <w:rPr>
          <w:spacing w:val="-4"/>
          <w:sz w:val="30"/>
        </w:rPr>
        <w:t> </w:t>
      </w:r>
      <w:r>
        <w:rPr>
          <w:sz w:val="30"/>
        </w:rPr>
        <w:t>котором они были</w:t>
      </w:r>
      <w:r>
        <w:rPr>
          <w:spacing w:val="-3"/>
          <w:sz w:val="30"/>
        </w:rPr>
        <w:t> </w:t>
      </w:r>
      <w:r>
        <w:rPr>
          <w:sz w:val="30"/>
        </w:rPr>
        <w:t>ввезены,</w:t>
      </w:r>
      <w:r>
        <w:rPr>
          <w:spacing w:val="-4"/>
          <w:sz w:val="30"/>
        </w:rPr>
        <w:t> </w:t>
      </w:r>
      <w:r>
        <w:rPr>
          <w:sz w:val="30"/>
        </w:rPr>
        <w:t>по</w:t>
      </w:r>
      <w:r>
        <w:rPr>
          <w:spacing w:val="-7"/>
          <w:sz w:val="30"/>
        </w:rPr>
        <w:t> </w:t>
      </w:r>
      <w:r>
        <w:rPr>
          <w:sz w:val="30"/>
        </w:rPr>
        <w:t>заявлению импортера</w:t>
      </w:r>
      <w:r>
        <w:rPr>
          <w:spacing w:val="-1"/>
          <w:sz w:val="30"/>
        </w:rPr>
        <w:t> </w:t>
      </w:r>
      <w:r>
        <w:rPr>
          <w:sz w:val="30"/>
        </w:rPr>
        <w:t>таможенная</w:t>
      </w:r>
      <w:r>
        <w:rPr>
          <w:spacing w:val="-1"/>
          <w:sz w:val="30"/>
        </w:rPr>
        <w:t> </w:t>
      </w:r>
      <w:r>
        <w:rPr>
          <w:sz w:val="30"/>
        </w:rPr>
        <w:t>стоимость таких товаров определяется</w:t>
      </w:r>
      <w:r>
        <w:rPr>
          <w:spacing w:val="-1"/>
          <w:sz w:val="30"/>
        </w:rPr>
        <w:t> </w:t>
      </w:r>
      <w:r>
        <w:rPr>
          <w:sz w:val="30"/>
        </w:rPr>
        <w:t>на основе цены единицы таких товаров, по которой их наибольшее совокупное количество продается в стране импорта после переработки (обработки) лицам, не являющимся взаимосвязанными с лицами, у которых они покупают эти товары, при условии вычета стоимости, добавленной в результате переработки (обработки), и сумм, указанных в подпункте (a) пункта 1 настоящей статьи.</w:t>
      </w:r>
    </w:p>
    <w:p>
      <w:pPr>
        <w:pStyle w:val="BodyText"/>
        <w:spacing w:before="7"/>
        <w:jc w:val="left"/>
      </w:pPr>
    </w:p>
    <w:p>
      <w:pPr>
        <w:pStyle w:val="Heading1"/>
        <w:ind w:left="118" w:right="116"/>
      </w:pPr>
      <w:r>
        <w:rPr/>
        <w:t>Статья</w:t>
      </w:r>
      <w:r>
        <w:rPr>
          <w:spacing w:val="-11"/>
        </w:rPr>
        <w:t> </w:t>
      </w:r>
      <w:r>
        <w:rPr>
          <w:spacing w:val="-10"/>
        </w:rPr>
        <w:t>6</w:t>
      </w:r>
    </w:p>
    <w:p>
      <w:pPr>
        <w:pStyle w:val="ListParagraph"/>
        <w:numPr>
          <w:ilvl w:val="0"/>
          <w:numId w:val="133"/>
        </w:numPr>
        <w:tabs>
          <w:tab w:pos="588" w:val="left" w:leader="none"/>
        </w:tabs>
        <w:spacing w:line="240" w:lineRule="auto" w:before="336" w:after="0"/>
        <w:ind w:left="23" w:right="14" w:firstLine="0"/>
        <w:jc w:val="both"/>
        <w:rPr>
          <w:sz w:val="30"/>
        </w:rPr>
      </w:pPr>
      <w:r>
        <w:rPr>
          <w:sz w:val="30"/>
        </w:rPr>
        <w:t>При определении таможенной</w:t>
      </w:r>
      <w:r>
        <w:rPr>
          <w:spacing w:val="-1"/>
          <w:sz w:val="30"/>
        </w:rPr>
        <w:t> </w:t>
      </w:r>
      <w:r>
        <w:rPr>
          <w:sz w:val="30"/>
        </w:rPr>
        <w:t>стоимости импортируемых</w:t>
      </w:r>
      <w:r>
        <w:rPr>
          <w:spacing w:val="-1"/>
          <w:sz w:val="30"/>
        </w:rPr>
        <w:t> </w:t>
      </w:r>
      <w:r>
        <w:rPr>
          <w:sz w:val="30"/>
        </w:rPr>
        <w:t>товаров</w:t>
      </w:r>
      <w:r>
        <w:rPr>
          <w:spacing w:val="-1"/>
          <w:sz w:val="30"/>
        </w:rPr>
        <w:t> </w:t>
      </w:r>
      <w:r>
        <w:rPr>
          <w:sz w:val="30"/>
        </w:rPr>
        <w:t>в соответствии</w:t>
      </w:r>
      <w:r>
        <w:rPr>
          <w:spacing w:val="78"/>
          <w:w w:val="150"/>
          <w:sz w:val="30"/>
        </w:rPr>
        <w:t> </w:t>
      </w:r>
      <w:r>
        <w:rPr>
          <w:sz w:val="30"/>
        </w:rPr>
        <w:t>с</w:t>
      </w:r>
      <w:r>
        <w:rPr>
          <w:spacing w:val="74"/>
          <w:w w:val="150"/>
          <w:sz w:val="30"/>
        </w:rPr>
        <w:t> </w:t>
      </w:r>
      <w:r>
        <w:rPr>
          <w:sz w:val="30"/>
        </w:rPr>
        <w:t>настоящей</w:t>
      </w:r>
      <w:r>
        <w:rPr>
          <w:spacing w:val="77"/>
          <w:w w:val="150"/>
          <w:sz w:val="30"/>
        </w:rPr>
        <w:t> </w:t>
      </w:r>
      <w:r>
        <w:rPr>
          <w:sz w:val="30"/>
        </w:rPr>
        <w:t>статьей</w:t>
      </w:r>
      <w:r>
        <w:rPr>
          <w:spacing w:val="77"/>
          <w:w w:val="150"/>
          <w:sz w:val="30"/>
        </w:rPr>
        <w:t> </w:t>
      </w:r>
      <w:r>
        <w:rPr>
          <w:sz w:val="30"/>
        </w:rPr>
        <w:t>в</w:t>
      </w:r>
      <w:r>
        <w:rPr>
          <w:spacing w:val="76"/>
          <w:w w:val="150"/>
          <w:sz w:val="30"/>
        </w:rPr>
        <w:t> </w:t>
      </w:r>
      <w:r>
        <w:rPr>
          <w:sz w:val="30"/>
        </w:rPr>
        <w:t>качестве</w:t>
      </w:r>
      <w:r>
        <w:rPr>
          <w:spacing w:val="77"/>
          <w:w w:val="150"/>
          <w:sz w:val="30"/>
        </w:rPr>
        <w:t> </w:t>
      </w:r>
      <w:r>
        <w:rPr>
          <w:sz w:val="30"/>
        </w:rPr>
        <w:t>основы</w:t>
      </w:r>
      <w:r>
        <w:rPr>
          <w:spacing w:val="74"/>
          <w:w w:val="150"/>
          <w:sz w:val="30"/>
        </w:rPr>
        <w:t> </w:t>
      </w:r>
      <w:r>
        <w:rPr>
          <w:spacing w:val="-2"/>
          <w:sz w:val="30"/>
        </w:rPr>
        <w:t>применяется</w:t>
      </w:r>
    </w:p>
    <w:p>
      <w:pPr>
        <w:pStyle w:val="ListParagraph"/>
        <w:spacing w:after="0" w:line="240" w:lineRule="auto"/>
        <w:jc w:val="both"/>
        <w:rPr>
          <w:sz w:val="30"/>
        </w:rPr>
        <w:sectPr>
          <w:pgSz w:w="12240" w:h="15840"/>
          <w:pgMar w:header="727" w:footer="0" w:top="1340" w:bottom="280" w:left="1417" w:right="1417"/>
        </w:sectPr>
      </w:pPr>
    </w:p>
    <w:p>
      <w:pPr>
        <w:pStyle w:val="BodyText"/>
        <w:spacing w:before="79"/>
        <w:ind w:left="23" w:right="18"/>
      </w:pPr>
      <w:r>
        <w:rPr/>
        <w:t>расчетная стоимость товаров. Расчетная стоимость должна включать следующие суммы:</w:t>
      </w:r>
    </w:p>
    <w:p>
      <w:pPr>
        <w:pStyle w:val="ListParagraph"/>
        <w:numPr>
          <w:ilvl w:val="1"/>
          <w:numId w:val="133"/>
        </w:numPr>
        <w:tabs>
          <w:tab w:pos="1438" w:val="left" w:leader="none"/>
        </w:tabs>
        <w:spacing w:line="237" w:lineRule="auto" w:before="4" w:after="0"/>
        <w:ind w:left="590" w:right="18" w:firstLine="0"/>
        <w:jc w:val="both"/>
        <w:rPr>
          <w:sz w:val="30"/>
        </w:rPr>
      </w:pPr>
      <w:r>
        <w:rPr>
          <w:sz w:val="30"/>
        </w:rPr>
        <w:t>стоимость материалов и расходы на изготовление или иные операции, связанные с производством импортируемых товаров;</w:t>
      </w:r>
    </w:p>
    <w:p>
      <w:pPr>
        <w:pStyle w:val="ListParagraph"/>
        <w:numPr>
          <w:ilvl w:val="1"/>
          <w:numId w:val="133"/>
        </w:numPr>
        <w:tabs>
          <w:tab w:pos="1438" w:val="left" w:leader="none"/>
        </w:tabs>
        <w:spacing w:line="240" w:lineRule="auto" w:before="1" w:after="0"/>
        <w:ind w:left="590" w:right="13" w:firstLine="0"/>
        <w:jc w:val="both"/>
        <w:rPr>
          <w:sz w:val="30"/>
        </w:rPr>
      </w:pPr>
      <w:r>
        <w:rPr>
          <w:sz w:val="30"/>
        </w:rPr>
        <w:t>сумма прибыли и общих расходов, эквивалентная той величине, которая обычно учитывается при продажах товаров того же класса или вида, что и оцениваемые товары, которые производятся в стране экспорта для продажи в страну импорта;</w:t>
      </w:r>
    </w:p>
    <w:p>
      <w:pPr>
        <w:pStyle w:val="ListParagraph"/>
        <w:numPr>
          <w:ilvl w:val="1"/>
          <w:numId w:val="133"/>
        </w:numPr>
        <w:tabs>
          <w:tab w:pos="1438" w:val="left" w:leader="none"/>
        </w:tabs>
        <w:spacing w:line="240" w:lineRule="auto" w:before="3" w:after="0"/>
        <w:ind w:left="590" w:right="16" w:firstLine="0"/>
        <w:jc w:val="both"/>
        <w:rPr>
          <w:sz w:val="30"/>
        </w:rPr>
      </w:pPr>
      <w:r>
        <w:rPr>
          <w:sz w:val="30"/>
        </w:rPr>
        <w:t>расходы</w:t>
      </w:r>
      <w:r>
        <w:rPr>
          <w:spacing w:val="-10"/>
          <w:sz w:val="30"/>
        </w:rPr>
        <w:t> </w:t>
      </w:r>
      <w:r>
        <w:rPr>
          <w:sz w:val="30"/>
        </w:rPr>
        <w:t>или</w:t>
      </w:r>
      <w:r>
        <w:rPr>
          <w:spacing w:val="-6"/>
          <w:sz w:val="30"/>
        </w:rPr>
        <w:t> </w:t>
      </w:r>
      <w:r>
        <w:rPr>
          <w:sz w:val="30"/>
        </w:rPr>
        <w:t>стоимость</w:t>
      </w:r>
      <w:r>
        <w:rPr>
          <w:spacing w:val="-7"/>
          <w:sz w:val="30"/>
        </w:rPr>
        <w:t> </w:t>
      </w:r>
      <w:r>
        <w:rPr>
          <w:sz w:val="30"/>
        </w:rPr>
        <w:t>других</w:t>
      </w:r>
      <w:r>
        <w:rPr>
          <w:spacing w:val="-5"/>
          <w:sz w:val="30"/>
        </w:rPr>
        <w:t> </w:t>
      </w:r>
      <w:r>
        <w:rPr>
          <w:sz w:val="30"/>
        </w:rPr>
        <w:t>затрат,</w:t>
      </w:r>
      <w:r>
        <w:rPr>
          <w:spacing w:val="-7"/>
          <w:sz w:val="30"/>
        </w:rPr>
        <w:t> </w:t>
      </w:r>
      <w:r>
        <w:rPr>
          <w:sz w:val="30"/>
        </w:rPr>
        <w:t>необходимых</w:t>
      </w:r>
      <w:r>
        <w:rPr>
          <w:spacing w:val="-5"/>
          <w:sz w:val="30"/>
        </w:rPr>
        <w:t> </w:t>
      </w:r>
      <w:r>
        <w:rPr>
          <w:sz w:val="30"/>
        </w:rPr>
        <w:t>для</w:t>
      </w:r>
      <w:r>
        <w:rPr>
          <w:spacing w:val="-12"/>
          <w:sz w:val="30"/>
        </w:rPr>
        <w:t> </w:t>
      </w:r>
      <w:r>
        <w:rPr>
          <w:sz w:val="30"/>
        </w:rPr>
        <w:t>того, чтобы отразить метод оценки, выбранный Стороной в соответствии с подпунктами (е), (f) и (g) пункта 1 статьи 8 настоящего </w:t>
      </w:r>
      <w:r>
        <w:rPr>
          <w:spacing w:val="-2"/>
          <w:sz w:val="30"/>
        </w:rPr>
        <w:t>Приложения.</w:t>
      </w:r>
    </w:p>
    <w:p>
      <w:pPr>
        <w:pStyle w:val="ListParagraph"/>
        <w:numPr>
          <w:ilvl w:val="0"/>
          <w:numId w:val="133"/>
        </w:numPr>
        <w:tabs>
          <w:tab w:pos="588" w:val="left" w:leader="none"/>
        </w:tabs>
        <w:spacing w:line="240" w:lineRule="auto" w:before="0" w:after="0"/>
        <w:ind w:left="23" w:right="12" w:firstLine="0"/>
        <w:jc w:val="both"/>
        <w:rPr>
          <w:sz w:val="30"/>
        </w:rPr>
      </w:pPr>
      <w:r>
        <w:rPr>
          <w:sz w:val="30"/>
        </w:rPr>
        <w:t>Сторона не вправе требовать от какого-либо лица, не являющегося резидентом на ее территории, или принуждать его представить для проверки документы и сведения для определения расчетной стоимости товара. При этом документы и сведения, представленные производителем товаров для определения расчетной стоимости товаров в соответствии с настоящей статьей, могут быть проверены в другой стране уполномоченными органами страны импорта с согласия такого производителя, а также при условии предварительного уведомления правительства другой страны и при отсутствии ее возражений на проведение такой проверки.</w:t>
      </w:r>
    </w:p>
    <w:p>
      <w:pPr>
        <w:pStyle w:val="BodyText"/>
        <w:spacing w:before="6"/>
        <w:jc w:val="left"/>
      </w:pPr>
    </w:p>
    <w:p>
      <w:pPr>
        <w:pStyle w:val="Heading1"/>
        <w:ind w:left="118" w:right="116"/>
      </w:pPr>
      <w:r>
        <w:rPr/>
        <w:t>Статья</w:t>
      </w:r>
      <w:r>
        <w:rPr>
          <w:spacing w:val="-11"/>
        </w:rPr>
        <w:t> </w:t>
      </w:r>
      <w:r>
        <w:rPr>
          <w:spacing w:val="-10"/>
        </w:rPr>
        <w:t>7</w:t>
      </w:r>
    </w:p>
    <w:p>
      <w:pPr>
        <w:pStyle w:val="ListParagraph"/>
        <w:numPr>
          <w:ilvl w:val="0"/>
          <w:numId w:val="134"/>
        </w:numPr>
        <w:tabs>
          <w:tab w:pos="588" w:val="left" w:leader="none"/>
        </w:tabs>
        <w:spacing w:line="240" w:lineRule="auto" w:before="342" w:after="0"/>
        <w:ind w:left="23" w:right="13" w:firstLine="0"/>
        <w:jc w:val="both"/>
        <w:rPr>
          <w:sz w:val="30"/>
        </w:rPr>
      </w:pPr>
      <w:r>
        <w:rPr>
          <w:sz w:val="30"/>
        </w:rPr>
        <w:t>В случае если таможенная стоимость импортируемых товаров не может быть определена в соответствии со статьями 1 – 6 настоящего Приложения, таможенная стоимость таких товаров определяется исходя из принципов и общих положений настоящего Приложения на основе сведений, имеющихся в стране импорта.</w:t>
      </w:r>
    </w:p>
    <w:p>
      <w:pPr>
        <w:pStyle w:val="ListParagraph"/>
        <w:numPr>
          <w:ilvl w:val="0"/>
          <w:numId w:val="134"/>
        </w:numPr>
        <w:tabs>
          <w:tab w:pos="588" w:val="left" w:leader="none"/>
        </w:tabs>
        <w:spacing w:line="240" w:lineRule="auto" w:before="0" w:after="0"/>
        <w:ind w:left="23" w:right="23" w:firstLine="0"/>
        <w:jc w:val="both"/>
        <w:rPr>
          <w:sz w:val="30"/>
        </w:rPr>
      </w:pPr>
      <w:r>
        <w:rPr>
          <w:sz w:val="30"/>
        </w:rPr>
        <w:t>Таможенная стоимость в соответствии с настоящей статьей не должна определяться на основе:</w:t>
      </w:r>
    </w:p>
    <w:p>
      <w:pPr>
        <w:pStyle w:val="ListParagraph"/>
        <w:numPr>
          <w:ilvl w:val="1"/>
          <w:numId w:val="134"/>
        </w:numPr>
        <w:tabs>
          <w:tab w:pos="1156" w:val="left" w:leader="none"/>
        </w:tabs>
        <w:spacing w:line="240" w:lineRule="auto" w:before="0" w:after="0"/>
        <w:ind w:left="590" w:right="24" w:firstLine="0"/>
        <w:jc w:val="left"/>
        <w:rPr>
          <w:sz w:val="30"/>
        </w:rPr>
      </w:pPr>
      <w:r>
        <w:rPr>
          <w:sz w:val="30"/>
        </w:rPr>
        <w:t>цены</w:t>
      </w:r>
      <w:r>
        <w:rPr>
          <w:spacing w:val="-20"/>
          <w:sz w:val="30"/>
        </w:rPr>
        <w:t> </w:t>
      </w:r>
      <w:r>
        <w:rPr>
          <w:sz w:val="30"/>
        </w:rPr>
        <w:t>продажи</w:t>
      </w:r>
      <w:r>
        <w:rPr>
          <w:spacing w:val="-19"/>
          <w:sz w:val="30"/>
        </w:rPr>
        <w:t> </w:t>
      </w:r>
      <w:r>
        <w:rPr>
          <w:sz w:val="30"/>
        </w:rPr>
        <w:t>в</w:t>
      </w:r>
      <w:r>
        <w:rPr>
          <w:spacing w:val="-19"/>
          <w:sz w:val="30"/>
        </w:rPr>
        <w:t> </w:t>
      </w:r>
      <w:r>
        <w:rPr>
          <w:sz w:val="30"/>
        </w:rPr>
        <w:t>стране</w:t>
      </w:r>
      <w:r>
        <w:rPr>
          <w:spacing w:val="-19"/>
          <w:sz w:val="30"/>
        </w:rPr>
        <w:t> </w:t>
      </w:r>
      <w:r>
        <w:rPr>
          <w:sz w:val="30"/>
        </w:rPr>
        <w:t>импорта</w:t>
      </w:r>
      <w:r>
        <w:rPr>
          <w:spacing w:val="-18"/>
          <w:sz w:val="30"/>
        </w:rPr>
        <w:t> </w:t>
      </w:r>
      <w:r>
        <w:rPr>
          <w:sz w:val="30"/>
        </w:rPr>
        <w:t>товаров,</w:t>
      </w:r>
      <w:r>
        <w:rPr>
          <w:spacing w:val="-18"/>
          <w:sz w:val="30"/>
        </w:rPr>
        <w:t> </w:t>
      </w:r>
      <w:r>
        <w:rPr>
          <w:sz w:val="30"/>
        </w:rPr>
        <w:t>произведенных</w:t>
      </w:r>
      <w:r>
        <w:rPr>
          <w:spacing w:val="-18"/>
          <w:sz w:val="30"/>
        </w:rPr>
        <w:t> </w:t>
      </w:r>
      <w:r>
        <w:rPr>
          <w:sz w:val="30"/>
        </w:rPr>
        <w:t>в</w:t>
      </w:r>
      <w:r>
        <w:rPr>
          <w:spacing w:val="-19"/>
          <w:sz w:val="30"/>
        </w:rPr>
        <w:t> </w:t>
      </w:r>
      <w:r>
        <w:rPr>
          <w:sz w:val="30"/>
        </w:rPr>
        <w:t>такой </w:t>
      </w:r>
      <w:r>
        <w:rPr>
          <w:spacing w:val="-2"/>
          <w:sz w:val="30"/>
        </w:rPr>
        <w:t>стране;</w:t>
      </w:r>
    </w:p>
    <w:p>
      <w:pPr>
        <w:pStyle w:val="ListParagraph"/>
        <w:numPr>
          <w:ilvl w:val="1"/>
          <w:numId w:val="134"/>
        </w:numPr>
        <w:tabs>
          <w:tab w:pos="1156" w:val="left" w:leader="none"/>
        </w:tabs>
        <w:spacing w:line="240" w:lineRule="auto" w:before="0" w:after="0"/>
        <w:ind w:left="590" w:right="20" w:firstLine="0"/>
        <w:jc w:val="left"/>
        <w:rPr>
          <w:sz w:val="30"/>
        </w:rPr>
      </w:pPr>
      <w:r>
        <w:rPr>
          <w:sz w:val="30"/>
        </w:rPr>
        <w:t>системы, предусматривающей принятие</w:t>
      </w:r>
      <w:r>
        <w:rPr>
          <w:spacing w:val="-1"/>
          <w:sz w:val="30"/>
        </w:rPr>
        <w:t> </w:t>
      </w:r>
      <w:r>
        <w:rPr>
          <w:sz w:val="30"/>
        </w:rPr>
        <w:t>для</w:t>
      </w:r>
      <w:r>
        <w:rPr>
          <w:spacing w:val="-1"/>
          <w:sz w:val="30"/>
        </w:rPr>
        <w:t> </w:t>
      </w:r>
      <w:r>
        <w:rPr>
          <w:sz w:val="30"/>
        </w:rPr>
        <w:t>таможенных целей более высокой из двух альтернативных стоимостей;</w:t>
      </w:r>
    </w:p>
    <w:p>
      <w:pPr>
        <w:pStyle w:val="ListParagraph"/>
        <w:numPr>
          <w:ilvl w:val="1"/>
          <w:numId w:val="134"/>
        </w:numPr>
        <w:tabs>
          <w:tab w:pos="1156" w:val="left" w:leader="none"/>
        </w:tabs>
        <w:spacing w:line="240" w:lineRule="auto" w:before="0" w:after="0"/>
        <w:ind w:left="1156" w:right="0" w:hanging="566"/>
        <w:jc w:val="left"/>
        <w:rPr>
          <w:sz w:val="30"/>
        </w:rPr>
      </w:pPr>
      <w:r>
        <w:rPr>
          <w:sz w:val="30"/>
        </w:rPr>
        <w:t>цены</w:t>
      </w:r>
      <w:r>
        <w:rPr>
          <w:spacing w:val="-12"/>
          <w:sz w:val="30"/>
        </w:rPr>
        <w:t> </w:t>
      </w:r>
      <w:r>
        <w:rPr>
          <w:sz w:val="30"/>
        </w:rPr>
        <w:t>на</w:t>
      </w:r>
      <w:r>
        <w:rPr>
          <w:spacing w:val="-7"/>
          <w:sz w:val="30"/>
        </w:rPr>
        <w:t> </w:t>
      </w:r>
      <w:r>
        <w:rPr>
          <w:sz w:val="30"/>
        </w:rPr>
        <w:t>товары</w:t>
      </w:r>
      <w:r>
        <w:rPr>
          <w:spacing w:val="-10"/>
          <w:sz w:val="30"/>
        </w:rPr>
        <w:t> </w:t>
      </w:r>
      <w:r>
        <w:rPr>
          <w:sz w:val="30"/>
        </w:rPr>
        <w:t>на</w:t>
      </w:r>
      <w:r>
        <w:rPr>
          <w:spacing w:val="-7"/>
          <w:sz w:val="30"/>
        </w:rPr>
        <w:t> </w:t>
      </w:r>
      <w:r>
        <w:rPr>
          <w:sz w:val="30"/>
        </w:rPr>
        <w:t>внутреннем</w:t>
      </w:r>
      <w:r>
        <w:rPr>
          <w:spacing w:val="-7"/>
          <w:sz w:val="30"/>
        </w:rPr>
        <w:t> </w:t>
      </w:r>
      <w:r>
        <w:rPr>
          <w:sz w:val="30"/>
        </w:rPr>
        <w:t>рынке</w:t>
      </w:r>
      <w:r>
        <w:rPr>
          <w:spacing w:val="-13"/>
          <w:sz w:val="30"/>
        </w:rPr>
        <w:t> </w:t>
      </w:r>
      <w:r>
        <w:rPr>
          <w:sz w:val="30"/>
        </w:rPr>
        <w:t>страны</w:t>
      </w:r>
      <w:r>
        <w:rPr>
          <w:spacing w:val="2"/>
          <w:sz w:val="30"/>
        </w:rPr>
        <w:t> </w:t>
      </w:r>
      <w:r>
        <w:rPr>
          <w:spacing w:val="-2"/>
          <w:sz w:val="30"/>
        </w:rPr>
        <w:t>экспорта;</w:t>
      </w:r>
    </w:p>
    <w:p>
      <w:pPr>
        <w:pStyle w:val="ListParagraph"/>
        <w:spacing w:after="0" w:line="240" w:lineRule="auto"/>
        <w:jc w:val="left"/>
        <w:rPr>
          <w:sz w:val="30"/>
        </w:rPr>
        <w:sectPr>
          <w:pgSz w:w="12240" w:h="15840"/>
          <w:pgMar w:header="727" w:footer="0" w:top="1340" w:bottom="280" w:left="1417" w:right="1417"/>
        </w:sectPr>
      </w:pPr>
    </w:p>
    <w:p>
      <w:pPr>
        <w:pStyle w:val="ListParagraph"/>
        <w:numPr>
          <w:ilvl w:val="1"/>
          <w:numId w:val="134"/>
        </w:numPr>
        <w:tabs>
          <w:tab w:pos="1155" w:val="left" w:leader="none"/>
        </w:tabs>
        <w:spacing w:line="240" w:lineRule="auto" w:before="79" w:after="0"/>
        <w:ind w:left="590" w:right="18" w:firstLine="0"/>
        <w:jc w:val="both"/>
        <w:rPr>
          <w:sz w:val="30"/>
        </w:rPr>
      </w:pPr>
      <w:r>
        <w:rPr>
          <w:sz w:val="30"/>
        </w:rPr>
        <w:t>иных расходов производства, включенных в расчетную стоимость, которая была определена для идентичных или однородных товаров в соответствии со статьей 6 настоящего </w:t>
      </w:r>
      <w:r>
        <w:rPr>
          <w:spacing w:val="-2"/>
          <w:sz w:val="30"/>
        </w:rPr>
        <w:t>Приложения;</w:t>
      </w:r>
    </w:p>
    <w:p>
      <w:pPr>
        <w:pStyle w:val="ListParagraph"/>
        <w:numPr>
          <w:ilvl w:val="1"/>
          <w:numId w:val="134"/>
        </w:numPr>
        <w:tabs>
          <w:tab w:pos="1156" w:val="left" w:leader="none"/>
        </w:tabs>
        <w:spacing w:line="240" w:lineRule="auto" w:before="0" w:after="0"/>
        <w:ind w:left="590" w:right="26" w:firstLine="0"/>
        <w:jc w:val="left"/>
        <w:rPr>
          <w:sz w:val="30"/>
        </w:rPr>
      </w:pPr>
      <w:r>
        <w:rPr>
          <w:sz w:val="30"/>
        </w:rPr>
        <w:t>цены</w:t>
      </w:r>
      <w:r>
        <w:rPr>
          <w:spacing w:val="-20"/>
          <w:sz w:val="30"/>
        </w:rPr>
        <w:t> </w:t>
      </w:r>
      <w:r>
        <w:rPr>
          <w:sz w:val="30"/>
        </w:rPr>
        <w:t>на</w:t>
      </w:r>
      <w:r>
        <w:rPr>
          <w:spacing w:val="-19"/>
          <w:sz w:val="30"/>
        </w:rPr>
        <w:t> </w:t>
      </w:r>
      <w:r>
        <w:rPr>
          <w:sz w:val="30"/>
        </w:rPr>
        <w:t>товары,</w:t>
      </w:r>
      <w:r>
        <w:rPr>
          <w:spacing w:val="-17"/>
          <w:sz w:val="30"/>
        </w:rPr>
        <w:t> </w:t>
      </w:r>
      <w:r>
        <w:rPr>
          <w:sz w:val="30"/>
        </w:rPr>
        <w:t>поставляемые</w:t>
      </w:r>
      <w:r>
        <w:rPr>
          <w:spacing w:val="-17"/>
          <w:sz w:val="30"/>
        </w:rPr>
        <w:t> </w:t>
      </w:r>
      <w:r>
        <w:rPr>
          <w:sz w:val="30"/>
        </w:rPr>
        <w:t>на</w:t>
      </w:r>
      <w:r>
        <w:rPr>
          <w:spacing w:val="-17"/>
          <w:sz w:val="30"/>
        </w:rPr>
        <w:t> </w:t>
      </w:r>
      <w:r>
        <w:rPr>
          <w:sz w:val="30"/>
        </w:rPr>
        <w:t>экспорт</w:t>
      </w:r>
      <w:r>
        <w:rPr>
          <w:spacing w:val="-15"/>
          <w:sz w:val="30"/>
        </w:rPr>
        <w:t> </w:t>
      </w:r>
      <w:r>
        <w:rPr>
          <w:sz w:val="30"/>
        </w:rPr>
        <w:t>в</w:t>
      </w:r>
      <w:r>
        <w:rPr>
          <w:spacing w:val="-16"/>
          <w:sz w:val="30"/>
        </w:rPr>
        <w:t> </w:t>
      </w:r>
      <w:r>
        <w:rPr>
          <w:sz w:val="30"/>
        </w:rPr>
        <w:t>страну,</w:t>
      </w:r>
      <w:r>
        <w:rPr>
          <w:spacing w:val="-12"/>
          <w:sz w:val="30"/>
        </w:rPr>
        <w:t> </w:t>
      </w:r>
      <w:r>
        <w:rPr>
          <w:sz w:val="30"/>
        </w:rPr>
        <w:t>отличную</w:t>
      </w:r>
      <w:r>
        <w:rPr>
          <w:spacing w:val="-13"/>
          <w:sz w:val="30"/>
        </w:rPr>
        <w:t> </w:t>
      </w:r>
      <w:r>
        <w:rPr>
          <w:sz w:val="30"/>
        </w:rPr>
        <w:t>от страны импорта;</w:t>
      </w:r>
    </w:p>
    <w:p>
      <w:pPr>
        <w:pStyle w:val="ListParagraph"/>
        <w:numPr>
          <w:ilvl w:val="1"/>
          <w:numId w:val="134"/>
        </w:numPr>
        <w:tabs>
          <w:tab w:pos="1156" w:val="left" w:leader="none"/>
        </w:tabs>
        <w:spacing w:line="240" w:lineRule="auto" w:before="0" w:after="0"/>
        <w:ind w:left="1156" w:right="0" w:hanging="566"/>
        <w:jc w:val="left"/>
        <w:rPr>
          <w:sz w:val="30"/>
        </w:rPr>
      </w:pPr>
      <w:r>
        <w:rPr>
          <w:sz w:val="30"/>
        </w:rPr>
        <w:t>минимальной</w:t>
      </w:r>
      <w:r>
        <w:rPr>
          <w:spacing w:val="-20"/>
          <w:sz w:val="30"/>
        </w:rPr>
        <w:t> </w:t>
      </w:r>
      <w:r>
        <w:rPr>
          <w:sz w:val="30"/>
        </w:rPr>
        <w:t>таможенной</w:t>
      </w:r>
      <w:r>
        <w:rPr>
          <w:spacing w:val="-17"/>
          <w:sz w:val="30"/>
        </w:rPr>
        <w:t> </w:t>
      </w:r>
      <w:r>
        <w:rPr>
          <w:sz w:val="30"/>
        </w:rPr>
        <w:t>стоимости</w:t>
      </w:r>
      <w:r>
        <w:rPr>
          <w:spacing w:val="-18"/>
          <w:sz w:val="30"/>
        </w:rPr>
        <w:t> </w:t>
      </w:r>
      <w:r>
        <w:rPr>
          <w:spacing w:val="-2"/>
          <w:sz w:val="30"/>
        </w:rPr>
        <w:t>товаров;</w:t>
      </w:r>
    </w:p>
    <w:p>
      <w:pPr>
        <w:pStyle w:val="ListParagraph"/>
        <w:numPr>
          <w:ilvl w:val="1"/>
          <w:numId w:val="134"/>
        </w:numPr>
        <w:tabs>
          <w:tab w:pos="1156" w:val="left" w:leader="none"/>
        </w:tabs>
        <w:spacing w:line="240" w:lineRule="auto" w:before="0" w:after="0"/>
        <w:ind w:left="1156" w:right="0" w:hanging="566"/>
        <w:jc w:val="left"/>
        <w:rPr>
          <w:sz w:val="30"/>
        </w:rPr>
      </w:pPr>
      <w:r>
        <w:rPr>
          <w:sz w:val="30"/>
        </w:rPr>
        <w:t>произвольной</w:t>
      </w:r>
      <w:r>
        <w:rPr>
          <w:spacing w:val="-14"/>
          <w:sz w:val="30"/>
        </w:rPr>
        <w:t> </w:t>
      </w:r>
      <w:r>
        <w:rPr>
          <w:sz w:val="30"/>
        </w:rPr>
        <w:t>или</w:t>
      </w:r>
      <w:r>
        <w:rPr>
          <w:spacing w:val="-13"/>
          <w:sz w:val="30"/>
        </w:rPr>
        <w:t> </w:t>
      </w:r>
      <w:r>
        <w:rPr>
          <w:sz w:val="30"/>
        </w:rPr>
        <w:t>фиктивной</w:t>
      </w:r>
      <w:r>
        <w:rPr>
          <w:spacing w:val="-13"/>
          <w:sz w:val="30"/>
        </w:rPr>
        <w:t> </w:t>
      </w:r>
      <w:r>
        <w:rPr>
          <w:spacing w:val="-2"/>
          <w:sz w:val="30"/>
        </w:rPr>
        <w:t>стоимости.</w:t>
      </w:r>
    </w:p>
    <w:p>
      <w:pPr>
        <w:pStyle w:val="ListParagraph"/>
        <w:numPr>
          <w:ilvl w:val="0"/>
          <w:numId w:val="134"/>
        </w:numPr>
        <w:tabs>
          <w:tab w:pos="588" w:val="left" w:leader="none"/>
        </w:tabs>
        <w:spacing w:line="240" w:lineRule="auto" w:before="1" w:after="0"/>
        <w:ind w:left="23" w:right="23" w:firstLine="0"/>
        <w:jc w:val="both"/>
        <w:rPr>
          <w:sz w:val="30"/>
        </w:rPr>
      </w:pPr>
      <w:r>
        <w:rPr>
          <w:sz w:val="30"/>
        </w:rPr>
        <w:t>По</w:t>
      </w:r>
      <w:r>
        <w:rPr>
          <w:spacing w:val="-2"/>
          <w:sz w:val="30"/>
        </w:rPr>
        <w:t> </w:t>
      </w:r>
      <w:r>
        <w:rPr>
          <w:sz w:val="30"/>
        </w:rPr>
        <w:t>соответствующему</w:t>
      </w:r>
      <w:r>
        <w:rPr>
          <w:spacing w:val="-5"/>
          <w:sz w:val="30"/>
        </w:rPr>
        <w:t> </w:t>
      </w:r>
      <w:r>
        <w:rPr>
          <w:sz w:val="30"/>
        </w:rPr>
        <w:t>запросу</w:t>
      </w:r>
      <w:r>
        <w:rPr>
          <w:spacing w:val="-6"/>
          <w:sz w:val="30"/>
        </w:rPr>
        <w:t> </w:t>
      </w:r>
      <w:r>
        <w:rPr>
          <w:sz w:val="30"/>
        </w:rPr>
        <w:t>импортер</w:t>
      </w:r>
      <w:r>
        <w:rPr>
          <w:spacing w:val="-2"/>
          <w:sz w:val="30"/>
        </w:rPr>
        <w:t> </w:t>
      </w:r>
      <w:r>
        <w:rPr>
          <w:sz w:val="30"/>
        </w:rPr>
        <w:t>письменно</w:t>
      </w:r>
      <w:r>
        <w:rPr>
          <w:spacing w:val="-2"/>
          <w:sz w:val="30"/>
        </w:rPr>
        <w:t> </w:t>
      </w:r>
      <w:r>
        <w:rPr>
          <w:sz w:val="30"/>
        </w:rPr>
        <w:t>уведомляется о таможенной стоимости, определенной согласно положениям настоящей статьи, и о методе, использованном для определения такой стоимости.</w:t>
      </w:r>
    </w:p>
    <w:p>
      <w:pPr>
        <w:pStyle w:val="BodyText"/>
        <w:spacing w:before="3"/>
        <w:jc w:val="left"/>
      </w:pPr>
    </w:p>
    <w:p>
      <w:pPr>
        <w:pStyle w:val="Heading1"/>
        <w:ind w:left="118" w:right="116"/>
      </w:pPr>
      <w:r>
        <w:rPr/>
        <w:t>Статья</w:t>
      </w:r>
      <w:r>
        <w:rPr>
          <w:spacing w:val="-11"/>
        </w:rPr>
        <w:t> </w:t>
      </w:r>
      <w:r>
        <w:rPr>
          <w:spacing w:val="-10"/>
        </w:rPr>
        <w:t>8</w:t>
      </w:r>
    </w:p>
    <w:p>
      <w:pPr>
        <w:pStyle w:val="ListParagraph"/>
        <w:numPr>
          <w:ilvl w:val="0"/>
          <w:numId w:val="135"/>
        </w:numPr>
        <w:tabs>
          <w:tab w:pos="588" w:val="left" w:leader="none"/>
        </w:tabs>
        <w:spacing w:line="240" w:lineRule="auto" w:before="342" w:after="0"/>
        <w:ind w:left="23" w:right="19" w:firstLine="0"/>
        <w:jc w:val="both"/>
        <w:rPr>
          <w:sz w:val="30"/>
        </w:rPr>
      </w:pPr>
      <w:r>
        <w:rPr>
          <w:sz w:val="30"/>
        </w:rPr>
        <w:t>При определении таможенной стоимости согласно положениям статьи 1 настоящего Приложения к цене, фактически уплаченной или подлежащей</w:t>
      </w:r>
      <w:r>
        <w:rPr>
          <w:spacing w:val="-3"/>
          <w:sz w:val="30"/>
        </w:rPr>
        <w:t> </w:t>
      </w:r>
      <w:r>
        <w:rPr>
          <w:sz w:val="30"/>
        </w:rPr>
        <w:t>уплате за импортируемые товары, добавляются</w:t>
      </w:r>
      <w:r>
        <w:rPr>
          <w:spacing w:val="-4"/>
          <w:sz w:val="30"/>
        </w:rPr>
        <w:t> </w:t>
      </w:r>
      <w:r>
        <w:rPr>
          <w:sz w:val="30"/>
        </w:rPr>
        <w:t>следующие дополнительные начисления:</w:t>
      </w:r>
    </w:p>
    <w:p>
      <w:pPr>
        <w:pStyle w:val="ListParagraph"/>
        <w:numPr>
          <w:ilvl w:val="1"/>
          <w:numId w:val="135"/>
        </w:numPr>
        <w:tabs>
          <w:tab w:pos="1155" w:val="left" w:leader="none"/>
        </w:tabs>
        <w:spacing w:line="237" w:lineRule="auto" w:before="6" w:after="0"/>
        <w:ind w:left="590" w:right="16" w:firstLine="0"/>
        <w:jc w:val="both"/>
        <w:rPr>
          <w:sz w:val="30"/>
        </w:rPr>
      </w:pPr>
      <w:r>
        <w:rPr>
          <w:sz w:val="30"/>
        </w:rPr>
        <w:t>следующие расходы в размере, в котором они осуществлены покупателем, но не включены в цену, фактически уплаченную или подлежащую уплате за эти товары:</w:t>
      </w:r>
    </w:p>
    <w:p>
      <w:pPr>
        <w:pStyle w:val="ListParagraph"/>
        <w:numPr>
          <w:ilvl w:val="2"/>
          <w:numId w:val="135"/>
        </w:numPr>
        <w:tabs>
          <w:tab w:pos="1723" w:val="left" w:leader="none"/>
        </w:tabs>
        <w:spacing w:line="240" w:lineRule="auto" w:before="4" w:after="0"/>
        <w:ind w:left="1156" w:right="21" w:firstLine="0"/>
        <w:jc w:val="left"/>
        <w:rPr>
          <w:sz w:val="30"/>
        </w:rPr>
      </w:pPr>
      <w:r>
        <w:rPr>
          <w:sz w:val="30"/>
        </w:rPr>
        <w:t>вознаграждение посредникам и брокерам, за исключением вознаграждения за покупку;</w:t>
      </w:r>
    </w:p>
    <w:p>
      <w:pPr>
        <w:pStyle w:val="ListParagraph"/>
        <w:numPr>
          <w:ilvl w:val="2"/>
          <w:numId w:val="135"/>
        </w:numPr>
        <w:tabs>
          <w:tab w:pos="1723" w:val="left" w:leader="none"/>
          <w:tab w:pos="3057" w:val="left" w:leader="none"/>
          <w:tab w:pos="3614" w:val="left" w:leader="none"/>
          <w:tab w:pos="4515" w:val="left" w:leader="none"/>
          <w:tab w:pos="5354" w:val="left" w:leader="none"/>
          <w:tab w:pos="6055" w:val="left" w:leader="none"/>
          <w:tab w:pos="7934" w:val="left" w:leader="none"/>
          <w:tab w:pos="8937" w:val="left" w:leader="none"/>
        </w:tabs>
        <w:spacing w:line="240" w:lineRule="auto" w:before="2" w:after="0"/>
        <w:ind w:left="1156" w:right="20" w:firstLine="0"/>
        <w:jc w:val="left"/>
        <w:rPr>
          <w:sz w:val="30"/>
        </w:rPr>
      </w:pPr>
      <w:r>
        <w:rPr>
          <w:spacing w:val="-2"/>
          <w:sz w:val="30"/>
        </w:rPr>
        <w:t>расходы</w:t>
      </w:r>
      <w:r>
        <w:rPr>
          <w:sz w:val="30"/>
        </w:rPr>
        <w:tab/>
      </w:r>
      <w:r>
        <w:rPr>
          <w:spacing w:val="-6"/>
          <w:sz w:val="30"/>
        </w:rPr>
        <w:t>на</w:t>
      </w:r>
      <w:r>
        <w:rPr>
          <w:sz w:val="30"/>
        </w:rPr>
        <w:tab/>
      </w:r>
      <w:r>
        <w:rPr>
          <w:spacing w:val="-2"/>
          <w:sz w:val="30"/>
        </w:rPr>
        <w:t>тару,</w:t>
      </w:r>
      <w:r>
        <w:rPr>
          <w:sz w:val="30"/>
        </w:rPr>
        <w:tab/>
      </w:r>
      <w:r>
        <w:rPr>
          <w:spacing w:val="-4"/>
          <w:sz w:val="30"/>
        </w:rPr>
        <w:t>если</w:t>
      </w:r>
      <w:r>
        <w:rPr>
          <w:sz w:val="30"/>
        </w:rPr>
        <w:tab/>
      </w:r>
      <w:r>
        <w:rPr>
          <w:spacing w:val="-4"/>
          <w:sz w:val="30"/>
        </w:rPr>
        <w:t>для</w:t>
      </w:r>
      <w:r>
        <w:rPr>
          <w:sz w:val="30"/>
        </w:rPr>
        <w:tab/>
      </w:r>
      <w:r>
        <w:rPr>
          <w:spacing w:val="-2"/>
          <w:sz w:val="30"/>
        </w:rPr>
        <w:t>таможенных</w:t>
      </w:r>
      <w:r>
        <w:rPr>
          <w:sz w:val="30"/>
        </w:rPr>
        <w:tab/>
      </w:r>
      <w:r>
        <w:rPr>
          <w:spacing w:val="-2"/>
          <w:sz w:val="30"/>
        </w:rPr>
        <w:t>целей</w:t>
      </w:r>
      <w:r>
        <w:rPr>
          <w:sz w:val="30"/>
        </w:rPr>
        <w:tab/>
      </w:r>
      <w:r>
        <w:rPr>
          <w:spacing w:val="-4"/>
          <w:sz w:val="30"/>
        </w:rPr>
        <w:t>она </w:t>
      </w:r>
      <w:r>
        <w:rPr>
          <w:sz w:val="30"/>
        </w:rPr>
        <w:t>рассматривается как единое целое с такими товарами;</w:t>
      </w:r>
    </w:p>
    <w:p>
      <w:pPr>
        <w:pStyle w:val="ListParagraph"/>
        <w:numPr>
          <w:ilvl w:val="2"/>
          <w:numId w:val="135"/>
        </w:numPr>
        <w:tabs>
          <w:tab w:pos="1723" w:val="left" w:leader="none"/>
          <w:tab w:pos="7137" w:val="left" w:leader="none"/>
        </w:tabs>
        <w:spacing w:line="237" w:lineRule="auto" w:before="4" w:after="0"/>
        <w:ind w:left="1156" w:right="26" w:firstLine="0"/>
        <w:jc w:val="left"/>
        <w:rPr>
          <w:sz w:val="30"/>
        </w:rPr>
      </w:pPr>
      <w:r>
        <w:rPr>
          <w:sz w:val="30"/>
        </w:rPr>
        <w:t>расходы</w:t>
      </w:r>
      <w:r>
        <w:rPr>
          <w:spacing w:val="80"/>
          <w:sz w:val="30"/>
        </w:rPr>
        <w:t> </w:t>
      </w:r>
      <w:r>
        <w:rPr>
          <w:sz w:val="30"/>
        </w:rPr>
        <w:t>на</w:t>
      </w:r>
      <w:r>
        <w:rPr>
          <w:spacing w:val="80"/>
          <w:sz w:val="30"/>
        </w:rPr>
        <w:t> </w:t>
      </w:r>
      <w:r>
        <w:rPr>
          <w:sz w:val="30"/>
        </w:rPr>
        <w:t>упаковку</w:t>
      </w:r>
      <w:r>
        <w:rPr>
          <w:spacing w:val="80"/>
          <w:sz w:val="30"/>
        </w:rPr>
        <w:t> </w:t>
      </w:r>
      <w:r>
        <w:rPr>
          <w:sz w:val="30"/>
        </w:rPr>
        <w:t>товаров,</w:t>
      </w:r>
      <w:r>
        <w:rPr>
          <w:spacing w:val="80"/>
          <w:sz w:val="30"/>
        </w:rPr>
        <w:t> </w:t>
      </w:r>
      <w:r>
        <w:rPr>
          <w:sz w:val="30"/>
        </w:rPr>
        <w:t>в</w:t>
      </w:r>
      <w:r>
        <w:rPr>
          <w:spacing w:val="80"/>
          <w:sz w:val="30"/>
        </w:rPr>
        <w:t> </w:t>
      </w:r>
      <w:r>
        <w:rPr>
          <w:sz w:val="30"/>
        </w:rPr>
        <w:t>том</w:t>
        <w:tab/>
        <w:t>числе</w:t>
      </w:r>
      <w:r>
        <w:rPr>
          <w:spacing w:val="80"/>
          <w:sz w:val="30"/>
        </w:rPr>
        <w:t> </w:t>
      </w:r>
      <w:r>
        <w:rPr>
          <w:sz w:val="30"/>
        </w:rPr>
        <w:t>стоимость упаковочных материалов и работ по упаковке;</w:t>
      </w:r>
    </w:p>
    <w:p>
      <w:pPr>
        <w:pStyle w:val="ListParagraph"/>
        <w:numPr>
          <w:ilvl w:val="1"/>
          <w:numId w:val="135"/>
        </w:numPr>
        <w:tabs>
          <w:tab w:pos="1155" w:val="left" w:leader="none"/>
        </w:tabs>
        <w:spacing w:line="240" w:lineRule="auto" w:before="1" w:after="0"/>
        <w:ind w:left="590" w:right="24" w:firstLine="0"/>
        <w:jc w:val="both"/>
        <w:rPr>
          <w:sz w:val="30"/>
        </w:rPr>
      </w:pPr>
      <w:r>
        <w:rPr>
          <w:sz w:val="30"/>
        </w:rPr>
        <w:t>соответствующим образом распределенная стоимость следующих товаров и услуг, прямо или косвенно предоставленных покупателем</w:t>
      </w:r>
      <w:r>
        <w:rPr>
          <w:spacing w:val="-6"/>
          <w:sz w:val="30"/>
        </w:rPr>
        <w:t> </w:t>
      </w:r>
      <w:r>
        <w:rPr>
          <w:sz w:val="30"/>
        </w:rPr>
        <w:t>бесплатно</w:t>
      </w:r>
      <w:r>
        <w:rPr>
          <w:spacing w:val="-14"/>
          <w:sz w:val="30"/>
        </w:rPr>
        <w:t> </w:t>
      </w:r>
      <w:r>
        <w:rPr>
          <w:sz w:val="30"/>
        </w:rPr>
        <w:t>или</w:t>
      </w:r>
      <w:r>
        <w:rPr>
          <w:spacing w:val="-5"/>
          <w:sz w:val="30"/>
        </w:rPr>
        <w:t> </w:t>
      </w:r>
      <w:r>
        <w:rPr>
          <w:sz w:val="30"/>
        </w:rPr>
        <w:t>по</w:t>
      </w:r>
      <w:r>
        <w:rPr>
          <w:spacing w:val="-9"/>
          <w:sz w:val="30"/>
        </w:rPr>
        <w:t> </w:t>
      </w:r>
      <w:r>
        <w:rPr>
          <w:sz w:val="30"/>
        </w:rPr>
        <w:t>сниженной</w:t>
      </w:r>
      <w:r>
        <w:rPr>
          <w:spacing w:val="-10"/>
          <w:sz w:val="30"/>
        </w:rPr>
        <w:t> </w:t>
      </w:r>
      <w:r>
        <w:rPr>
          <w:sz w:val="30"/>
        </w:rPr>
        <w:t>цене</w:t>
      </w:r>
      <w:r>
        <w:rPr>
          <w:spacing w:val="-6"/>
          <w:sz w:val="30"/>
        </w:rPr>
        <w:t> </w:t>
      </w:r>
      <w:r>
        <w:rPr>
          <w:sz w:val="30"/>
        </w:rPr>
        <w:t>для</w:t>
      </w:r>
      <w:r>
        <w:rPr>
          <w:spacing w:val="-7"/>
          <w:sz w:val="30"/>
        </w:rPr>
        <w:t> </w:t>
      </w:r>
      <w:r>
        <w:rPr>
          <w:sz w:val="30"/>
        </w:rPr>
        <w:t>использования</w:t>
      </w:r>
      <w:r>
        <w:rPr>
          <w:spacing w:val="-7"/>
          <w:sz w:val="30"/>
        </w:rPr>
        <w:t> </w:t>
      </w:r>
      <w:r>
        <w:rPr>
          <w:sz w:val="30"/>
        </w:rPr>
        <w:t>в связи с производством и продажей импортируемых товаров на экспорт, в размере, не включенном в цену, фактически уплаченную или подлежащую уплате за товары:</w:t>
      </w:r>
    </w:p>
    <w:p>
      <w:pPr>
        <w:pStyle w:val="ListParagraph"/>
        <w:numPr>
          <w:ilvl w:val="2"/>
          <w:numId w:val="135"/>
        </w:numPr>
        <w:tabs>
          <w:tab w:pos="1721" w:val="left" w:leader="none"/>
        </w:tabs>
        <w:spacing w:line="237" w:lineRule="auto" w:before="7" w:after="0"/>
        <w:ind w:left="1156" w:right="27" w:firstLine="0"/>
        <w:jc w:val="both"/>
        <w:rPr>
          <w:sz w:val="30"/>
        </w:rPr>
      </w:pPr>
      <w:r>
        <w:rPr>
          <w:sz w:val="30"/>
        </w:rPr>
        <w:t>материалы,</w:t>
      </w:r>
      <w:r>
        <w:rPr>
          <w:spacing w:val="-7"/>
          <w:sz w:val="30"/>
        </w:rPr>
        <w:t> </w:t>
      </w:r>
      <w:r>
        <w:rPr>
          <w:sz w:val="30"/>
        </w:rPr>
        <w:t>компоненты,</w:t>
      </w:r>
      <w:r>
        <w:rPr>
          <w:spacing w:val="-7"/>
          <w:sz w:val="30"/>
        </w:rPr>
        <w:t> </w:t>
      </w:r>
      <w:r>
        <w:rPr>
          <w:sz w:val="30"/>
        </w:rPr>
        <w:t>детали</w:t>
      </w:r>
      <w:r>
        <w:rPr>
          <w:spacing w:val="-3"/>
          <w:sz w:val="30"/>
        </w:rPr>
        <w:t> </w:t>
      </w:r>
      <w:r>
        <w:rPr>
          <w:sz w:val="30"/>
        </w:rPr>
        <w:t>и</w:t>
      </w:r>
      <w:r>
        <w:rPr>
          <w:spacing w:val="-6"/>
          <w:sz w:val="30"/>
        </w:rPr>
        <w:t> </w:t>
      </w:r>
      <w:r>
        <w:rPr>
          <w:sz w:val="30"/>
        </w:rPr>
        <w:t>иные</w:t>
      </w:r>
      <w:r>
        <w:rPr>
          <w:spacing w:val="-4"/>
          <w:sz w:val="30"/>
        </w:rPr>
        <w:t> </w:t>
      </w:r>
      <w:r>
        <w:rPr>
          <w:sz w:val="30"/>
        </w:rPr>
        <w:t>товары,</w:t>
      </w:r>
      <w:r>
        <w:rPr>
          <w:spacing w:val="-7"/>
          <w:sz w:val="30"/>
        </w:rPr>
        <w:t> </w:t>
      </w:r>
      <w:r>
        <w:rPr>
          <w:sz w:val="30"/>
        </w:rPr>
        <w:t>из</w:t>
      </w:r>
      <w:r>
        <w:rPr>
          <w:spacing w:val="-7"/>
          <w:sz w:val="30"/>
        </w:rPr>
        <w:t> </w:t>
      </w:r>
      <w:r>
        <w:rPr>
          <w:sz w:val="30"/>
        </w:rPr>
        <w:t>которых состоят импортируемые товары;</w:t>
      </w:r>
    </w:p>
    <w:p>
      <w:pPr>
        <w:pStyle w:val="ListParagraph"/>
        <w:numPr>
          <w:ilvl w:val="2"/>
          <w:numId w:val="135"/>
        </w:numPr>
        <w:tabs>
          <w:tab w:pos="1721" w:val="left" w:leader="none"/>
        </w:tabs>
        <w:spacing w:line="240" w:lineRule="auto" w:before="1" w:after="0"/>
        <w:ind w:left="1156" w:right="22" w:firstLine="0"/>
        <w:jc w:val="both"/>
        <w:rPr>
          <w:sz w:val="30"/>
        </w:rPr>
      </w:pPr>
      <w:r>
        <w:rPr>
          <w:sz w:val="30"/>
        </w:rPr>
        <w:t>инструменты, штампы, формы и иные подобные товары, использованные в производстве импортируемых товаров;</w:t>
      </w:r>
    </w:p>
    <w:p>
      <w:pPr>
        <w:pStyle w:val="ListParagraph"/>
        <w:spacing w:after="0" w:line="240" w:lineRule="auto"/>
        <w:jc w:val="both"/>
        <w:rPr>
          <w:sz w:val="30"/>
        </w:rPr>
        <w:sectPr>
          <w:pgSz w:w="12240" w:h="15840"/>
          <w:pgMar w:header="727" w:footer="0" w:top="1340" w:bottom="280" w:left="1417" w:right="1417"/>
        </w:sectPr>
      </w:pPr>
    </w:p>
    <w:p>
      <w:pPr>
        <w:pStyle w:val="ListParagraph"/>
        <w:numPr>
          <w:ilvl w:val="2"/>
          <w:numId w:val="135"/>
        </w:numPr>
        <w:tabs>
          <w:tab w:pos="1720" w:val="left" w:leader="none"/>
        </w:tabs>
        <w:spacing w:line="240" w:lineRule="auto" w:before="79" w:after="0"/>
        <w:ind w:left="1156" w:right="19" w:firstLine="0"/>
        <w:jc w:val="both"/>
        <w:rPr>
          <w:sz w:val="30"/>
        </w:rPr>
      </w:pPr>
      <w:r>
        <w:rPr>
          <w:sz w:val="30"/>
        </w:rPr>
        <w:t>материалы, израсходованные при производстве импортируемых товаров;</w:t>
      </w:r>
    </w:p>
    <w:p>
      <w:pPr>
        <w:pStyle w:val="ListParagraph"/>
        <w:numPr>
          <w:ilvl w:val="2"/>
          <w:numId w:val="135"/>
        </w:numPr>
        <w:tabs>
          <w:tab w:pos="1720" w:val="left" w:leader="none"/>
        </w:tabs>
        <w:spacing w:line="240" w:lineRule="auto" w:before="1" w:after="0"/>
        <w:ind w:left="1156" w:right="25" w:firstLine="0"/>
        <w:jc w:val="both"/>
        <w:rPr>
          <w:sz w:val="30"/>
        </w:rPr>
      </w:pPr>
      <w:r>
        <w:rPr>
          <w:sz w:val="30"/>
        </w:rPr>
        <w:t>проектирование, разработка, конструкторская работа, художественное оформление, эскизы и чертежи, выполненные за пределами страны</w:t>
      </w:r>
      <w:r>
        <w:rPr>
          <w:spacing w:val="-4"/>
          <w:sz w:val="30"/>
        </w:rPr>
        <w:t> </w:t>
      </w:r>
      <w:r>
        <w:rPr>
          <w:sz w:val="30"/>
        </w:rPr>
        <w:t>импорта и</w:t>
      </w:r>
      <w:r>
        <w:rPr>
          <w:spacing w:val="-2"/>
          <w:sz w:val="30"/>
        </w:rPr>
        <w:t> </w:t>
      </w:r>
      <w:r>
        <w:rPr>
          <w:sz w:val="30"/>
        </w:rPr>
        <w:t>необходимые</w:t>
      </w:r>
      <w:r>
        <w:rPr>
          <w:spacing w:val="-3"/>
          <w:sz w:val="30"/>
        </w:rPr>
        <w:t> </w:t>
      </w:r>
      <w:r>
        <w:rPr>
          <w:sz w:val="30"/>
        </w:rPr>
        <w:t>для производства импортируемых товаров;</w:t>
      </w:r>
    </w:p>
    <w:p>
      <w:pPr>
        <w:pStyle w:val="ListParagraph"/>
        <w:numPr>
          <w:ilvl w:val="1"/>
          <w:numId w:val="135"/>
        </w:numPr>
        <w:tabs>
          <w:tab w:pos="1155" w:val="left" w:leader="none"/>
        </w:tabs>
        <w:spacing w:line="240" w:lineRule="auto" w:before="0" w:after="0"/>
        <w:ind w:left="590" w:right="17" w:firstLine="0"/>
        <w:jc w:val="both"/>
        <w:rPr>
          <w:sz w:val="30"/>
        </w:rPr>
      </w:pPr>
      <w:r>
        <w:rPr>
          <w:sz w:val="30"/>
        </w:rPr>
        <w:t>роялти и лицензионные платежи, относящиеся к оцениваемым товарам, которые прямо или косвенно должен произвести покупатель в качестве условия продажи оцениваемых товаров, в размере, не включенном в цену, фактически уплаченную или подлежащую уплате за эти товары;</w:t>
      </w:r>
    </w:p>
    <w:p>
      <w:pPr>
        <w:pStyle w:val="ListParagraph"/>
        <w:numPr>
          <w:ilvl w:val="1"/>
          <w:numId w:val="135"/>
        </w:numPr>
        <w:tabs>
          <w:tab w:pos="1155" w:val="left" w:leader="none"/>
        </w:tabs>
        <w:spacing w:line="240" w:lineRule="auto" w:before="0" w:after="0"/>
        <w:ind w:left="590" w:right="13" w:firstLine="0"/>
        <w:jc w:val="both"/>
        <w:rPr>
          <w:sz w:val="30"/>
        </w:rPr>
      </w:pPr>
      <w:r>
        <w:rPr>
          <w:sz w:val="30"/>
        </w:rPr>
        <w:t>доход, полученный в результате последующей продажи, распоряжения</w:t>
      </w:r>
      <w:r>
        <w:rPr>
          <w:spacing w:val="-7"/>
          <w:sz w:val="30"/>
        </w:rPr>
        <w:t> </w:t>
      </w:r>
      <w:r>
        <w:rPr>
          <w:sz w:val="30"/>
        </w:rPr>
        <w:t>или</w:t>
      </w:r>
      <w:r>
        <w:rPr>
          <w:spacing w:val="-5"/>
          <w:sz w:val="30"/>
        </w:rPr>
        <w:t> </w:t>
      </w:r>
      <w:r>
        <w:rPr>
          <w:sz w:val="30"/>
        </w:rPr>
        <w:t>использования</w:t>
      </w:r>
      <w:r>
        <w:rPr>
          <w:spacing w:val="-7"/>
          <w:sz w:val="30"/>
        </w:rPr>
        <w:t> </w:t>
      </w:r>
      <w:r>
        <w:rPr>
          <w:sz w:val="30"/>
        </w:rPr>
        <w:t>импортируемых</w:t>
      </w:r>
      <w:r>
        <w:rPr>
          <w:spacing w:val="-5"/>
          <w:sz w:val="30"/>
        </w:rPr>
        <w:t> </w:t>
      </w:r>
      <w:r>
        <w:rPr>
          <w:sz w:val="30"/>
        </w:rPr>
        <w:t>товаров,</w:t>
      </w:r>
      <w:r>
        <w:rPr>
          <w:spacing w:val="-6"/>
          <w:sz w:val="30"/>
        </w:rPr>
        <w:t> </w:t>
      </w:r>
      <w:r>
        <w:rPr>
          <w:sz w:val="30"/>
        </w:rPr>
        <w:t>который прямо или косвенно причитается продавцу;</w:t>
      </w:r>
    </w:p>
    <w:p>
      <w:pPr>
        <w:pStyle w:val="ListParagraph"/>
        <w:numPr>
          <w:ilvl w:val="1"/>
          <w:numId w:val="135"/>
        </w:numPr>
        <w:tabs>
          <w:tab w:pos="1155" w:val="left" w:leader="none"/>
        </w:tabs>
        <w:spacing w:line="240" w:lineRule="auto" w:before="0" w:after="0"/>
        <w:ind w:left="590" w:right="15" w:firstLine="0"/>
        <w:jc w:val="both"/>
        <w:rPr>
          <w:sz w:val="30"/>
        </w:rPr>
      </w:pPr>
      <w:r>
        <w:rPr>
          <w:sz w:val="30"/>
        </w:rPr>
        <w:t>расходы на перевозку импортируемых товаров до порта или места прибытия в стране импорта;</w:t>
      </w:r>
    </w:p>
    <w:p>
      <w:pPr>
        <w:pStyle w:val="ListParagraph"/>
        <w:numPr>
          <w:ilvl w:val="1"/>
          <w:numId w:val="135"/>
        </w:numPr>
        <w:tabs>
          <w:tab w:pos="1155" w:val="left" w:leader="none"/>
        </w:tabs>
        <w:spacing w:line="240" w:lineRule="auto" w:before="1" w:after="0"/>
        <w:ind w:left="590" w:right="13" w:firstLine="0"/>
        <w:jc w:val="both"/>
        <w:rPr>
          <w:sz w:val="30"/>
        </w:rPr>
      </w:pPr>
      <w:r>
        <w:rPr>
          <w:sz w:val="30"/>
        </w:rPr>
        <w:t>расходы</w:t>
      </w:r>
      <w:r>
        <w:rPr>
          <w:spacing w:val="-10"/>
          <w:sz w:val="30"/>
        </w:rPr>
        <w:t> </w:t>
      </w:r>
      <w:r>
        <w:rPr>
          <w:sz w:val="30"/>
        </w:rPr>
        <w:t>на</w:t>
      </w:r>
      <w:r>
        <w:rPr>
          <w:spacing w:val="-7"/>
          <w:sz w:val="30"/>
        </w:rPr>
        <w:t> </w:t>
      </w:r>
      <w:r>
        <w:rPr>
          <w:sz w:val="30"/>
        </w:rPr>
        <w:t>погрузку,</w:t>
      </w:r>
      <w:r>
        <w:rPr>
          <w:spacing w:val="-2"/>
          <w:sz w:val="30"/>
        </w:rPr>
        <w:t> </w:t>
      </w:r>
      <w:r>
        <w:rPr>
          <w:sz w:val="30"/>
        </w:rPr>
        <w:t>разгрузку</w:t>
      </w:r>
      <w:r>
        <w:rPr>
          <w:spacing w:val="-10"/>
          <w:sz w:val="30"/>
        </w:rPr>
        <w:t> </w:t>
      </w:r>
      <w:r>
        <w:rPr>
          <w:sz w:val="30"/>
        </w:rPr>
        <w:t>или</w:t>
      </w:r>
      <w:r>
        <w:rPr>
          <w:spacing w:val="-11"/>
          <w:sz w:val="30"/>
        </w:rPr>
        <w:t> </w:t>
      </w:r>
      <w:r>
        <w:rPr>
          <w:sz w:val="30"/>
        </w:rPr>
        <w:t>перегрузку</w:t>
      </w:r>
      <w:r>
        <w:rPr>
          <w:spacing w:val="-4"/>
          <w:sz w:val="30"/>
        </w:rPr>
        <w:t> </w:t>
      </w:r>
      <w:r>
        <w:rPr>
          <w:sz w:val="30"/>
        </w:rPr>
        <w:t>импортируемых товаров, связанные с их перевозкой до порта или места прибытия в стране импорта;</w:t>
      </w:r>
    </w:p>
    <w:p>
      <w:pPr>
        <w:pStyle w:val="ListParagraph"/>
        <w:numPr>
          <w:ilvl w:val="1"/>
          <w:numId w:val="135"/>
        </w:numPr>
        <w:tabs>
          <w:tab w:pos="1155" w:val="left" w:leader="none"/>
        </w:tabs>
        <w:spacing w:line="240" w:lineRule="auto" w:before="0" w:after="0"/>
        <w:ind w:left="590" w:right="25" w:firstLine="0"/>
        <w:jc w:val="both"/>
        <w:rPr>
          <w:sz w:val="30"/>
        </w:rPr>
      </w:pPr>
      <w:r>
        <w:rPr>
          <w:sz w:val="30"/>
        </w:rPr>
        <w:t>расходы на страхование в связи с операциями, указанными в подпунктах (e) и (f) настоящего пункта.</w:t>
      </w:r>
    </w:p>
    <w:p>
      <w:pPr>
        <w:pStyle w:val="ListParagraph"/>
        <w:numPr>
          <w:ilvl w:val="0"/>
          <w:numId w:val="135"/>
        </w:numPr>
        <w:tabs>
          <w:tab w:pos="588" w:val="left" w:leader="none"/>
        </w:tabs>
        <w:spacing w:line="240" w:lineRule="auto" w:before="0" w:after="0"/>
        <w:ind w:left="23" w:right="19" w:firstLine="0"/>
        <w:jc w:val="both"/>
        <w:rPr>
          <w:sz w:val="30"/>
        </w:rPr>
      </w:pPr>
      <w:r>
        <w:rPr>
          <w:sz w:val="30"/>
        </w:rPr>
        <w:t>Дополнительные начисления к цене, фактически уплаченной или подлежащей</w:t>
      </w:r>
      <w:r>
        <w:rPr>
          <w:spacing w:val="-19"/>
          <w:sz w:val="30"/>
        </w:rPr>
        <w:t> </w:t>
      </w:r>
      <w:r>
        <w:rPr>
          <w:sz w:val="30"/>
        </w:rPr>
        <w:t>уплате</w:t>
      </w:r>
      <w:r>
        <w:rPr>
          <w:spacing w:val="-18"/>
          <w:sz w:val="30"/>
        </w:rPr>
        <w:t> </w:t>
      </w:r>
      <w:r>
        <w:rPr>
          <w:sz w:val="30"/>
        </w:rPr>
        <w:t>в</w:t>
      </w:r>
      <w:r>
        <w:rPr>
          <w:spacing w:val="-19"/>
          <w:sz w:val="30"/>
        </w:rPr>
        <w:t> </w:t>
      </w:r>
      <w:r>
        <w:rPr>
          <w:sz w:val="30"/>
        </w:rPr>
        <w:t>соответствии</w:t>
      </w:r>
      <w:r>
        <w:rPr>
          <w:spacing w:val="-17"/>
          <w:sz w:val="30"/>
        </w:rPr>
        <w:t> </w:t>
      </w:r>
      <w:r>
        <w:rPr>
          <w:sz w:val="30"/>
        </w:rPr>
        <w:t>с</w:t>
      </w:r>
      <w:r>
        <w:rPr>
          <w:spacing w:val="-19"/>
          <w:sz w:val="30"/>
        </w:rPr>
        <w:t> </w:t>
      </w:r>
      <w:r>
        <w:rPr>
          <w:sz w:val="30"/>
        </w:rPr>
        <w:t>настоящей</w:t>
      </w:r>
      <w:r>
        <w:rPr>
          <w:spacing w:val="-17"/>
          <w:sz w:val="30"/>
        </w:rPr>
        <w:t> </w:t>
      </w:r>
      <w:r>
        <w:rPr>
          <w:sz w:val="30"/>
        </w:rPr>
        <w:t>статьей,</w:t>
      </w:r>
      <w:r>
        <w:rPr>
          <w:spacing w:val="-17"/>
          <w:sz w:val="30"/>
        </w:rPr>
        <w:t> </w:t>
      </w:r>
      <w:r>
        <w:rPr>
          <w:sz w:val="30"/>
        </w:rPr>
        <w:t>производятся</w:t>
      </w:r>
      <w:r>
        <w:rPr>
          <w:spacing w:val="-18"/>
          <w:sz w:val="30"/>
        </w:rPr>
        <w:t> </w:t>
      </w:r>
      <w:r>
        <w:rPr>
          <w:sz w:val="30"/>
        </w:rPr>
        <w:t>на основании достоверной и количественно определяемой информации.</w:t>
      </w:r>
    </w:p>
    <w:p>
      <w:pPr>
        <w:pStyle w:val="ListParagraph"/>
        <w:numPr>
          <w:ilvl w:val="0"/>
          <w:numId w:val="135"/>
        </w:numPr>
        <w:tabs>
          <w:tab w:pos="588" w:val="left" w:leader="none"/>
        </w:tabs>
        <w:spacing w:line="237" w:lineRule="auto" w:before="4" w:after="0"/>
        <w:ind w:left="23" w:right="19" w:firstLine="0"/>
        <w:jc w:val="both"/>
        <w:rPr>
          <w:sz w:val="30"/>
        </w:rPr>
      </w:pPr>
      <w:r>
        <w:rPr>
          <w:sz w:val="30"/>
        </w:rPr>
        <w:t>При определении таможенной стоимости дополнительные начисления к цене, фактически уплаченной или подлежащей уплате за товары,</w:t>
      </w:r>
      <w:r>
        <w:rPr>
          <w:spacing w:val="-1"/>
          <w:sz w:val="30"/>
        </w:rPr>
        <w:t> </w:t>
      </w:r>
      <w:r>
        <w:rPr>
          <w:sz w:val="30"/>
        </w:rPr>
        <w:t>кроме указанных в пункте</w:t>
      </w:r>
      <w:r>
        <w:rPr>
          <w:spacing w:val="-1"/>
          <w:sz w:val="30"/>
        </w:rPr>
        <w:t> </w:t>
      </w:r>
      <w:r>
        <w:rPr>
          <w:sz w:val="30"/>
        </w:rPr>
        <w:t>1 настоящей статьи,</w:t>
      </w:r>
      <w:r>
        <w:rPr>
          <w:spacing w:val="-1"/>
          <w:sz w:val="30"/>
        </w:rPr>
        <w:t> </w:t>
      </w:r>
      <w:r>
        <w:rPr>
          <w:sz w:val="30"/>
        </w:rPr>
        <w:t>не</w:t>
      </w:r>
      <w:r>
        <w:rPr>
          <w:spacing w:val="-1"/>
          <w:sz w:val="30"/>
        </w:rPr>
        <w:t> </w:t>
      </w:r>
      <w:r>
        <w:rPr>
          <w:sz w:val="30"/>
        </w:rPr>
        <w:t>производятся.</w:t>
      </w:r>
    </w:p>
    <w:p>
      <w:pPr>
        <w:pStyle w:val="BodyText"/>
        <w:jc w:val="left"/>
      </w:pPr>
    </w:p>
    <w:p>
      <w:pPr>
        <w:pStyle w:val="BodyText"/>
        <w:jc w:val="left"/>
      </w:pPr>
    </w:p>
    <w:p>
      <w:pPr>
        <w:pStyle w:val="BodyText"/>
        <w:jc w:val="left"/>
      </w:pPr>
    </w:p>
    <w:p>
      <w:pPr>
        <w:pStyle w:val="BodyText"/>
        <w:spacing w:before="12"/>
        <w:jc w:val="left"/>
      </w:pPr>
    </w:p>
    <w:p>
      <w:pPr>
        <w:pStyle w:val="Heading1"/>
        <w:spacing w:before="1"/>
        <w:ind w:left="118" w:right="116"/>
      </w:pPr>
      <w:r>
        <w:rPr/>
        <w:t>Статья</w:t>
      </w:r>
      <w:r>
        <w:rPr>
          <w:spacing w:val="-11"/>
        </w:rPr>
        <w:t> </w:t>
      </w:r>
      <w:r>
        <w:rPr>
          <w:spacing w:val="-10"/>
        </w:rPr>
        <w:t>9</w:t>
      </w:r>
    </w:p>
    <w:p>
      <w:pPr>
        <w:pStyle w:val="BodyText"/>
        <w:spacing w:before="341"/>
        <w:ind w:left="23" w:right="13"/>
      </w:pPr>
      <w:r>
        <w:rPr/>
        <w:t>В</w:t>
      </w:r>
      <w:r>
        <w:rPr>
          <w:spacing w:val="-12"/>
        </w:rPr>
        <w:t> </w:t>
      </w:r>
      <w:r>
        <w:rPr/>
        <w:t>случае</w:t>
      </w:r>
      <w:r>
        <w:rPr>
          <w:spacing w:val="-17"/>
        </w:rPr>
        <w:t> </w:t>
      </w:r>
      <w:r>
        <w:rPr/>
        <w:t>если</w:t>
      </w:r>
      <w:r>
        <w:rPr>
          <w:spacing w:val="-16"/>
        </w:rPr>
        <w:t> </w:t>
      </w:r>
      <w:r>
        <w:rPr/>
        <w:t>для</w:t>
      </w:r>
      <w:r>
        <w:rPr>
          <w:spacing w:val="-17"/>
        </w:rPr>
        <w:t> </w:t>
      </w:r>
      <w:r>
        <w:rPr/>
        <w:t>определения</w:t>
      </w:r>
      <w:r>
        <w:rPr>
          <w:spacing w:val="-17"/>
        </w:rPr>
        <w:t> </w:t>
      </w:r>
      <w:r>
        <w:rPr/>
        <w:t>таможенной</w:t>
      </w:r>
      <w:r>
        <w:rPr>
          <w:spacing w:val="-16"/>
        </w:rPr>
        <w:t> </w:t>
      </w:r>
      <w:r>
        <w:rPr/>
        <w:t>стоимости</w:t>
      </w:r>
      <w:r>
        <w:rPr>
          <w:spacing w:val="-16"/>
        </w:rPr>
        <w:t> </w:t>
      </w:r>
      <w:r>
        <w:rPr/>
        <w:t>товаров</w:t>
      </w:r>
      <w:r>
        <w:rPr>
          <w:spacing w:val="-16"/>
        </w:rPr>
        <w:t> </w:t>
      </w:r>
      <w:r>
        <w:rPr/>
        <w:t>требуется произвести</w:t>
      </w:r>
      <w:r>
        <w:rPr>
          <w:spacing w:val="-19"/>
        </w:rPr>
        <w:t> </w:t>
      </w:r>
      <w:r>
        <w:rPr/>
        <w:t>пересчет</w:t>
      </w:r>
      <w:r>
        <w:rPr>
          <w:spacing w:val="-19"/>
        </w:rPr>
        <w:t> </w:t>
      </w:r>
      <w:r>
        <w:rPr/>
        <w:t>валюты,</w:t>
      </w:r>
      <w:r>
        <w:rPr>
          <w:spacing w:val="-19"/>
        </w:rPr>
        <w:t> </w:t>
      </w:r>
      <w:r>
        <w:rPr/>
        <w:t>такой</w:t>
      </w:r>
      <w:r>
        <w:rPr>
          <w:spacing w:val="-18"/>
        </w:rPr>
        <w:t> </w:t>
      </w:r>
      <w:r>
        <w:rPr/>
        <w:t>пересчет</w:t>
      </w:r>
      <w:r>
        <w:rPr>
          <w:spacing w:val="-19"/>
        </w:rPr>
        <w:t> </w:t>
      </w:r>
      <w:r>
        <w:rPr/>
        <w:t>производится</w:t>
      </w:r>
      <w:r>
        <w:rPr>
          <w:spacing w:val="-19"/>
        </w:rPr>
        <w:t> </w:t>
      </w:r>
      <w:r>
        <w:rPr/>
        <w:t>по</w:t>
      </w:r>
      <w:r>
        <w:rPr>
          <w:spacing w:val="-19"/>
        </w:rPr>
        <w:t> </w:t>
      </w:r>
      <w:r>
        <w:rPr/>
        <w:t>обменному курсу, установленному компетентным органом страны импорта на день регистрации таможенной декларации в такой стране.</w:t>
      </w:r>
    </w:p>
    <w:p>
      <w:pPr>
        <w:pStyle w:val="BodyText"/>
        <w:spacing w:after="0"/>
        <w:sectPr>
          <w:pgSz w:w="12240" w:h="15840"/>
          <w:pgMar w:header="727" w:footer="0" w:top="1340" w:bottom="280" w:left="1417" w:right="1417"/>
        </w:sectPr>
      </w:pPr>
    </w:p>
    <w:p>
      <w:pPr>
        <w:pStyle w:val="BodyText"/>
        <w:spacing w:before="84"/>
        <w:jc w:val="left"/>
      </w:pPr>
    </w:p>
    <w:p>
      <w:pPr>
        <w:pStyle w:val="Heading1"/>
        <w:spacing w:before="1"/>
        <w:ind w:left="4"/>
      </w:pPr>
      <w:r>
        <w:rPr/>
        <w:t>Статья</w:t>
      </w:r>
      <w:r>
        <w:rPr>
          <w:spacing w:val="-11"/>
        </w:rPr>
        <w:t> </w:t>
      </w:r>
      <w:r>
        <w:rPr>
          <w:spacing w:val="-5"/>
        </w:rPr>
        <w:t>10</w:t>
      </w:r>
    </w:p>
    <w:p>
      <w:pPr>
        <w:pStyle w:val="BodyText"/>
        <w:spacing w:before="337"/>
        <w:ind w:left="23" w:right="15"/>
      </w:pPr>
      <w:r>
        <w:rPr/>
        <w:t>Вся информация, которая по своему характеру является конфиденциальной или была предоставлена для целей определения таможенной стоимости на конфиденциальной основе, рассматривается как строго конфиденциальная соответствующими государственными органами, которые не раскрывают ее без специального</w:t>
      </w:r>
      <w:r>
        <w:rPr>
          <w:spacing w:val="-1"/>
        </w:rPr>
        <w:t> </w:t>
      </w:r>
      <w:r>
        <w:rPr/>
        <w:t>разрешения лица или органа, представляющего подобную информацию, за исключением тех случаев, когда ее раскрытие может потребоваться в соответствии с национальным законодательством страны импорта.</w:t>
      </w:r>
    </w:p>
    <w:p>
      <w:pPr>
        <w:pStyle w:val="BodyText"/>
        <w:spacing w:before="6"/>
        <w:jc w:val="left"/>
      </w:pPr>
    </w:p>
    <w:p>
      <w:pPr>
        <w:pStyle w:val="Heading1"/>
        <w:ind w:left="4"/>
      </w:pPr>
      <w:r>
        <w:rPr/>
        <w:t>Статья</w:t>
      </w:r>
      <w:r>
        <w:rPr>
          <w:spacing w:val="-11"/>
        </w:rPr>
        <w:t> </w:t>
      </w:r>
      <w:r>
        <w:rPr>
          <w:spacing w:val="-5"/>
        </w:rPr>
        <w:t>11</w:t>
      </w:r>
    </w:p>
    <w:p>
      <w:pPr>
        <w:pStyle w:val="ListParagraph"/>
        <w:numPr>
          <w:ilvl w:val="0"/>
          <w:numId w:val="136"/>
        </w:numPr>
        <w:tabs>
          <w:tab w:pos="588" w:val="left" w:leader="none"/>
        </w:tabs>
        <w:spacing w:line="240" w:lineRule="auto" w:before="342" w:after="0"/>
        <w:ind w:left="23" w:right="19" w:firstLine="0"/>
        <w:jc w:val="both"/>
        <w:rPr>
          <w:sz w:val="30"/>
        </w:rPr>
      </w:pPr>
      <w:r>
        <w:rPr>
          <w:sz w:val="30"/>
        </w:rPr>
        <w:t>Законодательство каждой Стороны предусматривает в отношении определения таможенной стоимости для импортера или другого лица, ответственного за уплату пошлин, право обжалования без применения штрафных санкций.</w:t>
      </w:r>
    </w:p>
    <w:p>
      <w:pPr>
        <w:pStyle w:val="ListParagraph"/>
        <w:numPr>
          <w:ilvl w:val="0"/>
          <w:numId w:val="136"/>
        </w:numPr>
        <w:tabs>
          <w:tab w:pos="588" w:val="left" w:leader="none"/>
        </w:tabs>
        <w:spacing w:line="240" w:lineRule="auto" w:before="3" w:after="0"/>
        <w:ind w:left="23" w:right="16" w:firstLine="0"/>
        <w:jc w:val="both"/>
        <w:rPr>
          <w:sz w:val="30"/>
        </w:rPr>
      </w:pPr>
      <w:r>
        <w:rPr>
          <w:sz w:val="30"/>
        </w:rPr>
        <w:t>Право обжалования без применения штрафных санкций может предусматривать обращение в таможенный орган или к независимому органу, при этом законодательство каждой Стороны должно предусматривать</w:t>
      </w:r>
      <w:r>
        <w:rPr>
          <w:spacing w:val="-15"/>
          <w:sz w:val="30"/>
        </w:rPr>
        <w:t> </w:t>
      </w:r>
      <w:r>
        <w:rPr>
          <w:sz w:val="30"/>
        </w:rPr>
        <w:t>право</w:t>
      </w:r>
      <w:r>
        <w:rPr>
          <w:spacing w:val="-15"/>
          <w:sz w:val="30"/>
        </w:rPr>
        <w:t> </w:t>
      </w:r>
      <w:r>
        <w:rPr>
          <w:sz w:val="30"/>
        </w:rPr>
        <w:t>обжалования</w:t>
      </w:r>
      <w:r>
        <w:rPr>
          <w:spacing w:val="-17"/>
          <w:sz w:val="30"/>
        </w:rPr>
        <w:t> </w:t>
      </w:r>
      <w:r>
        <w:rPr>
          <w:sz w:val="30"/>
        </w:rPr>
        <w:t>без</w:t>
      </w:r>
      <w:r>
        <w:rPr>
          <w:spacing w:val="-13"/>
          <w:sz w:val="30"/>
        </w:rPr>
        <w:t> </w:t>
      </w:r>
      <w:r>
        <w:rPr>
          <w:sz w:val="30"/>
        </w:rPr>
        <w:t>применения</w:t>
      </w:r>
      <w:r>
        <w:rPr>
          <w:spacing w:val="-13"/>
          <w:sz w:val="30"/>
        </w:rPr>
        <w:t> </w:t>
      </w:r>
      <w:r>
        <w:rPr>
          <w:sz w:val="30"/>
        </w:rPr>
        <w:t>штрафных</w:t>
      </w:r>
      <w:r>
        <w:rPr>
          <w:spacing w:val="-11"/>
          <w:sz w:val="30"/>
        </w:rPr>
        <w:t> </w:t>
      </w:r>
      <w:r>
        <w:rPr>
          <w:sz w:val="30"/>
        </w:rPr>
        <w:t>санкций в судебном органе.</w:t>
      </w:r>
    </w:p>
    <w:p>
      <w:pPr>
        <w:pStyle w:val="ListParagraph"/>
        <w:numPr>
          <w:ilvl w:val="0"/>
          <w:numId w:val="136"/>
        </w:numPr>
        <w:tabs>
          <w:tab w:pos="588" w:val="left" w:leader="none"/>
        </w:tabs>
        <w:spacing w:line="240" w:lineRule="auto" w:before="0" w:after="0"/>
        <w:ind w:left="23" w:right="22" w:firstLine="0"/>
        <w:jc w:val="both"/>
        <w:rPr>
          <w:sz w:val="30"/>
        </w:rPr>
      </w:pPr>
      <w:r>
        <w:rPr>
          <w:sz w:val="30"/>
        </w:rPr>
        <w:t>Уведомление о решении, вынесенном в рамках процедуры обжалования, направляется заявителю в письменном виде с обоснованием такого решения. Заявитель также должен быть проинформирован о своих правах на любое дальнейшее обжалование.</w:t>
      </w:r>
    </w:p>
    <w:p>
      <w:pPr>
        <w:pStyle w:val="BodyText"/>
        <w:jc w:val="left"/>
      </w:pPr>
    </w:p>
    <w:p>
      <w:pPr>
        <w:pStyle w:val="BodyText"/>
        <w:jc w:val="left"/>
      </w:pPr>
    </w:p>
    <w:p>
      <w:pPr>
        <w:pStyle w:val="BodyText"/>
        <w:jc w:val="left"/>
      </w:pPr>
    </w:p>
    <w:p>
      <w:pPr>
        <w:pStyle w:val="BodyText"/>
        <w:spacing w:before="4"/>
        <w:jc w:val="left"/>
      </w:pPr>
    </w:p>
    <w:p>
      <w:pPr>
        <w:pStyle w:val="Heading1"/>
        <w:ind w:left="4"/>
      </w:pPr>
      <w:r>
        <w:rPr/>
        <w:t>Статья</w:t>
      </w:r>
      <w:r>
        <w:rPr>
          <w:spacing w:val="-11"/>
        </w:rPr>
        <w:t> </w:t>
      </w:r>
      <w:r>
        <w:rPr>
          <w:spacing w:val="-5"/>
        </w:rPr>
        <w:t>12</w:t>
      </w:r>
    </w:p>
    <w:p>
      <w:pPr>
        <w:pStyle w:val="BodyText"/>
        <w:spacing w:before="342"/>
        <w:ind w:left="23" w:right="13"/>
      </w:pPr>
      <w:r>
        <w:rPr/>
        <w:t>Если в процессе определения таможенной стоимости импортируемых товаров возникает необходимость в том, чтобы отложить определение точной величины таможенной стоимости, импортер товаров, тем не менее,</w:t>
      </w:r>
      <w:r>
        <w:rPr>
          <w:spacing w:val="49"/>
        </w:rPr>
        <w:t>  </w:t>
      </w:r>
      <w:r>
        <w:rPr/>
        <w:t>должен</w:t>
      </w:r>
      <w:r>
        <w:rPr>
          <w:spacing w:val="52"/>
        </w:rPr>
        <w:t>  </w:t>
      </w:r>
      <w:r>
        <w:rPr/>
        <w:t>иметь</w:t>
      </w:r>
      <w:r>
        <w:rPr>
          <w:spacing w:val="52"/>
        </w:rPr>
        <w:t>  </w:t>
      </w:r>
      <w:r>
        <w:rPr/>
        <w:t>возможность</w:t>
      </w:r>
      <w:r>
        <w:rPr>
          <w:spacing w:val="53"/>
        </w:rPr>
        <w:t>  </w:t>
      </w:r>
      <w:r>
        <w:rPr/>
        <w:t>осуществить</w:t>
      </w:r>
      <w:r>
        <w:rPr>
          <w:spacing w:val="51"/>
        </w:rPr>
        <w:t>  </w:t>
      </w:r>
      <w:r>
        <w:rPr/>
        <w:t>выпуск</w:t>
      </w:r>
      <w:r>
        <w:rPr>
          <w:spacing w:val="54"/>
        </w:rPr>
        <w:t>  </w:t>
      </w:r>
      <w:r>
        <w:rPr>
          <w:spacing w:val="-2"/>
        </w:rPr>
        <w:t>товаров</w:t>
      </w:r>
    </w:p>
    <w:p>
      <w:pPr>
        <w:pStyle w:val="BodyText"/>
        <w:spacing w:after="0"/>
        <w:sectPr>
          <w:pgSz w:w="12240" w:h="15840"/>
          <w:pgMar w:header="727" w:footer="0" w:top="1340" w:bottom="280" w:left="1417" w:right="1417"/>
        </w:sectPr>
      </w:pPr>
    </w:p>
    <w:p>
      <w:pPr>
        <w:pStyle w:val="BodyText"/>
        <w:spacing w:before="79"/>
        <w:ind w:left="23" w:right="17"/>
      </w:pPr>
      <w:r>
        <w:rPr/>
        <w:t>таможенными органами при условии предоставления (если это необходимо) поручительства, денежных средств или иного обеспечения исполнения обязанности по уплате таможенных пошлин в отношении таких товаров. Законодательством Сторон должны быть предусмотрены положения, касающиеся таких обстоятельств.</w:t>
      </w:r>
    </w:p>
    <w:p>
      <w:pPr>
        <w:pStyle w:val="BodyText"/>
        <w:spacing w:before="4"/>
        <w:jc w:val="left"/>
      </w:pPr>
    </w:p>
    <w:p>
      <w:pPr>
        <w:pStyle w:val="Heading1"/>
        <w:ind w:left="4"/>
      </w:pPr>
      <w:r>
        <w:rPr/>
        <w:t>Статья</w:t>
      </w:r>
      <w:r>
        <w:rPr>
          <w:spacing w:val="-11"/>
        </w:rPr>
        <w:t> </w:t>
      </w:r>
      <w:r>
        <w:rPr>
          <w:spacing w:val="-5"/>
        </w:rPr>
        <w:t>13</w:t>
      </w:r>
    </w:p>
    <w:p>
      <w:pPr>
        <w:pStyle w:val="BodyText"/>
        <w:spacing w:before="342"/>
        <w:ind w:left="23" w:right="15"/>
      </w:pPr>
      <w:r>
        <w:rPr/>
        <w:t>Пояснительные примечания к настоящему Приложению составляют неотъемлемую часть настоящего Приложения, статьи настоящего Приложения применяются в сочетании с соответствующими примечаниями к ним.</w:t>
      </w:r>
    </w:p>
    <w:p>
      <w:pPr>
        <w:pStyle w:val="BodyText"/>
        <w:spacing w:before="4"/>
        <w:jc w:val="left"/>
      </w:pPr>
    </w:p>
    <w:p>
      <w:pPr>
        <w:pStyle w:val="Heading1"/>
        <w:ind w:left="118" w:right="116"/>
      </w:pPr>
      <w:r>
        <w:rPr/>
        <w:t>Статья</w:t>
      </w:r>
      <w:r>
        <w:rPr>
          <w:spacing w:val="-11"/>
        </w:rPr>
        <w:t> </w:t>
      </w:r>
      <w:r>
        <w:rPr>
          <w:spacing w:val="-5"/>
        </w:rPr>
        <w:t>14</w:t>
      </w:r>
    </w:p>
    <w:p>
      <w:pPr>
        <w:pStyle w:val="ListParagraph"/>
        <w:numPr>
          <w:ilvl w:val="0"/>
          <w:numId w:val="137"/>
        </w:numPr>
        <w:tabs>
          <w:tab w:pos="729" w:val="left" w:leader="none"/>
        </w:tabs>
        <w:spacing w:line="240" w:lineRule="auto" w:before="341" w:after="0"/>
        <w:ind w:left="729" w:right="0" w:hanging="706"/>
        <w:jc w:val="left"/>
        <w:rPr>
          <w:sz w:val="30"/>
        </w:rPr>
      </w:pPr>
      <w:r>
        <w:rPr>
          <w:sz w:val="30"/>
        </w:rPr>
        <w:t>Для</w:t>
      </w:r>
      <w:r>
        <w:rPr>
          <w:spacing w:val="-7"/>
          <w:sz w:val="30"/>
        </w:rPr>
        <w:t> </w:t>
      </w:r>
      <w:r>
        <w:rPr>
          <w:sz w:val="30"/>
        </w:rPr>
        <w:t>целей</w:t>
      </w:r>
      <w:r>
        <w:rPr>
          <w:spacing w:val="-10"/>
          <w:sz w:val="30"/>
        </w:rPr>
        <w:t> </w:t>
      </w:r>
      <w:r>
        <w:rPr>
          <w:sz w:val="30"/>
        </w:rPr>
        <w:t>настоящего</w:t>
      </w:r>
      <w:r>
        <w:rPr>
          <w:spacing w:val="-8"/>
          <w:sz w:val="30"/>
        </w:rPr>
        <w:t> </w:t>
      </w:r>
      <w:r>
        <w:rPr>
          <w:spacing w:val="-2"/>
          <w:sz w:val="30"/>
        </w:rPr>
        <w:t>Приложения:</w:t>
      </w:r>
    </w:p>
    <w:p>
      <w:pPr>
        <w:pStyle w:val="BodyText"/>
        <w:spacing w:before="5"/>
        <w:jc w:val="left"/>
      </w:pPr>
    </w:p>
    <w:p>
      <w:pPr>
        <w:pStyle w:val="ListParagraph"/>
        <w:numPr>
          <w:ilvl w:val="1"/>
          <w:numId w:val="137"/>
        </w:numPr>
        <w:tabs>
          <w:tab w:pos="1155" w:val="left" w:leader="none"/>
        </w:tabs>
        <w:spacing w:line="237" w:lineRule="auto" w:before="0" w:after="0"/>
        <w:ind w:left="590" w:right="14" w:firstLine="0"/>
        <w:jc w:val="both"/>
        <w:rPr>
          <w:sz w:val="30"/>
        </w:rPr>
      </w:pPr>
      <w:r>
        <w:rPr>
          <w:b/>
          <w:sz w:val="30"/>
        </w:rPr>
        <w:t>«таможенная стоимость импортируемых товаров» </w:t>
      </w:r>
      <w:r>
        <w:rPr>
          <w:sz w:val="30"/>
        </w:rPr>
        <w:t>– стоимость товаров, определяемая для исчисления таможенных пошлин в процентах от стоимости импортируемых товаров;</w:t>
      </w:r>
    </w:p>
    <w:p>
      <w:pPr>
        <w:pStyle w:val="ListParagraph"/>
        <w:numPr>
          <w:ilvl w:val="1"/>
          <w:numId w:val="137"/>
        </w:numPr>
        <w:tabs>
          <w:tab w:pos="1155" w:val="left" w:leader="none"/>
        </w:tabs>
        <w:spacing w:line="240" w:lineRule="auto" w:before="5" w:after="0"/>
        <w:ind w:left="1155" w:right="0" w:hanging="565"/>
        <w:jc w:val="both"/>
        <w:rPr>
          <w:sz w:val="30"/>
        </w:rPr>
      </w:pPr>
      <w:r>
        <w:rPr>
          <w:b/>
          <w:sz w:val="30"/>
        </w:rPr>
        <w:t>«произведенный»</w:t>
      </w:r>
      <w:r>
        <w:rPr>
          <w:b/>
          <w:spacing w:val="-19"/>
          <w:sz w:val="30"/>
        </w:rPr>
        <w:t> </w:t>
      </w:r>
      <w:r>
        <w:rPr>
          <w:sz w:val="30"/>
        </w:rPr>
        <w:t>–</w:t>
      </w:r>
      <w:r>
        <w:rPr>
          <w:spacing w:val="-16"/>
          <w:sz w:val="30"/>
        </w:rPr>
        <w:t> </w:t>
      </w:r>
      <w:r>
        <w:rPr>
          <w:sz w:val="30"/>
        </w:rPr>
        <w:t>выращенный,</w:t>
      </w:r>
      <w:r>
        <w:rPr>
          <w:spacing w:val="-18"/>
          <w:sz w:val="30"/>
        </w:rPr>
        <w:t> </w:t>
      </w:r>
      <w:r>
        <w:rPr>
          <w:sz w:val="30"/>
        </w:rPr>
        <w:t>изготовленный,</w:t>
      </w:r>
      <w:r>
        <w:rPr>
          <w:spacing w:val="-17"/>
          <w:sz w:val="30"/>
        </w:rPr>
        <w:t> </w:t>
      </w:r>
      <w:r>
        <w:rPr>
          <w:spacing w:val="-2"/>
          <w:sz w:val="30"/>
        </w:rPr>
        <w:t>добытый;</w:t>
      </w:r>
    </w:p>
    <w:p>
      <w:pPr>
        <w:pStyle w:val="ListParagraph"/>
        <w:numPr>
          <w:ilvl w:val="1"/>
          <w:numId w:val="137"/>
        </w:numPr>
        <w:tabs>
          <w:tab w:pos="1155" w:val="left" w:leader="none"/>
        </w:tabs>
        <w:spacing w:line="240" w:lineRule="auto" w:before="0" w:after="0"/>
        <w:ind w:left="590" w:right="19" w:firstLine="0"/>
        <w:jc w:val="both"/>
        <w:rPr>
          <w:sz w:val="30"/>
        </w:rPr>
      </w:pPr>
      <w:r>
        <w:rPr>
          <w:b/>
          <w:sz w:val="30"/>
        </w:rPr>
        <w:t>«идентичные товары» </w:t>
      </w:r>
      <w:r>
        <w:rPr>
          <w:sz w:val="30"/>
        </w:rPr>
        <w:t>– товары, одинаковые во всех отношениях, в том числе</w:t>
      </w:r>
      <w:r>
        <w:rPr>
          <w:spacing w:val="-1"/>
          <w:sz w:val="30"/>
        </w:rPr>
        <w:t> </w:t>
      </w:r>
      <w:r>
        <w:rPr>
          <w:sz w:val="30"/>
        </w:rPr>
        <w:t>по физическим характеристикам, качеству и репутации. Незначительные расхождения во внешнем виде не являются основанием для непризнания товаров идентичными.</w:t>
      </w:r>
    </w:p>
    <w:p>
      <w:pPr>
        <w:pStyle w:val="ListParagraph"/>
        <w:numPr>
          <w:ilvl w:val="1"/>
          <w:numId w:val="137"/>
        </w:numPr>
        <w:tabs>
          <w:tab w:pos="1232" w:val="left" w:leader="none"/>
        </w:tabs>
        <w:spacing w:line="240" w:lineRule="auto" w:before="3" w:after="0"/>
        <w:ind w:left="590" w:right="16" w:firstLine="0"/>
        <w:jc w:val="both"/>
        <w:rPr>
          <w:sz w:val="30"/>
        </w:rPr>
      </w:pPr>
      <w:r>
        <w:rPr>
          <w:b/>
          <w:sz w:val="30"/>
        </w:rPr>
        <w:t>«однородные</w:t>
      </w:r>
      <w:r>
        <w:rPr>
          <w:b/>
          <w:spacing w:val="-6"/>
          <w:sz w:val="30"/>
        </w:rPr>
        <w:t> </w:t>
      </w:r>
      <w:r>
        <w:rPr>
          <w:b/>
          <w:sz w:val="30"/>
        </w:rPr>
        <w:t>товары»</w:t>
      </w:r>
      <w:r>
        <w:rPr>
          <w:b/>
          <w:spacing w:val="-7"/>
          <w:sz w:val="30"/>
        </w:rPr>
        <w:t> </w:t>
      </w:r>
      <w:r>
        <w:rPr>
          <w:sz w:val="30"/>
        </w:rPr>
        <w:t>–</w:t>
      </w:r>
      <w:r>
        <w:rPr>
          <w:spacing w:val="-8"/>
          <w:sz w:val="30"/>
        </w:rPr>
        <w:t> </w:t>
      </w:r>
      <w:r>
        <w:rPr>
          <w:sz w:val="30"/>
        </w:rPr>
        <w:t>товары,</w:t>
      </w:r>
      <w:r>
        <w:rPr>
          <w:spacing w:val="-10"/>
          <w:sz w:val="30"/>
        </w:rPr>
        <w:t> </w:t>
      </w:r>
      <w:r>
        <w:rPr>
          <w:sz w:val="30"/>
        </w:rPr>
        <w:t>не</w:t>
      </w:r>
      <w:r>
        <w:rPr>
          <w:spacing w:val="-11"/>
          <w:sz w:val="30"/>
        </w:rPr>
        <w:t> </w:t>
      </w:r>
      <w:r>
        <w:rPr>
          <w:sz w:val="30"/>
        </w:rPr>
        <w:t>являющиеся</w:t>
      </w:r>
      <w:r>
        <w:rPr>
          <w:spacing w:val="-11"/>
          <w:sz w:val="30"/>
        </w:rPr>
        <w:t> </w:t>
      </w:r>
      <w:r>
        <w:rPr>
          <w:sz w:val="30"/>
        </w:rPr>
        <w:t>идентичными во всех отношениях, но имеющие сходные характеристики и состоящие из схожих компонентов, что позволяет им выполнять те же</w:t>
      </w:r>
      <w:r>
        <w:rPr>
          <w:spacing w:val="-10"/>
          <w:sz w:val="30"/>
        </w:rPr>
        <w:t> </w:t>
      </w:r>
      <w:r>
        <w:rPr>
          <w:sz w:val="30"/>
        </w:rPr>
        <w:t>функции,</w:t>
      </w:r>
      <w:r>
        <w:rPr>
          <w:spacing w:val="-9"/>
          <w:sz w:val="30"/>
        </w:rPr>
        <w:t> </w:t>
      </w:r>
      <w:r>
        <w:rPr>
          <w:sz w:val="30"/>
        </w:rPr>
        <w:t>что</w:t>
      </w:r>
      <w:r>
        <w:rPr>
          <w:spacing w:val="-8"/>
          <w:sz w:val="30"/>
        </w:rPr>
        <w:t> </w:t>
      </w:r>
      <w:r>
        <w:rPr>
          <w:sz w:val="30"/>
        </w:rPr>
        <w:t>и</w:t>
      </w:r>
      <w:r>
        <w:rPr>
          <w:spacing w:val="-9"/>
          <w:sz w:val="30"/>
        </w:rPr>
        <w:t> </w:t>
      </w:r>
      <w:r>
        <w:rPr>
          <w:sz w:val="30"/>
        </w:rPr>
        <w:t>оцениваемые</w:t>
      </w:r>
      <w:r>
        <w:rPr>
          <w:spacing w:val="-10"/>
          <w:sz w:val="30"/>
        </w:rPr>
        <w:t> </w:t>
      </w:r>
      <w:r>
        <w:rPr>
          <w:sz w:val="30"/>
        </w:rPr>
        <w:t>товары,</w:t>
      </w:r>
      <w:r>
        <w:rPr>
          <w:spacing w:val="-5"/>
          <w:sz w:val="30"/>
        </w:rPr>
        <w:t> </w:t>
      </w:r>
      <w:r>
        <w:rPr>
          <w:sz w:val="30"/>
        </w:rPr>
        <w:t>и</w:t>
      </w:r>
      <w:r>
        <w:rPr>
          <w:spacing w:val="-9"/>
          <w:sz w:val="30"/>
        </w:rPr>
        <w:t> </w:t>
      </w:r>
      <w:r>
        <w:rPr>
          <w:sz w:val="30"/>
        </w:rPr>
        <w:t>быть</w:t>
      </w:r>
      <w:r>
        <w:rPr>
          <w:spacing w:val="-9"/>
          <w:sz w:val="30"/>
        </w:rPr>
        <w:t> </w:t>
      </w:r>
      <w:r>
        <w:rPr>
          <w:sz w:val="30"/>
        </w:rPr>
        <w:t>с</w:t>
      </w:r>
      <w:r>
        <w:rPr>
          <w:spacing w:val="-5"/>
          <w:sz w:val="30"/>
        </w:rPr>
        <w:t> </w:t>
      </w:r>
      <w:r>
        <w:rPr>
          <w:sz w:val="30"/>
        </w:rPr>
        <w:t>ними</w:t>
      </w:r>
      <w:r>
        <w:rPr>
          <w:spacing w:val="-9"/>
          <w:sz w:val="30"/>
        </w:rPr>
        <w:t> </w:t>
      </w:r>
      <w:r>
        <w:rPr>
          <w:sz w:val="30"/>
        </w:rPr>
        <w:t>коммерчески взаимозаменяемыми. При определении, являются ли товары однородными, учитываются такие характеристики, как качество, репутация и наличие товарного знака.</w:t>
      </w:r>
    </w:p>
    <w:p>
      <w:pPr>
        <w:pStyle w:val="BodyText"/>
        <w:spacing w:before="1"/>
        <w:ind w:left="23" w:right="12"/>
      </w:pPr>
      <w:r>
        <w:rPr/>
        <w:t>Понятия «идентичные товары» и «однородные товары» не включают товары, в отношении которых в стране импорта были выполнены проектирование, разработка, конструкторская работа, художественное оформление,</w:t>
      </w:r>
      <w:r>
        <w:rPr>
          <w:spacing w:val="15"/>
        </w:rPr>
        <w:t> </w:t>
      </w:r>
      <w:r>
        <w:rPr/>
        <w:t>эскизы</w:t>
      </w:r>
      <w:r>
        <w:rPr>
          <w:spacing w:val="8"/>
        </w:rPr>
        <w:t> </w:t>
      </w:r>
      <w:r>
        <w:rPr/>
        <w:t>и</w:t>
      </w:r>
      <w:r>
        <w:rPr>
          <w:spacing w:val="12"/>
        </w:rPr>
        <w:t> </w:t>
      </w:r>
      <w:r>
        <w:rPr/>
        <w:t>чертежи,</w:t>
      </w:r>
      <w:r>
        <w:rPr>
          <w:spacing w:val="15"/>
        </w:rPr>
        <w:t> </w:t>
      </w:r>
      <w:r>
        <w:rPr/>
        <w:t>при</w:t>
      </w:r>
      <w:r>
        <w:rPr>
          <w:spacing w:val="15"/>
        </w:rPr>
        <w:t> </w:t>
      </w:r>
      <w:r>
        <w:rPr/>
        <w:t>этом</w:t>
      </w:r>
      <w:r>
        <w:rPr>
          <w:spacing w:val="11"/>
        </w:rPr>
        <w:t> </w:t>
      </w:r>
      <w:r>
        <w:rPr/>
        <w:t>к</w:t>
      </w:r>
      <w:r>
        <w:rPr>
          <w:spacing w:val="11"/>
        </w:rPr>
        <w:t> </w:t>
      </w:r>
      <w:r>
        <w:rPr/>
        <w:t>цене</w:t>
      </w:r>
      <w:r>
        <w:rPr>
          <w:spacing w:val="11"/>
        </w:rPr>
        <w:t> </w:t>
      </w:r>
      <w:r>
        <w:rPr/>
        <w:t>таких</w:t>
      </w:r>
      <w:r>
        <w:rPr>
          <w:spacing w:val="12"/>
        </w:rPr>
        <w:t> </w:t>
      </w:r>
      <w:r>
        <w:rPr/>
        <w:t>товаров</w:t>
      </w:r>
      <w:r>
        <w:rPr>
          <w:spacing w:val="11"/>
        </w:rPr>
        <w:t> </w:t>
      </w:r>
      <w:r>
        <w:rPr/>
        <w:t>не</w:t>
      </w:r>
      <w:r>
        <w:rPr>
          <w:spacing w:val="11"/>
        </w:rPr>
        <w:t> </w:t>
      </w:r>
      <w:r>
        <w:rPr>
          <w:spacing w:val="-4"/>
        </w:rPr>
        <w:t>были</w:t>
      </w:r>
    </w:p>
    <w:p>
      <w:pPr>
        <w:pStyle w:val="BodyText"/>
        <w:spacing w:after="0"/>
        <w:sectPr>
          <w:pgSz w:w="12240" w:h="15840"/>
          <w:pgMar w:header="727" w:footer="0" w:top="1340" w:bottom="280" w:left="1417" w:right="1417"/>
        </w:sectPr>
      </w:pPr>
    </w:p>
    <w:p>
      <w:pPr>
        <w:pStyle w:val="BodyText"/>
        <w:spacing w:before="79"/>
        <w:ind w:left="23" w:right="25"/>
      </w:pPr>
      <w:r>
        <w:rPr/>
        <w:t>произведены дополнительные начисления, предусмотренные подпунктом «iv» пункта 1 (b) статьи 8 настоящего Приложения.</w:t>
      </w:r>
    </w:p>
    <w:p>
      <w:pPr>
        <w:pStyle w:val="BodyText"/>
        <w:spacing w:line="343" w:lineRule="exact" w:before="1"/>
        <w:ind w:left="23"/>
      </w:pPr>
      <w:r>
        <w:rPr/>
        <w:t>Товары</w:t>
      </w:r>
      <w:r>
        <w:rPr>
          <w:spacing w:val="62"/>
          <w:w w:val="150"/>
        </w:rPr>
        <w:t> </w:t>
      </w:r>
      <w:r>
        <w:rPr/>
        <w:t>не</w:t>
      </w:r>
      <w:r>
        <w:rPr>
          <w:spacing w:val="65"/>
          <w:w w:val="150"/>
        </w:rPr>
        <w:t> </w:t>
      </w:r>
      <w:r>
        <w:rPr/>
        <w:t>рассматриваются</w:t>
      </w:r>
      <w:r>
        <w:rPr>
          <w:spacing w:val="64"/>
          <w:w w:val="150"/>
        </w:rPr>
        <w:t> </w:t>
      </w:r>
      <w:r>
        <w:rPr/>
        <w:t>в</w:t>
      </w:r>
      <w:r>
        <w:rPr>
          <w:spacing w:val="61"/>
          <w:w w:val="150"/>
        </w:rPr>
        <w:t> </w:t>
      </w:r>
      <w:r>
        <w:rPr/>
        <w:t>качестве</w:t>
      </w:r>
      <w:r>
        <w:rPr>
          <w:spacing w:val="65"/>
          <w:w w:val="150"/>
        </w:rPr>
        <w:t> </w:t>
      </w:r>
      <w:r>
        <w:rPr/>
        <w:t>«идентичных</w:t>
      </w:r>
      <w:r>
        <w:rPr>
          <w:spacing w:val="61"/>
          <w:w w:val="150"/>
        </w:rPr>
        <w:t> </w:t>
      </w:r>
      <w:r>
        <w:rPr/>
        <w:t>товаров»</w:t>
      </w:r>
      <w:r>
        <w:rPr>
          <w:spacing w:val="62"/>
          <w:w w:val="150"/>
        </w:rPr>
        <w:t> </w:t>
      </w:r>
      <w:r>
        <w:rPr>
          <w:spacing w:val="-5"/>
        </w:rPr>
        <w:t>или</w:t>
      </w:r>
    </w:p>
    <w:p>
      <w:pPr>
        <w:pStyle w:val="BodyText"/>
        <w:ind w:left="23" w:right="20"/>
      </w:pPr>
      <w:r>
        <w:rPr/>
        <w:t>«однородных товаров», если они не произведены в той же стране, что и оцениваемые товары.</w:t>
      </w:r>
    </w:p>
    <w:p>
      <w:pPr>
        <w:pStyle w:val="BodyText"/>
        <w:ind w:left="23" w:right="21"/>
      </w:pPr>
      <w:r>
        <w:rPr/>
        <w:t>Товары, произведенные иным лицом, учитываются только в случае, когда не выявлены идентичные или однородные товары того же </w:t>
      </w:r>
      <w:r>
        <w:rPr>
          <w:spacing w:val="-2"/>
        </w:rPr>
        <w:t>производителя.</w:t>
      </w:r>
    </w:p>
    <w:p>
      <w:pPr>
        <w:pStyle w:val="BodyText"/>
        <w:spacing w:before="3"/>
        <w:jc w:val="left"/>
      </w:pPr>
    </w:p>
    <w:p>
      <w:pPr>
        <w:pStyle w:val="ListParagraph"/>
        <w:numPr>
          <w:ilvl w:val="1"/>
          <w:numId w:val="137"/>
        </w:numPr>
        <w:tabs>
          <w:tab w:pos="1155" w:val="left" w:leader="none"/>
        </w:tabs>
        <w:spacing w:line="240" w:lineRule="auto" w:before="0" w:after="0"/>
        <w:ind w:left="590" w:right="15" w:firstLine="0"/>
        <w:jc w:val="both"/>
        <w:rPr>
          <w:sz w:val="30"/>
        </w:rPr>
      </w:pPr>
      <w:r>
        <w:rPr>
          <w:b/>
          <w:sz w:val="30"/>
        </w:rPr>
        <w:t>«товары того же класса или вида»</w:t>
      </w:r>
      <w:r>
        <w:rPr>
          <w:b/>
          <w:spacing w:val="40"/>
          <w:sz w:val="30"/>
        </w:rPr>
        <w:t> </w:t>
      </w:r>
      <w:r>
        <w:rPr>
          <w:sz w:val="30"/>
        </w:rPr>
        <w:t>–</w:t>
      </w:r>
      <w:r>
        <w:rPr>
          <w:spacing w:val="40"/>
          <w:sz w:val="30"/>
        </w:rPr>
        <w:t> </w:t>
      </w:r>
      <w:r>
        <w:rPr>
          <w:sz w:val="30"/>
        </w:rPr>
        <w:t>товары, которые относятся к одной группе или ряду товаров, включая идентичные и однородные товары, и изготовление которых относится к соответствующему виду экономической деятельности.</w:t>
      </w:r>
    </w:p>
    <w:p>
      <w:pPr>
        <w:pStyle w:val="ListParagraph"/>
        <w:numPr>
          <w:ilvl w:val="0"/>
          <w:numId w:val="137"/>
        </w:numPr>
        <w:tabs>
          <w:tab w:pos="588" w:val="left" w:leader="none"/>
        </w:tabs>
        <w:spacing w:line="240" w:lineRule="auto" w:before="0" w:after="0"/>
        <w:ind w:left="23" w:right="20" w:firstLine="0"/>
        <w:jc w:val="both"/>
        <w:rPr>
          <w:sz w:val="30"/>
        </w:rPr>
      </w:pPr>
      <w:r>
        <w:rPr>
          <w:sz w:val="30"/>
        </w:rPr>
        <w:t>Для целей настоящего Приложения взаимосвязанными лицами являются лица, отвечающие хотя бы одному из следующих условий:</w:t>
      </w:r>
    </w:p>
    <w:p>
      <w:pPr>
        <w:pStyle w:val="ListParagraph"/>
        <w:numPr>
          <w:ilvl w:val="1"/>
          <w:numId w:val="137"/>
        </w:numPr>
        <w:tabs>
          <w:tab w:pos="1155" w:val="left" w:leader="none"/>
        </w:tabs>
        <w:spacing w:line="240" w:lineRule="auto" w:before="0" w:after="0"/>
        <w:ind w:left="590" w:right="22" w:firstLine="0"/>
        <w:jc w:val="both"/>
        <w:rPr>
          <w:sz w:val="30"/>
        </w:rPr>
      </w:pPr>
      <w:r>
        <w:rPr>
          <w:sz w:val="30"/>
        </w:rPr>
        <w:t>они</w:t>
      </w:r>
      <w:r>
        <w:rPr>
          <w:spacing w:val="-19"/>
          <w:sz w:val="30"/>
        </w:rPr>
        <w:t> </w:t>
      </w:r>
      <w:r>
        <w:rPr>
          <w:sz w:val="30"/>
        </w:rPr>
        <w:t>являются</w:t>
      </w:r>
      <w:r>
        <w:rPr>
          <w:spacing w:val="-19"/>
          <w:sz w:val="30"/>
        </w:rPr>
        <w:t> </w:t>
      </w:r>
      <w:r>
        <w:rPr>
          <w:sz w:val="30"/>
        </w:rPr>
        <w:t>сотрудниками</w:t>
      </w:r>
      <w:r>
        <w:rPr>
          <w:spacing w:val="-19"/>
          <w:sz w:val="30"/>
        </w:rPr>
        <w:t> </w:t>
      </w:r>
      <w:r>
        <w:rPr>
          <w:sz w:val="30"/>
        </w:rPr>
        <w:t>или</w:t>
      </w:r>
      <w:r>
        <w:rPr>
          <w:spacing w:val="-18"/>
          <w:sz w:val="30"/>
        </w:rPr>
        <w:t> </w:t>
      </w:r>
      <w:r>
        <w:rPr>
          <w:sz w:val="30"/>
        </w:rPr>
        <w:t>директорами</w:t>
      </w:r>
      <w:r>
        <w:rPr>
          <w:spacing w:val="-19"/>
          <w:sz w:val="30"/>
        </w:rPr>
        <w:t> </w:t>
      </w:r>
      <w:r>
        <w:rPr>
          <w:sz w:val="30"/>
        </w:rPr>
        <w:t>(руководителями) организаций друг друга;</w:t>
      </w:r>
    </w:p>
    <w:p>
      <w:pPr>
        <w:pStyle w:val="ListParagraph"/>
        <w:numPr>
          <w:ilvl w:val="1"/>
          <w:numId w:val="137"/>
        </w:numPr>
        <w:tabs>
          <w:tab w:pos="1155" w:val="left" w:leader="none"/>
        </w:tabs>
        <w:spacing w:line="240" w:lineRule="auto" w:before="1" w:after="0"/>
        <w:ind w:left="1155" w:right="0" w:hanging="565"/>
        <w:jc w:val="both"/>
        <w:rPr>
          <w:sz w:val="30"/>
        </w:rPr>
      </w:pPr>
      <w:r>
        <w:rPr>
          <w:sz w:val="30"/>
        </w:rPr>
        <w:t>они</w:t>
      </w:r>
      <w:r>
        <w:rPr>
          <w:spacing w:val="-18"/>
          <w:sz w:val="30"/>
        </w:rPr>
        <w:t> </w:t>
      </w:r>
      <w:r>
        <w:rPr>
          <w:sz w:val="30"/>
        </w:rPr>
        <w:t>являются</w:t>
      </w:r>
      <w:r>
        <w:rPr>
          <w:spacing w:val="-15"/>
          <w:sz w:val="30"/>
        </w:rPr>
        <w:t> </w:t>
      </w:r>
      <w:r>
        <w:rPr>
          <w:sz w:val="30"/>
        </w:rPr>
        <w:t>юридически</w:t>
      </w:r>
      <w:r>
        <w:rPr>
          <w:spacing w:val="-15"/>
          <w:sz w:val="30"/>
        </w:rPr>
        <w:t> </w:t>
      </w:r>
      <w:r>
        <w:rPr>
          <w:sz w:val="30"/>
        </w:rPr>
        <w:t>признанными</w:t>
      </w:r>
      <w:r>
        <w:rPr>
          <w:spacing w:val="-15"/>
          <w:sz w:val="30"/>
        </w:rPr>
        <w:t> </w:t>
      </w:r>
      <w:r>
        <w:rPr>
          <w:sz w:val="30"/>
        </w:rPr>
        <w:t>деловыми</w:t>
      </w:r>
      <w:r>
        <w:rPr>
          <w:spacing w:val="-15"/>
          <w:sz w:val="30"/>
        </w:rPr>
        <w:t> </w:t>
      </w:r>
      <w:r>
        <w:rPr>
          <w:spacing w:val="-2"/>
          <w:sz w:val="30"/>
        </w:rPr>
        <w:t>партнерами;</w:t>
      </w:r>
    </w:p>
    <w:p>
      <w:pPr>
        <w:pStyle w:val="ListParagraph"/>
        <w:numPr>
          <w:ilvl w:val="1"/>
          <w:numId w:val="137"/>
        </w:numPr>
        <w:tabs>
          <w:tab w:pos="1155" w:val="left" w:leader="none"/>
        </w:tabs>
        <w:spacing w:line="343" w:lineRule="exact" w:before="1" w:after="0"/>
        <w:ind w:left="1155" w:right="0" w:hanging="565"/>
        <w:jc w:val="both"/>
        <w:rPr>
          <w:sz w:val="30"/>
        </w:rPr>
      </w:pPr>
      <w:r>
        <w:rPr>
          <w:sz w:val="30"/>
        </w:rPr>
        <w:t>они</w:t>
      </w:r>
      <w:r>
        <w:rPr>
          <w:spacing w:val="-12"/>
          <w:sz w:val="30"/>
        </w:rPr>
        <w:t> </w:t>
      </w:r>
      <w:r>
        <w:rPr>
          <w:sz w:val="30"/>
        </w:rPr>
        <w:t>являются</w:t>
      </w:r>
      <w:r>
        <w:rPr>
          <w:spacing w:val="-11"/>
          <w:sz w:val="30"/>
        </w:rPr>
        <w:t> </w:t>
      </w:r>
      <w:r>
        <w:rPr>
          <w:sz w:val="30"/>
        </w:rPr>
        <w:t>работодателем</w:t>
      </w:r>
      <w:r>
        <w:rPr>
          <w:spacing w:val="-11"/>
          <w:sz w:val="30"/>
        </w:rPr>
        <w:t> </w:t>
      </w:r>
      <w:r>
        <w:rPr>
          <w:sz w:val="30"/>
        </w:rPr>
        <w:t>и</w:t>
      </w:r>
      <w:r>
        <w:rPr>
          <w:spacing w:val="-9"/>
          <w:sz w:val="30"/>
        </w:rPr>
        <w:t> </w:t>
      </w:r>
      <w:r>
        <w:rPr>
          <w:spacing w:val="-2"/>
          <w:sz w:val="30"/>
        </w:rPr>
        <w:t>работником;</w:t>
      </w:r>
    </w:p>
    <w:p>
      <w:pPr>
        <w:pStyle w:val="ListParagraph"/>
        <w:numPr>
          <w:ilvl w:val="1"/>
          <w:numId w:val="137"/>
        </w:numPr>
        <w:tabs>
          <w:tab w:pos="1155" w:val="left" w:leader="none"/>
        </w:tabs>
        <w:spacing w:line="240" w:lineRule="auto" w:before="0" w:after="0"/>
        <w:ind w:left="590" w:right="21" w:firstLine="0"/>
        <w:jc w:val="both"/>
        <w:rPr>
          <w:sz w:val="30"/>
        </w:rPr>
      </w:pPr>
      <w:r>
        <w:rPr>
          <w:sz w:val="30"/>
        </w:rPr>
        <w:t>какое-либо</w:t>
      </w:r>
      <w:r>
        <w:rPr>
          <w:spacing w:val="-14"/>
          <w:sz w:val="30"/>
        </w:rPr>
        <w:t> </w:t>
      </w:r>
      <w:r>
        <w:rPr>
          <w:sz w:val="30"/>
        </w:rPr>
        <w:t>лицо</w:t>
      </w:r>
      <w:r>
        <w:rPr>
          <w:spacing w:val="-14"/>
          <w:sz w:val="30"/>
        </w:rPr>
        <w:t> </w:t>
      </w:r>
      <w:r>
        <w:rPr>
          <w:sz w:val="30"/>
        </w:rPr>
        <w:t>прямо</w:t>
      </w:r>
      <w:r>
        <w:rPr>
          <w:spacing w:val="-13"/>
          <w:sz w:val="30"/>
        </w:rPr>
        <w:t> </w:t>
      </w:r>
      <w:r>
        <w:rPr>
          <w:sz w:val="30"/>
        </w:rPr>
        <w:t>или</w:t>
      </w:r>
      <w:r>
        <w:rPr>
          <w:spacing w:val="-10"/>
          <w:sz w:val="30"/>
        </w:rPr>
        <w:t> </w:t>
      </w:r>
      <w:r>
        <w:rPr>
          <w:sz w:val="30"/>
        </w:rPr>
        <w:t>косвенно</w:t>
      </w:r>
      <w:r>
        <w:rPr>
          <w:spacing w:val="-19"/>
          <w:sz w:val="30"/>
        </w:rPr>
        <w:t> </w:t>
      </w:r>
      <w:r>
        <w:rPr>
          <w:sz w:val="30"/>
        </w:rPr>
        <w:t>владеет,</w:t>
      </w:r>
      <w:r>
        <w:rPr>
          <w:spacing w:val="-15"/>
          <w:sz w:val="30"/>
        </w:rPr>
        <w:t> </w:t>
      </w:r>
      <w:r>
        <w:rPr>
          <w:sz w:val="30"/>
        </w:rPr>
        <w:t>контролирует</w:t>
      </w:r>
      <w:r>
        <w:rPr>
          <w:spacing w:val="-10"/>
          <w:sz w:val="30"/>
        </w:rPr>
        <w:t> </w:t>
      </w:r>
      <w:r>
        <w:rPr>
          <w:sz w:val="30"/>
        </w:rPr>
        <w:t>или является держателем 5 или более процентов выпущенных в обращение голосующих акций обоих из них;</w:t>
      </w:r>
    </w:p>
    <w:p>
      <w:pPr>
        <w:pStyle w:val="ListParagraph"/>
        <w:numPr>
          <w:ilvl w:val="1"/>
          <w:numId w:val="137"/>
        </w:numPr>
        <w:tabs>
          <w:tab w:pos="1156" w:val="left" w:leader="none"/>
        </w:tabs>
        <w:spacing w:line="240" w:lineRule="auto" w:before="0" w:after="0"/>
        <w:ind w:left="1156" w:right="0" w:hanging="566"/>
        <w:jc w:val="left"/>
        <w:rPr>
          <w:sz w:val="30"/>
        </w:rPr>
      </w:pPr>
      <w:r>
        <w:rPr>
          <w:sz w:val="30"/>
        </w:rPr>
        <w:t>одно</w:t>
      </w:r>
      <w:r>
        <w:rPr>
          <w:spacing w:val="-10"/>
          <w:sz w:val="30"/>
        </w:rPr>
        <w:t> </w:t>
      </w:r>
      <w:r>
        <w:rPr>
          <w:sz w:val="30"/>
        </w:rPr>
        <w:t>из</w:t>
      </w:r>
      <w:r>
        <w:rPr>
          <w:spacing w:val="-6"/>
          <w:sz w:val="30"/>
        </w:rPr>
        <w:t> </w:t>
      </w:r>
      <w:r>
        <w:rPr>
          <w:sz w:val="30"/>
        </w:rPr>
        <w:t>них</w:t>
      </w:r>
      <w:r>
        <w:rPr>
          <w:spacing w:val="-9"/>
          <w:sz w:val="30"/>
        </w:rPr>
        <w:t> </w:t>
      </w:r>
      <w:r>
        <w:rPr>
          <w:sz w:val="30"/>
        </w:rPr>
        <w:t>прямо</w:t>
      </w:r>
      <w:r>
        <w:rPr>
          <w:spacing w:val="-12"/>
          <w:sz w:val="30"/>
        </w:rPr>
        <w:t> </w:t>
      </w:r>
      <w:r>
        <w:rPr>
          <w:sz w:val="30"/>
        </w:rPr>
        <w:t>или</w:t>
      </w:r>
      <w:r>
        <w:rPr>
          <w:spacing w:val="-9"/>
          <w:sz w:val="30"/>
        </w:rPr>
        <w:t> </w:t>
      </w:r>
      <w:r>
        <w:rPr>
          <w:sz w:val="30"/>
        </w:rPr>
        <w:t>косвенно</w:t>
      </w:r>
      <w:r>
        <w:rPr>
          <w:spacing w:val="-13"/>
          <w:sz w:val="30"/>
        </w:rPr>
        <w:t> </w:t>
      </w:r>
      <w:r>
        <w:rPr>
          <w:sz w:val="30"/>
        </w:rPr>
        <w:t>контролирует</w:t>
      </w:r>
      <w:r>
        <w:rPr>
          <w:spacing w:val="-5"/>
          <w:sz w:val="30"/>
        </w:rPr>
        <w:t> </w:t>
      </w:r>
      <w:r>
        <w:rPr>
          <w:spacing w:val="-2"/>
          <w:sz w:val="30"/>
        </w:rPr>
        <w:t>другое;</w:t>
      </w:r>
    </w:p>
    <w:p>
      <w:pPr>
        <w:pStyle w:val="ListParagraph"/>
        <w:numPr>
          <w:ilvl w:val="1"/>
          <w:numId w:val="137"/>
        </w:numPr>
        <w:tabs>
          <w:tab w:pos="1156" w:val="left" w:leader="none"/>
        </w:tabs>
        <w:spacing w:line="240" w:lineRule="auto" w:before="0" w:after="0"/>
        <w:ind w:left="1156" w:right="0" w:hanging="566"/>
        <w:jc w:val="left"/>
        <w:rPr>
          <w:sz w:val="30"/>
        </w:rPr>
      </w:pPr>
      <w:r>
        <w:rPr>
          <w:sz w:val="30"/>
        </w:rPr>
        <w:t>оба</w:t>
      </w:r>
      <w:r>
        <w:rPr>
          <w:spacing w:val="-8"/>
          <w:sz w:val="30"/>
        </w:rPr>
        <w:t> </w:t>
      </w:r>
      <w:r>
        <w:rPr>
          <w:sz w:val="30"/>
        </w:rPr>
        <w:t>они</w:t>
      </w:r>
      <w:r>
        <w:rPr>
          <w:spacing w:val="-10"/>
          <w:sz w:val="30"/>
        </w:rPr>
        <w:t> </w:t>
      </w:r>
      <w:r>
        <w:rPr>
          <w:sz w:val="30"/>
        </w:rPr>
        <w:t>прямо</w:t>
      </w:r>
      <w:r>
        <w:rPr>
          <w:spacing w:val="-12"/>
          <w:sz w:val="30"/>
        </w:rPr>
        <w:t> </w:t>
      </w:r>
      <w:r>
        <w:rPr>
          <w:sz w:val="30"/>
        </w:rPr>
        <w:t>или</w:t>
      </w:r>
      <w:r>
        <w:rPr>
          <w:spacing w:val="-10"/>
          <w:sz w:val="30"/>
        </w:rPr>
        <w:t> </w:t>
      </w:r>
      <w:r>
        <w:rPr>
          <w:sz w:val="30"/>
        </w:rPr>
        <w:t>косвенно</w:t>
      </w:r>
      <w:r>
        <w:rPr>
          <w:spacing w:val="-14"/>
          <w:sz w:val="30"/>
        </w:rPr>
        <w:t> </w:t>
      </w:r>
      <w:r>
        <w:rPr>
          <w:sz w:val="30"/>
        </w:rPr>
        <w:t>контролируются</w:t>
      </w:r>
      <w:r>
        <w:rPr>
          <w:spacing w:val="-11"/>
          <w:sz w:val="30"/>
        </w:rPr>
        <w:t> </w:t>
      </w:r>
      <w:r>
        <w:rPr>
          <w:sz w:val="30"/>
        </w:rPr>
        <w:t>третьим</w:t>
      </w:r>
      <w:r>
        <w:rPr>
          <w:spacing w:val="-10"/>
          <w:sz w:val="30"/>
        </w:rPr>
        <w:t> </w:t>
      </w:r>
      <w:r>
        <w:rPr>
          <w:spacing w:val="-2"/>
          <w:sz w:val="30"/>
        </w:rPr>
        <w:t>лицом;</w:t>
      </w:r>
    </w:p>
    <w:p>
      <w:pPr>
        <w:pStyle w:val="ListParagraph"/>
        <w:numPr>
          <w:ilvl w:val="1"/>
          <w:numId w:val="137"/>
        </w:numPr>
        <w:tabs>
          <w:tab w:pos="1156" w:val="left" w:leader="none"/>
        </w:tabs>
        <w:spacing w:line="240" w:lineRule="auto" w:before="1" w:after="0"/>
        <w:ind w:left="1156" w:right="0" w:hanging="566"/>
        <w:jc w:val="left"/>
        <w:rPr>
          <w:sz w:val="30"/>
        </w:rPr>
      </w:pPr>
      <w:r>
        <w:rPr>
          <w:sz w:val="30"/>
        </w:rPr>
        <w:t>вместе</w:t>
      </w:r>
      <w:r>
        <w:rPr>
          <w:spacing w:val="-11"/>
          <w:sz w:val="30"/>
        </w:rPr>
        <w:t> </w:t>
      </w:r>
      <w:r>
        <w:rPr>
          <w:sz w:val="30"/>
        </w:rPr>
        <w:t>они</w:t>
      </w:r>
      <w:r>
        <w:rPr>
          <w:spacing w:val="-10"/>
          <w:sz w:val="30"/>
        </w:rPr>
        <w:t> </w:t>
      </w:r>
      <w:r>
        <w:rPr>
          <w:sz w:val="30"/>
        </w:rPr>
        <w:t>прямо</w:t>
      </w:r>
      <w:r>
        <w:rPr>
          <w:spacing w:val="-12"/>
          <w:sz w:val="30"/>
        </w:rPr>
        <w:t> </w:t>
      </w:r>
      <w:r>
        <w:rPr>
          <w:sz w:val="30"/>
        </w:rPr>
        <w:t>или</w:t>
      </w:r>
      <w:r>
        <w:rPr>
          <w:spacing w:val="-10"/>
          <w:sz w:val="30"/>
        </w:rPr>
        <w:t> </w:t>
      </w:r>
      <w:r>
        <w:rPr>
          <w:sz w:val="30"/>
        </w:rPr>
        <w:t>косвенно</w:t>
      </w:r>
      <w:r>
        <w:rPr>
          <w:spacing w:val="-13"/>
          <w:sz w:val="30"/>
        </w:rPr>
        <w:t> </w:t>
      </w:r>
      <w:r>
        <w:rPr>
          <w:sz w:val="30"/>
        </w:rPr>
        <w:t>контролируют</w:t>
      </w:r>
      <w:r>
        <w:rPr>
          <w:spacing w:val="-10"/>
          <w:sz w:val="30"/>
        </w:rPr>
        <w:t> </w:t>
      </w:r>
      <w:r>
        <w:rPr>
          <w:sz w:val="30"/>
        </w:rPr>
        <w:t>третье</w:t>
      </w:r>
      <w:r>
        <w:rPr>
          <w:spacing w:val="-10"/>
          <w:sz w:val="30"/>
        </w:rPr>
        <w:t> </w:t>
      </w:r>
      <w:r>
        <w:rPr>
          <w:spacing w:val="-2"/>
          <w:sz w:val="30"/>
        </w:rPr>
        <w:t>лицо;</w:t>
      </w:r>
    </w:p>
    <w:p>
      <w:pPr>
        <w:pStyle w:val="ListParagraph"/>
        <w:numPr>
          <w:ilvl w:val="1"/>
          <w:numId w:val="137"/>
        </w:numPr>
        <w:tabs>
          <w:tab w:pos="1156" w:val="left" w:leader="none"/>
        </w:tabs>
        <w:spacing w:line="240" w:lineRule="auto" w:before="1" w:after="0"/>
        <w:ind w:left="1156" w:right="0" w:hanging="566"/>
        <w:jc w:val="left"/>
        <w:rPr>
          <w:sz w:val="30"/>
        </w:rPr>
      </w:pPr>
      <w:r>
        <w:rPr>
          <w:sz w:val="30"/>
        </w:rPr>
        <w:t>они</w:t>
      </w:r>
      <w:r>
        <w:rPr>
          <w:spacing w:val="-13"/>
          <w:sz w:val="30"/>
        </w:rPr>
        <w:t> </w:t>
      </w:r>
      <w:r>
        <w:rPr>
          <w:sz w:val="30"/>
        </w:rPr>
        <w:t>являются</w:t>
      </w:r>
      <w:r>
        <w:rPr>
          <w:spacing w:val="-12"/>
          <w:sz w:val="30"/>
        </w:rPr>
        <w:t> </w:t>
      </w:r>
      <w:r>
        <w:rPr>
          <w:sz w:val="30"/>
        </w:rPr>
        <w:t>родственниками</w:t>
      </w:r>
      <w:r>
        <w:rPr>
          <w:spacing w:val="-10"/>
          <w:sz w:val="30"/>
        </w:rPr>
        <w:t> </w:t>
      </w:r>
      <w:r>
        <w:rPr>
          <w:sz w:val="30"/>
        </w:rPr>
        <w:t>или</w:t>
      </w:r>
      <w:r>
        <w:rPr>
          <w:spacing w:val="-11"/>
          <w:sz w:val="30"/>
        </w:rPr>
        <w:t> </w:t>
      </w:r>
      <w:r>
        <w:rPr>
          <w:sz w:val="30"/>
        </w:rPr>
        <w:t>членами</w:t>
      </w:r>
      <w:r>
        <w:rPr>
          <w:spacing w:val="-7"/>
          <w:sz w:val="30"/>
        </w:rPr>
        <w:t> </w:t>
      </w:r>
      <w:r>
        <w:rPr>
          <w:sz w:val="30"/>
        </w:rPr>
        <w:t>одной</w:t>
      </w:r>
      <w:r>
        <w:rPr>
          <w:spacing w:val="-11"/>
          <w:sz w:val="30"/>
        </w:rPr>
        <w:t> </w:t>
      </w:r>
      <w:r>
        <w:rPr>
          <w:spacing w:val="-2"/>
          <w:sz w:val="30"/>
        </w:rPr>
        <w:t>семьи.</w:t>
      </w:r>
    </w:p>
    <w:p>
      <w:pPr>
        <w:pStyle w:val="ListParagraph"/>
        <w:numPr>
          <w:ilvl w:val="0"/>
          <w:numId w:val="137"/>
        </w:numPr>
        <w:tabs>
          <w:tab w:pos="588" w:val="left" w:leader="none"/>
        </w:tabs>
        <w:spacing w:line="240" w:lineRule="auto" w:before="342" w:after="0"/>
        <w:ind w:left="23" w:right="14" w:firstLine="0"/>
        <w:jc w:val="both"/>
        <w:rPr>
          <w:sz w:val="30"/>
        </w:rPr>
      </w:pPr>
      <w:r>
        <w:rPr>
          <w:sz w:val="30"/>
        </w:rPr>
        <w:t>Если</w:t>
      </w:r>
      <w:r>
        <w:rPr>
          <w:spacing w:val="-12"/>
          <w:sz w:val="30"/>
        </w:rPr>
        <w:t> </w:t>
      </w:r>
      <w:r>
        <w:rPr>
          <w:sz w:val="30"/>
        </w:rPr>
        <w:t>лица</w:t>
      </w:r>
      <w:r>
        <w:rPr>
          <w:spacing w:val="-18"/>
          <w:sz w:val="30"/>
        </w:rPr>
        <w:t> </w:t>
      </w:r>
      <w:r>
        <w:rPr>
          <w:sz w:val="30"/>
        </w:rPr>
        <w:t>являются</w:t>
      </w:r>
      <w:r>
        <w:rPr>
          <w:spacing w:val="-18"/>
          <w:sz w:val="30"/>
        </w:rPr>
        <w:t> </w:t>
      </w:r>
      <w:r>
        <w:rPr>
          <w:sz w:val="30"/>
        </w:rPr>
        <w:t>партнерами</w:t>
      </w:r>
      <w:r>
        <w:rPr>
          <w:spacing w:val="-12"/>
          <w:sz w:val="30"/>
        </w:rPr>
        <w:t> </w:t>
      </w:r>
      <w:r>
        <w:rPr>
          <w:sz w:val="30"/>
        </w:rPr>
        <w:t>в</w:t>
      </w:r>
      <w:r>
        <w:rPr>
          <w:spacing w:val="-14"/>
          <w:sz w:val="30"/>
        </w:rPr>
        <w:t> </w:t>
      </w:r>
      <w:r>
        <w:rPr>
          <w:sz w:val="30"/>
        </w:rPr>
        <w:t>совместной</w:t>
      </w:r>
      <w:r>
        <w:rPr>
          <w:spacing w:val="-17"/>
          <w:sz w:val="30"/>
        </w:rPr>
        <w:t> </w:t>
      </w:r>
      <w:r>
        <w:rPr>
          <w:sz w:val="30"/>
        </w:rPr>
        <w:t>предпринимательской деятельности и при этом одно из них является исключительным (единственным) агентом, исключительным дистрибьютором или исключительным концессионером другого, как бы это ни было представлено, такие лица должны считаться взаимосвязанными для целей настоящего Приложения, если они отвечают хотя бы одному из условий, указанных в пункте 2 настоящей статьи.</w:t>
      </w:r>
    </w:p>
    <w:p>
      <w:pPr>
        <w:pStyle w:val="ListParagraph"/>
        <w:spacing w:after="0" w:line="240" w:lineRule="auto"/>
        <w:jc w:val="both"/>
        <w:rPr>
          <w:sz w:val="30"/>
        </w:rPr>
        <w:sectPr>
          <w:pgSz w:w="12240" w:h="15840"/>
          <w:pgMar w:header="727" w:footer="0" w:top="1340" w:bottom="280" w:left="1417" w:right="1417"/>
        </w:sectPr>
      </w:pPr>
    </w:p>
    <w:p>
      <w:pPr>
        <w:pStyle w:val="Heading1"/>
        <w:spacing w:before="84"/>
        <w:ind w:left="4"/>
      </w:pPr>
      <w:r>
        <w:rPr/>
        <w:t>Статья</w:t>
      </w:r>
      <w:r>
        <w:rPr>
          <w:spacing w:val="-11"/>
        </w:rPr>
        <w:t> </w:t>
      </w:r>
      <w:r>
        <w:rPr>
          <w:spacing w:val="-5"/>
        </w:rPr>
        <w:t>15</w:t>
      </w:r>
    </w:p>
    <w:p>
      <w:pPr>
        <w:pStyle w:val="BodyText"/>
        <w:spacing w:before="341"/>
        <w:ind w:left="23" w:right="13"/>
      </w:pPr>
      <w:r>
        <w:rPr/>
        <w:t>По письменному запросу импортер имеет право на получение письменного разъяснения от таможенного органа страны импорта относительно того, каким образом была определена таможенная стоимость импортируемых товаров.</w:t>
      </w:r>
    </w:p>
    <w:p>
      <w:pPr>
        <w:pStyle w:val="BodyText"/>
        <w:spacing w:before="4"/>
        <w:jc w:val="left"/>
      </w:pPr>
    </w:p>
    <w:p>
      <w:pPr>
        <w:pStyle w:val="Heading1"/>
        <w:ind w:left="4"/>
      </w:pPr>
      <w:r>
        <w:rPr/>
        <w:t>Статья</w:t>
      </w:r>
      <w:r>
        <w:rPr>
          <w:spacing w:val="-11"/>
        </w:rPr>
        <w:t> </w:t>
      </w:r>
      <w:r>
        <w:rPr>
          <w:spacing w:val="-5"/>
        </w:rPr>
        <w:t>16</w:t>
      </w:r>
    </w:p>
    <w:p>
      <w:pPr>
        <w:pStyle w:val="BodyText"/>
        <w:spacing w:before="342"/>
        <w:ind w:left="23" w:right="15"/>
      </w:pPr>
      <w:bookmarkStart w:name="Ничто в настоящем Приложении не должно т" w:id="44"/>
      <w:bookmarkEnd w:id="44"/>
      <w:r>
        <w:rPr/>
      </w:r>
      <w:r>
        <w:rPr/>
        <w:t>Ничто в настоящем Приложении не должно толковаться как ограничивающее или ставящее под сомнение каким-либо образом права таможенных органов убеждаться в достоверности или точности любого заявления, документа или декларации, представленных для целей определения таможенной стоимости.</w:t>
      </w:r>
    </w:p>
    <w:p>
      <w:pPr>
        <w:pStyle w:val="BodyText"/>
        <w:spacing w:after="0"/>
        <w:sectPr>
          <w:pgSz w:w="12240" w:h="15840"/>
          <w:pgMar w:header="727" w:footer="0" w:top="1340" w:bottom="280" w:left="1417" w:right="1417"/>
        </w:sectPr>
      </w:pPr>
    </w:p>
    <w:p>
      <w:pPr>
        <w:spacing w:before="79"/>
        <w:ind w:left="0" w:right="0" w:firstLine="0"/>
        <w:jc w:val="center"/>
        <w:rPr>
          <w:i/>
          <w:sz w:val="30"/>
        </w:rPr>
      </w:pPr>
      <w:bookmarkStart w:name="Пояснительные примечания к Приложению 5" w:id="45"/>
      <w:bookmarkEnd w:id="45"/>
      <w:r>
        <w:rPr/>
      </w:r>
      <w:r>
        <w:rPr>
          <w:i/>
          <w:sz w:val="30"/>
        </w:rPr>
        <w:t>Пояснительные</w:t>
      </w:r>
      <w:r>
        <w:rPr>
          <w:i/>
          <w:spacing w:val="-19"/>
          <w:sz w:val="30"/>
        </w:rPr>
        <w:t> </w:t>
      </w:r>
      <w:r>
        <w:rPr>
          <w:i/>
          <w:sz w:val="30"/>
        </w:rPr>
        <w:t>примечания</w:t>
      </w:r>
      <w:r>
        <w:rPr>
          <w:i/>
          <w:spacing w:val="-13"/>
          <w:sz w:val="30"/>
        </w:rPr>
        <w:t> </w:t>
      </w:r>
      <w:r>
        <w:rPr>
          <w:i/>
          <w:sz w:val="30"/>
        </w:rPr>
        <w:t>к</w:t>
      </w:r>
      <w:r>
        <w:rPr>
          <w:i/>
          <w:spacing w:val="-15"/>
          <w:sz w:val="30"/>
        </w:rPr>
        <w:t> </w:t>
      </w:r>
      <w:r>
        <w:rPr>
          <w:i/>
          <w:sz w:val="30"/>
        </w:rPr>
        <w:t>Приложению</w:t>
      </w:r>
      <w:r>
        <w:rPr>
          <w:i/>
          <w:spacing w:val="-18"/>
          <w:sz w:val="30"/>
        </w:rPr>
        <w:t> </w:t>
      </w:r>
      <w:r>
        <w:rPr>
          <w:i/>
          <w:spacing w:val="-10"/>
          <w:sz w:val="30"/>
        </w:rPr>
        <w:t>5</w:t>
      </w:r>
    </w:p>
    <w:p>
      <w:pPr>
        <w:pStyle w:val="BodyText"/>
        <w:spacing w:before="184"/>
        <w:jc w:val="left"/>
        <w:rPr>
          <w:i/>
        </w:rPr>
      </w:pPr>
    </w:p>
    <w:p>
      <w:pPr>
        <w:pStyle w:val="Heading1"/>
        <w:ind w:left="118" w:right="116"/>
      </w:pPr>
      <w:bookmarkStart w:name="Общее примечание" w:id="46"/>
      <w:bookmarkEnd w:id="46"/>
      <w:r>
        <w:rPr>
          <w:b w:val="0"/>
        </w:rPr>
      </w:r>
      <w:r>
        <w:rPr/>
        <w:t>Общее</w:t>
      </w:r>
      <w:r>
        <w:rPr>
          <w:spacing w:val="-3"/>
        </w:rPr>
        <w:t> </w:t>
      </w:r>
      <w:r>
        <w:rPr>
          <w:spacing w:val="-2"/>
        </w:rPr>
        <w:t>примечание</w:t>
      </w:r>
    </w:p>
    <w:p>
      <w:pPr>
        <w:spacing w:before="1"/>
        <w:ind w:left="6" w:right="0" w:firstLine="0"/>
        <w:jc w:val="center"/>
        <w:rPr>
          <w:b/>
          <w:sz w:val="30"/>
        </w:rPr>
      </w:pPr>
      <w:r>
        <w:rPr>
          <w:b/>
          <w:sz w:val="30"/>
        </w:rPr>
        <w:t>Последовательное</w:t>
      </w:r>
      <w:r>
        <w:rPr>
          <w:b/>
          <w:spacing w:val="-10"/>
          <w:sz w:val="30"/>
        </w:rPr>
        <w:t> </w:t>
      </w:r>
      <w:r>
        <w:rPr>
          <w:b/>
          <w:sz w:val="30"/>
        </w:rPr>
        <w:t>применение</w:t>
      </w:r>
      <w:r>
        <w:rPr>
          <w:b/>
          <w:spacing w:val="-10"/>
          <w:sz w:val="30"/>
        </w:rPr>
        <w:t> </w:t>
      </w:r>
      <w:r>
        <w:rPr>
          <w:b/>
          <w:sz w:val="30"/>
        </w:rPr>
        <w:t>методов</w:t>
      </w:r>
      <w:r>
        <w:rPr>
          <w:b/>
          <w:spacing w:val="-3"/>
          <w:sz w:val="30"/>
        </w:rPr>
        <w:t> </w:t>
      </w:r>
      <w:r>
        <w:rPr>
          <w:b/>
          <w:sz w:val="30"/>
        </w:rPr>
        <w:t>определения</w:t>
      </w:r>
      <w:r>
        <w:rPr>
          <w:b/>
          <w:spacing w:val="-11"/>
          <w:sz w:val="30"/>
        </w:rPr>
        <w:t> </w:t>
      </w:r>
      <w:r>
        <w:rPr>
          <w:b/>
          <w:sz w:val="30"/>
        </w:rPr>
        <w:t>таможенной </w:t>
      </w:r>
      <w:r>
        <w:rPr>
          <w:b/>
          <w:spacing w:val="-2"/>
          <w:sz w:val="30"/>
        </w:rPr>
        <w:t>стоимости</w:t>
      </w:r>
    </w:p>
    <w:p>
      <w:pPr>
        <w:pStyle w:val="BodyText"/>
        <w:spacing w:before="146"/>
        <w:jc w:val="left"/>
        <w:rPr>
          <w:b/>
        </w:rPr>
      </w:pPr>
    </w:p>
    <w:p>
      <w:pPr>
        <w:pStyle w:val="ListParagraph"/>
        <w:numPr>
          <w:ilvl w:val="0"/>
          <w:numId w:val="138"/>
        </w:numPr>
        <w:tabs>
          <w:tab w:pos="588" w:val="left" w:leader="none"/>
        </w:tabs>
        <w:spacing w:line="240" w:lineRule="auto" w:before="0" w:after="0"/>
        <w:ind w:left="23" w:right="13" w:firstLine="0"/>
        <w:jc w:val="both"/>
        <w:rPr>
          <w:sz w:val="30"/>
        </w:rPr>
      </w:pPr>
      <w:r>
        <w:rPr>
          <w:sz w:val="30"/>
        </w:rPr>
        <w:t>Статьи 1 – 7 устанавливают порядок определения таможенной стоимости импортируемых товаров в соответствии с положениями Приложения 5. Методы определения таможенной стоимости приведены в порядке последовательности их применения. Первоначальный метод определения таможенной стоимости установлен в статье 1, импортируемые товары должны оцениваться в соответствии с положениями указанной статьи каждый раз, когда выполняются предусмотренные в ней условия.</w:t>
      </w:r>
    </w:p>
    <w:p>
      <w:pPr>
        <w:pStyle w:val="ListParagraph"/>
        <w:numPr>
          <w:ilvl w:val="0"/>
          <w:numId w:val="138"/>
        </w:numPr>
        <w:tabs>
          <w:tab w:pos="588" w:val="left" w:leader="none"/>
        </w:tabs>
        <w:spacing w:line="240" w:lineRule="auto" w:before="1" w:after="0"/>
        <w:ind w:left="23" w:right="17" w:firstLine="0"/>
        <w:jc w:val="both"/>
        <w:rPr>
          <w:sz w:val="30"/>
        </w:rPr>
      </w:pPr>
      <w:r>
        <w:rPr>
          <w:sz w:val="30"/>
        </w:rPr>
        <w:t>Если таможенная стоимость не может быть определена согласно положениям статьи 1, она должна быть определена посредством последовательного рассмотрения следующих статей до первой из них, в соответствии с которой таможенная стоимость может быть определена. За исключением положения, предусмотренного в статье 4, положения следующей по порядку статьи могут быть использованы лишь в том случае,</w:t>
      </w:r>
      <w:r>
        <w:rPr>
          <w:spacing w:val="-5"/>
          <w:sz w:val="30"/>
        </w:rPr>
        <w:t> </w:t>
      </w:r>
      <w:r>
        <w:rPr>
          <w:sz w:val="30"/>
        </w:rPr>
        <w:t>когда</w:t>
      </w:r>
      <w:r>
        <w:rPr>
          <w:spacing w:val="-11"/>
          <w:sz w:val="30"/>
        </w:rPr>
        <w:t> </w:t>
      </w:r>
      <w:r>
        <w:rPr>
          <w:sz w:val="30"/>
        </w:rPr>
        <w:t>таможенная</w:t>
      </w:r>
      <w:r>
        <w:rPr>
          <w:spacing w:val="-8"/>
          <w:sz w:val="30"/>
        </w:rPr>
        <w:t> </w:t>
      </w:r>
      <w:r>
        <w:rPr>
          <w:sz w:val="30"/>
        </w:rPr>
        <w:t>стоимость</w:t>
      </w:r>
      <w:r>
        <w:rPr>
          <w:spacing w:val="-15"/>
          <w:sz w:val="30"/>
        </w:rPr>
        <w:t> </w:t>
      </w:r>
      <w:r>
        <w:rPr>
          <w:sz w:val="30"/>
        </w:rPr>
        <w:t>не</w:t>
      </w:r>
      <w:r>
        <w:rPr>
          <w:spacing w:val="-11"/>
          <w:sz w:val="30"/>
        </w:rPr>
        <w:t> </w:t>
      </w:r>
      <w:r>
        <w:rPr>
          <w:sz w:val="30"/>
        </w:rPr>
        <w:t>может</w:t>
      </w:r>
      <w:r>
        <w:rPr>
          <w:spacing w:val="-9"/>
          <w:sz w:val="30"/>
        </w:rPr>
        <w:t> </w:t>
      </w:r>
      <w:r>
        <w:rPr>
          <w:sz w:val="30"/>
        </w:rPr>
        <w:t>быть</w:t>
      </w:r>
      <w:r>
        <w:rPr>
          <w:spacing w:val="-6"/>
          <w:sz w:val="30"/>
        </w:rPr>
        <w:t> </w:t>
      </w:r>
      <w:r>
        <w:rPr>
          <w:sz w:val="30"/>
        </w:rPr>
        <w:t>определена</w:t>
      </w:r>
      <w:r>
        <w:rPr>
          <w:spacing w:val="-11"/>
          <w:sz w:val="30"/>
        </w:rPr>
        <w:t> </w:t>
      </w:r>
      <w:r>
        <w:rPr>
          <w:sz w:val="30"/>
        </w:rPr>
        <w:t>согласно положениям рассматриваемой статьи.</w:t>
      </w:r>
    </w:p>
    <w:p>
      <w:pPr>
        <w:pStyle w:val="ListParagraph"/>
        <w:numPr>
          <w:ilvl w:val="0"/>
          <w:numId w:val="138"/>
        </w:numPr>
        <w:tabs>
          <w:tab w:pos="588" w:val="left" w:leader="none"/>
        </w:tabs>
        <w:spacing w:line="240" w:lineRule="auto" w:before="1" w:after="0"/>
        <w:ind w:left="23" w:right="15" w:firstLine="0"/>
        <w:jc w:val="both"/>
        <w:rPr>
          <w:sz w:val="30"/>
        </w:rPr>
      </w:pPr>
      <w:r>
        <w:rPr>
          <w:sz w:val="30"/>
        </w:rPr>
        <w:t>При отсутствии заявления импортера об изменении очередности применения</w:t>
      </w:r>
      <w:r>
        <w:rPr>
          <w:spacing w:val="-11"/>
          <w:sz w:val="30"/>
        </w:rPr>
        <w:t> </w:t>
      </w:r>
      <w:r>
        <w:rPr>
          <w:sz w:val="30"/>
        </w:rPr>
        <w:t>статей</w:t>
      </w:r>
      <w:r>
        <w:rPr>
          <w:spacing w:val="-15"/>
          <w:sz w:val="30"/>
        </w:rPr>
        <w:t> </w:t>
      </w:r>
      <w:r>
        <w:rPr>
          <w:sz w:val="30"/>
        </w:rPr>
        <w:t>5</w:t>
      </w:r>
      <w:r>
        <w:rPr>
          <w:spacing w:val="-14"/>
          <w:sz w:val="30"/>
        </w:rPr>
        <w:t> </w:t>
      </w:r>
      <w:r>
        <w:rPr>
          <w:sz w:val="30"/>
        </w:rPr>
        <w:t>и</w:t>
      </w:r>
      <w:r>
        <w:rPr>
          <w:spacing w:val="-15"/>
          <w:sz w:val="30"/>
        </w:rPr>
        <w:t> </w:t>
      </w:r>
      <w:r>
        <w:rPr>
          <w:sz w:val="30"/>
        </w:rPr>
        <w:t>6</w:t>
      </w:r>
      <w:r>
        <w:rPr>
          <w:spacing w:val="-14"/>
          <w:sz w:val="30"/>
        </w:rPr>
        <w:t> </w:t>
      </w:r>
      <w:r>
        <w:rPr>
          <w:sz w:val="30"/>
        </w:rPr>
        <w:t>соблюдается</w:t>
      </w:r>
      <w:r>
        <w:rPr>
          <w:spacing w:val="-16"/>
          <w:sz w:val="30"/>
        </w:rPr>
        <w:t> </w:t>
      </w:r>
      <w:r>
        <w:rPr>
          <w:sz w:val="30"/>
        </w:rPr>
        <w:t>установленная</w:t>
      </w:r>
      <w:r>
        <w:rPr>
          <w:spacing w:val="-16"/>
          <w:sz w:val="30"/>
        </w:rPr>
        <w:t> </w:t>
      </w:r>
      <w:r>
        <w:rPr>
          <w:sz w:val="30"/>
        </w:rPr>
        <w:t>последовательность применения указанных статей. Если импортер обратился с просьбой об изменении такой очередности, однако впоследствии установлено, что таможенная стоимость не может быть определена согласно</w:t>
      </w:r>
      <w:r>
        <w:rPr>
          <w:spacing w:val="-1"/>
          <w:sz w:val="30"/>
        </w:rPr>
        <w:t> </w:t>
      </w:r>
      <w:r>
        <w:rPr>
          <w:sz w:val="30"/>
        </w:rPr>
        <w:t>положениям статьи 6, то такая таможенная стоимость должна определяться согласно положениям статьи 5, если она может быть установлена посредством применения указанной статьи.</w:t>
      </w:r>
    </w:p>
    <w:p>
      <w:pPr>
        <w:pStyle w:val="ListParagraph"/>
        <w:numPr>
          <w:ilvl w:val="0"/>
          <w:numId w:val="138"/>
        </w:numPr>
        <w:tabs>
          <w:tab w:pos="588" w:val="left" w:leader="none"/>
        </w:tabs>
        <w:spacing w:line="240" w:lineRule="auto" w:before="1" w:after="0"/>
        <w:ind w:left="23" w:right="23" w:firstLine="0"/>
        <w:jc w:val="both"/>
        <w:rPr>
          <w:sz w:val="30"/>
        </w:rPr>
      </w:pPr>
      <w:r>
        <w:rPr>
          <w:sz w:val="30"/>
        </w:rPr>
        <w:t>В случае если таможенная стоимость не может быть определена согласно положениям статей 1 – 6, такая стоимость подлежит определению согласно положениям статьи 7.</w:t>
      </w:r>
    </w:p>
    <w:p>
      <w:pPr>
        <w:pStyle w:val="ListParagraph"/>
        <w:spacing w:after="0" w:line="240" w:lineRule="auto"/>
        <w:jc w:val="both"/>
        <w:rPr>
          <w:sz w:val="30"/>
        </w:rPr>
        <w:sectPr>
          <w:pgSz w:w="12240" w:h="15840"/>
          <w:pgMar w:header="727" w:footer="0" w:top="1340" w:bottom="280" w:left="1417" w:right="1417"/>
        </w:sectPr>
      </w:pPr>
    </w:p>
    <w:p>
      <w:pPr>
        <w:pStyle w:val="Heading1"/>
        <w:spacing w:before="84"/>
        <w:ind w:left="301"/>
        <w:jc w:val="left"/>
      </w:pPr>
      <w:r>
        <w:rPr>
          <w:spacing w:val="-2"/>
        </w:rPr>
        <w:t>Использование</w:t>
      </w:r>
      <w:r>
        <w:rPr>
          <w:spacing w:val="-1"/>
        </w:rPr>
        <w:t> </w:t>
      </w:r>
      <w:r>
        <w:rPr>
          <w:spacing w:val="-2"/>
        </w:rPr>
        <w:t>общепринятых</w:t>
      </w:r>
      <w:r>
        <w:rPr>
          <w:spacing w:val="2"/>
        </w:rPr>
        <w:t> </w:t>
      </w:r>
      <w:r>
        <w:rPr>
          <w:spacing w:val="-2"/>
        </w:rPr>
        <w:t>принципов</w:t>
      </w:r>
      <w:r>
        <w:rPr>
          <w:spacing w:val="7"/>
        </w:rPr>
        <w:t> </w:t>
      </w:r>
      <w:r>
        <w:rPr>
          <w:spacing w:val="-2"/>
        </w:rPr>
        <w:t>бухгалтерского</w:t>
      </w:r>
      <w:r>
        <w:rPr>
          <w:spacing w:val="-1"/>
        </w:rPr>
        <w:t> </w:t>
      </w:r>
      <w:r>
        <w:rPr>
          <w:spacing w:val="-2"/>
        </w:rPr>
        <w:t>учета</w:t>
      </w:r>
    </w:p>
    <w:p>
      <w:pPr>
        <w:pStyle w:val="ListParagraph"/>
        <w:numPr>
          <w:ilvl w:val="0"/>
          <w:numId w:val="139"/>
        </w:numPr>
        <w:tabs>
          <w:tab w:pos="588" w:val="left" w:leader="none"/>
        </w:tabs>
        <w:spacing w:line="240" w:lineRule="auto" w:before="341" w:after="0"/>
        <w:ind w:left="23" w:right="15" w:firstLine="0"/>
        <w:jc w:val="both"/>
        <w:rPr>
          <w:sz w:val="30"/>
        </w:rPr>
      </w:pPr>
      <w:r>
        <w:rPr>
          <w:sz w:val="30"/>
        </w:rPr>
        <w:t>Термин «общепринятые принципы бухгалтерского учета» означает признанные</w:t>
      </w:r>
      <w:r>
        <w:rPr>
          <w:spacing w:val="-19"/>
          <w:sz w:val="30"/>
        </w:rPr>
        <w:t> </w:t>
      </w:r>
      <w:r>
        <w:rPr>
          <w:sz w:val="30"/>
        </w:rPr>
        <w:t>на</w:t>
      </w:r>
      <w:r>
        <w:rPr>
          <w:spacing w:val="-19"/>
          <w:sz w:val="30"/>
        </w:rPr>
        <w:t> </w:t>
      </w:r>
      <w:r>
        <w:rPr>
          <w:sz w:val="30"/>
        </w:rPr>
        <w:t>основе</w:t>
      </w:r>
      <w:r>
        <w:rPr>
          <w:spacing w:val="-19"/>
          <w:sz w:val="30"/>
        </w:rPr>
        <w:t> </w:t>
      </w:r>
      <w:r>
        <w:rPr>
          <w:sz w:val="30"/>
        </w:rPr>
        <w:t>общего</w:t>
      </w:r>
      <w:r>
        <w:rPr>
          <w:spacing w:val="-18"/>
          <w:sz w:val="30"/>
        </w:rPr>
        <w:t> </w:t>
      </w:r>
      <w:r>
        <w:rPr>
          <w:sz w:val="30"/>
        </w:rPr>
        <w:t>согласия</w:t>
      </w:r>
      <w:r>
        <w:rPr>
          <w:spacing w:val="-19"/>
          <w:sz w:val="30"/>
        </w:rPr>
        <w:t> </w:t>
      </w:r>
      <w:r>
        <w:rPr>
          <w:sz w:val="30"/>
        </w:rPr>
        <w:t>или</w:t>
      </w:r>
      <w:r>
        <w:rPr>
          <w:spacing w:val="-19"/>
          <w:sz w:val="30"/>
        </w:rPr>
        <w:t> </w:t>
      </w:r>
      <w:r>
        <w:rPr>
          <w:sz w:val="30"/>
        </w:rPr>
        <w:t>пользующиеся</w:t>
      </w:r>
      <w:r>
        <w:rPr>
          <w:spacing w:val="-19"/>
          <w:sz w:val="30"/>
        </w:rPr>
        <w:t> </w:t>
      </w:r>
      <w:r>
        <w:rPr>
          <w:sz w:val="30"/>
        </w:rPr>
        <w:t>существенной признанной поддержкой в стране в соответствующий период времени нормы в отношении</w:t>
      </w:r>
      <w:r>
        <w:rPr>
          <w:spacing w:val="-1"/>
          <w:sz w:val="30"/>
        </w:rPr>
        <w:t> </w:t>
      </w:r>
      <w:r>
        <w:rPr>
          <w:sz w:val="30"/>
        </w:rPr>
        <w:t>того,</w:t>
      </w:r>
      <w:r>
        <w:rPr>
          <w:spacing w:val="-1"/>
          <w:sz w:val="30"/>
        </w:rPr>
        <w:t> </w:t>
      </w:r>
      <w:r>
        <w:rPr>
          <w:sz w:val="30"/>
        </w:rPr>
        <w:t>какие экономические</w:t>
      </w:r>
      <w:r>
        <w:rPr>
          <w:spacing w:val="-2"/>
          <w:sz w:val="30"/>
        </w:rPr>
        <w:t> </w:t>
      </w:r>
      <w:r>
        <w:rPr>
          <w:sz w:val="30"/>
        </w:rPr>
        <w:t>ресурсы и</w:t>
      </w:r>
      <w:r>
        <w:rPr>
          <w:spacing w:val="-1"/>
          <w:sz w:val="30"/>
        </w:rPr>
        <w:t> </w:t>
      </w:r>
      <w:r>
        <w:rPr>
          <w:sz w:val="30"/>
        </w:rPr>
        <w:t>обязательства должны регистрироваться как активы и пассивы, какие изменения в активах и пассивах должны регистрироваться, каким образом должны измеряться активы и пассивы и изменения в них, какая информация и каким образом должна раскрываться, и какая финансовая отчетность должна быть подготовлена. Эти нормы могут представлять собой как широкие руководящие принципы общего применения, так и подробные практические методы и процедуры.</w:t>
      </w:r>
    </w:p>
    <w:p>
      <w:pPr>
        <w:pStyle w:val="ListParagraph"/>
        <w:numPr>
          <w:ilvl w:val="0"/>
          <w:numId w:val="139"/>
        </w:numPr>
        <w:tabs>
          <w:tab w:pos="588" w:val="left" w:leader="none"/>
        </w:tabs>
        <w:spacing w:line="240" w:lineRule="auto" w:before="0" w:after="0"/>
        <w:ind w:left="23" w:right="14" w:firstLine="0"/>
        <w:jc w:val="both"/>
        <w:rPr>
          <w:sz w:val="30"/>
        </w:rPr>
      </w:pPr>
      <w:r>
        <w:rPr>
          <w:sz w:val="30"/>
        </w:rPr>
        <w:t>Для целей Приложения 5 таможенные органы каждой из Сторон используют информацию, подготовленную в соответствии с общепринятыми принципами бухгалтерского учета в данной стране и необходимую для применения соответствующей статьи. Например, определение обычной прибыли и общих расходов согласно положениям статьи 5 должно было бы осуществляться путем использования информации,</w:t>
      </w:r>
      <w:r>
        <w:rPr>
          <w:spacing w:val="-19"/>
          <w:sz w:val="30"/>
        </w:rPr>
        <w:t> </w:t>
      </w:r>
      <w:r>
        <w:rPr>
          <w:sz w:val="30"/>
        </w:rPr>
        <w:t>подготовленной</w:t>
      </w:r>
      <w:r>
        <w:rPr>
          <w:spacing w:val="-19"/>
          <w:sz w:val="30"/>
        </w:rPr>
        <w:t> </w:t>
      </w:r>
      <w:r>
        <w:rPr>
          <w:sz w:val="30"/>
        </w:rPr>
        <w:t>способом,</w:t>
      </w:r>
      <w:r>
        <w:rPr>
          <w:spacing w:val="-19"/>
          <w:sz w:val="30"/>
        </w:rPr>
        <w:t> </w:t>
      </w:r>
      <w:r>
        <w:rPr>
          <w:sz w:val="30"/>
        </w:rPr>
        <w:t>совместимым</w:t>
      </w:r>
      <w:r>
        <w:rPr>
          <w:spacing w:val="-18"/>
          <w:sz w:val="30"/>
        </w:rPr>
        <w:t> </w:t>
      </w:r>
      <w:r>
        <w:rPr>
          <w:sz w:val="30"/>
        </w:rPr>
        <w:t>с</w:t>
      </w:r>
      <w:r>
        <w:rPr>
          <w:spacing w:val="-19"/>
          <w:sz w:val="30"/>
        </w:rPr>
        <w:t> </w:t>
      </w:r>
      <w:r>
        <w:rPr>
          <w:sz w:val="30"/>
        </w:rPr>
        <w:t>общепринятыми принципами бухгалтерского учета в стране импорта. С другой стороны, определение обычной прибыли</w:t>
      </w:r>
      <w:r>
        <w:rPr>
          <w:spacing w:val="-1"/>
          <w:sz w:val="30"/>
        </w:rPr>
        <w:t> </w:t>
      </w:r>
      <w:r>
        <w:rPr>
          <w:sz w:val="30"/>
        </w:rPr>
        <w:t>и общих расходов согласно положениям статьи 6 должно было бы осуществляться путем использования информации, подготовленной таким способом, который согласуется с общепринятыми принципами бухгалтерского учета в стране производства. В качестве еще одного примера можно привести определение дополнительных начислений по расходам, указанным в подпункте</w:t>
      </w:r>
      <w:r>
        <w:rPr>
          <w:spacing w:val="-4"/>
          <w:sz w:val="30"/>
        </w:rPr>
        <w:t> </w:t>
      </w:r>
      <w:r>
        <w:rPr>
          <w:sz w:val="30"/>
        </w:rPr>
        <w:t>«ii»</w:t>
      </w:r>
      <w:r>
        <w:rPr>
          <w:spacing w:val="-12"/>
          <w:sz w:val="30"/>
        </w:rPr>
        <w:t> </w:t>
      </w:r>
      <w:r>
        <w:rPr>
          <w:sz w:val="30"/>
        </w:rPr>
        <w:t>пункта</w:t>
      </w:r>
      <w:r>
        <w:rPr>
          <w:spacing w:val="-9"/>
          <w:sz w:val="30"/>
        </w:rPr>
        <w:t> </w:t>
      </w:r>
      <w:r>
        <w:rPr>
          <w:sz w:val="30"/>
        </w:rPr>
        <w:t>1</w:t>
      </w:r>
      <w:r>
        <w:rPr>
          <w:spacing w:val="-7"/>
          <w:sz w:val="30"/>
        </w:rPr>
        <w:t> </w:t>
      </w:r>
      <w:r>
        <w:rPr>
          <w:sz w:val="30"/>
        </w:rPr>
        <w:t>(b)</w:t>
      </w:r>
      <w:r>
        <w:rPr>
          <w:spacing w:val="-4"/>
          <w:sz w:val="30"/>
        </w:rPr>
        <w:t> </w:t>
      </w:r>
      <w:r>
        <w:rPr>
          <w:sz w:val="30"/>
        </w:rPr>
        <w:t>статьи</w:t>
      </w:r>
      <w:r>
        <w:rPr>
          <w:spacing w:val="-8"/>
          <w:sz w:val="30"/>
        </w:rPr>
        <w:t> </w:t>
      </w:r>
      <w:r>
        <w:rPr>
          <w:sz w:val="30"/>
        </w:rPr>
        <w:t>8,</w:t>
      </w:r>
      <w:r>
        <w:rPr>
          <w:spacing w:val="-8"/>
          <w:sz w:val="30"/>
        </w:rPr>
        <w:t> </w:t>
      </w:r>
      <w:r>
        <w:rPr>
          <w:sz w:val="30"/>
        </w:rPr>
        <w:t>произведенным</w:t>
      </w:r>
      <w:r>
        <w:rPr>
          <w:spacing w:val="-9"/>
          <w:sz w:val="30"/>
        </w:rPr>
        <w:t> </w:t>
      </w:r>
      <w:r>
        <w:rPr>
          <w:sz w:val="30"/>
        </w:rPr>
        <w:t>в</w:t>
      </w:r>
      <w:r>
        <w:rPr>
          <w:spacing w:val="-9"/>
          <w:sz w:val="30"/>
        </w:rPr>
        <w:t> </w:t>
      </w:r>
      <w:r>
        <w:rPr>
          <w:sz w:val="30"/>
        </w:rPr>
        <w:t>стране</w:t>
      </w:r>
      <w:r>
        <w:rPr>
          <w:spacing w:val="-9"/>
          <w:sz w:val="30"/>
        </w:rPr>
        <w:t> </w:t>
      </w:r>
      <w:r>
        <w:rPr>
          <w:sz w:val="30"/>
        </w:rPr>
        <w:t>импорта.</w:t>
      </w:r>
      <w:r>
        <w:rPr>
          <w:spacing w:val="-8"/>
          <w:sz w:val="30"/>
        </w:rPr>
        <w:t> </w:t>
      </w:r>
      <w:r>
        <w:rPr>
          <w:sz w:val="30"/>
        </w:rPr>
        <w:t>В указанном случае определение таких расходов должно было бы осуществляться путем использования информации, подготовленной таким способом, который согласуется с общепринятыми принципами бухгалтерского учета данной страны.</w:t>
      </w:r>
    </w:p>
    <w:p>
      <w:pPr>
        <w:pStyle w:val="ListParagraph"/>
        <w:spacing w:after="0" w:line="240" w:lineRule="auto"/>
        <w:jc w:val="both"/>
        <w:rPr>
          <w:sz w:val="30"/>
        </w:rPr>
        <w:sectPr>
          <w:pgSz w:w="12240" w:h="15840"/>
          <w:pgMar w:header="727" w:footer="0" w:top="1340" w:bottom="280" w:left="1417" w:right="1417"/>
        </w:sectPr>
      </w:pPr>
    </w:p>
    <w:p>
      <w:pPr>
        <w:pStyle w:val="Heading1"/>
        <w:spacing w:before="84"/>
        <w:ind w:left="118" w:right="116"/>
      </w:pPr>
      <w:r>
        <w:rPr/>
        <w:t>Примечание</w:t>
      </w:r>
      <w:r>
        <w:rPr>
          <w:spacing w:val="-10"/>
        </w:rPr>
        <w:t> </w:t>
      </w:r>
      <w:r>
        <w:rPr/>
        <w:t>к</w:t>
      </w:r>
      <w:r>
        <w:rPr>
          <w:spacing w:val="-12"/>
        </w:rPr>
        <w:t> </w:t>
      </w:r>
      <w:r>
        <w:rPr/>
        <w:t>статье</w:t>
      </w:r>
      <w:r>
        <w:rPr>
          <w:spacing w:val="-9"/>
        </w:rPr>
        <w:t> </w:t>
      </w:r>
      <w:r>
        <w:rPr>
          <w:spacing w:val="-10"/>
        </w:rPr>
        <w:t>1</w:t>
      </w:r>
    </w:p>
    <w:p>
      <w:pPr>
        <w:spacing w:before="1"/>
        <w:ind w:left="118" w:right="116" w:firstLine="0"/>
        <w:jc w:val="center"/>
        <w:rPr>
          <w:b/>
          <w:sz w:val="30"/>
        </w:rPr>
      </w:pPr>
      <w:r>
        <w:rPr>
          <w:b/>
          <w:sz w:val="30"/>
        </w:rPr>
        <w:t>Цена,</w:t>
      </w:r>
      <w:r>
        <w:rPr>
          <w:b/>
          <w:spacing w:val="-16"/>
          <w:sz w:val="30"/>
        </w:rPr>
        <w:t> </w:t>
      </w:r>
      <w:r>
        <w:rPr>
          <w:b/>
          <w:sz w:val="30"/>
        </w:rPr>
        <w:t>фактически</w:t>
      </w:r>
      <w:r>
        <w:rPr>
          <w:b/>
          <w:spacing w:val="-17"/>
          <w:sz w:val="30"/>
        </w:rPr>
        <w:t> </w:t>
      </w:r>
      <w:r>
        <w:rPr>
          <w:b/>
          <w:sz w:val="30"/>
        </w:rPr>
        <w:t>уплаченная</w:t>
      </w:r>
      <w:r>
        <w:rPr>
          <w:b/>
          <w:spacing w:val="-13"/>
          <w:sz w:val="30"/>
        </w:rPr>
        <w:t> </w:t>
      </w:r>
      <w:r>
        <w:rPr>
          <w:b/>
          <w:sz w:val="30"/>
        </w:rPr>
        <w:t>или</w:t>
      </w:r>
      <w:r>
        <w:rPr>
          <w:b/>
          <w:spacing w:val="-18"/>
          <w:sz w:val="30"/>
        </w:rPr>
        <w:t> </w:t>
      </w:r>
      <w:r>
        <w:rPr>
          <w:b/>
          <w:sz w:val="30"/>
        </w:rPr>
        <w:t>подлежащая</w:t>
      </w:r>
      <w:r>
        <w:rPr>
          <w:b/>
          <w:spacing w:val="-16"/>
          <w:sz w:val="30"/>
        </w:rPr>
        <w:t> </w:t>
      </w:r>
      <w:r>
        <w:rPr>
          <w:b/>
          <w:spacing w:val="-2"/>
          <w:sz w:val="30"/>
        </w:rPr>
        <w:t>уплате</w:t>
      </w:r>
    </w:p>
    <w:p>
      <w:pPr>
        <w:pStyle w:val="ListParagraph"/>
        <w:numPr>
          <w:ilvl w:val="0"/>
          <w:numId w:val="140"/>
        </w:numPr>
        <w:tabs>
          <w:tab w:pos="588" w:val="left" w:leader="none"/>
        </w:tabs>
        <w:spacing w:line="240" w:lineRule="auto" w:before="337" w:after="0"/>
        <w:ind w:left="23" w:right="16" w:firstLine="0"/>
        <w:jc w:val="both"/>
        <w:rPr>
          <w:sz w:val="30"/>
        </w:rPr>
      </w:pPr>
      <w:r>
        <w:rPr>
          <w:sz w:val="30"/>
        </w:rPr>
        <w:t>Ценой, фактически уплаченной или подлежащей уплате, является общая</w:t>
      </w:r>
      <w:r>
        <w:rPr>
          <w:spacing w:val="-6"/>
          <w:sz w:val="30"/>
        </w:rPr>
        <w:t> </w:t>
      </w:r>
      <w:r>
        <w:rPr>
          <w:sz w:val="30"/>
        </w:rPr>
        <w:t>сумма</w:t>
      </w:r>
      <w:r>
        <w:rPr>
          <w:spacing w:val="-3"/>
          <w:sz w:val="30"/>
        </w:rPr>
        <w:t> </w:t>
      </w:r>
      <w:r>
        <w:rPr>
          <w:sz w:val="30"/>
        </w:rPr>
        <w:t>всех</w:t>
      </w:r>
      <w:r>
        <w:rPr>
          <w:spacing w:val="-5"/>
          <w:sz w:val="30"/>
        </w:rPr>
        <w:t> </w:t>
      </w:r>
      <w:r>
        <w:rPr>
          <w:sz w:val="30"/>
        </w:rPr>
        <w:t>платежей</w:t>
      </w:r>
      <w:r>
        <w:rPr>
          <w:spacing w:val="-2"/>
          <w:sz w:val="30"/>
        </w:rPr>
        <w:t> </w:t>
      </w:r>
      <w:r>
        <w:rPr>
          <w:sz w:val="30"/>
        </w:rPr>
        <w:t>за</w:t>
      </w:r>
      <w:r>
        <w:rPr>
          <w:spacing w:val="-2"/>
          <w:sz w:val="30"/>
        </w:rPr>
        <w:t> </w:t>
      </w:r>
      <w:r>
        <w:rPr>
          <w:sz w:val="30"/>
        </w:rPr>
        <w:t>импортируемые</w:t>
      </w:r>
      <w:r>
        <w:rPr>
          <w:spacing w:val="-4"/>
          <w:sz w:val="30"/>
        </w:rPr>
        <w:t> </w:t>
      </w:r>
      <w:r>
        <w:rPr>
          <w:sz w:val="30"/>
        </w:rPr>
        <w:t>товары,</w:t>
      </w:r>
      <w:r>
        <w:rPr>
          <w:spacing w:val="-2"/>
          <w:sz w:val="30"/>
        </w:rPr>
        <w:t> </w:t>
      </w:r>
      <w:r>
        <w:rPr>
          <w:sz w:val="30"/>
        </w:rPr>
        <w:t>осуществленных или подлежащих осуществлению покупателем продавцу или в пользу продавца. При этом платеж может быть произведен не только посредством перевода денежных средств, но и путем расчетов по аккредитиву или с использованием финансовых инструментов. Указанные платежи могут осуществляться как прямо, так и косвенно, например, путем погашения полностью или частично задолженности </w:t>
      </w:r>
      <w:r>
        <w:rPr>
          <w:spacing w:val="-2"/>
          <w:sz w:val="30"/>
        </w:rPr>
        <w:t>продавца.</w:t>
      </w:r>
    </w:p>
    <w:p>
      <w:pPr>
        <w:pStyle w:val="ListParagraph"/>
        <w:numPr>
          <w:ilvl w:val="0"/>
          <w:numId w:val="140"/>
        </w:numPr>
        <w:tabs>
          <w:tab w:pos="588" w:val="left" w:leader="none"/>
        </w:tabs>
        <w:spacing w:line="240" w:lineRule="auto" w:before="2" w:after="0"/>
        <w:ind w:left="23" w:right="15" w:firstLine="0"/>
        <w:jc w:val="both"/>
        <w:rPr>
          <w:sz w:val="30"/>
        </w:rPr>
      </w:pPr>
      <w:r>
        <w:rPr>
          <w:sz w:val="30"/>
        </w:rPr>
        <w:t>Расходы, обусловленные действиями, предпринятыми покупателем за свой счет, за исключением тех, для которых предусмотрена корректировка в статье 8, не рассматриваются в качестве косвенных платежей продавцу даже в случае, когда эти действия соответствуют интересам продавца. Поэтому такие расходы не добавляются к цене, фактически уплаченной или подлежащей уплате, при определении таможенной стоимости.</w:t>
      </w:r>
    </w:p>
    <w:p>
      <w:pPr>
        <w:pStyle w:val="ListParagraph"/>
        <w:numPr>
          <w:ilvl w:val="0"/>
          <w:numId w:val="140"/>
        </w:numPr>
        <w:tabs>
          <w:tab w:pos="588" w:val="left" w:leader="none"/>
        </w:tabs>
        <w:spacing w:line="240" w:lineRule="auto" w:before="0" w:after="0"/>
        <w:ind w:left="23" w:right="22" w:firstLine="0"/>
        <w:jc w:val="both"/>
        <w:rPr>
          <w:sz w:val="30"/>
        </w:rPr>
      </w:pPr>
      <w:r>
        <w:rPr>
          <w:sz w:val="30"/>
        </w:rPr>
        <w:t>Таможенная стоимость не включает следующие платежи или </w:t>
      </w:r>
      <w:r>
        <w:rPr>
          <w:spacing w:val="-2"/>
          <w:sz w:val="30"/>
        </w:rPr>
        <w:t>расходы</w:t>
      </w:r>
      <w:r>
        <w:rPr>
          <w:spacing w:val="-16"/>
          <w:sz w:val="30"/>
        </w:rPr>
        <w:t> </w:t>
      </w:r>
      <w:r>
        <w:rPr>
          <w:spacing w:val="-2"/>
          <w:sz w:val="30"/>
        </w:rPr>
        <w:t>при</w:t>
      </w:r>
      <w:r>
        <w:rPr>
          <w:spacing w:val="-7"/>
          <w:sz w:val="30"/>
        </w:rPr>
        <w:t> </w:t>
      </w:r>
      <w:r>
        <w:rPr>
          <w:spacing w:val="-2"/>
          <w:sz w:val="30"/>
        </w:rPr>
        <w:t>условии,</w:t>
      </w:r>
      <w:r>
        <w:rPr>
          <w:spacing w:val="-7"/>
          <w:sz w:val="30"/>
        </w:rPr>
        <w:t> </w:t>
      </w:r>
      <w:r>
        <w:rPr>
          <w:spacing w:val="-2"/>
          <w:sz w:val="30"/>
        </w:rPr>
        <w:t>что</w:t>
      </w:r>
      <w:r>
        <w:rPr>
          <w:spacing w:val="-11"/>
          <w:sz w:val="30"/>
        </w:rPr>
        <w:t> </w:t>
      </w:r>
      <w:r>
        <w:rPr>
          <w:spacing w:val="-2"/>
          <w:sz w:val="30"/>
        </w:rPr>
        <w:t>они</w:t>
      </w:r>
      <w:r>
        <w:rPr>
          <w:spacing w:val="-7"/>
          <w:sz w:val="30"/>
        </w:rPr>
        <w:t> </w:t>
      </w:r>
      <w:r>
        <w:rPr>
          <w:spacing w:val="-2"/>
          <w:sz w:val="30"/>
        </w:rPr>
        <w:t>выделены</w:t>
      </w:r>
      <w:r>
        <w:rPr>
          <w:spacing w:val="-11"/>
          <w:sz w:val="30"/>
        </w:rPr>
        <w:t> </w:t>
      </w:r>
      <w:r>
        <w:rPr>
          <w:spacing w:val="-2"/>
          <w:sz w:val="30"/>
        </w:rPr>
        <w:t>из</w:t>
      </w:r>
      <w:r>
        <w:rPr>
          <w:spacing w:val="-7"/>
          <w:sz w:val="30"/>
        </w:rPr>
        <w:t> </w:t>
      </w:r>
      <w:r>
        <w:rPr>
          <w:spacing w:val="-2"/>
          <w:sz w:val="30"/>
        </w:rPr>
        <w:t>цены,</w:t>
      </w:r>
      <w:r>
        <w:rPr>
          <w:spacing w:val="-13"/>
          <w:sz w:val="30"/>
        </w:rPr>
        <w:t> </w:t>
      </w:r>
      <w:r>
        <w:rPr>
          <w:spacing w:val="-2"/>
          <w:sz w:val="30"/>
        </w:rPr>
        <w:t>фактически</w:t>
      </w:r>
      <w:r>
        <w:rPr>
          <w:spacing w:val="-7"/>
          <w:sz w:val="30"/>
        </w:rPr>
        <w:t> </w:t>
      </w:r>
      <w:r>
        <w:rPr>
          <w:spacing w:val="-2"/>
          <w:sz w:val="30"/>
        </w:rPr>
        <w:t>уплаченной </w:t>
      </w:r>
      <w:r>
        <w:rPr>
          <w:sz w:val="30"/>
        </w:rPr>
        <w:t>или подлежащей уплате за импортируемые товары:</w:t>
      </w:r>
    </w:p>
    <w:p>
      <w:pPr>
        <w:pStyle w:val="ListParagraph"/>
        <w:numPr>
          <w:ilvl w:val="1"/>
          <w:numId w:val="140"/>
        </w:numPr>
        <w:tabs>
          <w:tab w:pos="1438" w:val="left" w:leader="none"/>
        </w:tabs>
        <w:spacing w:line="240" w:lineRule="auto" w:before="2" w:after="0"/>
        <w:ind w:left="590" w:right="20" w:firstLine="0"/>
        <w:jc w:val="both"/>
        <w:rPr>
          <w:sz w:val="30"/>
        </w:rPr>
      </w:pPr>
      <w:r>
        <w:rPr>
          <w:sz w:val="30"/>
        </w:rPr>
        <w:t>расходы</w:t>
      </w:r>
      <w:r>
        <w:rPr>
          <w:spacing w:val="-12"/>
          <w:sz w:val="30"/>
        </w:rPr>
        <w:t> </w:t>
      </w:r>
      <w:r>
        <w:rPr>
          <w:sz w:val="30"/>
        </w:rPr>
        <w:t>на</w:t>
      </w:r>
      <w:r>
        <w:rPr>
          <w:spacing w:val="-6"/>
          <w:sz w:val="30"/>
        </w:rPr>
        <w:t> </w:t>
      </w:r>
      <w:r>
        <w:rPr>
          <w:sz w:val="30"/>
        </w:rPr>
        <w:t>строительство,</w:t>
      </w:r>
      <w:r>
        <w:rPr>
          <w:spacing w:val="-1"/>
          <w:sz w:val="30"/>
        </w:rPr>
        <w:t> </w:t>
      </w:r>
      <w:r>
        <w:rPr>
          <w:sz w:val="30"/>
        </w:rPr>
        <w:t>возведение,</w:t>
      </w:r>
      <w:r>
        <w:rPr>
          <w:spacing w:val="-5"/>
          <w:sz w:val="30"/>
        </w:rPr>
        <w:t> </w:t>
      </w:r>
      <w:r>
        <w:rPr>
          <w:sz w:val="30"/>
        </w:rPr>
        <w:t>сборку,</w:t>
      </w:r>
      <w:r>
        <w:rPr>
          <w:spacing w:val="-5"/>
          <w:sz w:val="30"/>
        </w:rPr>
        <w:t> </w:t>
      </w:r>
      <w:r>
        <w:rPr>
          <w:sz w:val="30"/>
        </w:rPr>
        <w:t>обслуживание или</w:t>
      </w:r>
      <w:r>
        <w:rPr>
          <w:spacing w:val="-18"/>
          <w:sz w:val="30"/>
        </w:rPr>
        <w:t> </w:t>
      </w:r>
      <w:r>
        <w:rPr>
          <w:sz w:val="30"/>
        </w:rPr>
        <w:t>оказание</w:t>
      </w:r>
      <w:r>
        <w:rPr>
          <w:spacing w:val="-19"/>
          <w:sz w:val="30"/>
        </w:rPr>
        <w:t> </w:t>
      </w:r>
      <w:r>
        <w:rPr>
          <w:sz w:val="30"/>
        </w:rPr>
        <w:t>технического</w:t>
      </w:r>
      <w:r>
        <w:rPr>
          <w:spacing w:val="-14"/>
          <w:sz w:val="30"/>
        </w:rPr>
        <w:t> </w:t>
      </w:r>
      <w:r>
        <w:rPr>
          <w:sz w:val="30"/>
        </w:rPr>
        <w:t>содействия,</w:t>
      </w:r>
      <w:r>
        <w:rPr>
          <w:spacing w:val="-16"/>
          <w:sz w:val="30"/>
        </w:rPr>
        <w:t> </w:t>
      </w:r>
      <w:r>
        <w:rPr>
          <w:sz w:val="30"/>
        </w:rPr>
        <w:t>произведенные</w:t>
      </w:r>
      <w:r>
        <w:rPr>
          <w:spacing w:val="-17"/>
          <w:sz w:val="30"/>
        </w:rPr>
        <w:t> </w:t>
      </w:r>
      <w:r>
        <w:rPr>
          <w:sz w:val="30"/>
        </w:rPr>
        <w:t>после</w:t>
      </w:r>
      <w:r>
        <w:rPr>
          <w:spacing w:val="-17"/>
          <w:sz w:val="30"/>
        </w:rPr>
        <w:t> </w:t>
      </w:r>
      <w:r>
        <w:rPr>
          <w:sz w:val="30"/>
        </w:rPr>
        <w:t>ввоза</w:t>
      </w:r>
      <w:r>
        <w:rPr>
          <w:spacing w:val="-17"/>
          <w:sz w:val="30"/>
        </w:rPr>
        <w:t> </w:t>
      </w:r>
      <w:r>
        <w:rPr>
          <w:sz w:val="30"/>
        </w:rPr>
        <w:t>в отношении таких импортированных товаров, как промышленные установки, машины или оборудование;</w:t>
      </w:r>
    </w:p>
    <w:p>
      <w:pPr>
        <w:pStyle w:val="ListParagraph"/>
        <w:numPr>
          <w:ilvl w:val="1"/>
          <w:numId w:val="140"/>
        </w:numPr>
        <w:tabs>
          <w:tab w:pos="1438" w:val="left" w:leader="none"/>
        </w:tabs>
        <w:spacing w:line="343" w:lineRule="exact" w:before="0" w:after="0"/>
        <w:ind w:left="1438" w:right="0" w:hanging="848"/>
        <w:jc w:val="both"/>
        <w:rPr>
          <w:sz w:val="30"/>
        </w:rPr>
      </w:pPr>
      <w:r>
        <w:rPr>
          <w:sz w:val="30"/>
        </w:rPr>
        <w:t>транспортные</w:t>
      </w:r>
      <w:r>
        <w:rPr>
          <w:spacing w:val="-15"/>
          <w:sz w:val="30"/>
        </w:rPr>
        <w:t> </w:t>
      </w:r>
      <w:r>
        <w:rPr>
          <w:sz w:val="30"/>
        </w:rPr>
        <w:t>расходы</w:t>
      </w:r>
      <w:r>
        <w:rPr>
          <w:spacing w:val="-13"/>
          <w:sz w:val="30"/>
        </w:rPr>
        <w:t> </w:t>
      </w:r>
      <w:r>
        <w:rPr>
          <w:sz w:val="30"/>
        </w:rPr>
        <w:t>после</w:t>
      </w:r>
      <w:r>
        <w:rPr>
          <w:spacing w:val="-10"/>
          <w:sz w:val="30"/>
        </w:rPr>
        <w:t> </w:t>
      </w:r>
      <w:r>
        <w:rPr>
          <w:spacing w:val="-2"/>
          <w:sz w:val="30"/>
        </w:rPr>
        <w:t>ввоза;</w:t>
      </w:r>
    </w:p>
    <w:p>
      <w:pPr>
        <w:pStyle w:val="ListParagraph"/>
        <w:numPr>
          <w:ilvl w:val="1"/>
          <w:numId w:val="140"/>
        </w:numPr>
        <w:tabs>
          <w:tab w:pos="1438" w:val="left" w:leader="none"/>
        </w:tabs>
        <w:spacing w:line="240" w:lineRule="auto" w:before="1" w:after="0"/>
        <w:ind w:left="1438" w:right="0" w:hanging="848"/>
        <w:jc w:val="both"/>
        <w:rPr>
          <w:sz w:val="30"/>
        </w:rPr>
      </w:pPr>
      <w:r>
        <w:rPr>
          <w:sz w:val="30"/>
        </w:rPr>
        <w:t>пошлины</w:t>
      </w:r>
      <w:r>
        <w:rPr>
          <w:spacing w:val="-10"/>
          <w:sz w:val="30"/>
        </w:rPr>
        <w:t> </w:t>
      </w:r>
      <w:r>
        <w:rPr>
          <w:sz w:val="30"/>
        </w:rPr>
        <w:t>и</w:t>
      </w:r>
      <w:r>
        <w:rPr>
          <w:spacing w:val="-7"/>
          <w:sz w:val="30"/>
        </w:rPr>
        <w:t> </w:t>
      </w:r>
      <w:r>
        <w:rPr>
          <w:sz w:val="30"/>
        </w:rPr>
        <w:t>налоги</w:t>
      </w:r>
      <w:r>
        <w:rPr>
          <w:spacing w:val="-4"/>
          <w:sz w:val="30"/>
        </w:rPr>
        <w:t> </w:t>
      </w:r>
      <w:r>
        <w:rPr>
          <w:sz w:val="30"/>
        </w:rPr>
        <w:t>страны</w:t>
      </w:r>
      <w:r>
        <w:rPr>
          <w:spacing w:val="-9"/>
          <w:sz w:val="30"/>
        </w:rPr>
        <w:t> </w:t>
      </w:r>
      <w:r>
        <w:rPr>
          <w:spacing w:val="-2"/>
          <w:sz w:val="30"/>
        </w:rPr>
        <w:t>импорта.</w:t>
      </w:r>
    </w:p>
    <w:p>
      <w:pPr>
        <w:pStyle w:val="ListParagraph"/>
        <w:numPr>
          <w:ilvl w:val="0"/>
          <w:numId w:val="140"/>
        </w:numPr>
        <w:tabs>
          <w:tab w:pos="588" w:val="left" w:leader="none"/>
        </w:tabs>
        <w:spacing w:line="240" w:lineRule="auto" w:before="1" w:after="0"/>
        <w:ind w:left="23" w:right="23" w:firstLine="0"/>
        <w:jc w:val="both"/>
        <w:rPr>
          <w:sz w:val="30"/>
        </w:rPr>
      </w:pPr>
      <w:r>
        <w:rPr>
          <w:sz w:val="30"/>
        </w:rPr>
        <w:t>Цена, фактически уплаченная или подлежащая уплате, относится к цене импортируемых товаров. Таким образом, перевод дивидендов или других платежей покупателем продавцу, которые не связаны с импортируемыми товарами, не является частью таможенной стоимости.</w:t>
      </w:r>
    </w:p>
    <w:p>
      <w:pPr>
        <w:pStyle w:val="ListParagraph"/>
        <w:numPr>
          <w:ilvl w:val="0"/>
          <w:numId w:val="140"/>
        </w:numPr>
        <w:tabs>
          <w:tab w:pos="588" w:val="left" w:leader="none"/>
        </w:tabs>
        <w:spacing w:line="240" w:lineRule="auto" w:before="3" w:after="0"/>
        <w:ind w:left="23" w:right="22" w:firstLine="0"/>
        <w:jc w:val="both"/>
        <w:rPr>
          <w:sz w:val="30"/>
        </w:rPr>
      </w:pPr>
      <w:r>
        <w:rPr>
          <w:sz w:val="30"/>
        </w:rPr>
        <w:t>Цена,</w:t>
      </w:r>
      <w:r>
        <w:rPr>
          <w:spacing w:val="-11"/>
          <w:sz w:val="30"/>
        </w:rPr>
        <w:t> </w:t>
      </w:r>
      <w:r>
        <w:rPr>
          <w:sz w:val="30"/>
        </w:rPr>
        <w:t>фактически</w:t>
      </w:r>
      <w:r>
        <w:rPr>
          <w:spacing w:val="-6"/>
          <w:sz w:val="30"/>
        </w:rPr>
        <w:t> </w:t>
      </w:r>
      <w:r>
        <w:rPr>
          <w:sz w:val="30"/>
        </w:rPr>
        <w:t>уплаченная</w:t>
      </w:r>
      <w:r>
        <w:rPr>
          <w:spacing w:val="-7"/>
          <w:sz w:val="30"/>
        </w:rPr>
        <w:t> </w:t>
      </w:r>
      <w:r>
        <w:rPr>
          <w:sz w:val="30"/>
        </w:rPr>
        <w:t>или</w:t>
      </w:r>
      <w:r>
        <w:rPr>
          <w:spacing w:val="-6"/>
          <w:sz w:val="30"/>
        </w:rPr>
        <w:t> </w:t>
      </w:r>
      <w:r>
        <w:rPr>
          <w:sz w:val="30"/>
        </w:rPr>
        <w:t>подлежащая</w:t>
      </w:r>
      <w:r>
        <w:rPr>
          <w:spacing w:val="-8"/>
          <w:sz w:val="30"/>
        </w:rPr>
        <w:t> </w:t>
      </w:r>
      <w:r>
        <w:rPr>
          <w:sz w:val="30"/>
        </w:rPr>
        <w:t>уплате,</w:t>
      </w:r>
      <w:r>
        <w:rPr>
          <w:spacing w:val="-11"/>
          <w:sz w:val="30"/>
        </w:rPr>
        <w:t> </w:t>
      </w:r>
      <w:r>
        <w:rPr>
          <w:sz w:val="30"/>
        </w:rPr>
        <w:t>включает</w:t>
      </w:r>
      <w:r>
        <w:rPr>
          <w:spacing w:val="-11"/>
          <w:sz w:val="30"/>
        </w:rPr>
        <w:t> </w:t>
      </w:r>
      <w:r>
        <w:rPr>
          <w:sz w:val="30"/>
        </w:rPr>
        <w:t>все платежи, фактически произведенные или подлежащие уплате, как условие продажи импортных товаров, покупателем продавцу или покупателем третьему лицу для покрытия обязательства продавца.</w:t>
      </w:r>
    </w:p>
    <w:p>
      <w:pPr>
        <w:pStyle w:val="ListParagraph"/>
        <w:spacing w:after="0" w:line="240" w:lineRule="auto"/>
        <w:jc w:val="both"/>
        <w:rPr>
          <w:sz w:val="30"/>
        </w:rPr>
        <w:sectPr>
          <w:pgSz w:w="12240" w:h="15840"/>
          <w:pgMar w:header="727" w:footer="0" w:top="1340" w:bottom="280" w:left="1417" w:right="1417"/>
        </w:sectPr>
      </w:pPr>
    </w:p>
    <w:p>
      <w:pPr>
        <w:pStyle w:val="Heading1"/>
        <w:spacing w:before="84"/>
        <w:ind w:left="8"/>
      </w:pPr>
      <w:r>
        <w:rPr/>
        <w:t>Подпункт</w:t>
      </w:r>
      <w:r>
        <w:rPr>
          <w:spacing w:val="-9"/>
        </w:rPr>
        <w:t> </w:t>
      </w:r>
      <w:r>
        <w:rPr/>
        <w:t>«iii»</w:t>
      </w:r>
      <w:r>
        <w:rPr>
          <w:spacing w:val="-8"/>
        </w:rPr>
        <w:t> </w:t>
      </w:r>
      <w:r>
        <w:rPr/>
        <w:t>пункта</w:t>
      </w:r>
      <w:r>
        <w:rPr>
          <w:spacing w:val="-7"/>
        </w:rPr>
        <w:t> </w:t>
      </w:r>
      <w:r>
        <w:rPr/>
        <w:t>1</w:t>
      </w:r>
      <w:r>
        <w:rPr>
          <w:spacing w:val="-2"/>
        </w:rPr>
        <w:t> </w:t>
      </w:r>
      <w:r>
        <w:rPr>
          <w:spacing w:val="-5"/>
        </w:rPr>
        <w:t>(a)</w:t>
      </w:r>
    </w:p>
    <w:p>
      <w:pPr>
        <w:pStyle w:val="BodyText"/>
        <w:spacing w:before="341"/>
        <w:ind w:left="23" w:right="13"/>
      </w:pPr>
      <w:r>
        <w:rPr/>
        <w:t>К числу ограничений, которые не сделали бы цену, фактически уплаченную или подлежащую уплате, неприемлемой, относятся ограничения, которые не оказывают существенного влияния на стоимость товаров. В качестве примера таких ограничений можно рассматривать ситуацию, при которой продавец требует от покупателя автомобилей не продавать или не демонстрировать их до определенной даты, которая представляет собой начало сезона выпуска модели.</w:t>
      </w:r>
    </w:p>
    <w:p>
      <w:pPr>
        <w:pStyle w:val="BodyText"/>
        <w:spacing w:before="6"/>
        <w:jc w:val="left"/>
      </w:pPr>
    </w:p>
    <w:p>
      <w:pPr>
        <w:pStyle w:val="Heading1"/>
        <w:ind w:left="4"/>
      </w:pPr>
      <w:r>
        <w:rPr/>
        <w:t>Пункт</w:t>
      </w:r>
      <w:r>
        <w:rPr>
          <w:spacing w:val="-8"/>
        </w:rPr>
        <w:t> </w:t>
      </w:r>
      <w:r>
        <w:rPr/>
        <w:t>1</w:t>
      </w:r>
      <w:r>
        <w:rPr>
          <w:spacing w:val="3"/>
        </w:rPr>
        <w:t> </w:t>
      </w:r>
      <w:r>
        <w:rPr>
          <w:spacing w:val="-5"/>
        </w:rPr>
        <w:t>(b)</w:t>
      </w:r>
    </w:p>
    <w:p>
      <w:pPr>
        <w:pStyle w:val="ListParagraph"/>
        <w:numPr>
          <w:ilvl w:val="0"/>
          <w:numId w:val="141"/>
        </w:numPr>
        <w:tabs>
          <w:tab w:pos="588" w:val="left" w:leader="none"/>
        </w:tabs>
        <w:spacing w:line="240" w:lineRule="auto" w:before="338" w:after="0"/>
        <w:ind w:left="23" w:right="13" w:firstLine="0"/>
        <w:jc w:val="both"/>
        <w:rPr>
          <w:sz w:val="30"/>
        </w:rPr>
      </w:pPr>
      <w:r>
        <w:rPr>
          <w:sz w:val="30"/>
        </w:rPr>
        <w:t>Если</w:t>
      </w:r>
      <w:r>
        <w:rPr>
          <w:spacing w:val="-5"/>
          <w:sz w:val="30"/>
        </w:rPr>
        <w:t> </w:t>
      </w:r>
      <w:r>
        <w:rPr>
          <w:sz w:val="30"/>
        </w:rPr>
        <w:t>продажа</w:t>
      </w:r>
      <w:r>
        <w:rPr>
          <w:spacing w:val="-10"/>
          <w:sz w:val="30"/>
        </w:rPr>
        <w:t> </w:t>
      </w:r>
      <w:r>
        <w:rPr>
          <w:sz w:val="30"/>
        </w:rPr>
        <w:t>или</w:t>
      </w:r>
      <w:r>
        <w:rPr>
          <w:spacing w:val="-9"/>
          <w:sz w:val="30"/>
        </w:rPr>
        <w:t> </w:t>
      </w:r>
      <w:r>
        <w:rPr>
          <w:sz w:val="30"/>
        </w:rPr>
        <w:t>цена</w:t>
      </w:r>
      <w:r>
        <w:rPr>
          <w:spacing w:val="-5"/>
          <w:sz w:val="30"/>
        </w:rPr>
        <w:t> </w:t>
      </w:r>
      <w:r>
        <w:rPr>
          <w:sz w:val="30"/>
        </w:rPr>
        <w:t>является</w:t>
      </w:r>
      <w:r>
        <w:rPr>
          <w:spacing w:val="-10"/>
          <w:sz w:val="30"/>
        </w:rPr>
        <w:t> </w:t>
      </w:r>
      <w:r>
        <w:rPr>
          <w:sz w:val="30"/>
        </w:rPr>
        <w:t>предметом</w:t>
      </w:r>
      <w:r>
        <w:rPr>
          <w:spacing w:val="-10"/>
          <w:sz w:val="30"/>
        </w:rPr>
        <w:t> </w:t>
      </w:r>
      <w:r>
        <w:rPr>
          <w:sz w:val="30"/>
        </w:rPr>
        <w:t>каких-либо</w:t>
      </w:r>
      <w:r>
        <w:rPr>
          <w:spacing w:val="-8"/>
          <w:sz w:val="30"/>
        </w:rPr>
        <w:t> </w:t>
      </w:r>
      <w:r>
        <w:rPr>
          <w:sz w:val="30"/>
        </w:rPr>
        <w:t>условий</w:t>
      </w:r>
      <w:r>
        <w:rPr>
          <w:spacing w:val="-9"/>
          <w:sz w:val="30"/>
        </w:rPr>
        <w:t> </w:t>
      </w:r>
      <w:r>
        <w:rPr>
          <w:sz w:val="30"/>
        </w:rPr>
        <w:t>или обязательств, стоимостное выражение которых не может быть определено во взаимосвязи со стоимостью оцениваемых товаров, стоимость сделки не является приемлемой для таможенных целей. Некоторыми примерами указанной ситуации являются следующие </w:t>
      </w:r>
      <w:r>
        <w:rPr>
          <w:spacing w:val="-2"/>
          <w:sz w:val="30"/>
        </w:rPr>
        <w:t>случаи:</w:t>
      </w:r>
    </w:p>
    <w:p>
      <w:pPr>
        <w:pStyle w:val="ListParagraph"/>
        <w:numPr>
          <w:ilvl w:val="1"/>
          <w:numId w:val="141"/>
        </w:numPr>
        <w:tabs>
          <w:tab w:pos="1155" w:val="left" w:leader="none"/>
        </w:tabs>
        <w:spacing w:line="237" w:lineRule="auto" w:before="7" w:after="0"/>
        <w:ind w:left="590" w:right="24" w:firstLine="0"/>
        <w:jc w:val="both"/>
        <w:rPr>
          <w:sz w:val="30"/>
        </w:rPr>
      </w:pPr>
      <w:r>
        <w:rPr>
          <w:sz w:val="30"/>
        </w:rPr>
        <w:t>продавец устанавливает цену на импортируемые товары при условии, что покупатель приобретет также другие товары в определенных количествах;</w:t>
      </w:r>
    </w:p>
    <w:p>
      <w:pPr>
        <w:pStyle w:val="ListParagraph"/>
        <w:numPr>
          <w:ilvl w:val="1"/>
          <w:numId w:val="141"/>
        </w:numPr>
        <w:tabs>
          <w:tab w:pos="1155" w:val="left" w:leader="none"/>
        </w:tabs>
        <w:spacing w:line="240" w:lineRule="auto" w:before="4" w:after="0"/>
        <w:ind w:left="590" w:right="25" w:firstLine="0"/>
        <w:jc w:val="both"/>
        <w:rPr>
          <w:sz w:val="30"/>
        </w:rPr>
      </w:pPr>
      <w:r>
        <w:rPr>
          <w:sz w:val="30"/>
        </w:rPr>
        <w:t>цена на импортируемые товары устанавливается в зависимости от цены или цен, по которым покупатель импортируемых товаров продает другие товары продавцу импортируемых товаров;</w:t>
      </w:r>
    </w:p>
    <w:p>
      <w:pPr>
        <w:pStyle w:val="ListParagraph"/>
        <w:numPr>
          <w:ilvl w:val="1"/>
          <w:numId w:val="141"/>
        </w:numPr>
        <w:tabs>
          <w:tab w:pos="1155" w:val="left" w:leader="none"/>
        </w:tabs>
        <w:spacing w:line="240" w:lineRule="auto" w:before="2" w:after="0"/>
        <w:ind w:left="590" w:right="16" w:firstLine="0"/>
        <w:jc w:val="both"/>
        <w:rPr>
          <w:sz w:val="30"/>
        </w:rPr>
      </w:pPr>
      <w:r>
        <w:rPr>
          <w:sz w:val="30"/>
        </w:rPr>
        <w:t>цена устанавливается на основании формы платежа, не связанной с импортируемыми товарами, например, когда импортируемые товары являются полуфабрикатами, которые предоставляются продавцом на условии, что покупатель передаст продавцу определенное количество обработанных товаров.</w:t>
      </w:r>
    </w:p>
    <w:p>
      <w:pPr>
        <w:pStyle w:val="ListParagraph"/>
        <w:numPr>
          <w:ilvl w:val="0"/>
          <w:numId w:val="141"/>
        </w:numPr>
        <w:tabs>
          <w:tab w:pos="588" w:val="left" w:leader="none"/>
        </w:tabs>
        <w:spacing w:line="240" w:lineRule="auto" w:before="0" w:after="0"/>
        <w:ind w:left="23" w:right="17" w:firstLine="0"/>
        <w:jc w:val="both"/>
        <w:rPr>
          <w:sz w:val="30"/>
        </w:rPr>
      </w:pPr>
      <w:r>
        <w:rPr>
          <w:sz w:val="30"/>
        </w:rPr>
        <w:t>При этом наличие условий, относящихся к производству или сбыту импортируемых товаров, не приводит к отказу от использования стоимости сделки. Например, тот факт, что покупатель предоставляет продавцу проектную документацию и планы, выполненные в стране импорта, не приводит к отказу от использования стоимости сделки для целей</w:t>
      </w:r>
      <w:r>
        <w:rPr>
          <w:spacing w:val="-5"/>
          <w:sz w:val="30"/>
        </w:rPr>
        <w:t> </w:t>
      </w:r>
      <w:r>
        <w:rPr>
          <w:sz w:val="30"/>
        </w:rPr>
        <w:t>статьи</w:t>
      </w:r>
      <w:r>
        <w:rPr>
          <w:spacing w:val="-5"/>
          <w:sz w:val="30"/>
        </w:rPr>
        <w:t> </w:t>
      </w:r>
      <w:r>
        <w:rPr>
          <w:sz w:val="30"/>
        </w:rPr>
        <w:t>1.</w:t>
      </w:r>
      <w:r>
        <w:rPr>
          <w:spacing w:val="-1"/>
          <w:sz w:val="30"/>
        </w:rPr>
        <w:t> </w:t>
      </w:r>
      <w:r>
        <w:rPr>
          <w:sz w:val="30"/>
        </w:rPr>
        <w:t>Аналогичным</w:t>
      </w:r>
      <w:r>
        <w:rPr>
          <w:spacing w:val="-1"/>
          <w:sz w:val="30"/>
        </w:rPr>
        <w:t> </w:t>
      </w:r>
      <w:r>
        <w:rPr>
          <w:sz w:val="30"/>
        </w:rPr>
        <w:t>образом, если</w:t>
      </w:r>
      <w:r>
        <w:rPr>
          <w:spacing w:val="-1"/>
          <w:sz w:val="30"/>
        </w:rPr>
        <w:t> </w:t>
      </w:r>
      <w:r>
        <w:rPr>
          <w:sz w:val="30"/>
        </w:rPr>
        <w:t>покупатель</w:t>
      </w:r>
      <w:r>
        <w:rPr>
          <w:spacing w:val="-1"/>
          <w:sz w:val="30"/>
        </w:rPr>
        <w:t> </w:t>
      </w:r>
      <w:r>
        <w:rPr>
          <w:sz w:val="30"/>
        </w:rPr>
        <w:t>осуществляет за свой собственный счет, в том числе по договоренности с продавцом, деятельность,</w:t>
      </w:r>
      <w:r>
        <w:rPr>
          <w:spacing w:val="-6"/>
          <w:sz w:val="30"/>
        </w:rPr>
        <w:t> </w:t>
      </w:r>
      <w:r>
        <w:rPr>
          <w:sz w:val="30"/>
        </w:rPr>
        <w:t>относящуюся</w:t>
      </w:r>
      <w:r>
        <w:rPr>
          <w:spacing w:val="-7"/>
          <w:sz w:val="30"/>
        </w:rPr>
        <w:t> </w:t>
      </w:r>
      <w:r>
        <w:rPr>
          <w:sz w:val="30"/>
        </w:rPr>
        <w:t>к</w:t>
      </w:r>
      <w:r>
        <w:rPr>
          <w:spacing w:val="-10"/>
          <w:sz w:val="30"/>
        </w:rPr>
        <w:t> </w:t>
      </w:r>
      <w:r>
        <w:rPr>
          <w:sz w:val="30"/>
        </w:rPr>
        <w:t>сбыту</w:t>
      </w:r>
      <w:r>
        <w:rPr>
          <w:spacing w:val="-12"/>
          <w:sz w:val="30"/>
        </w:rPr>
        <w:t> </w:t>
      </w:r>
      <w:r>
        <w:rPr>
          <w:sz w:val="30"/>
        </w:rPr>
        <w:t>импортируемых</w:t>
      </w:r>
      <w:r>
        <w:rPr>
          <w:spacing w:val="-11"/>
          <w:sz w:val="30"/>
        </w:rPr>
        <w:t> </w:t>
      </w:r>
      <w:r>
        <w:rPr>
          <w:sz w:val="30"/>
        </w:rPr>
        <w:t>товаров,</w:t>
      </w:r>
      <w:r>
        <w:rPr>
          <w:spacing w:val="-5"/>
          <w:sz w:val="30"/>
        </w:rPr>
        <w:t> </w:t>
      </w:r>
      <w:r>
        <w:rPr>
          <w:spacing w:val="-2"/>
          <w:sz w:val="30"/>
        </w:rPr>
        <w:t>стоимость</w:t>
      </w:r>
    </w:p>
    <w:p>
      <w:pPr>
        <w:pStyle w:val="ListParagraph"/>
        <w:spacing w:after="0" w:line="240" w:lineRule="auto"/>
        <w:jc w:val="both"/>
        <w:rPr>
          <w:sz w:val="30"/>
        </w:rPr>
        <w:sectPr>
          <w:pgSz w:w="12240" w:h="15840"/>
          <w:pgMar w:header="727" w:footer="0" w:top="1340" w:bottom="280" w:left="1417" w:right="1417"/>
        </w:sectPr>
      </w:pPr>
    </w:p>
    <w:p>
      <w:pPr>
        <w:pStyle w:val="BodyText"/>
        <w:spacing w:before="79"/>
        <w:ind w:left="23" w:right="27"/>
      </w:pPr>
      <w:r>
        <w:rPr/>
        <w:t>расходов, связанных с этой деятельностью, не является частью таможенной стоимости, и такая деятельность не приводит к отказу от использования стоимости сделки.</w:t>
      </w:r>
    </w:p>
    <w:p>
      <w:pPr>
        <w:pStyle w:val="BodyText"/>
        <w:spacing w:before="3"/>
        <w:jc w:val="left"/>
      </w:pPr>
    </w:p>
    <w:p>
      <w:pPr>
        <w:pStyle w:val="Heading1"/>
        <w:ind w:left="118" w:right="116"/>
      </w:pPr>
      <w:r>
        <w:rPr/>
        <w:t>Пункт</w:t>
      </w:r>
      <w:r>
        <w:rPr>
          <w:spacing w:val="-9"/>
        </w:rPr>
        <w:t> </w:t>
      </w:r>
      <w:r>
        <w:rPr>
          <w:spacing w:val="-10"/>
        </w:rPr>
        <w:t>2</w:t>
      </w:r>
    </w:p>
    <w:p>
      <w:pPr>
        <w:pStyle w:val="ListParagraph"/>
        <w:numPr>
          <w:ilvl w:val="0"/>
          <w:numId w:val="142"/>
        </w:numPr>
        <w:tabs>
          <w:tab w:pos="588" w:val="left" w:leader="none"/>
        </w:tabs>
        <w:spacing w:line="240" w:lineRule="auto" w:before="342" w:after="0"/>
        <w:ind w:left="23" w:right="15" w:firstLine="0"/>
        <w:jc w:val="both"/>
        <w:rPr>
          <w:sz w:val="30"/>
        </w:rPr>
      </w:pPr>
      <w:r>
        <w:rPr>
          <w:sz w:val="30"/>
        </w:rPr>
        <w:t>Пункты 2 (а) и 2 (b) предусматривают различные способы установления возможности использования стоимости сделки.</w:t>
      </w:r>
    </w:p>
    <w:p>
      <w:pPr>
        <w:pStyle w:val="ListParagraph"/>
        <w:numPr>
          <w:ilvl w:val="0"/>
          <w:numId w:val="142"/>
        </w:numPr>
        <w:tabs>
          <w:tab w:pos="588" w:val="left" w:leader="none"/>
        </w:tabs>
        <w:spacing w:line="240" w:lineRule="auto" w:before="1" w:after="0"/>
        <w:ind w:left="23" w:right="20" w:firstLine="0"/>
        <w:jc w:val="both"/>
        <w:rPr>
          <w:sz w:val="30"/>
        </w:rPr>
      </w:pPr>
      <w:r>
        <w:rPr>
          <w:sz w:val="30"/>
        </w:rPr>
        <w:t>Пункт 2 (a) предусматривает, что когда покупатель и продавец являются взаимосвязанными лицами, изучаются обстоятельства, в которых осуществляется продажа, и стоимость сделки принимается в качестве таможенной стоимости при условии, что их взаимосвязь не повлияла</w:t>
      </w:r>
      <w:r>
        <w:rPr>
          <w:spacing w:val="-6"/>
          <w:sz w:val="30"/>
        </w:rPr>
        <w:t> </w:t>
      </w:r>
      <w:r>
        <w:rPr>
          <w:sz w:val="30"/>
        </w:rPr>
        <w:t>на</w:t>
      </w:r>
      <w:r>
        <w:rPr>
          <w:spacing w:val="-10"/>
          <w:sz w:val="30"/>
        </w:rPr>
        <w:t> </w:t>
      </w:r>
      <w:r>
        <w:rPr>
          <w:sz w:val="30"/>
        </w:rPr>
        <w:t>цену.</w:t>
      </w:r>
      <w:r>
        <w:rPr>
          <w:spacing w:val="-6"/>
          <w:sz w:val="30"/>
        </w:rPr>
        <w:t> </w:t>
      </w:r>
      <w:r>
        <w:rPr>
          <w:sz w:val="30"/>
        </w:rPr>
        <w:t>При</w:t>
      </w:r>
      <w:r>
        <w:rPr>
          <w:spacing w:val="-5"/>
          <w:sz w:val="30"/>
        </w:rPr>
        <w:t> </w:t>
      </w:r>
      <w:r>
        <w:rPr>
          <w:sz w:val="30"/>
        </w:rPr>
        <w:t>этом</w:t>
      </w:r>
      <w:r>
        <w:rPr>
          <w:spacing w:val="-10"/>
          <w:sz w:val="30"/>
        </w:rPr>
        <w:t> </w:t>
      </w:r>
      <w:r>
        <w:rPr>
          <w:sz w:val="30"/>
        </w:rPr>
        <w:t>не</w:t>
      </w:r>
      <w:r>
        <w:rPr>
          <w:spacing w:val="-10"/>
          <w:sz w:val="30"/>
        </w:rPr>
        <w:t> </w:t>
      </w:r>
      <w:r>
        <w:rPr>
          <w:sz w:val="30"/>
        </w:rPr>
        <w:t>предполагается,</w:t>
      </w:r>
      <w:r>
        <w:rPr>
          <w:spacing w:val="-9"/>
          <w:sz w:val="30"/>
        </w:rPr>
        <w:t> </w:t>
      </w:r>
      <w:r>
        <w:rPr>
          <w:sz w:val="30"/>
        </w:rPr>
        <w:t>что</w:t>
      </w:r>
      <w:r>
        <w:rPr>
          <w:spacing w:val="-8"/>
          <w:sz w:val="30"/>
        </w:rPr>
        <w:t> </w:t>
      </w:r>
      <w:r>
        <w:rPr>
          <w:sz w:val="30"/>
        </w:rPr>
        <w:t>такие</w:t>
      </w:r>
      <w:r>
        <w:rPr>
          <w:spacing w:val="-6"/>
          <w:sz w:val="30"/>
        </w:rPr>
        <w:t> </w:t>
      </w:r>
      <w:r>
        <w:rPr>
          <w:sz w:val="30"/>
        </w:rPr>
        <w:t>обстоятельства должны изучаться во всех случаях, когда покупатель и продавец являются взаимосвязанными лицами. Такая проверка будет требоваться лишь тогда, когда есть сомнения в отношении приемлемости цены. В случае если таможенный орган не имеет сомнений в отношении приемлемости цены, последняя должна приниматься без запроса дополнительной информации от импортера. Например, таможенный орган может заранее изучить взаимосвязь или располагать подробной информацией в отношении покупателя и продавца и по результатам такой проверки или изучения информации прийти к заключению, что взаимосвязь не повлияла на цену.</w:t>
      </w:r>
    </w:p>
    <w:p>
      <w:pPr>
        <w:pStyle w:val="ListParagraph"/>
        <w:numPr>
          <w:ilvl w:val="0"/>
          <w:numId w:val="142"/>
        </w:numPr>
        <w:tabs>
          <w:tab w:pos="588" w:val="left" w:leader="none"/>
        </w:tabs>
        <w:spacing w:line="240" w:lineRule="auto" w:before="2" w:after="0"/>
        <w:ind w:left="23" w:right="18" w:firstLine="0"/>
        <w:jc w:val="both"/>
        <w:rPr>
          <w:sz w:val="30"/>
        </w:rPr>
      </w:pPr>
      <w:r>
        <w:rPr>
          <w:sz w:val="30"/>
        </w:rPr>
        <w:t>В случае если таможенный орган не</w:t>
      </w:r>
      <w:r>
        <w:rPr>
          <w:spacing w:val="-1"/>
          <w:sz w:val="30"/>
        </w:rPr>
        <w:t> </w:t>
      </w:r>
      <w:r>
        <w:rPr>
          <w:sz w:val="30"/>
        </w:rPr>
        <w:t>в состоянии принять стоимость сделки в качестве основы для определения таможенной стоимости без дальнейшей проверки, такой орган должен предоставить импортеру возможность представления дополнительной подробной информации, которая может потребоваться для изучения обстоятельств, при которых осуществляется продажа. В такой ситуации таможенный орган должен быть готов изучить относящиеся</w:t>
      </w:r>
      <w:r>
        <w:rPr>
          <w:spacing w:val="-6"/>
          <w:sz w:val="30"/>
        </w:rPr>
        <w:t> </w:t>
      </w:r>
      <w:r>
        <w:rPr>
          <w:sz w:val="30"/>
        </w:rPr>
        <w:t>к делу аспекты</w:t>
      </w:r>
      <w:r>
        <w:rPr>
          <w:spacing w:val="-2"/>
          <w:sz w:val="30"/>
        </w:rPr>
        <w:t> </w:t>
      </w:r>
      <w:r>
        <w:rPr>
          <w:sz w:val="30"/>
        </w:rPr>
        <w:t>сделки, включая</w:t>
      </w:r>
      <w:r>
        <w:rPr>
          <w:spacing w:val="-1"/>
          <w:sz w:val="30"/>
        </w:rPr>
        <w:t> </w:t>
      </w:r>
      <w:r>
        <w:rPr>
          <w:sz w:val="30"/>
        </w:rPr>
        <w:t>то, как покупатель и</w:t>
      </w:r>
      <w:r>
        <w:rPr>
          <w:spacing w:val="-2"/>
          <w:sz w:val="30"/>
        </w:rPr>
        <w:t> </w:t>
      </w:r>
      <w:r>
        <w:rPr>
          <w:sz w:val="30"/>
        </w:rPr>
        <w:t>продавец организуют свои коммерческие отношения, и то, как была установлена рассматриваемая цена, с тем, чтобы определить, повлияла ли взаимосвязь на цену. Если может быть показано, что покупатель</w:t>
      </w:r>
      <w:r>
        <w:rPr>
          <w:spacing w:val="-17"/>
          <w:sz w:val="30"/>
        </w:rPr>
        <w:t> </w:t>
      </w:r>
      <w:r>
        <w:rPr>
          <w:sz w:val="30"/>
        </w:rPr>
        <w:t>и</w:t>
      </w:r>
      <w:r>
        <w:rPr>
          <w:spacing w:val="-17"/>
          <w:sz w:val="30"/>
        </w:rPr>
        <w:t> </w:t>
      </w:r>
      <w:r>
        <w:rPr>
          <w:sz w:val="30"/>
        </w:rPr>
        <w:t>продавец,</w:t>
      </w:r>
      <w:r>
        <w:rPr>
          <w:spacing w:val="-17"/>
          <w:sz w:val="30"/>
        </w:rPr>
        <w:t> </w:t>
      </w:r>
      <w:r>
        <w:rPr>
          <w:sz w:val="30"/>
        </w:rPr>
        <w:t>являющиеся</w:t>
      </w:r>
      <w:r>
        <w:rPr>
          <w:spacing w:val="-18"/>
          <w:sz w:val="30"/>
        </w:rPr>
        <w:t> </w:t>
      </w:r>
      <w:r>
        <w:rPr>
          <w:sz w:val="30"/>
        </w:rPr>
        <w:t>взаимосвязанными</w:t>
      </w:r>
      <w:r>
        <w:rPr>
          <w:spacing w:val="-16"/>
          <w:sz w:val="30"/>
        </w:rPr>
        <w:t> </w:t>
      </w:r>
      <w:r>
        <w:rPr>
          <w:sz w:val="30"/>
        </w:rPr>
        <w:t>лицами</w:t>
      </w:r>
      <w:r>
        <w:rPr>
          <w:spacing w:val="-17"/>
          <w:sz w:val="30"/>
        </w:rPr>
        <w:t> </w:t>
      </w:r>
      <w:r>
        <w:rPr>
          <w:sz w:val="30"/>
        </w:rPr>
        <w:t>согласно положениям статьи 14, покупают и продают товары друг другу таким образом,</w:t>
      </w:r>
      <w:r>
        <w:rPr>
          <w:spacing w:val="-14"/>
          <w:sz w:val="30"/>
        </w:rPr>
        <w:t> </w:t>
      </w:r>
      <w:r>
        <w:rPr>
          <w:sz w:val="30"/>
        </w:rPr>
        <w:t>как</w:t>
      </w:r>
      <w:r>
        <w:rPr>
          <w:spacing w:val="-13"/>
          <w:sz w:val="30"/>
        </w:rPr>
        <w:t> </w:t>
      </w:r>
      <w:r>
        <w:rPr>
          <w:sz w:val="30"/>
        </w:rPr>
        <w:t>если</w:t>
      </w:r>
      <w:r>
        <w:rPr>
          <w:spacing w:val="-14"/>
          <w:sz w:val="30"/>
        </w:rPr>
        <w:t> </w:t>
      </w:r>
      <w:r>
        <w:rPr>
          <w:sz w:val="30"/>
        </w:rPr>
        <w:t>бы</w:t>
      </w:r>
      <w:r>
        <w:rPr>
          <w:spacing w:val="-17"/>
          <w:sz w:val="30"/>
        </w:rPr>
        <w:t> </w:t>
      </w:r>
      <w:r>
        <w:rPr>
          <w:sz w:val="30"/>
        </w:rPr>
        <w:t>они</w:t>
      </w:r>
      <w:r>
        <w:rPr>
          <w:spacing w:val="-14"/>
          <w:sz w:val="30"/>
        </w:rPr>
        <w:t> </w:t>
      </w:r>
      <w:r>
        <w:rPr>
          <w:sz w:val="30"/>
        </w:rPr>
        <w:t>не</w:t>
      </w:r>
      <w:r>
        <w:rPr>
          <w:spacing w:val="-15"/>
          <w:sz w:val="30"/>
        </w:rPr>
        <w:t> </w:t>
      </w:r>
      <w:r>
        <w:rPr>
          <w:sz w:val="30"/>
        </w:rPr>
        <w:t>были</w:t>
      </w:r>
      <w:r>
        <w:rPr>
          <w:spacing w:val="-14"/>
          <w:sz w:val="30"/>
        </w:rPr>
        <w:t> </w:t>
      </w:r>
      <w:r>
        <w:rPr>
          <w:sz w:val="30"/>
        </w:rPr>
        <w:t>взаимосвязаны,</w:t>
      </w:r>
      <w:r>
        <w:rPr>
          <w:spacing w:val="-14"/>
          <w:sz w:val="30"/>
        </w:rPr>
        <w:t> </w:t>
      </w:r>
      <w:r>
        <w:rPr>
          <w:sz w:val="30"/>
        </w:rPr>
        <w:t>то</w:t>
      </w:r>
      <w:r>
        <w:rPr>
          <w:spacing w:val="-13"/>
          <w:sz w:val="30"/>
        </w:rPr>
        <w:t> </w:t>
      </w:r>
      <w:r>
        <w:rPr>
          <w:sz w:val="30"/>
        </w:rPr>
        <w:t>это</w:t>
      </w:r>
      <w:r>
        <w:rPr>
          <w:spacing w:val="-18"/>
          <w:sz w:val="30"/>
        </w:rPr>
        <w:t> </w:t>
      </w:r>
      <w:r>
        <w:rPr>
          <w:sz w:val="30"/>
        </w:rPr>
        <w:t>может</w:t>
      </w:r>
      <w:r>
        <w:rPr>
          <w:spacing w:val="-13"/>
          <w:sz w:val="30"/>
        </w:rPr>
        <w:t> </w:t>
      </w:r>
      <w:r>
        <w:rPr>
          <w:sz w:val="30"/>
        </w:rPr>
        <w:t>считаться доказательством</w:t>
      </w:r>
      <w:r>
        <w:rPr>
          <w:spacing w:val="7"/>
          <w:sz w:val="30"/>
        </w:rPr>
        <w:t> </w:t>
      </w:r>
      <w:r>
        <w:rPr>
          <w:sz w:val="30"/>
        </w:rPr>
        <w:t>того,</w:t>
      </w:r>
      <w:r>
        <w:rPr>
          <w:spacing w:val="13"/>
          <w:sz w:val="30"/>
        </w:rPr>
        <w:t> </w:t>
      </w:r>
      <w:r>
        <w:rPr>
          <w:sz w:val="30"/>
        </w:rPr>
        <w:t>что</w:t>
      </w:r>
      <w:r>
        <w:rPr>
          <w:spacing w:val="13"/>
          <w:sz w:val="30"/>
        </w:rPr>
        <w:t> </w:t>
      </w:r>
      <w:r>
        <w:rPr>
          <w:sz w:val="30"/>
        </w:rPr>
        <w:t>взаимосвязь</w:t>
      </w:r>
      <w:r>
        <w:rPr>
          <w:spacing w:val="13"/>
          <w:sz w:val="30"/>
        </w:rPr>
        <w:t> </w:t>
      </w:r>
      <w:r>
        <w:rPr>
          <w:sz w:val="30"/>
        </w:rPr>
        <w:t>не</w:t>
      </w:r>
      <w:r>
        <w:rPr>
          <w:spacing w:val="11"/>
          <w:sz w:val="30"/>
        </w:rPr>
        <w:t> </w:t>
      </w:r>
      <w:r>
        <w:rPr>
          <w:sz w:val="30"/>
        </w:rPr>
        <w:t>повлияла</w:t>
      </w:r>
      <w:r>
        <w:rPr>
          <w:spacing w:val="12"/>
          <w:sz w:val="30"/>
        </w:rPr>
        <w:t> </w:t>
      </w:r>
      <w:r>
        <w:rPr>
          <w:sz w:val="30"/>
        </w:rPr>
        <w:t>на</w:t>
      </w:r>
      <w:r>
        <w:rPr>
          <w:spacing w:val="11"/>
          <w:sz w:val="30"/>
        </w:rPr>
        <w:t> </w:t>
      </w:r>
      <w:r>
        <w:rPr>
          <w:sz w:val="30"/>
        </w:rPr>
        <w:t>цену.</w:t>
      </w:r>
      <w:r>
        <w:rPr>
          <w:spacing w:val="18"/>
          <w:sz w:val="30"/>
        </w:rPr>
        <w:t> </w:t>
      </w:r>
      <w:r>
        <w:rPr>
          <w:spacing w:val="-2"/>
          <w:sz w:val="30"/>
        </w:rPr>
        <w:t>Например,</w:t>
      </w:r>
    </w:p>
    <w:p>
      <w:pPr>
        <w:pStyle w:val="ListParagraph"/>
        <w:spacing w:after="0" w:line="240" w:lineRule="auto"/>
        <w:jc w:val="both"/>
        <w:rPr>
          <w:sz w:val="30"/>
        </w:rPr>
        <w:sectPr>
          <w:pgSz w:w="12240" w:h="15840"/>
          <w:pgMar w:header="727" w:footer="0" w:top="1340" w:bottom="280" w:left="1417" w:right="1417"/>
        </w:sectPr>
      </w:pPr>
    </w:p>
    <w:p>
      <w:pPr>
        <w:pStyle w:val="BodyText"/>
        <w:spacing w:before="79"/>
        <w:ind w:left="23" w:right="13"/>
      </w:pPr>
      <w:r>
        <w:rPr/>
        <w:t>если цена была установлена таким способом, который согласуется с нормальной ценовой практикой рассматриваемого рынка или с тем, как продавец устанавливает цены для продажи покупателям, которые не взаимосвязаны с продавцом, то это является доказательством того, что взаимосвязь не повлияла на цену. В качестве еще одного примера, если показано, что цена соответствует уровню, который обеспечивает покрытие всех расходов и прибыли, которая соответствует обычной прибыли фирмы, полученной за представительный период времени (например, на годовой основе) при продаже товаров того же класса или вида, то это доказывает, что цена не была подвержена влиянию.</w:t>
      </w:r>
    </w:p>
    <w:p>
      <w:pPr>
        <w:pStyle w:val="ListParagraph"/>
        <w:numPr>
          <w:ilvl w:val="0"/>
          <w:numId w:val="142"/>
        </w:numPr>
        <w:tabs>
          <w:tab w:pos="588" w:val="left" w:leader="none"/>
        </w:tabs>
        <w:spacing w:line="240" w:lineRule="auto" w:before="3" w:after="0"/>
        <w:ind w:left="23" w:right="12" w:firstLine="0"/>
        <w:jc w:val="both"/>
        <w:rPr>
          <w:sz w:val="30"/>
        </w:rPr>
      </w:pPr>
      <w:r>
        <w:rPr>
          <w:sz w:val="30"/>
        </w:rPr>
        <w:t>Пункт 2 (b) предусматривает для импортера возможность продемонстрировать, что стоимость сделки близка к «проверочной» стоимости, ранее принятой таможенным органом, и поэтому является приемлемой согласно положениям статьи 1. Если выполняются требования проверки, предусмотренной пунктом 2 (b), отсутствует необходимость</w:t>
      </w:r>
      <w:r>
        <w:rPr>
          <w:spacing w:val="-13"/>
          <w:sz w:val="30"/>
        </w:rPr>
        <w:t> </w:t>
      </w:r>
      <w:r>
        <w:rPr>
          <w:sz w:val="30"/>
        </w:rPr>
        <w:t>рассматривать</w:t>
      </w:r>
      <w:r>
        <w:rPr>
          <w:spacing w:val="-18"/>
          <w:sz w:val="30"/>
        </w:rPr>
        <w:t> </w:t>
      </w:r>
      <w:r>
        <w:rPr>
          <w:sz w:val="30"/>
        </w:rPr>
        <w:t>вопрос</w:t>
      </w:r>
      <w:r>
        <w:rPr>
          <w:spacing w:val="-14"/>
          <w:sz w:val="30"/>
        </w:rPr>
        <w:t> </w:t>
      </w:r>
      <w:r>
        <w:rPr>
          <w:sz w:val="30"/>
        </w:rPr>
        <w:t>о</w:t>
      </w:r>
      <w:r>
        <w:rPr>
          <w:spacing w:val="-12"/>
          <w:sz w:val="30"/>
        </w:rPr>
        <w:t> </w:t>
      </w:r>
      <w:r>
        <w:rPr>
          <w:sz w:val="30"/>
        </w:rPr>
        <w:t>влиянии</w:t>
      </w:r>
      <w:r>
        <w:rPr>
          <w:spacing w:val="-7"/>
          <w:sz w:val="30"/>
        </w:rPr>
        <w:t> </w:t>
      </w:r>
      <w:r>
        <w:rPr>
          <w:sz w:val="30"/>
        </w:rPr>
        <w:t>на</w:t>
      </w:r>
      <w:r>
        <w:rPr>
          <w:spacing w:val="-19"/>
          <w:sz w:val="30"/>
        </w:rPr>
        <w:t> </w:t>
      </w:r>
      <w:r>
        <w:rPr>
          <w:sz w:val="30"/>
        </w:rPr>
        <w:t>цену</w:t>
      </w:r>
      <w:r>
        <w:rPr>
          <w:spacing w:val="-17"/>
          <w:sz w:val="30"/>
        </w:rPr>
        <w:t> </w:t>
      </w:r>
      <w:r>
        <w:rPr>
          <w:sz w:val="30"/>
        </w:rPr>
        <w:t>согласно</w:t>
      </w:r>
      <w:r>
        <w:rPr>
          <w:spacing w:val="-17"/>
          <w:sz w:val="30"/>
        </w:rPr>
        <w:t> </w:t>
      </w:r>
      <w:r>
        <w:rPr>
          <w:sz w:val="30"/>
        </w:rPr>
        <w:t>пункту 2 (a).</w:t>
      </w:r>
      <w:r>
        <w:rPr>
          <w:spacing w:val="-2"/>
          <w:sz w:val="30"/>
        </w:rPr>
        <w:t> </w:t>
      </w:r>
      <w:r>
        <w:rPr>
          <w:sz w:val="30"/>
        </w:rPr>
        <w:t>Если</w:t>
      </w:r>
      <w:r>
        <w:rPr>
          <w:spacing w:val="-2"/>
          <w:sz w:val="30"/>
        </w:rPr>
        <w:t> </w:t>
      </w:r>
      <w:r>
        <w:rPr>
          <w:sz w:val="30"/>
        </w:rPr>
        <w:t>таможенный</w:t>
      </w:r>
      <w:r>
        <w:rPr>
          <w:spacing w:val="-2"/>
          <w:sz w:val="30"/>
        </w:rPr>
        <w:t> </w:t>
      </w:r>
      <w:r>
        <w:rPr>
          <w:sz w:val="30"/>
        </w:rPr>
        <w:t>орган</w:t>
      </w:r>
      <w:r>
        <w:rPr>
          <w:spacing w:val="-5"/>
          <w:sz w:val="30"/>
        </w:rPr>
        <w:t> </w:t>
      </w:r>
      <w:r>
        <w:rPr>
          <w:sz w:val="30"/>
        </w:rPr>
        <w:t>располагает</w:t>
      </w:r>
      <w:r>
        <w:rPr>
          <w:spacing w:val="-1"/>
          <w:sz w:val="30"/>
        </w:rPr>
        <w:t> </w:t>
      </w:r>
      <w:r>
        <w:rPr>
          <w:sz w:val="30"/>
        </w:rPr>
        <w:t>информацией</w:t>
      </w:r>
      <w:r>
        <w:rPr>
          <w:spacing w:val="-2"/>
          <w:sz w:val="30"/>
        </w:rPr>
        <w:t> </w:t>
      </w:r>
      <w:r>
        <w:rPr>
          <w:sz w:val="30"/>
        </w:rPr>
        <w:t>для</w:t>
      </w:r>
      <w:r>
        <w:rPr>
          <w:spacing w:val="-3"/>
          <w:sz w:val="30"/>
        </w:rPr>
        <w:t> </w:t>
      </w:r>
      <w:r>
        <w:rPr>
          <w:sz w:val="30"/>
        </w:rPr>
        <w:t>того,</w:t>
      </w:r>
      <w:r>
        <w:rPr>
          <w:spacing w:val="-2"/>
          <w:sz w:val="30"/>
        </w:rPr>
        <w:t> </w:t>
      </w:r>
      <w:r>
        <w:rPr>
          <w:sz w:val="30"/>
        </w:rPr>
        <w:t>чтобы без дальнейшего подробного изучения удостовериться в том, что требования одного из критериев, предусмотренных в пункте 2 (b), выполняются, то у него нет оснований требовать от импортера подтверждения соответствия указанным критериям. В пункте 2 (b) термин «покупатели, не являющиеся взаимосвязанными лицами» означает покупателей, которые никаким конкретным образом не взаимосвязаны с продавцом.</w:t>
      </w:r>
    </w:p>
    <w:p>
      <w:pPr>
        <w:pStyle w:val="BodyText"/>
        <w:spacing w:before="5"/>
        <w:jc w:val="left"/>
      </w:pPr>
    </w:p>
    <w:p>
      <w:pPr>
        <w:pStyle w:val="Heading1"/>
        <w:spacing w:before="1"/>
        <w:ind w:left="4"/>
      </w:pPr>
      <w:r>
        <w:rPr/>
        <w:t>Пункт</w:t>
      </w:r>
      <w:r>
        <w:rPr>
          <w:spacing w:val="-8"/>
        </w:rPr>
        <w:t> </w:t>
      </w:r>
      <w:r>
        <w:rPr/>
        <w:t>2</w:t>
      </w:r>
      <w:r>
        <w:rPr>
          <w:spacing w:val="3"/>
        </w:rPr>
        <w:t> </w:t>
      </w:r>
      <w:r>
        <w:rPr>
          <w:spacing w:val="-5"/>
        </w:rPr>
        <w:t>(b)</w:t>
      </w:r>
    </w:p>
    <w:p>
      <w:pPr>
        <w:pStyle w:val="BodyText"/>
        <w:spacing w:before="337"/>
        <w:ind w:left="23" w:right="13"/>
      </w:pPr>
      <w:r>
        <w:rPr/>
        <w:t>При</w:t>
      </w:r>
      <w:r>
        <w:rPr>
          <w:spacing w:val="-15"/>
        </w:rPr>
        <w:t> </w:t>
      </w:r>
      <w:r>
        <w:rPr/>
        <w:t>определении</w:t>
      </w:r>
      <w:r>
        <w:rPr>
          <w:spacing w:val="-15"/>
        </w:rPr>
        <w:t> </w:t>
      </w:r>
      <w:r>
        <w:rPr/>
        <w:t>того,</w:t>
      </w:r>
      <w:r>
        <w:rPr>
          <w:spacing w:val="-12"/>
        </w:rPr>
        <w:t> </w:t>
      </w:r>
      <w:r>
        <w:rPr/>
        <w:t>действительно</w:t>
      </w:r>
      <w:r>
        <w:rPr>
          <w:spacing w:val="-19"/>
        </w:rPr>
        <w:t> </w:t>
      </w:r>
      <w:r>
        <w:rPr/>
        <w:t>ли</w:t>
      </w:r>
      <w:r>
        <w:rPr>
          <w:spacing w:val="-15"/>
        </w:rPr>
        <w:t> </w:t>
      </w:r>
      <w:r>
        <w:rPr/>
        <w:t>одна</w:t>
      </w:r>
      <w:r>
        <w:rPr>
          <w:spacing w:val="-16"/>
        </w:rPr>
        <w:t> </w:t>
      </w:r>
      <w:r>
        <w:rPr/>
        <w:t>стоимость</w:t>
      </w:r>
      <w:r>
        <w:rPr>
          <w:spacing w:val="-15"/>
        </w:rPr>
        <w:t> </w:t>
      </w:r>
      <w:r>
        <w:rPr/>
        <w:t>близка</w:t>
      </w:r>
      <w:r>
        <w:rPr>
          <w:spacing w:val="-16"/>
        </w:rPr>
        <w:t> </w:t>
      </w:r>
      <w:r>
        <w:rPr/>
        <w:t>к</w:t>
      </w:r>
      <w:r>
        <w:rPr>
          <w:spacing w:val="-14"/>
        </w:rPr>
        <w:t> </w:t>
      </w:r>
      <w:r>
        <w:rPr/>
        <w:t>другой стоимости,</w:t>
      </w:r>
      <w:r>
        <w:rPr>
          <w:spacing w:val="-8"/>
        </w:rPr>
        <w:t> </w:t>
      </w:r>
      <w:r>
        <w:rPr/>
        <w:t>должен</w:t>
      </w:r>
      <w:r>
        <w:rPr>
          <w:spacing w:val="-3"/>
        </w:rPr>
        <w:t> </w:t>
      </w:r>
      <w:r>
        <w:rPr/>
        <w:t>быть</w:t>
      </w:r>
      <w:r>
        <w:rPr>
          <w:spacing w:val="-4"/>
        </w:rPr>
        <w:t> </w:t>
      </w:r>
      <w:r>
        <w:rPr/>
        <w:t>принят</w:t>
      </w:r>
      <w:r>
        <w:rPr>
          <w:spacing w:val="-8"/>
        </w:rPr>
        <w:t> </w:t>
      </w:r>
      <w:r>
        <w:rPr/>
        <w:t>во</w:t>
      </w:r>
      <w:r>
        <w:rPr>
          <w:spacing w:val="-7"/>
        </w:rPr>
        <w:t> </w:t>
      </w:r>
      <w:r>
        <w:rPr/>
        <w:t>внимание</w:t>
      </w:r>
      <w:r>
        <w:rPr>
          <w:spacing w:val="-9"/>
        </w:rPr>
        <w:t> </w:t>
      </w:r>
      <w:r>
        <w:rPr/>
        <w:t>ряд</w:t>
      </w:r>
      <w:r>
        <w:rPr>
          <w:spacing w:val="-10"/>
        </w:rPr>
        <w:t> </w:t>
      </w:r>
      <w:r>
        <w:rPr/>
        <w:t>факторов.</w:t>
      </w:r>
      <w:r>
        <w:rPr>
          <w:spacing w:val="-8"/>
        </w:rPr>
        <w:t> </w:t>
      </w:r>
      <w:r>
        <w:rPr/>
        <w:t>К</w:t>
      </w:r>
      <w:r>
        <w:rPr>
          <w:spacing w:val="-9"/>
        </w:rPr>
        <w:t> </w:t>
      </w:r>
      <w:r>
        <w:rPr/>
        <w:t>числу</w:t>
      </w:r>
      <w:r>
        <w:rPr>
          <w:spacing w:val="-12"/>
        </w:rPr>
        <w:t> </w:t>
      </w:r>
      <w:r>
        <w:rPr/>
        <w:t>этих факторов относится характер импортируемых товаров, характер самого рынка, сезон, когда импортируются товары, а также то, является ли различие в стоимости существенным в коммерческом отношении. Поскольку эти факторы могут быть различными в каждом конкретном случае, для каждого случая было бы невозможно применять единообразный стандарт,</w:t>
      </w:r>
      <w:r>
        <w:rPr>
          <w:spacing w:val="-2"/>
        </w:rPr>
        <w:t> </w:t>
      </w:r>
      <w:r>
        <w:rPr/>
        <w:t>такой как</w:t>
      </w:r>
      <w:r>
        <w:rPr>
          <w:spacing w:val="-1"/>
        </w:rPr>
        <w:t> </w:t>
      </w:r>
      <w:r>
        <w:rPr/>
        <w:t>фиксированный</w:t>
      </w:r>
      <w:r>
        <w:rPr>
          <w:spacing w:val="-2"/>
        </w:rPr>
        <w:t> </w:t>
      </w:r>
      <w:r>
        <w:rPr/>
        <w:t>процент. Например, при</w:t>
      </w:r>
      <w:r>
        <w:rPr>
          <w:spacing w:val="-4"/>
        </w:rPr>
        <w:t> </w:t>
      </w:r>
      <w:r>
        <w:rPr/>
        <w:t>рассмотрении</w:t>
      </w:r>
      <w:r>
        <w:rPr>
          <w:spacing w:val="-4"/>
        </w:rPr>
        <w:t> </w:t>
      </w:r>
      <w:r>
        <w:rPr/>
        <w:t>товаров одного</w:t>
      </w:r>
      <w:r>
        <w:rPr>
          <w:spacing w:val="-7"/>
        </w:rPr>
        <w:t> </w:t>
      </w:r>
      <w:r>
        <w:rPr/>
        <w:t>типа</w:t>
      </w:r>
      <w:r>
        <w:rPr>
          <w:spacing w:val="-1"/>
        </w:rPr>
        <w:t> </w:t>
      </w:r>
      <w:r>
        <w:rPr/>
        <w:t>небольшое</w:t>
      </w:r>
      <w:r>
        <w:rPr>
          <w:spacing w:val="-5"/>
        </w:rPr>
        <w:t> </w:t>
      </w:r>
      <w:r>
        <w:rPr/>
        <w:t>различие</w:t>
      </w:r>
      <w:r>
        <w:rPr>
          <w:spacing w:val="-5"/>
        </w:rPr>
        <w:t> </w:t>
      </w:r>
      <w:r>
        <w:rPr/>
        <w:t>в</w:t>
      </w:r>
      <w:r>
        <w:rPr>
          <w:spacing w:val="-5"/>
        </w:rPr>
        <w:t> </w:t>
      </w:r>
      <w:r>
        <w:rPr/>
        <w:t>стоимости могло</w:t>
      </w:r>
      <w:r>
        <w:rPr>
          <w:spacing w:val="-4"/>
        </w:rPr>
        <w:t> </w:t>
      </w:r>
      <w:r>
        <w:rPr/>
        <w:t>бы</w:t>
      </w:r>
      <w:r>
        <w:rPr>
          <w:spacing w:val="-8"/>
        </w:rPr>
        <w:t> </w:t>
      </w:r>
      <w:r>
        <w:rPr/>
        <w:t>быть</w:t>
      </w:r>
      <w:r>
        <w:rPr>
          <w:spacing w:val="-4"/>
        </w:rPr>
        <w:t> </w:t>
      </w:r>
      <w:r>
        <w:rPr/>
        <w:t>неприемлемым, а</w:t>
      </w:r>
      <w:r>
        <w:rPr>
          <w:spacing w:val="-9"/>
        </w:rPr>
        <w:t> </w:t>
      </w:r>
      <w:r>
        <w:rPr/>
        <w:t>в</w:t>
      </w:r>
      <w:r>
        <w:rPr>
          <w:spacing w:val="-5"/>
        </w:rPr>
        <w:t> </w:t>
      </w:r>
      <w:r>
        <w:rPr/>
        <w:t>случае</w:t>
      </w:r>
      <w:r>
        <w:rPr>
          <w:spacing w:val="-1"/>
        </w:rPr>
        <w:t> </w:t>
      </w:r>
      <w:r>
        <w:rPr/>
        <w:t>товаров</w:t>
      </w:r>
      <w:r>
        <w:rPr>
          <w:spacing w:val="-5"/>
        </w:rPr>
        <w:t> </w:t>
      </w:r>
      <w:r>
        <w:rPr/>
        <w:t>другого</w:t>
      </w:r>
      <w:r>
        <w:rPr>
          <w:spacing w:val="-6"/>
        </w:rPr>
        <w:t> </w:t>
      </w:r>
      <w:r>
        <w:rPr/>
        <w:t>типа</w:t>
      </w:r>
      <w:r>
        <w:rPr>
          <w:spacing w:val="-5"/>
        </w:rPr>
        <w:t> </w:t>
      </w:r>
      <w:r>
        <w:rPr>
          <w:spacing w:val="-2"/>
        </w:rPr>
        <w:t>большое</w:t>
      </w:r>
    </w:p>
    <w:p>
      <w:pPr>
        <w:pStyle w:val="BodyText"/>
        <w:spacing w:after="0"/>
        <w:sectPr>
          <w:pgSz w:w="12240" w:h="15840"/>
          <w:pgMar w:header="727" w:footer="0" w:top="1340" w:bottom="280" w:left="1417" w:right="1417"/>
        </w:sectPr>
      </w:pPr>
    </w:p>
    <w:p>
      <w:pPr>
        <w:pStyle w:val="BodyText"/>
        <w:spacing w:before="79"/>
        <w:ind w:left="23" w:right="20"/>
      </w:pPr>
      <w:r>
        <w:rPr/>
        <w:t>различие могло бы быть приемлемым при определении того, действительно</w:t>
      </w:r>
      <w:r>
        <w:rPr>
          <w:spacing w:val="-2"/>
        </w:rPr>
        <w:t> </w:t>
      </w:r>
      <w:r>
        <w:rPr/>
        <w:t>ли стоимость сделки близка</w:t>
      </w:r>
      <w:r>
        <w:rPr>
          <w:spacing w:val="-4"/>
        </w:rPr>
        <w:t> </w:t>
      </w:r>
      <w:r>
        <w:rPr/>
        <w:t>к «проверочным»</w:t>
      </w:r>
      <w:r>
        <w:rPr>
          <w:spacing w:val="-6"/>
        </w:rPr>
        <w:t> </w:t>
      </w:r>
      <w:r>
        <w:rPr/>
        <w:t>величинам стоимости, как это предусмотрено в пункте 2 (b) статьи 1.</w:t>
      </w:r>
    </w:p>
    <w:p>
      <w:pPr>
        <w:pStyle w:val="BodyText"/>
        <w:spacing w:before="3"/>
        <w:jc w:val="left"/>
      </w:pPr>
    </w:p>
    <w:p>
      <w:pPr>
        <w:pStyle w:val="Heading1"/>
        <w:ind w:left="118" w:right="116"/>
      </w:pPr>
      <w:bookmarkStart w:name="Примечание к статье 2" w:id="47"/>
      <w:bookmarkEnd w:id="47"/>
      <w:r>
        <w:rPr>
          <w:b w:val="0"/>
        </w:rPr>
      </w:r>
      <w:r>
        <w:rPr/>
        <w:t>Примечание</w:t>
      </w:r>
      <w:r>
        <w:rPr>
          <w:spacing w:val="-10"/>
        </w:rPr>
        <w:t> </w:t>
      </w:r>
      <w:r>
        <w:rPr/>
        <w:t>к</w:t>
      </w:r>
      <w:r>
        <w:rPr>
          <w:spacing w:val="-12"/>
        </w:rPr>
        <w:t> </w:t>
      </w:r>
      <w:r>
        <w:rPr/>
        <w:t>статье</w:t>
      </w:r>
      <w:r>
        <w:rPr>
          <w:spacing w:val="-9"/>
        </w:rPr>
        <w:t> </w:t>
      </w:r>
      <w:r>
        <w:rPr>
          <w:spacing w:val="-10"/>
        </w:rPr>
        <w:t>2</w:t>
      </w:r>
    </w:p>
    <w:p>
      <w:pPr>
        <w:pStyle w:val="ListParagraph"/>
        <w:numPr>
          <w:ilvl w:val="0"/>
          <w:numId w:val="143"/>
        </w:numPr>
        <w:tabs>
          <w:tab w:pos="588" w:val="left" w:leader="none"/>
        </w:tabs>
        <w:spacing w:line="240" w:lineRule="auto" w:before="342" w:after="0"/>
        <w:ind w:left="23" w:right="10" w:firstLine="0"/>
        <w:jc w:val="both"/>
        <w:rPr>
          <w:sz w:val="30"/>
        </w:rPr>
      </w:pPr>
      <w:r>
        <w:rPr>
          <w:sz w:val="30"/>
        </w:rPr>
        <w:t>При применении статьи 2 таможенный орган, насколько это возможно, использует идентичные товары, проданные на том же коммерческом уровне и по существу в том же количестве, что и оцениваемые товары. Когда таких продаж не выявлено, может быть использована</w:t>
      </w:r>
      <w:r>
        <w:rPr>
          <w:spacing w:val="-12"/>
          <w:sz w:val="30"/>
        </w:rPr>
        <w:t> </w:t>
      </w:r>
      <w:r>
        <w:rPr>
          <w:sz w:val="30"/>
        </w:rPr>
        <w:t>продажа</w:t>
      </w:r>
      <w:r>
        <w:rPr>
          <w:spacing w:val="-12"/>
          <w:sz w:val="30"/>
        </w:rPr>
        <w:t> </w:t>
      </w:r>
      <w:r>
        <w:rPr>
          <w:sz w:val="30"/>
        </w:rPr>
        <w:t>идентичных</w:t>
      </w:r>
      <w:r>
        <w:rPr>
          <w:spacing w:val="-10"/>
          <w:sz w:val="30"/>
        </w:rPr>
        <w:t> </w:t>
      </w:r>
      <w:r>
        <w:rPr>
          <w:sz w:val="30"/>
        </w:rPr>
        <w:t>товаров,</w:t>
      </w:r>
      <w:r>
        <w:rPr>
          <w:spacing w:val="-11"/>
          <w:sz w:val="30"/>
        </w:rPr>
        <w:t> </w:t>
      </w:r>
      <w:r>
        <w:rPr>
          <w:sz w:val="30"/>
        </w:rPr>
        <w:t>которая</w:t>
      </w:r>
      <w:r>
        <w:rPr>
          <w:spacing w:val="-7"/>
          <w:sz w:val="30"/>
        </w:rPr>
        <w:t> </w:t>
      </w:r>
      <w:r>
        <w:rPr>
          <w:sz w:val="30"/>
        </w:rPr>
        <w:t>осуществляется</w:t>
      </w:r>
      <w:r>
        <w:rPr>
          <w:spacing w:val="-12"/>
          <w:sz w:val="30"/>
        </w:rPr>
        <w:t> </w:t>
      </w:r>
      <w:r>
        <w:rPr>
          <w:sz w:val="30"/>
        </w:rPr>
        <w:t>при выполнении одного из следующих трех условий:</w:t>
      </w:r>
    </w:p>
    <w:p>
      <w:pPr>
        <w:pStyle w:val="ListParagraph"/>
        <w:numPr>
          <w:ilvl w:val="1"/>
          <w:numId w:val="143"/>
        </w:numPr>
        <w:tabs>
          <w:tab w:pos="1156" w:val="left" w:leader="none"/>
        </w:tabs>
        <w:spacing w:line="240" w:lineRule="auto" w:before="0" w:after="0"/>
        <w:ind w:left="1156" w:right="0" w:hanging="566"/>
        <w:jc w:val="left"/>
        <w:rPr>
          <w:sz w:val="30"/>
        </w:rPr>
      </w:pPr>
      <w:r>
        <w:rPr>
          <w:sz w:val="30"/>
        </w:rPr>
        <w:t>продажа</w:t>
      </w:r>
      <w:r>
        <w:rPr>
          <w:spacing w:val="-19"/>
          <w:sz w:val="30"/>
        </w:rPr>
        <w:t> </w:t>
      </w:r>
      <w:r>
        <w:rPr>
          <w:sz w:val="30"/>
        </w:rPr>
        <w:t>на</w:t>
      </w:r>
      <w:r>
        <w:rPr>
          <w:spacing w:val="-18"/>
          <w:sz w:val="30"/>
        </w:rPr>
        <w:t> </w:t>
      </w:r>
      <w:r>
        <w:rPr>
          <w:sz w:val="30"/>
        </w:rPr>
        <w:t>том</w:t>
      </w:r>
      <w:r>
        <w:rPr>
          <w:spacing w:val="-18"/>
          <w:sz w:val="30"/>
        </w:rPr>
        <w:t> </w:t>
      </w:r>
      <w:r>
        <w:rPr>
          <w:sz w:val="30"/>
        </w:rPr>
        <w:t>же</w:t>
      </w:r>
      <w:r>
        <w:rPr>
          <w:spacing w:val="-18"/>
          <w:sz w:val="30"/>
        </w:rPr>
        <w:t> </w:t>
      </w:r>
      <w:r>
        <w:rPr>
          <w:sz w:val="30"/>
        </w:rPr>
        <w:t>коммерческом</w:t>
      </w:r>
      <w:r>
        <w:rPr>
          <w:spacing w:val="-17"/>
          <w:sz w:val="30"/>
        </w:rPr>
        <w:t> </w:t>
      </w:r>
      <w:r>
        <w:rPr>
          <w:sz w:val="30"/>
        </w:rPr>
        <w:t>уровне,</w:t>
      </w:r>
      <w:r>
        <w:rPr>
          <w:spacing w:val="-17"/>
          <w:sz w:val="30"/>
        </w:rPr>
        <w:t> </w:t>
      </w:r>
      <w:r>
        <w:rPr>
          <w:sz w:val="30"/>
        </w:rPr>
        <w:t>но</w:t>
      </w:r>
      <w:r>
        <w:rPr>
          <w:spacing w:val="-16"/>
          <w:sz w:val="30"/>
        </w:rPr>
        <w:t> </w:t>
      </w:r>
      <w:r>
        <w:rPr>
          <w:sz w:val="30"/>
        </w:rPr>
        <w:t>в</w:t>
      </w:r>
      <w:r>
        <w:rPr>
          <w:spacing w:val="-17"/>
          <w:sz w:val="30"/>
        </w:rPr>
        <w:t> </w:t>
      </w:r>
      <w:r>
        <w:rPr>
          <w:sz w:val="30"/>
        </w:rPr>
        <w:t>ином</w:t>
      </w:r>
      <w:r>
        <w:rPr>
          <w:spacing w:val="-17"/>
          <w:sz w:val="30"/>
        </w:rPr>
        <w:t> </w:t>
      </w:r>
      <w:r>
        <w:rPr>
          <w:spacing w:val="-2"/>
          <w:sz w:val="30"/>
        </w:rPr>
        <w:t>количестве;</w:t>
      </w:r>
    </w:p>
    <w:p>
      <w:pPr>
        <w:pStyle w:val="ListParagraph"/>
        <w:numPr>
          <w:ilvl w:val="1"/>
          <w:numId w:val="143"/>
        </w:numPr>
        <w:tabs>
          <w:tab w:pos="1156" w:val="left" w:leader="none"/>
        </w:tabs>
        <w:spacing w:line="240" w:lineRule="auto" w:before="0" w:after="0"/>
        <w:ind w:left="590" w:right="16" w:firstLine="0"/>
        <w:jc w:val="left"/>
        <w:rPr>
          <w:sz w:val="30"/>
        </w:rPr>
      </w:pPr>
      <w:r>
        <w:rPr>
          <w:sz w:val="30"/>
        </w:rPr>
        <w:t>продажа на ином коммерческом уровне, но по существу в том же количестве; или</w:t>
      </w:r>
    </w:p>
    <w:p>
      <w:pPr>
        <w:pStyle w:val="ListParagraph"/>
        <w:numPr>
          <w:ilvl w:val="1"/>
          <w:numId w:val="143"/>
        </w:numPr>
        <w:tabs>
          <w:tab w:pos="1156" w:val="left" w:leader="none"/>
        </w:tabs>
        <w:spacing w:line="240" w:lineRule="auto" w:before="2" w:after="0"/>
        <w:ind w:left="1156" w:right="0" w:hanging="566"/>
        <w:jc w:val="left"/>
        <w:rPr>
          <w:sz w:val="30"/>
        </w:rPr>
      </w:pPr>
      <w:r>
        <w:rPr>
          <w:sz w:val="30"/>
        </w:rPr>
        <w:t>продажа</w:t>
      </w:r>
      <w:r>
        <w:rPr>
          <w:spacing w:val="-11"/>
          <w:sz w:val="30"/>
        </w:rPr>
        <w:t> </w:t>
      </w:r>
      <w:r>
        <w:rPr>
          <w:sz w:val="30"/>
        </w:rPr>
        <w:t>на</w:t>
      </w:r>
      <w:r>
        <w:rPr>
          <w:spacing w:val="-9"/>
          <w:sz w:val="30"/>
        </w:rPr>
        <w:t> </w:t>
      </w:r>
      <w:r>
        <w:rPr>
          <w:sz w:val="30"/>
        </w:rPr>
        <w:t>ином</w:t>
      </w:r>
      <w:r>
        <w:rPr>
          <w:spacing w:val="-7"/>
          <w:sz w:val="30"/>
        </w:rPr>
        <w:t> </w:t>
      </w:r>
      <w:r>
        <w:rPr>
          <w:sz w:val="30"/>
        </w:rPr>
        <w:t>коммерческом</w:t>
      </w:r>
      <w:r>
        <w:rPr>
          <w:spacing w:val="-8"/>
          <w:sz w:val="30"/>
        </w:rPr>
        <w:t> </w:t>
      </w:r>
      <w:r>
        <w:rPr>
          <w:sz w:val="30"/>
        </w:rPr>
        <w:t>уровне</w:t>
      </w:r>
      <w:r>
        <w:rPr>
          <w:spacing w:val="-6"/>
          <w:sz w:val="30"/>
        </w:rPr>
        <w:t> </w:t>
      </w:r>
      <w:r>
        <w:rPr>
          <w:sz w:val="30"/>
        </w:rPr>
        <w:t>или</w:t>
      </w:r>
      <w:r>
        <w:rPr>
          <w:spacing w:val="-8"/>
          <w:sz w:val="30"/>
        </w:rPr>
        <w:t> </w:t>
      </w:r>
      <w:r>
        <w:rPr>
          <w:sz w:val="30"/>
        </w:rPr>
        <w:t>в</w:t>
      </w:r>
      <w:r>
        <w:rPr>
          <w:spacing w:val="-9"/>
          <w:sz w:val="30"/>
        </w:rPr>
        <w:t> </w:t>
      </w:r>
      <w:r>
        <w:rPr>
          <w:sz w:val="30"/>
        </w:rPr>
        <w:t>ином</w:t>
      </w:r>
      <w:r>
        <w:rPr>
          <w:spacing w:val="-8"/>
          <w:sz w:val="30"/>
        </w:rPr>
        <w:t> </w:t>
      </w:r>
      <w:r>
        <w:rPr>
          <w:spacing w:val="-2"/>
          <w:sz w:val="30"/>
        </w:rPr>
        <w:t>количестве.</w:t>
      </w:r>
    </w:p>
    <w:p>
      <w:pPr>
        <w:pStyle w:val="ListParagraph"/>
        <w:numPr>
          <w:ilvl w:val="0"/>
          <w:numId w:val="143"/>
        </w:numPr>
        <w:tabs>
          <w:tab w:pos="588" w:val="left" w:leader="none"/>
        </w:tabs>
        <w:spacing w:line="240" w:lineRule="auto" w:before="0" w:after="0"/>
        <w:ind w:left="23" w:right="22" w:firstLine="0"/>
        <w:jc w:val="both"/>
        <w:rPr>
          <w:sz w:val="30"/>
        </w:rPr>
      </w:pPr>
      <w:r>
        <w:rPr>
          <w:sz w:val="30"/>
        </w:rPr>
        <w:t>После выявления продажи, осуществляющейся при выполнении какого-либо одного из трех вышеуказанных условий, производятся соответствующие поправки в отношении:</w:t>
      </w:r>
    </w:p>
    <w:p>
      <w:pPr>
        <w:pStyle w:val="ListParagraph"/>
        <w:numPr>
          <w:ilvl w:val="1"/>
          <w:numId w:val="143"/>
        </w:numPr>
        <w:tabs>
          <w:tab w:pos="1156" w:val="left" w:leader="none"/>
        </w:tabs>
        <w:spacing w:line="342" w:lineRule="exact" w:before="0" w:after="0"/>
        <w:ind w:left="1156" w:right="0" w:hanging="566"/>
        <w:jc w:val="left"/>
        <w:rPr>
          <w:sz w:val="30"/>
        </w:rPr>
      </w:pPr>
      <w:r>
        <w:rPr>
          <w:sz w:val="30"/>
        </w:rPr>
        <w:t>только</w:t>
      </w:r>
      <w:r>
        <w:rPr>
          <w:spacing w:val="-13"/>
          <w:sz w:val="30"/>
        </w:rPr>
        <w:t> </w:t>
      </w:r>
      <w:r>
        <w:rPr>
          <w:sz w:val="30"/>
        </w:rPr>
        <w:t>факторов</w:t>
      </w:r>
      <w:r>
        <w:rPr>
          <w:spacing w:val="-10"/>
          <w:sz w:val="30"/>
        </w:rPr>
        <w:t> </w:t>
      </w:r>
      <w:r>
        <w:rPr>
          <w:spacing w:val="-2"/>
          <w:sz w:val="30"/>
        </w:rPr>
        <w:t>количества;</w:t>
      </w:r>
    </w:p>
    <w:p>
      <w:pPr>
        <w:pStyle w:val="ListParagraph"/>
        <w:numPr>
          <w:ilvl w:val="1"/>
          <w:numId w:val="143"/>
        </w:numPr>
        <w:tabs>
          <w:tab w:pos="1156" w:val="left" w:leader="none"/>
        </w:tabs>
        <w:spacing w:line="240" w:lineRule="auto" w:before="1" w:after="0"/>
        <w:ind w:left="1156" w:right="0" w:hanging="566"/>
        <w:jc w:val="left"/>
        <w:rPr>
          <w:sz w:val="30"/>
        </w:rPr>
      </w:pPr>
      <w:r>
        <w:rPr>
          <w:sz w:val="30"/>
        </w:rPr>
        <w:t>только</w:t>
      </w:r>
      <w:r>
        <w:rPr>
          <w:spacing w:val="-20"/>
          <w:sz w:val="30"/>
        </w:rPr>
        <w:t> </w:t>
      </w:r>
      <w:r>
        <w:rPr>
          <w:sz w:val="30"/>
        </w:rPr>
        <w:t>факторов</w:t>
      </w:r>
      <w:r>
        <w:rPr>
          <w:spacing w:val="-14"/>
          <w:sz w:val="30"/>
        </w:rPr>
        <w:t> </w:t>
      </w:r>
      <w:r>
        <w:rPr>
          <w:sz w:val="30"/>
        </w:rPr>
        <w:t>коммерческого</w:t>
      </w:r>
      <w:r>
        <w:rPr>
          <w:spacing w:val="-12"/>
          <w:sz w:val="30"/>
        </w:rPr>
        <w:t> </w:t>
      </w:r>
      <w:r>
        <w:rPr>
          <w:sz w:val="30"/>
        </w:rPr>
        <w:t>уровня;</w:t>
      </w:r>
      <w:r>
        <w:rPr>
          <w:spacing w:val="-13"/>
          <w:sz w:val="30"/>
        </w:rPr>
        <w:t> </w:t>
      </w:r>
      <w:r>
        <w:rPr>
          <w:spacing w:val="-5"/>
          <w:sz w:val="30"/>
        </w:rPr>
        <w:t>или</w:t>
      </w:r>
    </w:p>
    <w:p>
      <w:pPr>
        <w:pStyle w:val="ListParagraph"/>
        <w:numPr>
          <w:ilvl w:val="1"/>
          <w:numId w:val="143"/>
        </w:numPr>
        <w:tabs>
          <w:tab w:pos="1156" w:val="left" w:leader="none"/>
        </w:tabs>
        <w:spacing w:line="240" w:lineRule="auto" w:before="0" w:after="0"/>
        <w:ind w:left="1156" w:right="0" w:hanging="566"/>
        <w:jc w:val="left"/>
        <w:rPr>
          <w:sz w:val="30"/>
        </w:rPr>
      </w:pPr>
      <w:r>
        <w:rPr>
          <w:sz w:val="30"/>
        </w:rPr>
        <w:t>факторов</w:t>
      </w:r>
      <w:r>
        <w:rPr>
          <w:spacing w:val="-17"/>
          <w:sz w:val="30"/>
        </w:rPr>
        <w:t> </w:t>
      </w:r>
      <w:r>
        <w:rPr>
          <w:sz w:val="30"/>
        </w:rPr>
        <w:t>количества</w:t>
      </w:r>
      <w:r>
        <w:rPr>
          <w:spacing w:val="-11"/>
          <w:sz w:val="30"/>
        </w:rPr>
        <w:t> </w:t>
      </w:r>
      <w:r>
        <w:rPr>
          <w:sz w:val="30"/>
        </w:rPr>
        <w:t>и</w:t>
      </w:r>
      <w:r>
        <w:rPr>
          <w:spacing w:val="-18"/>
          <w:sz w:val="30"/>
        </w:rPr>
        <w:t> </w:t>
      </w:r>
      <w:r>
        <w:rPr>
          <w:sz w:val="30"/>
        </w:rPr>
        <w:t>коммерческого</w:t>
      </w:r>
      <w:r>
        <w:rPr>
          <w:spacing w:val="-13"/>
          <w:sz w:val="30"/>
        </w:rPr>
        <w:t> </w:t>
      </w:r>
      <w:r>
        <w:rPr>
          <w:spacing w:val="-2"/>
          <w:sz w:val="30"/>
        </w:rPr>
        <w:t>уровня.</w:t>
      </w:r>
    </w:p>
    <w:p>
      <w:pPr>
        <w:pStyle w:val="ListParagraph"/>
        <w:numPr>
          <w:ilvl w:val="0"/>
          <w:numId w:val="143"/>
        </w:numPr>
        <w:tabs>
          <w:tab w:pos="588" w:val="left" w:leader="none"/>
        </w:tabs>
        <w:spacing w:line="240" w:lineRule="auto" w:before="1" w:after="0"/>
        <w:ind w:left="23" w:right="17" w:firstLine="0"/>
        <w:jc w:val="both"/>
        <w:rPr>
          <w:sz w:val="30"/>
        </w:rPr>
      </w:pPr>
      <w:r>
        <w:rPr>
          <w:sz w:val="30"/>
        </w:rPr>
        <w:t>Слова «и (или)» обеспечивают возможность использовать данные о продажах и делать необходимые поправки при выполнении любого из трех условий, изложенных выше.</w:t>
      </w:r>
    </w:p>
    <w:p>
      <w:pPr>
        <w:pStyle w:val="ListParagraph"/>
        <w:numPr>
          <w:ilvl w:val="0"/>
          <w:numId w:val="143"/>
        </w:numPr>
        <w:tabs>
          <w:tab w:pos="588" w:val="left" w:leader="none"/>
        </w:tabs>
        <w:spacing w:line="240" w:lineRule="auto" w:before="2" w:after="0"/>
        <w:ind w:left="23" w:right="11" w:firstLine="0"/>
        <w:jc w:val="both"/>
        <w:rPr>
          <w:sz w:val="30"/>
        </w:rPr>
      </w:pPr>
      <w:r>
        <w:rPr>
          <w:sz w:val="30"/>
        </w:rPr>
        <w:t>Для целей статьи 2 стоимость сделки идентичных импортируемым товаров означает таможенную стоимость, скорректированную в </w:t>
      </w:r>
      <w:r>
        <w:rPr>
          <w:spacing w:val="-2"/>
          <w:sz w:val="30"/>
        </w:rPr>
        <w:t>соответствии</w:t>
      </w:r>
      <w:r>
        <w:rPr>
          <w:spacing w:val="-15"/>
          <w:sz w:val="30"/>
        </w:rPr>
        <w:t> </w:t>
      </w:r>
      <w:r>
        <w:rPr>
          <w:spacing w:val="-2"/>
          <w:sz w:val="30"/>
        </w:rPr>
        <w:t>с</w:t>
      </w:r>
      <w:r>
        <w:rPr>
          <w:spacing w:val="-15"/>
          <w:sz w:val="30"/>
        </w:rPr>
        <w:t> </w:t>
      </w:r>
      <w:r>
        <w:rPr>
          <w:spacing w:val="-2"/>
          <w:sz w:val="30"/>
        </w:rPr>
        <w:t>пунктами</w:t>
      </w:r>
      <w:r>
        <w:rPr>
          <w:spacing w:val="-18"/>
          <w:sz w:val="30"/>
        </w:rPr>
        <w:t> </w:t>
      </w:r>
      <w:r>
        <w:rPr>
          <w:spacing w:val="-2"/>
          <w:sz w:val="30"/>
        </w:rPr>
        <w:t>1</w:t>
      </w:r>
      <w:r>
        <w:rPr>
          <w:spacing w:val="12"/>
          <w:sz w:val="30"/>
        </w:rPr>
        <w:t> </w:t>
      </w:r>
      <w:r>
        <w:rPr>
          <w:spacing w:val="-2"/>
          <w:sz w:val="30"/>
        </w:rPr>
        <w:t>(b)</w:t>
      </w:r>
      <w:r>
        <w:rPr>
          <w:spacing w:val="-15"/>
          <w:sz w:val="30"/>
        </w:rPr>
        <w:t> </w:t>
      </w:r>
      <w:r>
        <w:rPr>
          <w:spacing w:val="-2"/>
          <w:sz w:val="30"/>
        </w:rPr>
        <w:t>и</w:t>
      </w:r>
      <w:r>
        <w:rPr>
          <w:spacing w:val="-13"/>
          <w:sz w:val="30"/>
        </w:rPr>
        <w:t> </w:t>
      </w:r>
      <w:hyperlink r:id="rId23">
        <w:r>
          <w:rPr>
            <w:spacing w:val="-2"/>
            <w:sz w:val="30"/>
          </w:rPr>
          <w:t>2</w:t>
        </w:r>
      </w:hyperlink>
      <w:r>
        <w:rPr>
          <w:spacing w:val="-2"/>
          <w:sz w:val="30"/>
        </w:rPr>
        <w:t>,</w:t>
      </w:r>
      <w:r>
        <w:rPr>
          <w:spacing w:val="-14"/>
          <w:sz w:val="30"/>
        </w:rPr>
        <w:t> </w:t>
      </w:r>
      <w:r>
        <w:rPr>
          <w:spacing w:val="-2"/>
          <w:sz w:val="30"/>
        </w:rPr>
        <w:t>которая</w:t>
      </w:r>
      <w:r>
        <w:rPr>
          <w:spacing w:val="-15"/>
          <w:sz w:val="30"/>
        </w:rPr>
        <w:t> </w:t>
      </w:r>
      <w:r>
        <w:rPr>
          <w:spacing w:val="-2"/>
          <w:sz w:val="30"/>
        </w:rPr>
        <w:t>уже</w:t>
      </w:r>
      <w:r>
        <w:rPr>
          <w:spacing w:val="-9"/>
          <w:sz w:val="30"/>
        </w:rPr>
        <w:t> </w:t>
      </w:r>
      <w:r>
        <w:rPr>
          <w:spacing w:val="-2"/>
          <w:sz w:val="30"/>
        </w:rPr>
        <w:t>принята</w:t>
      </w:r>
      <w:r>
        <w:rPr>
          <w:spacing w:val="-10"/>
          <w:sz w:val="30"/>
        </w:rPr>
        <w:t> </w:t>
      </w:r>
      <w:r>
        <w:rPr>
          <w:spacing w:val="-2"/>
          <w:sz w:val="30"/>
        </w:rPr>
        <w:t>согласно</w:t>
      </w:r>
      <w:r>
        <w:rPr>
          <w:spacing w:val="-17"/>
          <w:sz w:val="30"/>
        </w:rPr>
        <w:t> </w:t>
      </w:r>
      <w:r>
        <w:rPr>
          <w:spacing w:val="-2"/>
          <w:sz w:val="30"/>
        </w:rPr>
        <w:t>статье</w:t>
      </w:r>
      <w:r>
        <w:rPr>
          <w:spacing w:val="-15"/>
          <w:sz w:val="30"/>
        </w:rPr>
        <w:t> </w:t>
      </w:r>
      <w:r>
        <w:rPr>
          <w:spacing w:val="-5"/>
          <w:sz w:val="30"/>
        </w:rPr>
        <w:t>1.</w:t>
      </w:r>
    </w:p>
    <w:p>
      <w:pPr>
        <w:pStyle w:val="ListParagraph"/>
        <w:numPr>
          <w:ilvl w:val="0"/>
          <w:numId w:val="143"/>
        </w:numPr>
        <w:tabs>
          <w:tab w:pos="588" w:val="left" w:leader="none"/>
        </w:tabs>
        <w:spacing w:line="240" w:lineRule="auto" w:before="0" w:after="0"/>
        <w:ind w:left="23" w:right="21" w:firstLine="0"/>
        <w:jc w:val="both"/>
        <w:rPr>
          <w:sz w:val="30"/>
        </w:rPr>
      </w:pPr>
      <w:r>
        <w:rPr>
          <w:sz w:val="30"/>
        </w:rPr>
        <w:t>Условием для введения поправки с учетом разных коммерческих уровней</w:t>
      </w:r>
      <w:r>
        <w:rPr>
          <w:spacing w:val="-4"/>
          <w:sz w:val="30"/>
        </w:rPr>
        <w:t> </w:t>
      </w:r>
      <w:r>
        <w:rPr>
          <w:sz w:val="30"/>
        </w:rPr>
        <w:t>или</w:t>
      </w:r>
      <w:r>
        <w:rPr>
          <w:spacing w:val="-4"/>
          <w:sz w:val="30"/>
        </w:rPr>
        <w:t> </w:t>
      </w:r>
      <w:r>
        <w:rPr>
          <w:sz w:val="30"/>
        </w:rPr>
        <w:t>разного</w:t>
      </w:r>
      <w:r>
        <w:rPr>
          <w:spacing w:val="-7"/>
          <w:sz w:val="30"/>
        </w:rPr>
        <w:t> </w:t>
      </w:r>
      <w:r>
        <w:rPr>
          <w:sz w:val="30"/>
        </w:rPr>
        <w:t>количества,</w:t>
      </w:r>
      <w:r>
        <w:rPr>
          <w:spacing w:val="-1"/>
          <w:sz w:val="30"/>
        </w:rPr>
        <w:t> </w:t>
      </w:r>
      <w:r>
        <w:rPr>
          <w:sz w:val="30"/>
        </w:rPr>
        <w:t>вне</w:t>
      </w:r>
      <w:r>
        <w:rPr>
          <w:spacing w:val="-10"/>
          <w:sz w:val="30"/>
        </w:rPr>
        <w:t> </w:t>
      </w:r>
      <w:r>
        <w:rPr>
          <w:sz w:val="30"/>
        </w:rPr>
        <w:t>зависимости</w:t>
      </w:r>
      <w:r>
        <w:rPr>
          <w:spacing w:val="-4"/>
          <w:sz w:val="30"/>
        </w:rPr>
        <w:t> </w:t>
      </w:r>
      <w:r>
        <w:rPr>
          <w:sz w:val="30"/>
        </w:rPr>
        <w:t>от</w:t>
      </w:r>
      <w:r>
        <w:rPr>
          <w:spacing w:val="-8"/>
          <w:sz w:val="30"/>
        </w:rPr>
        <w:t> </w:t>
      </w:r>
      <w:r>
        <w:rPr>
          <w:sz w:val="30"/>
        </w:rPr>
        <w:t>того,</w:t>
      </w:r>
      <w:r>
        <w:rPr>
          <w:spacing w:val="-5"/>
          <w:sz w:val="30"/>
        </w:rPr>
        <w:t> </w:t>
      </w:r>
      <w:r>
        <w:rPr>
          <w:sz w:val="30"/>
        </w:rPr>
        <w:t>ведет</w:t>
      </w:r>
      <w:r>
        <w:rPr>
          <w:spacing w:val="-3"/>
          <w:sz w:val="30"/>
        </w:rPr>
        <w:t> </w:t>
      </w:r>
      <w:r>
        <w:rPr>
          <w:sz w:val="30"/>
        </w:rPr>
        <w:t>ли</w:t>
      </w:r>
      <w:r>
        <w:rPr>
          <w:spacing w:val="-4"/>
          <w:sz w:val="30"/>
        </w:rPr>
        <w:t> </w:t>
      </w:r>
      <w:r>
        <w:rPr>
          <w:sz w:val="30"/>
        </w:rPr>
        <w:t>она</w:t>
      </w:r>
      <w:r>
        <w:rPr>
          <w:spacing w:val="-10"/>
          <w:sz w:val="30"/>
        </w:rPr>
        <w:t> </w:t>
      </w:r>
      <w:r>
        <w:rPr>
          <w:sz w:val="30"/>
        </w:rPr>
        <w:t>к увеличению или к уменьшению стоимости, является наличие доказательств, которые ясно свидетельствуют о разумности и точности корректировки, например, действующего прейскуранта, содержащего цены, относящиеся к разным уровням или разному количеству. Например, если оцениваемые импортные товары составляют партию из 10 единиц, а идентичные импортируемые товары, по которым имеется стоимость</w:t>
      </w:r>
      <w:r>
        <w:rPr>
          <w:spacing w:val="11"/>
          <w:sz w:val="30"/>
        </w:rPr>
        <w:t> </w:t>
      </w:r>
      <w:r>
        <w:rPr>
          <w:sz w:val="30"/>
        </w:rPr>
        <w:t>сделки,</w:t>
      </w:r>
      <w:r>
        <w:rPr>
          <w:spacing w:val="14"/>
          <w:sz w:val="30"/>
        </w:rPr>
        <w:t> </w:t>
      </w:r>
      <w:r>
        <w:rPr>
          <w:sz w:val="30"/>
        </w:rPr>
        <w:t>были</w:t>
      </w:r>
      <w:r>
        <w:rPr>
          <w:spacing w:val="10"/>
          <w:sz w:val="30"/>
        </w:rPr>
        <w:t> </w:t>
      </w:r>
      <w:r>
        <w:rPr>
          <w:sz w:val="30"/>
        </w:rPr>
        <w:t>проданы</w:t>
      </w:r>
      <w:r>
        <w:rPr>
          <w:spacing w:val="8"/>
          <w:sz w:val="30"/>
        </w:rPr>
        <w:t> </w:t>
      </w:r>
      <w:r>
        <w:rPr>
          <w:sz w:val="30"/>
        </w:rPr>
        <w:t>в</w:t>
      </w:r>
      <w:r>
        <w:rPr>
          <w:spacing w:val="14"/>
          <w:sz w:val="30"/>
        </w:rPr>
        <w:t> </w:t>
      </w:r>
      <w:r>
        <w:rPr>
          <w:sz w:val="30"/>
        </w:rPr>
        <w:t>количестве</w:t>
      </w:r>
      <w:r>
        <w:rPr>
          <w:spacing w:val="13"/>
          <w:sz w:val="30"/>
        </w:rPr>
        <w:t> </w:t>
      </w:r>
      <w:r>
        <w:rPr>
          <w:sz w:val="30"/>
        </w:rPr>
        <w:t>500</w:t>
      </w:r>
      <w:r>
        <w:rPr>
          <w:spacing w:val="14"/>
          <w:sz w:val="30"/>
        </w:rPr>
        <w:t> </w:t>
      </w:r>
      <w:r>
        <w:rPr>
          <w:sz w:val="30"/>
        </w:rPr>
        <w:t>единиц,</w:t>
      </w:r>
      <w:r>
        <w:rPr>
          <w:spacing w:val="14"/>
          <w:sz w:val="30"/>
        </w:rPr>
        <w:t> </w:t>
      </w:r>
      <w:r>
        <w:rPr>
          <w:sz w:val="30"/>
        </w:rPr>
        <w:t>и</w:t>
      </w:r>
      <w:r>
        <w:rPr>
          <w:spacing w:val="11"/>
          <w:sz w:val="30"/>
        </w:rPr>
        <w:t> </w:t>
      </w:r>
      <w:r>
        <w:rPr>
          <w:spacing w:val="-2"/>
          <w:sz w:val="30"/>
        </w:rPr>
        <w:t>признано,</w:t>
      </w:r>
    </w:p>
    <w:p>
      <w:pPr>
        <w:pStyle w:val="ListParagraph"/>
        <w:spacing w:after="0" w:line="240" w:lineRule="auto"/>
        <w:jc w:val="both"/>
        <w:rPr>
          <w:sz w:val="30"/>
        </w:rPr>
        <w:sectPr>
          <w:pgSz w:w="12240" w:h="15840"/>
          <w:pgMar w:header="727" w:footer="0" w:top="1340" w:bottom="280" w:left="1417" w:right="1417"/>
        </w:sectPr>
      </w:pPr>
    </w:p>
    <w:p>
      <w:pPr>
        <w:pStyle w:val="BodyText"/>
        <w:spacing w:before="79"/>
        <w:ind w:left="23" w:right="14"/>
      </w:pPr>
      <w:r>
        <w:rPr/>
        <w:t>что продавец предоставляет скидки в зависимости от количества, то требуемая корректировка может быть произведена посредством использования прейскуранта продавца, из которого выбирается цена, применяемая к продаже 10 единиц. При этом не требуется, чтобы продажа была осуществлена в количестве 10 единиц, при условии, что прейскурант составлялся добросовестно применительно к продажам в других количествах. При отсутствии такого объективного средства определение таможенной стоимости согласно положениям статьи 2 является неприемлемым.</w:t>
      </w:r>
    </w:p>
    <w:p>
      <w:pPr>
        <w:pStyle w:val="BodyText"/>
        <w:spacing w:before="7"/>
        <w:jc w:val="left"/>
      </w:pPr>
    </w:p>
    <w:p>
      <w:pPr>
        <w:pStyle w:val="Heading1"/>
        <w:ind w:left="118" w:right="116"/>
      </w:pPr>
      <w:bookmarkStart w:name="Примечание к статье 3" w:id="48"/>
      <w:bookmarkEnd w:id="48"/>
      <w:r>
        <w:rPr>
          <w:b w:val="0"/>
        </w:rPr>
      </w:r>
      <w:r>
        <w:rPr/>
        <w:t>Примечание</w:t>
      </w:r>
      <w:r>
        <w:rPr>
          <w:spacing w:val="-10"/>
        </w:rPr>
        <w:t> </w:t>
      </w:r>
      <w:r>
        <w:rPr/>
        <w:t>к</w:t>
      </w:r>
      <w:r>
        <w:rPr>
          <w:spacing w:val="-12"/>
        </w:rPr>
        <w:t> </w:t>
      </w:r>
      <w:r>
        <w:rPr/>
        <w:t>статье</w:t>
      </w:r>
      <w:r>
        <w:rPr>
          <w:spacing w:val="-9"/>
        </w:rPr>
        <w:t> </w:t>
      </w:r>
      <w:r>
        <w:rPr>
          <w:spacing w:val="-10"/>
        </w:rPr>
        <w:t>3</w:t>
      </w:r>
    </w:p>
    <w:p>
      <w:pPr>
        <w:pStyle w:val="ListParagraph"/>
        <w:numPr>
          <w:ilvl w:val="0"/>
          <w:numId w:val="144"/>
        </w:numPr>
        <w:tabs>
          <w:tab w:pos="588" w:val="left" w:leader="none"/>
        </w:tabs>
        <w:spacing w:line="240" w:lineRule="auto" w:before="338" w:after="0"/>
        <w:ind w:left="23" w:right="10" w:firstLine="0"/>
        <w:jc w:val="both"/>
        <w:rPr>
          <w:sz w:val="30"/>
        </w:rPr>
      </w:pPr>
      <w:r>
        <w:rPr>
          <w:sz w:val="30"/>
        </w:rPr>
        <w:t>При применении статьи 3 таможенный орган, насколько это возможно, использует однородные товары, проданные на том же коммерческом уровне и по существу в том же количестве, что и оцениваемые товары. Когда таких продаж не выявлено, может быть использована</w:t>
      </w:r>
      <w:r>
        <w:rPr>
          <w:spacing w:val="-16"/>
          <w:sz w:val="30"/>
        </w:rPr>
        <w:t> </w:t>
      </w:r>
      <w:r>
        <w:rPr>
          <w:sz w:val="30"/>
        </w:rPr>
        <w:t>продажа</w:t>
      </w:r>
      <w:r>
        <w:rPr>
          <w:spacing w:val="-11"/>
          <w:sz w:val="30"/>
        </w:rPr>
        <w:t> </w:t>
      </w:r>
      <w:r>
        <w:rPr>
          <w:sz w:val="30"/>
        </w:rPr>
        <w:t>однородных</w:t>
      </w:r>
      <w:r>
        <w:rPr>
          <w:spacing w:val="-9"/>
          <w:sz w:val="30"/>
        </w:rPr>
        <w:t> </w:t>
      </w:r>
      <w:r>
        <w:rPr>
          <w:sz w:val="30"/>
        </w:rPr>
        <w:t>товаров,</w:t>
      </w:r>
      <w:r>
        <w:rPr>
          <w:spacing w:val="-15"/>
          <w:sz w:val="30"/>
        </w:rPr>
        <w:t> </w:t>
      </w:r>
      <w:r>
        <w:rPr>
          <w:sz w:val="30"/>
        </w:rPr>
        <w:t>которая</w:t>
      </w:r>
      <w:r>
        <w:rPr>
          <w:spacing w:val="-16"/>
          <w:sz w:val="30"/>
        </w:rPr>
        <w:t> </w:t>
      </w:r>
      <w:r>
        <w:rPr>
          <w:sz w:val="30"/>
        </w:rPr>
        <w:t>осуществляется</w:t>
      </w:r>
      <w:r>
        <w:rPr>
          <w:spacing w:val="-16"/>
          <w:sz w:val="30"/>
        </w:rPr>
        <w:t> </w:t>
      </w:r>
      <w:r>
        <w:rPr>
          <w:sz w:val="30"/>
        </w:rPr>
        <w:t>при выполнении одного из следующих трех условий:</w:t>
      </w:r>
    </w:p>
    <w:p>
      <w:pPr>
        <w:pStyle w:val="ListParagraph"/>
        <w:numPr>
          <w:ilvl w:val="1"/>
          <w:numId w:val="144"/>
        </w:numPr>
        <w:tabs>
          <w:tab w:pos="1155" w:val="left" w:leader="none"/>
        </w:tabs>
        <w:spacing w:line="343" w:lineRule="exact" w:before="4" w:after="0"/>
        <w:ind w:left="1155" w:right="0" w:hanging="565"/>
        <w:jc w:val="both"/>
        <w:rPr>
          <w:sz w:val="30"/>
        </w:rPr>
      </w:pPr>
      <w:r>
        <w:rPr>
          <w:sz w:val="30"/>
        </w:rPr>
        <w:t>продажа</w:t>
      </w:r>
      <w:r>
        <w:rPr>
          <w:spacing w:val="-19"/>
          <w:sz w:val="30"/>
        </w:rPr>
        <w:t> </w:t>
      </w:r>
      <w:r>
        <w:rPr>
          <w:sz w:val="30"/>
        </w:rPr>
        <w:t>на</w:t>
      </w:r>
      <w:r>
        <w:rPr>
          <w:spacing w:val="-18"/>
          <w:sz w:val="30"/>
        </w:rPr>
        <w:t> </w:t>
      </w:r>
      <w:r>
        <w:rPr>
          <w:sz w:val="30"/>
        </w:rPr>
        <w:t>том</w:t>
      </w:r>
      <w:r>
        <w:rPr>
          <w:spacing w:val="-18"/>
          <w:sz w:val="30"/>
        </w:rPr>
        <w:t> </w:t>
      </w:r>
      <w:r>
        <w:rPr>
          <w:sz w:val="30"/>
        </w:rPr>
        <w:t>же</w:t>
      </w:r>
      <w:r>
        <w:rPr>
          <w:spacing w:val="-18"/>
          <w:sz w:val="30"/>
        </w:rPr>
        <w:t> </w:t>
      </w:r>
      <w:r>
        <w:rPr>
          <w:sz w:val="30"/>
        </w:rPr>
        <w:t>коммерческом</w:t>
      </w:r>
      <w:r>
        <w:rPr>
          <w:spacing w:val="-17"/>
          <w:sz w:val="30"/>
        </w:rPr>
        <w:t> </w:t>
      </w:r>
      <w:r>
        <w:rPr>
          <w:sz w:val="30"/>
        </w:rPr>
        <w:t>уровне,</w:t>
      </w:r>
      <w:r>
        <w:rPr>
          <w:spacing w:val="-17"/>
          <w:sz w:val="30"/>
        </w:rPr>
        <w:t> </w:t>
      </w:r>
      <w:r>
        <w:rPr>
          <w:sz w:val="30"/>
        </w:rPr>
        <w:t>но</w:t>
      </w:r>
      <w:r>
        <w:rPr>
          <w:spacing w:val="-16"/>
          <w:sz w:val="30"/>
        </w:rPr>
        <w:t> </w:t>
      </w:r>
      <w:r>
        <w:rPr>
          <w:sz w:val="30"/>
        </w:rPr>
        <w:t>в</w:t>
      </w:r>
      <w:r>
        <w:rPr>
          <w:spacing w:val="-17"/>
          <w:sz w:val="30"/>
        </w:rPr>
        <w:t> </w:t>
      </w:r>
      <w:r>
        <w:rPr>
          <w:sz w:val="30"/>
        </w:rPr>
        <w:t>ином</w:t>
      </w:r>
      <w:r>
        <w:rPr>
          <w:spacing w:val="-17"/>
          <w:sz w:val="30"/>
        </w:rPr>
        <w:t> </w:t>
      </w:r>
      <w:r>
        <w:rPr>
          <w:spacing w:val="-2"/>
          <w:sz w:val="30"/>
        </w:rPr>
        <w:t>количестве;</w:t>
      </w:r>
    </w:p>
    <w:p>
      <w:pPr>
        <w:pStyle w:val="ListParagraph"/>
        <w:numPr>
          <w:ilvl w:val="1"/>
          <w:numId w:val="144"/>
        </w:numPr>
        <w:tabs>
          <w:tab w:pos="1155" w:val="left" w:leader="none"/>
        </w:tabs>
        <w:spacing w:line="240" w:lineRule="auto" w:before="0" w:after="0"/>
        <w:ind w:left="590" w:right="16" w:firstLine="0"/>
        <w:jc w:val="both"/>
        <w:rPr>
          <w:sz w:val="30"/>
        </w:rPr>
      </w:pPr>
      <w:r>
        <w:rPr>
          <w:sz w:val="30"/>
        </w:rPr>
        <w:t>продажа на ином коммерческом уровне, но по существу в том же количестве; или</w:t>
      </w:r>
    </w:p>
    <w:p>
      <w:pPr>
        <w:pStyle w:val="ListParagraph"/>
        <w:numPr>
          <w:ilvl w:val="1"/>
          <w:numId w:val="144"/>
        </w:numPr>
        <w:tabs>
          <w:tab w:pos="1155" w:val="left" w:leader="none"/>
        </w:tabs>
        <w:spacing w:line="240" w:lineRule="auto" w:before="0" w:after="0"/>
        <w:ind w:left="1155" w:right="0" w:hanging="565"/>
        <w:jc w:val="both"/>
        <w:rPr>
          <w:sz w:val="30"/>
        </w:rPr>
      </w:pPr>
      <w:r>
        <w:rPr>
          <w:sz w:val="30"/>
        </w:rPr>
        <w:t>продажа</w:t>
      </w:r>
      <w:r>
        <w:rPr>
          <w:spacing w:val="-11"/>
          <w:sz w:val="30"/>
        </w:rPr>
        <w:t> </w:t>
      </w:r>
      <w:r>
        <w:rPr>
          <w:sz w:val="30"/>
        </w:rPr>
        <w:t>на</w:t>
      </w:r>
      <w:r>
        <w:rPr>
          <w:spacing w:val="-9"/>
          <w:sz w:val="30"/>
        </w:rPr>
        <w:t> </w:t>
      </w:r>
      <w:r>
        <w:rPr>
          <w:sz w:val="30"/>
        </w:rPr>
        <w:t>ином</w:t>
      </w:r>
      <w:r>
        <w:rPr>
          <w:spacing w:val="-7"/>
          <w:sz w:val="30"/>
        </w:rPr>
        <w:t> </w:t>
      </w:r>
      <w:r>
        <w:rPr>
          <w:sz w:val="30"/>
        </w:rPr>
        <w:t>коммерческом</w:t>
      </w:r>
      <w:r>
        <w:rPr>
          <w:spacing w:val="-8"/>
          <w:sz w:val="30"/>
        </w:rPr>
        <w:t> </w:t>
      </w:r>
      <w:r>
        <w:rPr>
          <w:sz w:val="30"/>
        </w:rPr>
        <w:t>уровне</w:t>
      </w:r>
      <w:r>
        <w:rPr>
          <w:spacing w:val="-6"/>
          <w:sz w:val="30"/>
        </w:rPr>
        <w:t> </w:t>
      </w:r>
      <w:r>
        <w:rPr>
          <w:sz w:val="30"/>
        </w:rPr>
        <w:t>или</w:t>
      </w:r>
      <w:r>
        <w:rPr>
          <w:spacing w:val="-8"/>
          <w:sz w:val="30"/>
        </w:rPr>
        <w:t> </w:t>
      </w:r>
      <w:r>
        <w:rPr>
          <w:sz w:val="30"/>
        </w:rPr>
        <w:t>в</w:t>
      </w:r>
      <w:r>
        <w:rPr>
          <w:spacing w:val="-9"/>
          <w:sz w:val="30"/>
        </w:rPr>
        <w:t> </w:t>
      </w:r>
      <w:r>
        <w:rPr>
          <w:sz w:val="30"/>
        </w:rPr>
        <w:t>ином</w:t>
      </w:r>
      <w:r>
        <w:rPr>
          <w:spacing w:val="-8"/>
          <w:sz w:val="30"/>
        </w:rPr>
        <w:t> </w:t>
      </w:r>
      <w:r>
        <w:rPr>
          <w:spacing w:val="-2"/>
          <w:sz w:val="30"/>
        </w:rPr>
        <w:t>количестве.</w:t>
      </w:r>
    </w:p>
    <w:p>
      <w:pPr>
        <w:pStyle w:val="ListParagraph"/>
        <w:numPr>
          <w:ilvl w:val="0"/>
          <w:numId w:val="144"/>
        </w:numPr>
        <w:tabs>
          <w:tab w:pos="588" w:val="left" w:leader="none"/>
        </w:tabs>
        <w:spacing w:line="240" w:lineRule="auto" w:before="0" w:after="0"/>
        <w:ind w:left="23" w:right="18" w:firstLine="0"/>
        <w:jc w:val="both"/>
        <w:rPr>
          <w:sz w:val="30"/>
        </w:rPr>
      </w:pPr>
      <w:r>
        <w:rPr>
          <w:sz w:val="30"/>
        </w:rPr>
        <w:t>После выявления продажи, осуществляющейся при выполнении какого-либо одного из трех вышеуказанных условий, производятся соответствующие поправки в отношении:</w:t>
      </w:r>
    </w:p>
    <w:p>
      <w:pPr>
        <w:pStyle w:val="ListParagraph"/>
        <w:numPr>
          <w:ilvl w:val="1"/>
          <w:numId w:val="144"/>
        </w:numPr>
        <w:tabs>
          <w:tab w:pos="1156" w:val="left" w:leader="none"/>
        </w:tabs>
        <w:spacing w:line="343" w:lineRule="exact" w:before="2" w:after="0"/>
        <w:ind w:left="1156" w:right="0" w:hanging="566"/>
        <w:jc w:val="left"/>
        <w:rPr>
          <w:sz w:val="30"/>
        </w:rPr>
      </w:pPr>
      <w:r>
        <w:rPr>
          <w:sz w:val="30"/>
        </w:rPr>
        <w:t>только</w:t>
      </w:r>
      <w:r>
        <w:rPr>
          <w:spacing w:val="-13"/>
          <w:sz w:val="30"/>
        </w:rPr>
        <w:t> </w:t>
      </w:r>
      <w:r>
        <w:rPr>
          <w:sz w:val="30"/>
        </w:rPr>
        <w:t>факторов</w:t>
      </w:r>
      <w:r>
        <w:rPr>
          <w:spacing w:val="-10"/>
          <w:sz w:val="30"/>
        </w:rPr>
        <w:t> </w:t>
      </w:r>
      <w:r>
        <w:rPr>
          <w:spacing w:val="-2"/>
          <w:sz w:val="30"/>
        </w:rPr>
        <w:t>количества;</w:t>
      </w:r>
    </w:p>
    <w:p>
      <w:pPr>
        <w:pStyle w:val="ListParagraph"/>
        <w:numPr>
          <w:ilvl w:val="1"/>
          <w:numId w:val="144"/>
        </w:numPr>
        <w:tabs>
          <w:tab w:pos="1156" w:val="left" w:leader="none"/>
        </w:tabs>
        <w:spacing w:line="343" w:lineRule="exact" w:before="0" w:after="0"/>
        <w:ind w:left="1156" w:right="0" w:hanging="566"/>
        <w:jc w:val="left"/>
        <w:rPr>
          <w:sz w:val="30"/>
        </w:rPr>
      </w:pPr>
      <w:r>
        <w:rPr>
          <w:sz w:val="30"/>
        </w:rPr>
        <w:t>только</w:t>
      </w:r>
      <w:r>
        <w:rPr>
          <w:spacing w:val="-20"/>
          <w:sz w:val="30"/>
        </w:rPr>
        <w:t> </w:t>
      </w:r>
      <w:r>
        <w:rPr>
          <w:sz w:val="30"/>
        </w:rPr>
        <w:t>факторов</w:t>
      </w:r>
      <w:r>
        <w:rPr>
          <w:spacing w:val="-14"/>
          <w:sz w:val="30"/>
        </w:rPr>
        <w:t> </w:t>
      </w:r>
      <w:r>
        <w:rPr>
          <w:sz w:val="30"/>
        </w:rPr>
        <w:t>коммерческого</w:t>
      </w:r>
      <w:r>
        <w:rPr>
          <w:spacing w:val="-12"/>
          <w:sz w:val="30"/>
        </w:rPr>
        <w:t> </w:t>
      </w:r>
      <w:r>
        <w:rPr>
          <w:sz w:val="30"/>
        </w:rPr>
        <w:t>уровня;</w:t>
      </w:r>
      <w:r>
        <w:rPr>
          <w:spacing w:val="-13"/>
          <w:sz w:val="30"/>
        </w:rPr>
        <w:t> </w:t>
      </w:r>
      <w:r>
        <w:rPr>
          <w:spacing w:val="-5"/>
          <w:sz w:val="30"/>
        </w:rPr>
        <w:t>или</w:t>
      </w:r>
    </w:p>
    <w:p>
      <w:pPr>
        <w:pStyle w:val="ListParagraph"/>
        <w:numPr>
          <w:ilvl w:val="1"/>
          <w:numId w:val="144"/>
        </w:numPr>
        <w:tabs>
          <w:tab w:pos="1156" w:val="left" w:leader="none"/>
        </w:tabs>
        <w:spacing w:line="240" w:lineRule="auto" w:before="1" w:after="0"/>
        <w:ind w:left="1156" w:right="0" w:hanging="566"/>
        <w:jc w:val="left"/>
        <w:rPr>
          <w:sz w:val="30"/>
        </w:rPr>
      </w:pPr>
      <w:r>
        <w:rPr>
          <w:sz w:val="30"/>
        </w:rPr>
        <w:t>факторов</w:t>
      </w:r>
      <w:r>
        <w:rPr>
          <w:spacing w:val="-17"/>
          <w:sz w:val="30"/>
        </w:rPr>
        <w:t> </w:t>
      </w:r>
      <w:r>
        <w:rPr>
          <w:sz w:val="30"/>
        </w:rPr>
        <w:t>количества</w:t>
      </w:r>
      <w:r>
        <w:rPr>
          <w:spacing w:val="-11"/>
          <w:sz w:val="30"/>
        </w:rPr>
        <w:t> </w:t>
      </w:r>
      <w:r>
        <w:rPr>
          <w:sz w:val="30"/>
        </w:rPr>
        <w:t>и</w:t>
      </w:r>
      <w:r>
        <w:rPr>
          <w:spacing w:val="-18"/>
          <w:sz w:val="30"/>
        </w:rPr>
        <w:t> </w:t>
      </w:r>
      <w:r>
        <w:rPr>
          <w:sz w:val="30"/>
        </w:rPr>
        <w:t>коммерческого</w:t>
      </w:r>
      <w:r>
        <w:rPr>
          <w:spacing w:val="-13"/>
          <w:sz w:val="30"/>
        </w:rPr>
        <w:t> </w:t>
      </w:r>
      <w:r>
        <w:rPr>
          <w:spacing w:val="-2"/>
          <w:sz w:val="30"/>
        </w:rPr>
        <w:t>уровня.</w:t>
      </w:r>
    </w:p>
    <w:p>
      <w:pPr>
        <w:pStyle w:val="ListParagraph"/>
        <w:numPr>
          <w:ilvl w:val="0"/>
          <w:numId w:val="144"/>
        </w:numPr>
        <w:tabs>
          <w:tab w:pos="588" w:val="left" w:leader="none"/>
        </w:tabs>
        <w:spacing w:line="240" w:lineRule="auto" w:before="1" w:after="0"/>
        <w:ind w:left="23" w:right="20" w:firstLine="0"/>
        <w:jc w:val="both"/>
        <w:rPr>
          <w:sz w:val="30"/>
        </w:rPr>
      </w:pPr>
      <w:r>
        <w:rPr>
          <w:sz w:val="30"/>
        </w:rPr>
        <w:t>Слова «и (или)» обеспечивают возможность использовать данные о продажах и делать необходимые поправки при выполнении любого из трех условий, изложенных выше.</w:t>
      </w:r>
    </w:p>
    <w:p>
      <w:pPr>
        <w:pStyle w:val="ListParagraph"/>
        <w:numPr>
          <w:ilvl w:val="0"/>
          <w:numId w:val="144"/>
        </w:numPr>
        <w:tabs>
          <w:tab w:pos="588" w:val="left" w:leader="none"/>
        </w:tabs>
        <w:spacing w:line="240" w:lineRule="auto" w:before="2" w:after="0"/>
        <w:ind w:left="23" w:right="19" w:firstLine="0"/>
        <w:jc w:val="both"/>
        <w:rPr>
          <w:sz w:val="30"/>
        </w:rPr>
      </w:pPr>
      <w:r>
        <w:rPr>
          <w:sz w:val="30"/>
        </w:rPr>
        <w:t>Для целей статьи 3 стоимость сделки однородных с импортируемыми товаров означает таможенную стоимость, скорректированную в соответствии с пунктами 1 (b) и </w:t>
      </w:r>
      <w:hyperlink r:id="rId23">
        <w:r>
          <w:rPr>
            <w:sz w:val="30"/>
          </w:rPr>
          <w:t>2</w:t>
        </w:r>
      </w:hyperlink>
      <w:r>
        <w:rPr>
          <w:sz w:val="30"/>
        </w:rPr>
        <w:t>, которая уже принята согласно статье 1.</w:t>
      </w:r>
    </w:p>
    <w:p>
      <w:pPr>
        <w:pStyle w:val="ListParagraph"/>
        <w:numPr>
          <w:ilvl w:val="0"/>
          <w:numId w:val="144"/>
        </w:numPr>
        <w:tabs>
          <w:tab w:pos="588" w:val="left" w:leader="none"/>
        </w:tabs>
        <w:spacing w:line="240" w:lineRule="auto" w:before="0" w:after="0"/>
        <w:ind w:left="23" w:right="21" w:firstLine="0"/>
        <w:jc w:val="both"/>
        <w:rPr>
          <w:sz w:val="30"/>
        </w:rPr>
      </w:pPr>
      <w:r>
        <w:rPr>
          <w:sz w:val="30"/>
        </w:rPr>
        <w:t>Условием для введения поправки с учетом разных коммерческих уровней</w:t>
      </w:r>
      <w:r>
        <w:rPr>
          <w:spacing w:val="-4"/>
          <w:sz w:val="30"/>
        </w:rPr>
        <w:t> </w:t>
      </w:r>
      <w:r>
        <w:rPr>
          <w:sz w:val="30"/>
        </w:rPr>
        <w:t>или</w:t>
      </w:r>
      <w:r>
        <w:rPr>
          <w:spacing w:val="-4"/>
          <w:sz w:val="30"/>
        </w:rPr>
        <w:t> </w:t>
      </w:r>
      <w:r>
        <w:rPr>
          <w:sz w:val="30"/>
        </w:rPr>
        <w:t>разного</w:t>
      </w:r>
      <w:r>
        <w:rPr>
          <w:spacing w:val="-7"/>
          <w:sz w:val="30"/>
        </w:rPr>
        <w:t> </w:t>
      </w:r>
      <w:r>
        <w:rPr>
          <w:sz w:val="30"/>
        </w:rPr>
        <w:t>количества,</w:t>
      </w:r>
      <w:r>
        <w:rPr>
          <w:spacing w:val="-1"/>
          <w:sz w:val="30"/>
        </w:rPr>
        <w:t> </w:t>
      </w:r>
      <w:r>
        <w:rPr>
          <w:sz w:val="30"/>
        </w:rPr>
        <w:t>вне</w:t>
      </w:r>
      <w:r>
        <w:rPr>
          <w:spacing w:val="-10"/>
          <w:sz w:val="30"/>
        </w:rPr>
        <w:t> </w:t>
      </w:r>
      <w:r>
        <w:rPr>
          <w:sz w:val="30"/>
        </w:rPr>
        <w:t>зависимости</w:t>
      </w:r>
      <w:r>
        <w:rPr>
          <w:spacing w:val="-4"/>
          <w:sz w:val="30"/>
        </w:rPr>
        <w:t> </w:t>
      </w:r>
      <w:r>
        <w:rPr>
          <w:sz w:val="30"/>
        </w:rPr>
        <w:t>от</w:t>
      </w:r>
      <w:r>
        <w:rPr>
          <w:spacing w:val="-8"/>
          <w:sz w:val="30"/>
        </w:rPr>
        <w:t> </w:t>
      </w:r>
      <w:r>
        <w:rPr>
          <w:sz w:val="30"/>
        </w:rPr>
        <w:t>того,</w:t>
      </w:r>
      <w:r>
        <w:rPr>
          <w:spacing w:val="-5"/>
          <w:sz w:val="30"/>
        </w:rPr>
        <w:t> </w:t>
      </w:r>
      <w:r>
        <w:rPr>
          <w:sz w:val="30"/>
        </w:rPr>
        <w:t>ведет</w:t>
      </w:r>
      <w:r>
        <w:rPr>
          <w:spacing w:val="-3"/>
          <w:sz w:val="30"/>
        </w:rPr>
        <w:t> </w:t>
      </w:r>
      <w:r>
        <w:rPr>
          <w:sz w:val="30"/>
        </w:rPr>
        <w:t>ли</w:t>
      </w:r>
      <w:r>
        <w:rPr>
          <w:spacing w:val="-4"/>
          <w:sz w:val="30"/>
        </w:rPr>
        <w:t> </w:t>
      </w:r>
      <w:r>
        <w:rPr>
          <w:sz w:val="30"/>
        </w:rPr>
        <w:t>она</w:t>
      </w:r>
      <w:r>
        <w:rPr>
          <w:spacing w:val="-10"/>
          <w:sz w:val="30"/>
        </w:rPr>
        <w:t> </w:t>
      </w:r>
      <w:r>
        <w:rPr>
          <w:sz w:val="30"/>
        </w:rPr>
        <w:t>к</w:t>
      </w:r>
    </w:p>
    <w:p>
      <w:pPr>
        <w:pStyle w:val="ListParagraph"/>
        <w:spacing w:after="0" w:line="240" w:lineRule="auto"/>
        <w:jc w:val="both"/>
        <w:rPr>
          <w:sz w:val="30"/>
        </w:rPr>
        <w:sectPr>
          <w:pgSz w:w="12240" w:h="15840"/>
          <w:pgMar w:header="727" w:footer="0" w:top="1340" w:bottom="280" w:left="1417" w:right="1417"/>
        </w:sectPr>
      </w:pPr>
    </w:p>
    <w:p>
      <w:pPr>
        <w:pStyle w:val="BodyText"/>
        <w:spacing w:before="79"/>
        <w:ind w:left="23" w:right="13"/>
      </w:pPr>
      <w:r>
        <w:rPr/>
        <w:t>увеличению или к уменьшению стоимости, является наличие доказательств, которые ясно свидетельствуют о разумности и точности корректировки, например, действующего прейскуранта, содержащего цены, относящиеся к разным уровням или разному количеству. Например, если оцениваемые импортные товары составляют партию из 10</w:t>
      </w:r>
      <w:r>
        <w:rPr>
          <w:spacing w:val="-19"/>
        </w:rPr>
        <w:t> </w:t>
      </w:r>
      <w:r>
        <w:rPr/>
        <w:t>единиц,</w:t>
      </w:r>
      <w:r>
        <w:rPr>
          <w:spacing w:val="-19"/>
        </w:rPr>
        <w:t> </w:t>
      </w:r>
      <w:r>
        <w:rPr/>
        <w:t>а</w:t>
      </w:r>
      <w:r>
        <w:rPr>
          <w:spacing w:val="-19"/>
        </w:rPr>
        <w:t> </w:t>
      </w:r>
      <w:r>
        <w:rPr/>
        <w:t>однородные</w:t>
      </w:r>
      <w:r>
        <w:rPr>
          <w:spacing w:val="-18"/>
        </w:rPr>
        <w:t> </w:t>
      </w:r>
      <w:r>
        <w:rPr/>
        <w:t>с</w:t>
      </w:r>
      <w:r>
        <w:rPr>
          <w:spacing w:val="-19"/>
        </w:rPr>
        <w:t> </w:t>
      </w:r>
      <w:r>
        <w:rPr/>
        <w:t>импортируемыми</w:t>
      </w:r>
      <w:r>
        <w:rPr>
          <w:spacing w:val="-19"/>
        </w:rPr>
        <w:t> </w:t>
      </w:r>
      <w:r>
        <w:rPr/>
        <w:t>товары,</w:t>
      </w:r>
      <w:r>
        <w:rPr>
          <w:spacing w:val="-19"/>
        </w:rPr>
        <w:t> </w:t>
      </w:r>
      <w:r>
        <w:rPr/>
        <w:t>по</w:t>
      </w:r>
      <w:r>
        <w:rPr>
          <w:spacing w:val="-18"/>
        </w:rPr>
        <w:t> </w:t>
      </w:r>
      <w:r>
        <w:rPr/>
        <w:t>которым</w:t>
      </w:r>
      <w:r>
        <w:rPr>
          <w:spacing w:val="-19"/>
        </w:rPr>
        <w:t> </w:t>
      </w:r>
      <w:r>
        <w:rPr/>
        <w:t>имеется стоимость сделки, были проданы в количестве 500 единиц, и признано, что продавец предоставляет скидки в зависимости от количества, то требуемая корректировка может быть произведена посредством использования прейскуранта продавца, из которого выбирается цена, применяемая к продаже 10 единиц. При этом не требуется, чтобы продажа была осуществлена в количестве 10 единиц, при условии, что прейскурант составлялся добросовестно применительно к продажам в других количествах. При отсутствии такого объективного средства определение таможенной стоимости согласно положениям статьи 3 является неприемлемым.</w:t>
      </w:r>
    </w:p>
    <w:p>
      <w:pPr>
        <w:pStyle w:val="BodyText"/>
        <w:spacing w:before="8"/>
        <w:jc w:val="left"/>
      </w:pPr>
    </w:p>
    <w:p>
      <w:pPr>
        <w:pStyle w:val="Heading1"/>
        <w:ind w:left="118" w:right="116"/>
      </w:pPr>
      <w:bookmarkStart w:name="Примечание к статье 5" w:id="49"/>
      <w:bookmarkEnd w:id="49"/>
      <w:r>
        <w:rPr>
          <w:b w:val="0"/>
        </w:rPr>
      </w:r>
      <w:r>
        <w:rPr/>
        <w:t>Примечание</w:t>
      </w:r>
      <w:r>
        <w:rPr>
          <w:spacing w:val="-10"/>
        </w:rPr>
        <w:t> </w:t>
      </w:r>
      <w:r>
        <w:rPr/>
        <w:t>к</w:t>
      </w:r>
      <w:r>
        <w:rPr>
          <w:spacing w:val="-12"/>
        </w:rPr>
        <w:t> </w:t>
      </w:r>
      <w:r>
        <w:rPr/>
        <w:t>статье</w:t>
      </w:r>
      <w:r>
        <w:rPr>
          <w:spacing w:val="-9"/>
        </w:rPr>
        <w:t> </w:t>
      </w:r>
      <w:r>
        <w:rPr>
          <w:spacing w:val="-10"/>
        </w:rPr>
        <w:t>5</w:t>
      </w:r>
    </w:p>
    <w:p>
      <w:pPr>
        <w:pStyle w:val="ListParagraph"/>
        <w:numPr>
          <w:ilvl w:val="0"/>
          <w:numId w:val="145"/>
        </w:numPr>
        <w:tabs>
          <w:tab w:pos="588" w:val="left" w:leader="none"/>
        </w:tabs>
        <w:spacing w:line="240" w:lineRule="auto" w:before="337" w:after="0"/>
        <w:ind w:left="23" w:right="24" w:firstLine="0"/>
        <w:jc w:val="both"/>
        <w:rPr>
          <w:sz w:val="30"/>
        </w:rPr>
      </w:pPr>
      <w:r>
        <w:rPr>
          <w:sz w:val="30"/>
        </w:rPr>
        <w:t>Термин «цена единицы товара, по которой товары продаются в наибольшем совокупном количестве» означает цену, по которой наибольшее число единиц продано лицам, которые не являются взаимосвязанными с лицами, у которых они покупают такие товары, на первом коммерческом уровне продаж после импорта.</w:t>
      </w:r>
    </w:p>
    <w:p>
      <w:pPr>
        <w:pStyle w:val="ListParagraph"/>
        <w:numPr>
          <w:ilvl w:val="0"/>
          <w:numId w:val="145"/>
        </w:numPr>
        <w:tabs>
          <w:tab w:pos="588" w:val="left" w:leader="none"/>
        </w:tabs>
        <w:spacing w:line="237" w:lineRule="auto" w:before="6" w:after="0"/>
        <w:ind w:left="23" w:right="22" w:firstLine="0"/>
        <w:jc w:val="both"/>
        <w:rPr>
          <w:sz w:val="30"/>
        </w:rPr>
      </w:pPr>
      <w:r>
        <w:rPr>
          <w:sz w:val="30"/>
        </w:rPr>
        <w:t>Например, товары продаются по прейскуранту, который предусматривает снижение цены единицы товара при покупках, производимых в больших количествах.</w:t>
      </w:r>
    </w:p>
    <w:p>
      <w:pPr>
        <w:pStyle w:val="BodyText"/>
        <w:spacing w:before="127"/>
        <w:jc w:val="left"/>
        <w:rPr>
          <w:sz w:val="20"/>
        </w:rPr>
      </w:pPr>
    </w:p>
    <w:tbl>
      <w:tblPr>
        <w:tblW w:w="0" w:type="auto"/>
        <w:jc w:val="left"/>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2"/>
        <w:gridCol w:w="1508"/>
        <w:gridCol w:w="2612"/>
        <w:gridCol w:w="2166"/>
      </w:tblGrid>
      <w:tr>
        <w:trPr>
          <w:trHeight w:val="1622" w:hRule="atLeast"/>
        </w:trPr>
        <w:tc>
          <w:tcPr>
            <w:tcW w:w="2012" w:type="dxa"/>
          </w:tcPr>
          <w:p>
            <w:pPr>
              <w:pStyle w:val="TableParagraph"/>
              <w:spacing w:line="240" w:lineRule="auto" w:before="113"/>
              <w:ind w:left="155" w:right="142"/>
              <w:jc w:val="center"/>
              <w:rPr>
                <w:sz w:val="30"/>
              </w:rPr>
            </w:pPr>
            <w:r>
              <w:rPr>
                <w:spacing w:val="-2"/>
                <w:sz w:val="30"/>
              </w:rPr>
              <w:t>Количество проданных единиц товара</w:t>
            </w:r>
          </w:p>
        </w:tc>
        <w:tc>
          <w:tcPr>
            <w:tcW w:w="1508" w:type="dxa"/>
          </w:tcPr>
          <w:p>
            <w:pPr>
              <w:pStyle w:val="TableParagraph"/>
              <w:spacing w:line="240" w:lineRule="auto" w:before="113"/>
              <w:ind w:left="186" w:right="175" w:firstLine="3"/>
              <w:jc w:val="center"/>
              <w:rPr>
                <w:sz w:val="30"/>
              </w:rPr>
            </w:pPr>
            <w:r>
              <w:rPr>
                <w:spacing w:val="-4"/>
                <w:sz w:val="30"/>
              </w:rPr>
              <w:t>Цена </w:t>
            </w:r>
            <w:r>
              <w:rPr>
                <w:spacing w:val="-2"/>
                <w:sz w:val="30"/>
              </w:rPr>
              <w:t>единицы товара</w:t>
            </w:r>
          </w:p>
        </w:tc>
        <w:tc>
          <w:tcPr>
            <w:tcW w:w="2612" w:type="dxa"/>
          </w:tcPr>
          <w:p>
            <w:pPr>
              <w:pStyle w:val="TableParagraph"/>
              <w:spacing w:line="240" w:lineRule="auto" w:before="113"/>
              <w:ind w:left="825" w:right="105" w:hanging="274"/>
              <w:rPr>
                <w:sz w:val="30"/>
              </w:rPr>
            </w:pPr>
            <w:r>
              <w:rPr>
                <w:spacing w:val="-2"/>
                <w:sz w:val="30"/>
              </w:rPr>
              <w:t>Количество продаж</w:t>
            </w:r>
          </w:p>
        </w:tc>
        <w:tc>
          <w:tcPr>
            <w:tcW w:w="2166" w:type="dxa"/>
          </w:tcPr>
          <w:p>
            <w:pPr>
              <w:pStyle w:val="TableParagraph"/>
              <w:spacing w:line="240" w:lineRule="auto" w:before="113"/>
              <w:ind w:left="210" w:right="204" w:firstLine="8"/>
              <w:jc w:val="center"/>
              <w:rPr>
                <w:sz w:val="30"/>
              </w:rPr>
            </w:pPr>
            <w:r>
              <w:rPr>
                <w:spacing w:val="-4"/>
                <w:sz w:val="30"/>
              </w:rPr>
              <w:t>Общее </w:t>
            </w:r>
            <w:r>
              <w:rPr>
                <w:spacing w:val="-2"/>
                <w:sz w:val="30"/>
              </w:rPr>
              <w:t>количество, </w:t>
            </w:r>
            <w:r>
              <w:rPr>
                <w:sz w:val="30"/>
              </w:rPr>
              <w:t>проданное</w:t>
            </w:r>
            <w:r>
              <w:rPr>
                <w:spacing w:val="-19"/>
                <w:sz w:val="30"/>
              </w:rPr>
              <w:t> </w:t>
            </w:r>
            <w:r>
              <w:rPr>
                <w:sz w:val="30"/>
              </w:rPr>
              <w:t>по одной цене</w:t>
            </w:r>
          </w:p>
        </w:tc>
      </w:tr>
      <w:tr>
        <w:trPr>
          <w:trHeight w:val="1622" w:hRule="atLeast"/>
        </w:trPr>
        <w:tc>
          <w:tcPr>
            <w:tcW w:w="2012" w:type="dxa"/>
          </w:tcPr>
          <w:p>
            <w:pPr>
              <w:pStyle w:val="TableParagraph"/>
              <w:spacing w:line="240" w:lineRule="auto" w:before="113"/>
              <w:ind w:left="230"/>
              <w:rPr>
                <w:sz w:val="30"/>
              </w:rPr>
            </w:pPr>
            <w:r>
              <w:rPr>
                <w:sz w:val="30"/>
              </w:rPr>
              <w:t>1-10</w:t>
            </w:r>
            <w:r>
              <w:rPr>
                <w:spacing w:val="-2"/>
                <w:sz w:val="30"/>
              </w:rPr>
              <w:t> единиц</w:t>
            </w:r>
          </w:p>
        </w:tc>
        <w:tc>
          <w:tcPr>
            <w:tcW w:w="1508" w:type="dxa"/>
          </w:tcPr>
          <w:p>
            <w:pPr>
              <w:pStyle w:val="TableParagraph"/>
              <w:spacing w:line="240" w:lineRule="auto" w:before="113"/>
              <w:ind w:left="11"/>
              <w:jc w:val="center"/>
              <w:rPr>
                <w:sz w:val="30"/>
              </w:rPr>
            </w:pPr>
            <w:r>
              <w:rPr>
                <w:spacing w:val="-5"/>
                <w:sz w:val="30"/>
              </w:rPr>
              <w:t>100</w:t>
            </w:r>
          </w:p>
        </w:tc>
        <w:tc>
          <w:tcPr>
            <w:tcW w:w="2612" w:type="dxa"/>
          </w:tcPr>
          <w:p>
            <w:pPr>
              <w:pStyle w:val="TableParagraph"/>
              <w:tabs>
                <w:tab w:pos="642" w:val="left" w:leader="none"/>
                <w:tab w:pos="1578" w:val="left" w:leader="none"/>
                <w:tab w:pos="1814" w:val="left" w:leader="none"/>
                <w:tab w:pos="2342" w:val="left" w:leader="none"/>
              </w:tabs>
              <w:spacing w:line="240" w:lineRule="auto" w:before="113"/>
              <w:ind w:left="119" w:right="105"/>
              <w:rPr>
                <w:sz w:val="30"/>
              </w:rPr>
            </w:pPr>
            <w:r>
              <w:rPr>
                <w:spacing w:val="-6"/>
                <w:sz w:val="30"/>
              </w:rPr>
              <w:t>10</w:t>
            </w:r>
            <w:r>
              <w:rPr>
                <w:sz w:val="30"/>
              </w:rPr>
              <w:tab/>
            </w:r>
            <w:r>
              <w:rPr>
                <w:spacing w:val="-2"/>
                <w:sz w:val="30"/>
              </w:rPr>
              <w:t>продаж</w:t>
            </w:r>
            <w:r>
              <w:rPr>
                <w:sz w:val="30"/>
              </w:rPr>
              <w:tab/>
            </w:r>
            <w:r>
              <w:rPr>
                <w:spacing w:val="-6"/>
                <w:sz w:val="30"/>
              </w:rPr>
              <w:t>по</w:t>
            </w:r>
            <w:r>
              <w:rPr>
                <w:sz w:val="30"/>
              </w:rPr>
              <w:tab/>
            </w:r>
            <w:r>
              <w:rPr>
                <w:spacing w:val="-10"/>
                <w:sz w:val="30"/>
              </w:rPr>
              <w:t>5</w:t>
            </w:r>
            <w:r>
              <w:rPr>
                <w:spacing w:val="-10"/>
                <w:sz w:val="30"/>
              </w:rPr>
              <w:t> </w:t>
            </w:r>
            <w:r>
              <w:rPr>
                <w:spacing w:val="-2"/>
                <w:sz w:val="30"/>
              </w:rPr>
              <w:t>единиц</w:t>
            </w:r>
            <w:r>
              <w:rPr>
                <w:sz w:val="30"/>
              </w:rPr>
              <w:tab/>
            </w:r>
            <w:r>
              <w:rPr>
                <w:spacing w:val="-2"/>
                <w:sz w:val="30"/>
              </w:rPr>
              <w:t>товара,</w:t>
            </w:r>
          </w:p>
          <w:p>
            <w:pPr>
              <w:pStyle w:val="TableParagraph"/>
              <w:tabs>
                <w:tab w:pos="541" w:val="left" w:leader="none"/>
                <w:tab w:pos="1765" w:val="left" w:leader="none"/>
                <w:tab w:pos="2342" w:val="left" w:leader="none"/>
              </w:tabs>
              <w:spacing w:line="237" w:lineRule="auto" w:before="4"/>
              <w:ind w:left="119" w:right="106"/>
              <w:rPr>
                <w:sz w:val="30"/>
              </w:rPr>
            </w:pPr>
            <w:r>
              <w:rPr>
                <w:spacing w:val="-10"/>
                <w:sz w:val="30"/>
              </w:rPr>
              <w:t>5</w:t>
            </w:r>
            <w:r>
              <w:rPr>
                <w:sz w:val="30"/>
              </w:rPr>
              <w:tab/>
            </w:r>
            <w:r>
              <w:rPr>
                <w:spacing w:val="-2"/>
                <w:sz w:val="30"/>
              </w:rPr>
              <w:t>продаж</w:t>
            </w:r>
            <w:r>
              <w:rPr>
                <w:sz w:val="30"/>
              </w:rPr>
              <w:tab/>
            </w:r>
            <w:r>
              <w:rPr>
                <w:spacing w:val="-6"/>
                <w:sz w:val="30"/>
              </w:rPr>
              <w:t>по</w:t>
            </w:r>
            <w:r>
              <w:rPr>
                <w:sz w:val="30"/>
              </w:rPr>
              <w:tab/>
            </w:r>
            <w:r>
              <w:rPr>
                <w:spacing w:val="-10"/>
                <w:sz w:val="30"/>
              </w:rPr>
              <w:t>3</w:t>
            </w:r>
            <w:r>
              <w:rPr>
                <w:spacing w:val="-10"/>
                <w:sz w:val="30"/>
              </w:rPr>
              <w:t> </w:t>
            </w:r>
            <w:r>
              <w:rPr>
                <w:sz w:val="30"/>
              </w:rPr>
              <w:t>единицы товара</w:t>
            </w:r>
          </w:p>
        </w:tc>
        <w:tc>
          <w:tcPr>
            <w:tcW w:w="2166" w:type="dxa"/>
          </w:tcPr>
          <w:p>
            <w:pPr>
              <w:pStyle w:val="TableParagraph"/>
              <w:spacing w:line="240" w:lineRule="auto" w:before="113"/>
              <w:ind w:left="3"/>
              <w:jc w:val="center"/>
              <w:rPr>
                <w:sz w:val="30"/>
              </w:rPr>
            </w:pPr>
            <w:r>
              <w:rPr>
                <w:spacing w:val="-5"/>
                <w:sz w:val="30"/>
              </w:rPr>
              <w:t>65</w:t>
            </w:r>
          </w:p>
        </w:tc>
      </w:tr>
    </w:tbl>
    <w:p>
      <w:pPr>
        <w:pStyle w:val="TableParagraph"/>
        <w:spacing w:after="0" w:line="240" w:lineRule="auto"/>
        <w:jc w:val="center"/>
        <w:rPr>
          <w:sz w:val="30"/>
        </w:rPr>
        <w:sectPr>
          <w:pgSz w:w="12240" w:h="15840"/>
          <w:pgMar w:header="727" w:footer="0" w:top="1340" w:bottom="280" w:left="1417" w:right="1417"/>
        </w:sectPr>
      </w:pPr>
    </w:p>
    <w:p>
      <w:pPr>
        <w:pStyle w:val="BodyText"/>
        <w:spacing w:before="5"/>
        <w:jc w:val="left"/>
        <w:rPr>
          <w:sz w:val="7"/>
        </w:rPr>
      </w:pPr>
    </w:p>
    <w:tbl>
      <w:tblPr>
        <w:tblW w:w="0" w:type="auto"/>
        <w:jc w:val="left"/>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2"/>
        <w:gridCol w:w="1508"/>
        <w:gridCol w:w="2612"/>
        <w:gridCol w:w="2166"/>
      </w:tblGrid>
      <w:tr>
        <w:trPr>
          <w:trHeight w:val="930" w:hRule="atLeast"/>
        </w:trPr>
        <w:tc>
          <w:tcPr>
            <w:tcW w:w="2012" w:type="dxa"/>
          </w:tcPr>
          <w:p>
            <w:pPr>
              <w:pStyle w:val="TableParagraph"/>
              <w:spacing w:line="240" w:lineRule="auto" w:before="113"/>
              <w:ind w:left="153"/>
              <w:rPr>
                <w:sz w:val="30"/>
              </w:rPr>
            </w:pPr>
            <w:r>
              <w:rPr>
                <w:sz w:val="30"/>
              </w:rPr>
              <w:t>11-25</w:t>
            </w:r>
            <w:r>
              <w:rPr>
                <w:spacing w:val="-5"/>
                <w:sz w:val="30"/>
              </w:rPr>
              <w:t> </w:t>
            </w:r>
            <w:r>
              <w:rPr>
                <w:spacing w:val="-2"/>
                <w:sz w:val="30"/>
              </w:rPr>
              <w:t>единиц</w:t>
            </w:r>
          </w:p>
        </w:tc>
        <w:tc>
          <w:tcPr>
            <w:tcW w:w="1508" w:type="dxa"/>
          </w:tcPr>
          <w:p>
            <w:pPr>
              <w:pStyle w:val="TableParagraph"/>
              <w:spacing w:line="240" w:lineRule="auto" w:before="113"/>
              <w:ind w:left="11" w:right="2"/>
              <w:jc w:val="center"/>
              <w:rPr>
                <w:sz w:val="30"/>
              </w:rPr>
            </w:pPr>
            <w:r>
              <w:rPr>
                <w:spacing w:val="-5"/>
                <w:sz w:val="30"/>
              </w:rPr>
              <w:t>95</w:t>
            </w:r>
          </w:p>
        </w:tc>
        <w:tc>
          <w:tcPr>
            <w:tcW w:w="2612" w:type="dxa"/>
          </w:tcPr>
          <w:p>
            <w:pPr>
              <w:pStyle w:val="TableParagraph"/>
              <w:tabs>
                <w:tab w:pos="489" w:val="left" w:leader="none"/>
                <w:tab w:pos="1665" w:val="left" w:leader="none"/>
                <w:tab w:pos="2193" w:val="left" w:leader="none"/>
              </w:tabs>
              <w:spacing w:line="240" w:lineRule="auto" w:before="113"/>
              <w:ind w:left="119" w:right="108"/>
              <w:rPr>
                <w:sz w:val="30"/>
              </w:rPr>
            </w:pPr>
            <w:r>
              <w:rPr>
                <w:spacing w:val="-10"/>
                <w:sz w:val="30"/>
              </w:rPr>
              <w:t>5</w:t>
            </w:r>
            <w:r>
              <w:rPr>
                <w:sz w:val="30"/>
              </w:rPr>
              <w:tab/>
            </w:r>
            <w:r>
              <w:rPr>
                <w:spacing w:val="-2"/>
                <w:sz w:val="30"/>
              </w:rPr>
              <w:t>продаж</w:t>
            </w:r>
            <w:r>
              <w:rPr>
                <w:sz w:val="30"/>
              </w:rPr>
              <w:tab/>
            </w:r>
            <w:r>
              <w:rPr>
                <w:spacing w:val="-6"/>
                <w:sz w:val="30"/>
              </w:rPr>
              <w:t>по</w:t>
            </w:r>
            <w:r>
              <w:rPr>
                <w:sz w:val="30"/>
              </w:rPr>
              <w:tab/>
            </w:r>
            <w:r>
              <w:rPr>
                <w:spacing w:val="-6"/>
                <w:sz w:val="30"/>
              </w:rPr>
              <w:t>1</w:t>
            </w:r>
            <w:r>
              <w:rPr>
                <w:spacing w:val="-6"/>
                <w:sz w:val="30"/>
              </w:rPr>
              <w:t>1</w:t>
            </w:r>
            <w:r>
              <w:rPr>
                <w:spacing w:val="-6"/>
                <w:sz w:val="30"/>
              </w:rPr>
              <w:t> </w:t>
            </w:r>
            <w:r>
              <w:rPr>
                <w:sz w:val="30"/>
              </w:rPr>
              <w:t>единиц товара</w:t>
            </w:r>
          </w:p>
        </w:tc>
        <w:tc>
          <w:tcPr>
            <w:tcW w:w="2166" w:type="dxa"/>
          </w:tcPr>
          <w:p>
            <w:pPr>
              <w:pStyle w:val="TableParagraph"/>
              <w:spacing w:line="240" w:lineRule="auto" w:before="113"/>
              <w:ind w:left="3"/>
              <w:jc w:val="center"/>
              <w:rPr>
                <w:sz w:val="30"/>
              </w:rPr>
            </w:pPr>
            <w:r>
              <w:rPr>
                <w:spacing w:val="-5"/>
                <w:sz w:val="30"/>
              </w:rPr>
              <w:t>55</w:t>
            </w:r>
          </w:p>
        </w:tc>
      </w:tr>
      <w:tr>
        <w:trPr>
          <w:trHeight w:val="1617" w:hRule="atLeast"/>
        </w:trPr>
        <w:tc>
          <w:tcPr>
            <w:tcW w:w="2012" w:type="dxa"/>
          </w:tcPr>
          <w:p>
            <w:pPr>
              <w:pStyle w:val="TableParagraph"/>
              <w:spacing w:line="240" w:lineRule="auto" w:before="114"/>
              <w:ind w:left="542" w:hanging="87"/>
              <w:rPr>
                <w:sz w:val="30"/>
              </w:rPr>
            </w:pPr>
            <w:r>
              <w:rPr>
                <w:sz w:val="30"/>
              </w:rPr>
              <w:t>более</w:t>
            </w:r>
            <w:r>
              <w:rPr>
                <w:spacing w:val="-19"/>
                <w:sz w:val="30"/>
              </w:rPr>
              <w:t> </w:t>
            </w:r>
            <w:r>
              <w:rPr>
                <w:sz w:val="30"/>
              </w:rPr>
              <w:t>25 </w:t>
            </w:r>
            <w:r>
              <w:rPr>
                <w:spacing w:val="-2"/>
                <w:sz w:val="30"/>
              </w:rPr>
              <w:t>единиц</w:t>
            </w:r>
          </w:p>
        </w:tc>
        <w:tc>
          <w:tcPr>
            <w:tcW w:w="1508" w:type="dxa"/>
          </w:tcPr>
          <w:p>
            <w:pPr>
              <w:pStyle w:val="TableParagraph"/>
              <w:spacing w:line="240" w:lineRule="auto" w:before="114"/>
              <w:ind w:left="11" w:right="2"/>
              <w:jc w:val="center"/>
              <w:rPr>
                <w:sz w:val="30"/>
              </w:rPr>
            </w:pPr>
            <w:r>
              <w:rPr>
                <w:spacing w:val="-5"/>
                <w:sz w:val="30"/>
              </w:rPr>
              <w:t>90</w:t>
            </w:r>
          </w:p>
        </w:tc>
        <w:tc>
          <w:tcPr>
            <w:tcW w:w="2612" w:type="dxa"/>
          </w:tcPr>
          <w:p>
            <w:pPr>
              <w:pStyle w:val="TableParagraph"/>
              <w:tabs>
                <w:tab w:pos="1577" w:val="left" w:leader="none"/>
              </w:tabs>
              <w:spacing w:line="240" w:lineRule="auto" w:before="114"/>
              <w:ind w:left="119" w:right="107"/>
              <w:rPr>
                <w:sz w:val="30"/>
              </w:rPr>
            </w:pPr>
            <w:r>
              <w:rPr>
                <w:sz w:val="30"/>
              </w:rPr>
              <w:t>1</w:t>
            </w:r>
            <w:r>
              <w:rPr>
                <w:spacing w:val="40"/>
                <w:sz w:val="30"/>
              </w:rPr>
              <w:t> </w:t>
            </w:r>
            <w:r>
              <w:rPr>
                <w:sz w:val="30"/>
              </w:rPr>
              <w:t>продажа</w:t>
            </w:r>
            <w:r>
              <w:rPr>
                <w:spacing w:val="40"/>
                <w:sz w:val="30"/>
              </w:rPr>
              <w:t> </w:t>
            </w:r>
            <w:r>
              <w:rPr>
                <w:sz w:val="30"/>
              </w:rPr>
              <w:t>по</w:t>
            </w:r>
            <w:r>
              <w:rPr>
                <w:spacing w:val="85"/>
                <w:sz w:val="30"/>
              </w:rPr>
              <w:t> </w:t>
            </w:r>
            <w:r>
              <w:rPr>
                <w:sz w:val="30"/>
              </w:rPr>
              <w:t>3</w:t>
            </w:r>
            <w:r>
              <w:rPr>
                <w:sz w:val="30"/>
              </w:rPr>
              <w:t>0</w:t>
            </w:r>
            <w:r>
              <w:rPr>
                <w:sz w:val="30"/>
              </w:rPr>
              <w:t> </w:t>
            </w:r>
            <w:r>
              <w:rPr>
                <w:spacing w:val="-2"/>
                <w:sz w:val="30"/>
              </w:rPr>
              <w:t>единиц</w:t>
            </w:r>
            <w:r>
              <w:rPr>
                <w:sz w:val="30"/>
              </w:rPr>
              <w:tab/>
            </w:r>
            <w:r>
              <w:rPr>
                <w:spacing w:val="-2"/>
                <w:sz w:val="30"/>
              </w:rPr>
              <w:t>товара</w:t>
            </w:r>
            <w:r>
              <w:rPr>
                <w:spacing w:val="-2"/>
                <w:sz w:val="30"/>
              </w:rPr>
              <w:t>,</w:t>
            </w:r>
          </w:p>
          <w:p>
            <w:pPr>
              <w:pStyle w:val="TableParagraph"/>
              <w:spacing w:line="237" w:lineRule="auto" w:before="4"/>
              <w:ind w:left="119" w:right="105"/>
              <w:rPr>
                <w:sz w:val="30"/>
              </w:rPr>
            </w:pPr>
            <w:r>
              <w:rPr>
                <w:sz w:val="30"/>
              </w:rPr>
              <w:t>1</w:t>
            </w:r>
            <w:r>
              <w:rPr>
                <w:spacing w:val="40"/>
                <w:sz w:val="30"/>
              </w:rPr>
              <w:t> </w:t>
            </w:r>
            <w:r>
              <w:rPr>
                <w:sz w:val="30"/>
              </w:rPr>
              <w:t>продажа</w:t>
            </w:r>
            <w:r>
              <w:rPr>
                <w:spacing w:val="40"/>
                <w:sz w:val="30"/>
              </w:rPr>
              <w:t> </w:t>
            </w:r>
            <w:r>
              <w:rPr>
                <w:sz w:val="30"/>
              </w:rPr>
              <w:t>по</w:t>
            </w:r>
            <w:r>
              <w:rPr>
                <w:spacing w:val="85"/>
                <w:sz w:val="30"/>
              </w:rPr>
              <w:t> </w:t>
            </w:r>
            <w:r>
              <w:rPr>
                <w:sz w:val="30"/>
              </w:rPr>
              <w:t>5</w:t>
            </w:r>
            <w:r>
              <w:rPr>
                <w:sz w:val="30"/>
              </w:rPr>
              <w:t>0</w:t>
            </w:r>
            <w:r>
              <w:rPr>
                <w:sz w:val="30"/>
              </w:rPr>
              <w:t> единиц товара</w:t>
            </w:r>
          </w:p>
        </w:tc>
        <w:tc>
          <w:tcPr>
            <w:tcW w:w="2166" w:type="dxa"/>
          </w:tcPr>
          <w:p>
            <w:pPr>
              <w:pStyle w:val="TableParagraph"/>
              <w:spacing w:line="240" w:lineRule="auto" w:before="114"/>
              <w:ind w:left="3"/>
              <w:jc w:val="center"/>
              <w:rPr>
                <w:sz w:val="30"/>
              </w:rPr>
            </w:pPr>
            <w:r>
              <w:rPr>
                <w:spacing w:val="-5"/>
                <w:sz w:val="30"/>
              </w:rPr>
              <w:t>80</w:t>
            </w:r>
          </w:p>
        </w:tc>
      </w:tr>
    </w:tbl>
    <w:p>
      <w:pPr>
        <w:pStyle w:val="BodyText"/>
        <w:spacing w:before="341"/>
        <w:jc w:val="left"/>
      </w:pPr>
    </w:p>
    <w:p>
      <w:pPr>
        <w:pStyle w:val="BodyText"/>
        <w:ind w:left="23" w:right="19"/>
      </w:pPr>
      <w:r>
        <w:rPr/>
        <w:t>Наибольшее число единиц, проданных по одной из названных цен, составляет 80, поэтому цена единицы товара, по которой товары продаются в наибольшем совокупном количестве, составляет 90.</w:t>
      </w:r>
    </w:p>
    <w:p>
      <w:pPr>
        <w:pStyle w:val="ListParagraph"/>
        <w:numPr>
          <w:ilvl w:val="0"/>
          <w:numId w:val="145"/>
        </w:numPr>
        <w:tabs>
          <w:tab w:pos="588" w:val="left" w:leader="none"/>
        </w:tabs>
        <w:spacing w:line="240" w:lineRule="auto" w:before="3" w:after="0"/>
        <w:ind w:left="23" w:right="15" w:firstLine="0"/>
        <w:jc w:val="both"/>
        <w:rPr>
          <w:sz w:val="30"/>
        </w:rPr>
      </w:pPr>
      <w:r>
        <w:rPr>
          <w:sz w:val="30"/>
        </w:rPr>
        <w:t>В качестве другого примера осуществляются две продажи. При первой</w:t>
      </w:r>
      <w:r>
        <w:rPr>
          <w:spacing w:val="-19"/>
          <w:sz w:val="30"/>
        </w:rPr>
        <w:t> </w:t>
      </w:r>
      <w:r>
        <w:rPr>
          <w:sz w:val="30"/>
        </w:rPr>
        <w:t>продаже</w:t>
      </w:r>
      <w:r>
        <w:rPr>
          <w:spacing w:val="-19"/>
          <w:sz w:val="30"/>
        </w:rPr>
        <w:t> </w:t>
      </w:r>
      <w:r>
        <w:rPr>
          <w:sz w:val="30"/>
        </w:rPr>
        <w:t>500</w:t>
      </w:r>
      <w:r>
        <w:rPr>
          <w:spacing w:val="-19"/>
          <w:sz w:val="30"/>
        </w:rPr>
        <w:t> </w:t>
      </w:r>
      <w:r>
        <w:rPr>
          <w:sz w:val="30"/>
        </w:rPr>
        <w:t>единиц</w:t>
      </w:r>
      <w:r>
        <w:rPr>
          <w:spacing w:val="-18"/>
          <w:sz w:val="30"/>
        </w:rPr>
        <w:t> </w:t>
      </w:r>
      <w:r>
        <w:rPr>
          <w:sz w:val="30"/>
        </w:rPr>
        <w:t>продаются</w:t>
      </w:r>
      <w:r>
        <w:rPr>
          <w:spacing w:val="-19"/>
          <w:sz w:val="30"/>
        </w:rPr>
        <w:t> </w:t>
      </w:r>
      <w:r>
        <w:rPr>
          <w:sz w:val="30"/>
        </w:rPr>
        <w:t>по</w:t>
      </w:r>
      <w:r>
        <w:rPr>
          <w:spacing w:val="-19"/>
          <w:sz w:val="30"/>
        </w:rPr>
        <w:t> </w:t>
      </w:r>
      <w:r>
        <w:rPr>
          <w:sz w:val="30"/>
        </w:rPr>
        <w:t>цене</w:t>
      </w:r>
      <w:r>
        <w:rPr>
          <w:spacing w:val="-19"/>
          <w:sz w:val="30"/>
        </w:rPr>
        <w:t> </w:t>
      </w:r>
      <w:r>
        <w:rPr>
          <w:sz w:val="30"/>
        </w:rPr>
        <w:t>95</w:t>
      </w:r>
      <w:r>
        <w:rPr>
          <w:spacing w:val="-18"/>
          <w:sz w:val="30"/>
        </w:rPr>
        <w:t> </w:t>
      </w:r>
      <w:r>
        <w:rPr>
          <w:sz w:val="30"/>
        </w:rPr>
        <w:t>денежных</w:t>
      </w:r>
      <w:r>
        <w:rPr>
          <w:spacing w:val="-19"/>
          <w:sz w:val="30"/>
        </w:rPr>
        <w:t> </w:t>
      </w:r>
      <w:r>
        <w:rPr>
          <w:sz w:val="30"/>
        </w:rPr>
        <w:t>единиц.</w:t>
      </w:r>
      <w:r>
        <w:rPr>
          <w:spacing w:val="-14"/>
          <w:sz w:val="30"/>
        </w:rPr>
        <w:t> </w:t>
      </w:r>
      <w:r>
        <w:rPr>
          <w:sz w:val="30"/>
        </w:rPr>
        <w:t>При второй продаже 400 единиц продаются по цене 90 денежных единиц. В этом</w:t>
      </w:r>
      <w:r>
        <w:rPr>
          <w:spacing w:val="-15"/>
          <w:sz w:val="30"/>
        </w:rPr>
        <w:t> </w:t>
      </w:r>
      <w:r>
        <w:rPr>
          <w:sz w:val="30"/>
        </w:rPr>
        <w:t>примере</w:t>
      </w:r>
      <w:r>
        <w:rPr>
          <w:spacing w:val="-15"/>
          <w:sz w:val="30"/>
        </w:rPr>
        <w:t> </w:t>
      </w:r>
      <w:r>
        <w:rPr>
          <w:sz w:val="30"/>
        </w:rPr>
        <w:t>наибольшее</w:t>
      </w:r>
      <w:r>
        <w:rPr>
          <w:spacing w:val="-15"/>
          <w:sz w:val="30"/>
        </w:rPr>
        <w:t> </w:t>
      </w:r>
      <w:r>
        <w:rPr>
          <w:sz w:val="30"/>
        </w:rPr>
        <w:t>количество</w:t>
      </w:r>
      <w:r>
        <w:rPr>
          <w:spacing w:val="-13"/>
          <w:sz w:val="30"/>
        </w:rPr>
        <w:t> </w:t>
      </w:r>
      <w:r>
        <w:rPr>
          <w:sz w:val="30"/>
        </w:rPr>
        <w:t>единиц,</w:t>
      </w:r>
      <w:r>
        <w:rPr>
          <w:spacing w:val="-14"/>
          <w:sz w:val="30"/>
        </w:rPr>
        <w:t> </w:t>
      </w:r>
      <w:r>
        <w:rPr>
          <w:sz w:val="30"/>
        </w:rPr>
        <w:t>проданных</w:t>
      </w:r>
      <w:r>
        <w:rPr>
          <w:spacing w:val="-13"/>
          <w:sz w:val="30"/>
        </w:rPr>
        <w:t> </w:t>
      </w:r>
      <w:r>
        <w:rPr>
          <w:sz w:val="30"/>
        </w:rPr>
        <w:t>по</w:t>
      </w:r>
      <w:r>
        <w:rPr>
          <w:spacing w:val="-13"/>
          <w:sz w:val="30"/>
        </w:rPr>
        <w:t> </w:t>
      </w:r>
      <w:r>
        <w:rPr>
          <w:sz w:val="30"/>
        </w:rPr>
        <w:t>одной</w:t>
      </w:r>
      <w:r>
        <w:rPr>
          <w:spacing w:val="-14"/>
          <w:sz w:val="30"/>
        </w:rPr>
        <w:t> </w:t>
      </w:r>
      <w:r>
        <w:rPr>
          <w:sz w:val="30"/>
        </w:rPr>
        <w:t>цене, составляет 500, поэтому цена единицы товара, по которой товары продаются в наибольшем совокупном количестве, составляет 95.</w:t>
      </w:r>
    </w:p>
    <w:p>
      <w:pPr>
        <w:pStyle w:val="ListParagraph"/>
        <w:numPr>
          <w:ilvl w:val="0"/>
          <w:numId w:val="145"/>
        </w:numPr>
        <w:tabs>
          <w:tab w:pos="588" w:val="left" w:leader="none"/>
        </w:tabs>
        <w:spacing w:line="240" w:lineRule="auto" w:before="0" w:after="0"/>
        <w:ind w:left="23" w:right="21" w:firstLine="0"/>
        <w:jc w:val="both"/>
        <w:rPr>
          <w:sz w:val="30"/>
        </w:rPr>
      </w:pPr>
      <w:r>
        <w:rPr>
          <w:sz w:val="30"/>
        </w:rPr>
        <w:t>Третьим примером была бы следующая ситуация, когда разное количество продается по разным ценам.</w:t>
      </w:r>
    </w:p>
    <w:p>
      <w:pPr>
        <w:pStyle w:val="BodyText"/>
        <w:spacing w:before="122"/>
        <w:jc w:val="left"/>
        <w:rPr>
          <w:sz w:val="20"/>
        </w:rPr>
      </w:pPr>
    </w:p>
    <w:tbl>
      <w:tblPr>
        <w:tblW w:w="0" w:type="auto"/>
        <w:jc w:val="left"/>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24"/>
        <w:gridCol w:w="3674"/>
      </w:tblGrid>
      <w:tr>
        <w:trPr>
          <w:trHeight w:val="614" w:hRule="atLeast"/>
        </w:trPr>
        <w:tc>
          <w:tcPr>
            <w:tcW w:w="4624" w:type="dxa"/>
          </w:tcPr>
          <w:p>
            <w:pPr>
              <w:pStyle w:val="TableParagraph"/>
              <w:spacing w:line="240" w:lineRule="auto" w:before="113"/>
              <w:ind w:left="1521"/>
              <w:rPr>
                <w:sz w:val="30"/>
              </w:rPr>
            </w:pPr>
            <w:r>
              <w:rPr>
                <w:sz w:val="30"/>
              </w:rPr>
              <w:t>(a)</w:t>
            </w:r>
            <w:r>
              <w:rPr>
                <w:spacing w:val="1"/>
                <w:sz w:val="30"/>
              </w:rPr>
              <w:t> </w:t>
            </w:r>
            <w:r>
              <w:rPr>
                <w:spacing w:val="-2"/>
                <w:sz w:val="30"/>
              </w:rPr>
              <w:t>Продажи</w:t>
            </w:r>
          </w:p>
        </w:tc>
        <w:tc>
          <w:tcPr>
            <w:tcW w:w="3674" w:type="dxa"/>
          </w:tcPr>
          <w:p>
            <w:pPr>
              <w:pStyle w:val="TableParagraph"/>
              <w:spacing w:line="240" w:lineRule="auto"/>
              <w:ind w:left="0"/>
              <w:rPr>
                <w:sz w:val="30"/>
              </w:rPr>
            </w:pPr>
          </w:p>
        </w:tc>
      </w:tr>
      <w:tr>
        <w:trPr>
          <w:trHeight w:val="930" w:hRule="atLeast"/>
        </w:trPr>
        <w:tc>
          <w:tcPr>
            <w:tcW w:w="4624" w:type="dxa"/>
          </w:tcPr>
          <w:p>
            <w:pPr>
              <w:pStyle w:val="TableParagraph"/>
              <w:spacing w:line="240" w:lineRule="auto" w:before="113"/>
              <w:ind w:left="1387" w:hanging="577"/>
              <w:rPr>
                <w:sz w:val="30"/>
              </w:rPr>
            </w:pPr>
            <w:r>
              <w:rPr>
                <w:sz w:val="30"/>
              </w:rPr>
              <w:t>Количество</w:t>
            </w:r>
            <w:r>
              <w:rPr>
                <w:spacing w:val="-19"/>
                <w:sz w:val="30"/>
              </w:rPr>
              <w:t> </w:t>
            </w:r>
            <w:r>
              <w:rPr>
                <w:sz w:val="30"/>
              </w:rPr>
              <w:t>проданных единиц товара</w:t>
            </w:r>
          </w:p>
        </w:tc>
        <w:tc>
          <w:tcPr>
            <w:tcW w:w="3674" w:type="dxa"/>
          </w:tcPr>
          <w:p>
            <w:pPr>
              <w:pStyle w:val="TableParagraph"/>
              <w:spacing w:line="240" w:lineRule="auto" w:before="113"/>
              <w:ind w:left="9"/>
              <w:jc w:val="center"/>
              <w:rPr>
                <w:sz w:val="30"/>
              </w:rPr>
            </w:pPr>
            <w:r>
              <w:rPr>
                <w:sz w:val="30"/>
              </w:rPr>
              <w:t>Цена</w:t>
            </w:r>
            <w:r>
              <w:rPr>
                <w:spacing w:val="-7"/>
                <w:sz w:val="30"/>
              </w:rPr>
              <w:t> </w:t>
            </w:r>
            <w:r>
              <w:rPr>
                <w:sz w:val="30"/>
              </w:rPr>
              <w:t>за</w:t>
            </w:r>
            <w:r>
              <w:rPr>
                <w:spacing w:val="-7"/>
                <w:sz w:val="30"/>
              </w:rPr>
              <w:t> </w:t>
            </w:r>
            <w:r>
              <w:rPr>
                <w:sz w:val="30"/>
              </w:rPr>
              <w:t>единицу</w:t>
            </w:r>
            <w:r>
              <w:rPr>
                <w:spacing w:val="-9"/>
                <w:sz w:val="30"/>
              </w:rPr>
              <w:t> </w:t>
            </w:r>
            <w:r>
              <w:rPr>
                <w:spacing w:val="-2"/>
                <w:sz w:val="30"/>
              </w:rPr>
              <w:t>товара</w:t>
            </w:r>
          </w:p>
        </w:tc>
      </w:tr>
      <w:tr>
        <w:trPr>
          <w:trHeight w:val="619" w:hRule="atLeast"/>
        </w:trPr>
        <w:tc>
          <w:tcPr>
            <w:tcW w:w="4624" w:type="dxa"/>
          </w:tcPr>
          <w:p>
            <w:pPr>
              <w:pStyle w:val="TableParagraph"/>
              <w:spacing w:line="240" w:lineRule="auto" w:before="113"/>
              <w:ind w:left="12" w:right="1"/>
              <w:jc w:val="center"/>
              <w:rPr>
                <w:sz w:val="30"/>
              </w:rPr>
            </w:pPr>
            <w:r>
              <w:rPr>
                <w:sz w:val="30"/>
              </w:rPr>
              <w:t>40</w:t>
            </w:r>
            <w:r>
              <w:rPr>
                <w:spacing w:val="-2"/>
                <w:sz w:val="30"/>
              </w:rPr>
              <w:t> единиц</w:t>
            </w:r>
          </w:p>
        </w:tc>
        <w:tc>
          <w:tcPr>
            <w:tcW w:w="3674" w:type="dxa"/>
          </w:tcPr>
          <w:p>
            <w:pPr>
              <w:pStyle w:val="TableParagraph"/>
              <w:spacing w:line="240" w:lineRule="auto" w:before="113"/>
              <w:ind w:left="9" w:right="4"/>
              <w:jc w:val="center"/>
              <w:rPr>
                <w:sz w:val="30"/>
              </w:rPr>
            </w:pPr>
            <w:r>
              <w:rPr>
                <w:spacing w:val="-5"/>
                <w:sz w:val="30"/>
              </w:rPr>
              <w:t>100</w:t>
            </w:r>
          </w:p>
        </w:tc>
      </w:tr>
      <w:tr>
        <w:trPr>
          <w:trHeight w:val="618" w:hRule="atLeast"/>
        </w:trPr>
        <w:tc>
          <w:tcPr>
            <w:tcW w:w="4624" w:type="dxa"/>
          </w:tcPr>
          <w:p>
            <w:pPr>
              <w:pStyle w:val="TableParagraph"/>
              <w:spacing w:line="240" w:lineRule="auto" w:before="113"/>
              <w:ind w:left="12"/>
              <w:jc w:val="center"/>
              <w:rPr>
                <w:sz w:val="30"/>
              </w:rPr>
            </w:pPr>
            <w:r>
              <w:rPr>
                <w:sz w:val="30"/>
              </w:rPr>
              <w:t>30</w:t>
            </w:r>
            <w:r>
              <w:rPr>
                <w:spacing w:val="-1"/>
                <w:sz w:val="30"/>
              </w:rPr>
              <w:t> </w:t>
            </w:r>
            <w:r>
              <w:rPr>
                <w:spacing w:val="-2"/>
                <w:sz w:val="30"/>
              </w:rPr>
              <w:t>единиц</w:t>
            </w:r>
          </w:p>
        </w:tc>
        <w:tc>
          <w:tcPr>
            <w:tcW w:w="3674" w:type="dxa"/>
          </w:tcPr>
          <w:p>
            <w:pPr>
              <w:pStyle w:val="TableParagraph"/>
              <w:spacing w:line="240" w:lineRule="auto" w:before="113"/>
              <w:ind w:left="9" w:right="6"/>
              <w:jc w:val="center"/>
              <w:rPr>
                <w:sz w:val="30"/>
              </w:rPr>
            </w:pPr>
            <w:r>
              <w:rPr>
                <w:spacing w:val="-5"/>
                <w:sz w:val="30"/>
              </w:rPr>
              <w:t>90</w:t>
            </w:r>
          </w:p>
        </w:tc>
      </w:tr>
      <w:tr>
        <w:trPr>
          <w:trHeight w:val="618" w:hRule="atLeast"/>
        </w:trPr>
        <w:tc>
          <w:tcPr>
            <w:tcW w:w="4624" w:type="dxa"/>
          </w:tcPr>
          <w:p>
            <w:pPr>
              <w:pStyle w:val="TableParagraph"/>
              <w:spacing w:line="240" w:lineRule="auto" w:before="113"/>
              <w:ind w:left="12"/>
              <w:jc w:val="center"/>
              <w:rPr>
                <w:sz w:val="30"/>
              </w:rPr>
            </w:pPr>
            <w:r>
              <w:rPr>
                <w:sz w:val="30"/>
              </w:rPr>
              <w:t>15</w:t>
            </w:r>
            <w:r>
              <w:rPr>
                <w:spacing w:val="-1"/>
                <w:sz w:val="30"/>
              </w:rPr>
              <w:t> </w:t>
            </w:r>
            <w:r>
              <w:rPr>
                <w:spacing w:val="-2"/>
                <w:sz w:val="30"/>
              </w:rPr>
              <w:t>единиц</w:t>
            </w:r>
          </w:p>
        </w:tc>
        <w:tc>
          <w:tcPr>
            <w:tcW w:w="3674" w:type="dxa"/>
          </w:tcPr>
          <w:p>
            <w:pPr>
              <w:pStyle w:val="TableParagraph"/>
              <w:spacing w:line="240" w:lineRule="auto" w:before="113"/>
              <w:ind w:left="9" w:right="4"/>
              <w:jc w:val="center"/>
              <w:rPr>
                <w:sz w:val="30"/>
              </w:rPr>
            </w:pPr>
            <w:r>
              <w:rPr>
                <w:spacing w:val="-5"/>
                <w:sz w:val="30"/>
              </w:rPr>
              <w:t>100</w:t>
            </w:r>
          </w:p>
        </w:tc>
      </w:tr>
      <w:tr>
        <w:trPr>
          <w:trHeight w:val="619" w:hRule="atLeast"/>
        </w:trPr>
        <w:tc>
          <w:tcPr>
            <w:tcW w:w="4624" w:type="dxa"/>
          </w:tcPr>
          <w:p>
            <w:pPr>
              <w:pStyle w:val="TableParagraph"/>
              <w:spacing w:line="240" w:lineRule="auto" w:before="113"/>
              <w:ind w:left="12"/>
              <w:jc w:val="center"/>
              <w:rPr>
                <w:sz w:val="30"/>
              </w:rPr>
            </w:pPr>
            <w:r>
              <w:rPr>
                <w:sz w:val="30"/>
              </w:rPr>
              <w:t>50</w:t>
            </w:r>
            <w:r>
              <w:rPr>
                <w:spacing w:val="-1"/>
                <w:sz w:val="30"/>
              </w:rPr>
              <w:t> </w:t>
            </w:r>
            <w:r>
              <w:rPr>
                <w:spacing w:val="-2"/>
                <w:sz w:val="30"/>
              </w:rPr>
              <w:t>единиц</w:t>
            </w:r>
          </w:p>
        </w:tc>
        <w:tc>
          <w:tcPr>
            <w:tcW w:w="3674" w:type="dxa"/>
          </w:tcPr>
          <w:p>
            <w:pPr>
              <w:pStyle w:val="TableParagraph"/>
              <w:spacing w:line="240" w:lineRule="auto" w:before="113"/>
              <w:ind w:left="9" w:right="6"/>
              <w:jc w:val="center"/>
              <w:rPr>
                <w:sz w:val="30"/>
              </w:rPr>
            </w:pPr>
            <w:r>
              <w:rPr>
                <w:spacing w:val="-5"/>
                <w:sz w:val="30"/>
              </w:rPr>
              <w:t>95</w:t>
            </w:r>
          </w:p>
        </w:tc>
      </w:tr>
      <w:tr>
        <w:trPr>
          <w:trHeight w:val="614" w:hRule="atLeast"/>
        </w:trPr>
        <w:tc>
          <w:tcPr>
            <w:tcW w:w="4624" w:type="dxa"/>
          </w:tcPr>
          <w:p>
            <w:pPr>
              <w:pStyle w:val="TableParagraph"/>
              <w:spacing w:line="240" w:lineRule="auto" w:before="113"/>
              <w:ind w:left="12"/>
              <w:jc w:val="center"/>
              <w:rPr>
                <w:sz w:val="30"/>
              </w:rPr>
            </w:pPr>
            <w:r>
              <w:rPr>
                <w:sz w:val="30"/>
              </w:rPr>
              <w:t>25</w:t>
            </w:r>
            <w:r>
              <w:rPr>
                <w:spacing w:val="-1"/>
                <w:sz w:val="30"/>
              </w:rPr>
              <w:t> </w:t>
            </w:r>
            <w:r>
              <w:rPr>
                <w:spacing w:val="-2"/>
                <w:sz w:val="30"/>
              </w:rPr>
              <w:t>единиц</w:t>
            </w:r>
          </w:p>
        </w:tc>
        <w:tc>
          <w:tcPr>
            <w:tcW w:w="3674" w:type="dxa"/>
          </w:tcPr>
          <w:p>
            <w:pPr>
              <w:pStyle w:val="TableParagraph"/>
              <w:spacing w:line="240" w:lineRule="auto" w:before="113"/>
              <w:ind w:left="9" w:right="4"/>
              <w:jc w:val="center"/>
              <w:rPr>
                <w:sz w:val="30"/>
              </w:rPr>
            </w:pPr>
            <w:r>
              <w:rPr>
                <w:spacing w:val="-5"/>
                <w:sz w:val="30"/>
              </w:rPr>
              <w:t>105</w:t>
            </w:r>
          </w:p>
        </w:tc>
      </w:tr>
      <w:tr>
        <w:trPr>
          <w:trHeight w:val="619" w:hRule="atLeast"/>
        </w:trPr>
        <w:tc>
          <w:tcPr>
            <w:tcW w:w="4624" w:type="dxa"/>
          </w:tcPr>
          <w:p>
            <w:pPr>
              <w:pStyle w:val="TableParagraph"/>
              <w:spacing w:line="240" w:lineRule="auto" w:before="113"/>
              <w:ind w:left="12"/>
              <w:jc w:val="center"/>
              <w:rPr>
                <w:sz w:val="30"/>
              </w:rPr>
            </w:pPr>
            <w:r>
              <w:rPr>
                <w:sz w:val="30"/>
              </w:rPr>
              <w:t>35</w:t>
            </w:r>
            <w:r>
              <w:rPr>
                <w:spacing w:val="-1"/>
                <w:sz w:val="30"/>
              </w:rPr>
              <w:t> </w:t>
            </w:r>
            <w:r>
              <w:rPr>
                <w:spacing w:val="-2"/>
                <w:sz w:val="30"/>
              </w:rPr>
              <w:t>единиц</w:t>
            </w:r>
          </w:p>
        </w:tc>
        <w:tc>
          <w:tcPr>
            <w:tcW w:w="3674" w:type="dxa"/>
          </w:tcPr>
          <w:p>
            <w:pPr>
              <w:pStyle w:val="TableParagraph"/>
              <w:spacing w:line="240" w:lineRule="auto" w:before="113"/>
              <w:ind w:left="9" w:right="6"/>
              <w:jc w:val="center"/>
              <w:rPr>
                <w:sz w:val="30"/>
              </w:rPr>
            </w:pPr>
            <w:r>
              <w:rPr>
                <w:spacing w:val="-5"/>
                <w:sz w:val="30"/>
              </w:rPr>
              <w:t>90</w:t>
            </w:r>
          </w:p>
        </w:tc>
      </w:tr>
    </w:tbl>
    <w:p>
      <w:pPr>
        <w:pStyle w:val="TableParagraph"/>
        <w:spacing w:after="0" w:line="240" w:lineRule="auto"/>
        <w:jc w:val="center"/>
        <w:rPr>
          <w:sz w:val="30"/>
        </w:rPr>
        <w:sectPr>
          <w:pgSz w:w="12240" w:h="15840"/>
          <w:pgMar w:header="727" w:footer="0" w:top="1340" w:bottom="280" w:left="1417" w:right="1417"/>
        </w:sectPr>
      </w:pPr>
    </w:p>
    <w:p>
      <w:pPr>
        <w:pStyle w:val="BodyText"/>
        <w:spacing w:before="5"/>
        <w:jc w:val="left"/>
        <w:rPr>
          <w:sz w:val="7"/>
        </w:rPr>
      </w:pPr>
    </w:p>
    <w:tbl>
      <w:tblPr>
        <w:tblW w:w="0" w:type="auto"/>
        <w:jc w:val="left"/>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24"/>
        <w:gridCol w:w="3674"/>
      </w:tblGrid>
      <w:tr>
        <w:trPr>
          <w:trHeight w:val="618" w:hRule="atLeast"/>
        </w:trPr>
        <w:tc>
          <w:tcPr>
            <w:tcW w:w="4624" w:type="dxa"/>
          </w:tcPr>
          <w:p>
            <w:pPr>
              <w:pStyle w:val="TableParagraph"/>
              <w:spacing w:line="240" w:lineRule="auto" w:before="113"/>
              <w:ind w:left="12" w:right="5"/>
              <w:jc w:val="center"/>
              <w:rPr>
                <w:sz w:val="30"/>
              </w:rPr>
            </w:pPr>
            <w:r>
              <w:rPr>
                <w:sz w:val="30"/>
              </w:rPr>
              <w:t>5</w:t>
            </w:r>
            <w:r>
              <w:rPr>
                <w:spacing w:val="4"/>
                <w:sz w:val="30"/>
              </w:rPr>
              <w:t> </w:t>
            </w:r>
            <w:r>
              <w:rPr>
                <w:spacing w:val="-2"/>
                <w:sz w:val="30"/>
              </w:rPr>
              <w:t>единиц</w:t>
            </w:r>
          </w:p>
        </w:tc>
        <w:tc>
          <w:tcPr>
            <w:tcW w:w="3674" w:type="dxa"/>
          </w:tcPr>
          <w:p>
            <w:pPr>
              <w:pStyle w:val="TableParagraph"/>
              <w:spacing w:line="240" w:lineRule="auto" w:before="113"/>
              <w:ind w:left="9" w:right="4"/>
              <w:jc w:val="center"/>
              <w:rPr>
                <w:sz w:val="30"/>
              </w:rPr>
            </w:pPr>
            <w:r>
              <w:rPr>
                <w:spacing w:val="-5"/>
                <w:sz w:val="30"/>
              </w:rPr>
              <w:t>100</w:t>
            </w:r>
          </w:p>
        </w:tc>
      </w:tr>
      <w:tr>
        <w:trPr>
          <w:trHeight w:val="619" w:hRule="atLeast"/>
        </w:trPr>
        <w:tc>
          <w:tcPr>
            <w:tcW w:w="4624" w:type="dxa"/>
          </w:tcPr>
          <w:p>
            <w:pPr>
              <w:pStyle w:val="TableParagraph"/>
              <w:spacing w:line="240" w:lineRule="auto" w:before="114"/>
              <w:ind w:left="1728"/>
              <w:rPr>
                <w:sz w:val="30"/>
              </w:rPr>
            </w:pPr>
            <w:r>
              <w:rPr>
                <w:sz w:val="30"/>
              </w:rPr>
              <w:t>(b)</w:t>
            </w:r>
            <w:r>
              <w:rPr>
                <w:spacing w:val="-1"/>
                <w:sz w:val="30"/>
              </w:rPr>
              <w:t> </w:t>
            </w:r>
            <w:r>
              <w:rPr>
                <w:spacing w:val="-2"/>
                <w:sz w:val="30"/>
              </w:rPr>
              <w:t>Всего</w:t>
            </w:r>
          </w:p>
        </w:tc>
        <w:tc>
          <w:tcPr>
            <w:tcW w:w="3674" w:type="dxa"/>
          </w:tcPr>
          <w:p>
            <w:pPr>
              <w:pStyle w:val="TableParagraph"/>
              <w:spacing w:line="240" w:lineRule="auto"/>
              <w:ind w:left="0"/>
              <w:rPr>
                <w:sz w:val="30"/>
              </w:rPr>
            </w:pPr>
          </w:p>
        </w:tc>
      </w:tr>
      <w:tr>
        <w:trPr>
          <w:trHeight w:val="926" w:hRule="atLeast"/>
        </w:trPr>
        <w:tc>
          <w:tcPr>
            <w:tcW w:w="4624" w:type="dxa"/>
          </w:tcPr>
          <w:p>
            <w:pPr>
              <w:pStyle w:val="TableParagraph"/>
              <w:spacing w:line="237" w:lineRule="auto" w:before="116"/>
              <w:ind w:left="1387" w:right="359" w:hanging="1018"/>
              <w:rPr>
                <w:sz w:val="30"/>
              </w:rPr>
            </w:pPr>
            <w:r>
              <w:rPr>
                <w:sz w:val="30"/>
              </w:rPr>
              <w:t>Общее</w:t>
            </w:r>
            <w:r>
              <w:rPr>
                <w:spacing w:val="-19"/>
                <w:sz w:val="30"/>
              </w:rPr>
              <w:t> </w:t>
            </w:r>
            <w:r>
              <w:rPr>
                <w:sz w:val="30"/>
              </w:rPr>
              <w:t>количество</w:t>
            </w:r>
            <w:r>
              <w:rPr>
                <w:spacing w:val="-17"/>
                <w:sz w:val="30"/>
              </w:rPr>
              <w:t> </w:t>
            </w:r>
            <w:r>
              <w:rPr>
                <w:sz w:val="30"/>
              </w:rPr>
              <w:t>проданных единиц товара</w:t>
            </w:r>
          </w:p>
        </w:tc>
        <w:tc>
          <w:tcPr>
            <w:tcW w:w="3674" w:type="dxa"/>
          </w:tcPr>
          <w:p>
            <w:pPr>
              <w:pStyle w:val="TableParagraph"/>
              <w:spacing w:line="240" w:lineRule="auto" w:before="113"/>
              <w:ind w:left="9"/>
              <w:jc w:val="center"/>
              <w:rPr>
                <w:sz w:val="30"/>
              </w:rPr>
            </w:pPr>
            <w:r>
              <w:rPr>
                <w:sz w:val="30"/>
              </w:rPr>
              <w:t>Цена</w:t>
            </w:r>
            <w:r>
              <w:rPr>
                <w:spacing w:val="-7"/>
                <w:sz w:val="30"/>
              </w:rPr>
              <w:t> </w:t>
            </w:r>
            <w:r>
              <w:rPr>
                <w:sz w:val="30"/>
              </w:rPr>
              <w:t>за</w:t>
            </w:r>
            <w:r>
              <w:rPr>
                <w:spacing w:val="-7"/>
                <w:sz w:val="30"/>
              </w:rPr>
              <w:t> </w:t>
            </w:r>
            <w:r>
              <w:rPr>
                <w:sz w:val="30"/>
              </w:rPr>
              <w:t>единицу</w:t>
            </w:r>
            <w:r>
              <w:rPr>
                <w:spacing w:val="-9"/>
                <w:sz w:val="30"/>
              </w:rPr>
              <w:t> </w:t>
            </w:r>
            <w:r>
              <w:rPr>
                <w:spacing w:val="-2"/>
                <w:sz w:val="30"/>
              </w:rPr>
              <w:t>товара</w:t>
            </w:r>
          </w:p>
        </w:tc>
      </w:tr>
      <w:tr>
        <w:trPr>
          <w:trHeight w:val="619" w:hRule="atLeast"/>
        </w:trPr>
        <w:tc>
          <w:tcPr>
            <w:tcW w:w="4624" w:type="dxa"/>
          </w:tcPr>
          <w:p>
            <w:pPr>
              <w:pStyle w:val="TableParagraph"/>
              <w:spacing w:line="240" w:lineRule="auto" w:before="113"/>
              <w:ind w:left="12" w:right="8"/>
              <w:jc w:val="center"/>
              <w:rPr>
                <w:sz w:val="30"/>
              </w:rPr>
            </w:pPr>
            <w:r>
              <w:rPr>
                <w:spacing w:val="-5"/>
                <w:sz w:val="30"/>
              </w:rPr>
              <w:t>65</w:t>
            </w:r>
          </w:p>
        </w:tc>
        <w:tc>
          <w:tcPr>
            <w:tcW w:w="3674" w:type="dxa"/>
          </w:tcPr>
          <w:p>
            <w:pPr>
              <w:pStyle w:val="TableParagraph"/>
              <w:spacing w:line="240" w:lineRule="auto" w:before="113"/>
              <w:ind w:left="9" w:right="6"/>
              <w:jc w:val="center"/>
              <w:rPr>
                <w:sz w:val="30"/>
              </w:rPr>
            </w:pPr>
            <w:r>
              <w:rPr>
                <w:spacing w:val="-5"/>
                <w:sz w:val="30"/>
              </w:rPr>
              <w:t>90</w:t>
            </w:r>
          </w:p>
        </w:tc>
      </w:tr>
      <w:tr>
        <w:trPr>
          <w:trHeight w:val="618" w:hRule="atLeast"/>
        </w:trPr>
        <w:tc>
          <w:tcPr>
            <w:tcW w:w="4624" w:type="dxa"/>
          </w:tcPr>
          <w:p>
            <w:pPr>
              <w:pStyle w:val="TableParagraph"/>
              <w:spacing w:line="240" w:lineRule="auto" w:before="113"/>
              <w:ind w:left="12" w:right="8"/>
              <w:jc w:val="center"/>
              <w:rPr>
                <w:sz w:val="30"/>
              </w:rPr>
            </w:pPr>
            <w:r>
              <w:rPr>
                <w:spacing w:val="-5"/>
                <w:sz w:val="30"/>
              </w:rPr>
              <w:t>50</w:t>
            </w:r>
          </w:p>
        </w:tc>
        <w:tc>
          <w:tcPr>
            <w:tcW w:w="3674" w:type="dxa"/>
          </w:tcPr>
          <w:p>
            <w:pPr>
              <w:pStyle w:val="TableParagraph"/>
              <w:spacing w:line="240" w:lineRule="auto" w:before="113"/>
              <w:ind w:left="9" w:right="6"/>
              <w:jc w:val="center"/>
              <w:rPr>
                <w:sz w:val="30"/>
              </w:rPr>
            </w:pPr>
            <w:r>
              <w:rPr>
                <w:spacing w:val="-5"/>
                <w:sz w:val="30"/>
              </w:rPr>
              <w:t>95</w:t>
            </w:r>
          </w:p>
        </w:tc>
      </w:tr>
      <w:tr>
        <w:trPr>
          <w:trHeight w:val="618" w:hRule="atLeast"/>
        </w:trPr>
        <w:tc>
          <w:tcPr>
            <w:tcW w:w="4624" w:type="dxa"/>
          </w:tcPr>
          <w:p>
            <w:pPr>
              <w:pStyle w:val="TableParagraph"/>
              <w:spacing w:line="240" w:lineRule="auto" w:before="113"/>
              <w:ind w:left="12" w:right="8"/>
              <w:jc w:val="center"/>
              <w:rPr>
                <w:sz w:val="30"/>
              </w:rPr>
            </w:pPr>
            <w:r>
              <w:rPr>
                <w:spacing w:val="-5"/>
                <w:sz w:val="30"/>
              </w:rPr>
              <w:t>60</w:t>
            </w:r>
          </w:p>
        </w:tc>
        <w:tc>
          <w:tcPr>
            <w:tcW w:w="3674" w:type="dxa"/>
          </w:tcPr>
          <w:p>
            <w:pPr>
              <w:pStyle w:val="TableParagraph"/>
              <w:spacing w:line="240" w:lineRule="auto" w:before="113"/>
              <w:ind w:left="9" w:right="4"/>
              <w:jc w:val="center"/>
              <w:rPr>
                <w:sz w:val="30"/>
              </w:rPr>
            </w:pPr>
            <w:r>
              <w:rPr>
                <w:spacing w:val="-5"/>
                <w:sz w:val="30"/>
              </w:rPr>
              <w:t>100</w:t>
            </w:r>
          </w:p>
        </w:tc>
      </w:tr>
      <w:tr>
        <w:trPr>
          <w:trHeight w:val="619" w:hRule="atLeast"/>
        </w:trPr>
        <w:tc>
          <w:tcPr>
            <w:tcW w:w="4624" w:type="dxa"/>
          </w:tcPr>
          <w:p>
            <w:pPr>
              <w:pStyle w:val="TableParagraph"/>
              <w:spacing w:line="240" w:lineRule="auto" w:before="114"/>
              <w:ind w:left="12" w:right="8"/>
              <w:jc w:val="center"/>
              <w:rPr>
                <w:sz w:val="30"/>
              </w:rPr>
            </w:pPr>
            <w:r>
              <w:rPr>
                <w:spacing w:val="-5"/>
                <w:sz w:val="30"/>
              </w:rPr>
              <w:t>25</w:t>
            </w:r>
          </w:p>
        </w:tc>
        <w:tc>
          <w:tcPr>
            <w:tcW w:w="3674" w:type="dxa"/>
          </w:tcPr>
          <w:p>
            <w:pPr>
              <w:pStyle w:val="TableParagraph"/>
              <w:spacing w:line="240" w:lineRule="auto" w:before="114"/>
              <w:ind w:left="9" w:right="4"/>
              <w:jc w:val="center"/>
              <w:rPr>
                <w:sz w:val="30"/>
              </w:rPr>
            </w:pPr>
            <w:r>
              <w:rPr>
                <w:spacing w:val="-5"/>
                <w:sz w:val="30"/>
              </w:rPr>
              <w:t>105</w:t>
            </w:r>
          </w:p>
        </w:tc>
      </w:tr>
    </w:tbl>
    <w:p>
      <w:pPr>
        <w:pStyle w:val="BodyText"/>
        <w:spacing w:before="342"/>
        <w:jc w:val="left"/>
      </w:pPr>
    </w:p>
    <w:p>
      <w:pPr>
        <w:pStyle w:val="BodyText"/>
        <w:ind w:left="23" w:right="15"/>
      </w:pPr>
      <w:r>
        <w:rPr/>
        <w:t>В этом примере наибольшее количество единиц товара, проданных по одной цене, составляет 65, поэтому цена единицы товара, по которой товары</w:t>
      </w:r>
      <w:r>
        <w:rPr>
          <w:spacing w:val="-3"/>
        </w:rPr>
        <w:t> </w:t>
      </w:r>
      <w:r>
        <w:rPr/>
        <w:t>продаются</w:t>
      </w:r>
      <w:r>
        <w:rPr>
          <w:spacing w:val="-2"/>
        </w:rPr>
        <w:t> </w:t>
      </w:r>
      <w:r>
        <w:rPr/>
        <w:t>в</w:t>
      </w:r>
      <w:r>
        <w:rPr>
          <w:spacing w:val="-1"/>
        </w:rPr>
        <w:t> </w:t>
      </w:r>
      <w:r>
        <w:rPr/>
        <w:t>наибольшем</w:t>
      </w:r>
      <w:r>
        <w:rPr>
          <w:spacing w:val="-1"/>
        </w:rPr>
        <w:t> </w:t>
      </w:r>
      <w:r>
        <w:rPr/>
        <w:t>совокупном</w:t>
      </w:r>
      <w:r>
        <w:rPr>
          <w:spacing w:val="-1"/>
        </w:rPr>
        <w:t> </w:t>
      </w:r>
      <w:r>
        <w:rPr/>
        <w:t>количестве, составляет 90.</w:t>
      </w:r>
    </w:p>
    <w:p>
      <w:pPr>
        <w:pStyle w:val="ListParagraph"/>
        <w:numPr>
          <w:ilvl w:val="0"/>
          <w:numId w:val="145"/>
        </w:numPr>
        <w:tabs>
          <w:tab w:pos="588" w:val="left" w:leader="none"/>
        </w:tabs>
        <w:spacing w:line="240" w:lineRule="auto" w:before="0" w:after="0"/>
        <w:ind w:left="23" w:right="17" w:firstLine="0"/>
        <w:jc w:val="both"/>
        <w:rPr>
          <w:sz w:val="30"/>
        </w:rPr>
      </w:pPr>
      <w:r>
        <w:rPr>
          <w:sz w:val="30"/>
        </w:rPr>
        <w:t>Любая продажа в импортирующей стране в соответствии с</w:t>
      </w:r>
      <w:r>
        <w:rPr>
          <w:spacing w:val="-1"/>
          <w:sz w:val="30"/>
        </w:rPr>
        <w:t> </w:t>
      </w:r>
      <w:r>
        <w:rPr>
          <w:sz w:val="30"/>
        </w:rPr>
        <w:t>пунктом 1 настоящего примечания лицу, которое прямо</w:t>
      </w:r>
      <w:r>
        <w:rPr>
          <w:spacing w:val="-1"/>
          <w:sz w:val="30"/>
        </w:rPr>
        <w:t> </w:t>
      </w:r>
      <w:r>
        <w:rPr>
          <w:sz w:val="30"/>
        </w:rPr>
        <w:t>или косвенно, бесплатно или по сниженной цене поставляет в связи с производством и продажей на экспорт импортируемых товаров любой из элементов, указанных в пункте 1 (b) статьи 8, не должна приниматься во внимание при установлении цены единицы товара для целей статьи 5.</w:t>
      </w:r>
    </w:p>
    <w:p>
      <w:pPr>
        <w:pStyle w:val="ListParagraph"/>
        <w:numPr>
          <w:ilvl w:val="0"/>
          <w:numId w:val="145"/>
        </w:numPr>
        <w:tabs>
          <w:tab w:pos="588" w:val="left" w:leader="none"/>
        </w:tabs>
        <w:spacing w:line="240" w:lineRule="auto" w:before="0" w:after="0"/>
        <w:ind w:left="23" w:right="13" w:firstLine="0"/>
        <w:jc w:val="both"/>
        <w:rPr>
          <w:sz w:val="30"/>
        </w:rPr>
      </w:pPr>
      <w:r>
        <w:rPr>
          <w:sz w:val="30"/>
        </w:rPr>
        <w:t>Следует отметить, что «прибыль и общие расходы», указанные в пункте</w:t>
      </w:r>
      <w:r>
        <w:rPr>
          <w:spacing w:val="-19"/>
          <w:sz w:val="30"/>
        </w:rPr>
        <w:t> </w:t>
      </w:r>
      <w:r>
        <w:rPr>
          <w:sz w:val="30"/>
        </w:rPr>
        <w:t>1</w:t>
      </w:r>
      <w:r>
        <w:rPr>
          <w:spacing w:val="-12"/>
          <w:sz w:val="30"/>
        </w:rPr>
        <w:t> </w:t>
      </w:r>
      <w:r>
        <w:rPr>
          <w:sz w:val="30"/>
        </w:rPr>
        <w:t>статьи</w:t>
      </w:r>
      <w:r>
        <w:rPr>
          <w:spacing w:val="-18"/>
          <w:sz w:val="30"/>
        </w:rPr>
        <w:t> </w:t>
      </w:r>
      <w:r>
        <w:rPr>
          <w:sz w:val="30"/>
        </w:rPr>
        <w:t>5,</w:t>
      </w:r>
      <w:r>
        <w:rPr>
          <w:spacing w:val="-13"/>
          <w:sz w:val="30"/>
        </w:rPr>
        <w:t> </w:t>
      </w:r>
      <w:r>
        <w:rPr>
          <w:sz w:val="30"/>
        </w:rPr>
        <w:t>должны</w:t>
      </w:r>
      <w:r>
        <w:rPr>
          <w:spacing w:val="-15"/>
          <w:sz w:val="30"/>
        </w:rPr>
        <w:t> </w:t>
      </w:r>
      <w:r>
        <w:rPr>
          <w:sz w:val="30"/>
        </w:rPr>
        <w:t>рассматриваться</w:t>
      </w:r>
      <w:r>
        <w:rPr>
          <w:spacing w:val="-19"/>
          <w:sz w:val="30"/>
        </w:rPr>
        <w:t> </w:t>
      </w:r>
      <w:r>
        <w:rPr>
          <w:sz w:val="30"/>
        </w:rPr>
        <w:t>как</w:t>
      </w:r>
      <w:r>
        <w:rPr>
          <w:spacing w:val="-17"/>
          <w:sz w:val="30"/>
        </w:rPr>
        <w:t> </w:t>
      </w:r>
      <w:r>
        <w:rPr>
          <w:sz w:val="30"/>
        </w:rPr>
        <w:t>единое</w:t>
      </w:r>
      <w:r>
        <w:rPr>
          <w:spacing w:val="-19"/>
          <w:sz w:val="30"/>
        </w:rPr>
        <w:t> </w:t>
      </w:r>
      <w:r>
        <w:rPr>
          <w:sz w:val="30"/>
        </w:rPr>
        <w:t>целое.</w:t>
      </w:r>
      <w:r>
        <w:rPr>
          <w:spacing w:val="-13"/>
          <w:sz w:val="30"/>
        </w:rPr>
        <w:t> </w:t>
      </w:r>
      <w:r>
        <w:rPr>
          <w:sz w:val="30"/>
        </w:rPr>
        <w:t>Показатель для целей вычитания этой суммы должен определяться на основании информации, предоставленной импортером или от его имени, если данные импортера согласуются с данными, полученными при продажах в стране импорта импортируемых товаров того же класса или вида. В случае</w:t>
      </w:r>
      <w:r>
        <w:rPr>
          <w:spacing w:val="-2"/>
          <w:sz w:val="30"/>
        </w:rPr>
        <w:t> </w:t>
      </w:r>
      <w:r>
        <w:rPr>
          <w:sz w:val="30"/>
        </w:rPr>
        <w:t>если</w:t>
      </w:r>
      <w:r>
        <w:rPr>
          <w:spacing w:val="-5"/>
          <w:sz w:val="30"/>
        </w:rPr>
        <w:t> </w:t>
      </w:r>
      <w:r>
        <w:rPr>
          <w:sz w:val="30"/>
        </w:rPr>
        <w:t>данные</w:t>
      </w:r>
      <w:r>
        <w:rPr>
          <w:spacing w:val="-11"/>
          <w:sz w:val="30"/>
        </w:rPr>
        <w:t> </w:t>
      </w:r>
      <w:r>
        <w:rPr>
          <w:sz w:val="30"/>
        </w:rPr>
        <w:t>импортера</w:t>
      </w:r>
      <w:r>
        <w:rPr>
          <w:spacing w:val="-6"/>
          <w:sz w:val="30"/>
        </w:rPr>
        <w:t> </w:t>
      </w:r>
      <w:r>
        <w:rPr>
          <w:sz w:val="30"/>
        </w:rPr>
        <w:t>не</w:t>
      </w:r>
      <w:r>
        <w:rPr>
          <w:spacing w:val="-6"/>
          <w:sz w:val="30"/>
        </w:rPr>
        <w:t> </w:t>
      </w:r>
      <w:r>
        <w:rPr>
          <w:sz w:val="30"/>
        </w:rPr>
        <w:t>согласуются</w:t>
      </w:r>
      <w:r>
        <w:rPr>
          <w:spacing w:val="-6"/>
          <w:sz w:val="30"/>
        </w:rPr>
        <w:t> </w:t>
      </w:r>
      <w:r>
        <w:rPr>
          <w:sz w:val="30"/>
        </w:rPr>
        <w:t>с</w:t>
      </w:r>
      <w:r>
        <w:rPr>
          <w:spacing w:val="-6"/>
          <w:sz w:val="30"/>
        </w:rPr>
        <w:t> </w:t>
      </w:r>
      <w:r>
        <w:rPr>
          <w:sz w:val="30"/>
        </w:rPr>
        <w:t>такими</w:t>
      </w:r>
      <w:r>
        <w:rPr>
          <w:spacing w:val="-5"/>
          <w:sz w:val="30"/>
        </w:rPr>
        <w:t> </w:t>
      </w:r>
      <w:r>
        <w:rPr>
          <w:sz w:val="30"/>
        </w:rPr>
        <w:t>данными,</w:t>
      </w:r>
      <w:r>
        <w:rPr>
          <w:spacing w:val="-6"/>
          <w:sz w:val="30"/>
        </w:rPr>
        <w:t> </w:t>
      </w:r>
      <w:r>
        <w:rPr>
          <w:sz w:val="30"/>
        </w:rPr>
        <w:t>сумма прибыли и общих расходов может основываться на иной подходящей информации,</w:t>
      </w:r>
      <w:r>
        <w:rPr>
          <w:spacing w:val="-21"/>
          <w:sz w:val="30"/>
        </w:rPr>
        <w:t> </w:t>
      </w:r>
      <w:r>
        <w:rPr>
          <w:sz w:val="30"/>
        </w:rPr>
        <w:t>отличной</w:t>
      </w:r>
      <w:r>
        <w:rPr>
          <w:spacing w:val="-19"/>
          <w:sz w:val="30"/>
        </w:rPr>
        <w:t> </w:t>
      </w:r>
      <w:r>
        <w:rPr>
          <w:sz w:val="30"/>
        </w:rPr>
        <w:t>от</w:t>
      </w:r>
      <w:r>
        <w:rPr>
          <w:spacing w:val="-19"/>
          <w:sz w:val="30"/>
        </w:rPr>
        <w:t> </w:t>
      </w:r>
      <w:r>
        <w:rPr>
          <w:sz w:val="30"/>
        </w:rPr>
        <w:t>той,</w:t>
      </w:r>
      <w:r>
        <w:rPr>
          <w:spacing w:val="-18"/>
          <w:sz w:val="30"/>
        </w:rPr>
        <w:t> </w:t>
      </w:r>
      <w:r>
        <w:rPr>
          <w:sz w:val="30"/>
        </w:rPr>
        <w:t>которая</w:t>
      </w:r>
      <w:r>
        <w:rPr>
          <w:spacing w:val="-19"/>
          <w:sz w:val="30"/>
        </w:rPr>
        <w:t> </w:t>
      </w:r>
      <w:r>
        <w:rPr>
          <w:sz w:val="30"/>
        </w:rPr>
        <w:t>предоставлена</w:t>
      </w:r>
      <w:r>
        <w:rPr>
          <w:spacing w:val="-19"/>
          <w:sz w:val="30"/>
        </w:rPr>
        <w:t> </w:t>
      </w:r>
      <w:r>
        <w:rPr>
          <w:sz w:val="30"/>
        </w:rPr>
        <w:t>импортером</w:t>
      </w:r>
      <w:r>
        <w:rPr>
          <w:spacing w:val="-19"/>
          <w:sz w:val="30"/>
        </w:rPr>
        <w:t> </w:t>
      </w:r>
      <w:r>
        <w:rPr>
          <w:sz w:val="30"/>
        </w:rPr>
        <w:t>или</w:t>
      </w:r>
      <w:r>
        <w:rPr>
          <w:spacing w:val="-18"/>
          <w:sz w:val="30"/>
        </w:rPr>
        <w:t> </w:t>
      </w:r>
      <w:r>
        <w:rPr>
          <w:sz w:val="30"/>
        </w:rPr>
        <w:t>от его имени.</w:t>
      </w:r>
    </w:p>
    <w:p>
      <w:pPr>
        <w:pStyle w:val="ListParagraph"/>
        <w:numPr>
          <w:ilvl w:val="0"/>
          <w:numId w:val="145"/>
        </w:numPr>
        <w:tabs>
          <w:tab w:pos="588" w:val="left" w:leader="none"/>
        </w:tabs>
        <w:spacing w:line="240" w:lineRule="auto" w:before="0" w:after="0"/>
        <w:ind w:left="23" w:right="23" w:firstLine="0"/>
        <w:jc w:val="both"/>
        <w:rPr>
          <w:sz w:val="30"/>
        </w:rPr>
      </w:pPr>
      <w:r>
        <w:rPr>
          <w:sz w:val="30"/>
        </w:rPr>
        <w:t>«Общие</w:t>
      </w:r>
      <w:r>
        <w:rPr>
          <w:spacing w:val="-19"/>
          <w:sz w:val="30"/>
        </w:rPr>
        <w:t> </w:t>
      </w:r>
      <w:r>
        <w:rPr>
          <w:sz w:val="30"/>
        </w:rPr>
        <w:t>расходы»</w:t>
      </w:r>
      <w:r>
        <w:rPr>
          <w:spacing w:val="-19"/>
          <w:sz w:val="30"/>
        </w:rPr>
        <w:t> </w:t>
      </w:r>
      <w:r>
        <w:rPr>
          <w:sz w:val="30"/>
        </w:rPr>
        <w:t>включают</w:t>
      </w:r>
      <w:r>
        <w:rPr>
          <w:spacing w:val="-19"/>
          <w:sz w:val="30"/>
        </w:rPr>
        <w:t> </w:t>
      </w:r>
      <w:r>
        <w:rPr>
          <w:sz w:val="30"/>
        </w:rPr>
        <w:t>прямые</w:t>
      </w:r>
      <w:r>
        <w:rPr>
          <w:spacing w:val="-18"/>
          <w:sz w:val="30"/>
        </w:rPr>
        <w:t> </w:t>
      </w:r>
      <w:r>
        <w:rPr>
          <w:sz w:val="30"/>
        </w:rPr>
        <w:t>и</w:t>
      </w:r>
      <w:r>
        <w:rPr>
          <w:spacing w:val="-19"/>
          <w:sz w:val="30"/>
        </w:rPr>
        <w:t> </w:t>
      </w:r>
      <w:r>
        <w:rPr>
          <w:sz w:val="30"/>
        </w:rPr>
        <w:t>косвенные</w:t>
      </w:r>
      <w:r>
        <w:rPr>
          <w:spacing w:val="-19"/>
          <w:sz w:val="30"/>
        </w:rPr>
        <w:t> </w:t>
      </w:r>
      <w:r>
        <w:rPr>
          <w:sz w:val="30"/>
        </w:rPr>
        <w:t>расходы</w:t>
      </w:r>
      <w:r>
        <w:rPr>
          <w:spacing w:val="-19"/>
          <w:sz w:val="30"/>
        </w:rPr>
        <w:t> </w:t>
      </w:r>
      <w:r>
        <w:rPr>
          <w:sz w:val="30"/>
        </w:rPr>
        <w:t>в</w:t>
      </w:r>
      <w:r>
        <w:rPr>
          <w:spacing w:val="-17"/>
          <w:sz w:val="30"/>
        </w:rPr>
        <w:t> </w:t>
      </w:r>
      <w:r>
        <w:rPr>
          <w:sz w:val="30"/>
        </w:rPr>
        <w:t>связи</w:t>
      </w:r>
      <w:r>
        <w:rPr>
          <w:spacing w:val="-17"/>
          <w:sz w:val="30"/>
        </w:rPr>
        <w:t> </w:t>
      </w:r>
      <w:r>
        <w:rPr>
          <w:sz w:val="30"/>
        </w:rPr>
        <w:t>со сбытом рассматриваемых товаров.</w:t>
      </w:r>
    </w:p>
    <w:p>
      <w:pPr>
        <w:pStyle w:val="ListParagraph"/>
        <w:spacing w:after="0" w:line="240" w:lineRule="auto"/>
        <w:jc w:val="both"/>
        <w:rPr>
          <w:sz w:val="30"/>
        </w:rPr>
        <w:sectPr>
          <w:pgSz w:w="12240" w:h="15840"/>
          <w:pgMar w:header="727" w:footer="0" w:top="1340" w:bottom="280" w:left="1417" w:right="1417"/>
        </w:sectPr>
      </w:pPr>
    </w:p>
    <w:p>
      <w:pPr>
        <w:pStyle w:val="ListParagraph"/>
        <w:numPr>
          <w:ilvl w:val="0"/>
          <w:numId w:val="145"/>
        </w:numPr>
        <w:tabs>
          <w:tab w:pos="588" w:val="left" w:leader="none"/>
        </w:tabs>
        <w:spacing w:line="240" w:lineRule="auto" w:before="79" w:after="0"/>
        <w:ind w:left="23" w:right="17" w:firstLine="0"/>
        <w:jc w:val="both"/>
        <w:rPr>
          <w:sz w:val="30"/>
        </w:rPr>
      </w:pPr>
      <w:r>
        <w:rPr>
          <w:sz w:val="30"/>
        </w:rPr>
        <w:t>Местные налоги, подлежащие уплате в связи с продажей товаров, в отношении которых согласно положениям подпункта «iv» пункта 1 (a) статьи 5 вычет не делается, подлежат вычету согласно положениям подпункта «i» пункта 1 (a) статьи 5.</w:t>
      </w:r>
    </w:p>
    <w:p>
      <w:pPr>
        <w:pStyle w:val="ListParagraph"/>
        <w:numPr>
          <w:ilvl w:val="0"/>
          <w:numId w:val="145"/>
        </w:numPr>
        <w:tabs>
          <w:tab w:pos="588" w:val="left" w:leader="none"/>
        </w:tabs>
        <w:spacing w:line="240" w:lineRule="auto" w:before="0" w:after="0"/>
        <w:ind w:left="23" w:right="19" w:firstLine="0"/>
        <w:jc w:val="both"/>
        <w:rPr>
          <w:sz w:val="30"/>
        </w:rPr>
      </w:pPr>
      <w:r>
        <w:rPr>
          <w:sz w:val="30"/>
        </w:rPr>
        <w:t>При определении размера вознаграждения посреднику либо обычной прибыли и общих расходов согласно положениям пункта 1 статьи</w:t>
      </w:r>
      <w:r>
        <w:rPr>
          <w:spacing w:val="-15"/>
          <w:sz w:val="30"/>
        </w:rPr>
        <w:t> </w:t>
      </w:r>
      <w:r>
        <w:rPr>
          <w:sz w:val="30"/>
        </w:rPr>
        <w:t>5</w:t>
      </w:r>
      <w:r>
        <w:rPr>
          <w:spacing w:val="-8"/>
          <w:sz w:val="30"/>
        </w:rPr>
        <w:t> </w:t>
      </w:r>
      <w:r>
        <w:rPr>
          <w:sz w:val="30"/>
        </w:rPr>
        <w:t>вопрос</w:t>
      </w:r>
      <w:r>
        <w:rPr>
          <w:spacing w:val="-11"/>
          <w:sz w:val="30"/>
        </w:rPr>
        <w:t> </w:t>
      </w:r>
      <w:r>
        <w:rPr>
          <w:sz w:val="30"/>
        </w:rPr>
        <w:t>о</w:t>
      </w:r>
      <w:r>
        <w:rPr>
          <w:spacing w:val="-14"/>
          <w:sz w:val="30"/>
        </w:rPr>
        <w:t> </w:t>
      </w:r>
      <w:r>
        <w:rPr>
          <w:sz w:val="30"/>
        </w:rPr>
        <w:t>том,</w:t>
      </w:r>
      <w:r>
        <w:rPr>
          <w:spacing w:val="-10"/>
          <w:sz w:val="30"/>
        </w:rPr>
        <w:t> </w:t>
      </w:r>
      <w:r>
        <w:rPr>
          <w:sz w:val="30"/>
        </w:rPr>
        <w:t>являются</w:t>
      </w:r>
      <w:r>
        <w:rPr>
          <w:spacing w:val="-11"/>
          <w:sz w:val="30"/>
        </w:rPr>
        <w:t> </w:t>
      </w:r>
      <w:r>
        <w:rPr>
          <w:sz w:val="30"/>
        </w:rPr>
        <w:t>ли</w:t>
      </w:r>
      <w:r>
        <w:rPr>
          <w:spacing w:val="-10"/>
          <w:sz w:val="30"/>
        </w:rPr>
        <w:t> </w:t>
      </w:r>
      <w:r>
        <w:rPr>
          <w:sz w:val="30"/>
        </w:rPr>
        <w:t>определенные</w:t>
      </w:r>
      <w:r>
        <w:rPr>
          <w:spacing w:val="-11"/>
          <w:sz w:val="30"/>
        </w:rPr>
        <w:t> </w:t>
      </w:r>
      <w:r>
        <w:rPr>
          <w:sz w:val="30"/>
        </w:rPr>
        <w:t>товары</w:t>
      </w:r>
      <w:r>
        <w:rPr>
          <w:spacing w:val="-13"/>
          <w:sz w:val="30"/>
        </w:rPr>
        <w:t> </w:t>
      </w:r>
      <w:r>
        <w:rPr>
          <w:sz w:val="30"/>
        </w:rPr>
        <w:t>товарами</w:t>
      </w:r>
      <w:r>
        <w:rPr>
          <w:spacing w:val="-10"/>
          <w:sz w:val="30"/>
        </w:rPr>
        <w:t> </w:t>
      </w:r>
      <w:r>
        <w:rPr>
          <w:sz w:val="30"/>
        </w:rPr>
        <w:t>«того же класса или вида», что и другие товары, должен решаться отдельно в каждом конкретном случае с учетом соответствующих обстоятельств. Должны</w:t>
      </w:r>
      <w:r>
        <w:rPr>
          <w:spacing w:val="-19"/>
          <w:sz w:val="30"/>
        </w:rPr>
        <w:t> </w:t>
      </w:r>
      <w:r>
        <w:rPr>
          <w:sz w:val="30"/>
        </w:rPr>
        <w:t>изучаться</w:t>
      </w:r>
      <w:r>
        <w:rPr>
          <w:spacing w:val="-19"/>
          <w:sz w:val="30"/>
        </w:rPr>
        <w:t> </w:t>
      </w:r>
      <w:r>
        <w:rPr>
          <w:sz w:val="30"/>
        </w:rPr>
        <w:t>продажи</w:t>
      </w:r>
      <w:r>
        <w:rPr>
          <w:spacing w:val="-19"/>
          <w:sz w:val="30"/>
        </w:rPr>
        <w:t> </w:t>
      </w:r>
      <w:r>
        <w:rPr>
          <w:sz w:val="30"/>
        </w:rPr>
        <w:t>в</w:t>
      </w:r>
      <w:r>
        <w:rPr>
          <w:spacing w:val="-15"/>
          <w:sz w:val="30"/>
        </w:rPr>
        <w:t> </w:t>
      </w:r>
      <w:r>
        <w:rPr>
          <w:sz w:val="30"/>
        </w:rPr>
        <w:t>стране</w:t>
      </w:r>
      <w:r>
        <w:rPr>
          <w:spacing w:val="-18"/>
          <w:sz w:val="30"/>
        </w:rPr>
        <w:t> </w:t>
      </w:r>
      <w:r>
        <w:rPr>
          <w:sz w:val="30"/>
        </w:rPr>
        <w:t>импорта</w:t>
      </w:r>
      <w:r>
        <w:rPr>
          <w:spacing w:val="-19"/>
          <w:sz w:val="30"/>
        </w:rPr>
        <w:t> </w:t>
      </w:r>
      <w:r>
        <w:rPr>
          <w:sz w:val="30"/>
        </w:rPr>
        <w:t>наиболее</w:t>
      </w:r>
      <w:r>
        <w:rPr>
          <w:spacing w:val="-19"/>
          <w:sz w:val="30"/>
        </w:rPr>
        <w:t> </w:t>
      </w:r>
      <w:r>
        <w:rPr>
          <w:sz w:val="30"/>
        </w:rPr>
        <w:t>узкой</w:t>
      </w:r>
      <w:r>
        <w:rPr>
          <w:spacing w:val="-18"/>
          <w:sz w:val="30"/>
        </w:rPr>
        <w:t> </w:t>
      </w:r>
      <w:r>
        <w:rPr>
          <w:sz w:val="30"/>
        </w:rPr>
        <w:t>группы</w:t>
      </w:r>
      <w:r>
        <w:rPr>
          <w:spacing w:val="-19"/>
          <w:sz w:val="30"/>
        </w:rPr>
        <w:t> </w:t>
      </w:r>
      <w:r>
        <w:rPr>
          <w:sz w:val="30"/>
        </w:rPr>
        <w:t>или ряда</w:t>
      </w:r>
      <w:r>
        <w:rPr>
          <w:spacing w:val="-19"/>
          <w:sz w:val="30"/>
        </w:rPr>
        <w:t> </w:t>
      </w:r>
      <w:r>
        <w:rPr>
          <w:sz w:val="30"/>
        </w:rPr>
        <w:t>импортируемых</w:t>
      </w:r>
      <w:r>
        <w:rPr>
          <w:spacing w:val="-19"/>
          <w:sz w:val="30"/>
        </w:rPr>
        <w:t> </w:t>
      </w:r>
      <w:r>
        <w:rPr>
          <w:sz w:val="30"/>
        </w:rPr>
        <w:t>товаров</w:t>
      </w:r>
      <w:r>
        <w:rPr>
          <w:spacing w:val="-19"/>
          <w:sz w:val="30"/>
        </w:rPr>
        <w:t> </w:t>
      </w:r>
      <w:r>
        <w:rPr>
          <w:sz w:val="30"/>
        </w:rPr>
        <w:t>того</w:t>
      </w:r>
      <w:r>
        <w:rPr>
          <w:spacing w:val="-18"/>
          <w:sz w:val="30"/>
        </w:rPr>
        <w:t> </w:t>
      </w:r>
      <w:r>
        <w:rPr>
          <w:sz w:val="30"/>
        </w:rPr>
        <w:t>же</w:t>
      </w:r>
      <w:r>
        <w:rPr>
          <w:spacing w:val="-19"/>
          <w:sz w:val="30"/>
        </w:rPr>
        <w:t> </w:t>
      </w:r>
      <w:r>
        <w:rPr>
          <w:sz w:val="30"/>
        </w:rPr>
        <w:t>класса</w:t>
      </w:r>
      <w:r>
        <w:rPr>
          <w:spacing w:val="-19"/>
          <w:sz w:val="30"/>
        </w:rPr>
        <w:t> </w:t>
      </w:r>
      <w:r>
        <w:rPr>
          <w:sz w:val="30"/>
        </w:rPr>
        <w:t>или</w:t>
      </w:r>
      <w:r>
        <w:rPr>
          <w:spacing w:val="-14"/>
          <w:sz w:val="30"/>
        </w:rPr>
        <w:t> </w:t>
      </w:r>
      <w:r>
        <w:rPr>
          <w:sz w:val="30"/>
        </w:rPr>
        <w:t>вида,</w:t>
      </w:r>
      <w:r>
        <w:rPr>
          <w:spacing w:val="-14"/>
          <w:sz w:val="30"/>
        </w:rPr>
        <w:t> </w:t>
      </w:r>
      <w:r>
        <w:rPr>
          <w:sz w:val="30"/>
        </w:rPr>
        <w:t>который</w:t>
      </w:r>
      <w:r>
        <w:rPr>
          <w:spacing w:val="-14"/>
          <w:sz w:val="30"/>
        </w:rPr>
        <w:t> </w:t>
      </w:r>
      <w:r>
        <w:rPr>
          <w:sz w:val="30"/>
        </w:rPr>
        <w:t>включает оцениваемые товары, для которых может быть предоставлена необходимая информация. Для целей статьи 5 термин «товары того же класса ли</w:t>
      </w:r>
      <w:r>
        <w:rPr>
          <w:spacing w:val="-3"/>
          <w:sz w:val="30"/>
        </w:rPr>
        <w:t> </w:t>
      </w:r>
      <w:r>
        <w:rPr>
          <w:sz w:val="30"/>
        </w:rPr>
        <w:t>вида»</w:t>
      </w:r>
      <w:r>
        <w:rPr>
          <w:spacing w:val="-7"/>
          <w:sz w:val="30"/>
        </w:rPr>
        <w:t> </w:t>
      </w:r>
      <w:r>
        <w:rPr>
          <w:sz w:val="30"/>
        </w:rPr>
        <w:t>включает</w:t>
      </w:r>
      <w:r>
        <w:rPr>
          <w:spacing w:val="-3"/>
          <w:sz w:val="30"/>
        </w:rPr>
        <w:t> </w:t>
      </w:r>
      <w:r>
        <w:rPr>
          <w:sz w:val="30"/>
        </w:rPr>
        <w:t>товары,</w:t>
      </w:r>
      <w:r>
        <w:rPr>
          <w:spacing w:val="-4"/>
          <w:sz w:val="30"/>
        </w:rPr>
        <w:t> </w:t>
      </w:r>
      <w:r>
        <w:rPr>
          <w:sz w:val="30"/>
        </w:rPr>
        <w:t>импортируемые</w:t>
      </w:r>
      <w:r>
        <w:rPr>
          <w:spacing w:val="-5"/>
          <w:sz w:val="30"/>
        </w:rPr>
        <w:t> </w:t>
      </w:r>
      <w:r>
        <w:rPr>
          <w:sz w:val="30"/>
        </w:rPr>
        <w:t>из</w:t>
      </w:r>
      <w:r>
        <w:rPr>
          <w:spacing w:val="-4"/>
          <w:sz w:val="30"/>
        </w:rPr>
        <w:t> </w:t>
      </w:r>
      <w:r>
        <w:rPr>
          <w:sz w:val="30"/>
        </w:rPr>
        <w:t>той</w:t>
      </w:r>
      <w:r>
        <w:rPr>
          <w:spacing w:val="-3"/>
          <w:sz w:val="30"/>
        </w:rPr>
        <w:t> </w:t>
      </w:r>
      <w:r>
        <w:rPr>
          <w:sz w:val="30"/>
        </w:rPr>
        <w:t>же страны,</w:t>
      </w:r>
      <w:r>
        <w:rPr>
          <w:spacing w:val="-4"/>
          <w:sz w:val="30"/>
        </w:rPr>
        <w:t> </w:t>
      </w:r>
      <w:r>
        <w:rPr>
          <w:sz w:val="30"/>
        </w:rPr>
        <w:t>что и</w:t>
      </w:r>
      <w:r>
        <w:rPr>
          <w:spacing w:val="-11"/>
          <w:sz w:val="30"/>
        </w:rPr>
        <w:t> </w:t>
      </w:r>
      <w:r>
        <w:rPr>
          <w:sz w:val="30"/>
        </w:rPr>
        <w:t>оцениваемые</w:t>
      </w:r>
      <w:r>
        <w:rPr>
          <w:spacing w:val="-17"/>
          <w:sz w:val="30"/>
        </w:rPr>
        <w:t> </w:t>
      </w:r>
      <w:r>
        <w:rPr>
          <w:sz w:val="30"/>
        </w:rPr>
        <w:t>товары,</w:t>
      </w:r>
      <w:r>
        <w:rPr>
          <w:spacing w:val="-15"/>
          <w:sz w:val="30"/>
        </w:rPr>
        <w:t> </w:t>
      </w:r>
      <w:r>
        <w:rPr>
          <w:sz w:val="30"/>
        </w:rPr>
        <w:t>а</w:t>
      </w:r>
      <w:r>
        <w:rPr>
          <w:spacing w:val="-16"/>
          <w:sz w:val="30"/>
        </w:rPr>
        <w:t> </w:t>
      </w:r>
      <w:r>
        <w:rPr>
          <w:sz w:val="30"/>
        </w:rPr>
        <w:t>также</w:t>
      </w:r>
      <w:r>
        <w:rPr>
          <w:spacing w:val="-12"/>
          <w:sz w:val="30"/>
        </w:rPr>
        <w:t> </w:t>
      </w:r>
      <w:r>
        <w:rPr>
          <w:sz w:val="30"/>
        </w:rPr>
        <w:t>товары,</w:t>
      </w:r>
      <w:r>
        <w:rPr>
          <w:spacing w:val="-12"/>
          <w:sz w:val="30"/>
        </w:rPr>
        <w:t> </w:t>
      </w:r>
      <w:r>
        <w:rPr>
          <w:sz w:val="30"/>
        </w:rPr>
        <w:t>импортируемые</w:t>
      </w:r>
      <w:r>
        <w:rPr>
          <w:spacing w:val="-12"/>
          <w:sz w:val="30"/>
        </w:rPr>
        <w:t> </w:t>
      </w:r>
      <w:r>
        <w:rPr>
          <w:sz w:val="30"/>
        </w:rPr>
        <w:t>из</w:t>
      </w:r>
      <w:r>
        <w:rPr>
          <w:spacing w:val="-16"/>
          <w:sz w:val="30"/>
        </w:rPr>
        <w:t> </w:t>
      </w:r>
      <w:r>
        <w:rPr>
          <w:sz w:val="30"/>
        </w:rPr>
        <w:t>других</w:t>
      </w:r>
      <w:r>
        <w:rPr>
          <w:spacing w:val="-10"/>
          <w:sz w:val="30"/>
        </w:rPr>
        <w:t> </w:t>
      </w:r>
      <w:r>
        <w:rPr>
          <w:spacing w:val="-2"/>
          <w:sz w:val="30"/>
        </w:rPr>
        <w:t>стран.</w:t>
      </w:r>
    </w:p>
    <w:p>
      <w:pPr>
        <w:pStyle w:val="ListParagraph"/>
        <w:numPr>
          <w:ilvl w:val="0"/>
          <w:numId w:val="145"/>
        </w:numPr>
        <w:tabs>
          <w:tab w:pos="589" w:val="left" w:leader="none"/>
        </w:tabs>
        <w:spacing w:line="240" w:lineRule="auto" w:before="2" w:after="0"/>
        <w:ind w:left="23" w:right="14" w:firstLine="0"/>
        <w:jc w:val="both"/>
        <w:rPr>
          <w:sz w:val="30"/>
        </w:rPr>
      </w:pPr>
      <w:r>
        <w:rPr>
          <w:sz w:val="30"/>
        </w:rPr>
        <w:t>Для</w:t>
      </w:r>
      <w:r>
        <w:rPr>
          <w:spacing w:val="-1"/>
          <w:sz w:val="30"/>
        </w:rPr>
        <w:t> </w:t>
      </w:r>
      <w:r>
        <w:rPr>
          <w:sz w:val="30"/>
        </w:rPr>
        <w:t>целей пункта</w:t>
      </w:r>
      <w:r>
        <w:rPr>
          <w:spacing w:val="-5"/>
          <w:sz w:val="30"/>
        </w:rPr>
        <w:t> </w:t>
      </w:r>
      <w:r>
        <w:rPr>
          <w:sz w:val="30"/>
        </w:rPr>
        <w:t>1</w:t>
      </w:r>
      <w:r>
        <w:rPr>
          <w:spacing w:val="-1"/>
          <w:sz w:val="30"/>
        </w:rPr>
        <w:t> </w:t>
      </w:r>
      <w:r>
        <w:rPr>
          <w:sz w:val="30"/>
        </w:rPr>
        <w:t>(b)</w:t>
      </w:r>
      <w:r>
        <w:rPr>
          <w:spacing w:val="-1"/>
          <w:sz w:val="30"/>
        </w:rPr>
        <w:t> </w:t>
      </w:r>
      <w:r>
        <w:rPr>
          <w:sz w:val="30"/>
        </w:rPr>
        <w:t>статьи 5 «самая</w:t>
      </w:r>
      <w:r>
        <w:rPr>
          <w:spacing w:val="-1"/>
          <w:sz w:val="30"/>
        </w:rPr>
        <w:t> </w:t>
      </w:r>
      <w:r>
        <w:rPr>
          <w:sz w:val="30"/>
        </w:rPr>
        <w:t>ранняя</w:t>
      </w:r>
      <w:r>
        <w:rPr>
          <w:spacing w:val="-1"/>
          <w:sz w:val="30"/>
        </w:rPr>
        <w:t> </w:t>
      </w:r>
      <w:r>
        <w:rPr>
          <w:sz w:val="30"/>
        </w:rPr>
        <w:t>дата»</w:t>
      </w:r>
      <w:r>
        <w:rPr>
          <w:spacing w:val="-3"/>
          <w:sz w:val="30"/>
        </w:rPr>
        <w:t> </w:t>
      </w:r>
      <w:r>
        <w:rPr>
          <w:sz w:val="30"/>
        </w:rPr>
        <w:t>является</w:t>
      </w:r>
      <w:r>
        <w:rPr>
          <w:spacing w:val="-4"/>
          <w:sz w:val="30"/>
        </w:rPr>
        <w:t> </w:t>
      </w:r>
      <w:r>
        <w:rPr>
          <w:sz w:val="30"/>
        </w:rPr>
        <w:t>датой, к которой продажи импортируемых товаров или товаров, идентичных импортируемым товарам, или товаров, однородных с импортируемыми товарами, осуществляются в количестве, достаточном для установления цены единицы товара.</w:t>
      </w:r>
    </w:p>
    <w:p>
      <w:pPr>
        <w:pStyle w:val="ListParagraph"/>
        <w:numPr>
          <w:ilvl w:val="0"/>
          <w:numId w:val="145"/>
        </w:numPr>
        <w:tabs>
          <w:tab w:pos="589" w:val="left" w:leader="none"/>
        </w:tabs>
        <w:spacing w:line="240" w:lineRule="auto" w:before="0" w:after="0"/>
        <w:ind w:left="23" w:right="17" w:firstLine="0"/>
        <w:jc w:val="both"/>
        <w:rPr>
          <w:sz w:val="30"/>
        </w:rPr>
      </w:pPr>
      <w:r>
        <w:rPr>
          <w:sz w:val="30"/>
        </w:rPr>
        <w:t>В случае если используется метод, указанный в пункте 2 статьи 5, вычеты стоимости, добавленной в результате последующей обработки, основываются на объективных и поддающихся количественному определению данных, относящихся к стоимости такой работы. Основой для расчетов могут служить</w:t>
      </w:r>
      <w:r>
        <w:rPr>
          <w:spacing w:val="-2"/>
          <w:sz w:val="30"/>
        </w:rPr>
        <w:t> </w:t>
      </w:r>
      <w:r>
        <w:rPr>
          <w:sz w:val="30"/>
        </w:rPr>
        <w:t>принятые отраслевые формулы, рецептуры, методы строительства и другие элементы производственной практики.</w:t>
      </w:r>
    </w:p>
    <w:p>
      <w:pPr>
        <w:pStyle w:val="ListParagraph"/>
        <w:numPr>
          <w:ilvl w:val="0"/>
          <w:numId w:val="145"/>
        </w:numPr>
        <w:tabs>
          <w:tab w:pos="589" w:val="left" w:leader="none"/>
        </w:tabs>
        <w:spacing w:line="240" w:lineRule="auto" w:before="0" w:after="0"/>
        <w:ind w:left="23" w:right="18" w:firstLine="0"/>
        <w:jc w:val="both"/>
        <w:rPr>
          <w:sz w:val="30"/>
        </w:rPr>
      </w:pPr>
      <w:r>
        <w:rPr>
          <w:sz w:val="30"/>
        </w:rPr>
        <w:t>Признается, что метод определения стоимости, предусмотренный в пункте 2 статьи 5, обычно не применяется, когда в результате последующей обработки импортированные товары видоизменяются. Однако возможны случаи, когда при таком изменении товаров добавленная</w:t>
      </w:r>
      <w:r>
        <w:rPr>
          <w:spacing w:val="-2"/>
          <w:sz w:val="30"/>
        </w:rPr>
        <w:t> </w:t>
      </w:r>
      <w:r>
        <w:rPr>
          <w:sz w:val="30"/>
        </w:rPr>
        <w:t>при</w:t>
      </w:r>
      <w:r>
        <w:rPr>
          <w:spacing w:val="-1"/>
          <w:sz w:val="30"/>
        </w:rPr>
        <w:t> </w:t>
      </w:r>
      <w:r>
        <w:rPr>
          <w:sz w:val="30"/>
        </w:rPr>
        <w:t>обработке</w:t>
      </w:r>
      <w:r>
        <w:rPr>
          <w:spacing w:val="-2"/>
          <w:sz w:val="30"/>
        </w:rPr>
        <w:t> </w:t>
      </w:r>
      <w:r>
        <w:rPr>
          <w:sz w:val="30"/>
        </w:rPr>
        <w:t>стоимость может быть</w:t>
      </w:r>
      <w:r>
        <w:rPr>
          <w:spacing w:val="-1"/>
          <w:sz w:val="30"/>
        </w:rPr>
        <w:t> </w:t>
      </w:r>
      <w:r>
        <w:rPr>
          <w:sz w:val="30"/>
        </w:rPr>
        <w:t>точно определена</w:t>
      </w:r>
      <w:r>
        <w:rPr>
          <w:spacing w:val="-2"/>
          <w:sz w:val="30"/>
        </w:rPr>
        <w:t> </w:t>
      </w:r>
      <w:r>
        <w:rPr>
          <w:sz w:val="30"/>
        </w:rPr>
        <w:t>без неоправданных</w:t>
      </w:r>
      <w:r>
        <w:rPr>
          <w:spacing w:val="-19"/>
          <w:sz w:val="30"/>
        </w:rPr>
        <w:t> </w:t>
      </w:r>
      <w:r>
        <w:rPr>
          <w:sz w:val="30"/>
        </w:rPr>
        <w:t>затруднений.</w:t>
      </w:r>
      <w:r>
        <w:rPr>
          <w:spacing w:val="-19"/>
          <w:sz w:val="30"/>
        </w:rPr>
        <w:t> </w:t>
      </w:r>
      <w:r>
        <w:rPr>
          <w:sz w:val="30"/>
        </w:rPr>
        <w:t>С</w:t>
      </w:r>
      <w:r>
        <w:rPr>
          <w:spacing w:val="-19"/>
          <w:sz w:val="30"/>
        </w:rPr>
        <w:t> </w:t>
      </w:r>
      <w:r>
        <w:rPr>
          <w:sz w:val="30"/>
        </w:rPr>
        <w:t>другой</w:t>
      </w:r>
      <w:r>
        <w:rPr>
          <w:spacing w:val="-18"/>
          <w:sz w:val="30"/>
        </w:rPr>
        <w:t> </w:t>
      </w:r>
      <w:r>
        <w:rPr>
          <w:sz w:val="30"/>
        </w:rPr>
        <w:t>стороны,</w:t>
      </w:r>
      <w:r>
        <w:rPr>
          <w:spacing w:val="-19"/>
          <w:sz w:val="30"/>
        </w:rPr>
        <w:t> </w:t>
      </w:r>
      <w:r>
        <w:rPr>
          <w:sz w:val="30"/>
        </w:rPr>
        <w:t>возможны</w:t>
      </w:r>
      <w:r>
        <w:rPr>
          <w:spacing w:val="-19"/>
          <w:sz w:val="30"/>
        </w:rPr>
        <w:t> </w:t>
      </w:r>
      <w:r>
        <w:rPr>
          <w:sz w:val="30"/>
        </w:rPr>
        <w:t>также</w:t>
      </w:r>
      <w:r>
        <w:rPr>
          <w:spacing w:val="-19"/>
          <w:sz w:val="30"/>
        </w:rPr>
        <w:t> </w:t>
      </w:r>
      <w:r>
        <w:rPr>
          <w:sz w:val="30"/>
        </w:rPr>
        <w:t>случаи, когда</w:t>
      </w:r>
      <w:r>
        <w:rPr>
          <w:spacing w:val="-19"/>
          <w:sz w:val="30"/>
        </w:rPr>
        <w:t> </w:t>
      </w:r>
      <w:r>
        <w:rPr>
          <w:sz w:val="30"/>
        </w:rPr>
        <w:t>импортированные</w:t>
      </w:r>
      <w:r>
        <w:rPr>
          <w:spacing w:val="-19"/>
          <w:sz w:val="30"/>
        </w:rPr>
        <w:t> </w:t>
      </w:r>
      <w:r>
        <w:rPr>
          <w:sz w:val="30"/>
        </w:rPr>
        <w:t>товары</w:t>
      </w:r>
      <w:r>
        <w:rPr>
          <w:spacing w:val="-19"/>
          <w:sz w:val="30"/>
        </w:rPr>
        <w:t> </w:t>
      </w:r>
      <w:r>
        <w:rPr>
          <w:sz w:val="30"/>
        </w:rPr>
        <w:t>не</w:t>
      </w:r>
      <w:r>
        <w:rPr>
          <w:spacing w:val="-14"/>
          <w:sz w:val="30"/>
        </w:rPr>
        <w:t> </w:t>
      </w:r>
      <w:r>
        <w:rPr>
          <w:sz w:val="30"/>
        </w:rPr>
        <w:t>видоизменяются,</w:t>
      </w:r>
      <w:r>
        <w:rPr>
          <w:spacing w:val="-18"/>
          <w:sz w:val="30"/>
        </w:rPr>
        <w:t> </w:t>
      </w:r>
      <w:r>
        <w:rPr>
          <w:sz w:val="30"/>
        </w:rPr>
        <w:t>но</w:t>
      </w:r>
      <w:r>
        <w:rPr>
          <w:spacing w:val="-17"/>
          <w:sz w:val="30"/>
        </w:rPr>
        <w:t> </w:t>
      </w:r>
      <w:r>
        <w:rPr>
          <w:sz w:val="30"/>
        </w:rPr>
        <w:t>составляют</w:t>
      </w:r>
      <w:r>
        <w:rPr>
          <w:spacing w:val="-18"/>
          <w:sz w:val="30"/>
        </w:rPr>
        <w:t> </w:t>
      </w:r>
      <w:r>
        <w:rPr>
          <w:sz w:val="30"/>
        </w:rPr>
        <w:t>столь незначительную долю в товарах, продаваемых в стране импорта, что использование этого метода определения стоимости было бы необоснованным.</w:t>
      </w:r>
      <w:r>
        <w:rPr>
          <w:spacing w:val="40"/>
          <w:sz w:val="30"/>
        </w:rPr>
        <w:t> </w:t>
      </w:r>
      <w:r>
        <w:rPr>
          <w:sz w:val="30"/>
        </w:rPr>
        <w:t>Учитывая</w:t>
      </w:r>
      <w:r>
        <w:rPr>
          <w:spacing w:val="40"/>
          <w:sz w:val="30"/>
        </w:rPr>
        <w:t> </w:t>
      </w:r>
      <w:r>
        <w:rPr>
          <w:sz w:val="30"/>
        </w:rPr>
        <w:t>вышеизложенное,</w:t>
      </w:r>
      <w:r>
        <w:rPr>
          <w:spacing w:val="40"/>
          <w:sz w:val="30"/>
        </w:rPr>
        <w:t> </w:t>
      </w:r>
      <w:r>
        <w:rPr>
          <w:sz w:val="30"/>
        </w:rPr>
        <w:t>каждая</w:t>
      </w:r>
      <w:r>
        <w:rPr>
          <w:spacing w:val="40"/>
          <w:sz w:val="30"/>
        </w:rPr>
        <w:t> </w:t>
      </w:r>
      <w:r>
        <w:rPr>
          <w:sz w:val="30"/>
        </w:rPr>
        <w:t>ситуация</w:t>
      </w:r>
      <w:r>
        <w:rPr>
          <w:spacing w:val="40"/>
          <w:sz w:val="30"/>
        </w:rPr>
        <w:t> </w:t>
      </w:r>
      <w:r>
        <w:rPr>
          <w:sz w:val="30"/>
        </w:rPr>
        <w:t>такого</w:t>
      </w:r>
    </w:p>
    <w:p>
      <w:pPr>
        <w:pStyle w:val="ListParagraph"/>
        <w:spacing w:after="0" w:line="240" w:lineRule="auto"/>
        <w:jc w:val="both"/>
        <w:rPr>
          <w:sz w:val="30"/>
        </w:rPr>
        <w:sectPr>
          <w:pgSz w:w="12240" w:h="15840"/>
          <w:pgMar w:header="727" w:footer="0" w:top="1340" w:bottom="280" w:left="1417" w:right="1417"/>
        </w:sectPr>
      </w:pPr>
    </w:p>
    <w:p>
      <w:pPr>
        <w:pStyle w:val="BodyText"/>
        <w:spacing w:before="79"/>
        <w:ind w:left="23"/>
        <w:jc w:val="left"/>
      </w:pPr>
      <w:r>
        <w:rPr/>
        <w:t>рода</w:t>
      </w:r>
      <w:r>
        <w:rPr>
          <w:spacing w:val="40"/>
        </w:rPr>
        <w:t> </w:t>
      </w:r>
      <w:r>
        <w:rPr/>
        <w:t>должна</w:t>
      </w:r>
      <w:r>
        <w:rPr>
          <w:spacing w:val="40"/>
        </w:rPr>
        <w:t> </w:t>
      </w:r>
      <w:r>
        <w:rPr/>
        <w:t>рассматриваться</w:t>
      </w:r>
      <w:r>
        <w:rPr>
          <w:spacing w:val="40"/>
        </w:rPr>
        <w:t> </w:t>
      </w:r>
      <w:r>
        <w:rPr/>
        <w:t>по</w:t>
      </w:r>
      <w:r>
        <w:rPr>
          <w:spacing w:val="40"/>
        </w:rPr>
        <w:t> </w:t>
      </w:r>
      <w:r>
        <w:rPr/>
        <w:t>отдельности</w:t>
      </w:r>
      <w:r>
        <w:rPr>
          <w:spacing w:val="40"/>
        </w:rPr>
        <w:t> </w:t>
      </w:r>
      <w:r>
        <w:rPr/>
        <w:t>в</w:t>
      </w:r>
      <w:r>
        <w:rPr>
          <w:spacing w:val="40"/>
        </w:rPr>
        <w:t> </w:t>
      </w:r>
      <w:r>
        <w:rPr/>
        <w:t>каждом</w:t>
      </w:r>
      <w:r>
        <w:rPr>
          <w:spacing w:val="40"/>
        </w:rPr>
        <w:t> </w:t>
      </w:r>
      <w:r>
        <w:rPr/>
        <w:t>конкретном</w:t>
      </w:r>
      <w:r>
        <w:rPr>
          <w:spacing w:val="80"/>
          <w:w w:val="150"/>
        </w:rPr>
        <w:t> </w:t>
      </w:r>
      <w:r>
        <w:rPr>
          <w:spacing w:val="-2"/>
        </w:rPr>
        <w:t>случае.</w:t>
      </w:r>
    </w:p>
    <w:p>
      <w:pPr>
        <w:pStyle w:val="BodyText"/>
        <w:spacing w:before="2"/>
        <w:jc w:val="left"/>
      </w:pPr>
    </w:p>
    <w:p>
      <w:pPr>
        <w:pStyle w:val="Heading1"/>
        <w:spacing w:before="1"/>
        <w:ind w:left="118" w:right="116"/>
      </w:pPr>
      <w:bookmarkStart w:name="Примечание к статье 6" w:id="50"/>
      <w:bookmarkEnd w:id="50"/>
      <w:r>
        <w:rPr>
          <w:b w:val="0"/>
        </w:rPr>
      </w:r>
      <w:r>
        <w:rPr/>
        <w:t>Примечание</w:t>
      </w:r>
      <w:r>
        <w:rPr>
          <w:spacing w:val="-10"/>
        </w:rPr>
        <w:t> </w:t>
      </w:r>
      <w:r>
        <w:rPr/>
        <w:t>к</w:t>
      </w:r>
      <w:r>
        <w:rPr>
          <w:spacing w:val="-12"/>
        </w:rPr>
        <w:t> </w:t>
      </w:r>
      <w:r>
        <w:rPr/>
        <w:t>статье</w:t>
      </w:r>
      <w:r>
        <w:rPr>
          <w:spacing w:val="-9"/>
        </w:rPr>
        <w:t> </w:t>
      </w:r>
      <w:r>
        <w:rPr>
          <w:spacing w:val="-10"/>
        </w:rPr>
        <w:t>6</w:t>
      </w:r>
    </w:p>
    <w:p>
      <w:pPr>
        <w:pStyle w:val="ListParagraph"/>
        <w:numPr>
          <w:ilvl w:val="0"/>
          <w:numId w:val="146"/>
        </w:numPr>
        <w:tabs>
          <w:tab w:pos="588" w:val="left" w:leader="none"/>
        </w:tabs>
        <w:spacing w:line="240" w:lineRule="auto" w:before="341" w:after="0"/>
        <w:ind w:left="23" w:right="14" w:firstLine="0"/>
        <w:jc w:val="both"/>
        <w:rPr>
          <w:sz w:val="30"/>
        </w:rPr>
      </w:pPr>
      <w:r>
        <w:rPr>
          <w:sz w:val="30"/>
        </w:rPr>
        <w:t>Как правило, таможенная стоимость определяется согласно Приложению 5 настоящего Соглашения на основании информации, доступной в стране импорта. Однако для определения расчетной стоимости может потребоваться изучить расходы производства оцениваемых товаров и другую информацию, которую нужно получать за пределами страны импорта. Кроме того, в большинстве случаев производитель</w:t>
      </w:r>
      <w:r>
        <w:rPr>
          <w:spacing w:val="-19"/>
          <w:sz w:val="30"/>
        </w:rPr>
        <w:t> </w:t>
      </w:r>
      <w:r>
        <w:rPr>
          <w:sz w:val="30"/>
        </w:rPr>
        <w:t>товаров</w:t>
      </w:r>
      <w:r>
        <w:rPr>
          <w:spacing w:val="-19"/>
          <w:sz w:val="30"/>
        </w:rPr>
        <w:t> </w:t>
      </w:r>
      <w:r>
        <w:rPr>
          <w:sz w:val="30"/>
        </w:rPr>
        <w:t>будет</w:t>
      </w:r>
      <w:r>
        <w:rPr>
          <w:spacing w:val="-19"/>
          <w:sz w:val="30"/>
        </w:rPr>
        <w:t> </w:t>
      </w:r>
      <w:r>
        <w:rPr>
          <w:sz w:val="30"/>
        </w:rPr>
        <w:t>находиться</w:t>
      </w:r>
      <w:r>
        <w:rPr>
          <w:spacing w:val="-18"/>
          <w:sz w:val="30"/>
        </w:rPr>
        <w:t> </w:t>
      </w:r>
      <w:r>
        <w:rPr>
          <w:sz w:val="30"/>
        </w:rPr>
        <w:t>вне</w:t>
      </w:r>
      <w:r>
        <w:rPr>
          <w:spacing w:val="-19"/>
          <w:sz w:val="30"/>
        </w:rPr>
        <w:t> </w:t>
      </w:r>
      <w:r>
        <w:rPr>
          <w:sz w:val="30"/>
        </w:rPr>
        <w:t>юрисдикции</w:t>
      </w:r>
      <w:r>
        <w:rPr>
          <w:spacing w:val="-19"/>
          <w:sz w:val="30"/>
        </w:rPr>
        <w:t> </w:t>
      </w:r>
      <w:r>
        <w:rPr>
          <w:sz w:val="30"/>
        </w:rPr>
        <w:t>органов</w:t>
      </w:r>
      <w:r>
        <w:rPr>
          <w:spacing w:val="-19"/>
          <w:sz w:val="30"/>
        </w:rPr>
        <w:t> </w:t>
      </w:r>
      <w:r>
        <w:rPr>
          <w:sz w:val="30"/>
        </w:rPr>
        <w:t>власти страны импорта. Использование метода расчетной стоимости будет в основном ограничено теми случаями, когда покупатель и продавец являются взаимосвязанными лицами, и производитель готов предоставить государственным органам страны импорта необходимые калькуляции расходов производства и обеспечить возможность последующей проверки, которая может потребоваться.</w:t>
      </w:r>
    </w:p>
    <w:p>
      <w:pPr>
        <w:pStyle w:val="ListParagraph"/>
        <w:numPr>
          <w:ilvl w:val="0"/>
          <w:numId w:val="146"/>
        </w:numPr>
        <w:tabs>
          <w:tab w:pos="588" w:val="left" w:leader="none"/>
        </w:tabs>
        <w:spacing w:line="240" w:lineRule="auto" w:before="5" w:after="0"/>
        <w:ind w:left="23" w:right="17" w:firstLine="0"/>
        <w:jc w:val="both"/>
        <w:rPr>
          <w:sz w:val="30"/>
        </w:rPr>
      </w:pPr>
      <w:r>
        <w:rPr>
          <w:sz w:val="30"/>
        </w:rPr>
        <w:t>«Расходы</w:t>
      </w:r>
      <w:r>
        <w:rPr>
          <w:spacing w:val="-18"/>
          <w:sz w:val="30"/>
        </w:rPr>
        <w:t> </w:t>
      </w:r>
      <w:r>
        <w:rPr>
          <w:sz w:val="30"/>
        </w:rPr>
        <w:t>или</w:t>
      </w:r>
      <w:r>
        <w:rPr>
          <w:spacing w:val="-19"/>
          <w:sz w:val="30"/>
        </w:rPr>
        <w:t> </w:t>
      </w:r>
      <w:r>
        <w:rPr>
          <w:sz w:val="30"/>
        </w:rPr>
        <w:t>стоимость»,</w:t>
      </w:r>
      <w:r>
        <w:rPr>
          <w:spacing w:val="-14"/>
          <w:sz w:val="30"/>
        </w:rPr>
        <w:t> </w:t>
      </w:r>
      <w:r>
        <w:rPr>
          <w:sz w:val="30"/>
        </w:rPr>
        <w:t>указанные</w:t>
      </w:r>
      <w:r>
        <w:rPr>
          <w:spacing w:val="-19"/>
          <w:sz w:val="30"/>
        </w:rPr>
        <w:t> </w:t>
      </w:r>
      <w:r>
        <w:rPr>
          <w:sz w:val="30"/>
        </w:rPr>
        <w:t>в</w:t>
      </w:r>
      <w:r>
        <w:rPr>
          <w:spacing w:val="-14"/>
          <w:sz w:val="30"/>
        </w:rPr>
        <w:t> </w:t>
      </w:r>
      <w:r>
        <w:rPr>
          <w:sz w:val="30"/>
        </w:rPr>
        <w:t>пункте</w:t>
      </w:r>
      <w:r>
        <w:rPr>
          <w:spacing w:val="-19"/>
          <w:sz w:val="30"/>
        </w:rPr>
        <w:t> </w:t>
      </w:r>
      <w:r>
        <w:rPr>
          <w:sz w:val="30"/>
        </w:rPr>
        <w:t>1</w:t>
      </w:r>
      <w:r>
        <w:rPr>
          <w:spacing w:val="-2"/>
          <w:sz w:val="30"/>
        </w:rPr>
        <w:t> </w:t>
      </w:r>
      <w:r>
        <w:rPr>
          <w:sz w:val="30"/>
        </w:rPr>
        <w:t>(а)</w:t>
      </w:r>
      <w:r>
        <w:rPr>
          <w:spacing w:val="-19"/>
          <w:sz w:val="30"/>
        </w:rPr>
        <w:t> </w:t>
      </w:r>
      <w:r>
        <w:rPr>
          <w:sz w:val="30"/>
        </w:rPr>
        <w:t>статьи</w:t>
      </w:r>
      <w:r>
        <w:rPr>
          <w:spacing w:val="-19"/>
          <w:sz w:val="30"/>
        </w:rPr>
        <w:t> </w:t>
      </w:r>
      <w:r>
        <w:rPr>
          <w:sz w:val="30"/>
        </w:rPr>
        <w:t>6,</w:t>
      </w:r>
      <w:r>
        <w:rPr>
          <w:spacing w:val="-14"/>
          <w:sz w:val="30"/>
        </w:rPr>
        <w:t> </w:t>
      </w:r>
      <w:r>
        <w:rPr>
          <w:sz w:val="30"/>
        </w:rPr>
        <w:t>должны определяться на основе информации о производстве оцениваемых товаров, предоставленной производителем или от его имени. Такая информация должна основываться на коммерческих счетах производителя при условии, что такие счета соответствуют общепринятым</w:t>
      </w:r>
      <w:r>
        <w:rPr>
          <w:spacing w:val="-19"/>
          <w:sz w:val="30"/>
        </w:rPr>
        <w:t> </w:t>
      </w:r>
      <w:r>
        <w:rPr>
          <w:sz w:val="30"/>
        </w:rPr>
        <w:t>принципам</w:t>
      </w:r>
      <w:r>
        <w:rPr>
          <w:spacing w:val="-19"/>
          <w:sz w:val="30"/>
        </w:rPr>
        <w:t> </w:t>
      </w:r>
      <w:r>
        <w:rPr>
          <w:sz w:val="30"/>
        </w:rPr>
        <w:t>бухгалтерского</w:t>
      </w:r>
      <w:r>
        <w:rPr>
          <w:spacing w:val="-19"/>
          <w:sz w:val="30"/>
        </w:rPr>
        <w:t> </w:t>
      </w:r>
      <w:r>
        <w:rPr>
          <w:sz w:val="30"/>
        </w:rPr>
        <w:t>учета,</w:t>
      </w:r>
      <w:r>
        <w:rPr>
          <w:spacing w:val="-18"/>
          <w:sz w:val="30"/>
        </w:rPr>
        <w:t> </w:t>
      </w:r>
      <w:r>
        <w:rPr>
          <w:sz w:val="30"/>
        </w:rPr>
        <w:t>применяемым</w:t>
      </w:r>
      <w:r>
        <w:rPr>
          <w:spacing w:val="-19"/>
          <w:sz w:val="30"/>
        </w:rPr>
        <w:t> </w:t>
      </w:r>
      <w:r>
        <w:rPr>
          <w:sz w:val="30"/>
        </w:rPr>
        <w:t>в</w:t>
      </w:r>
      <w:r>
        <w:rPr>
          <w:spacing w:val="-19"/>
          <w:sz w:val="30"/>
        </w:rPr>
        <w:t> </w:t>
      </w:r>
      <w:r>
        <w:rPr>
          <w:sz w:val="30"/>
        </w:rPr>
        <w:t>стране, где произведены товары.</w:t>
      </w:r>
    </w:p>
    <w:p>
      <w:pPr>
        <w:pStyle w:val="ListParagraph"/>
        <w:numPr>
          <w:ilvl w:val="0"/>
          <w:numId w:val="146"/>
        </w:numPr>
        <w:tabs>
          <w:tab w:pos="588" w:val="left" w:leader="none"/>
        </w:tabs>
        <w:spacing w:line="240" w:lineRule="auto" w:before="0" w:after="0"/>
        <w:ind w:left="23" w:right="10" w:firstLine="0"/>
        <w:jc w:val="both"/>
        <w:rPr>
          <w:sz w:val="30"/>
        </w:rPr>
      </w:pPr>
      <w:r>
        <w:rPr>
          <w:sz w:val="30"/>
        </w:rPr>
        <w:t>«Расходы или стоимость» включают стоимость элементов, указанных в подпунктах «ii» и «iii» пункта 1 (a) статьи 8. В них также включается соответствующим образом распределенная согласно примечаниям</w:t>
      </w:r>
      <w:r>
        <w:rPr>
          <w:spacing w:val="-15"/>
          <w:sz w:val="30"/>
        </w:rPr>
        <w:t> </w:t>
      </w:r>
      <w:r>
        <w:rPr>
          <w:sz w:val="30"/>
        </w:rPr>
        <w:t>к</w:t>
      </w:r>
      <w:r>
        <w:rPr>
          <w:spacing w:val="-13"/>
          <w:sz w:val="30"/>
        </w:rPr>
        <w:t> </w:t>
      </w:r>
      <w:r>
        <w:rPr>
          <w:sz w:val="30"/>
        </w:rPr>
        <w:t>статье</w:t>
      </w:r>
      <w:r>
        <w:rPr>
          <w:spacing w:val="-15"/>
          <w:sz w:val="30"/>
        </w:rPr>
        <w:t> </w:t>
      </w:r>
      <w:r>
        <w:rPr>
          <w:sz w:val="30"/>
        </w:rPr>
        <w:t>8</w:t>
      </w:r>
      <w:r>
        <w:rPr>
          <w:spacing w:val="-10"/>
          <w:sz w:val="30"/>
        </w:rPr>
        <w:t> </w:t>
      </w:r>
      <w:r>
        <w:rPr>
          <w:sz w:val="30"/>
        </w:rPr>
        <w:t>стоимость</w:t>
      </w:r>
      <w:r>
        <w:rPr>
          <w:spacing w:val="-13"/>
          <w:sz w:val="30"/>
        </w:rPr>
        <w:t> </w:t>
      </w:r>
      <w:r>
        <w:rPr>
          <w:sz w:val="30"/>
        </w:rPr>
        <w:t>любого</w:t>
      </w:r>
      <w:r>
        <w:rPr>
          <w:spacing w:val="-12"/>
          <w:sz w:val="30"/>
        </w:rPr>
        <w:t> </w:t>
      </w:r>
      <w:r>
        <w:rPr>
          <w:sz w:val="30"/>
        </w:rPr>
        <w:t>элемента,</w:t>
      </w:r>
      <w:r>
        <w:rPr>
          <w:spacing w:val="-14"/>
          <w:sz w:val="30"/>
        </w:rPr>
        <w:t> </w:t>
      </w:r>
      <w:r>
        <w:rPr>
          <w:sz w:val="30"/>
        </w:rPr>
        <w:t>указанного</w:t>
      </w:r>
      <w:r>
        <w:rPr>
          <w:spacing w:val="-16"/>
          <w:sz w:val="30"/>
        </w:rPr>
        <w:t> </w:t>
      </w:r>
      <w:r>
        <w:rPr>
          <w:sz w:val="30"/>
        </w:rPr>
        <w:t>в</w:t>
      </w:r>
      <w:r>
        <w:rPr>
          <w:spacing w:val="-10"/>
          <w:sz w:val="30"/>
        </w:rPr>
        <w:t> </w:t>
      </w:r>
      <w:r>
        <w:rPr>
          <w:sz w:val="30"/>
        </w:rPr>
        <w:t>пункте 1 (b) статьи 8, который был прямо или косвенно поставлен покупателем для использования в связи с производством импортируемых товаров. Стоимость элементов, указанных в подпункте «iv» пункта 1 (b), произведенных в стране импорта, включается только в той степени, в какой такие элементы оплачиваются производителем. При этом следует понимать, что</w:t>
      </w:r>
      <w:r>
        <w:rPr>
          <w:spacing w:val="-2"/>
          <w:sz w:val="30"/>
        </w:rPr>
        <w:t> </w:t>
      </w:r>
      <w:r>
        <w:rPr>
          <w:sz w:val="30"/>
        </w:rPr>
        <w:t>ни</w:t>
      </w:r>
      <w:r>
        <w:rPr>
          <w:spacing w:val="-3"/>
          <w:sz w:val="30"/>
        </w:rPr>
        <w:t> </w:t>
      </w:r>
      <w:r>
        <w:rPr>
          <w:sz w:val="30"/>
        </w:rPr>
        <w:t>расходы,</w:t>
      </w:r>
      <w:r>
        <w:rPr>
          <w:spacing w:val="-4"/>
          <w:sz w:val="30"/>
        </w:rPr>
        <w:t> </w:t>
      </w:r>
      <w:r>
        <w:rPr>
          <w:sz w:val="30"/>
        </w:rPr>
        <w:t>ни стоимость</w:t>
      </w:r>
      <w:r>
        <w:rPr>
          <w:spacing w:val="-4"/>
          <w:sz w:val="30"/>
        </w:rPr>
        <w:t> </w:t>
      </w:r>
      <w:r>
        <w:rPr>
          <w:sz w:val="30"/>
        </w:rPr>
        <w:t>элементов, указанных</w:t>
      </w:r>
      <w:r>
        <w:rPr>
          <w:spacing w:val="-2"/>
          <w:sz w:val="30"/>
        </w:rPr>
        <w:t> </w:t>
      </w:r>
      <w:r>
        <w:rPr>
          <w:sz w:val="30"/>
        </w:rPr>
        <w:t>в данном пункте, не учитываются дважды при определении расчетной стоимости.</w:t>
      </w:r>
    </w:p>
    <w:p>
      <w:pPr>
        <w:pStyle w:val="ListParagraph"/>
        <w:spacing w:after="0" w:line="240" w:lineRule="auto"/>
        <w:jc w:val="both"/>
        <w:rPr>
          <w:sz w:val="30"/>
        </w:rPr>
        <w:sectPr>
          <w:pgSz w:w="12240" w:h="15840"/>
          <w:pgMar w:header="727" w:footer="0" w:top="1340" w:bottom="280" w:left="1417" w:right="1417"/>
        </w:sectPr>
      </w:pPr>
    </w:p>
    <w:p>
      <w:pPr>
        <w:pStyle w:val="ListParagraph"/>
        <w:numPr>
          <w:ilvl w:val="0"/>
          <w:numId w:val="146"/>
        </w:numPr>
        <w:tabs>
          <w:tab w:pos="588" w:val="left" w:leader="none"/>
        </w:tabs>
        <w:spacing w:line="240" w:lineRule="auto" w:before="79" w:after="0"/>
        <w:ind w:left="23" w:right="12" w:firstLine="0"/>
        <w:jc w:val="both"/>
        <w:rPr>
          <w:sz w:val="30"/>
        </w:rPr>
      </w:pPr>
      <w:r>
        <w:rPr>
          <w:sz w:val="30"/>
        </w:rPr>
        <w:t>«Сумма</w:t>
      </w:r>
      <w:r>
        <w:rPr>
          <w:spacing w:val="-19"/>
          <w:sz w:val="30"/>
        </w:rPr>
        <w:t> </w:t>
      </w:r>
      <w:r>
        <w:rPr>
          <w:sz w:val="30"/>
        </w:rPr>
        <w:t>прибыли</w:t>
      </w:r>
      <w:r>
        <w:rPr>
          <w:spacing w:val="-15"/>
          <w:sz w:val="30"/>
        </w:rPr>
        <w:t> </w:t>
      </w:r>
      <w:r>
        <w:rPr>
          <w:sz w:val="30"/>
        </w:rPr>
        <w:t>и</w:t>
      </w:r>
      <w:r>
        <w:rPr>
          <w:spacing w:val="-15"/>
          <w:sz w:val="30"/>
        </w:rPr>
        <w:t> </w:t>
      </w:r>
      <w:r>
        <w:rPr>
          <w:sz w:val="30"/>
        </w:rPr>
        <w:t>общих</w:t>
      </w:r>
      <w:r>
        <w:rPr>
          <w:spacing w:val="-19"/>
          <w:sz w:val="30"/>
        </w:rPr>
        <w:t> </w:t>
      </w:r>
      <w:r>
        <w:rPr>
          <w:sz w:val="30"/>
        </w:rPr>
        <w:t>расходов»,</w:t>
      </w:r>
      <w:r>
        <w:rPr>
          <w:spacing w:val="-15"/>
          <w:sz w:val="30"/>
        </w:rPr>
        <w:t> </w:t>
      </w:r>
      <w:r>
        <w:rPr>
          <w:sz w:val="30"/>
        </w:rPr>
        <w:t>указанная</w:t>
      </w:r>
      <w:r>
        <w:rPr>
          <w:spacing w:val="-16"/>
          <w:sz w:val="30"/>
        </w:rPr>
        <w:t> </w:t>
      </w:r>
      <w:r>
        <w:rPr>
          <w:sz w:val="30"/>
        </w:rPr>
        <w:t>в</w:t>
      </w:r>
      <w:r>
        <w:rPr>
          <w:spacing w:val="-19"/>
          <w:sz w:val="30"/>
        </w:rPr>
        <w:t> </w:t>
      </w:r>
      <w:r>
        <w:rPr>
          <w:sz w:val="30"/>
        </w:rPr>
        <w:t>пункте</w:t>
      </w:r>
      <w:r>
        <w:rPr>
          <w:spacing w:val="-19"/>
          <w:sz w:val="30"/>
        </w:rPr>
        <w:t> </w:t>
      </w:r>
      <w:r>
        <w:rPr>
          <w:sz w:val="30"/>
        </w:rPr>
        <w:t>1</w:t>
      </w:r>
      <w:r>
        <w:rPr>
          <w:spacing w:val="8"/>
          <w:sz w:val="30"/>
        </w:rPr>
        <w:t> </w:t>
      </w:r>
      <w:r>
        <w:rPr>
          <w:sz w:val="30"/>
        </w:rPr>
        <w:t>(b)</w:t>
      </w:r>
      <w:r>
        <w:rPr>
          <w:spacing w:val="-19"/>
          <w:sz w:val="30"/>
        </w:rPr>
        <w:t> </w:t>
      </w:r>
      <w:r>
        <w:rPr>
          <w:sz w:val="30"/>
        </w:rPr>
        <w:t>статьи 6, должна определяться на основе информации, предоставленной производителем или от его имени, если данные производителя согласуются с данными, которые обычно получаются при продажах товаров того же класса или вида, что и оцениваемые товары, которые произведены производителем в стране экспорта для экспорта в страну </w:t>
      </w:r>
      <w:r>
        <w:rPr>
          <w:spacing w:val="-2"/>
          <w:sz w:val="30"/>
        </w:rPr>
        <w:t>импорта.</w:t>
      </w:r>
    </w:p>
    <w:p>
      <w:pPr>
        <w:pStyle w:val="ListParagraph"/>
        <w:numPr>
          <w:ilvl w:val="0"/>
          <w:numId w:val="146"/>
        </w:numPr>
        <w:tabs>
          <w:tab w:pos="588" w:val="left" w:leader="none"/>
        </w:tabs>
        <w:spacing w:line="240" w:lineRule="auto" w:before="0" w:after="0"/>
        <w:ind w:left="23" w:right="12" w:firstLine="0"/>
        <w:jc w:val="both"/>
        <w:rPr>
          <w:sz w:val="30"/>
        </w:rPr>
      </w:pPr>
      <w:r>
        <w:rPr>
          <w:sz w:val="30"/>
        </w:rPr>
        <w:t>В этой связи следует отметить, что «сумма прибыли и общих расходов» должна рассматриваться как единое целое. Отсюда следует, что если в каком-либо определенном случае показатели прибыли производителя являются низкими, а общие расходы производителя высокие, то прибыль и общие расходы производителя, взятые в целом, могут, тем не менее, согласовываться с данными, которые обычно получаются при продажах товаров того же класса или вида. Такая ситуация может возникнуть, например, если товар впервые поступил в страну импорта и производитель довольствуется нулевой или низкой прибылью,</w:t>
      </w:r>
      <w:r>
        <w:rPr>
          <w:spacing w:val="-15"/>
          <w:sz w:val="30"/>
        </w:rPr>
        <w:t> </w:t>
      </w:r>
      <w:r>
        <w:rPr>
          <w:sz w:val="30"/>
        </w:rPr>
        <w:t>чтобы</w:t>
      </w:r>
      <w:r>
        <w:rPr>
          <w:spacing w:val="-12"/>
          <w:sz w:val="30"/>
        </w:rPr>
        <w:t> </w:t>
      </w:r>
      <w:r>
        <w:rPr>
          <w:sz w:val="30"/>
        </w:rPr>
        <w:t>покрыть</w:t>
      </w:r>
      <w:r>
        <w:rPr>
          <w:spacing w:val="-14"/>
          <w:sz w:val="30"/>
        </w:rPr>
        <w:t> </w:t>
      </w:r>
      <w:r>
        <w:rPr>
          <w:sz w:val="30"/>
        </w:rPr>
        <w:t>высокие</w:t>
      </w:r>
      <w:r>
        <w:rPr>
          <w:spacing w:val="-10"/>
          <w:sz w:val="30"/>
        </w:rPr>
        <w:t> </w:t>
      </w:r>
      <w:r>
        <w:rPr>
          <w:sz w:val="30"/>
        </w:rPr>
        <w:t>общие</w:t>
      </w:r>
      <w:r>
        <w:rPr>
          <w:spacing w:val="-15"/>
          <w:sz w:val="30"/>
        </w:rPr>
        <w:t> </w:t>
      </w:r>
      <w:r>
        <w:rPr>
          <w:sz w:val="30"/>
        </w:rPr>
        <w:t>расходы,</w:t>
      </w:r>
      <w:r>
        <w:rPr>
          <w:spacing w:val="-14"/>
          <w:sz w:val="30"/>
        </w:rPr>
        <w:t> </w:t>
      </w:r>
      <w:r>
        <w:rPr>
          <w:sz w:val="30"/>
        </w:rPr>
        <w:t>связанные</w:t>
      </w:r>
      <w:r>
        <w:rPr>
          <w:spacing w:val="-10"/>
          <w:sz w:val="30"/>
        </w:rPr>
        <w:t> </w:t>
      </w:r>
      <w:r>
        <w:rPr>
          <w:sz w:val="30"/>
        </w:rPr>
        <w:t>с</w:t>
      </w:r>
      <w:r>
        <w:rPr>
          <w:spacing w:val="-15"/>
          <w:sz w:val="30"/>
        </w:rPr>
        <w:t> </w:t>
      </w:r>
      <w:r>
        <w:rPr>
          <w:sz w:val="30"/>
        </w:rPr>
        <w:t>началом сбыта. В случае если производитель может подтвердить, что низкий уровень прибыли от продажи импортных товаров является следствием особых коммерческих обстоятельств, данные о фактической прибыли производителя должны быть приняты во внимание при условии, что производитель имеет веские коммерческие основания, оправдывающие их, и ценовая политика производителя отражает обычную ценовую политику</w:t>
      </w:r>
      <w:r>
        <w:rPr>
          <w:spacing w:val="-3"/>
          <w:sz w:val="30"/>
        </w:rPr>
        <w:t> </w:t>
      </w:r>
      <w:r>
        <w:rPr>
          <w:sz w:val="30"/>
        </w:rPr>
        <w:t>в соответствующей отрасли промышленности. Такая</w:t>
      </w:r>
      <w:r>
        <w:rPr>
          <w:spacing w:val="-1"/>
          <w:sz w:val="30"/>
        </w:rPr>
        <w:t> </w:t>
      </w:r>
      <w:r>
        <w:rPr>
          <w:sz w:val="30"/>
        </w:rPr>
        <w:t>ситуация может иметь место, например, когда производители были вынуждены временно</w:t>
      </w:r>
      <w:r>
        <w:rPr>
          <w:spacing w:val="-13"/>
          <w:sz w:val="30"/>
        </w:rPr>
        <w:t> </w:t>
      </w:r>
      <w:r>
        <w:rPr>
          <w:sz w:val="30"/>
        </w:rPr>
        <w:t>снизить</w:t>
      </w:r>
      <w:r>
        <w:rPr>
          <w:spacing w:val="-10"/>
          <w:sz w:val="30"/>
        </w:rPr>
        <w:t> </w:t>
      </w:r>
      <w:r>
        <w:rPr>
          <w:sz w:val="30"/>
        </w:rPr>
        <w:t>цены</w:t>
      </w:r>
      <w:r>
        <w:rPr>
          <w:spacing w:val="-13"/>
          <w:sz w:val="30"/>
        </w:rPr>
        <w:t> </w:t>
      </w:r>
      <w:r>
        <w:rPr>
          <w:sz w:val="30"/>
        </w:rPr>
        <w:t>вследствие</w:t>
      </w:r>
      <w:r>
        <w:rPr>
          <w:spacing w:val="-11"/>
          <w:sz w:val="30"/>
        </w:rPr>
        <w:t> </w:t>
      </w:r>
      <w:r>
        <w:rPr>
          <w:sz w:val="30"/>
        </w:rPr>
        <w:t>непредвиденного</w:t>
      </w:r>
      <w:r>
        <w:rPr>
          <w:spacing w:val="-8"/>
          <w:sz w:val="30"/>
        </w:rPr>
        <w:t> </w:t>
      </w:r>
      <w:r>
        <w:rPr>
          <w:sz w:val="30"/>
        </w:rPr>
        <w:t>падения</w:t>
      </w:r>
      <w:r>
        <w:rPr>
          <w:spacing w:val="-11"/>
          <w:sz w:val="30"/>
        </w:rPr>
        <w:t> </w:t>
      </w:r>
      <w:r>
        <w:rPr>
          <w:sz w:val="30"/>
        </w:rPr>
        <w:t>спроса</w:t>
      </w:r>
      <w:r>
        <w:rPr>
          <w:spacing w:val="-11"/>
          <w:sz w:val="30"/>
        </w:rPr>
        <w:t> </w:t>
      </w:r>
      <w:r>
        <w:rPr>
          <w:sz w:val="30"/>
        </w:rPr>
        <w:t>или когда они продают товары, чтобы дополнить ассортимент товаров, производимых в стране импорта, и довольствуются низкой прибылью, чтобы сохранить конкурентоспособность. В случае если собственные данные производителя о прибыли и общих расходах не согласуются с теми,</w:t>
      </w:r>
      <w:r>
        <w:rPr>
          <w:spacing w:val="-4"/>
          <w:sz w:val="30"/>
        </w:rPr>
        <w:t> </w:t>
      </w:r>
      <w:r>
        <w:rPr>
          <w:sz w:val="30"/>
        </w:rPr>
        <w:t>которые обычно</w:t>
      </w:r>
      <w:r>
        <w:rPr>
          <w:spacing w:val="-2"/>
          <w:sz w:val="30"/>
        </w:rPr>
        <w:t> </w:t>
      </w:r>
      <w:r>
        <w:rPr>
          <w:sz w:val="30"/>
        </w:rPr>
        <w:t>получаются</w:t>
      </w:r>
      <w:r>
        <w:rPr>
          <w:spacing w:val="-4"/>
          <w:sz w:val="30"/>
        </w:rPr>
        <w:t> </w:t>
      </w:r>
      <w:r>
        <w:rPr>
          <w:sz w:val="30"/>
        </w:rPr>
        <w:t>при продажах товаров</w:t>
      </w:r>
      <w:r>
        <w:rPr>
          <w:spacing w:val="-4"/>
          <w:sz w:val="30"/>
        </w:rPr>
        <w:t> </w:t>
      </w:r>
      <w:r>
        <w:rPr>
          <w:sz w:val="30"/>
        </w:rPr>
        <w:t>того</w:t>
      </w:r>
      <w:r>
        <w:rPr>
          <w:spacing w:val="-1"/>
          <w:sz w:val="30"/>
        </w:rPr>
        <w:t> </w:t>
      </w:r>
      <w:r>
        <w:rPr>
          <w:sz w:val="30"/>
        </w:rPr>
        <w:t>же класса или вида, что и оцениваемые товары, которые производятся производителями в экспортирующей стране для экспорта в страну импорта, сумма прибыли и общих расходов может основываться на соответствующей информации, отличной от той, что представлена производителем товаров или от его имени.</w:t>
      </w:r>
    </w:p>
    <w:p>
      <w:pPr>
        <w:pStyle w:val="ListParagraph"/>
        <w:spacing w:after="0" w:line="240" w:lineRule="auto"/>
        <w:jc w:val="both"/>
        <w:rPr>
          <w:sz w:val="30"/>
        </w:rPr>
        <w:sectPr>
          <w:pgSz w:w="12240" w:h="15840"/>
          <w:pgMar w:header="727" w:footer="0" w:top="1340" w:bottom="280" w:left="1417" w:right="1417"/>
        </w:sectPr>
      </w:pPr>
    </w:p>
    <w:p>
      <w:pPr>
        <w:pStyle w:val="ListParagraph"/>
        <w:numPr>
          <w:ilvl w:val="0"/>
          <w:numId w:val="146"/>
        </w:numPr>
        <w:tabs>
          <w:tab w:pos="588" w:val="left" w:leader="none"/>
        </w:tabs>
        <w:spacing w:line="240" w:lineRule="auto" w:before="79" w:after="0"/>
        <w:ind w:left="23" w:right="20" w:firstLine="0"/>
        <w:jc w:val="both"/>
        <w:rPr>
          <w:sz w:val="30"/>
        </w:rPr>
      </w:pPr>
      <w:r>
        <w:rPr>
          <w:sz w:val="30"/>
        </w:rPr>
        <w:t>Если для целей определения расчетной стоимости используется информация, отличная от предоставленной производителем, государственные органы страны импорта по запросу импортера информируют его об источнике такой информации, использованных данных и расчетах, основанных на таких данных, с учетом положений статьи 10.</w:t>
      </w:r>
    </w:p>
    <w:p>
      <w:pPr>
        <w:pStyle w:val="ListParagraph"/>
        <w:numPr>
          <w:ilvl w:val="0"/>
          <w:numId w:val="146"/>
        </w:numPr>
        <w:tabs>
          <w:tab w:pos="588" w:val="left" w:leader="none"/>
        </w:tabs>
        <w:spacing w:line="240" w:lineRule="auto" w:before="0" w:after="0"/>
        <w:ind w:left="23" w:right="19" w:firstLine="0"/>
        <w:jc w:val="both"/>
        <w:rPr>
          <w:sz w:val="30"/>
        </w:rPr>
      </w:pPr>
      <w:r>
        <w:rPr>
          <w:sz w:val="30"/>
        </w:rPr>
        <w:t>«Общие расходы», указанные в пункте 1 (b) статьи 6, охватывают прямые и косвенные расходы производства и продажи товаров на экспорт, которые не включены согласно пункту 1 (а) статьи 6.</w:t>
      </w:r>
    </w:p>
    <w:p>
      <w:pPr>
        <w:pStyle w:val="ListParagraph"/>
        <w:numPr>
          <w:ilvl w:val="0"/>
          <w:numId w:val="146"/>
        </w:numPr>
        <w:tabs>
          <w:tab w:pos="588" w:val="left" w:leader="none"/>
        </w:tabs>
        <w:spacing w:line="240" w:lineRule="auto" w:before="2" w:after="0"/>
        <w:ind w:left="23" w:right="22" w:firstLine="0"/>
        <w:jc w:val="both"/>
        <w:rPr>
          <w:sz w:val="30"/>
        </w:rPr>
      </w:pPr>
      <w:r>
        <w:rPr>
          <w:sz w:val="30"/>
        </w:rPr>
        <w:t>Отнесение определенных товаров к товарам «того же класса или вида», что и другие товары, должно осуществляться в каждом конкретном случае с учетом соответствующих обстоятельств. При определении обычной</w:t>
      </w:r>
      <w:r>
        <w:rPr>
          <w:spacing w:val="-3"/>
          <w:sz w:val="30"/>
        </w:rPr>
        <w:t> </w:t>
      </w:r>
      <w:r>
        <w:rPr>
          <w:sz w:val="30"/>
        </w:rPr>
        <w:t>прибыли</w:t>
      </w:r>
      <w:r>
        <w:rPr>
          <w:spacing w:val="-3"/>
          <w:sz w:val="30"/>
        </w:rPr>
        <w:t> </w:t>
      </w:r>
      <w:r>
        <w:rPr>
          <w:sz w:val="30"/>
        </w:rPr>
        <w:t>и</w:t>
      </w:r>
      <w:r>
        <w:rPr>
          <w:spacing w:val="-3"/>
          <w:sz w:val="30"/>
        </w:rPr>
        <w:t> </w:t>
      </w:r>
      <w:r>
        <w:rPr>
          <w:sz w:val="30"/>
        </w:rPr>
        <w:t>общих</w:t>
      </w:r>
      <w:r>
        <w:rPr>
          <w:spacing w:val="-2"/>
          <w:sz w:val="30"/>
        </w:rPr>
        <w:t> </w:t>
      </w:r>
      <w:r>
        <w:rPr>
          <w:sz w:val="30"/>
        </w:rPr>
        <w:t>расходов</w:t>
      </w:r>
      <w:r>
        <w:rPr>
          <w:spacing w:val="-3"/>
          <w:sz w:val="30"/>
        </w:rPr>
        <w:t> </w:t>
      </w:r>
      <w:r>
        <w:rPr>
          <w:sz w:val="30"/>
        </w:rPr>
        <w:t>согласно</w:t>
      </w:r>
      <w:r>
        <w:rPr>
          <w:spacing w:val="-2"/>
          <w:sz w:val="30"/>
        </w:rPr>
        <w:t> </w:t>
      </w:r>
      <w:r>
        <w:rPr>
          <w:sz w:val="30"/>
        </w:rPr>
        <w:t>положениям статьи 6 должны быть изучены продажи на экспорт в страну импорта наиболее узкой группы или ряда товаров, которые включают оцениваемые товары, по которым может быть предоставлена необходимая информация. Для целей статьи 6 «товары того же класса или вида» должны быть из той же страны, что и оцениваемые товары.</w:t>
      </w:r>
    </w:p>
    <w:p>
      <w:pPr>
        <w:pStyle w:val="BodyText"/>
        <w:spacing w:before="2"/>
        <w:jc w:val="left"/>
      </w:pPr>
    </w:p>
    <w:p>
      <w:pPr>
        <w:pStyle w:val="Heading1"/>
        <w:ind w:left="118" w:right="116"/>
      </w:pPr>
      <w:bookmarkStart w:name="Примечание к статье 7" w:id="51"/>
      <w:bookmarkEnd w:id="51"/>
      <w:r>
        <w:rPr>
          <w:b w:val="0"/>
        </w:rPr>
      </w:r>
      <w:r>
        <w:rPr/>
        <w:t>Примечание</w:t>
      </w:r>
      <w:r>
        <w:rPr>
          <w:spacing w:val="-10"/>
        </w:rPr>
        <w:t> </w:t>
      </w:r>
      <w:r>
        <w:rPr/>
        <w:t>к</w:t>
      </w:r>
      <w:r>
        <w:rPr>
          <w:spacing w:val="-12"/>
        </w:rPr>
        <w:t> </w:t>
      </w:r>
      <w:r>
        <w:rPr/>
        <w:t>статье</w:t>
      </w:r>
      <w:r>
        <w:rPr>
          <w:spacing w:val="-9"/>
        </w:rPr>
        <w:t> </w:t>
      </w:r>
      <w:r>
        <w:rPr>
          <w:spacing w:val="-10"/>
        </w:rPr>
        <w:t>7</w:t>
      </w:r>
    </w:p>
    <w:p>
      <w:pPr>
        <w:pStyle w:val="ListParagraph"/>
        <w:numPr>
          <w:ilvl w:val="0"/>
          <w:numId w:val="147"/>
        </w:numPr>
        <w:tabs>
          <w:tab w:pos="588" w:val="left" w:leader="none"/>
        </w:tabs>
        <w:spacing w:line="240" w:lineRule="auto" w:before="342" w:after="0"/>
        <w:ind w:left="23" w:right="19" w:firstLine="0"/>
        <w:jc w:val="both"/>
        <w:rPr>
          <w:sz w:val="30"/>
        </w:rPr>
      </w:pPr>
      <w:r>
        <w:rPr>
          <w:sz w:val="30"/>
        </w:rPr>
        <w:t>Таможенные</w:t>
      </w:r>
      <w:r>
        <w:rPr>
          <w:spacing w:val="-10"/>
          <w:sz w:val="30"/>
        </w:rPr>
        <w:t> </w:t>
      </w:r>
      <w:r>
        <w:rPr>
          <w:sz w:val="30"/>
        </w:rPr>
        <w:t>стоимости,</w:t>
      </w:r>
      <w:r>
        <w:rPr>
          <w:spacing w:val="-10"/>
          <w:sz w:val="30"/>
        </w:rPr>
        <w:t> </w:t>
      </w:r>
      <w:r>
        <w:rPr>
          <w:sz w:val="30"/>
        </w:rPr>
        <w:t>определенные</w:t>
      </w:r>
      <w:r>
        <w:rPr>
          <w:spacing w:val="-10"/>
          <w:sz w:val="30"/>
        </w:rPr>
        <w:t> </w:t>
      </w:r>
      <w:r>
        <w:rPr>
          <w:sz w:val="30"/>
        </w:rPr>
        <w:t>согласно</w:t>
      </w:r>
      <w:r>
        <w:rPr>
          <w:spacing w:val="-17"/>
          <w:sz w:val="30"/>
        </w:rPr>
        <w:t> </w:t>
      </w:r>
      <w:r>
        <w:rPr>
          <w:sz w:val="30"/>
        </w:rPr>
        <w:t>положениям</w:t>
      </w:r>
      <w:r>
        <w:rPr>
          <w:spacing w:val="-15"/>
          <w:sz w:val="30"/>
        </w:rPr>
        <w:t> </w:t>
      </w:r>
      <w:r>
        <w:rPr>
          <w:sz w:val="30"/>
        </w:rPr>
        <w:t>статьи 7, должны в наиболее возможной степени основываться на ранее определенных таможенных стоимостях.</w:t>
      </w:r>
    </w:p>
    <w:p>
      <w:pPr>
        <w:pStyle w:val="ListParagraph"/>
        <w:numPr>
          <w:ilvl w:val="0"/>
          <w:numId w:val="147"/>
        </w:numPr>
        <w:tabs>
          <w:tab w:pos="588" w:val="left" w:leader="none"/>
        </w:tabs>
        <w:spacing w:line="240" w:lineRule="auto" w:before="2" w:after="0"/>
        <w:ind w:left="23" w:right="16" w:firstLine="0"/>
        <w:jc w:val="both"/>
        <w:rPr>
          <w:sz w:val="30"/>
        </w:rPr>
      </w:pPr>
      <w:r>
        <w:rPr>
          <w:sz w:val="30"/>
        </w:rPr>
        <w:t>В качестве методов определения таможенной стоимости, подлежащих применению согласно статье 7, должны использоваться методы, изложенные в статьях 1 – </w:t>
      </w:r>
      <w:hyperlink r:id="rId24">
        <w:r>
          <w:rPr>
            <w:sz w:val="30"/>
          </w:rPr>
          <w:t>6</w:t>
        </w:r>
      </w:hyperlink>
      <w:r>
        <w:rPr>
          <w:sz w:val="30"/>
        </w:rPr>
        <w:t>, однако согласно целям и положениям статьи 7 при этом должна допускаться</w:t>
      </w:r>
      <w:r>
        <w:rPr>
          <w:spacing w:val="-1"/>
          <w:sz w:val="30"/>
        </w:rPr>
        <w:t> </w:t>
      </w:r>
      <w:r>
        <w:rPr>
          <w:sz w:val="30"/>
        </w:rPr>
        <w:t>разумная гибкость в применении таких методов.</w:t>
      </w:r>
    </w:p>
    <w:p>
      <w:pPr>
        <w:pStyle w:val="ListParagraph"/>
        <w:numPr>
          <w:ilvl w:val="0"/>
          <w:numId w:val="147"/>
        </w:numPr>
        <w:tabs>
          <w:tab w:pos="588" w:val="left" w:leader="none"/>
        </w:tabs>
        <w:spacing w:line="344" w:lineRule="exact" w:before="0" w:after="0"/>
        <w:ind w:left="588" w:right="0" w:hanging="565"/>
        <w:jc w:val="both"/>
        <w:rPr>
          <w:sz w:val="30"/>
        </w:rPr>
      </w:pPr>
      <w:r>
        <w:rPr>
          <w:sz w:val="30"/>
        </w:rPr>
        <w:t>Некоторыми</w:t>
      </w:r>
      <w:r>
        <w:rPr>
          <w:spacing w:val="-19"/>
          <w:sz w:val="30"/>
        </w:rPr>
        <w:t> </w:t>
      </w:r>
      <w:r>
        <w:rPr>
          <w:sz w:val="30"/>
        </w:rPr>
        <w:t>примерами</w:t>
      </w:r>
      <w:r>
        <w:rPr>
          <w:spacing w:val="-16"/>
          <w:sz w:val="30"/>
        </w:rPr>
        <w:t> </w:t>
      </w:r>
      <w:r>
        <w:rPr>
          <w:sz w:val="30"/>
        </w:rPr>
        <w:t>разумной</w:t>
      </w:r>
      <w:r>
        <w:rPr>
          <w:spacing w:val="-13"/>
          <w:sz w:val="30"/>
        </w:rPr>
        <w:t> </w:t>
      </w:r>
      <w:r>
        <w:rPr>
          <w:sz w:val="30"/>
        </w:rPr>
        <w:t>гибкости</w:t>
      </w:r>
      <w:r>
        <w:rPr>
          <w:spacing w:val="-16"/>
          <w:sz w:val="30"/>
        </w:rPr>
        <w:t> </w:t>
      </w:r>
      <w:r>
        <w:rPr>
          <w:spacing w:val="-2"/>
          <w:sz w:val="30"/>
        </w:rPr>
        <w:t>являются:</w:t>
      </w:r>
    </w:p>
    <w:p>
      <w:pPr>
        <w:pStyle w:val="ListParagraph"/>
        <w:numPr>
          <w:ilvl w:val="1"/>
          <w:numId w:val="147"/>
        </w:numPr>
        <w:tabs>
          <w:tab w:pos="1155" w:val="left" w:leader="none"/>
        </w:tabs>
        <w:spacing w:line="240" w:lineRule="auto" w:before="1" w:after="0"/>
        <w:ind w:left="590" w:right="18" w:firstLine="0"/>
        <w:jc w:val="both"/>
        <w:rPr>
          <w:sz w:val="30"/>
        </w:rPr>
      </w:pPr>
      <w:r>
        <w:rPr>
          <w:sz w:val="30"/>
        </w:rPr>
        <w:t>Идентичные товары: допускается разумное отклонение от требования</w:t>
      </w:r>
      <w:r>
        <w:rPr>
          <w:spacing w:val="-11"/>
          <w:sz w:val="30"/>
        </w:rPr>
        <w:t> </w:t>
      </w:r>
      <w:r>
        <w:rPr>
          <w:sz w:val="30"/>
        </w:rPr>
        <w:t>о</w:t>
      </w:r>
      <w:r>
        <w:rPr>
          <w:spacing w:val="-13"/>
          <w:sz w:val="30"/>
        </w:rPr>
        <w:t> </w:t>
      </w:r>
      <w:r>
        <w:rPr>
          <w:sz w:val="30"/>
        </w:rPr>
        <w:t>том,</w:t>
      </w:r>
      <w:r>
        <w:rPr>
          <w:spacing w:val="-14"/>
          <w:sz w:val="30"/>
        </w:rPr>
        <w:t> </w:t>
      </w:r>
      <w:r>
        <w:rPr>
          <w:sz w:val="30"/>
        </w:rPr>
        <w:t>что</w:t>
      </w:r>
      <w:r>
        <w:rPr>
          <w:spacing w:val="-18"/>
          <w:sz w:val="30"/>
        </w:rPr>
        <w:t> </w:t>
      </w:r>
      <w:r>
        <w:rPr>
          <w:sz w:val="30"/>
        </w:rPr>
        <w:t>идентичные</w:t>
      </w:r>
      <w:r>
        <w:rPr>
          <w:spacing w:val="-11"/>
          <w:sz w:val="30"/>
        </w:rPr>
        <w:t> </w:t>
      </w:r>
      <w:r>
        <w:rPr>
          <w:sz w:val="30"/>
        </w:rPr>
        <w:t>товары</w:t>
      </w:r>
      <w:r>
        <w:rPr>
          <w:spacing w:val="-12"/>
          <w:sz w:val="30"/>
        </w:rPr>
        <w:t> </w:t>
      </w:r>
      <w:r>
        <w:rPr>
          <w:sz w:val="30"/>
        </w:rPr>
        <w:t>должны</w:t>
      </w:r>
      <w:r>
        <w:rPr>
          <w:spacing w:val="-17"/>
          <w:sz w:val="30"/>
        </w:rPr>
        <w:t> </w:t>
      </w:r>
      <w:r>
        <w:rPr>
          <w:sz w:val="30"/>
        </w:rPr>
        <w:t>экспортироваться в тот же или соответствующий ему период времени, что и оцениваемые товары. Основой для определения таможенной стоимости могла бы быть стоимость идентичных импортных товаров, произведенных в стране, отличной от страны экспорта оцениваемых</w:t>
      </w:r>
      <w:r>
        <w:rPr>
          <w:spacing w:val="66"/>
          <w:sz w:val="30"/>
        </w:rPr>
        <w:t> </w:t>
      </w:r>
      <w:r>
        <w:rPr>
          <w:sz w:val="30"/>
        </w:rPr>
        <w:t>товаров,</w:t>
      </w:r>
      <w:r>
        <w:rPr>
          <w:spacing w:val="64"/>
          <w:sz w:val="30"/>
        </w:rPr>
        <w:t> </w:t>
      </w:r>
      <w:r>
        <w:rPr>
          <w:sz w:val="30"/>
        </w:rPr>
        <w:t>или</w:t>
      </w:r>
      <w:r>
        <w:rPr>
          <w:spacing w:val="63"/>
          <w:sz w:val="30"/>
        </w:rPr>
        <w:t> </w:t>
      </w:r>
      <w:r>
        <w:rPr>
          <w:sz w:val="30"/>
        </w:rPr>
        <w:t>могла</w:t>
      </w:r>
      <w:r>
        <w:rPr>
          <w:spacing w:val="67"/>
          <w:sz w:val="30"/>
        </w:rPr>
        <w:t> </w:t>
      </w:r>
      <w:r>
        <w:rPr>
          <w:sz w:val="30"/>
        </w:rPr>
        <w:t>бы</w:t>
      </w:r>
      <w:r>
        <w:rPr>
          <w:spacing w:val="70"/>
          <w:sz w:val="30"/>
        </w:rPr>
        <w:t> </w:t>
      </w:r>
      <w:r>
        <w:rPr>
          <w:sz w:val="30"/>
        </w:rPr>
        <w:t>использоваться</w:t>
      </w:r>
      <w:r>
        <w:rPr>
          <w:spacing w:val="67"/>
          <w:sz w:val="30"/>
        </w:rPr>
        <w:t> </w:t>
      </w:r>
      <w:r>
        <w:rPr>
          <w:spacing w:val="-2"/>
          <w:sz w:val="30"/>
        </w:rPr>
        <w:t>таможенная</w:t>
      </w:r>
    </w:p>
    <w:p>
      <w:pPr>
        <w:pStyle w:val="ListParagraph"/>
        <w:spacing w:after="0" w:line="240" w:lineRule="auto"/>
        <w:jc w:val="both"/>
        <w:rPr>
          <w:sz w:val="30"/>
        </w:rPr>
        <w:sectPr>
          <w:pgSz w:w="12240" w:h="15840"/>
          <w:pgMar w:header="727" w:footer="0" w:top="1340" w:bottom="280" w:left="1417" w:right="1417"/>
        </w:sectPr>
      </w:pPr>
    </w:p>
    <w:p>
      <w:pPr>
        <w:pStyle w:val="BodyText"/>
        <w:spacing w:before="79"/>
        <w:ind w:left="590" w:right="20"/>
      </w:pPr>
      <w:r>
        <w:rPr/>
        <w:t>стоимость идентичных импортных товаров, уже определенная согласно положениям статей 5 и </w:t>
      </w:r>
      <w:hyperlink r:id="rId25">
        <w:r>
          <w:rPr/>
          <w:t>6</w:t>
        </w:r>
      </w:hyperlink>
      <w:r>
        <w:rPr/>
        <w:t>.</w:t>
      </w:r>
    </w:p>
    <w:p>
      <w:pPr>
        <w:pStyle w:val="ListParagraph"/>
        <w:numPr>
          <w:ilvl w:val="1"/>
          <w:numId w:val="147"/>
        </w:numPr>
        <w:tabs>
          <w:tab w:pos="1155" w:val="left" w:leader="none"/>
        </w:tabs>
        <w:spacing w:line="240" w:lineRule="auto" w:before="1" w:after="0"/>
        <w:ind w:left="590" w:right="18" w:firstLine="0"/>
        <w:jc w:val="both"/>
        <w:rPr>
          <w:sz w:val="30"/>
        </w:rPr>
      </w:pPr>
      <w:r>
        <w:rPr>
          <w:sz w:val="30"/>
        </w:rPr>
        <w:t>Однородные товары: допускается разумное отклонение от требования</w:t>
      </w:r>
      <w:r>
        <w:rPr>
          <w:spacing w:val="-12"/>
          <w:sz w:val="30"/>
        </w:rPr>
        <w:t> </w:t>
      </w:r>
      <w:r>
        <w:rPr>
          <w:sz w:val="30"/>
        </w:rPr>
        <w:t>о</w:t>
      </w:r>
      <w:r>
        <w:rPr>
          <w:spacing w:val="-19"/>
          <w:sz w:val="30"/>
        </w:rPr>
        <w:t> </w:t>
      </w:r>
      <w:r>
        <w:rPr>
          <w:sz w:val="30"/>
        </w:rPr>
        <w:t>том,</w:t>
      </w:r>
      <w:r>
        <w:rPr>
          <w:spacing w:val="-14"/>
          <w:sz w:val="30"/>
        </w:rPr>
        <w:t> </w:t>
      </w:r>
      <w:r>
        <w:rPr>
          <w:sz w:val="30"/>
        </w:rPr>
        <w:t>что</w:t>
      </w:r>
      <w:r>
        <w:rPr>
          <w:spacing w:val="-15"/>
          <w:sz w:val="30"/>
        </w:rPr>
        <w:t> </w:t>
      </w:r>
      <w:r>
        <w:rPr>
          <w:sz w:val="30"/>
        </w:rPr>
        <w:t>однородные</w:t>
      </w:r>
      <w:r>
        <w:rPr>
          <w:spacing w:val="-16"/>
          <w:sz w:val="30"/>
        </w:rPr>
        <w:t> </w:t>
      </w:r>
      <w:r>
        <w:rPr>
          <w:sz w:val="30"/>
        </w:rPr>
        <w:t>товары</w:t>
      </w:r>
      <w:r>
        <w:rPr>
          <w:spacing w:val="-18"/>
          <w:sz w:val="30"/>
        </w:rPr>
        <w:t> </w:t>
      </w:r>
      <w:r>
        <w:rPr>
          <w:sz w:val="30"/>
        </w:rPr>
        <w:t>должны</w:t>
      </w:r>
      <w:r>
        <w:rPr>
          <w:spacing w:val="-18"/>
          <w:sz w:val="30"/>
        </w:rPr>
        <w:t> </w:t>
      </w:r>
      <w:r>
        <w:rPr>
          <w:sz w:val="30"/>
        </w:rPr>
        <w:t>экспортироваться в тот же или соответствующий ему период времени, что и оцениваемые товары. Основой для определения таможенной стоимости могла бы быть стоимость однородных импортных товаров, произведенных в стране, отличной от страны экспорта оцениваемых товаров, или могла бы использоваться таможенная стоимость однородных импортных товаров, уже определенная согласно положениям статей 5 и </w:t>
      </w:r>
      <w:hyperlink r:id="rId25">
        <w:r>
          <w:rPr>
            <w:sz w:val="30"/>
          </w:rPr>
          <w:t>6</w:t>
        </w:r>
      </w:hyperlink>
      <w:r>
        <w:rPr>
          <w:sz w:val="30"/>
        </w:rPr>
        <w:t>.</w:t>
      </w:r>
    </w:p>
    <w:p>
      <w:pPr>
        <w:pStyle w:val="ListParagraph"/>
        <w:numPr>
          <w:ilvl w:val="1"/>
          <w:numId w:val="147"/>
        </w:numPr>
        <w:tabs>
          <w:tab w:pos="1155" w:val="left" w:leader="none"/>
        </w:tabs>
        <w:spacing w:line="240" w:lineRule="auto" w:before="0" w:after="0"/>
        <w:ind w:left="590" w:right="18" w:firstLine="0"/>
        <w:jc w:val="both"/>
        <w:rPr>
          <w:sz w:val="30"/>
        </w:rPr>
      </w:pPr>
      <w:r>
        <w:rPr>
          <w:sz w:val="30"/>
        </w:rPr>
        <w:t>Дедуктивный метод: допускается разумное отклонение от требования о том, что товары должны быть проданы «в том же состоянии, в</w:t>
      </w:r>
      <w:r>
        <w:rPr>
          <w:spacing w:val="-1"/>
          <w:sz w:val="30"/>
        </w:rPr>
        <w:t> </w:t>
      </w:r>
      <w:r>
        <w:rPr>
          <w:sz w:val="30"/>
        </w:rPr>
        <w:t>каком они были</w:t>
      </w:r>
      <w:r>
        <w:rPr>
          <w:spacing w:val="-1"/>
          <w:sz w:val="30"/>
        </w:rPr>
        <w:t> </w:t>
      </w:r>
      <w:r>
        <w:rPr>
          <w:sz w:val="30"/>
        </w:rPr>
        <w:t>импортированы», предусмотренного в пункте 1 (а) статьи 5, а также требования про 90 дней.</w:t>
      </w:r>
    </w:p>
    <w:p>
      <w:pPr>
        <w:pStyle w:val="BodyText"/>
        <w:spacing w:before="6"/>
        <w:jc w:val="left"/>
      </w:pPr>
    </w:p>
    <w:p>
      <w:pPr>
        <w:pStyle w:val="Heading1"/>
        <w:ind w:left="2952" w:right="2946" w:hanging="2"/>
      </w:pPr>
      <w:bookmarkStart w:name="Примечание к статье 8" w:id="52"/>
      <w:bookmarkEnd w:id="52"/>
      <w:r>
        <w:rPr>
          <w:b w:val="0"/>
        </w:rPr>
      </w:r>
      <w:r>
        <w:rPr/>
        <w:t>Примечание к статье 8 Подпункт</w:t>
      </w:r>
      <w:r>
        <w:rPr>
          <w:spacing w:val="-11"/>
        </w:rPr>
        <w:t> </w:t>
      </w:r>
      <w:r>
        <w:rPr/>
        <w:t>«i»</w:t>
      </w:r>
      <w:r>
        <w:rPr>
          <w:spacing w:val="-5"/>
        </w:rPr>
        <w:t> </w:t>
      </w:r>
      <w:r>
        <w:rPr/>
        <w:t>пункта</w:t>
      </w:r>
      <w:r>
        <w:rPr>
          <w:spacing w:val="-10"/>
        </w:rPr>
        <w:t> </w:t>
      </w:r>
      <w:r>
        <w:rPr/>
        <w:t>1</w:t>
      </w:r>
      <w:r>
        <w:rPr>
          <w:spacing w:val="-9"/>
        </w:rPr>
        <w:t> </w:t>
      </w:r>
      <w:r>
        <w:rPr/>
        <w:t>(a)</w:t>
      </w:r>
    </w:p>
    <w:p>
      <w:pPr>
        <w:pStyle w:val="BodyText"/>
        <w:spacing w:before="338"/>
        <w:ind w:left="23" w:right="15"/>
      </w:pPr>
      <w:r>
        <w:rPr/>
        <w:t>Термин «вознаграждение за покупку» означает вознаграждение, уплаченное импортером своему представителю за оказание услуг по представлению импортера за границей при покупке оцениваемых </w:t>
      </w:r>
      <w:r>
        <w:rPr>
          <w:spacing w:val="-2"/>
        </w:rPr>
        <w:t>товаров.</w:t>
      </w:r>
    </w:p>
    <w:p>
      <w:pPr>
        <w:pStyle w:val="BodyText"/>
        <w:spacing w:before="8"/>
        <w:jc w:val="left"/>
      </w:pPr>
    </w:p>
    <w:p>
      <w:pPr>
        <w:pStyle w:val="Heading1"/>
        <w:ind w:left="8"/>
      </w:pPr>
      <w:r>
        <w:rPr/>
        <w:t>Подпункт</w:t>
      </w:r>
      <w:r>
        <w:rPr>
          <w:spacing w:val="-10"/>
        </w:rPr>
        <w:t> </w:t>
      </w:r>
      <w:r>
        <w:rPr/>
        <w:t>«ii»</w:t>
      </w:r>
      <w:r>
        <w:rPr>
          <w:spacing w:val="-3"/>
        </w:rPr>
        <w:t> </w:t>
      </w:r>
      <w:r>
        <w:rPr/>
        <w:t>пункта</w:t>
      </w:r>
      <w:r>
        <w:rPr>
          <w:spacing w:val="-7"/>
        </w:rPr>
        <w:t> </w:t>
      </w:r>
      <w:r>
        <w:rPr/>
        <w:t>1</w:t>
      </w:r>
      <w:r>
        <w:rPr>
          <w:spacing w:val="-8"/>
        </w:rPr>
        <w:t> </w:t>
      </w:r>
      <w:r>
        <w:rPr>
          <w:spacing w:val="-5"/>
        </w:rPr>
        <w:t>(b)</w:t>
      </w:r>
    </w:p>
    <w:p>
      <w:pPr>
        <w:pStyle w:val="ListParagraph"/>
        <w:numPr>
          <w:ilvl w:val="0"/>
          <w:numId w:val="148"/>
        </w:numPr>
        <w:tabs>
          <w:tab w:pos="588" w:val="left" w:leader="none"/>
        </w:tabs>
        <w:spacing w:line="240" w:lineRule="auto" w:before="337" w:after="0"/>
        <w:ind w:left="23" w:right="15" w:firstLine="0"/>
        <w:jc w:val="both"/>
        <w:rPr>
          <w:sz w:val="30"/>
        </w:rPr>
      </w:pPr>
      <w:r>
        <w:rPr>
          <w:sz w:val="30"/>
        </w:rPr>
        <w:t>Существуют два фактора, играющих роль в пропорциональном распределении</w:t>
      </w:r>
      <w:r>
        <w:rPr>
          <w:spacing w:val="-19"/>
          <w:sz w:val="30"/>
        </w:rPr>
        <w:t> </w:t>
      </w:r>
      <w:r>
        <w:rPr>
          <w:sz w:val="30"/>
        </w:rPr>
        <w:t>элементов,</w:t>
      </w:r>
      <w:r>
        <w:rPr>
          <w:spacing w:val="-19"/>
          <w:sz w:val="30"/>
        </w:rPr>
        <w:t> </w:t>
      </w:r>
      <w:r>
        <w:rPr>
          <w:sz w:val="30"/>
        </w:rPr>
        <w:t>указанных</w:t>
      </w:r>
      <w:r>
        <w:rPr>
          <w:spacing w:val="-19"/>
          <w:sz w:val="30"/>
        </w:rPr>
        <w:t> </w:t>
      </w:r>
      <w:r>
        <w:rPr>
          <w:sz w:val="30"/>
        </w:rPr>
        <w:t>в</w:t>
      </w:r>
      <w:r>
        <w:rPr>
          <w:spacing w:val="-18"/>
          <w:sz w:val="30"/>
        </w:rPr>
        <w:t> </w:t>
      </w:r>
      <w:r>
        <w:rPr>
          <w:sz w:val="30"/>
        </w:rPr>
        <w:t>подпункте</w:t>
      </w:r>
      <w:r>
        <w:rPr>
          <w:spacing w:val="-19"/>
          <w:sz w:val="30"/>
        </w:rPr>
        <w:t> </w:t>
      </w:r>
      <w:r>
        <w:rPr>
          <w:sz w:val="30"/>
        </w:rPr>
        <w:t>«ii»</w:t>
      </w:r>
      <w:r>
        <w:rPr>
          <w:spacing w:val="-19"/>
          <w:sz w:val="30"/>
        </w:rPr>
        <w:t> </w:t>
      </w:r>
      <w:r>
        <w:rPr>
          <w:sz w:val="30"/>
        </w:rPr>
        <w:t>пункта</w:t>
      </w:r>
      <w:r>
        <w:rPr>
          <w:spacing w:val="-19"/>
          <w:sz w:val="30"/>
        </w:rPr>
        <w:t> </w:t>
      </w:r>
      <w:r>
        <w:rPr>
          <w:sz w:val="30"/>
        </w:rPr>
        <w:t>1</w:t>
      </w:r>
      <w:r>
        <w:rPr>
          <w:spacing w:val="-13"/>
          <w:sz w:val="30"/>
        </w:rPr>
        <w:t> </w:t>
      </w:r>
      <w:r>
        <w:rPr>
          <w:sz w:val="30"/>
        </w:rPr>
        <w:t>(b)</w:t>
      </w:r>
      <w:r>
        <w:rPr>
          <w:spacing w:val="-19"/>
          <w:sz w:val="30"/>
        </w:rPr>
        <w:t> </w:t>
      </w:r>
      <w:r>
        <w:rPr>
          <w:sz w:val="30"/>
        </w:rPr>
        <w:t>статьи 8, между импортированными товарами: стоимость самого элемента и способ, которым данная стоимость должна быть распределена применительно к импортированным товарам. Пропорциональное распределение данных элементов должно производиться разумным образом в соответствии с обстоятельствами и общепринятыми принципами бухгалтерского учета.</w:t>
      </w:r>
    </w:p>
    <w:p>
      <w:pPr>
        <w:pStyle w:val="ListParagraph"/>
        <w:numPr>
          <w:ilvl w:val="0"/>
          <w:numId w:val="148"/>
        </w:numPr>
        <w:tabs>
          <w:tab w:pos="588" w:val="left" w:leader="none"/>
        </w:tabs>
        <w:spacing w:line="240" w:lineRule="auto" w:before="1" w:after="0"/>
        <w:ind w:left="23" w:right="22" w:firstLine="0"/>
        <w:jc w:val="both"/>
        <w:rPr>
          <w:sz w:val="30"/>
        </w:rPr>
      </w:pPr>
      <w:r>
        <w:rPr>
          <w:sz w:val="30"/>
        </w:rPr>
        <w:t>Что касается стоимости элемента, то если импортер приобретает данный элемент по определенной цене у продавца, который не является лицом</w:t>
      </w:r>
      <w:r>
        <w:rPr>
          <w:spacing w:val="35"/>
          <w:sz w:val="30"/>
        </w:rPr>
        <w:t> </w:t>
      </w:r>
      <w:r>
        <w:rPr>
          <w:sz w:val="30"/>
        </w:rPr>
        <w:t>взаимосвязанным</w:t>
      </w:r>
      <w:r>
        <w:rPr>
          <w:spacing w:val="35"/>
          <w:sz w:val="30"/>
        </w:rPr>
        <w:t> </w:t>
      </w:r>
      <w:r>
        <w:rPr>
          <w:sz w:val="30"/>
        </w:rPr>
        <w:t>с</w:t>
      </w:r>
      <w:r>
        <w:rPr>
          <w:spacing w:val="34"/>
          <w:sz w:val="30"/>
        </w:rPr>
        <w:t> </w:t>
      </w:r>
      <w:r>
        <w:rPr>
          <w:sz w:val="30"/>
        </w:rPr>
        <w:t>импортером,</w:t>
      </w:r>
      <w:r>
        <w:rPr>
          <w:spacing w:val="40"/>
          <w:sz w:val="30"/>
        </w:rPr>
        <w:t> </w:t>
      </w:r>
      <w:r>
        <w:rPr>
          <w:sz w:val="30"/>
        </w:rPr>
        <w:t>стоимостью</w:t>
      </w:r>
      <w:r>
        <w:rPr>
          <w:spacing w:val="34"/>
          <w:sz w:val="30"/>
        </w:rPr>
        <w:t> </w:t>
      </w:r>
      <w:r>
        <w:rPr>
          <w:sz w:val="30"/>
        </w:rPr>
        <w:t>элемента</w:t>
      </w:r>
      <w:r>
        <w:rPr>
          <w:spacing w:val="35"/>
          <w:sz w:val="30"/>
        </w:rPr>
        <w:t> </w:t>
      </w:r>
      <w:r>
        <w:rPr>
          <w:sz w:val="30"/>
        </w:rPr>
        <w:t>является</w:t>
      </w:r>
    </w:p>
    <w:p>
      <w:pPr>
        <w:pStyle w:val="ListParagraph"/>
        <w:spacing w:after="0" w:line="240" w:lineRule="auto"/>
        <w:jc w:val="both"/>
        <w:rPr>
          <w:sz w:val="30"/>
        </w:rPr>
        <w:sectPr>
          <w:pgSz w:w="12240" w:h="15840"/>
          <w:pgMar w:header="727" w:footer="0" w:top="1340" w:bottom="280" w:left="1417" w:right="1417"/>
        </w:sectPr>
      </w:pPr>
    </w:p>
    <w:p>
      <w:pPr>
        <w:pStyle w:val="BodyText"/>
        <w:spacing w:before="79"/>
        <w:ind w:left="23" w:right="13"/>
      </w:pPr>
      <w:r>
        <w:rPr/>
        <w:t>эта</w:t>
      </w:r>
      <w:r>
        <w:rPr>
          <w:spacing w:val="-5"/>
        </w:rPr>
        <w:t> </w:t>
      </w:r>
      <w:r>
        <w:rPr/>
        <w:t>цена.</w:t>
      </w:r>
      <w:r>
        <w:rPr>
          <w:spacing w:val="-4"/>
        </w:rPr>
        <w:t> </w:t>
      </w:r>
      <w:r>
        <w:rPr/>
        <w:t>Если</w:t>
      </w:r>
      <w:r>
        <w:rPr>
          <w:spacing w:val="-4"/>
        </w:rPr>
        <w:t> </w:t>
      </w:r>
      <w:r>
        <w:rPr/>
        <w:t>элемент был</w:t>
      </w:r>
      <w:r>
        <w:rPr>
          <w:spacing w:val="-8"/>
        </w:rPr>
        <w:t> </w:t>
      </w:r>
      <w:r>
        <w:rPr/>
        <w:t>произведен импортером</w:t>
      </w:r>
      <w:r>
        <w:rPr>
          <w:spacing w:val="-5"/>
        </w:rPr>
        <w:t> </w:t>
      </w:r>
      <w:r>
        <w:rPr/>
        <w:t>или</w:t>
      </w:r>
      <w:r>
        <w:rPr>
          <w:spacing w:val="-4"/>
        </w:rPr>
        <w:t> </w:t>
      </w:r>
      <w:r>
        <w:rPr/>
        <w:t>лицом,</w:t>
      </w:r>
      <w:r>
        <w:rPr>
          <w:spacing w:val="-4"/>
        </w:rPr>
        <w:t> </w:t>
      </w:r>
      <w:r>
        <w:rPr/>
        <w:t>который взаимосвязан с импортером, то стоимостью элемента будут расходы на его производство. Если элемент ранее использовался импортером, независимо от того, был ли он приобретен или произведен этим импортером, первоначальная цена приобретения или производства подлежит корректировке в сторону уменьшения в целях получения текущей стоимости элемента с учетом его использования.</w:t>
      </w:r>
    </w:p>
    <w:p>
      <w:pPr>
        <w:pStyle w:val="ListParagraph"/>
        <w:numPr>
          <w:ilvl w:val="0"/>
          <w:numId w:val="148"/>
        </w:numPr>
        <w:tabs>
          <w:tab w:pos="588" w:val="left" w:leader="none"/>
        </w:tabs>
        <w:spacing w:line="240" w:lineRule="auto" w:before="0" w:after="0"/>
        <w:ind w:left="23" w:right="13" w:firstLine="0"/>
        <w:jc w:val="both"/>
        <w:rPr>
          <w:sz w:val="30"/>
        </w:rPr>
      </w:pPr>
      <w:r>
        <w:rPr>
          <w:sz w:val="30"/>
        </w:rPr>
        <w:t>Когда</w:t>
      </w:r>
      <w:r>
        <w:rPr>
          <w:spacing w:val="-19"/>
          <w:sz w:val="30"/>
        </w:rPr>
        <w:t> </w:t>
      </w:r>
      <w:r>
        <w:rPr>
          <w:sz w:val="30"/>
        </w:rPr>
        <w:t>стоимость</w:t>
      </w:r>
      <w:r>
        <w:rPr>
          <w:spacing w:val="-19"/>
          <w:sz w:val="30"/>
        </w:rPr>
        <w:t> </w:t>
      </w:r>
      <w:r>
        <w:rPr>
          <w:sz w:val="30"/>
        </w:rPr>
        <w:t>элемента</w:t>
      </w:r>
      <w:r>
        <w:rPr>
          <w:spacing w:val="-19"/>
          <w:sz w:val="30"/>
        </w:rPr>
        <w:t> </w:t>
      </w:r>
      <w:r>
        <w:rPr>
          <w:sz w:val="30"/>
        </w:rPr>
        <w:t>определена,</w:t>
      </w:r>
      <w:r>
        <w:rPr>
          <w:spacing w:val="-18"/>
          <w:sz w:val="30"/>
        </w:rPr>
        <w:t> </w:t>
      </w:r>
      <w:r>
        <w:rPr>
          <w:sz w:val="30"/>
        </w:rPr>
        <w:t>необходимо</w:t>
      </w:r>
      <w:r>
        <w:rPr>
          <w:spacing w:val="-19"/>
          <w:sz w:val="30"/>
        </w:rPr>
        <w:t> </w:t>
      </w:r>
      <w:r>
        <w:rPr>
          <w:sz w:val="30"/>
        </w:rPr>
        <w:t>распределить</w:t>
      </w:r>
      <w:r>
        <w:rPr>
          <w:spacing w:val="-19"/>
          <w:sz w:val="30"/>
        </w:rPr>
        <w:t> </w:t>
      </w:r>
      <w:r>
        <w:rPr>
          <w:sz w:val="30"/>
        </w:rPr>
        <w:t>эту стоимость между импортируемыми товарами. Указанное распределение может осуществляться различными способами, например, стоимость может быть отнесена к первой партии, если импортер выразит желание уплатить пошлину</w:t>
      </w:r>
      <w:r>
        <w:rPr>
          <w:spacing w:val="-2"/>
          <w:sz w:val="30"/>
        </w:rPr>
        <w:t> </w:t>
      </w:r>
      <w:r>
        <w:rPr>
          <w:sz w:val="30"/>
        </w:rPr>
        <w:t>от всей стоимости</w:t>
      </w:r>
      <w:r>
        <w:rPr>
          <w:spacing w:val="-3"/>
          <w:sz w:val="30"/>
        </w:rPr>
        <w:t> </w:t>
      </w:r>
      <w:r>
        <w:rPr>
          <w:sz w:val="30"/>
        </w:rPr>
        <w:t>сразу. В качестве</w:t>
      </w:r>
      <w:r>
        <w:rPr>
          <w:spacing w:val="-1"/>
          <w:sz w:val="30"/>
        </w:rPr>
        <w:t> </w:t>
      </w:r>
      <w:r>
        <w:rPr>
          <w:sz w:val="30"/>
        </w:rPr>
        <w:t>другого примера импортер может просить,</w:t>
      </w:r>
      <w:r>
        <w:rPr>
          <w:spacing w:val="-6"/>
          <w:sz w:val="30"/>
        </w:rPr>
        <w:t> </w:t>
      </w:r>
      <w:r>
        <w:rPr>
          <w:sz w:val="30"/>
        </w:rPr>
        <w:t>чтобы</w:t>
      </w:r>
      <w:r>
        <w:rPr>
          <w:spacing w:val="-8"/>
          <w:sz w:val="30"/>
        </w:rPr>
        <w:t> </w:t>
      </w:r>
      <w:r>
        <w:rPr>
          <w:sz w:val="30"/>
        </w:rPr>
        <w:t>стоимость</w:t>
      </w:r>
      <w:r>
        <w:rPr>
          <w:spacing w:val="-1"/>
          <w:sz w:val="30"/>
        </w:rPr>
        <w:t> </w:t>
      </w:r>
      <w:r>
        <w:rPr>
          <w:sz w:val="30"/>
        </w:rPr>
        <w:t>распределялась</w:t>
      </w:r>
      <w:r>
        <w:rPr>
          <w:spacing w:val="-1"/>
          <w:sz w:val="30"/>
        </w:rPr>
        <w:t> </w:t>
      </w:r>
      <w:r>
        <w:rPr>
          <w:sz w:val="30"/>
        </w:rPr>
        <w:t>на</w:t>
      </w:r>
      <w:r>
        <w:rPr>
          <w:spacing w:val="-2"/>
          <w:sz w:val="30"/>
        </w:rPr>
        <w:t> </w:t>
      </w:r>
      <w:r>
        <w:rPr>
          <w:sz w:val="30"/>
        </w:rPr>
        <w:t>несколько единиц</w:t>
      </w:r>
      <w:r>
        <w:rPr>
          <w:spacing w:val="-5"/>
          <w:sz w:val="30"/>
        </w:rPr>
        <w:t> </w:t>
      </w:r>
      <w:r>
        <w:rPr>
          <w:sz w:val="30"/>
        </w:rPr>
        <w:t>товара,</w:t>
      </w:r>
      <w:r>
        <w:rPr>
          <w:spacing w:val="-1"/>
          <w:sz w:val="30"/>
        </w:rPr>
        <w:t> </w:t>
      </w:r>
      <w:r>
        <w:rPr>
          <w:sz w:val="30"/>
        </w:rPr>
        <w:t>произведенных до</w:t>
      </w:r>
      <w:r>
        <w:rPr>
          <w:spacing w:val="-9"/>
          <w:sz w:val="30"/>
        </w:rPr>
        <w:t> </w:t>
      </w:r>
      <w:r>
        <w:rPr>
          <w:sz w:val="30"/>
        </w:rPr>
        <w:t>момента</w:t>
      </w:r>
      <w:r>
        <w:rPr>
          <w:spacing w:val="-6"/>
          <w:sz w:val="30"/>
        </w:rPr>
        <w:t> </w:t>
      </w:r>
      <w:r>
        <w:rPr>
          <w:sz w:val="30"/>
        </w:rPr>
        <w:t>первой</w:t>
      </w:r>
      <w:r>
        <w:rPr>
          <w:spacing w:val="-1"/>
          <w:sz w:val="30"/>
        </w:rPr>
        <w:t> </w:t>
      </w:r>
      <w:r>
        <w:rPr>
          <w:sz w:val="30"/>
        </w:rPr>
        <w:t>отгрузки.</w:t>
      </w:r>
      <w:r>
        <w:rPr>
          <w:spacing w:val="-6"/>
          <w:sz w:val="30"/>
        </w:rPr>
        <w:t> </w:t>
      </w:r>
      <w:r>
        <w:rPr>
          <w:sz w:val="30"/>
        </w:rPr>
        <w:t>Кроме</w:t>
      </w:r>
      <w:r>
        <w:rPr>
          <w:spacing w:val="-6"/>
          <w:sz w:val="30"/>
        </w:rPr>
        <w:t> </w:t>
      </w:r>
      <w:r>
        <w:rPr>
          <w:sz w:val="30"/>
        </w:rPr>
        <w:t>того, импортер может просить, чтобы стоимость распределялась на всю продукцию, которую ожидается произвести, в случае если в отношении этой продукции существуют контракты или жесткие обязательства. Выбор метода распределения будет зависеть от документации, представленной импортером.</w:t>
      </w:r>
    </w:p>
    <w:p>
      <w:pPr>
        <w:pStyle w:val="ListParagraph"/>
        <w:numPr>
          <w:ilvl w:val="0"/>
          <w:numId w:val="148"/>
        </w:numPr>
        <w:tabs>
          <w:tab w:pos="588" w:val="left" w:leader="none"/>
        </w:tabs>
        <w:spacing w:line="240" w:lineRule="auto" w:before="0" w:after="0"/>
        <w:ind w:left="23" w:right="19" w:firstLine="0"/>
        <w:jc w:val="both"/>
        <w:rPr>
          <w:sz w:val="30"/>
        </w:rPr>
      </w:pPr>
      <w:r>
        <w:rPr>
          <w:sz w:val="30"/>
        </w:rPr>
        <w:t>В качестве иллюстрации к вышеизложенному следует рассмотреть следующий пример: импортер предоставляет производителю форму, подлежащую использованию в производстве импортируемых товаров, и заключает</w:t>
      </w:r>
      <w:r>
        <w:rPr>
          <w:spacing w:val="-19"/>
          <w:sz w:val="30"/>
        </w:rPr>
        <w:t> </w:t>
      </w:r>
      <w:r>
        <w:rPr>
          <w:sz w:val="30"/>
        </w:rPr>
        <w:t>контракт</w:t>
      </w:r>
      <w:r>
        <w:rPr>
          <w:spacing w:val="-19"/>
          <w:sz w:val="30"/>
        </w:rPr>
        <w:t> </w:t>
      </w:r>
      <w:r>
        <w:rPr>
          <w:sz w:val="30"/>
        </w:rPr>
        <w:t>с</w:t>
      </w:r>
      <w:r>
        <w:rPr>
          <w:spacing w:val="-19"/>
          <w:sz w:val="30"/>
        </w:rPr>
        <w:t> </w:t>
      </w:r>
      <w:r>
        <w:rPr>
          <w:sz w:val="30"/>
        </w:rPr>
        <w:t>производителем</w:t>
      </w:r>
      <w:r>
        <w:rPr>
          <w:spacing w:val="-18"/>
          <w:sz w:val="30"/>
        </w:rPr>
        <w:t> </w:t>
      </w:r>
      <w:r>
        <w:rPr>
          <w:sz w:val="30"/>
        </w:rPr>
        <w:t>о</w:t>
      </w:r>
      <w:r>
        <w:rPr>
          <w:spacing w:val="-19"/>
          <w:sz w:val="30"/>
        </w:rPr>
        <w:t> </w:t>
      </w:r>
      <w:r>
        <w:rPr>
          <w:sz w:val="30"/>
        </w:rPr>
        <w:t>покупке</w:t>
      </w:r>
      <w:r>
        <w:rPr>
          <w:spacing w:val="-19"/>
          <w:sz w:val="30"/>
        </w:rPr>
        <w:t> </w:t>
      </w:r>
      <w:r>
        <w:rPr>
          <w:sz w:val="30"/>
        </w:rPr>
        <w:t>10000</w:t>
      </w:r>
      <w:r>
        <w:rPr>
          <w:spacing w:val="-19"/>
          <w:sz w:val="30"/>
        </w:rPr>
        <w:t> </w:t>
      </w:r>
      <w:r>
        <w:rPr>
          <w:sz w:val="30"/>
        </w:rPr>
        <w:t>единиц</w:t>
      </w:r>
      <w:r>
        <w:rPr>
          <w:spacing w:val="-18"/>
          <w:sz w:val="30"/>
        </w:rPr>
        <w:t> </w:t>
      </w:r>
      <w:r>
        <w:rPr>
          <w:sz w:val="30"/>
        </w:rPr>
        <w:t>товара.</w:t>
      </w:r>
      <w:r>
        <w:rPr>
          <w:spacing w:val="-19"/>
          <w:sz w:val="30"/>
        </w:rPr>
        <w:t> </w:t>
      </w:r>
      <w:r>
        <w:rPr>
          <w:sz w:val="30"/>
        </w:rPr>
        <w:t>Ко времени прибытия первой партии, включающей 1000 единиц товара, производитель уже произвел 4000 единиц товара. Импортер может запросить таможенный орган распределить стоимость формы на 1000 единиц, 4000 единиц или 10000 единиц товара.</w:t>
      </w:r>
    </w:p>
    <w:p>
      <w:pPr>
        <w:pStyle w:val="BodyText"/>
        <w:spacing w:before="6"/>
        <w:jc w:val="left"/>
      </w:pPr>
    </w:p>
    <w:p>
      <w:pPr>
        <w:pStyle w:val="Heading1"/>
        <w:ind w:left="8"/>
      </w:pPr>
      <w:r>
        <w:rPr/>
        <w:t>Подпункт</w:t>
      </w:r>
      <w:r>
        <w:rPr>
          <w:spacing w:val="-10"/>
        </w:rPr>
        <w:t> </w:t>
      </w:r>
      <w:r>
        <w:rPr/>
        <w:t>«iv»</w:t>
      </w:r>
      <w:r>
        <w:rPr>
          <w:spacing w:val="-4"/>
        </w:rPr>
        <w:t> </w:t>
      </w:r>
      <w:r>
        <w:rPr/>
        <w:t>пункта</w:t>
      </w:r>
      <w:r>
        <w:rPr>
          <w:spacing w:val="-8"/>
        </w:rPr>
        <w:t> </w:t>
      </w:r>
      <w:r>
        <w:rPr/>
        <w:t>1</w:t>
      </w:r>
      <w:r>
        <w:rPr>
          <w:spacing w:val="-6"/>
        </w:rPr>
        <w:t> </w:t>
      </w:r>
      <w:r>
        <w:rPr>
          <w:spacing w:val="-5"/>
        </w:rPr>
        <w:t>(b)</w:t>
      </w:r>
    </w:p>
    <w:p>
      <w:pPr>
        <w:pStyle w:val="ListParagraph"/>
        <w:numPr>
          <w:ilvl w:val="0"/>
          <w:numId w:val="149"/>
        </w:numPr>
        <w:tabs>
          <w:tab w:pos="588" w:val="left" w:leader="none"/>
        </w:tabs>
        <w:spacing w:line="240" w:lineRule="auto" w:before="342" w:after="0"/>
        <w:ind w:left="23" w:right="13" w:firstLine="0"/>
        <w:jc w:val="both"/>
        <w:rPr>
          <w:sz w:val="30"/>
        </w:rPr>
      </w:pPr>
      <w:r>
        <w:rPr>
          <w:sz w:val="30"/>
        </w:rPr>
        <w:t>Дополнительные начисления в части элементов, указанных в подпункте «iv» пункта 1 (b) статьи 8, должны основываться на объективных и поддающихся количественному определению данных. В целях минимизации обременения как для импортера, так и для таможенного органа при определении величины, подлежащей добавлению</w:t>
      </w:r>
      <w:r>
        <w:rPr>
          <w:spacing w:val="39"/>
          <w:sz w:val="30"/>
        </w:rPr>
        <w:t>  </w:t>
      </w:r>
      <w:r>
        <w:rPr>
          <w:sz w:val="30"/>
        </w:rPr>
        <w:t>к</w:t>
      </w:r>
      <w:r>
        <w:rPr>
          <w:spacing w:val="40"/>
          <w:sz w:val="30"/>
        </w:rPr>
        <w:t>  </w:t>
      </w:r>
      <w:r>
        <w:rPr>
          <w:sz w:val="30"/>
        </w:rPr>
        <w:t>стоимости,</w:t>
      </w:r>
      <w:r>
        <w:rPr>
          <w:spacing w:val="40"/>
          <w:sz w:val="30"/>
        </w:rPr>
        <w:t>  </w:t>
      </w:r>
      <w:r>
        <w:rPr>
          <w:sz w:val="30"/>
        </w:rPr>
        <w:t>должны</w:t>
      </w:r>
      <w:r>
        <w:rPr>
          <w:spacing w:val="38"/>
          <w:sz w:val="30"/>
        </w:rPr>
        <w:t>  </w:t>
      </w:r>
      <w:r>
        <w:rPr>
          <w:sz w:val="30"/>
        </w:rPr>
        <w:t>использоваться,</w:t>
      </w:r>
      <w:r>
        <w:rPr>
          <w:spacing w:val="40"/>
          <w:sz w:val="30"/>
        </w:rPr>
        <w:t>  </w:t>
      </w:r>
      <w:r>
        <w:rPr>
          <w:sz w:val="30"/>
        </w:rPr>
        <w:t>насколько</w:t>
      </w:r>
      <w:r>
        <w:rPr>
          <w:spacing w:val="40"/>
          <w:sz w:val="30"/>
        </w:rPr>
        <w:t>  </w:t>
      </w:r>
      <w:r>
        <w:rPr>
          <w:spacing w:val="-5"/>
          <w:sz w:val="30"/>
        </w:rPr>
        <w:t>это</w:t>
      </w:r>
    </w:p>
    <w:p>
      <w:pPr>
        <w:pStyle w:val="ListParagraph"/>
        <w:spacing w:after="0" w:line="240" w:lineRule="auto"/>
        <w:jc w:val="both"/>
        <w:rPr>
          <w:sz w:val="30"/>
        </w:rPr>
        <w:sectPr>
          <w:pgSz w:w="12240" w:h="15840"/>
          <w:pgMar w:header="727" w:footer="0" w:top="1340" w:bottom="280" w:left="1417" w:right="1417"/>
        </w:sectPr>
      </w:pPr>
    </w:p>
    <w:p>
      <w:pPr>
        <w:pStyle w:val="BodyText"/>
        <w:spacing w:before="79"/>
        <w:ind w:left="23" w:right="24"/>
      </w:pPr>
      <w:r>
        <w:rPr/>
        <w:t>возможно, данные, содержащиеся в системе коммерческой отчетности </w:t>
      </w:r>
      <w:r>
        <w:rPr>
          <w:spacing w:val="-2"/>
        </w:rPr>
        <w:t>покупателя.</w:t>
      </w:r>
    </w:p>
    <w:p>
      <w:pPr>
        <w:pStyle w:val="ListParagraph"/>
        <w:numPr>
          <w:ilvl w:val="0"/>
          <w:numId w:val="149"/>
        </w:numPr>
        <w:tabs>
          <w:tab w:pos="588" w:val="left" w:leader="none"/>
        </w:tabs>
        <w:spacing w:line="240" w:lineRule="auto" w:before="1" w:after="0"/>
        <w:ind w:left="23" w:right="21" w:firstLine="0"/>
        <w:jc w:val="both"/>
        <w:rPr>
          <w:sz w:val="30"/>
        </w:rPr>
      </w:pPr>
      <w:r>
        <w:rPr>
          <w:sz w:val="30"/>
        </w:rPr>
        <w:t>Для элементов, поставленных покупателем, которые были приобретены</w:t>
      </w:r>
      <w:r>
        <w:rPr>
          <w:spacing w:val="-15"/>
          <w:sz w:val="30"/>
        </w:rPr>
        <w:t> </w:t>
      </w:r>
      <w:r>
        <w:rPr>
          <w:sz w:val="30"/>
        </w:rPr>
        <w:t>или</w:t>
      </w:r>
      <w:r>
        <w:rPr>
          <w:spacing w:val="-7"/>
          <w:sz w:val="30"/>
        </w:rPr>
        <w:t> </w:t>
      </w:r>
      <w:r>
        <w:rPr>
          <w:sz w:val="30"/>
        </w:rPr>
        <w:t>арендованы</w:t>
      </w:r>
      <w:r>
        <w:rPr>
          <w:spacing w:val="-10"/>
          <w:sz w:val="30"/>
        </w:rPr>
        <w:t> </w:t>
      </w:r>
      <w:r>
        <w:rPr>
          <w:sz w:val="30"/>
        </w:rPr>
        <w:t>покупателем,</w:t>
      </w:r>
      <w:r>
        <w:rPr>
          <w:spacing w:val="-8"/>
          <w:sz w:val="30"/>
        </w:rPr>
        <w:t> </w:t>
      </w:r>
      <w:r>
        <w:rPr>
          <w:sz w:val="30"/>
        </w:rPr>
        <w:t>дополнительные</w:t>
      </w:r>
      <w:r>
        <w:rPr>
          <w:spacing w:val="-8"/>
          <w:sz w:val="30"/>
        </w:rPr>
        <w:t> </w:t>
      </w:r>
      <w:r>
        <w:rPr>
          <w:sz w:val="30"/>
        </w:rPr>
        <w:t>начисления будут составлять затраты на приобретение или аренду. Для элементов, находящихся</w:t>
      </w:r>
      <w:r>
        <w:rPr>
          <w:spacing w:val="-9"/>
          <w:sz w:val="30"/>
        </w:rPr>
        <w:t> </w:t>
      </w:r>
      <w:r>
        <w:rPr>
          <w:sz w:val="30"/>
        </w:rPr>
        <w:t>в</w:t>
      </w:r>
      <w:r>
        <w:rPr>
          <w:spacing w:val="-3"/>
          <w:sz w:val="30"/>
        </w:rPr>
        <w:t> </w:t>
      </w:r>
      <w:r>
        <w:rPr>
          <w:sz w:val="30"/>
        </w:rPr>
        <w:t>общественном</w:t>
      </w:r>
      <w:r>
        <w:rPr>
          <w:spacing w:val="-8"/>
          <w:sz w:val="30"/>
        </w:rPr>
        <w:t> </w:t>
      </w:r>
      <w:r>
        <w:rPr>
          <w:sz w:val="30"/>
        </w:rPr>
        <w:t>владении,</w:t>
      </w:r>
      <w:r>
        <w:rPr>
          <w:spacing w:val="-8"/>
          <w:sz w:val="30"/>
        </w:rPr>
        <w:t> </w:t>
      </w:r>
      <w:r>
        <w:rPr>
          <w:sz w:val="30"/>
        </w:rPr>
        <w:t>дополнительных</w:t>
      </w:r>
      <w:r>
        <w:rPr>
          <w:spacing w:val="-6"/>
          <w:sz w:val="30"/>
        </w:rPr>
        <w:t> </w:t>
      </w:r>
      <w:r>
        <w:rPr>
          <w:sz w:val="30"/>
        </w:rPr>
        <w:t>начислений</w:t>
      </w:r>
      <w:r>
        <w:rPr>
          <w:spacing w:val="-12"/>
          <w:sz w:val="30"/>
        </w:rPr>
        <w:t> </w:t>
      </w:r>
      <w:r>
        <w:rPr>
          <w:sz w:val="30"/>
        </w:rPr>
        <w:t>не производится, за исключением затрат на получение их копий.</w:t>
      </w:r>
    </w:p>
    <w:p>
      <w:pPr>
        <w:pStyle w:val="ListParagraph"/>
        <w:numPr>
          <w:ilvl w:val="0"/>
          <w:numId w:val="149"/>
        </w:numPr>
        <w:tabs>
          <w:tab w:pos="588" w:val="left" w:leader="none"/>
        </w:tabs>
        <w:spacing w:line="240" w:lineRule="auto" w:before="0" w:after="0"/>
        <w:ind w:left="23" w:right="21" w:firstLine="0"/>
        <w:jc w:val="both"/>
        <w:rPr>
          <w:sz w:val="30"/>
        </w:rPr>
      </w:pPr>
      <w:r>
        <w:rPr>
          <w:sz w:val="30"/>
        </w:rPr>
        <w:t>Степень</w:t>
      </w:r>
      <w:r>
        <w:rPr>
          <w:spacing w:val="-14"/>
          <w:sz w:val="30"/>
        </w:rPr>
        <w:t> </w:t>
      </w:r>
      <w:r>
        <w:rPr>
          <w:sz w:val="30"/>
        </w:rPr>
        <w:t>легкости</w:t>
      </w:r>
      <w:r>
        <w:rPr>
          <w:spacing w:val="-14"/>
          <w:sz w:val="30"/>
        </w:rPr>
        <w:t> </w:t>
      </w:r>
      <w:r>
        <w:rPr>
          <w:sz w:val="30"/>
        </w:rPr>
        <w:t>расчета</w:t>
      </w:r>
      <w:r>
        <w:rPr>
          <w:spacing w:val="-14"/>
          <w:sz w:val="30"/>
        </w:rPr>
        <w:t> </w:t>
      </w:r>
      <w:r>
        <w:rPr>
          <w:sz w:val="30"/>
        </w:rPr>
        <w:t>стоимости,</w:t>
      </w:r>
      <w:r>
        <w:rPr>
          <w:spacing w:val="-18"/>
          <w:sz w:val="30"/>
        </w:rPr>
        <w:t> </w:t>
      </w:r>
      <w:r>
        <w:rPr>
          <w:sz w:val="30"/>
        </w:rPr>
        <w:t>подлежащей</w:t>
      </w:r>
      <w:r>
        <w:rPr>
          <w:spacing w:val="-18"/>
          <w:sz w:val="30"/>
        </w:rPr>
        <w:t> </w:t>
      </w:r>
      <w:r>
        <w:rPr>
          <w:sz w:val="30"/>
        </w:rPr>
        <w:t>дополнительному начислению,</w:t>
      </w:r>
      <w:r>
        <w:rPr>
          <w:spacing w:val="-12"/>
          <w:sz w:val="30"/>
        </w:rPr>
        <w:t> </w:t>
      </w:r>
      <w:r>
        <w:rPr>
          <w:sz w:val="30"/>
        </w:rPr>
        <w:t>будет</w:t>
      </w:r>
      <w:r>
        <w:rPr>
          <w:spacing w:val="-12"/>
          <w:sz w:val="30"/>
        </w:rPr>
        <w:t> </w:t>
      </w:r>
      <w:r>
        <w:rPr>
          <w:sz w:val="30"/>
        </w:rPr>
        <w:t>зависеть</w:t>
      </w:r>
      <w:r>
        <w:rPr>
          <w:spacing w:val="-8"/>
          <w:sz w:val="30"/>
        </w:rPr>
        <w:t> </w:t>
      </w:r>
      <w:r>
        <w:rPr>
          <w:sz w:val="30"/>
        </w:rPr>
        <w:t>от</w:t>
      </w:r>
      <w:r>
        <w:rPr>
          <w:spacing w:val="-7"/>
          <w:sz w:val="30"/>
        </w:rPr>
        <w:t> </w:t>
      </w:r>
      <w:r>
        <w:rPr>
          <w:sz w:val="30"/>
        </w:rPr>
        <w:t>структуры</w:t>
      </w:r>
      <w:r>
        <w:rPr>
          <w:spacing w:val="-10"/>
          <w:sz w:val="30"/>
        </w:rPr>
        <w:t> </w:t>
      </w:r>
      <w:r>
        <w:rPr>
          <w:sz w:val="30"/>
        </w:rPr>
        <w:t>конкретной</w:t>
      </w:r>
      <w:r>
        <w:rPr>
          <w:spacing w:val="-12"/>
          <w:sz w:val="30"/>
        </w:rPr>
        <w:t> </w:t>
      </w:r>
      <w:r>
        <w:rPr>
          <w:sz w:val="30"/>
        </w:rPr>
        <w:t>фирмы</w:t>
      </w:r>
      <w:r>
        <w:rPr>
          <w:spacing w:val="-14"/>
          <w:sz w:val="30"/>
        </w:rPr>
        <w:t> </w:t>
      </w:r>
      <w:r>
        <w:rPr>
          <w:sz w:val="30"/>
        </w:rPr>
        <w:t>и</w:t>
      </w:r>
      <w:r>
        <w:rPr>
          <w:spacing w:val="-12"/>
          <w:sz w:val="30"/>
        </w:rPr>
        <w:t> </w:t>
      </w:r>
      <w:r>
        <w:rPr>
          <w:sz w:val="30"/>
        </w:rPr>
        <w:t>практики управления ей, а также от методов ее бухгалтерского учета.</w:t>
      </w:r>
    </w:p>
    <w:p>
      <w:pPr>
        <w:pStyle w:val="ListParagraph"/>
        <w:numPr>
          <w:ilvl w:val="0"/>
          <w:numId w:val="149"/>
        </w:numPr>
        <w:tabs>
          <w:tab w:pos="588" w:val="left" w:leader="none"/>
        </w:tabs>
        <w:spacing w:line="240" w:lineRule="auto" w:before="2" w:after="0"/>
        <w:ind w:left="23" w:right="17" w:firstLine="0"/>
        <w:jc w:val="both"/>
        <w:rPr>
          <w:sz w:val="30"/>
        </w:rPr>
      </w:pPr>
      <w:r>
        <w:rPr>
          <w:sz w:val="30"/>
        </w:rPr>
        <w:t>Например,</w:t>
      </w:r>
      <w:r>
        <w:rPr>
          <w:spacing w:val="-19"/>
          <w:sz w:val="30"/>
        </w:rPr>
        <w:t> </w:t>
      </w:r>
      <w:r>
        <w:rPr>
          <w:sz w:val="30"/>
        </w:rPr>
        <w:t>возможно</w:t>
      </w:r>
      <w:r>
        <w:rPr>
          <w:spacing w:val="-19"/>
          <w:sz w:val="30"/>
        </w:rPr>
        <w:t> </w:t>
      </w:r>
      <w:r>
        <w:rPr>
          <w:sz w:val="30"/>
        </w:rPr>
        <w:t>фирма,</w:t>
      </w:r>
      <w:r>
        <w:rPr>
          <w:spacing w:val="-19"/>
          <w:sz w:val="30"/>
        </w:rPr>
        <w:t> </w:t>
      </w:r>
      <w:r>
        <w:rPr>
          <w:sz w:val="30"/>
        </w:rPr>
        <w:t>импортирующая</w:t>
      </w:r>
      <w:r>
        <w:rPr>
          <w:spacing w:val="-18"/>
          <w:sz w:val="30"/>
        </w:rPr>
        <w:t> </w:t>
      </w:r>
      <w:r>
        <w:rPr>
          <w:sz w:val="30"/>
        </w:rPr>
        <w:t>разнообразные</w:t>
      </w:r>
      <w:r>
        <w:rPr>
          <w:spacing w:val="-19"/>
          <w:sz w:val="30"/>
        </w:rPr>
        <w:t> </w:t>
      </w:r>
      <w:r>
        <w:rPr>
          <w:sz w:val="30"/>
        </w:rPr>
        <w:t>товары из нескольких стран, ведет учетную документацию по своему дизайнерскому центру, находящемуся за пределами страны импорта, </w:t>
      </w:r>
      <w:r>
        <w:rPr>
          <w:spacing w:val="-2"/>
          <w:sz w:val="30"/>
        </w:rPr>
        <w:t>таким</w:t>
      </w:r>
      <w:r>
        <w:rPr>
          <w:spacing w:val="-5"/>
          <w:sz w:val="30"/>
        </w:rPr>
        <w:t> </w:t>
      </w:r>
      <w:r>
        <w:rPr>
          <w:spacing w:val="-2"/>
          <w:sz w:val="30"/>
        </w:rPr>
        <w:t>образом,</w:t>
      </w:r>
      <w:r>
        <w:rPr>
          <w:spacing w:val="-3"/>
          <w:sz w:val="30"/>
        </w:rPr>
        <w:t> </w:t>
      </w:r>
      <w:r>
        <w:rPr>
          <w:spacing w:val="-2"/>
          <w:sz w:val="30"/>
        </w:rPr>
        <w:t>чтобы</w:t>
      </w:r>
      <w:r>
        <w:rPr>
          <w:spacing w:val="-14"/>
          <w:sz w:val="30"/>
        </w:rPr>
        <w:t> </w:t>
      </w:r>
      <w:r>
        <w:rPr>
          <w:spacing w:val="-2"/>
          <w:sz w:val="30"/>
        </w:rPr>
        <w:t>точно</w:t>
      </w:r>
      <w:r>
        <w:rPr>
          <w:spacing w:val="-9"/>
          <w:sz w:val="30"/>
        </w:rPr>
        <w:t> </w:t>
      </w:r>
      <w:r>
        <w:rPr>
          <w:spacing w:val="-2"/>
          <w:sz w:val="30"/>
        </w:rPr>
        <w:t>показывать</w:t>
      </w:r>
      <w:r>
        <w:rPr>
          <w:spacing w:val="-11"/>
          <w:sz w:val="30"/>
        </w:rPr>
        <w:t> </w:t>
      </w:r>
      <w:r>
        <w:rPr>
          <w:spacing w:val="-2"/>
          <w:sz w:val="30"/>
        </w:rPr>
        <w:t>расходы,</w:t>
      </w:r>
      <w:r>
        <w:rPr>
          <w:spacing w:val="-5"/>
          <w:sz w:val="30"/>
        </w:rPr>
        <w:t> </w:t>
      </w:r>
      <w:r>
        <w:rPr>
          <w:spacing w:val="-2"/>
          <w:sz w:val="30"/>
        </w:rPr>
        <w:t>относящиеся</w:t>
      </w:r>
      <w:r>
        <w:rPr>
          <w:spacing w:val="-7"/>
          <w:sz w:val="30"/>
        </w:rPr>
        <w:t> </w:t>
      </w:r>
      <w:r>
        <w:rPr>
          <w:spacing w:val="-2"/>
          <w:sz w:val="30"/>
        </w:rPr>
        <w:t>к</w:t>
      </w:r>
      <w:r>
        <w:rPr>
          <w:spacing w:val="-10"/>
          <w:sz w:val="30"/>
        </w:rPr>
        <w:t> </w:t>
      </w:r>
      <w:r>
        <w:rPr>
          <w:spacing w:val="-2"/>
          <w:sz w:val="30"/>
        </w:rPr>
        <w:t>данному </w:t>
      </w:r>
      <w:r>
        <w:rPr>
          <w:sz w:val="30"/>
        </w:rPr>
        <w:t>товару. В таких случаях надлежащим образом может быть произведена прямая корректировка согласно положениям статьи 8.</w:t>
      </w:r>
    </w:p>
    <w:p>
      <w:pPr>
        <w:pStyle w:val="ListParagraph"/>
        <w:numPr>
          <w:ilvl w:val="0"/>
          <w:numId w:val="149"/>
        </w:numPr>
        <w:tabs>
          <w:tab w:pos="588" w:val="left" w:leader="none"/>
        </w:tabs>
        <w:spacing w:line="240" w:lineRule="auto" w:before="0" w:after="0"/>
        <w:ind w:left="23" w:right="17" w:firstLine="0"/>
        <w:jc w:val="both"/>
        <w:rPr>
          <w:sz w:val="30"/>
        </w:rPr>
      </w:pPr>
      <w:r>
        <w:rPr>
          <w:sz w:val="30"/>
        </w:rPr>
        <w:t>В</w:t>
      </w:r>
      <w:r>
        <w:rPr>
          <w:spacing w:val="-12"/>
          <w:sz w:val="30"/>
        </w:rPr>
        <w:t> </w:t>
      </w:r>
      <w:r>
        <w:rPr>
          <w:sz w:val="30"/>
        </w:rPr>
        <w:t>другом</w:t>
      </w:r>
      <w:r>
        <w:rPr>
          <w:spacing w:val="-12"/>
          <w:sz w:val="30"/>
        </w:rPr>
        <w:t> </w:t>
      </w:r>
      <w:r>
        <w:rPr>
          <w:sz w:val="30"/>
        </w:rPr>
        <w:t>случае</w:t>
      </w:r>
      <w:r>
        <w:rPr>
          <w:spacing w:val="-12"/>
          <w:sz w:val="30"/>
        </w:rPr>
        <w:t> </w:t>
      </w:r>
      <w:r>
        <w:rPr>
          <w:sz w:val="30"/>
        </w:rPr>
        <w:t>фирма</w:t>
      </w:r>
      <w:r>
        <w:rPr>
          <w:spacing w:val="-12"/>
          <w:sz w:val="30"/>
        </w:rPr>
        <w:t> </w:t>
      </w:r>
      <w:r>
        <w:rPr>
          <w:sz w:val="30"/>
        </w:rPr>
        <w:t>может</w:t>
      </w:r>
      <w:r>
        <w:rPr>
          <w:spacing w:val="-11"/>
          <w:sz w:val="30"/>
        </w:rPr>
        <w:t> </w:t>
      </w:r>
      <w:r>
        <w:rPr>
          <w:sz w:val="30"/>
        </w:rPr>
        <w:t>учитывать</w:t>
      </w:r>
      <w:r>
        <w:rPr>
          <w:spacing w:val="-16"/>
          <w:sz w:val="30"/>
        </w:rPr>
        <w:t> </w:t>
      </w:r>
      <w:r>
        <w:rPr>
          <w:sz w:val="30"/>
        </w:rPr>
        <w:t>расходы</w:t>
      </w:r>
      <w:r>
        <w:rPr>
          <w:spacing w:val="-14"/>
          <w:sz w:val="30"/>
        </w:rPr>
        <w:t> </w:t>
      </w:r>
      <w:r>
        <w:rPr>
          <w:sz w:val="30"/>
        </w:rPr>
        <w:t>по</w:t>
      </w:r>
      <w:r>
        <w:rPr>
          <w:spacing w:val="-15"/>
          <w:sz w:val="30"/>
        </w:rPr>
        <w:t> </w:t>
      </w:r>
      <w:r>
        <w:rPr>
          <w:sz w:val="30"/>
        </w:rPr>
        <w:t>дизайнерскому центру, расположенному за пределами страны импорта, как общие накладные</w:t>
      </w:r>
      <w:r>
        <w:rPr>
          <w:spacing w:val="-15"/>
          <w:sz w:val="30"/>
        </w:rPr>
        <w:t> </w:t>
      </w:r>
      <w:r>
        <w:rPr>
          <w:sz w:val="30"/>
        </w:rPr>
        <w:t>расходы</w:t>
      </w:r>
      <w:r>
        <w:rPr>
          <w:spacing w:val="-17"/>
          <w:sz w:val="30"/>
        </w:rPr>
        <w:t> </w:t>
      </w:r>
      <w:r>
        <w:rPr>
          <w:sz w:val="30"/>
        </w:rPr>
        <w:t>без</w:t>
      </w:r>
      <w:r>
        <w:rPr>
          <w:spacing w:val="-19"/>
          <w:sz w:val="30"/>
        </w:rPr>
        <w:t> </w:t>
      </w:r>
      <w:r>
        <w:rPr>
          <w:sz w:val="30"/>
        </w:rPr>
        <w:t>привязки</w:t>
      </w:r>
      <w:r>
        <w:rPr>
          <w:spacing w:val="-18"/>
          <w:sz w:val="30"/>
        </w:rPr>
        <w:t> </w:t>
      </w:r>
      <w:r>
        <w:rPr>
          <w:sz w:val="30"/>
        </w:rPr>
        <w:t>к</w:t>
      </w:r>
      <w:r>
        <w:rPr>
          <w:spacing w:val="-14"/>
          <w:sz w:val="30"/>
        </w:rPr>
        <w:t> </w:t>
      </w:r>
      <w:r>
        <w:rPr>
          <w:sz w:val="30"/>
        </w:rPr>
        <w:t>определенным</w:t>
      </w:r>
      <w:r>
        <w:rPr>
          <w:spacing w:val="-19"/>
          <w:sz w:val="30"/>
        </w:rPr>
        <w:t> </w:t>
      </w:r>
      <w:r>
        <w:rPr>
          <w:sz w:val="30"/>
        </w:rPr>
        <w:t>товарам.</w:t>
      </w:r>
      <w:r>
        <w:rPr>
          <w:spacing w:val="-14"/>
          <w:sz w:val="30"/>
        </w:rPr>
        <w:t> </w:t>
      </w:r>
      <w:r>
        <w:rPr>
          <w:sz w:val="30"/>
        </w:rPr>
        <w:t>В</w:t>
      </w:r>
      <w:r>
        <w:rPr>
          <w:spacing w:val="-15"/>
          <w:sz w:val="30"/>
        </w:rPr>
        <w:t> </w:t>
      </w:r>
      <w:r>
        <w:rPr>
          <w:sz w:val="30"/>
        </w:rPr>
        <w:t>этом</w:t>
      </w:r>
      <w:r>
        <w:rPr>
          <w:spacing w:val="-19"/>
          <w:sz w:val="30"/>
        </w:rPr>
        <w:t> </w:t>
      </w:r>
      <w:r>
        <w:rPr>
          <w:sz w:val="30"/>
        </w:rPr>
        <w:t>случае надлежащая корректировка могла бы быть произведена согласно положениям статьи 8 в отношении импортируемых товаров путем распределения всех расходов по дизайнерскому центру на всю продукцию, применительно к которой используются услуги дизайнерского центра, и добавления таких распределенных расходов к импорту в расчете на стоимость единицы товара.</w:t>
      </w:r>
    </w:p>
    <w:p>
      <w:pPr>
        <w:pStyle w:val="ListParagraph"/>
        <w:numPr>
          <w:ilvl w:val="0"/>
          <w:numId w:val="149"/>
        </w:numPr>
        <w:tabs>
          <w:tab w:pos="588" w:val="left" w:leader="none"/>
        </w:tabs>
        <w:spacing w:line="237" w:lineRule="auto" w:before="4" w:after="0"/>
        <w:ind w:left="23" w:right="18" w:firstLine="0"/>
        <w:jc w:val="both"/>
        <w:rPr>
          <w:sz w:val="30"/>
        </w:rPr>
      </w:pPr>
      <w:r>
        <w:rPr>
          <w:sz w:val="30"/>
        </w:rPr>
        <w:t>Изменения вышеуказанных обстоятельств потребуют рассмотрения разных</w:t>
      </w:r>
      <w:r>
        <w:rPr>
          <w:spacing w:val="-2"/>
          <w:sz w:val="30"/>
        </w:rPr>
        <w:t> </w:t>
      </w:r>
      <w:r>
        <w:rPr>
          <w:sz w:val="30"/>
        </w:rPr>
        <w:t>факторов</w:t>
      </w:r>
      <w:r>
        <w:rPr>
          <w:spacing w:val="-4"/>
          <w:sz w:val="30"/>
        </w:rPr>
        <w:t> </w:t>
      </w:r>
      <w:r>
        <w:rPr>
          <w:sz w:val="30"/>
        </w:rPr>
        <w:t>при</w:t>
      </w:r>
      <w:r>
        <w:rPr>
          <w:spacing w:val="-3"/>
          <w:sz w:val="30"/>
        </w:rPr>
        <w:t> </w:t>
      </w:r>
      <w:r>
        <w:rPr>
          <w:sz w:val="30"/>
        </w:rPr>
        <w:t>определении</w:t>
      </w:r>
      <w:r>
        <w:rPr>
          <w:spacing w:val="-3"/>
          <w:sz w:val="30"/>
        </w:rPr>
        <w:t> </w:t>
      </w:r>
      <w:r>
        <w:rPr>
          <w:sz w:val="30"/>
        </w:rPr>
        <w:t>подходящего</w:t>
      </w:r>
      <w:r>
        <w:rPr>
          <w:spacing w:val="-1"/>
          <w:sz w:val="30"/>
        </w:rPr>
        <w:t> </w:t>
      </w:r>
      <w:r>
        <w:rPr>
          <w:sz w:val="30"/>
        </w:rPr>
        <w:t>способа</w:t>
      </w:r>
      <w:r>
        <w:rPr>
          <w:spacing w:val="-5"/>
          <w:sz w:val="30"/>
        </w:rPr>
        <w:t> </w:t>
      </w:r>
      <w:r>
        <w:rPr>
          <w:sz w:val="30"/>
        </w:rPr>
        <w:t>распределения.</w:t>
      </w:r>
    </w:p>
    <w:p>
      <w:pPr>
        <w:pStyle w:val="ListParagraph"/>
        <w:numPr>
          <w:ilvl w:val="0"/>
          <w:numId w:val="149"/>
        </w:numPr>
        <w:tabs>
          <w:tab w:pos="588" w:val="left" w:leader="none"/>
        </w:tabs>
        <w:spacing w:line="240" w:lineRule="auto" w:before="1" w:after="0"/>
        <w:ind w:left="23" w:right="20" w:firstLine="0"/>
        <w:jc w:val="both"/>
        <w:rPr>
          <w:sz w:val="30"/>
        </w:rPr>
      </w:pPr>
      <w:r>
        <w:rPr>
          <w:sz w:val="30"/>
        </w:rPr>
        <w:t>В случаях если производство конкретного элемента охватывает ряд стран и определенный период времени, корректировка должна быть ограничена стоимостью, реально добавленной к этому элементу за пределами страны импорта.</w:t>
      </w:r>
    </w:p>
    <w:p>
      <w:pPr>
        <w:pStyle w:val="BodyText"/>
        <w:jc w:val="left"/>
      </w:pPr>
    </w:p>
    <w:p>
      <w:pPr>
        <w:pStyle w:val="BodyText"/>
        <w:spacing w:before="9"/>
        <w:jc w:val="left"/>
      </w:pPr>
    </w:p>
    <w:p>
      <w:pPr>
        <w:pStyle w:val="Heading1"/>
        <w:ind w:left="9"/>
      </w:pPr>
      <w:r>
        <w:rPr/>
        <w:t>Пункт</w:t>
      </w:r>
      <w:r>
        <w:rPr>
          <w:spacing w:val="-9"/>
        </w:rPr>
        <w:t> </w:t>
      </w:r>
      <w:r>
        <w:rPr/>
        <w:t>1</w:t>
      </w:r>
      <w:r>
        <w:rPr>
          <w:spacing w:val="4"/>
        </w:rPr>
        <w:t> </w:t>
      </w:r>
      <w:r>
        <w:rPr>
          <w:spacing w:val="-5"/>
        </w:rPr>
        <w:t>(c)</w:t>
      </w:r>
    </w:p>
    <w:p>
      <w:pPr>
        <w:pStyle w:val="ListParagraph"/>
        <w:numPr>
          <w:ilvl w:val="0"/>
          <w:numId w:val="150"/>
        </w:numPr>
        <w:tabs>
          <w:tab w:pos="588" w:val="left" w:leader="none"/>
        </w:tabs>
        <w:spacing w:line="240" w:lineRule="auto" w:before="336" w:after="0"/>
        <w:ind w:left="23" w:right="20" w:firstLine="0"/>
        <w:jc w:val="both"/>
        <w:rPr>
          <w:sz w:val="30"/>
        </w:rPr>
      </w:pPr>
      <w:r>
        <w:rPr>
          <w:sz w:val="30"/>
        </w:rPr>
        <w:t>Роялти и лицензионные платежи, указанные в пункте 1 (с) статьи 8, могут</w:t>
      </w:r>
      <w:r>
        <w:rPr>
          <w:spacing w:val="29"/>
          <w:sz w:val="30"/>
        </w:rPr>
        <w:t> </w:t>
      </w:r>
      <w:r>
        <w:rPr>
          <w:sz w:val="30"/>
        </w:rPr>
        <w:t>включать,</w:t>
      </w:r>
      <w:r>
        <w:rPr>
          <w:spacing w:val="23"/>
          <w:sz w:val="30"/>
        </w:rPr>
        <w:t> </w:t>
      </w:r>
      <w:r>
        <w:rPr>
          <w:sz w:val="30"/>
        </w:rPr>
        <w:t>среди</w:t>
      </w:r>
      <w:r>
        <w:rPr>
          <w:spacing w:val="23"/>
          <w:sz w:val="30"/>
        </w:rPr>
        <w:t> </w:t>
      </w:r>
      <w:r>
        <w:rPr>
          <w:sz w:val="30"/>
        </w:rPr>
        <w:t>прочего,</w:t>
      </w:r>
      <w:r>
        <w:rPr>
          <w:spacing w:val="23"/>
          <w:sz w:val="30"/>
        </w:rPr>
        <w:t> </w:t>
      </w:r>
      <w:r>
        <w:rPr>
          <w:sz w:val="30"/>
        </w:rPr>
        <w:t>платежи</w:t>
      </w:r>
      <w:r>
        <w:rPr>
          <w:spacing w:val="28"/>
          <w:sz w:val="30"/>
        </w:rPr>
        <w:t> </w:t>
      </w:r>
      <w:r>
        <w:rPr>
          <w:sz w:val="30"/>
        </w:rPr>
        <w:t>за</w:t>
      </w:r>
      <w:r>
        <w:rPr>
          <w:spacing w:val="23"/>
          <w:sz w:val="30"/>
        </w:rPr>
        <w:t> </w:t>
      </w:r>
      <w:r>
        <w:rPr>
          <w:sz w:val="30"/>
        </w:rPr>
        <w:t>патенты, торговые</w:t>
      </w:r>
      <w:r>
        <w:rPr>
          <w:spacing w:val="23"/>
          <w:sz w:val="30"/>
        </w:rPr>
        <w:t> </w:t>
      </w:r>
      <w:r>
        <w:rPr>
          <w:sz w:val="30"/>
        </w:rPr>
        <w:t>марки</w:t>
      </w:r>
      <w:r>
        <w:rPr>
          <w:spacing w:val="23"/>
          <w:sz w:val="30"/>
        </w:rPr>
        <w:t> </w:t>
      </w:r>
      <w:r>
        <w:rPr>
          <w:sz w:val="30"/>
        </w:rPr>
        <w:t>и</w:t>
      </w:r>
    </w:p>
    <w:p>
      <w:pPr>
        <w:pStyle w:val="ListParagraph"/>
        <w:spacing w:after="0" w:line="240" w:lineRule="auto"/>
        <w:jc w:val="both"/>
        <w:rPr>
          <w:sz w:val="30"/>
        </w:rPr>
        <w:sectPr>
          <w:pgSz w:w="12240" w:h="15840"/>
          <w:pgMar w:header="727" w:footer="0" w:top="1340" w:bottom="280" w:left="1417" w:right="1417"/>
        </w:sectPr>
      </w:pPr>
    </w:p>
    <w:p>
      <w:pPr>
        <w:pStyle w:val="BodyText"/>
        <w:spacing w:before="79"/>
        <w:ind w:left="23" w:right="17"/>
      </w:pPr>
      <w:r>
        <w:rPr/>
        <w:t>авторские права. Однако при определении таможенной стоимости платежи</w:t>
      </w:r>
      <w:r>
        <w:rPr>
          <w:spacing w:val="-15"/>
        </w:rPr>
        <w:t> </w:t>
      </w:r>
      <w:r>
        <w:rPr/>
        <w:t>за</w:t>
      </w:r>
      <w:r>
        <w:rPr>
          <w:spacing w:val="-15"/>
        </w:rPr>
        <w:t> </w:t>
      </w:r>
      <w:r>
        <w:rPr/>
        <w:t>право</w:t>
      </w:r>
      <w:r>
        <w:rPr>
          <w:spacing w:val="-18"/>
        </w:rPr>
        <w:t> </w:t>
      </w:r>
      <w:r>
        <w:rPr/>
        <w:t>копирования</w:t>
      </w:r>
      <w:r>
        <w:rPr>
          <w:spacing w:val="-19"/>
        </w:rPr>
        <w:t> </w:t>
      </w:r>
      <w:r>
        <w:rPr/>
        <w:t>импортируемых</w:t>
      </w:r>
      <w:r>
        <w:rPr>
          <w:spacing w:val="-13"/>
        </w:rPr>
        <w:t> </w:t>
      </w:r>
      <w:r>
        <w:rPr/>
        <w:t>товаров</w:t>
      </w:r>
      <w:r>
        <w:rPr>
          <w:spacing w:val="-14"/>
        </w:rPr>
        <w:t> </w:t>
      </w:r>
      <w:r>
        <w:rPr/>
        <w:t>в</w:t>
      </w:r>
      <w:r>
        <w:rPr>
          <w:spacing w:val="-14"/>
        </w:rPr>
        <w:t> </w:t>
      </w:r>
      <w:r>
        <w:rPr/>
        <w:t>стране</w:t>
      </w:r>
      <w:r>
        <w:rPr>
          <w:spacing w:val="-15"/>
        </w:rPr>
        <w:t> </w:t>
      </w:r>
      <w:r>
        <w:rPr/>
        <w:t>импорта не добавляются к цене, фактически уплаченной или подлежащей уплате за импортируемые товары.</w:t>
      </w:r>
    </w:p>
    <w:p>
      <w:pPr>
        <w:pStyle w:val="ListParagraph"/>
        <w:numPr>
          <w:ilvl w:val="0"/>
          <w:numId w:val="150"/>
        </w:numPr>
        <w:tabs>
          <w:tab w:pos="588" w:val="left" w:leader="none"/>
        </w:tabs>
        <w:spacing w:line="240" w:lineRule="auto" w:before="0" w:after="0"/>
        <w:ind w:left="23" w:right="18" w:firstLine="0"/>
        <w:jc w:val="both"/>
        <w:rPr>
          <w:sz w:val="30"/>
        </w:rPr>
      </w:pPr>
      <w:r>
        <w:rPr>
          <w:sz w:val="30"/>
        </w:rPr>
        <w:t>Платежи, произведенные покупателем за право распределения или перепродажи импортируемых товаров, не добавляются к цене, фактически уплаченной или подлежащей уплате за импортируемые товары, если</w:t>
      </w:r>
      <w:r>
        <w:rPr>
          <w:spacing w:val="-3"/>
          <w:sz w:val="30"/>
        </w:rPr>
        <w:t> </w:t>
      </w:r>
      <w:r>
        <w:rPr>
          <w:sz w:val="30"/>
        </w:rPr>
        <w:t>такие</w:t>
      </w:r>
      <w:r>
        <w:rPr>
          <w:spacing w:val="-4"/>
          <w:sz w:val="30"/>
        </w:rPr>
        <w:t> </w:t>
      </w:r>
      <w:r>
        <w:rPr>
          <w:sz w:val="30"/>
        </w:rPr>
        <w:t>платежи не являются условием</w:t>
      </w:r>
      <w:r>
        <w:rPr>
          <w:spacing w:val="-4"/>
          <w:sz w:val="30"/>
        </w:rPr>
        <w:t> </w:t>
      </w:r>
      <w:r>
        <w:rPr>
          <w:sz w:val="30"/>
        </w:rPr>
        <w:t>продажи на экспорт</w:t>
      </w:r>
      <w:r>
        <w:rPr>
          <w:spacing w:val="-2"/>
          <w:sz w:val="30"/>
        </w:rPr>
        <w:t> </w:t>
      </w:r>
      <w:r>
        <w:rPr>
          <w:sz w:val="30"/>
        </w:rPr>
        <w:t>в страну ввоза импортируемых товаров.</w:t>
      </w:r>
    </w:p>
    <w:p>
      <w:pPr>
        <w:pStyle w:val="BodyText"/>
        <w:spacing w:before="7"/>
        <w:jc w:val="left"/>
      </w:pPr>
    </w:p>
    <w:p>
      <w:pPr>
        <w:pStyle w:val="Heading1"/>
        <w:ind w:left="118" w:right="116"/>
      </w:pPr>
      <w:r>
        <w:rPr/>
        <w:t>Пункт</w:t>
      </w:r>
      <w:r>
        <w:rPr>
          <w:spacing w:val="-9"/>
        </w:rPr>
        <w:t> </w:t>
      </w:r>
      <w:r>
        <w:rPr>
          <w:spacing w:val="-10"/>
        </w:rPr>
        <w:t>3</w:t>
      </w:r>
    </w:p>
    <w:p>
      <w:pPr>
        <w:pStyle w:val="BodyText"/>
        <w:spacing w:before="338"/>
        <w:ind w:left="23" w:right="11"/>
      </w:pPr>
      <w:bookmarkStart w:name="В случае отсутствия объективных и поддаю" w:id="53"/>
      <w:bookmarkEnd w:id="53"/>
      <w:r>
        <w:rPr/>
      </w:r>
      <w:r>
        <w:rPr/>
        <w:t>В случае отсутствия объективных и поддающихся количественному определению данных в отношении дополнительных начислений, которые должны быть произведены согласно положениям статьи 8, стоимость сделки не может быть определена согласно положениям статьи 1. Например, роялти уплачены на основе цены при продаже в стране, импортирующей литр определенного продукта, который был ввезен в килограммах и превращен в раствор после ввоза. Если роялти частично основаны на импортируемых товарах, а частично на других факторах,</w:t>
      </w:r>
      <w:r>
        <w:rPr>
          <w:spacing w:val="-19"/>
        </w:rPr>
        <w:t> </w:t>
      </w:r>
      <w:r>
        <w:rPr/>
        <w:t>которые</w:t>
      </w:r>
      <w:r>
        <w:rPr>
          <w:spacing w:val="-19"/>
        </w:rPr>
        <w:t> </w:t>
      </w:r>
      <w:r>
        <w:rPr/>
        <w:t>не</w:t>
      </w:r>
      <w:r>
        <w:rPr>
          <w:spacing w:val="-19"/>
        </w:rPr>
        <w:t> </w:t>
      </w:r>
      <w:r>
        <w:rPr/>
        <w:t>имеют</w:t>
      </w:r>
      <w:r>
        <w:rPr>
          <w:spacing w:val="-17"/>
        </w:rPr>
        <w:t> </w:t>
      </w:r>
      <w:r>
        <w:rPr/>
        <w:t>ничего</w:t>
      </w:r>
      <w:r>
        <w:rPr>
          <w:spacing w:val="-17"/>
        </w:rPr>
        <w:t> </w:t>
      </w:r>
      <w:r>
        <w:rPr/>
        <w:t>общего</w:t>
      </w:r>
      <w:r>
        <w:rPr>
          <w:spacing w:val="-17"/>
        </w:rPr>
        <w:t> </w:t>
      </w:r>
      <w:r>
        <w:rPr/>
        <w:t>с</w:t>
      </w:r>
      <w:r>
        <w:rPr>
          <w:spacing w:val="-19"/>
        </w:rPr>
        <w:t> </w:t>
      </w:r>
      <w:r>
        <w:rPr/>
        <w:t>импортируемыми</w:t>
      </w:r>
      <w:r>
        <w:rPr>
          <w:spacing w:val="-18"/>
        </w:rPr>
        <w:t> </w:t>
      </w:r>
      <w:r>
        <w:rPr/>
        <w:t>товарами (например, когда импортируемые товары смешиваются с отечественными составляющими и больше не могут быть отдельно идентифицированы, или когда роялти не могут быть выделены из специальных финансовых договоренностей между покупателем и продавцом), было бы неуместно пытаться производить доначисления за роялти. Однако если сумма этого роялти основывается лишь на импортируемых товарах и легко поддается количественной оценке, то к цене, фактически уплаченной или подлежащей уплате, может быть произведено дополнительное начисление.</w:t>
      </w:r>
    </w:p>
    <w:p>
      <w:pPr>
        <w:pStyle w:val="BodyText"/>
        <w:jc w:val="left"/>
      </w:pPr>
    </w:p>
    <w:p>
      <w:pPr>
        <w:pStyle w:val="BodyText"/>
        <w:spacing w:before="9"/>
        <w:jc w:val="left"/>
      </w:pPr>
    </w:p>
    <w:p>
      <w:pPr>
        <w:pStyle w:val="Heading1"/>
        <w:ind w:left="4"/>
      </w:pPr>
      <w:bookmarkStart w:name="Примечание к статье 11" w:id="54"/>
      <w:bookmarkEnd w:id="54"/>
      <w:r>
        <w:rPr>
          <w:b w:val="0"/>
        </w:rPr>
      </w:r>
      <w:r>
        <w:rPr/>
        <w:t>Примечание</w:t>
      </w:r>
      <w:r>
        <w:rPr>
          <w:spacing w:val="-8"/>
        </w:rPr>
        <w:t> </w:t>
      </w:r>
      <w:r>
        <w:rPr/>
        <w:t>к</w:t>
      </w:r>
      <w:r>
        <w:rPr>
          <w:spacing w:val="-13"/>
        </w:rPr>
        <w:t> </w:t>
      </w:r>
      <w:r>
        <w:rPr/>
        <w:t>статье</w:t>
      </w:r>
      <w:r>
        <w:rPr>
          <w:spacing w:val="-10"/>
        </w:rPr>
        <w:t> </w:t>
      </w:r>
      <w:r>
        <w:rPr>
          <w:spacing w:val="-5"/>
        </w:rPr>
        <w:t>11</w:t>
      </w:r>
    </w:p>
    <w:p>
      <w:pPr>
        <w:pStyle w:val="ListParagraph"/>
        <w:numPr>
          <w:ilvl w:val="0"/>
          <w:numId w:val="151"/>
        </w:numPr>
        <w:tabs>
          <w:tab w:pos="588" w:val="left" w:leader="none"/>
        </w:tabs>
        <w:spacing w:line="240" w:lineRule="auto" w:before="337" w:after="0"/>
        <w:ind w:left="23" w:right="13" w:firstLine="0"/>
        <w:jc w:val="both"/>
        <w:rPr>
          <w:sz w:val="30"/>
        </w:rPr>
      </w:pPr>
      <w:r>
        <w:rPr>
          <w:sz w:val="30"/>
        </w:rPr>
        <w:t>Статья 11 предоставляет импортеру право на обжалование решения таможенных органов по таможенной стоимости оцениваемых товаров. Решение</w:t>
      </w:r>
      <w:r>
        <w:rPr>
          <w:spacing w:val="14"/>
          <w:sz w:val="30"/>
        </w:rPr>
        <w:t> </w:t>
      </w:r>
      <w:r>
        <w:rPr>
          <w:sz w:val="30"/>
        </w:rPr>
        <w:t>может</w:t>
      </w:r>
      <w:r>
        <w:rPr>
          <w:spacing w:val="18"/>
          <w:sz w:val="30"/>
        </w:rPr>
        <w:t> </w:t>
      </w:r>
      <w:r>
        <w:rPr>
          <w:sz w:val="30"/>
        </w:rPr>
        <w:t>быть</w:t>
      </w:r>
      <w:r>
        <w:rPr>
          <w:spacing w:val="17"/>
          <w:sz w:val="30"/>
        </w:rPr>
        <w:t> </w:t>
      </w:r>
      <w:r>
        <w:rPr>
          <w:sz w:val="30"/>
        </w:rPr>
        <w:t>сначала</w:t>
      </w:r>
      <w:r>
        <w:rPr>
          <w:spacing w:val="21"/>
          <w:sz w:val="30"/>
        </w:rPr>
        <w:t> </w:t>
      </w:r>
      <w:r>
        <w:rPr>
          <w:sz w:val="30"/>
        </w:rPr>
        <w:t>обжаловано</w:t>
      </w:r>
      <w:r>
        <w:rPr>
          <w:spacing w:val="16"/>
          <w:sz w:val="30"/>
        </w:rPr>
        <w:t> </w:t>
      </w:r>
      <w:r>
        <w:rPr>
          <w:sz w:val="30"/>
        </w:rPr>
        <w:t>в</w:t>
      </w:r>
      <w:r>
        <w:rPr>
          <w:spacing w:val="17"/>
          <w:sz w:val="30"/>
        </w:rPr>
        <w:t> </w:t>
      </w:r>
      <w:r>
        <w:rPr>
          <w:sz w:val="30"/>
        </w:rPr>
        <w:t>вышестоящих</w:t>
      </w:r>
      <w:r>
        <w:rPr>
          <w:spacing w:val="19"/>
          <w:sz w:val="30"/>
        </w:rPr>
        <w:t> </w:t>
      </w:r>
      <w:r>
        <w:rPr>
          <w:spacing w:val="-2"/>
          <w:sz w:val="30"/>
        </w:rPr>
        <w:t>таможенных</w:t>
      </w:r>
    </w:p>
    <w:p>
      <w:pPr>
        <w:pStyle w:val="ListParagraph"/>
        <w:spacing w:after="0" w:line="240" w:lineRule="auto"/>
        <w:jc w:val="both"/>
        <w:rPr>
          <w:sz w:val="30"/>
        </w:rPr>
        <w:sectPr>
          <w:pgSz w:w="12240" w:h="15840"/>
          <w:pgMar w:header="727" w:footer="0" w:top="1340" w:bottom="280" w:left="1417" w:right="1417"/>
        </w:sectPr>
      </w:pPr>
    </w:p>
    <w:p>
      <w:pPr>
        <w:pStyle w:val="BodyText"/>
        <w:spacing w:before="79"/>
        <w:ind w:left="23" w:right="13"/>
      </w:pPr>
      <w:r>
        <w:rPr/>
        <w:t>органах, при этом импортер вправе обжаловать такое решение в судебном порядке.</w:t>
      </w:r>
    </w:p>
    <w:p>
      <w:pPr>
        <w:pStyle w:val="ListParagraph"/>
        <w:numPr>
          <w:ilvl w:val="0"/>
          <w:numId w:val="151"/>
        </w:numPr>
        <w:tabs>
          <w:tab w:pos="588" w:val="left" w:leader="none"/>
        </w:tabs>
        <w:spacing w:line="240" w:lineRule="auto" w:before="1" w:after="0"/>
        <w:ind w:left="23" w:right="19" w:firstLine="0"/>
        <w:jc w:val="both"/>
        <w:rPr>
          <w:sz w:val="30"/>
        </w:rPr>
      </w:pPr>
      <w:r>
        <w:rPr>
          <w:sz w:val="30"/>
        </w:rPr>
        <w:t>Понятие «без штрафных санкций»</w:t>
      </w:r>
      <w:r>
        <w:rPr>
          <w:spacing w:val="-2"/>
          <w:sz w:val="30"/>
        </w:rPr>
        <w:t> </w:t>
      </w:r>
      <w:r>
        <w:rPr>
          <w:sz w:val="30"/>
        </w:rPr>
        <w:t>означает, что</w:t>
      </w:r>
      <w:r>
        <w:rPr>
          <w:spacing w:val="-2"/>
          <w:sz w:val="30"/>
        </w:rPr>
        <w:t> </w:t>
      </w:r>
      <w:r>
        <w:rPr>
          <w:sz w:val="30"/>
        </w:rPr>
        <w:t>импортер не может быть оштрафован или подвергнут угрозе взимания штрафа лишь по причине того, что импортер решил воспользоваться правом на обжалование. Оплата обычных судебных издержек и услуг адвоката не рассматривается в качестве штрафа.</w:t>
      </w:r>
    </w:p>
    <w:p>
      <w:pPr>
        <w:pStyle w:val="ListParagraph"/>
        <w:numPr>
          <w:ilvl w:val="0"/>
          <w:numId w:val="151"/>
        </w:numPr>
        <w:tabs>
          <w:tab w:pos="588" w:val="left" w:leader="none"/>
        </w:tabs>
        <w:spacing w:line="240" w:lineRule="auto" w:before="0" w:after="0"/>
        <w:ind w:left="23" w:right="14" w:firstLine="0"/>
        <w:jc w:val="both"/>
        <w:rPr>
          <w:sz w:val="30"/>
        </w:rPr>
      </w:pPr>
      <w:r>
        <w:rPr>
          <w:sz w:val="30"/>
        </w:rPr>
        <w:t>Тем не менее, ничто в статье 11 не препятствует Стороне требовать уплаты начисленных таможенных пошлин в полном объеме до </w:t>
      </w:r>
      <w:r>
        <w:rPr>
          <w:spacing w:val="-2"/>
          <w:sz w:val="30"/>
        </w:rPr>
        <w:t>обжалования.</w:t>
      </w:r>
    </w:p>
    <w:p>
      <w:pPr>
        <w:pStyle w:val="BodyText"/>
        <w:spacing w:before="2"/>
        <w:jc w:val="left"/>
      </w:pPr>
    </w:p>
    <w:p>
      <w:pPr>
        <w:pStyle w:val="Heading1"/>
        <w:ind w:left="2669" w:right="2662"/>
      </w:pPr>
      <w:bookmarkStart w:name="Примечание к статье 14" w:id="55"/>
      <w:bookmarkEnd w:id="55"/>
      <w:r>
        <w:rPr>
          <w:b w:val="0"/>
        </w:rPr>
      </w:r>
      <w:r>
        <w:rPr/>
        <w:t>Примечание</w:t>
      </w:r>
      <w:r>
        <w:rPr>
          <w:spacing w:val="-9"/>
        </w:rPr>
        <w:t> </w:t>
      </w:r>
      <w:r>
        <w:rPr/>
        <w:t>к</w:t>
      </w:r>
      <w:r>
        <w:rPr>
          <w:spacing w:val="-16"/>
        </w:rPr>
        <w:t> </w:t>
      </w:r>
      <w:r>
        <w:rPr/>
        <w:t>статье</w:t>
      </w:r>
      <w:r>
        <w:rPr>
          <w:spacing w:val="-14"/>
        </w:rPr>
        <w:t> </w:t>
      </w:r>
      <w:r>
        <w:rPr/>
        <w:t>14 Пункт 2</w:t>
      </w:r>
    </w:p>
    <w:p>
      <w:pPr>
        <w:pStyle w:val="BodyText"/>
        <w:spacing w:before="343"/>
        <w:ind w:left="23" w:right="25"/>
      </w:pPr>
      <w:r>
        <w:rPr/>
        <w:t>Для</w:t>
      </w:r>
      <w:r>
        <w:rPr>
          <w:spacing w:val="-19"/>
        </w:rPr>
        <w:t> </w:t>
      </w:r>
      <w:r>
        <w:rPr/>
        <w:t>целей</w:t>
      </w:r>
      <w:r>
        <w:rPr>
          <w:spacing w:val="-19"/>
        </w:rPr>
        <w:t> </w:t>
      </w:r>
      <w:r>
        <w:rPr/>
        <w:t>статьи</w:t>
      </w:r>
      <w:r>
        <w:rPr>
          <w:spacing w:val="-19"/>
        </w:rPr>
        <w:t> </w:t>
      </w:r>
      <w:r>
        <w:rPr/>
        <w:t>14</w:t>
      </w:r>
      <w:r>
        <w:rPr>
          <w:spacing w:val="-18"/>
        </w:rPr>
        <w:t> </w:t>
      </w:r>
      <w:r>
        <w:rPr/>
        <w:t>термин</w:t>
      </w:r>
      <w:r>
        <w:rPr>
          <w:spacing w:val="-19"/>
        </w:rPr>
        <w:t> </w:t>
      </w:r>
      <w:r>
        <w:rPr/>
        <w:t>«лица»</w:t>
      </w:r>
      <w:r>
        <w:rPr>
          <w:spacing w:val="-19"/>
        </w:rPr>
        <w:t> </w:t>
      </w:r>
      <w:r>
        <w:rPr/>
        <w:t>в</w:t>
      </w:r>
      <w:r>
        <w:rPr>
          <w:spacing w:val="-19"/>
        </w:rPr>
        <w:t> </w:t>
      </w:r>
      <w:r>
        <w:rPr/>
        <w:t>соответствующих</w:t>
      </w:r>
      <w:r>
        <w:rPr>
          <w:spacing w:val="-18"/>
        </w:rPr>
        <w:t> </w:t>
      </w:r>
      <w:r>
        <w:rPr/>
        <w:t>случаях</w:t>
      </w:r>
      <w:r>
        <w:rPr>
          <w:spacing w:val="-19"/>
        </w:rPr>
        <w:t> </w:t>
      </w:r>
      <w:r>
        <w:rPr/>
        <w:t>включает юридические лица.</w:t>
      </w:r>
    </w:p>
    <w:p>
      <w:pPr>
        <w:pStyle w:val="BodyText"/>
        <w:spacing w:before="7"/>
        <w:jc w:val="left"/>
      </w:pPr>
    </w:p>
    <w:p>
      <w:pPr>
        <w:pStyle w:val="Heading1"/>
        <w:ind w:left="9"/>
      </w:pPr>
      <w:r>
        <w:rPr/>
        <w:t>Пункт</w:t>
      </w:r>
      <w:r>
        <w:rPr>
          <w:spacing w:val="-8"/>
        </w:rPr>
        <w:t> </w:t>
      </w:r>
      <w:r>
        <w:rPr/>
        <w:t>2</w:t>
      </w:r>
      <w:r>
        <w:rPr>
          <w:spacing w:val="3"/>
        </w:rPr>
        <w:t> </w:t>
      </w:r>
      <w:r>
        <w:rPr>
          <w:spacing w:val="-5"/>
        </w:rPr>
        <w:t>(e)</w:t>
      </w:r>
    </w:p>
    <w:p>
      <w:pPr>
        <w:pStyle w:val="BodyText"/>
        <w:spacing w:before="337"/>
        <w:ind w:left="23" w:right="13"/>
      </w:pPr>
      <w:r>
        <w:rPr/>
        <w:t>Для целей Приложения 5 настоящего Соглашения одно лицо считается контролирующим другое лицо, когда первое лицо юридически или практически имеет возможность ограничивать или осуществлять руководство действиями второго лица.</w:t>
      </w:r>
    </w:p>
    <w:p>
      <w:pPr>
        <w:pStyle w:val="BodyText"/>
        <w:spacing w:after="0"/>
        <w:sectPr>
          <w:pgSz w:w="12240" w:h="15840"/>
          <w:pgMar w:header="727" w:footer="0" w:top="1340" w:bottom="280" w:left="1417" w:right="1417"/>
        </w:sectPr>
      </w:pPr>
    </w:p>
    <w:p>
      <w:pPr>
        <w:pStyle w:val="Heading1"/>
        <w:spacing w:before="73"/>
        <w:ind w:left="3569"/>
        <w:jc w:val="left"/>
      </w:pPr>
      <w:r>
        <w:rPr>
          <w:spacing w:val="-2"/>
        </w:rPr>
        <w:t>ПРИЛОЖЕНИЕ</w:t>
      </w:r>
      <w:r>
        <w:rPr>
          <w:spacing w:val="-1"/>
        </w:rPr>
        <w:t> </w:t>
      </w:r>
      <w:r>
        <w:rPr>
          <w:spacing w:val="-10"/>
        </w:rPr>
        <w:t>6</w:t>
      </w:r>
    </w:p>
    <w:p>
      <w:pPr>
        <w:spacing w:before="0"/>
        <w:ind w:left="164" w:right="0" w:firstLine="475"/>
        <w:jc w:val="left"/>
        <w:rPr>
          <w:b/>
          <w:sz w:val="30"/>
        </w:rPr>
      </w:pPr>
      <w:r>
        <w:rPr>
          <w:b/>
          <w:sz w:val="30"/>
        </w:rPr>
        <w:t>ПУБЛИКАЦИЯ ЗАКОНОДАТЕЛЬСТВА, НОРМАТИВНЫХ АКТОВ</w:t>
      </w:r>
      <w:r>
        <w:rPr>
          <w:b/>
          <w:spacing w:val="-14"/>
          <w:sz w:val="30"/>
        </w:rPr>
        <w:t> </w:t>
      </w:r>
      <w:r>
        <w:rPr>
          <w:b/>
          <w:sz w:val="30"/>
        </w:rPr>
        <w:t>И</w:t>
      </w:r>
      <w:r>
        <w:rPr>
          <w:b/>
          <w:spacing w:val="-15"/>
          <w:sz w:val="30"/>
        </w:rPr>
        <w:t> </w:t>
      </w:r>
      <w:r>
        <w:rPr>
          <w:b/>
          <w:sz w:val="30"/>
        </w:rPr>
        <w:t>ИНФОРМАЦИИ</w:t>
      </w:r>
      <w:r>
        <w:rPr>
          <w:b/>
          <w:spacing w:val="-15"/>
          <w:sz w:val="30"/>
        </w:rPr>
        <w:t> </w:t>
      </w:r>
      <w:r>
        <w:rPr>
          <w:b/>
          <w:sz w:val="30"/>
        </w:rPr>
        <w:t>О</w:t>
      </w:r>
      <w:r>
        <w:rPr>
          <w:b/>
          <w:spacing w:val="-15"/>
          <w:sz w:val="30"/>
        </w:rPr>
        <w:t> </w:t>
      </w:r>
      <w:r>
        <w:rPr>
          <w:b/>
          <w:sz w:val="30"/>
        </w:rPr>
        <w:t>ГОСУДАРСТВЕННЫХ</w:t>
      </w:r>
      <w:r>
        <w:rPr>
          <w:b/>
          <w:spacing w:val="-12"/>
          <w:sz w:val="30"/>
        </w:rPr>
        <w:t> </w:t>
      </w:r>
      <w:r>
        <w:rPr>
          <w:b/>
          <w:spacing w:val="-2"/>
          <w:sz w:val="30"/>
        </w:rPr>
        <w:t>ЗАКУПКАХ</w:t>
      </w:r>
      <w:r>
        <w:rPr>
          <w:b/>
          <w:spacing w:val="-2"/>
          <w:sz w:val="30"/>
          <w:vertAlign w:val="superscript"/>
        </w:rPr>
        <w:t>1</w:t>
      </w:r>
    </w:p>
    <w:p>
      <w:pPr>
        <w:pStyle w:val="BodyText"/>
        <w:spacing w:before="1"/>
        <w:jc w:val="left"/>
        <w:rPr>
          <w:b/>
        </w:rPr>
      </w:pPr>
    </w:p>
    <w:p>
      <w:pPr>
        <w:pStyle w:val="BodyText"/>
        <w:spacing w:line="237" w:lineRule="auto"/>
        <w:ind w:left="140"/>
        <w:jc w:val="left"/>
      </w:pPr>
      <w:r>
        <w:rPr/>
        <w:t>Официальный</w:t>
      </w:r>
      <w:r>
        <w:rPr>
          <w:spacing w:val="40"/>
        </w:rPr>
        <w:t> </w:t>
      </w:r>
      <w:r>
        <w:rPr/>
        <w:t>веб-сайт</w:t>
      </w:r>
      <w:r>
        <w:rPr>
          <w:spacing w:val="40"/>
        </w:rPr>
        <w:t> </w:t>
      </w:r>
      <w:r>
        <w:rPr/>
        <w:t>Республики</w:t>
      </w:r>
      <w:r>
        <w:rPr>
          <w:spacing w:val="40"/>
        </w:rPr>
        <w:t> </w:t>
      </w:r>
      <w:r>
        <w:rPr/>
        <w:t>Армения</w:t>
      </w:r>
      <w:r>
        <w:rPr>
          <w:spacing w:val="40"/>
        </w:rPr>
        <w:t> </w:t>
      </w:r>
      <w:r>
        <w:rPr/>
        <w:t>–</w:t>
      </w:r>
      <w:r>
        <w:rPr>
          <w:spacing w:val="40"/>
        </w:rPr>
        <w:t> </w:t>
      </w:r>
      <w:hyperlink r:id="rId27">
        <w:r>
          <w:rPr>
            <w:u w:val="single"/>
          </w:rPr>
          <w:t>https://www.armeps.am</w:t>
        </w:r>
      </w:hyperlink>
      <w:r>
        <w:rPr>
          <w:u w:val="single"/>
        </w:rPr>
        <w:t>;</w:t>
      </w:r>
      <w:r>
        <w:rPr/>
        <w:t> </w:t>
      </w:r>
      <w:hyperlink r:id="rId28">
        <w:r>
          <w:rPr>
            <w:spacing w:val="-2"/>
            <w:u w:val="single"/>
          </w:rPr>
          <w:t>https://www.procurement.am</w:t>
        </w:r>
      </w:hyperlink>
    </w:p>
    <w:p>
      <w:pPr>
        <w:pStyle w:val="BodyText"/>
        <w:tabs>
          <w:tab w:pos="2265" w:val="left" w:leader="none"/>
          <w:tab w:pos="3870" w:val="left" w:leader="none"/>
          <w:tab w:pos="5698" w:val="left" w:leader="none"/>
          <w:tab w:pos="7170" w:val="left" w:leader="none"/>
          <w:tab w:pos="7641" w:val="left" w:leader="none"/>
        </w:tabs>
        <w:ind w:left="140" w:right="127"/>
        <w:jc w:val="left"/>
      </w:pPr>
      <w:r>
        <w:rPr>
          <w:spacing w:val="-2"/>
        </w:rPr>
        <w:t>Официальные</w:t>
      </w:r>
      <w:r>
        <w:rPr/>
        <w:tab/>
      </w:r>
      <w:r>
        <w:rPr>
          <w:spacing w:val="-2"/>
        </w:rPr>
        <w:t>веб-сайты</w:t>
      </w:r>
      <w:r>
        <w:rPr/>
        <w:tab/>
      </w:r>
      <w:r>
        <w:rPr>
          <w:spacing w:val="-2"/>
        </w:rPr>
        <w:t>Республики</w:t>
      </w:r>
      <w:r>
        <w:rPr/>
        <w:tab/>
      </w:r>
      <w:r>
        <w:rPr>
          <w:spacing w:val="-2"/>
        </w:rPr>
        <w:t>Беларусь</w:t>
      </w:r>
      <w:r>
        <w:rPr/>
        <w:tab/>
      </w:r>
      <w:r>
        <w:rPr>
          <w:spacing w:val="-10"/>
        </w:rPr>
        <w:t>–</w:t>
      </w:r>
      <w:r>
        <w:rPr/>
        <w:tab/>
      </w:r>
      <w:hyperlink r:id="rId29">
        <w:r>
          <w:rPr>
            <w:spacing w:val="-2"/>
            <w:u w:val="single"/>
          </w:rPr>
          <w:t>https://gias.by/</w:t>
        </w:r>
      </w:hyperlink>
      <w:r>
        <w:rPr>
          <w:spacing w:val="-2"/>
        </w:rPr>
        <w:t>; </w:t>
      </w:r>
      <w:hyperlink r:id="rId30">
        <w:r>
          <w:rPr>
            <w:u w:val="single"/>
          </w:rPr>
          <w:t>https://pravo.by/</w:t>
        </w:r>
      </w:hyperlink>
      <w:r>
        <w:rPr/>
        <w:t>; </w:t>
      </w:r>
      <w:hyperlink r:id="rId31">
        <w:r>
          <w:rPr>
            <w:u w:val="single"/>
          </w:rPr>
          <w:t>http://www.zakupki.butb.by/</w:t>
        </w:r>
      </w:hyperlink>
      <w:r>
        <w:rPr/>
        <w:t> ; </w:t>
      </w:r>
      <w:hyperlink r:id="rId32">
        <w:r>
          <w:rPr>
            <w:u w:val="single"/>
          </w:rPr>
          <w:t>https://goszakupki.by/</w:t>
        </w:r>
      </w:hyperlink>
      <w:r>
        <w:rPr/>
        <w:t> Официальные</w:t>
      </w:r>
      <w:r>
        <w:rPr>
          <w:spacing w:val="-23"/>
        </w:rPr>
        <w:t> </w:t>
      </w:r>
      <w:r>
        <w:rPr/>
        <w:t>веб-сайты</w:t>
      </w:r>
      <w:r>
        <w:rPr>
          <w:spacing w:val="-24"/>
        </w:rPr>
        <w:t> </w:t>
      </w:r>
      <w:r>
        <w:rPr/>
        <w:t>Республики</w:t>
      </w:r>
      <w:r>
        <w:rPr>
          <w:spacing w:val="-21"/>
        </w:rPr>
        <w:t> </w:t>
      </w:r>
      <w:r>
        <w:rPr/>
        <w:t>Казахстан</w:t>
      </w:r>
      <w:r>
        <w:rPr>
          <w:spacing w:val="-18"/>
        </w:rPr>
        <w:t> </w:t>
      </w:r>
      <w:r>
        <w:rPr/>
        <w:t>–</w:t>
      </w:r>
      <w:r>
        <w:rPr>
          <w:spacing w:val="-20"/>
        </w:rPr>
        <w:t> </w:t>
      </w:r>
      <w:hyperlink r:id="rId33">
        <w:r>
          <w:rPr>
            <w:u w:val="single"/>
          </w:rPr>
          <w:t>https://goszakup.gov.kz/</w:t>
        </w:r>
      </w:hyperlink>
      <w:r>
        <w:rPr/>
        <w:t>; </w:t>
      </w:r>
      <w:hyperlink r:id="rId34">
        <w:r>
          <w:rPr>
            <w:spacing w:val="-2"/>
            <w:u w:val="single"/>
          </w:rPr>
          <w:t>https://adilet.zan.kz/eng</w:t>
        </w:r>
      </w:hyperlink>
    </w:p>
    <w:p>
      <w:pPr>
        <w:pStyle w:val="BodyText"/>
        <w:tabs>
          <w:tab w:pos="2776" w:val="left" w:leader="none"/>
          <w:tab w:pos="4658" w:val="left" w:leader="none"/>
          <w:tab w:pos="7039" w:val="left" w:leader="none"/>
          <w:tab w:pos="9350" w:val="left" w:leader="none"/>
        </w:tabs>
        <w:spacing w:before="3"/>
        <w:ind w:left="140" w:right="132"/>
        <w:jc w:val="left"/>
      </w:pPr>
      <w:r>
        <w:rPr>
          <w:spacing w:val="-2"/>
        </w:rPr>
        <w:t>Официальный</w:t>
      </w:r>
      <w:r>
        <w:rPr/>
        <w:tab/>
      </w:r>
      <w:r>
        <w:rPr>
          <w:spacing w:val="-2"/>
        </w:rPr>
        <w:t>веб-сайт</w:t>
      </w:r>
      <w:r>
        <w:rPr/>
        <w:tab/>
      </w:r>
      <w:r>
        <w:rPr>
          <w:spacing w:val="-2"/>
        </w:rPr>
        <w:t>Кыргызской</w:t>
      </w:r>
      <w:r>
        <w:rPr/>
        <w:tab/>
      </w:r>
      <w:r>
        <w:rPr>
          <w:spacing w:val="-2"/>
        </w:rPr>
        <w:t>Республики</w:t>
      </w:r>
      <w:r>
        <w:rPr/>
        <w:tab/>
      </w:r>
      <w:r>
        <w:rPr>
          <w:spacing w:val="-10"/>
        </w:rPr>
        <w:t>– </w:t>
      </w:r>
      <w:hyperlink r:id="rId35">
        <w:r>
          <w:rPr>
            <w:spacing w:val="-2"/>
            <w:u w:val="single"/>
          </w:rPr>
          <w:t>http://www.zakupki.gov.kg/popp/</w:t>
        </w:r>
      </w:hyperlink>
    </w:p>
    <w:p>
      <w:pPr>
        <w:pStyle w:val="BodyText"/>
        <w:spacing w:line="237" w:lineRule="auto" w:before="4"/>
        <w:ind w:left="140"/>
        <w:jc w:val="left"/>
      </w:pPr>
      <w:r>
        <w:rPr/>
        <w:t>Официальные веб-сайты Российской Федерации – </w:t>
      </w:r>
      <w:hyperlink r:id="rId36">
        <w:r>
          <w:rPr>
            <w:u w:val="single"/>
          </w:rPr>
          <w:t>https://zakupki.gov.ru</w:t>
        </w:r>
      </w:hyperlink>
      <w:r>
        <w:rPr/>
        <w:t>; </w:t>
      </w:r>
      <w:hyperlink r:id="rId37">
        <w:r>
          <w:rPr>
            <w:spacing w:val="-2"/>
            <w:u w:val="single"/>
          </w:rPr>
          <w:t>http://www.pravo.gov.ru/</w:t>
        </w:r>
      </w:hyperlink>
    </w:p>
    <w:p>
      <w:pPr>
        <w:pStyle w:val="BodyText"/>
        <w:tabs>
          <w:tab w:pos="2514" w:val="left" w:leader="none"/>
          <w:tab w:pos="4145" w:val="left" w:leader="none"/>
          <w:tab w:pos="6098" w:val="left" w:leader="none"/>
          <w:tab w:pos="8151" w:val="left" w:leader="none"/>
          <w:tab w:pos="9350" w:val="left" w:leader="none"/>
        </w:tabs>
        <w:spacing w:before="2"/>
        <w:ind w:left="140" w:right="132"/>
        <w:jc w:val="left"/>
      </w:pPr>
      <w:r>
        <w:rPr>
          <w:spacing w:val="-2"/>
        </w:rPr>
        <w:t>Официальный</w:t>
      </w:r>
      <w:r>
        <w:rPr/>
        <w:tab/>
      </w:r>
      <w:r>
        <w:rPr>
          <w:spacing w:val="-2"/>
        </w:rPr>
        <w:t>веб-сайт</w:t>
      </w:r>
      <w:r>
        <w:rPr/>
        <w:tab/>
      </w:r>
      <w:r>
        <w:rPr>
          <w:spacing w:val="-2"/>
        </w:rPr>
        <w:t>Исламской</w:t>
      </w:r>
      <w:r>
        <w:rPr/>
        <w:tab/>
      </w:r>
      <w:r>
        <w:rPr>
          <w:spacing w:val="-2"/>
        </w:rPr>
        <w:t>Республики</w:t>
      </w:r>
      <w:r>
        <w:rPr/>
        <w:tab/>
      </w:r>
      <w:r>
        <w:rPr>
          <w:spacing w:val="-4"/>
        </w:rPr>
        <w:t>Иран</w:t>
      </w:r>
      <w:r>
        <w:rPr/>
        <w:tab/>
      </w:r>
      <w:r>
        <w:rPr>
          <w:spacing w:val="-10"/>
        </w:rPr>
        <w:t>– </w:t>
      </w:r>
      <w:hyperlink r:id="rId38">
        <w:r>
          <w:rPr>
            <w:spacing w:val="-2"/>
            <w:u w:val="single"/>
          </w:rPr>
          <w:t>https://setadiran.ir/setad/cms</w:t>
        </w:r>
      </w:hyperlink>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159"/>
        <w:jc w:val="left"/>
        <w:rPr>
          <w:sz w:val="20"/>
        </w:rPr>
      </w:pPr>
      <w:r>
        <w:rPr>
          <w:sz w:val="20"/>
        </w:rPr>
        <mc:AlternateContent>
          <mc:Choice Requires="wps">
            <w:drawing>
              <wp:anchor distT="0" distB="0" distL="0" distR="0" allowOverlap="1" layoutInCell="1" locked="0" behindDoc="1" simplePos="0" relativeHeight="487604224">
                <wp:simplePos x="0" y="0"/>
                <wp:positionH relativeFrom="page">
                  <wp:posOffset>1079296</wp:posOffset>
                </wp:positionH>
                <wp:positionV relativeFrom="paragraph">
                  <wp:posOffset>262554</wp:posOffset>
                </wp:positionV>
                <wp:extent cx="1830070" cy="9525"/>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1830070" cy="9525"/>
                        </a:xfrm>
                        <a:custGeom>
                          <a:avLst/>
                          <a:gdLst/>
                          <a:ahLst/>
                          <a:cxnLst/>
                          <a:rect l="l" t="t" r="r" b="b"/>
                          <a:pathLst>
                            <a:path w="1830070" h="9525">
                              <a:moveTo>
                                <a:pt x="1829689" y="0"/>
                              </a:moveTo>
                              <a:lnTo>
                                <a:pt x="0" y="0"/>
                              </a:lnTo>
                              <a:lnTo>
                                <a:pt x="0" y="9143"/>
                              </a:lnTo>
                              <a:lnTo>
                                <a:pt x="1829689" y="9143"/>
                              </a:lnTo>
                              <a:lnTo>
                                <a:pt x="1829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20.673588pt;width:144.07pt;height:.71997pt;mso-position-horizontal-relative:page;mso-position-vertical-relative:paragraph;z-index:-15712256;mso-wrap-distance-left:0;mso-wrap-distance-right:0" id="docshape41" filled="true" fillcolor="#000000" stroked="false">
                <v:fill type="solid"/>
                <w10:wrap type="topAndBottom"/>
              </v:rect>
            </w:pict>
          </mc:Fallback>
        </mc:AlternateContent>
      </w:r>
    </w:p>
    <w:p>
      <w:pPr>
        <w:spacing w:before="120"/>
        <w:ind w:left="140" w:right="0" w:firstLine="0"/>
        <w:jc w:val="left"/>
        <w:rPr>
          <w:sz w:val="20"/>
        </w:rPr>
      </w:pPr>
      <w:r>
        <w:rPr>
          <w:sz w:val="20"/>
          <w:vertAlign w:val="superscript"/>
        </w:rPr>
        <w:t>1</w:t>
      </w:r>
      <w:r>
        <w:rPr>
          <w:spacing w:val="29"/>
          <w:sz w:val="20"/>
          <w:vertAlign w:val="baseline"/>
        </w:rPr>
        <w:t> </w:t>
      </w:r>
      <w:r>
        <w:rPr>
          <w:sz w:val="20"/>
          <w:vertAlign w:val="baseline"/>
        </w:rPr>
        <w:t>В случае</w:t>
      </w:r>
      <w:r>
        <w:rPr>
          <w:spacing w:val="23"/>
          <w:sz w:val="20"/>
          <w:vertAlign w:val="baseline"/>
        </w:rPr>
        <w:t> </w:t>
      </w:r>
      <w:r>
        <w:rPr>
          <w:sz w:val="20"/>
          <w:vertAlign w:val="baseline"/>
        </w:rPr>
        <w:t>любого изменения</w:t>
      </w:r>
      <w:r>
        <w:rPr>
          <w:spacing w:val="24"/>
          <w:sz w:val="20"/>
          <w:vertAlign w:val="baseline"/>
        </w:rPr>
        <w:t> </w:t>
      </w:r>
      <w:r>
        <w:rPr>
          <w:sz w:val="20"/>
          <w:vertAlign w:val="baseline"/>
        </w:rPr>
        <w:t>вышеупомянутых</w:t>
      </w:r>
      <w:r>
        <w:rPr>
          <w:spacing w:val="26"/>
          <w:sz w:val="20"/>
          <w:vertAlign w:val="baseline"/>
        </w:rPr>
        <w:t> </w:t>
      </w:r>
      <w:r>
        <w:rPr>
          <w:sz w:val="20"/>
          <w:vertAlign w:val="baseline"/>
        </w:rPr>
        <w:t>веб-сайтов</w:t>
      </w:r>
      <w:r>
        <w:rPr>
          <w:spacing w:val="27"/>
          <w:sz w:val="20"/>
          <w:vertAlign w:val="baseline"/>
        </w:rPr>
        <w:t> </w:t>
      </w:r>
      <w:r>
        <w:rPr>
          <w:sz w:val="20"/>
          <w:vertAlign w:val="baseline"/>
        </w:rPr>
        <w:t>соответствующая</w:t>
      </w:r>
      <w:r>
        <w:rPr>
          <w:spacing w:val="24"/>
          <w:sz w:val="20"/>
          <w:vertAlign w:val="baseline"/>
        </w:rPr>
        <w:t> </w:t>
      </w:r>
      <w:r>
        <w:rPr>
          <w:sz w:val="20"/>
          <w:vertAlign w:val="baseline"/>
        </w:rPr>
        <w:t>Сторона</w:t>
      </w:r>
      <w:r>
        <w:rPr>
          <w:spacing w:val="27"/>
          <w:sz w:val="20"/>
          <w:vertAlign w:val="baseline"/>
        </w:rPr>
        <w:t> </w:t>
      </w:r>
      <w:r>
        <w:rPr>
          <w:sz w:val="20"/>
          <w:vertAlign w:val="baseline"/>
        </w:rPr>
        <w:t>уведомляет</w:t>
      </w:r>
      <w:r>
        <w:rPr>
          <w:spacing w:val="24"/>
          <w:sz w:val="20"/>
          <w:vertAlign w:val="baseline"/>
        </w:rPr>
        <w:t> </w:t>
      </w:r>
      <w:r>
        <w:rPr>
          <w:sz w:val="20"/>
          <w:vertAlign w:val="baseline"/>
        </w:rPr>
        <w:t>другую Сторону о таком изменении через свои контактные пункты.</w:t>
      </w:r>
    </w:p>
    <w:sectPr>
      <w:headerReference w:type="default" r:id="rId26"/>
      <w:pgSz w:w="11910" w:h="16840"/>
      <w:pgMar w:header="0" w:footer="0" w:top="1040" w:bottom="280" w:left="1559"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Cambria Math">
    <w:altName w:val="Cambria Math"/>
    <w:charset w:val="1"/>
    <w:family w:val="roman"/>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77762048">
              <wp:simplePos x="0" y="0"/>
              <wp:positionH relativeFrom="page">
                <wp:posOffset>3948176</wp:posOffset>
              </wp:positionH>
              <wp:positionV relativeFrom="page">
                <wp:posOffset>439619</wp:posOffset>
              </wp:positionV>
              <wp:extent cx="202565" cy="23812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2565" cy="238125"/>
                      </a:xfrm>
                      <a:prstGeom prst="rect">
                        <a:avLst/>
                      </a:prstGeom>
                    </wps:spPr>
                    <wps:txbx>
                      <w:txbxContent>
                        <w:p>
                          <w:pPr>
                            <w:spacing w:before="6"/>
                            <w:ind w:left="20" w:right="0" w:firstLine="0"/>
                            <w:jc w:val="left"/>
                            <w:rPr>
                              <w:sz w:val="28"/>
                            </w:rPr>
                          </w:pPr>
                          <w:r>
                            <w:rPr>
                              <w:spacing w:val="-5"/>
                              <w:sz w:val="28"/>
                            </w:rPr>
                            <w:fldChar w:fldCharType="begin"/>
                          </w:r>
                          <w:r>
                            <w:rPr>
                              <w:spacing w:val="-5"/>
                              <w:sz w:val="28"/>
                            </w:rPr>
                            <w:instrText> PAGE </w:instrText>
                          </w:r>
                          <w:r>
                            <w:rPr>
                              <w:spacing w:val="-5"/>
                              <w:sz w:val="28"/>
                            </w:rPr>
                            <w:fldChar w:fldCharType="separate"/>
                          </w:r>
                          <w:r>
                            <w:rPr>
                              <w:spacing w:val="-5"/>
                              <w:sz w:val="28"/>
                            </w:rPr>
                            <w:t>12</w:t>
                          </w:r>
                          <w:r>
                            <w:rPr>
                              <w:spacing w:val="-5"/>
                              <w:sz w:val="2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0.880005pt;margin-top:34.615685pt;width:15.95pt;height:18.75pt;mso-position-horizontal-relative:page;mso-position-vertical-relative:page;z-index:-25554432" type="#_x0000_t202" id="docshape1" filled="false" stroked="false">
              <v:textbox inset="0,0,0,0">
                <w:txbxContent>
                  <w:p>
                    <w:pPr>
                      <w:spacing w:before="6"/>
                      <w:ind w:left="20" w:right="0" w:firstLine="0"/>
                      <w:jc w:val="left"/>
                      <w:rPr>
                        <w:sz w:val="28"/>
                      </w:rPr>
                    </w:pPr>
                    <w:r>
                      <w:rPr>
                        <w:spacing w:val="-5"/>
                        <w:sz w:val="28"/>
                      </w:rPr>
                      <w:fldChar w:fldCharType="begin"/>
                    </w:r>
                    <w:r>
                      <w:rPr>
                        <w:spacing w:val="-5"/>
                        <w:sz w:val="28"/>
                      </w:rPr>
                      <w:instrText> PAGE </w:instrText>
                    </w:r>
                    <w:r>
                      <w:rPr>
                        <w:spacing w:val="-5"/>
                        <w:sz w:val="28"/>
                      </w:rPr>
                      <w:fldChar w:fldCharType="separate"/>
                    </w:r>
                    <w:r>
                      <w:rPr>
                        <w:spacing w:val="-5"/>
                        <w:sz w:val="28"/>
                      </w:rPr>
                      <w:t>12</w:t>
                    </w:r>
                    <w:r>
                      <w:rPr>
                        <w:spacing w:val="-5"/>
                        <w:sz w:val="28"/>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77764608">
              <wp:simplePos x="0" y="0"/>
              <wp:positionH relativeFrom="page">
                <wp:posOffset>3679952</wp:posOffset>
              </wp:positionH>
              <wp:positionV relativeFrom="page">
                <wp:posOffset>439619</wp:posOffset>
              </wp:positionV>
              <wp:extent cx="202565" cy="22161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02565" cy="221615"/>
                      </a:xfrm>
                      <a:prstGeom prst="rect">
                        <a:avLst/>
                      </a:prstGeom>
                    </wps:spPr>
                    <wps:txbx>
                      <w:txbxContent>
                        <w:p>
                          <w:pPr>
                            <w:spacing w:before="6"/>
                            <w:ind w:left="20" w:right="0" w:firstLine="0"/>
                            <w:jc w:val="left"/>
                            <w:rPr>
                              <w:sz w:val="28"/>
                            </w:rPr>
                          </w:pPr>
                          <w:r>
                            <w:rPr>
                              <w:spacing w:val="-5"/>
                              <w:sz w:val="28"/>
                            </w:rPr>
                            <w:fldChar w:fldCharType="begin"/>
                          </w:r>
                          <w:r>
                            <w:rPr>
                              <w:spacing w:val="-5"/>
                              <w:sz w:val="28"/>
                            </w:rPr>
                            <w:instrText> PAGE </w:instrText>
                          </w:r>
                          <w:r>
                            <w:rPr>
                              <w:spacing w:val="-5"/>
                              <w:sz w:val="28"/>
                            </w:rPr>
                            <w:fldChar w:fldCharType="separate"/>
                          </w:r>
                          <w:r>
                            <w:rPr>
                              <w:spacing w:val="-5"/>
                              <w:sz w:val="28"/>
                            </w:rPr>
                            <w:t>10</w:t>
                          </w:r>
                          <w:r>
                            <w:rPr>
                              <w:spacing w:val="-5"/>
                              <w:sz w:val="28"/>
                            </w:rPr>
                            <w:fldChar w:fldCharType="end"/>
                          </w:r>
                        </w:p>
                      </w:txbxContent>
                    </wps:txbx>
                    <wps:bodyPr wrap="square" lIns="0" tIns="0" rIns="0" bIns="0" rtlCol="0">
                      <a:noAutofit/>
                    </wps:bodyPr>
                  </wps:wsp>
                </a:graphicData>
              </a:graphic>
            </wp:anchor>
          </w:drawing>
        </mc:Choice>
        <mc:Fallback>
          <w:pict>
            <v:shape style="position:absolute;margin-left:289.760010pt;margin-top:34.615685pt;width:15.95pt;height:17.45pt;mso-position-horizontal-relative:page;mso-position-vertical-relative:page;z-index:-25551872" type="#_x0000_t202" id="docshape31" filled="false" stroked="false">
              <v:textbox inset="0,0,0,0">
                <w:txbxContent>
                  <w:p>
                    <w:pPr>
                      <w:spacing w:before="6"/>
                      <w:ind w:left="20" w:right="0" w:firstLine="0"/>
                      <w:jc w:val="left"/>
                      <w:rPr>
                        <w:sz w:val="28"/>
                      </w:rPr>
                    </w:pPr>
                    <w:r>
                      <w:rPr>
                        <w:spacing w:val="-5"/>
                        <w:sz w:val="28"/>
                      </w:rPr>
                      <w:fldChar w:fldCharType="begin"/>
                    </w:r>
                    <w:r>
                      <w:rPr>
                        <w:spacing w:val="-5"/>
                        <w:sz w:val="28"/>
                      </w:rPr>
                      <w:instrText> PAGE </w:instrText>
                    </w:r>
                    <w:r>
                      <w:rPr>
                        <w:spacing w:val="-5"/>
                        <w:sz w:val="28"/>
                      </w:rPr>
                      <w:fldChar w:fldCharType="separate"/>
                    </w:r>
                    <w:r>
                      <w:rPr>
                        <w:spacing w:val="-5"/>
                        <w:sz w:val="28"/>
                      </w:rPr>
                      <w:t>10</w:t>
                    </w:r>
                    <w:r>
                      <w:rPr>
                        <w:spacing w:val="-5"/>
                        <w:sz w:val="28"/>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77765120">
              <wp:simplePos x="0" y="0"/>
              <wp:positionH relativeFrom="page">
                <wp:posOffset>3969384</wp:posOffset>
              </wp:positionH>
              <wp:positionV relativeFrom="page">
                <wp:posOffset>439531</wp:posOffset>
              </wp:positionV>
              <wp:extent cx="178435" cy="22288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78435" cy="222885"/>
                      </a:xfrm>
                      <a:prstGeom prst="rect">
                        <a:avLst/>
                      </a:prstGeom>
                    </wps:spPr>
                    <wps:txbx>
                      <w:txbxContent>
                        <w:p>
                          <w:pPr>
                            <w:spacing w:before="9"/>
                            <w:ind w:left="60" w:right="0" w:firstLine="0"/>
                            <w:jc w:val="left"/>
                            <w:rPr>
                              <w:sz w:val="28"/>
                            </w:rPr>
                          </w:pPr>
                          <w:r>
                            <w:rPr>
                              <w:spacing w:val="-10"/>
                              <w:sz w:val="28"/>
                            </w:rPr>
                            <w:fldChar w:fldCharType="begin"/>
                          </w:r>
                          <w:r>
                            <w:rPr>
                              <w:spacing w:val="-10"/>
                              <w:sz w:val="28"/>
                            </w:rPr>
                            <w:instrText> PAGE </w:instrText>
                          </w:r>
                          <w:r>
                            <w:rPr>
                              <w:spacing w:val="-10"/>
                              <w:sz w:val="28"/>
                            </w:rPr>
                            <w:fldChar w:fldCharType="separate"/>
                          </w:r>
                          <w:r>
                            <w:rPr>
                              <w:spacing w:val="-10"/>
                              <w:sz w:val="28"/>
                            </w:rPr>
                            <w:t>2</w:t>
                          </w:r>
                          <w:r>
                            <w:rPr>
                              <w:spacing w:val="-10"/>
                              <w:sz w:val="28"/>
                            </w:rPr>
                            <w:fldChar w:fldCharType="end"/>
                          </w:r>
                        </w:p>
                      </w:txbxContent>
                    </wps:txbx>
                    <wps:bodyPr wrap="square" lIns="0" tIns="0" rIns="0" bIns="0" rtlCol="0">
                      <a:noAutofit/>
                    </wps:bodyPr>
                  </wps:wsp>
                </a:graphicData>
              </a:graphic>
            </wp:anchor>
          </w:drawing>
        </mc:Choice>
        <mc:Fallback>
          <w:pict>
            <v:shape style="position:absolute;margin-left:312.549988pt;margin-top:34.608753pt;width:14.05pt;height:17.55pt;mso-position-horizontal-relative:page;mso-position-vertical-relative:page;z-index:-25551360" type="#_x0000_t202" id="docshape33" filled="false" stroked="false">
              <v:textbox inset="0,0,0,0">
                <w:txbxContent>
                  <w:p>
                    <w:pPr>
                      <w:spacing w:before="9"/>
                      <w:ind w:left="60" w:right="0" w:firstLine="0"/>
                      <w:jc w:val="left"/>
                      <w:rPr>
                        <w:sz w:val="28"/>
                      </w:rPr>
                    </w:pPr>
                    <w:r>
                      <w:rPr>
                        <w:spacing w:val="-10"/>
                        <w:sz w:val="28"/>
                      </w:rPr>
                      <w:fldChar w:fldCharType="begin"/>
                    </w:r>
                    <w:r>
                      <w:rPr>
                        <w:spacing w:val="-10"/>
                        <w:sz w:val="28"/>
                      </w:rPr>
                      <w:instrText> PAGE </w:instrText>
                    </w:r>
                    <w:r>
                      <w:rPr>
                        <w:spacing w:val="-10"/>
                        <w:sz w:val="28"/>
                      </w:rPr>
                      <w:fldChar w:fldCharType="separate"/>
                    </w:r>
                    <w:r>
                      <w:rPr>
                        <w:spacing w:val="-10"/>
                        <w:sz w:val="28"/>
                      </w:rPr>
                      <w:t>2</w:t>
                    </w:r>
                    <w:r>
                      <w:rPr>
                        <w:spacing w:val="-10"/>
                        <w:sz w:val="28"/>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77765632">
              <wp:simplePos x="0" y="0"/>
              <wp:positionH relativeFrom="page">
                <wp:posOffset>3968496</wp:posOffset>
              </wp:positionH>
              <wp:positionV relativeFrom="page">
                <wp:posOffset>439619</wp:posOffset>
              </wp:positionV>
              <wp:extent cx="177800" cy="2216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77800" cy="221615"/>
                      </a:xfrm>
                      <a:prstGeom prst="rect">
                        <a:avLst/>
                      </a:prstGeom>
                    </wps:spPr>
                    <wps:txbx>
                      <w:txbxContent>
                        <w:p>
                          <w:pPr>
                            <w:spacing w:before="6"/>
                            <w:ind w:left="60" w:right="0" w:firstLine="0"/>
                            <w:jc w:val="left"/>
                            <w:rPr>
                              <w:sz w:val="28"/>
                            </w:rPr>
                          </w:pPr>
                          <w:r>
                            <w:rPr>
                              <w:spacing w:val="-10"/>
                              <w:sz w:val="28"/>
                            </w:rPr>
                            <w:fldChar w:fldCharType="begin"/>
                          </w:r>
                          <w:r>
                            <w:rPr>
                              <w:spacing w:val="-10"/>
                              <w:sz w:val="28"/>
                            </w:rPr>
                            <w:instrText> PAGE </w:instrText>
                          </w:r>
                          <w:r>
                            <w:rPr>
                              <w:spacing w:val="-10"/>
                              <w:sz w:val="28"/>
                            </w:rPr>
                            <w:fldChar w:fldCharType="separate"/>
                          </w:r>
                          <w:r>
                            <w:rPr>
                              <w:spacing w:val="-10"/>
                              <w:sz w:val="28"/>
                            </w:rPr>
                            <w:t>2</w:t>
                          </w:r>
                          <w:r>
                            <w:rPr>
                              <w:spacing w:val="-10"/>
                              <w:sz w:val="28"/>
                            </w:rPr>
                            <w:fldChar w:fldCharType="end"/>
                          </w:r>
                        </w:p>
                      </w:txbxContent>
                    </wps:txbx>
                    <wps:bodyPr wrap="square" lIns="0" tIns="0" rIns="0" bIns="0" rtlCol="0">
                      <a:noAutofit/>
                    </wps:bodyPr>
                  </wps:wsp>
                </a:graphicData>
              </a:graphic>
            </wp:anchor>
          </w:drawing>
        </mc:Choice>
        <mc:Fallback>
          <w:pict>
            <v:shape style="position:absolute;margin-left:312.480011pt;margin-top:34.615685pt;width:14pt;height:17.45pt;mso-position-horizontal-relative:page;mso-position-vertical-relative:page;z-index:-25550848" type="#_x0000_t202" id="docshape37" filled="false" stroked="false">
              <v:textbox inset="0,0,0,0">
                <w:txbxContent>
                  <w:p>
                    <w:pPr>
                      <w:spacing w:before="6"/>
                      <w:ind w:left="60" w:right="0" w:firstLine="0"/>
                      <w:jc w:val="left"/>
                      <w:rPr>
                        <w:sz w:val="28"/>
                      </w:rPr>
                    </w:pPr>
                    <w:r>
                      <w:rPr>
                        <w:spacing w:val="-10"/>
                        <w:sz w:val="28"/>
                      </w:rPr>
                      <w:fldChar w:fldCharType="begin"/>
                    </w:r>
                    <w:r>
                      <w:rPr>
                        <w:spacing w:val="-10"/>
                        <w:sz w:val="28"/>
                      </w:rPr>
                      <w:instrText> PAGE </w:instrText>
                    </w:r>
                    <w:r>
                      <w:rPr>
                        <w:spacing w:val="-10"/>
                        <w:sz w:val="28"/>
                      </w:rPr>
                      <w:fldChar w:fldCharType="separate"/>
                    </w:r>
                    <w:r>
                      <w:rPr>
                        <w:spacing w:val="-10"/>
                        <w:sz w:val="28"/>
                      </w:rPr>
                      <w:t>2</w:t>
                    </w:r>
                    <w:r>
                      <w:rPr>
                        <w:spacing w:val="-10"/>
                        <w:sz w:val="28"/>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77766144">
              <wp:simplePos x="0" y="0"/>
              <wp:positionH relativeFrom="page">
                <wp:posOffset>3786632</wp:posOffset>
              </wp:positionH>
              <wp:positionV relativeFrom="page">
                <wp:posOffset>448763</wp:posOffset>
              </wp:positionV>
              <wp:extent cx="202565" cy="22161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02565" cy="221615"/>
                      </a:xfrm>
                      <a:prstGeom prst="rect">
                        <a:avLst/>
                      </a:prstGeom>
                    </wps:spPr>
                    <wps:txbx>
                      <w:txbxContent>
                        <w:p>
                          <w:pPr>
                            <w:spacing w:before="6"/>
                            <w:ind w:left="20" w:right="0" w:firstLine="0"/>
                            <w:jc w:val="left"/>
                            <w:rPr>
                              <w:sz w:val="28"/>
                            </w:rPr>
                          </w:pPr>
                          <w:r>
                            <w:rPr>
                              <w:spacing w:val="-5"/>
                              <w:sz w:val="28"/>
                            </w:rPr>
                            <w:fldChar w:fldCharType="begin"/>
                          </w:r>
                          <w:r>
                            <w:rPr>
                              <w:spacing w:val="-5"/>
                              <w:sz w:val="28"/>
                            </w:rPr>
                            <w:instrText> PAGE </w:instrText>
                          </w:r>
                          <w:r>
                            <w:rPr>
                              <w:spacing w:val="-5"/>
                              <w:sz w:val="28"/>
                            </w:rPr>
                            <w:fldChar w:fldCharType="separate"/>
                          </w:r>
                          <w:r>
                            <w:rPr>
                              <w:spacing w:val="-5"/>
                              <w:sz w:val="28"/>
                            </w:rPr>
                            <w:t>10</w:t>
                          </w:r>
                          <w:r>
                            <w:rPr>
                              <w:spacing w:val="-5"/>
                              <w:sz w:val="28"/>
                            </w:rPr>
                            <w:fldChar w:fldCharType="end"/>
                          </w:r>
                        </w:p>
                      </w:txbxContent>
                    </wps:txbx>
                    <wps:bodyPr wrap="square" lIns="0" tIns="0" rIns="0" bIns="0" rtlCol="0">
                      <a:noAutofit/>
                    </wps:bodyPr>
                  </wps:wsp>
                </a:graphicData>
              </a:graphic>
            </wp:anchor>
          </w:drawing>
        </mc:Choice>
        <mc:Fallback>
          <w:pict>
            <v:shape style="position:absolute;margin-left:298.160004pt;margin-top:35.335705pt;width:15.95pt;height:17.45pt;mso-position-horizontal-relative:page;mso-position-vertical-relative:page;z-index:-25550336" type="#_x0000_t202" id="docshape40" filled="false" stroked="false">
              <v:textbox inset="0,0,0,0">
                <w:txbxContent>
                  <w:p>
                    <w:pPr>
                      <w:spacing w:before="6"/>
                      <w:ind w:left="20" w:right="0" w:firstLine="0"/>
                      <w:jc w:val="left"/>
                      <w:rPr>
                        <w:sz w:val="28"/>
                      </w:rPr>
                    </w:pPr>
                    <w:r>
                      <w:rPr>
                        <w:spacing w:val="-5"/>
                        <w:sz w:val="28"/>
                      </w:rPr>
                      <w:fldChar w:fldCharType="begin"/>
                    </w:r>
                    <w:r>
                      <w:rPr>
                        <w:spacing w:val="-5"/>
                        <w:sz w:val="28"/>
                      </w:rPr>
                      <w:instrText> PAGE </w:instrText>
                    </w:r>
                    <w:r>
                      <w:rPr>
                        <w:spacing w:val="-5"/>
                        <w:sz w:val="28"/>
                      </w:rPr>
                      <w:fldChar w:fldCharType="separate"/>
                    </w:r>
                    <w:r>
                      <w:rPr>
                        <w:spacing w:val="-5"/>
                        <w:sz w:val="28"/>
                      </w:rPr>
                      <w:t>10</w:t>
                    </w:r>
                    <w:r>
                      <w:rPr>
                        <w:spacing w:val="-5"/>
                        <w:sz w:val="28"/>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77762560">
              <wp:simplePos x="0" y="0"/>
              <wp:positionH relativeFrom="page">
                <wp:posOffset>3893311</wp:posOffset>
              </wp:positionH>
              <wp:positionV relativeFrom="page">
                <wp:posOffset>441278</wp:posOffset>
              </wp:positionV>
              <wp:extent cx="313690" cy="2381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13690" cy="238125"/>
                      </a:xfrm>
                      <a:prstGeom prst="rect">
                        <a:avLst/>
                      </a:prstGeom>
                    </wps:spPr>
                    <wps:txbx>
                      <w:txbxContent>
                        <w:p>
                          <w:pPr>
                            <w:pStyle w:val="BodyText"/>
                            <w:spacing w:before="9"/>
                            <w:ind w:left="20"/>
                            <w:jc w:val="left"/>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style="position:absolute;margin-left:306.559998pt;margin-top:34.746349pt;width:24.7pt;height:18.75pt;mso-position-horizontal-relative:page;mso-position-vertical-relative:page;z-index:-25553920" type="#_x0000_t202" id="docshape25" filled="false" stroked="false">
              <v:textbox inset="0,0,0,0">
                <w:txbxContent>
                  <w:p>
                    <w:pPr>
                      <w:pStyle w:val="BodyText"/>
                      <w:spacing w:before="9"/>
                      <w:ind w:left="20"/>
                      <w:jc w:val="left"/>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77763072">
              <wp:simplePos x="0" y="0"/>
              <wp:positionH relativeFrom="page">
                <wp:posOffset>3706367</wp:posOffset>
              </wp:positionH>
              <wp:positionV relativeFrom="page">
                <wp:posOffset>447374</wp:posOffset>
              </wp:positionV>
              <wp:extent cx="377190" cy="2381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77190" cy="238125"/>
                      </a:xfrm>
                      <a:prstGeom prst="rect">
                        <a:avLst/>
                      </a:prstGeom>
                    </wps:spPr>
                    <wps:txbx>
                      <w:txbxContent>
                        <w:p>
                          <w:pPr>
                            <w:pStyle w:val="BodyText"/>
                            <w:spacing w:before="9"/>
                            <w:ind w:left="60"/>
                            <w:jc w:val="left"/>
                          </w:pPr>
                          <w:r>
                            <w:rPr>
                              <w:spacing w:val="-5"/>
                            </w:rPr>
                            <w:fldChar w:fldCharType="begin"/>
                          </w:r>
                          <w:r>
                            <w:rPr>
                              <w:spacing w:val="-5"/>
                            </w:rPr>
                            <w:instrText> PAGE </w:instrText>
                          </w:r>
                          <w:r>
                            <w:rPr>
                              <w:spacing w:val="-5"/>
                            </w:rPr>
                            <w:fldChar w:fldCharType="separate"/>
                          </w:r>
                          <w:r>
                            <w:rPr>
                              <w:spacing w:val="-5"/>
                            </w:rPr>
                            <w:t>106</w:t>
                          </w:r>
                          <w:r>
                            <w:rPr>
                              <w:spacing w:val="-5"/>
                            </w:rPr>
                            <w:fldChar w:fldCharType="end"/>
                          </w:r>
                        </w:p>
                      </w:txbxContent>
                    </wps:txbx>
                    <wps:bodyPr wrap="square" lIns="0" tIns="0" rIns="0" bIns="0" rtlCol="0">
                      <a:noAutofit/>
                    </wps:bodyPr>
                  </wps:wsp>
                </a:graphicData>
              </a:graphic>
            </wp:anchor>
          </w:drawing>
        </mc:Choice>
        <mc:Fallback>
          <w:pict>
            <v:shape style="position:absolute;margin-left:291.839996pt;margin-top:35.226368pt;width:29.7pt;height:18.75pt;mso-position-horizontal-relative:page;mso-position-vertical-relative:page;z-index:-25553408" type="#_x0000_t202" id="docshape26" filled="false" stroked="false">
              <v:textbox inset="0,0,0,0">
                <w:txbxContent>
                  <w:p>
                    <w:pPr>
                      <w:pStyle w:val="BodyText"/>
                      <w:spacing w:before="9"/>
                      <w:ind w:left="60"/>
                      <w:jc w:val="left"/>
                    </w:pPr>
                    <w:r>
                      <w:rPr>
                        <w:spacing w:val="-5"/>
                      </w:rPr>
                      <w:fldChar w:fldCharType="begin"/>
                    </w:r>
                    <w:r>
                      <w:rPr>
                        <w:spacing w:val="-5"/>
                      </w:rPr>
                      <w:instrText> PAGE </w:instrText>
                    </w:r>
                    <w:r>
                      <w:rPr>
                        <w:spacing w:val="-5"/>
                      </w:rPr>
                      <w:fldChar w:fldCharType="separate"/>
                    </w:r>
                    <w:r>
                      <w:rPr>
                        <w:spacing w:val="-5"/>
                      </w:rPr>
                      <w:t>106</w:t>
                    </w:r>
                    <w:r>
                      <w:rPr>
                        <w:spacing w:val="-5"/>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77763584">
              <wp:simplePos x="0" y="0"/>
              <wp:positionH relativeFrom="page">
                <wp:posOffset>3880103</wp:posOffset>
              </wp:positionH>
              <wp:positionV relativeFrom="page">
                <wp:posOffset>439619</wp:posOffset>
              </wp:positionV>
              <wp:extent cx="354330" cy="2216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54330" cy="221615"/>
                      </a:xfrm>
                      <a:prstGeom prst="rect">
                        <a:avLst/>
                      </a:prstGeom>
                    </wps:spPr>
                    <wps:txbx>
                      <w:txbxContent>
                        <w:p>
                          <w:pPr>
                            <w:spacing w:before="6"/>
                            <w:ind w:left="60" w:right="0" w:firstLine="0"/>
                            <w:jc w:val="left"/>
                            <w:rPr>
                              <w:sz w:val="28"/>
                            </w:rPr>
                          </w:pPr>
                          <w:r>
                            <w:rPr>
                              <w:spacing w:val="-5"/>
                              <w:sz w:val="28"/>
                            </w:rPr>
                            <w:fldChar w:fldCharType="begin"/>
                          </w:r>
                          <w:r>
                            <w:rPr>
                              <w:spacing w:val="-5"/>
                              <w:sz w:val="28"/>
                            </w:rPr>
                            <w:instrText> PAGE </w:instrText>
                          </w:r>
                          <w:r>
                            <w:rPr>
                              <w:spacing w:val="-5"/>
                              <w:sz w:val="28"/>
                            </w:rPr>
                            <w:fldChar w:fldCharType="separate"/>
                          </w:r>
                          <w:r>
                            <w:rPr>
                              <w:spacing w:val="-5"/>
                              <w:sz w:val="28"/>
                            </w:rPr>
                            <w:t>120</w:t>
                          </w:r>
                          <w:r>
                            <w:rPr>
                              <w:spacing w:val="-5"/>
                              <w:sz w:val="28"/>
                            </w:rPr>
                            <w:fldChar w:fldCharType="end"/>
                          </w:r>
                        </w:p>
                      </w:txbxContent>
                    </wps:txbx>
                    <wps:bodyPr wrap="square" lIns="0" tIns="0" rIns="0" bIns="0" rtlCol="0">
                      <a:noAutofit/>
                    </wps:bodyPr>
                  </wps:wsp>
                </a:graphicData>
              </a:graphic>
            </wp:anchor>
          </w:drawing>
        </mc:Choice>
        <mc:Fallback>
          <w:pict>
            <v:shape style="position:absolute;margin-left:305.519989pt;margin-top:34.615685pt;width:27.9pt;height:17.45pt;mso-position-horizontal-relative:page;mso-position-vertical-relative:page;z-index:-25552896" type="#_x0000_t202" id="docshape28" filled="false" stroked="false">
              <v:textbox inset="0,0,0,0">
                <w:txbxContent>
                  <w:p>
                    <w:pPr>
                      <w:spacing w:before="6"/>
                      <w:ind w:left="60" w:right="0" w:firstLine="0"/>
                      <w:jc w:val="left"/>
                      <w:rPr>
                        <w:sz w:val="28"/>
                      </w:rPr>
                    </w:pPr>
                    <w:r>
                      <w:rPr>
                        <w:spacing w:val="-5"/>
                        <w:sz w:val="28"/>
                      </w:rPr>
                      <w:fldChar w:fldCharType="begin"/>
                    </w:r>
                    <w:r>
                      <w:rPr>
                        <w:spacing w:val="-5"/>
                        <w:sz w:val="28"/>
                      </w:rPr>
                      <w:instrText> PAGE </w:instrText>
                    </w:r>
                    <w:r>
                      <w:rPr>
                        <w:spacing w:val="-5"/>
                        <w:sz w:val="28"/>
                      </w:rPr>
                      <w:fldChar w:fldCharType="separate"/>
                    </w:r>
                    <w:r>
                      <w:rPr>
                        <w:spacing w:val="-5"/>
                        <w:sz w:val="28"/>
                      </w:rPr>
                      <w:t>120</w:t>
                    </w:r>
                    <w:r>
                      <w:rPr>
                        <w:spacing w:val="-5"/>
                        <w:sz w:val="28"/>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77764096">
              <wp:simplePos x="0" y="0"/>
              <wp:positionH relativeFrom="page">
                <wp:posOffset>3880103</wp:posOffset>
              </wp:positionH>
              <wp:positionV relativeFrom="page">
                <wp:posOffset>439531</wp:posOffset>
              </wp:positionV>
              <wp:extent cx="355600" cy="22479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55600" cy="224790"/>
                      </a:xfrm>
                      <a:prstGeom prst="rect">
                        <a:avLst/>
                      </a:prstGeom>
                    </wps:spPr>
                    <wps:txbx>
                      <w:txbxContent>
                        <w:p>
                          <w:pPr>
                            <w:spacing w:before="9"/>
                            <w:ind w:left="58" w:right="0" w:firstLine="0"/>
                            <w:jc w:val="left"/>
                            <w:rPr>
                              <w:sz w:val="28"/>
                            </w:rPr>
                          </w:pPr>
                          <w:r>
                            <w:rPr>
                              <w:spacing w:val="-5"/>
                              <w:sz w:val="28"/>
                            </w:rPr>
                            <w:fldChar w:fldCharType="begin"/>
                          </w:r>
                          <w:r>
                            <w:rPr>
                              <w:spacing w:val="-5"/>
                              <w:sz w:val="28"/>
                            </w:rPr>
                            <w:instrText> PAGE </w:instrText>
                          </w:r>
                          <w:r>
                            <w:rPr>
                              <w:spacing w:val="-5"/>
                              <w:sz w:val="28"/>
                            </w:rPr>
                            <w:fldChar w:fldCharType="separate"/>
                          </w:r>
                          <w:r>
                            <w:rPr>
                              <w:spacing w:val="-5"/>
                              <w:sz w:val="28"/>
                            </w:rPr>
                            <w:t>134</w:t>
                          </w:r>
                          <w:r>
                            <w:rPr>
                              <w:spacing w:val="-5"/>
                              <w:sz w:val="28"/>
                            </w:rPr>
                            <w:fldChar w:fldCharType="end"/>
                          </w:r>
                        </w:p>
                      </w:txbxContent>
                    </wps:txbx>
                    <wps:bodyPr wrap="square" lIns="0" tIns="0" rIns="0" bIns="0" rtlCol="0">
                      <a:noAutofit/>
                    </wps:bodyPr>
                  </wps:wsp>
                </a:graphicData>
              </a:graphic>
            </wp:anchor>
          </w:drawing>
        </mc:Choice>
        <mc:Fallback>
          <w:pict>
            <v:shape style="position:absolute;margin-left:305.519989pt;margin-top:34.608753pt;width:28pt;height:17.7pt;mso-position-horizontal-relative:page;mso-position-vertical-relative:page;z-index:-25552384" type="#_x0000_t202" id="docshape29" filled="false" stroked="false">
              <v:textbox inset="0,0,0,0">
                <w:txbxContent>
                  <w:p>
                    <w:pPr>
                      <w:spacing w:before="9"/>
                      <w:ind w:left="58" w:right="0" w:firstLine="0"/>
                      <w:jc w:val="left"/>
                      <w:rPr>
                        <w:sz w:val="28"/>
                      </w:rPr>
                    </w:pPr>
                    <w:r>
                      <w:rPr>
                        <w:spacing w:val="-5"/>
                        <w:sz w:val="28"/>
                      </w:rPr>
                      <w:fldChar w:fldCharType="begin"/>
                    </w:r>
                    <w:r>
                      <w:rPr>
                        <w:spacing w:val="-5"/>
                        <w:sz w:val="28"/>
                      </w:rPr>
                      <w:instrText> PAGE </w:instrText>
                    </w:r>
                    <w:r>
                      <w:rPr>
                        <w:spacing w:val="-5"/>
                        <w:sz w:val="28"/>
                      </w:rPr>
                      <w:fldChar w:fldCharType="separate"/>
                    </w:r>
                    <w:r>
                      <w:rPr>
                        <w:spacing w:val="-5"/>
                        <w:sz w:val="28"/>
                      </w:rPr>
                      <w:t>134</w:t>
                    </w:r>
                    <w:r>
                      <w:rPr>
                        <w:spacing w:val="-5"/>
                        <w:sz w:val="28"/>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0">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149">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148">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147">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146">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578" w:hanging="567"/>
      </w:pPr>
      <w:rPr>
        <w:rFonts w:hint="default"/>
        <w:lang w:val="ru-RU" w:eastAsia="en-US" w:bidi="ar-SA"/>
      </w:rPr>
    </w:lvl>
    <w:lvl w:ilvl="3">
      <w:start w:val="0"/>
      <w:numFmt w:val="bullet"/>
      <w:lvlText w:val="•"/>
      <w:lvlJc w:val="left"/>
      <w:pPr>
        <w:ind w:left="2556" w:hanging="567"/>
      </w:pPr>
      <w:rPr>
        <w:rFonts w:hint="default"/>
        <w:lang w:val="ru-RU" w:eastAsia="en-US" w:bidi="ar-SA"/>
      </w:rPr>
    </w:lvl>
    <w:lvl w:ilvl="4">
      <w:start w:val="0"/>
      <w:numFmt w:val="bullet"/>
      <w:lvlText w:val="•"/>
      <w:lvlJc w:val="left"/>
      <w:pPr>
        <w:ind w:left="3535" w:hanging="567"/>
      </w:pPr>
      <w:rPr>
        <w:rFonts w:hint="default"/>
        <w:lang w:val="ru-RU" w:eastAsia="en-US" w:bidi="ar-SA"/>
      </w:rPr>
    </w:lvl>
    <w:lvl w:ilvl="5">
      <w:start w:val="0"/>
      <w:numFmt w:val="bullet"/>
      <w:lvlText w:val="•"/>
      <w:lvlJc w:val="left"/>
      <w:pPr>
        <w:ind w:left="4513" w:hanging="567"/>
      </w:pPr>
      <w:rPr>
        <w:rFonts w:hint="default"/>
        <w:lang w:val="ru-RU" w:eastAsia="en-US" w:bidi="ar-SA"/>
      </w:rPr>
    </w:lvl>
    <w:lvl w:ilvl="6">
      <w:start w:val="0"/>
      <w:numFmt w:val="bullet"/>
      <w:lvlText w:val="•"/>
      <w:lvlJc w:val="left"/>
      <w:pPr>
        <w:ind w:left="5492" w:hanging="567"/>
      </w:pPr>
      <w:rPr>
        <w:rFonts w:hint="default"/>
        <w:lang w:val="ru-RU" w:eastAsia="en-US" w:bidi="ar-SA"/>
      </w:rPr>
    </w:lvl>
    <w:lvl w:ilvl="7">
      <w:start w:val="0"/>
      <w:numFmt w:val="bullet"/>
      <w:lvlText w:val="•"/>
      <w:lvlJc w:val="left"/>
      <w:pPr>
        <w:ind w:left="6470" w:hanging="567"/>
      </w:pPr>
      <w:rPr>
        <w:rFonts w:hint="default"/>
        <w:lang w:val="ru-RU" w:eastAsia="en-US" w:bidi="ar-SA"/>
      </w:rPr>
    </w:lvl>
    <w:lvl w:ilvl="8">
      <w:start w:val="0"/>
      <w:numFmt w:val="bullet"/>
      <w:lvlText w:val="•"/>
      <w:lvlJc w:val="left"/>
      <w:pPr>
        <w:ind w:left="7449" w:hanging="567"/>
      </w:pPr>
      <w:rPr>
        <w:rFonts w:hint="default"/>
        <w:lang w:val="ru-RU" w:eastAsia="en-US" w:bidi="ar-SA"/>
      </w:rPr>
    </w:lvl>
  </w:abstractNum>
  <w:abstractNum w:abstractNumId="145">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144">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143">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156"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076" w:hanging="567"/>
      </w:pPr>
      <w:rPr>
        <w:rFonts w:hint="default"/>
        <w:lang w:val="ru-RU" w:eastAsia="en-US" w:bidi="ar-SA"/>
      </w:rPr>
    </w:lvl>
    <w:lvl w:ilvl="3">
      <w:start w:val="0"/>
      <w:numFmt w:val="bullet"/>
      <w:lvlText w:val="•"/>
      <w:lvlJc w:val="left"/>
      <w:pPr>
        <w:ind w:left="2992" w:hanging="567"/>
      </w:pPr>
      <w:rPr>
        <w:rFonts w:hint="default"/>
        <w:lang w:val="ru-RU" w:eastAsia="en-US" w:bidi="ar-SA"/>
      </w:rPr>
    </w:lvl>
    <w:lvl w:ilvl="4">
      <w:start w:val="0"/>
      <w:numFmt w:val="bullet"/>
      <w:lvlText w:val="•"/>
      <w:lvlJc w:val="left"/>
      <w:pPr>
        <w:ind w:left="3908" w:hanging="567"/>
      </w:pPr>
      <w:rPr>
        <w:rFonts w:hint="default"/>
        <w:lang w:val="ru-RU" w:eastAsia="en-US" w:bidi="ar-SA"/>
      </w:rPr>
    </w:lvl>
    <w:lvl w:ilvl="5">
      <w:start w:val="0"/>
      <w:numFmt w:val="bullet"/>
      <w:lvlText w:val="•"/>
      <w:lvlJc w:val="left"/>
      <w:pPr>
        <w:ind w:left="4824" w:hanging="567"/>
      </w:pPr>
      <w:rPr>
        <w:rFonts w:hint="default"/>
        <w:lang w:val="ru-RU" w:eastAsia="en-US" w:bidi="ar-SA"/>
      </w:rPr>
    </w:lvl>
    <w:lvl w:ilvl="6">
      <w:start w:val="0"/>
      <w:numFmt w:val="bullet"/>
      <w:lvlText w:val="•"/>
      <w:lvlJc w:val="left"/>
      <w:pPr>
        <w:ind w:left="5741" w:hanging="567"/>
      </w:pPr>
      <w:rPr>
        <w:rFonts w:hint="default"/>
        <w:lang w:val="ru-RU" w:eastAsia="en-US" w:bidi="ar-SA"/>
      </w:rPr>
    </w:lvl>
    <w:lvl w:ilvl="7">
      <w:start w:val="0"/>
      <w:numFmt w:val="bullet"/>
      <w:lvlText w:val="•"/>
      <w:lvlJc w:val="left"/>
      <w:pPr>
        <w:ind w:left="6657" w:hanging="567"/>
      </w:pPr>
      <w:rPr>
        <w:rFonts w:hint="default"/>
        <w:lang w:val="ru-RU" w:eastAsia="en-US" w:bidi="ar-SA"/>
      </w:rPr>
    </w:lvl>
    <w:lvl w:ilvl="8">
      <w:start w:val="0"/>
      <w:numFmt w:val="bullet"/>
      <w:lvlText w:val="•"/>
      <w:lvlJc w:val="left"/>
      <w:pPr>
        <w:ind w:left="7573" w:hanging="567"/>
      </w:pPr>
      <w:rPr>
        <w:rFonts w:hint="default"/>
        <w:lang w:val="ru-RU" w:eastAsia="en-US" w:bidi="ar-SA"/>
      </w:rPr>
    </w:lvl>
  </w:abstractNum>
  <w:abstractNum w:abstractNumId="142">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156"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076" w:hanging="567"/>
      </w:pPr>
      <w:rPr>
        <w:rFonts w:hint="default"/>
        <w:lang w:val="ru-RU" w:eastAsia="en-US" w:bidi="ar-SA"/>
      </w:rPr>
    </w:lvl>
    <w:lvl w:ilvl="3">
      <w:start w:val="0"/>
      <w:numFmt w:val="bullet"/>
      <w:lvlText w:val="•"/>
      <w:lvlJc w:val="left"/>
      <w:pPr>
        <w:ind w:left="2992" w:hanging="567"/>
      </w:pPr>
      <w:rPr>
        <w:rFonts w:hint="default"/>
        <w:lang w:val="ru-RU" w:eastAsia="en-US" w:bidi="ar-SA"/>
      </w:rPr>
    </w:lvl>
    <w:lvl w:ilvl="4">
      <w:start w:val="0"/>
      <w:numFmt w:val="bullet"/>
      <w:lvlText w:val="•"/>
      <w:lvlJc w:val="left"/>
      <w:pPr>
        <w:ind w:left="3908" w:hanging="567"/>
      </w:pPr>
      <w:rPr>
        <w:rFonts w:hint="default"/>
        <w:lang w:val="ru-RU" w:eastAsia="en-US" w:bidi="ar-SA"/>
      </w:rPr>
    </w:lvl>
    <w:lvl w:ilvl="5">
      <w:start w:val="0"/>
      <w:numFmt w:val="bullet"/>
      <w:lvlText w:val="•"/>
      <w:lvlJc w:val="left"/>
      <w:pPr>
        <w:ind w:left="4824" w:hanging="567"/>
      </w:pPr>
      <w:rPr>
        <w:rFonts w:hint="default"/>
        <w:lang w:val="ru-RU" w:eastAsia="en-US" w:bidi="ar-SA"/>
      </w:rPr>
    </w:lvl>
    <w:lvl w:ilvl="6">
      <w:start w:val="0"/>
      <w:numFmt w:val="bullet"/>
      <w:lvlText w:val="•"/>
      <w:lvlJc w:val="left"/>
      <w:pPr>
        <w:ind w:left="5741" w:hanging="567"/>
      </w:pPr>
      <w:rPr>
        <w:rFonts w:hint="default"/>
        <w:lang w:val="ru-RU" w:eastAsia="en-US" w:bidi="ar-SA"/>
      </w:rPr>
    </w:lvl>
    <w:lvl w:ilvl="7">
      <w:start w:val="0"/>
      <w:numFmt w:val="bullet"/>
      <w:lvlText w:val="•"/>
      <w:lvlJc w:val="left"/>
      <w:pPr>
        <w:ind w:left="6657" w:hanging="567"/>
      </w:pPr>
      <w:rPr>
        <w:rFonts w:hint="default"/>
        <w:lang w:val="ru-RU" w:eastAsia="en-US" w:bidi="ar-SA"/>
      </w:rPr>
    </w:lvl>
    <w:lvl w:ilvl="8">
      <w:start w:val="0"/>
      <w:numFmt w:val="bullet"/>
      <w:lvlText w:val="•"/>
      <w:lvlJc w:val="left"/>
      <w:pPr>
        <w:ind w:left="7573" w:hanging="567"/>
      </w:pPr>
      <w:rPr>
        <w:rFonts w:hint="default"/>
        <w:lang w:val="ru-RU" w:eastAsia="en-US" w:bidi="ar-SA"/>
      </w:rPr>
    </w:lvl>
  </w:abstractNum>
  <w:abstractNum w:abstractNumId="141">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140">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578" w:hanging="567"/>
      </w:pPr>
      <w:rPr>
        <w:rFonts w:hint="default"/>
        <w:lang w:val="ru-RU" w:eastAsia="en-US" w:bidi="ar-SA"/>
      </w:rPr>
    </w:lvl>
    <w:lvl w:ilvl="3">
      <w:start w:val="0"/>
      <w:numFmt w:val="bullet"/>
      <w:lvlText w:val="•"/>
      <w:lvlJc w:val="left"/>
      <w:pPr>
        <w:ind w:left="2556" w:hanging="567"/>
      </w:pPr>
      <w:rPr>
        <w:rFonts w:hint="default"/>
        <w:lang w:val="ru-RU" w:eastAsia="en-US" w:bidi="ar-SA"/>
      </w:rPr>
    </w:lvl>
    <w:lvl w:ilvl="4">
      <w:start w:val="0"/>
      <w:numFmt w:val="bullet"/>
      <w:lvlText w:val="•"/>
      <w:lvlJc w:val="left"/>
      <w:pPr>
        <w:ind w:left="3535" w:hanging="567"/>
      </w:pPr>
      <w:rPr>
        <w:rFonts w:hint="default"/>
        <w:lang w:val="ru-RU" w:eastAsia="en-US" w:bidi="ar-SA"/>
      </w:rPr>
    </w:lvl>
    <w:lvl w:ilvl="5">
      <w:start w:val="0"/>
      <w:numFmt w:val="bullet"/>
      <w:lvlText w:val="•"/>
      <w:lvlJc w:val="left"/>
      <w:pPr>
        <w:ind w:left="4513" w:hanging="567"/>
      </w:pPr>
      <w:rPr>
        <w:rFonts w:hint="default"/>
        <w:lang w:val="ru-RU" w:eastAsia="en-US" w:bidi="ar-SA"/>
      </w:rPr>
    </w:lvl>
    <w:lvl w:ilvl="6">
      <w:start w:val="0"/>
      <w:numFmt w:val="bullet"/>
      <w:lvlText w:val="•"/>
      <w:lvlJc w:val="left"/>
      <w:pPr>
        <w:ind w:left="5492" w:hanging="567"/>
      </w:pPr>
      <w:rPr>
        <w:rFonts w:hint="default"/>
        <w:lang w:val="ru-RU" w:eastAsia="en-US" w:bidi="ar-SA"/>
      </w:rPr>
    </w:lvl>
    <w:lvl w:ilvl="7">
      <w:start w:val="0"/>
      <w:numFmt w:val="bullet"/>
      <w:lvlText w:val="•"/>
      <w:lvlJc w:val="left"/>
      <w:pPr>
        <w:ind w:left="6470" w:hanging="567"/>
      </w:pPr>
      <w:rPr>
        <w:rFonts w:hint="default"/>
        <w:lang w:val="ru-RU" w:eastAsia="en-US" w:bidi="ar-SA"/>
      </w:rPr>
    </w:lvl>
    <w:lvl w:ilvl="8">
      <w:start w:val="0"/>
      <w:numFmt w:val="bullet"/>
      <w:lvlText w:val="•"/>
      <w:lvlJc w:val="left"/>
      <w:pPr>
        <w:ind w:left="7449" w:hanging="567"/>
      </w:pPr>
      <w:rPr>
        <w:rFonts w:hint="default"/>
        <w:lang w:val="ru-RU" w:eastAsia="en-US" w:bidi="ar-SA"/>
      </w:rPr>
    </w:lvl>
  </w:abstractNum>
  <w:abstractNum w:abstractNumId="139">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90" w:hanging="85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578" w:hanging="850"/>
      </w:pPr>
      <w:rPr>
        <w:rFonts w:hint="default"/>
        <w:lang w:val="ru-RU" w:eastAsia="en-US" w:bidi="ar-SA"/>
      </w:rPr>
    </w:lvl>
    <w:lvl w:ilvl="3">
      <w:start w:val="0"/>
      <w:numFmt w:val="bullet"/>
      <w:lvlText w:val="•"/>
      <w:lvlJc w:val="left"/>
      <w:pPr>
        <w:ind w:left="2556" w:hanging="850"/>
      </w:pPr>
      <w:rPr>
        <w:rFonts w:hint="default"/>
        <w:lang w:val="ru-RU" w:eastAsia="en-US" w:bidi="ar-SA"/>
      </w:rPr>
    </w:lvl>
    <w:lvl w:ilvl="4">
      <w:start w:val="0"/>
      <w:numFmt w:val="bullet"/>
      <w:lvlText w:val="•"/>
      <w:lvlJc w:val="left"/>
      <w:pPr>
        <w:ind w:left="3535" w:hanging="850"/>
      </w:pPr>
      <w:rPr>
        <w:rFonts w:hint="default"/>
        <w:lang w:val="ru-RU" w:eastAsia="en-US" w:bidi="ar-SA"/>
      </w:rPr>
    </w:lvl>
    <w:lvl w:ilvl="5">
      <w:start w:val="0"/>
      <w:numFmt w:val="bullet"/>
      <w:lvlText w:val="•"/>
      <w:lvlJc w:val="left"/>
      <w:pPr>
        <w:ind w:left="4513" w:hanging="850"/>
      </w:pPr>
      <w:rPr>
        <w:rFonts w:hint="default"/>
        <w:lang w:val="ru-RU" w:eastAsia="en-US" w:bidi="ar-SA"/>
      </w:rPr>
    </w:lvl>
    <w:lvl w:ilvl="6">
      <w:start w:val="0"/>
      <w:numFmt w:val="bullet"/>
      <w:lvlText w:val="•"/>
      <w:lvlJc w:val="left"/>
      <w:pPr>
        <w:ind w:left="5492" w:hanging="850"/>
      </w:pPr>
      <w:rPr>
        <w:rFonts w:hint="default"/>
        <w:lang w:val="ru-RU" w:eastAsia="en-US" w:bidi="ar-SA"/>
      </w:rPr>
    </w:lvl>
    <w:lvl w:ilvl="7">
      <w:start w:val="0"/>
      <w:numFmt w:val="bullet"/>
      <w:lvlText w:val="•"/>
      <w:lvlJc w:val="left"/>
      <w:pPr>
        <w:ind w:left="6470" w:hanging="850"/>
      </w:pPr>
      <w:rPr>
        <w:rFonts w:hint="default"/>
        <w:lang w:val="ru-RU" w:eastAsia="en-US" w:bidi="ar-SA"/>
      </w:rPr>
    </w:lvl>
    <w:lvl w:ilvl="8">
      <w:start w:val="0"/>
      <w:numFmt w:val="bullet"/>
      <w:lvlText w:val="•"/>
      <w:lvlJc w:val="left"/>
      <w:pPr>
        <w:ind w:left="7449" w:hanging="850"/>
      </w:pPr>
      <w:rPr>
        <w:rFonts w:hint="default"/>
        <w:lang w:val="ru-RU" w:eastAsia="en-US" w:bidi="ar-SA"/>
      </w:rPr>
    </w:lvl>
  </w:abstractNum>
  <w:abstractNum w:abstractNumId="138">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137">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136">
    <w:multiLevelType w:val="hybridMultilevel"/>
    <w:lvl w:ilvl="0">
      <w:start w:val="1"/>
      <w:numFmt w:val="decimal"/>
      <w:lvlText w:val="%1."/>
      <w:lvlJc w:val="left"/>
      <w:pPr>
        <w:ind w:left="729" w:hanging="70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685" w:hanging="567"/>
      </w:pPr>
      <w:rPr>
        <w:rFonts w:hint="default"/>
        <w:lang w:val="ru-RU" w:eastAsia="en-US" w:bidi="ar-SA"/>
      </w:rPr>
    </w:lvl>
    <w:lvl w:ilvl="3">
      <w:start w:val="0"/>
      <w:numFmt w:val="bullet"/>
      <w:lvlText w:val="•"/>
      <w:lvlJc w:val="left"/>
      <w:pPr>
        <w:ind w:left="2650" w:hanging="567"/>
      </w:pPr>
      <w:rPr>
        <w:rFonts w:hint="default"/>
        <w:lang w:val="ru-RU" w:eastAsia="en-US" w:bidi="ar-SA"/>
      </w:rPr>
    </w:lvl>
    <w:lvl w:ilvl="4">
      <w:start w:val="0"/>
      <w:numFmt w:val="bullet"/>
      <w:lvlText w:val="•"/>
      <w:lvlJc w:val="left"/>
      <w:pPr>
        <w:ind w:left="3615" w:hanging="567"/>
      </w:pPr>
      <w:rPr>
        <w:rFonts w:hint="default"/>
        <w:lang w:val="ru-RU" w:eastAsia="en-US" w:bidi="ar-SA"/>
      </w:rPr>
    </w:lvl>
    <w:lvl w:ilvl="5">
      <w:start w:val="0"/>
      <w:numFmt w:val="bullet"/>
      <w:lvlText w:val="•"/>
      <w:lvlJc w:val="left"/>
      <w:pPr>
        <w:ind w:left="4580" w:hanging="567"/>
      </w:pPr>
      <w:rPr>
        <w:rFonts w:hint="default"/>
        <w:lang w:val="ru-RU" w:eastAsia="en-US" w:bidi="ar-SA"/>
      </w:rPr>
    </w:lvl>
    <w:lvl w:ilvl="6">
      <w:start w:val="0"/>
      <w:numFmt w:val="bullet"/>
      <w:lvlText w:val="•"/>
      <w:lvlJc w:val="left"/>
      <w:pPr>
        <w:ind w:left="5545" w:hanging="567"/>
      </w:pPr>
      <w:rPr>
        <w:rFonts w:hint="default"/>
        <w:lang w:val="ru-RU" w:eastAsia="en-US" w:bidi="ar-SA"/>
      </w:rPr>
    </w:lvl>
    <w:lvl w:ilvl="7">
      <w:start w:val="0"/>
      <w:numFmt w:val="bullet"/>
      <w:lvlText w:val="•"/>
      <w:lvlJc w:val="left"/>
      <w:pPr>
        <w:ind w:left="6510" w:hanging="567"/>
      </w:pPr>
      <w:rPr>
        <w:rFonts w:hint="default"/>
        <w:lang w:val="ru-RU" w:eastAsia="en-US" w:bidi="ar-SA"/>
      </w:rPr>
    </w:lvl>
    <w:lvl w:ilvl="8">
      <w:start w:val="0"/>
      <w:numFmt w:val="bullet"/>
      <w:lvlText w:val="•"/>
      <w:lvlJc w:val="left"/>
      <w:pPr>
        <w:ind w:left="7475" w:hanging="567"/>
      </w:pPr>
      <w:rPr>
        <w:rFonts w:hint="default"/>
        <w:lang w:val="ru-RU" w:eastAsia="en-US" w:bidi="ar-SA"/>
      </w:rPr>
    </w:lvl>
  </w:abstractNum>
  <w:abstractNum w:abstractNumId="135">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134">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1"/>
      <w:numFmt w:val="lowerRoman"/>
      <w:lvlText w:val="%3."/>
      <w:lvlJc w:val="left"/>
      <w:pPr>
        <w:ind w:left="1156"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3">
      <w:start w:val="0"/>
      <w:numFmt w:val="bullet"/>
      <w:lvlText w:val="•"/>
      <w:lvlJc w:val="left"/>
      <w:pPr>
        <w:ind w:left="2190" w:hanging="567"/>
      </w:pPr>
      <w:rPr>
        <w:rFonts w:hint="default"/>
        <w:lang w:val="ru-RU" w:eastAsia="en-US" w:bidi="ar-SA"/>
      </w:rPr>
    </w:lvl>
    <w:lvl w:ilvl="4">
      <w:start w:val="0"/>
      <w:numFmt w:val="bullet"/>
      <w:lvlText w:val="•"/>
      <w:lvlJc w:val="left"/>
      <w:pPr>
        <w:ind w:left="3221" w:hanging="567"/>
      </w:pPr>
      <w:rPr>
        <w:rFonts w:hint="default"/>
        <w:lang w:val="ru-RU" w:eastAsia="en-US" w:bidi="ar-SA"/>
      </w:rPr>
    </w:lvl>
    <w:lvl w:ilvl="5">
      <w:start w:val="0"/>
      <w:numFmt w:val="bullet"/>
      <w:lvlText w:val="•"/>
      <w:lvlJc w:val="left"/>
      <w:pPr>
        <w:ind w:left="4252" w:hanging="567"/>
      </w:pPr>
      <w:rPr>
        <w:rFonts w:hint="default"/>
        <w:lang w:val="ru-RU" w:eastAsia="en-US" w:bidi="ar-SA"/>
      </w:rPr>
    </w:lvl>
    <w:lvl w:ilvl="6">
      <w:start w:val="0"/>
      <w:numFmt w:val="bullet"/>
      <w:lvlText w:val="•"/>
      <w:lvlJc w:val="left"/>
      <w:pPr>
        <w:ind w:left="5283" w:hanging="567"/>
      </w:pPr>
      <w:rPr>
        <w:rFonts w:hint="default"/>
        <w:lang w:val="ru-RU" w:eastAsia="en-US" w:bidi="ar-SA"/>
      </w:rPr>
    </w:lvl>
    <w:lvl w:ilvl="7">
      <w:start w:val="0"/>
      <w:numFmt w:val="bullet"/>
      <w:lvlText w:val="•"/>
      <w:lvlJc w:val="left"/>
      <w:pPr>
        <w:ind w:left="6313" w:hanging="567"/>
      </w:pPr>
      <w:rPr>
        <w:rFonts w:hint="default"/>
        <w:lang w:val="ru-RU" w:eastAsia="en-US" w:bidi="ar-SA"/>
      </w:rPr>
    </w:lvl>
    <w:lvl w:ilvl="8">
      <w:start w:val="0"/>
      <w:numFmt w:val="bullet"/>
      <w:lvlText w:val="•"/>
      <w:lvlJc w:val="left"/>
      <w:pPr>
        <w:ind w:left="7344" w:hanging="567"/>
      </w:pPr>
      <w:rPr>
        <w:rFonts w:hint="default"/>
        <w:lang w:val="ru-RU" w:eastAsia="en-US" w:bidi="ar-SA"/>
      </w:rPr>
    </w:lvl>
  </w:abstractNum>
  <w:abstractNum w:abstractNumId="133">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578" w:hanging="567"/>
      </w:pPr>
      <w:rPr>
        <w:rFonts w:hint="default"/>
        <w:lang w:val="ru-RU" w:eastAsia="en-US" w:bidi="ar-SA"/>
      </w:rPr>
    </w:lvl>
    <w:lvl w:ilvl="3">
      <w:start w:val="0"/>
      <w:numFmt w:val="bullet"/>
      <w:lvlText w:val="•"/>
      <w:lvlJc w:val="left"/>
      <w:pPr>
        <w:ind w:left="2556" w:hanging="567"/>
      </w:pPr>
      <w:rPr>
        <w:rFonts w:hint="default"/>
        <w:lang w:val="ru-RU" w:eastAsia="en-US" w:bidi="ar-SA"/>
      </w:rPr>
    </w:lvl>
    <w:lvl w:ilvl="4">
      <w:start w:val="0"/>
      <w:numFmt w:val="bullet"/>
      <w:lvlText w:val="•"/>
      <w:lvlJc w:val="left"/>
      <w:pPr>
        <w:ind w:left="3535" w:hanging="567"/>
      </w:pPr>
      <w:rPr>
        <w:rFonts w:hint="default"/>
        <w:lang w:val="ru-RU" w:eastAsia="en-US" w:bidi="ar-SA"/>
      </w:rPr>
    </w:lvl>
    <w:lvl w:ilvl="5">
      <w:start w:val="0"/>
      <w:numFmt w:val="bullet"/>
      <w:lvlText w:val="•"/>
      <w:lvlJc w:val="left"/>
      <w:pPr>
        <w:ind w:left="4513" w:hanging="567"/>
      </w:pPr>
      <w:rPr>
        <w:rFonts w:hint="default"/>
        <w:lang w:val="ru-RU" w:eastAsia="en-US" w:bidi="ar-SA"/>
      </w:rPr>
    </w:lvl>
    <w:lvl w:ilvl="6">
      <w:start w:val="0"/>
      <w:numFmt w:val="bullet"/>
      <w:lvlText w:val="•"/>
      <w:lvlJc w:val="left"/>
      <w:pPr>
        <w:ind w:left="5492" w:hanging="567"/>
      </w:pPr>
      <w:rPr>
        <w:rFonts w:hint="default"/>
        <w:lang w:val="ru-RU" w:eastAsia="en-US" w:bidi="ar-SA"/>
      </w:rPr>
    </w:lvl>
    <w:lvl w:ilvl="7">
      <w:start w:val="0"/>
      <w:numFmt w:val="bullet"/>
      <w:lvlText w:val="•"/>
      <w:lvlJc w:val="left"/>
      <w:pPr>
        <w:ind w:left="6470" w:hanging="567"/>
      </w:pPr>
      <w:rPr>
        <w:rFonts w:hint="default"/>
        <w:lang w:val="ru-RU" w:eastAsia="en-US" w:bidi="ar-SA"/>
      </w:rPr>
    </w:lvl>
    <w:lvl w:ilvl="8">
      <w:start w:val="0"/>
      <w:numFmt w:val="bullet"/>
      <w:lvlText w:val="•"/>
      <w:lvlJc w:val="left"/>
      <w:pPr>
        <w:ind w:left="7449" w:hanging="567"/>
      </w:pPr>
      <w:rPr>
        <w:rFonts w:hint="default"/>
        <w:lang w:val="ru-RU" w:eastAsia="en-US" w:bidi="ar-SA"/>
      </w:rPr>
    </w:lvl>
  </w:abstractNum>
  <w:abstractNum w:abstractNumId="132">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90" w:hanging="85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578" w:hanging="850"/>
      </w:pPr>
      <w:rPr>
        <w:rFonts w:hint="default"/>
        <w:lang w:val="ru-RU" w:eastAsia="en-US" w:bidi="ar-SA"/>
      </w:rPr>
    </w:lvl>
    <w:lvl w:ilvl="3">
      <w:start w:val="0"/>
      <w:numFmt w:val="bullet"/>
      <w:lvlText w:val="•"/>
      <w:lvlJc w:val="left"/>
      <w:pPr>
        <w:ind w:left="2556" w:hanging="850"/>
      </w:pPr>
      <w:rPr>
        <w:rFonts w:hint="default"/>
        <w:lang w:val="ru-RU" w:eastAsia="en-US" w:bidi="ar-SA"/>
      </w:rPr>
    </w:lvl>
    <w:lvl w:ilvl="4">
      <w:start w:val="0"/>
      <w:numFmt w:val="bullet"/>
      <w:lvlText w:val="•"/>
      <w:lvlJc w:val="left"/>
      <w:pPr>
        <w:ind w:left="3535" w:hanging="850"/>
      </w:pPr>
      <w:rPr>
        <w:rFonts w:hint="default"/>
        <w:lang w:val="ru-RU" w:eastAsia="en-US" w:bidi="ar-SA"/>
      </w:rPr>
    </w:lvl>
    <w:lvl w:ilvl="5">
      <w:start w:val="0"/>
      <w:numFmt w:val="bullet"/>
      <w:lvlText w:val="•"/>
      <w:lvlJc w:val="left"/>
      <w:pPr>
        <w:ind w:left="4513" w:hanging="850"/>
      </w:pPr>
      <w:rPr>
        <w:rFonts w:hint="default"/>
        <w:lang w:val="ru-RU" w:eastAsia="en-US" w:bidi="ar-SA"/>
      </w:rPr>
    </w:lvl>
    <w:lvl w:ilvl="6">
      <w:start w:val="0"/>
      <w:numFmt w:val="bullet"/>
      <w:lvlText w:val="•"/>
      <w:lvlJc w:val="left"/>
      <w:pPr>
        <w:ind w:left="5492" w:hanging="850"/>
      </w:pPr>
      <w:rPr>
        <w:rFonts w:hint="default"/>
        <w:lang w:val="ru-RU" w:eastAsia="en-US" w:bidi="ar-SA"/>
      </w:rPr>
    </w:lvl>
    <w:lvl w:ilvl="7">
      <w:start w:val="0"/>
      <w:numFmt w:val="bullet"/>
      <w:lvlText w:val="•"/>
      <w:lvlJc w:val="left"/>
      <w:pPr>
        <w:ind w:left="6470" w:hanging="850"/>
      </w:pPr>
      <w:rPr>
        <w:rFonts w:hint="default"/>
        <w:lang w:val="ru-RU" w:eastAsia="en-US" w:bidi="ar-SA"/>
      </w:rPr>
    </w:lvl>
    <w:lvl w:ilvl="8">
      <w:start w:val="0"/>
      <w:numFmt w:val="bullet"/>
      <w:lvlText w:val="•"/>
      <w:lvlJc w:val="left"/>
      <w:pPr>
        <w:ind w:left="7449" w:hanging="850"/>
      </w:pPr>
      <w:rPr>
        <w:rFonts w:hint="default"/>
        <w:lang w:val="ru-RU" w:eastAsia="en-US" w:bidi="ar-SA"/>
      </w:rPr>
    </w:lvl>
  </w:abstractNum>
  <w:abstractNum w:abstractNumId="131">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130">
    <w:multiLevelType w:val="hybridMultilevel"/>
    <w:lvl w:ilvl="0">
      <w:start w:val="1"/>
      <w:numFmt w:val="decimal"/>
      <w:lvlText w:val="%1."/>
      <w:lvlJc w:val="left"/>
      <w:pPr>
        <w:ind w:left="253" w:hanging="231"/>
        <w:jc w:val="left"/>
      </w:pPr>
      <w:rPr>
        <w:rFonts w:hint="default" w:ascii="Times New Roman" w:hAnsi="Times New Roman" w:eastAsia="Times New Roman" w:cs="Times New Roman"/>
        <w:b w:val="0"/>
        <w:bCs w:val="0"/>
        <w:i w:val="0"/>
        <w:iCs w:val="0"/>
        <w:spacing w:val="2"/>
        <w:w w:val="100"/>
        <w:sz w:val="28"/>
        <w:szCs w:val="28"/>
        <w:lang w:val="ru-RU" w:eastAsia="en-US" w:bidi="ar-SA"/>
      </w:rPr>
    </w:lvl>
    <w:lvl w:ilvl="1">
      <w:start w:val="1"/>
      <w:numFmt w:val="lowerLetter"/>
      <w:lvlText w:val="(%2)"/>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1"/>
      <w:numFmt w:val="lowerRoman"/>
      <w:lvlText w:val="%3."/>
      <w:lvlJc w:val="left"/>
      <w:pPr>
        <w:ind w:left="1156" w:hanging="562"/>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3">
      <w:start w:val="0"/>
      <w:numFmt w:val="bullet"/>
      <w:lvlText w:val="•"/>
      <w:lvlJc w:val="left"/>
      <w:pPr>
        <w:ind w:left="2190" w:hanging="562"/>
      </w:pPr>
      <w:rPr>
        <w:rFonts w:hint="default"/>
        <w:lang w:val="ru-RU" w:eastAsia="en-US" w:bidi="ar-SA"/>
      </w:rPr>
    </w:lvl>
    <w:lvl w:ilvl="4">
      <w:start w:val="0"/>
      <w:numFmt w:val="bullet"/>
      <w:lvlText w:val="•"/>
      <w:lvlJc w:val="left"/>
      <w:pPr>
        <w:ind w:left="3221" w:hanging="562"/>
      </w:pPr>
      <w:rPr>
        <w:rFonts w:hint="default"/>
        <w:lang w:val="ru-RU" w:eastAsia="en-US" w:bidi="ar-SA"/>
      </w:rPr>
    </w:lvl>
    <w:lvl w:ilvl="5">
      <w:start w:val="0"/>
      <w:numFmt w:val="bullet"/>
      <w:lvlText w:val="•"/>
      <w:lvlJc w:val="left"/>
      <w:pPr>
        <w:ind w:left="4252" w:hanging="562"/>
      </w:pPr>
      <w:rPr>
        <w:rFonts w:hint="default"/>
        <w:lang w:val="ru-RU" w:eastAsia="en-US" w:bidi="ar-SA"/>
      </w:rPr>
    </w:lvl>
    <w:lvl w:ilvl="6">
      <w:start w:val="0"/>
      <w:numFmt w:val="bullet"/>
      <w:lvlText w:val="•"/>
      <w:lvlJc w:val="left"/>
      <w:pPr>
        <w:ind w:left="5283" w:hanging="562"/>
      </w:pPr>
      <w:rPr>
        <w:rFonts w:hint="default"/>
        <w:lang w:val="ru-RU" w:eastAsia="en-US" w:bidi="ar-SA"/>
      </w:rPr>
    </w:lvl>
    <w:lvl w:ilvl="7">
      <w:start w:val="0"/>
      <w:numFmt w:val="bullet"/>
      <w:lvlText w:val="•"/>
      <w:lvlJc w:val="left"/>
      <w:pPr>
        <w:ind w:left="6313" w:hanging="562"/>
      </w:pPr>
      <w:rPr>
        <w:rFonts w:hint="default"/>
        <w:lang w:val="ru-RU" w:eastAsia="en-US" w:bidi="ar-SA"/>
      </w:rPr>
    </w:lvl>
    <w:lvl w:ilvl="8">
      <w:start w:val="0"/>
      <w:numFmt w:val="bullet"/>
      <w:lvlText w:val="•"/>
      <w:lvlJc w:val="left"/>
      <w:pPr>
        <w:ind w:left="7344" w:hanging="562"/>
      </w:pPr>
      <w:rPr>
        <w:rFonts w:hint="default"/>
        <w:lang w:val="ru-RU" w:eastAsia="en-US" w:bidi="ar-SA"/>
      </w:rPr>
    </w:lvl>
  </w:abstractNum>
  <w:abstractNum w:abstractNumId="129">
    <w:multiLevelType w:val="hybridMultilevel"/>
    <w:lvl w:ilvl="0">
      <w:start w:val="1"/>
      <w:numFmt w:val="decimal"/>
      <w:lvlText w:val="%1."/>
      <w:lvlJc w:val="left"/>
      <w:pPr>
        <w:ind w:left="253" w:hanging="231"/>
        <w:jc w:val="left"/>
      </w:pPr>
      <w:rPr>
        <w:rFonts w:hint="default" w:ascii="Times New Roman" w:hAnsi="Times New Roman" w:eastAsia="Times New Roman" w:cs="Times New Roman"/>
        <w:b w:val="0"/>
        <w:bCs w:val="0"/>
        <w:i w:val="0"/>
        <w:iCs w:val="0"/>
        <w:spacing w:val="2"/>
        <w:w w:val="100"/>
        <w:sz w:val="28"/>
        <w:szCs w:val="28"/>
        <w:lang w:val="ru-RU" w:eastAsia="en-US" w:bidi="ar-SA"/>
      </w:rPr>
    </w:lvl>
    <w:lvl w:ilvl="1">
      <w:start w:val="1"/>
      <w:numFmt w:val="lowerLetter"/>
      <w:lvlText w:val="(%2)"/>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578" w:hanging="567"/>
      </w:pPr>
      <w:rPr>
        <w:rFonts w:hint="default"/>
        <w:lang w:val="ru-RU" w:eastAsia="en-US" w:bidi="ar-SA"/>
      </w:rPr>
    </w:lvl>
    <w:lvl w:ilvl="3">
      <w:start w:val="0"/>
      <w:numFmt w:val="bullet"/>
      <w:lvlText w:val="•"/>
      <w:lvlJc w:val="left"/>
      <w:pPr>
        <w:ind w:left="2556" w:hanging="567"/>
      </w:pPr>
      <w:rPr>
        <w:rFonts w:hint="default"/>
        <w:lang w:val="ru-RU" w:eastAsia="en-US" w:bidi="ar-SA"/>
      </w:rPr>
    </w:lvl>
    <w:lvl w:ilvl="4">
      <w:start w:val="0"/>
      <w:numFmt w:val="bullet"/>
      <w:lvlText w:val="•"/>
      <w:lvlJc w:val="left"/>
      <w:pPr>
        <w:ind w:left="3535" w:hanging="567"/>
      </w:pPr>
      <w:rPr>
        <w:rFonts w:hint="default"/>
        <w:lang w:val="ru-RU" w:eastAsia="en-US" w:bidi="ar-SA"/>
      </w:rPr>
    </w:lvl>
    <w:lvl w:ilvl="5">
      <w:start w:val="0"/>
      <w:numFmt w:val="bullet"/>
      <w:lvlText w:val="•"/>
      <w:lvlJc w:val="left"/>
      <w:pPr>
        <w:ind w:left="4513" w:hanging="567"/>
      </w:pPr>
      <w:rPr>
        <w:rFonts w:hint="default"/>
        <w:lang w:val="ru-RU" w:eastAsia="en-US" w:bidi="ar-SA"/>
      </w:rPr>
    </w:lvl>
    <w:lvl w:ilvl="6">
      <w:start w:val="0"/>
      <w:numFmt w:val="bullet"/>
      <w:lvlText w:val="•"/>
      <w:lvlJc w:val="left"/>
      <w:pPr>
        <w:ind w:left="5492" w:hanging="567"/>
      </w:pPr>
      <w:rPr>
        <w:rFonts w:hint="default"/>
        <w:lang w:val="ru-RU" w:eastAsia="en-US" w:bidi="ar-SA"/>
      </w:rPr>
    </w:lvl>
    <w:lvl w:ilvl="7">
      <w:start w:val="0"/>
      <w:numFmt w:val="bullet"/>
      <w:lvlText w:val="•"/>
      <w:lvlJc w:val="left"/>
      <w:pPr>
        <w:ind w:left="6470" w:hanging="567"/>
      </w:pPr>
      <w:rPr>
        <w:rFonts w:hint="default"/>
        <w:lang w:val="ru-RU" w:eastAsia="en-US" w:bidi="ar-SA"/>
      </w:rPr>
    </w:lvl>
    <w:lvl w:ilvl="8">
      <w:start w:val="0"/>
      <w:numFmt w:val="bullet"/>
      <w:lvlText w:val="•"/>
      <w:lvlJc w:val="left"/>
      <w:pPr>
        <w:ind w:left="7449" w:hanging="567"/>
      </w:pPr>
      <w:rPr>
        <w:rFonts w:hint="default"/>
        <w:lang w:val="ru-RU" w:eastAsia="en-US" w:bidi="ar-SA"/>
      </w:rPr>
    </w:lvl>
  </w:abstractNum>
  <w:abstractNum w:abstractNumId="128">
    <w:multiLevelType w:val="hybridMultilevel"/>
    <w:lvl w:ilvl="0">
      <w:start w:val="1"/>
      <w:numFmt w:val="decimal"/>
      <w:lvlText w:val="%1."/>
      <w:lvlJc w:val="left"/>
      <w:pPr>
        <w:ind w:left="253" w:hanging="231"/>
        <w:jc w:val="left"/>
      </w:pPr>
      <w:rPr>
        <w:rFonts w:hint="default" w:ascii="Times New Roman" w:hAnsi="Times New Roman" w:eastAsia="Times New Roman" w:cs="Times New Roman"/>
        <w:b w:val="0"/>
        <w:bCs w:val="0"/>
        <w:i w:val="0"/>
        <w:iCs w:val="0"/>
        <w:spacing w:val="2"/>
        <w:w w:val="100"/>
        <w:sz w:val="28"/>
        <w:szCs w:val="28"/>
        <w:lang w:val="ru-RU" w:eastAsia="en-US" w:bidi="ar-SA"/>
      </w:rPr>
    </w:lvl>
    <w:lvl w:ilvl="1">
      <w:start w:val="1"/>
      <w:numFmt w:val="lowerLetter"/>
      <w:lvlText w:val="(%2)"/>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578" w:hanging="567"/>
      </w:pPr>
      <w:rPr>
        <w:rFonts w:hint="default"/>
        <w:lang w:val="ru-RU" w:eastAsia="en-US" w:bidi="ar-SA"/>
      </w:rPr>
    </w:lvl>
    <w:lvl w:ilvl="3">
      <w:start w:val="0"/>
      <w:numFmt w:val="bullet"/>
      <w:lvlText w:val="•"/>
      <w:lvlJc w:val="left"/>
      <w:pPr>
        <w:ind w:left="2556" w:hanging="567"/>
      </w:pPr>
      <w:rPr>
        <w:rFonts w:hint="default"/>
        <w:lang w:val="ru-RU" w:eastAsia="en-US" w:bidi="ar-SA"/>
      </w:rPr>
    </w:lvl>
    <w:lvl w:ilvl="4">
      <w:start w:val="0"/>
      <w:numFmt w:val="bullet"/>
      <w:lvlText w:val="•"/>
      <w:lvlJc w:val="left"/>
      <w:pPr>
        <w:ind w:left="3535" w:hanging="567"/>
      </w:pPr>
      <w:rPr>
        <w:rFonts w:hint="default"/>
        <w:lang w:val="ru-RU" w:eastAsia="en-US" w:bidi="ar-SA"/>
      </w:rPr>
    </w:lvl>
    <w:lvl w:ilvl="5">
      <w:start w:val="0"/>
      <w:numFmt w:val="bullet"/>
      <w:lvlText w:val="•"/>
      <w:lvlJc w:val="left"/>
      <w:pPr>
        <w:ind w:left="4513" w:hanging="567"/>
      </w:pPr>
      <w:rPr>
        <w:rFonts w:hint="default"/>
        <w:lang w:val="ru-RU" w:eastAsia="en-US" w:bidi="ar-SA"/>
      </w:rPr>
    </w:lvl>
    <w:lvl w:ilvl="6">
      <w:start w:val="0"/>
      <w:numFmt w:val="bullet"/>
      <w:lvlText w:val="•"/>
      <w:lvlJc w:val="left"/>
      <w:pPr>
        <w:ind w:left="5492" w:hanging="567"/>
      </w:pPr>
      <w:rPr>
        <w:rFonts w:hint="default"/>
        <w:lang w:val="ru-RU" w:eastAsia="en-US" w:bidi="ar-SA"/>
      </w:rPr>
    </w:lvl>
    <w:lvl w:ilvl="7">
      <w:start w:val="0"/>
      <w:numFmt w:val="bullet"/>
      <w:lvlText w:val="•"/>
      <w:lvlJc w:val="left"/>
      <w:pPr>
        <w:ind w:left="6470" w:hanging="567"/>
      </w:pPr>
      <w:rPr>
        <w:rFonts w:hint="default"/>
        <w:lang w:val="ru-RU" w:eastAsia="en-US" w:bidi="ar-SA"/>
      </w:rPr>
    </w:lvl>
    <w:lvl w:ilvl="8">
      <w:start w:val="0"/>
      <w:numFmt w:val="bullet"/>
      <w:lvlText w:val="•"/>
      <w:lvlJc w:val="left"/>
      <w:pPr>
        <w:ind w:left="7449" w:hanging="567"/>
      </w:pPr>
      <w:rPr>
        <w:rFonts w:hint="default"/>
        <w:lang w:val="ru-RU" w:eastAsia="en-US" w:bidi="ar-SA"/>
      </w:rPr>
    </w:lvl>
  </w:abstractNum>
  <w:abstractNum w:abstractNumId="127">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1"/>
      <w:numFmt w:val="lowerRoman"/>
      <w:lvlText w:val="%3."/>
      <w:lvlJc w:val="left"/>
      <w:pPr>
        <w:ind w:left="1156"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3">
      <w:start w:val="0"/>
      <w:numFmt w:val="bullet"/>
      <w:lvlText w:val="•"/>
      <w:lvlJc w:val="left"/>
      <w:pPr>
        <w:ind w:left="2190" w:hanging="567"/>
      </w:pPr>
      <w:rPr>
        <w:rFonts w:hint="default"/>
        <w:lang w:val="ru-RU" w:eastAsia="en-US" w:bidi="ar-SA"/>
      </w:rPr>
    </w:lvl>
    <w:lvl w:ilvl="4">
      <w:start w:val="0"/>
      <w:numFmt w:val="bullet"/>
      <w:lvlText w:val="•"/>
      <w:lvlJc w:val="left"/>
      <w:pPr>
        <w:ind w:left="3221" w:hanging="567"/>
      </w:pPr>
      <w:rPr>
        <w:rFonts w:hint="default"/>
        <w:lang w:val="ru-RU" w:eastAsia="en-US" w:bidi="ar-SA"/>
      </w:rPr>
    </w:lvl>
    <w:lvl w:ilvl="5">
      <w:start w:val="0"/>
      <w:numFmt w:val="bullet"/>
      <w:lvlText w:val="•"/>
      <w:lvlJc w:val="left"/>
      <w:pPr>
        <w:ind w:left="4252" w:hanging="567"/>
      </w:pPr>
      <w:rPr>
        <w:rFonts w:hint="default"/>
        <w:lang w:val="ru-RU" w:eastAsia="en-US" w:bidi="ar-SA"/>
      </w:rPr>
    </w:lvl>
    <w:lvl w:ilvl="6">
      <w:start w:val="0"/>
      <w:numFmt w:val="bullet"/>
      <w:lvlText w:val="•"/>
      <w:lvlJc w:val="left"/>
      <w:pPr>
        <w:ind w:left="5283" w:hanging="567"/>
      </w:pPr>
      <w:rPr>
        <w:rFonts w:hint="default"/>
        <w:lang w:val="ru-RU" w:eastAsia="en-US" w:bidi="ar-SA"/>
      </w:rPr>
    </w:lvl>
    <w:lvl w:ilvl="7">
      <w:start w:val="0"/>
      <w:numFmt w:val="bullet"/>
      <w:lvlText w:val="•"/>
      <w:lvlJc w:val="left"/>
      <w:pPr>
        <w:ind w:left="6313" w:hanging="567"/>
      </w:pPr>
      <w:rPr>
        <w:rFonts w:hint="default"/>
        <w:lang w:val="ru-RU" w:eastAsia="en-US" w:bidi="ar-SA"/>
      </w:rPr>
    </w:lvl>
    <w:lvl w:ilvl="8">
      <w:start w:val="0"/>
      <w:numFmt w:val="bullet"/>
      <w:lvlText w:val="•"/>
      <w:lvlJc w:val="left"/>
      <w:pPr>
        <w:ind w:left="7344" w:hanging="567"/>
      </w:pPr>
      <w:rPr>
        <w:rFonts w:hint="default"/>
        <w:lang w:val="ru-RU" w:eastAsia="en-US" w:bidi="ar-SA"/>
      </w:rPr>
    </w:lvl>
  </w:abstractNum>
  <w:abstractNum w:abstractNumId="126">
    <w:multiLevelType w:val="hybridMultilevel"/>
    <w:lvl w:ilvl="0">
      <w:start w:val="1"/>
      <w:numFmt w:val="decimal"/>
      <w:lvlText w:val="%1."/>
      <w:lvlJc w:val="left"/>
      <w:pPr>
        <w:ind w:left="1274"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2271" w:hanging="567"/>
      </w:pPr>
      <w:rPr>
        <w:rFonts w:hint="default"/>
        <w:lang w:val="ru-RU" w:eastAsia="en-US" w:bidi="ar-SA"/>
      </w:rPr>
    </w:lvl>
    <w:lvl w:ilvl="2">
      <w:start w:val="0"/>
      <w:numFmt w:val="bullet"/>
      <w:lvlText w:val="•"/>
      <w:lvlJc w:val="left"/>
      <w:pPr>
        <w:ind w:left="3263" w:hanging="567"/>
      </w:pPr>
      <w:rPr>
        <w:rFonts w:hint="default"/>
        <w:lang w:val="ru-RU" w:eastAsia="en-US" w:bidi="ar-SA"/>
      </w:rPr>
    </w:lvl>
    <w:lvl w:ilvl="3">
      <w:start w:val="0"/>
      <w:numFmt w:val="bullet"/>
      <w:lvlText w:val="•"/>
      <w:lvlJc w:val="left"/>
      <w:pPr>
        <w:ind w:left="4254" w:hanging="567"/>
      </w:pPr>
      <w:rPr>
        <w:rFonts w:hint="default"/>
        <w:lang w:val="ru-RU" w:eastAsia="en-US" w:bidi="ar-SA"/>
      </w:rPr>
    </w:lvl>
    <w:lvl w:ilvl="4">
      <w:start w:val="0"/>
      <w:numFmt w:val="bullet"/>
      <w:lvlText w:val="•"/>
      <w:lvlJc w:val="left"/>
      <w:pPr>
        <w:ind w:left="5246" w:hanging="567"/>
      </w:pPr>
      <w:rPr>
        <w:rFonts w:hint="default"/>
        <w:lang w:val="ru-RU" w:eastAsia="en-US" w:bidi="ar-SA"/>
      </w:rPr>
    </w:lvl>
    <w:lvl w:ilvl="5">
      <w:start w:val="0"/>
      <w:numFmt w:val="bullet"/>
      <w:lvlText w:val="•"/>
      <w:lvlJc w:val="left"/>
      <w:pPr>
        <w:ind w:left="6238" w:hanging="567"/>
      </w:pPr>
      <w:rPr>
        <w:rFonts w:hint="default"/>
        <w:lang w:val="ru-RU" w:eastAsia="en-US" w:bidi="ar-SA"/>
      </w:rPr>
    </w:lvl>
    <w:lvl w:ilvl="6">
      <w:start w:val="0"/>
      <w:numFmt w:val="bullet"/>
      <w:lvlText w:val="•"/>
      <w:lvlJc w:val="left"/>
      <w:pPr>
        <w:ind w:left="7229" w:hanging="567"/>
      </w:pPr>
      <w:rPr>
        <w:rFonts w:hint="default"/>
        <w:lang w:val="ru-RU" w:eastAsia="en-US" w:bidi="ar-SA"/>
      </w:rPr>
    </w:lvl>
    <w:lvl w:ilvl="7">
      <w:start w:val="0"/>
      <w:numFmt w:val="bullet"/>
      <w:lvlText w:val="•"/>
      <w:lvlJc w:val="left"/>
      <w:pPr>
        <w:ind w:left="8221" w:hanging="567"/>
      </w:pPr>
      <w:rPr>
        <w:rFonts w:hint="default"/>
        <w:lang w:val="ru-RU" w:eastAsia="en-US" w:bidi="ar-SA"/>
      </w:rPr>
    </w:lvl>
    <w:lvl w:ilvl="8">
      <w:start w:val="0"/>
      <w:numFmt w:val="bullet"/>
      <w:lvlText w:val="•"/>
      <w:lvlJc w:val="left"/>
      <w:pPr>
        <w:ind w:left="9212" w:hanging="567"/>
      </w:pPr>
      <w:rPr>
        <w:rFonts w:hint="default"/>
        <w:lang w:val="ru-RU" w:eastAsia="en-US" w:bidi="ar-SA"/>
      </w:rPr>
    </w:lvl>
  </w:abstractNum>
  <w:abstractNum w:abstractNumId="125">
    <w:multiLevelType w:val="hybridMultilevel"/>
    <w:lvl w:ilvl="0">
      <w:start w:val="1"/>
      <w:numFmt w:val="decimal"/>
      <w:lvlText w:val="%1."/>
      <w:lvlJc w:val="left"/>
      <w:pPr>
        <w:ind w:left="1274"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2271" w:hanging="567"/>
      </w:pPr>
      <w:rPr>
        <w:rFonts w:hint="default"/>
        <w:lang w:val="ru-RU" w:eastAsia="en-US" w:bidi="ar-SA"/>
      </w:rPr>
    </w:lvl>
    <w:lvl w:ilvl="2">
      <w:start w:val="0"/>
      <w:numFmt w:val="bullet"/>
      <w:lvlText w:val="•"/>
      <w:lvlJc w:val="left"/>
      <w:pPr>
        <w:ind w:left="3263" w:hanging="567"/>
      </w:pPr>
      <w:rPr>
        <w:rFonts w:hint="default"/>
        <w:lang w:val="ru-RU" w:eastAsia="en-US" w:bidi="ar-SA"/>
      </w:rPr>
    </w:lvl>
    <w:lvl w:ilvl="3">
      <w:start w:val="0"/>
      <w:numFmt w:val="bullet"/>
      <w:lvlText w:val="•"/>
      <w:lvlJc w:val="left"/>
      <w:pPr>
        <w:ind w:left="4254" w:hanging="567"/>
      </w:pPr>
      <w:rPr>
        <w:rFonts w:hint="default"/>
        <w:lang w:val="ru-RU" w:eastAsia="en-US" w:bidi="ar-SA"/>
      </w:rPr>
    </w:lvl>
    <w:lvl w:ilvl="4">
      <w:start w:val="0"/>
      <w:numFmt w:val="bullet"/>
      <w:lvlText w:val="•"/>
      <w:lvlJc w:val="left"/>
      <w:pPr>
        <w:ind w:left="5246" w:hanging="567"/>
      </w:pPr>
      <w:rPr>
        <w:rFonts w:hint="default"/>
        <w:lang w:val="ru-RU" w:eastAsia="en-US" w:bidi="ar-SA"/>
      </w:rPr>
    </w:lvl>
    <w:lvl w:ilvl="5">
      <w:start w:val="0"/>
      <w:numFmt w:val="bullet"/>
      <w:lvlText w:val="•"/>
      <w:lvlJc w:val="left"/>
      <w:pPr>
        <w:ind w:left="6238" w:hanging="567"/>
      </w:pPr>
      <w:rPr>
        <w:rFonts w:hint="default"/>
        <w:lang w:val="ru-RU" w:eastAsia="en-US" w:bidi="ar-SA"/>
      </w:rPr>
    </w:lvl>
    <w:lvl w:ilvl="6">
      <w:start w:val="0"/>
      <w:numFmt w:val="bullet"/>
      <w:lvlText w:val="•"/>
      <w:lvlJc w:val="left"/>
      <w:pPr>
        <w:ind w:left="7229" w:hanging="567"/>
      </w:pPr>
      <w:rPr>
        <w:rFonts w:hint="default"/>
        <w:lang w:val="ru-RU" w:eastAsia="en-US" w:bidi="ar-SA"/>
      </w:rPr>
    </w:lvl>
    <w:lvl w:ilvl="7">
      <w:start w:val="0"/>
      <w:numFmt w:val="bullet"/>
      <w:lvlText w:val="•"/>
      <w:lvlJc w:val="left"/>
      <w:pPr>
        <w:ind w:left="8221" w:hanging="567"/>
      </w:pPr>
      <w:rPr>
        <w:rFonts w:hint="default"/>
        <w:lang w:val="ru-RU" w:eastAsia="en-US" w:bidi="ar-SA"/>
      </w:rPr>
    </w:lvl>
    <w:lvl w:ilvl="8">
      <w:start w:val="0"/>
      <w:numFmt w:val="bullet"/>
      <w:lvlText w:val="•"/>
      <w:lvlJc w:val="left"/>
      <w:pPr>
        <w:ind w:left="9212" w:hanging="567"/>
      </w:pPr>
      <w:rPr>
        <w:rFonts w:hint="default"/>
        <w:lang w:val="ru-RU" w:eastAsia="en-US" w:bidi="ar-SA"/>
      </w:rPr>
    </w:lvl>
  </w:abstractNum>
  <w:abstractNum w:abstractNumId="124">
    <w:multiLevelType w:val="hybridMultilevel"/>
    <w:lvl w:ilvl="0">
      <w:start w:val="1"/>
      <w:numFmt w:val="decimal"/>
      <w:lvlText w:val="%1."/>
      <w:lvlJc w:val="left"/>
      <w:pPr>
        <w:ind w:left="127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841"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879" w:hanging="567"/>
      </w:pPr>
      <w:rPr>
        <w:rFonts w:hint="default"/>
        <w:lang w:val="ru-RU" w:eastAsia="en-US" w:bidi="ar-SA"/>
      </w:rPr>
    </w:lvl>
    <w:lvl w:ilvl="3">
      <w:start w:val="0"/>
      <w:numFmt w:val="bullet"/>
      <w:lvlText w:val="•"/>
      <w:lvlJc w:val="left"/>
      <w:pPr>
        <w:ind w:left="3919" w:hanging="567"/>
      </w:pPr>
      <w:rPr>
        <w:rFonts w:hint="default"/>
        <w:lang w:val="ru-RU" w:eastAsia="en-US" w:bidi="ar-SA"/>
      </w:rPr>
    </w:lvl>
    <w:lvl w:ilvl="4">
      <w:start w:val="0"/>
      <w:numFmt w:val="bullet"/>
      <w:lvlText w:val="•"/>
      <w:lvlJc w:val="left"/>
      <w:pPr>
        <w:ind w:left="4958" w:hanging="567"/>
      </w:pPr>
      <w:rPr>
        <w:rFonts w:hint="default"/>
        <w:lang w:val="ru-RU" w:eastAsia="en-US" w:bidi="ar-SA"/>
      </w:rPr>
    </w:lvl>
    <w:lvl w:ilvl="5">
      <w:start w:val="0"/>
      <w:numFmt w:val="bullet"/>
      <w:lvlText w:val="•"/>
      <w:lvlJc w:val="left"/>
      <w:pPr>
        <w:ind w:left="5998" w:hanging="567"/>
      </w:pPr>
      <w:rPr>
        <w:rFonts w:hint="default"/>
        <w:lang w:val="ru-RU" w:eastAsia="en-US" w:bidi="ar-SA"/>
      </w:rPr>
    </w:lvl>
    <w:lvl w:ilvl="6">
      <w:start w:val="0"/>
      <w:numFmt w:val="bullet"/>
      <w:lvlText w:val="•"/>
      <w:lvlJc w:val="left"/>
      <w:pPr>
        <w:ind w:left="7037" w:hanging="567"/>
      </w:pPr>
      <w:rPr>
        <w:rFonts w:hint="default"/>
        <w:lang w:val="ru-RU" w:eastAsia="en-US" w:bidi="ar-SA"/>
      </w:rPr>
    </w:lvl>
    <w:lvl w:ilvl="7">
      <w:start w:val="0"/>
      <w:numFmt w:val="bullet"/>
      <w:lvlText w:val="•"/>
      <w:lvlJc w:val="left"/>
      <w:pPr>
        <w:ind w:left="8077" w:hanging="567"/>
      </w:pPr>
      <w:rPr>
        <w:rFonts w:hint="default"/>
        <w:lang w:val="ru-RU" w:eastAsia="en-US" w:bidi="ar-SA"/>
      </w:rPr>
    </w:lvl>
    <w:lvl w:ilvl="8">
      <w:start w:val="0"/>
      <w:numFmt w:val="bullet"/>
      <w:lvlText w:val="•"/>
      <w:lvlJc w:val="left"/>
      <w:pPr>
        <w:ind w:left="9116" w:hanging="567"/>
      </w:pPr>
      <w:rPr>
        <w:rFonts w:hint="default"/>
        <w:lang w:val="ru-RU" w:eastAsia="en-US" w:bidi="ar-SA"/>
      </w:rPr>
    </w:lvl>
  </w:abstractNum>
  <w:abstractNum w:abstractNumId="123">
    <w:multiLevelType w:val="hybridMultilevel"/>
    <w:lvl w:ilvl="0">
      <w:start w:val="1"/>
      <w:numFmt w:val="decimal"/>
      <w:lvlText w:val="%1."/>
      <w:lvlJc w:val="left"/>
      <w:pPr>
        <w:ind w:left="1274" w:hanging="303"/>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2271" w:hanging="303"/>
      </w:pPr>
      <w:rPr>
        <w:rFonts w:hint="default"/>
        <w:lang w:val="ru-RU" w:eastAsia="en-US" w:bidi="ar-SA"/>
      </w:rPr>
    </w:lvl>
    <w:lvl w:ilvl="2">
      <w:start w:val="0"/>
      <w:numFmt w:val="bullet"/>
      <w:lvlText w:val="•"/>
      <w:lvlJc w:val="left"/>
      <w:pPr>
        <w:ind w:left="3263" w:hanging="303"/>
      </w:pPr>
      <w:rPr>
        <w:rFonts w:hint="default"/>
        <w:lang w:val="ru-RU" w:eastAsia="en-US" w:bidi="ar-SA"/>
      </w:rPr>
    </w:lvl>
    <w:lvl w:ilvl="3">
      <w:start w:val="0"/>
      <w:numFmt w:val="bullet"/>
      <w:lvlText w:val="•"/>
      <w:lvlJc w:val="left"/>
      <w:pPr>
        <w:ind w:left="4254" w:hanging="303"/>
      </w:pPr>
      <w:rPr>
        <w:rFonts w:hint="default"/>
        <w:lang w:val="ru-RU" w:eastAsia="en-US" w:bidi="ar-SA"/>
      </w:rPr>
    </w:lvl>
    <w:lvl w:ilvl="4">
      <w:start w:val="0"/>
      <w:numFmt w:val="bullet"/>
      <w:lvlText w:val="•"/>
      <w:lvlJc w:val="left"/>
      <w:pPr>
        <w:ind w:left="5246" w:hanging="303"/>
      </w:pPr>
      <w:rPr>
        <w:rFonts w:hint="default"/>
        <w:lang w:val="ru-RU" w:eastAsia="en-US" w:bidi="ar-SA"/>
      </w:rPr>
    </w:lvl>
    <w:lvl w:ilvl="5">
      <w:start w:val="0"/>
      <w:numFmt w:val="bullet"/>
      <w:lvlText w:val="•"/>
      <w:lvlJc w:val="left"/>
      <w:pPr>
        <w:ind w:left="6238" w:hanging="303"/>
      </w:pPr>
      <w:rPr>
        <w:rFonts w:hint="default"/>
        <w:lang w:val="ru-RU" w:eastAsia="en-US" w:bidi="ar-SA"/>
      </w:rPr>
    </w:lvl>
    <w:lvl w:ilvl="6">
      <w:start w:val="0"/>
      <w:numFmt w:val="bullet"/>
      <w:lvlText w:val="•"/>
      <w:lvlJc w:val="left"/>
      <w:pPr>
        <w:ind w:left="7229" w:hanging="303"/>
      </w:pPr>
      <w:rPr>
        <w:rFonts w:hint="default"/>
        <w:lang w:val="ru-RU" w:eastAsia="en-US" w:bidi="ar-SA"/>
      </w:rPr>
    </w:lvl>
    <w:lvl w:ilvl="7">
      <w:start w:val="0"/>
      <w:numFmt w:val="bullet"/>
      <w:lvlText w:val="•"/>
      <w:lvlJc w:val="left"/>
      <w:pPr>
        <w:ind w:left="8221" w:hanging="303"/>
      </w:pPr>
      <w:rPr>
        <w:rFonts w:hint="default"/>
        <w:lang w:val="ru-RU" w:eastAsia="en-US" w:bidi="ar-SA"/>
      </w:rPr>
    </w:lvl>
    <w:lvl w:ilvl="8">
      <w:start w:val="0"/>
      <w:numFmt w:val="bullet"/>
      <w:lvlText w:val="•"/>
      <w:lvlJc w:val="left"/>
      <w:pPr>
        <w:ind w:left="9212" w:hanging="303"/>
      </w:pPr>
      <w:rPr>
        <w:rFonts w:hint="default"/>
        <w:lang w:val="ru-RU" w:eastAsia="en-US" w:bidi="ar-SA"/>
      </w:rPr>
    </w:lvl>
  </w:abstractNum>
  <w:abstractNum w:abstractNumId="122">
    <w:multiLevelType w:val="hybridMultilevel"/>
    <w:lvl w:ilvl="0">
      <w:start w:val="1"/>
      <w:numFmt w:val="decimal"/>
      <w:lvlText w:val="%1."/>
      <w:lvlJc w:val="left"/>
      <w:pPr>
        <w:ind w:left="138" w:hanging="70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175" w:hanging="707"/>
      </w:pPr>
      <w:rPr>
        <w:rFonts w:hint="default"/>
        <w:lang w:val="ru-RU" w:eastAsia="en-US" w:bidi="ar-SA"/>
      </w:rPr>
    </w:lvl>
    <w:lvl w:ilvl="2">
      <w:start w:val="0"/>
      <w:numFmt w:val="bullet"/>
      <w:lvlText w:val="•"/>
      <w:lvlJc w:val="left"/>
      <w:pPr>
        <w:ind w:left="2210" w:hanging="707"/>
      </w:pPr>
      <w:rPr>
        <w:rFonts w:hint="default"/>
        <w:lang w:val="ru-RU" w:eastAsia="en-US" w:bidi="ar-SA"/>
      </w:rPr>
    </w:lvl>
    <w:lvl w:ilvl="3">
      <w:start w:val="0"/>
      <w:numFmt w:val="bullet"/>
      <w:lvlText w:val="•"/>
      <w:lvlJc w:val="left"/>
      <w:pPr>
        <w:ind w:left="3245" w:hanging="707"/>
      </w:pPr>
      <w:rPr>
        <w:rFonts w:hint="default"/>
        <w:lang w:val="ru-RU" w:eastAsia="en-US" w:bidi="ar-SA"/>
      </w:rPr>
    </w:lvl>
    <w:lvl w:ilvl="4">
      <w:start w:val="0"/>
      <w:numFmt w:val="bullet"/>
      <w:lvlText w:val="•"/>
      <w:lvlJc w:val="left"/>
      <w:pPr>
        <w:ind w:left="4280" w:hanging="707"/>
      </w:pPr>
      <w:rPr>
        <w:rFonts w:hint="default"/>
        <w:lang w:val="ru-RU" w:eastAsia="en-US" w:bidi="ar-SA"/>
      </w:rPr>
    </w:lvl>
    <w:lvl w:ilvl="5">
      <w:start w:val="0"/>
      <w:numFmt w:val="bullet"/>
      <w:lvlText w:val="•"/>
      <w:lvlJc w:val="left"/>
      <w:pPr>
        <w:ind w:left="5315" w:hanging="707"/>
      </w:pPr>
      <w:rPr>
        <w:rFonts w:hint="default"/>
        <w:lang w:val="ru-RU" w:eastAsia="en-US" w:bidi="ar-SA"/>
      </w:rPr>
    </w:lvl>
    <w:lvl w:ilvl="6">
      <w:start w:val="0"/>
      <w:numFmt w:val="bullet"/>
      <w:lvlText w:val="•"/>
      <w:lvlJc w:val="left"/>
      <w:pPr>
        <w:ind w:left="6351" w:hanging="707"/>
      </w:pPr>
      <w:rPr>
        <w:rFonts w:hint="default"/>
        <w:lang w:val="ru-RU" w:eastAsia="en-US" w:bidi="ar-SA"/>
      </w:rPr>
    </w:lvl>
    <w:lvl w:ilvl="7">
      <w:start w:val="0"/>
      <w:numFmt w:val="bullet"/>
      <w:lvlText w:val="•"/>
      <w:lvlJc w:val="left"/>
      <w:pPr>
        <w:ind w:left="7386" w:hanging="707"/>
      </w:pPr>
      <w:rPr>
        <w:rFonts w:hint="default"/>
        <w:lang w:val="ru-RU" w:eastAsia="en-US" w:bidi="ar-SA"/>
      </w:rPr>
    </w:lvl>
    <w:lvl w:ilvl="8">
      <w:start w:val="0"/>
      <w:numFmt w:val="bullet"/>
      <w:lvlText w:val="•"/>
      <w:lvlJc w:val="left"/>
      <w:pPr>
        <w:ind w:left="8421" w:hanging="707"/>
      </w:pPr>
      <w:rPr>
        <w:rFonts w:hint="default"/>
        <w:lang w:val="ru-RU" w:eastAsia="en-US" w:bidi="ar-SA"/>
      </w:rPr>
    </w:lvl>
  </w:abstractNum>
  <w:abstractNum w:abstractNumId="121">
    <w:multiLevelType w:val="hybridMultilevel"/>
    <w:lvl w:ilvl="0">
      <w:start w:val="1"/>
      <w:numFmt w:val="decimal"/>
      <w:lvlText w:val="%1."/>
      <w:lvlJc w:val="left"/>
      <w:pPr>
        <w:ind w:left="138" w:hanging="70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175" w:hanging="707"/>
      </w:pPr>
      <w:rPr>
        <w:rFonts w:hint="default"/>
        <w:lang w:val="ru-RU" w:eastAsia="en-US" w:bidi="ar-SA"/>
      </w:rPr>
    </w:lvl>
    <w:lvl w:ilvl="2">
      <w:start w:val="0"/>
      <w:numFmt w:val="bullet"/>
      <w:lvlText w:val="•"/>
      <w:lvlJc w:val="left"/>
      <w:pPr>
        <w:ind w:left="2210" w:hanging="707"/>
      </w:pPr>
      <w:rPr>
        <w:rFonts w:hint="default"/>
        <w:lang w:val="ru-RU" w:eastAsia="en-US" w:bidi="ar-SA"/>
      </w:rPr>
    </w:lvl>
    <w:lvl w:ilvl="3">
      <w:start w:val="0"/>
      <w:numFmt w:val="bullet"/>
      <w:lvlText w:val="•"/>
      <w:lvlJc w:val="left"/>
      <w:pPr>
        <w:ind w:left="3245" w:hanging="707"/>
      </w:pPr>
      <w:rPr>
        <w:rFonts w:hint="default"/>
        <w:lang w:val="ru-RU" w:eastAsia="en-US" w:bidi="ar-SA"/>
      </w:rPr>
    </w:lvl>
    <w:lvl w:ilvl="4">
      <w:start w:val="0"/>
      <w:numFmt w:val="bullet"/>
      <w:lvlText w:val="•"/>
      <w:lvlJc w:val="left"/>
      <w:pPr>
        <w:ind w:left="4280" w:hanging="707"/>
      </w:pPr>
      <w:rPr>
        <w:rFonts w:hint="default"/>
        <w:lang w:val="ru-RU" w:eastAsia="en-US" w:bidi="ar-SA"/>
      </w:rPr>
    </w:lvl>
    <w:lvl w:ilvl="5">
      <w:start w:val="0"/>
      <w:numFmt w:val="bullet"/>
      <w:lvlText w:val="•"/>
      <w:lvlJc w:val="left"/>
      <w:pPr>
        <w:ind w:left="5315" w:hanging="707"/>
      </w:pPr>
      <w:rPr>
        <w:rFonts w:hint="default"/>
        <w:lang w:val="ru-RU" w:eastAsia="en-US" w:bidi="ar-SA"/>
      </w:rPr>
    </w:lvl>
    <w:lvl w:ilvl="6">
      <w:start w:val="0"/>
      <w:numFmt w:val="bullet"/>
      <w:lvlText w:val="•"/>
      <w:lvlJc w:val="left"/>
      <w:pPr>
        <w:ind w:left="6351" w:hanging="707"/>
      </w:pPr>
      <w:rPr>
        <w:rFonts w:hint="default"/>
        <w:lang w:val="ru-RU" w:eastAsia="en-US" w:bidi="ar-SA"/>
      </w:rPr>
    </w:lvl>
    <w:lvl w:ilvl="7">
      <w:start w:val="0"/>
      <w:numFmt w:val="bullet"/>
      <w:lvlText w:val="•"/>
      <w:lvlJc w:val="left"/>
      <w:pPr>
        <w:ind w:left="7386" w:hanging="707"/>
      </w:pPr>
      <w:rPr>
        <w:rFonts w:hint="default"/>
        <w:lang w:val="ru-RU" w:eastAsia="en-US" w:bidi="ar-SA"/>
      </w:rPr>
    </w:lvl>
    <w:lvl w:ilvl="8">
      <w:start w:val="0"/>
      <w:numFmt w:val="bullet"/>
      <w:lvlText w:val="•"/>
      <w:lvlJc w:val="left"/>
      <w:pPr>
        <w:ind w:left="8421" w:hanging="707"/>
      </w:pPr>
      <w:rPr>
        <w:rFonts w:hint="default"/>
        <w:lang w:val="ru-RU" w:eastAsia="en-US" w:bidi="ar-SA"/>
      </w:rPr>
    </w:lvl>
  </w:abstractNum>
  <w:abstractNum w:abstractNumId="120">
    <w:multiLevelType w:val="hybridMultilevel"/>
    <w:lvl w:ilvl="0">
      <w:start w:val="1"/>
      <w:numFmt w:val="decimal"/>
      <w:lvlText w:val="%1."/>
      <w:lvlJc w:val="left"/>
      <w:pPr>
        <w:ind w:left="71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97" w:hanging="567"/>
      </w:pPr>
      <w:rPr>
        <w:rFonts w:hint="default"/>
        <w:lang w:val="ru-RU" w:eastAsia="en-US" w:bidi="ar-SA"/>
      </w:rPr>
    </w:lvl>
    <w:lvl w:ilvl="2">
      <w:start w:val="0"/>
      <w:numFmt w:val="bullet"/>
      <w:lvlText w:val="•"/>
      <w:lvlJc w:val="left"/>
      <w:pPr>
        <w:ind w:left="2674" w:hanging="567"/>
      </w:pPr>
      <w:rPr>
        <w:rFonts w:hint="default"/>
        <w:lang w:val="ru-RU" w:eastAsia="en-US" w:bidi="ar-SA"/>
      </w:rPr>
    </w:lvl>
    <w:lvl w:ilvl="3">
      <w:start w:val="0"/>
      <w:numFmt w:val="bullet"/>
      <w:lvlText w:val="•"/>
      <w:lvlJc w:val="left"/>
      <w:pPr>
        <w:ind w:left="3651" w:hanging="567"/>
      </w:pPr>
      <w:rPr>
        <w:rFonts w:hint="default"/>
        <w:lang w:val="ru-RU" w:eastAsia="en-US" w:bidi="ar-SA"/>
      </w:rPr>
    </w:lvl>
    <w:lvl w:ilvl="4">
      <w:start w:val="0"/>
      <w:numFmt w:val="bullet"/>
      <w:lvlText w:val="•"/>
      <w:lvlJc w:val="left"/>
      <w:pPr>
        <w:ind w:left="4628" w:hanging="567"/>
      </w:pPr>
      <w:rPr>
        <w:rFonts w:hint="default"/>
        <w:lang w:val="ru-RU" w:eastAsia="en-US" w:bidi="ar-SA"/>
      </w:rPr>
    </w:lvl>
    <w:lvl w:ilvl="5">
      <w:start w:val="0"/>
      <w:numFmt w:val="bullet"/>
      <w:lvlText w:val="•"/>
      <w:lvlJc w:val="left"/>
      <w:pPr>
        <w:ind w:left="5605" w:hanging="567"/>
      </w:pPr>
      <w:rPr>
        <w:rFonts w:hint="default"/>
        <w:lang w:val="ru-RU" w:eastAsia="en-US" w:bidi="ar-SA"/>
      </w:rPr>
    </w:lvl>
    <w:lvl w:ilvl="6">
      <w:start w:val="0"/>
      <w:numFmt w:val="bullet"/>
      <w:lvlText w:val="•"/>
      <w:lvlJc w:val="left"/>
      <w:pPr>
        <w:ind w:left="6583" w:hanging="567"/>
      </w:pPr>
      <w:rPr>
        <w:rFonts w:hint="default"/>
        <w:lang w:val="ru-RU" w:eastAsia="en-US" w:bidi="ar-SA"/>
      </w:rPr>
    </w:lvl>
    <w:lvl w:ilvl="7">
      <w:start w:val="0"/>
      <w:numFmt w:val="bullet"/>
      <w:lvlText w:val="•"/>
      <w:lvlJc w:val="left"/>
      <w:pPr>
        <w:ind w:left="7560" w:hanging="567"/>
      </w:pPr>
      <w:rPr>
        <w:rFonts w:hint="default"/>
        <w:lang w:val="ru-RU" w:eastAsia="en-US" w:bidi="ar-SA"/>
      </w:rPr>
    </w:lvl>
    <w:lvl w:ilvl="8">
      <w:start w:val="0"/>
      <w:numFmt w:val="bullet"/>
      <w:lvlText w:val="•"/>
      <w:lvlJc w:val="left"/>
      <w:pPr>
        <w:ind w:left="8537" w:hanging="567"/>
      </w:pPr>
      <w:rPr>
        <w:rFonts w:hint="default"/>
        <w:lang w:val="ru-RU" w:eastAsia="en-US" w:bidi="ar-SA"/>
      </w:rPr>
    </w:lvl>
  </w:abstractNum>
  <w:abstractNum w:abstractNumId="119">
    <w:multiLevelType w:val="hybridMultilevel"/>
    <w:lvl w:ilvl="0">
      <w:start w:val="1"/>
      <w:numFmt w:val="decimal"/>
      <w:lvlText w:val="%1."/>
      <w:lvlJc w:val="left"/>
      <w:pPr>
        <w:ind w:left="71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276"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303" w:hanging="567"/>
      </w:pPr>
      <w:rPr>
        <w:rFonts w:hint="default"/>
        <w:lang w:val="ru-RU" w:eastAsia="en-US" w:bidi="ar-SA"/>
      </w:rPr>
    </w:lvl>
    <w:lvl w:ilvl="3">
      <w:start w:val="0"/>
      <w:numFmt w:val="bullet"/>
      <w:lvlText w:val="•"/>
      <w:lvlJc w:val="left"/>
      <w:pPr>
        <w:ind w:left="3327" w:hanging="567"/>
      </w:pPr>
      <w:rPr>
        <w:rFonts w:hint="default"/>
        <w:lang w:val="ru-RU" w:eastAsia="en-US" w:bidi="ar-SA"/>
      </w:rPr>
    </w:lvl>
    <w:lvl w:ilvl="4">
      <w:start w:val="0"/>
      <w:numFmt w:val="bullet"/>
      <w:lvlText w:val="•"/>
      <w:lvlJc w:val="left"/>
      <w:pPr>
        <w:ind w:left="4350" w:hanging="567"/>
      </w:pPr>
      <w:rPr>
        <w:rFonts w:hint="default"/>
        <w:lang w:val="ru-RU" w:eastAsia="en-US" w:bidi="ar-SA"/>
      </w:rPr>
    </w:lvl>
    <w:lvl w:ilvl="5">
      <w:start w:val="0"/>
      <w:numFmt w:val="bullet"/>
      <w:lvlText w:val="•"/>
      <w:lvlJc w:val="left"/>
      <w:pPr>
        <w:ind w:left="5374" w:hanging="567"/>
      </w:pPr>
      <w:rPr>
        <w:rFonts w:hint="default"/>
        <w:lang w:val="ru-RU" w:eastAsia="en-US" w:bidi="ar-SA"/>
      </w:rPr>
    </w:lvl>
    <w:lvl w:ilvl="6">
      <w:start w:val="0"/>
      <w:numFmt w:val="bullet"/>
      <w:lvlText w:val="•"/>
      <w:lvlJc w:val="left"/>
      <w:pPr>
        <w:ind w:left="6397" w:hanging="567"/>
      </w:pPr>
      <w:rPr>
        <w:rFonts w:hint="default"/>
        <w:lang w:val="ru-RU" w:eastAsia="en-US" w:bidi="ar-SA"/>
      </w:rPr>
    </w:lvl>
    <w:lvl w:ilvl="7">
      <w:start w:val="0"/>
      <w:numFmt w:val="bullet"/>
      <w:lvlText w:val="•"/>
      <w:lvlJc w:val="left"/>
      <w:pPr>
        <w:ind w:left="7421" w:hanging="567"/>
      </w:pPr>
      <w:rPr>
        <w:rFonts w:hint="default"/>
        <w:lang w:val="ru-RU" w:eastAsia="en-US" w:bidi="ar-SA"/>
      </w:rPr>
    </w:lvl>
    <w:lvl w:ilvl="8">
      <w:start w:val="0"/>
      <w:numFmt w:val="bullet"/>
      <w:lvlText w:val="•"/>
      <w:lvlJc w:val="left"/>
      <w:pPr>
        <w:ind w:left="8444" w:hanging="567"/>
      </w:pPr>
      <w:rPr>
        <w:rFonts w:hint="default"/>
        <w:lang w:val="ru-RU" w:eastAsia="en-US" w:bidi="ar-SA"/>
      </w:rPr>
    </w:lvl>
  </w:abstractNum>
  <w:abstractNum w:abstractNumId="118">
    <w:multiLevelType w:val="hybridMultilevel"/>
    <w:lvl w:ilvl="0">
      <w:start w:val="1"/>
      <w:numFmt w:val="decimal"/>
      <w:lvlText w:val="%1."/>
      <w:lvlJc w:val="left"/>
      <w:pPr>
        <w:ind w:left="71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97" w:hanging="567"/>
      </w:pPr>
      <w:rPr>
        <w:rFonts w:hint="default"/>
        <w:lang w:val="ru-RU" w:eastAsia="en-US" w:bidi="ar-SA"/>
      </w:rPr>
    </w:lvl>
    <w:lvl w:ilvl="2">
      <w:start w:val="0"/>
      <w:numFmt w:val="bullet"/>
      <w:lvlText w:val="•"/>
      <w:lvlJc w:val="left"/>
      <w:pPr>
        <w:ind w:left="2674" w:hanging="567"/>
      </w:pPr>
      <w:rPr>
        <w:rFonts w:hint="default"/>
        <w:lang w:val="ru-RU" w:eastAsia="en-US" w:bidi="ar-SA"/>
      </w:rPr>
    </w:lvl>
    <w:lvl w:ilvl="3">
      <w:start w:val="0"/>
      <w:numFmt w:val="bullet"/>
      <w:lvlText w:val="•"/>
      <w:lvlJc w:val="left"/>
      <w:pPr>
        <w:ind w:left="3651" w:hanging="567"/>
      </w:pPr>
      <w:rPr>
        <w:rFonts w:hint="default"/>
        <w:lang w:val="ru-RU" w:eastAsia="en-US" w:bidi="ar-SA"/>
      </w:rPr>
    </w:lvl>
    <w:lvl w:ilvl="4">
      <w:start w:val="0"/>
      <w:numFmt w:val="bullet"/>
      <w:lvlText w:val="•"/>
      <w:lvlJc w:val="left"/>
      <w:pPr>
        <w:ind w:left="4628" w:hanging="567"/>
      </w:pPr>
      <w:rPr>
        <w:rFonts w:hint="default"/>
        <w:lang w:val="ru-RU" w:eastAsia="en-US" w:bidi="ar-SA"/>
      </w:rPr>
    </w:lvl>
    <w:lvl w:ilvl="5">
      <w:start w:val="0"/>
      <w:numFmt w:val="bullet"/>
      <w:lvlText w:val="•"/>
      <w:lvlJc w:val="left"/>
      <w:pPr>
        <w:ind w:left="5605" w:hanging="567"/>
      </w:pPr>
      <w:rPr>
        <w:rFonts w:hint="default"/>
        <w:lang w:val="ru-RU" w:eastAsia="en-US" w:bidi="ar-SA"/>
      </w:rPr>
    </w:lvl>
    <w:lvl w:ilvl="6">
      <w:start w:val="0"/>
      <w:numFmt w:val="bullet"/>
      <w:lvlText w:val="•"/>
      <w:lvlJc w:val="left"/>
      <w:pPr>
        <w:ind w:left="6583" w:hanging="567"/>
      </w:pPr>
      <w:rPr>
        <w:rFonts w:hint="default"/>
        <w:lang w:val="ru-RU" w:eastAsia="en-US" w:bidi="ar-SA"/>
      </w:rPr>
    </w:lvl>
    <w:lvl w:ilvl="7">
      <w:start w:val="0"/>
      <w:numFmt w:val="bullet"/>
      <w:lvlText w:val="•"/>
      <w:lvlJc w:val="left"/>
      <w:pPr>
        <w:ind w:left="7560" w:hanging="567"/>
      </w:pPr>
      <w:rPr>
        <w:rFonts w:hint="default"/>
        <w:lang w:val="ru-RU" w:eastAsia="en-US" w:bidi="ar-SA"/>
      </w:rPr>
    </w:lvl>
    <w:lvl w:ilvl="8">
      <w:start w:val="0"/>
      <w:numFmt w:val="bullet"/>
      <w:lvlText w:val="•"/>
      <w:lvlJc w:val="left"/>
      <w:pPr>
        <w:ind w:left="8537" w:hanging="567"/>
      </w:pPr>
      <w:rPr>
        <w:rFonts w:hint="default"/>
        <w:lang w:val="ru-RU" w:eastAsia="en-US" w:bidi="ar-SA"/>
      </w:rPr>
    </w:lvl>
  </w:abstractNum>
  <w:abstractNum w:abstractNumId="117">
    <w:multiLevelType w:val="hybridMultilevel"/>
    <w:lvl w:ilvl="0">
      <w:start w:val="1"/>
      <w:numFmt w:val="lowerLetter"/>
      <w:lvlText w:val="(%1)"/>
      <w:lvlJc w:val="left"/>
      <w:pPr>
        <w:ind w:left="1276"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2201" w:hanging="567"/>
      </w:pPr>
      <w:rPr>
        <w:rFonts w:hint="default"/>
        <w:lang w:val="ru-RU" w:eastAsia="en-US" w:bidi="ar-SA"/>
      </w:rPr>
    </w:lvl>
    <w:lvl w:ilvl="2">
      <w:start w:val="0"/>
      <w:numFmt w:val="bullet"/>
      <w:lvlText w:val="•"/>
      <w:lvlJc w:val="left"/>
      <w:pPr>
        <w:ind w:left="3122" w:hanging="567"/>
      </w:pPr>
      <w:rPr>
        <w:rFonts w:hint="default"/>
        <w:lang w:val="ru-RU" w:eastAsia="en-US" w:bidi="ar-SA"/>
      </w:rPr>
    </w:lvl>
    <w:lvl w:ilvl="3">
      <w:start w:val="0"/>
      <w:numFmt w:val="bullet"/>
      <w:lvlText w:val="•"/>
      <w:lvlJc w:val="left"/>
      <w:pPr>
        <w:ind w:left="4043" w:hanging="567"/>
      </w:pPr>
      <w:rPr>
        <w:rFonts w:hint="default"/>
        <w:lang w:val="ru-RU" w:eastAsia="en-US" w:bidi="ar-SA"/>
      </w:rPr>
    </w:lvl>
    <w:lvl w:ilvl="4">
      <w:start w:val="0"/>
      <w:numFmt w:val="bullet"/>
      <w:lvlText w:val="•"/>
      <w:lvlJc w:val="left"/>
      <w:pPr>
        <w:ind w:left="4964" w:hanging="567"/>
      </w:pPr>
      <w:rPr>
        <w:rFonts w:hint="default"/>
        <w:lang w:val="ru-RU" w:eastAsia="en-US" w:bidi="ar-SA"/>
      </w:rPr>
    </w:lvl>
    <w:lvl w:ilvl="5">
      <w:start w:val="0"/>
      <w:numFmt w:val="bullet"/>
      <w:lvlText w:val="•"/>
      <w:lvlJc w:val="left"/>
      <w:pPr>
        <w:ind w:left="5885" w:hanging="567"/>
      </w:pPr>
      <w:rPr>
        <w:rFonts w:hint="default"/>
        <w:lang w:val="ru-RU" w:eastAsia="en-US" w:bidi="ar-SA"/>
      </w:rPr>
    </w:lvl>
    <w:lvl w:ilvl="6">
      <w:start w:val="0"/>
      <w:numFmt w:val="bullet"/>
      <w:lvlText w:val="•"/>
      <w:lvlJc w:val="left"/>
      <w:pPr>
        <w:ind w:left="6807" w:hanging="567"/>
      </w:pPr>
      <w:rPr>
        <w:rFonts w:hint="default"/>
        <w:lang w:val="ru-RU" w:eastAsia="en-US" w:bidi="ar-SA"/>
      </w:rPr>
    </w:lvl>
    <w:lvl w:ilvl="7">
      <w:start w:val="0"/>
      <w:numFmt w:val="bullet"/>
      <w:lvlText w:val="•"/>
      <w:lvlJc w:val="left"/>
      <w:pPr>
        <w:ind w:left="7728" w:hanging="567"/>
      </w:pPr>
      <w:rPr>
        <w:rFonts w:hint="default"/>
        <w:lang w:val="ru-RU" w:eastAsia="en-US" w:bidi="ar-SA"/>
      </w:rPr>
    </w:lvl>
    <w:lvl w:ilvl="8">
      <w:start w:val="0"/>
      <w:numFmt w:val="bullet"/>
      <w:lvlText w:val="•"/>
      <w:lvlJc w:val="left"/>
      <w:pPr>
        <w:ind w:left="8649" w:hanging="567"/>
      </w:pPr>
      <w:rPr>
        <w:rFonts w:hint="default"/>
        <w:lang w:val="ru-RU" w:eastAsia="en-US" w:bidi="ar-SA"/>
      </w:rPr>
    </w:lvl>
  </w:abstractNum>
  <w:abstractNum w:abstractNumId="116">
    <w:multiLevelType w:val="hybridMultilevel"/>
    <w:lvl w:ilvl="0">
      <w:start w:val="1"/>
      <w:numFmt w:val="decimal"/>
      <w:lvlText w:val="%1."/>
      <w:lvlJc w:val="left"/>
      <w:pPr>
        <w:ind w:left="71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842"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840" w:hanging="567"/>
      </w:pPr>
      <w:rPr>
        <w:rFonts w:hint="default"/>
        <w:lang w:val="ru-RU" w:eastAsia="en-US" w:bidi="ar-SA"/>
      </w:rPr>
    </w:lvl>
    <w:lvl w:ilvl="3">
      <w:start w:val="0"/>
      <w:numFmt w:val="bullet"/>
      <w:lvlText w:val="•"/>
      <w:lvlJc w:val="left"/>
      <w:pPr>
        <w:ind w:left="2921" w:hanging="567"/>
      </w:pPr>
      <w:rPr>
        <w:rFonts w:hint="default"/>
        <w:lang w:val="ru-RU" w:eastAsia="en-US" w:bidi="ar-SA"/>
      </w:rPr>
    </w:lvl>
    <w:lvl w:ilvl="4">
      <w:start w:val="0"/>
      <w:numFmt w:val="bullet"/>
      <w:lvlText w:val="•"/>
      <w:lvlJc w:val="left"/>
      <w:pPr>
        <w:ind w:left="4002" w:hanging="567"/>
      </w:pPr>
      <w:rPr>
        <w:rFonts w:hint="default"/>
        <w:lang w:val="ru-RU" w:eastAsia="en-US" w:bidi="ar-SA"/>
      </w:rPr>
    </w:lvl>
    <w:lvl w:ilvl="5">
      <w:start w:val="0"/>
      <w:numFmt w:val="bullet"/>
      <w:lvlText w:val="•"/>
      <w:lvlJc w:val="left"/>
      <w:pPr>
        <w:ind w:left="5084" w:hanging="567"/>
      </w:pPr>
      <w:rPr>
        <w:rFonts w:hint="default"/>
        <w:lang w:val="ru-RU" w:eastAsia="en-US" w:bidi="ar-SA"/>
      </w:rPr>
    </w:lvl>
    <w:lvl w:ilvl="6">
      <w:start w:val="0"/>
      <w:numFmt w:val="bullet"/>
      <w:lvlText w:val="•"/>
      <w:lvlJc w:val="left"/>
      <w:pPr>
        <w:ind w:left="6165" w:hanging="567"/>
      </w:pPr>
      <w:rPr>
        <w:rFonts w:hint="default"/>
        <w:lang w:val="ru-RU" w:eastAsia="en-US" w:bidi="ar-SA"/>
      </w:rPr>
    </w:lvl>
    <w:lvl w:ilvl="7">
      <w:start w:val="0"/>
      <w:numFmt w:val="bullet"/>
      <w:lvlText w:val="•"/>
      <w:lvlJc w:val="left"/>
      <w:pPr>
        <w:ind w:left="7247" w:hanging="567"/>
      </w:pPr>
      <w:rPr>
        <w:rFonts w:hint="default"/>
        <w:lang w:val="ru-RU" w:eastAsia="en-US" w:bidi="ar-SA"/>
      </w:rPr>
    </w:lvl>
    <w:lvl w:ilvl="8">
      <w:start w:val="0"/>
      <w:numFmt w:val="bullet"/>
      <w:lvlText w:val="•"/>
      <w:lvlJc w:val="left"/>
      <w:pPr>
        <w:ind w:left="8328" w:hanging="567"/>
      </w:pPr>
      <w:rPr>
        <w:rFonts w:hint="default"/>
        <w:lang w:val="ru-RU" w:eastAsia="en-US" w:bidi="ar-SA"/>
      </w:rPr>
    </w:lvl>
  </w:abstractNum>
  <w:abstractNum w:abstractNumId="115">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276" w:hanging="576"/>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303" w:hanging="576"/>
      </w:pPr>
      <w:rPr>
        <w:rFonts w:hint="default"/>
        <w:lang w:val="ru-RU" w:eastAsia="en-US" w:bidi="ar-SA"/>
      </w:rPr>
    </w:lvl>
    <w:lvl w:ilvl="3">
      <w:start w:val="0"/>
      <w:numFmt w:val="bullet"/>
      <w:lvlText w:val="•"/>
      <w:lvlJc w:val="left"/>
      <w:pPr>
        <w:ind w:left="3327" w:hanging="576"/>
      </w:pPr>
      <w:rPr>
        <w:rFonts w:hint="default"/>
        <w:lang w:val="ru-RU" w:eastAsia="en-US" w:bidi="ar-SA"/>
      </w:rPr>
    </w:lvl>
    <w:lvl w:ilvl="4">
      <w:start w:val="0"/>
      <w:numFmt w:val="bullet"/>
      <w:lvlText w:val="•"/>
      <w:lvlJc w:val="left"/>
      <w:pPr>
        <w:ind w:left="4350" w:hanging="576"/>
      </w:pPr>
      <w:rPr>
        <w:rFonts w:hint="default"/>
        <w:lang w:val="ru-RU" w:eastAsia="en-US" w:bidi="ar-SA"/>
      </w:rPr>
    </w:lvl>
    <w:lvl w:ilvl="5">
      <w:start w:val="0"/>
      <w:numFmt w:val="bullet"/>
      <w:lvlText w:val="•"/>
      <w:lvlJc w:val="left"/>
      <w:pPr>
        <w:ind w:left="5374" w:hanging="576"/>
      </w:pPr>
      <w:rPr>
        <w:rFonts w:hint="default"/>
        <w:lang w:val="ru-RU" w:eastAsia="en-US" w:bidi="ar-SA"/>
      </w:rPr>
    </w:lvl>
    <w:lvl w:ilvl="6">
      <w:start w:val="0"/>
      <w:numFmt w:val="bullet"/>
      <w:lvlText w:val="•"/>
      <w:lvlJc w:val="left"/>
      <w:pPr>
        <w:ind w:left="6397" w:hanging="576"/>
      </w:pPr>
      <w:rPr>
        <w:rFonts w:hint="default"/>
        <w:lang w:val="ru-RU" w:eastAsia="en-US" w:bidi="ar-SA"/>
      </w:rPr>
    </w:lvl>
    <w:lvl w:ilvl="7">
      <w:start w:val="0"/>
      <w:numFmt w:val="bullet"/>
      <w:lvlText w:val="•"/>
      <w:lvlJc w:val="left"/>
      <w:pPr>
        <w:ind w:left="7421" w:hanging="576"/>
      </w:pPr>
      <w:rPr>
        <w:rFonts w:hint="default"/>
        <w:lang w:val="ru-RU" w:eastAsia="en-US" w:bidi="ar-SA"/>
      </w:rPr>
    </w:lvl>
    <w:lvl w:ilvl="8">
      <w:start w:val="0"/>
      <w:numFmt w:val="bullet"/>
      <w:lvlText w:val="•"/>
      <w:lvlJc w:val="left"/>
      <w:pPr>
        <w:ind w:left="8444" w:hanging="576"/>
      </w:pPr>
      <w:rPr>
        <w:rFonts w:hint="default"/>
        <w:lang w:val="ru-RU" w:eastAsia="en-US" w:bidi="ar-SA"/>
      </w:rPr>
    </w:lvl>
  </w:abstractNum>
  <w:abstractNum w:abstractNumId="114">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9" w:hanging="567"/>
      </w:pPr>
      <w:rPr>
        <w:rFonts w:hint="default"/>
        <w:lang w:val="ru-RU" w:eastAsia="en-US" w:bidi="ar-SA"/>
      </w:rPr>
    </w:lvl>
    <w:lvl w:ilvl="2">
      <w:start w:val="0"/>
      <w:numFmt w:val="bullet"/>
      <w:lvlText w:val="•"/>
      <w:lvlJc w:val="left"/>
      <w:pPr>
        <w:ind w:left="2658" w:hanging="567"/>
      </w:pPr>
      <w:rPr>
        <w:rFonts w:hint="default"/>
        <w:lang w:val="ru-RU" w:eastAsia="en-US" w:bidi="ar-SA"/>
      </w:rPr>
    </w:lvl>
    <w:lvl w:ilvl="3">
      <w:start w:val="0"/>
      <w:numFmt w:val="bullet"/>
      <w:lvlText w:val="•"/>
      <w:lvlJc w:val="left"/>
      <w:pPr>
        <w:ind w:left="3637" w:hanging="567"/>
      </w:pPr>
      <w:rPr>
        <w:rFonts w:hint="default"/>
        <w:lang w:val="ru-RU" w:eastAsia="en-US" w:bidi="ar-SA"/>
      </w:rPr>
    </w:lvl>
    <w:lvl w:ilvl="4">
      <w:start w:val="0"/>
      <w:numFmt w:val="bullet"/>
      <w:lvlText w:val="•"/>
      <w:lvlJc w:val="left"/>
      <w:pPr>
        <w:ind w:left="4616" w:hanging="567"/>
      </w:pPr>
      <w:rPr>
        <w:rFonts w:hint="default"/>
        <w:lang w:val="ru-RU" w:eastAsia="en-US" w:bidi="ar-SA"/>
      </w:rPr>
    </w:lvl>
    <w:lvl w:ilvl="5">
      <w:start w:val="0"/>
      <w:numFmt w:val="bullet"/>
      <w:lvlText w:val="•"/>
      <w:lvlJc w:val="left"/>
      <w:pPr>
        <w:ind w:left="5595" w:hanging="567"/>
      </w:pPr>
      <w:rPr>
        <w:rFonts w:hint="default"/>
        <w:lang w:val="ru-RU" w:eastAsia="en-US" w:bidi="ar-SA"/>
      </w:rPr>
    </w:lvl>
    <w:lvl w:ilvl="6">
      <w:start w:val="0"/>
      <w:numFmt w:val="bullet"/>
      <w:lvlText w:val="•"/>
      <w:lvlJc w:val="left"/>
      <w:pPr>
        <w:ind w:left="6575" w:hanging="567"/>
      </w:pPr>
      <w:rPr>
        <w:rFonts w:hint="default"/>
        <w:lang w:val="ru-RU" w:eastAsia="en-US" w:bidi="ar-SA"/>
      </w:rPr>
    </w:lvl>
    <w:lvl w:ilvl="7">
      <w:start w:val="0"/>
      <w:numFmt w:val="bullet"/>
      <w:lvlText w:val="•"/>
      <w:lvlJc w:val="left"/>
      <w:pPr>
        <w:ind w:left="7554" w:hanging="567"/>
      </w:pPr>
      <w:rPr>
        <w:rFonts w:hint="default"/>
        <w:lang w:val="ru-RU" w:eastAsia="en-US" w:bidi="ar-SA"/>
      </w:rPr>
    </w:lvl>
    <w:lvl w:ilvl="8">
      <w:start w:val="0"/>
      <w:numFmt w:val="bullet"/>
      <w:lvlText w:val="•"/>
      <w:lvlJc w:val="left"/>
      <w:pPr>
        <w:ind w:left="8533" w:hanging="567"/>
      </w:pPr>
      <w:rPr>
        <w:rFonts w:hint="default"/>
        <w:lang w:val="ru-RU" w:eastAsia="en-US" w:bidi="ar-SA"/>
      </w:rPr>
    </w:lvl>
  </w:abstractNum>
  <w:abstractNum w:abstractNumId="113">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9" w:hanging="567"/>
      </w:pPr>
      <w:rPr>
        <w:rFonts w:hint="default"/>
        <w:lang w:val="ru-RU" w:eastAsia="en-US" w:bidi="ar-SA"/>
      </w:rPr>
    </w:lvl>
    <w:lvl w:ilvl="2">
      <w:start w:val="0"/>
      <w:numFmt w:val="bullet"/>
      <w:lvlText w:val="•"/>
      <w:lvlJc w:val="left"/>
      <w:pPr>
        <w:ind w:left="2658" w:hanging="567"/>
      </w:pPr>
      <w:rPr>
        <w:rFonts w:hint="default"/>
        <w:lang w:val="ru-RU" w:eastAsia="en-US" w:bidi="ar-SA"/>
      </w:rPr>
    </w:lvl>
    <w:lvl w:ilvl="3">
      <w:start w:val="0"/>
      <w:numFmt w:val="bullet"/>
      <w:lvlText w:val="•"/>
      <w:lvlJc w:val="left"/>
      <w:pPr>
        <w:ind w:left="3637" w:hanging="567"/>
      </w:pPr>
      <w:rPr>
        <w:rFonts w:hint="default"/>
        <w:lang w:val="ru-RU" w:eastAsia="en-US" w:bidi="ar-SA"/>
      </w:rPr>
    </w:lvl>
    <w:lvl w:ilvl="4">
      <w:start w:val="0"/>
      <w:numFmt w:val="bullet"/>
      <w:lvlText w:val="•"/>
      <w:lvlJc w:val="left"/>
      <w:pPr>
        <w:ind w:left="4616" w:hanging="567"/>
      </w:pPr>
      <w:rPr>
        <w:rFonts w:hint="default"/>
        <w:lang w:val="ru-RU" w:eastAsia="en-US" w:bidi="ar-SA"/>
      </w:rPr>
    </w:lvl>
    <w:lvl w:ilvl="5">
      <w:start w:val="0"/>
      <w:numFmt w:val="bullet"/>
      <w:lvlText w:val="•"/>
      <w:lvlJc w:val="left"/>
      <w:pPr>
        <w:ind w:left="5595" w:hanging="567"/>
      </w:pPr>
      <w:rPr>
        <w:rFonts w:hint="default"/>
        <w:lang w:val="ru-RU" w:eastAsia="en-US" w:bidi="ar-SA"/>
      </w:rPr>
    </w:lvl>
    <w:lvl w:ilvl="6">
      <w:start w:val="0"/>
      <w:numFmt w:val="bullet"/>
      <w:lvlText w:val="•"/>
      <w:lvlJc w:val="left"/>
      <w:pPr>
        <w:ind w:left="6575" w:hanging="567"/>
      </w:pPr>
      <w:rPr>
        <w:rFonts w:hint="default"/>
        <w:lang w:val="ru-RU" w:eastAsia="en-US" w:bidi="ar-SA"/>
      </w:rPr>
    </w:lvl>
    <w:lvl w:ilvl="7">
      <w:start w:val="0"/>
      <w:numFmt w:val="bullet"/>
      <w:lvlText w:val="•"/>
      <w:lvlJc w:val="left"/>
      <w:pPr>
        <w:ind w:left="7554" w:hanging="567"/>
      </w:pPr>
      <w:rPr>
        <w:rFonts w:hint="default"/>
        <w:lang w:val="ru-RU" w:eastAsia="en-US" w:bidi="ar-SA"/>
      </w:rPr>
    </w:lvl>
    <w:lvl w:ilvl="8">
      <w:start w:val="0"/>
      <w:numFmt w:val="bullet"/>
      <w:lvlText w:val="•"/>
      <w:lvlJc w:val="left"/>
      <w:pPr>
        <w:ind w:left="8533" w:hanging="567"/>
      </w:pPr>
      <w:rPr>
        <w:rFonts w:hint="default"/>
        <w:lang w:val="ru-RU" w:eastAsia="en-US" w:bidi="ar-SA"/>
      </w:rPr>
    </w:lvl>
  </w:abstractNum>
  <w:abstractNum w:abstractNumId="112">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428"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2427" w:hanging="360"/>
      </w:pPr>
      <w:rPr>
        <w:rFonts w:hint="default"/>
        <w:lang w:val="ru-RU" w:eastAsia="en-US" w:bidi="ar-SA"/>
      </w:rPr>
    </w:lvl>
    <w:lvl w:ilvl="3">
      <w:start w:val="0"/>
      <w:numFmt w:val="bullet"/>
      <w:lvlText w:val="•"/>
      <w:lvlJc w:val="left"/>
      <w:pPr>
        <w:ind w:left="3435" w:hanging="360"/>
      </w:pPr>
      <w:rPr>
        <w:rFonts w:hint="default"/>
        <w:lang w:val="ru-RU" w:eastAsia="en-US" w:bidi="ar-SA"/>
      </w:rPr>
    </w:lvl>
    <w:lvl w:ilvl="4">
      <w:start w:val="0"/>
      <w:numFmt w:val="bullet"/>
      <w:lvlText w:val="•"/>
      <w:lvlJc w:val="left"/>
      <w:pPr>
        <w:ind w:left="4443" w:hanging="360"/>
      </w:pPr>
      <w:rPr>
        <w:rFonts w:hint="default"/>
        <w:lang w:val="ru-RU" w:eastAsia="en-US" w:bidi="ar-SA"/>
      </w:rPr>
    </w:lvl>
    <w:lvl w:ilvl="5">
      <w:start w:val="0"/>
      <w:numFmt w:val="bullet"/>
      <w:lvlText w:val="•"/>
      <w:lvlJc w:val="left"/>
      <w:pPr>
        <w:ind w:left="5451" w:hanging="360"/>
      </w:pPr>
      <w:rPr>
        <w:rFonts w:hint="default"/>
        <w:lang w:val="ru-RU" w:eastAsia="en-US" w:bidi="ar-SA"/>
      </w:rPr>
    </w:lvl>
    <w:lvl w:ilvl="6">
      <w:start w:val="0"/>
      <w:numFmt w:val="bullet"/>
      <w:lvlText w:val="•"/>
      <w:lvlJc w:val="left"/>
      <w:pPr>
        <w:ind w:left="6459" w:hanging="360"/>
      </w:pPr>
      <w:rPr>
        <w:rFonts w:hint="default"/>
        <w:lang w:val="ru-RU" w:eastAsia="en-US" w:bidi="ar-SA"/>
      </w:rPr>
    </w:lvl>
    <w:lvl w:ilvl="7">
      <w:start w:val="0"/>
      <w:numFmt w:val="bullet"/>
      <w:lvlText w:val="•"/>
      <w:lvlJc w:val="left"/>
      <w:pPr>
        <w:ind w:left="7467" w:hanging="360"/>
      </w:pPr>
      <w:rPr>
        <w:rFonts w:hint="default"/>
        <w:lang w:val="ru-RU" w:eastAsia="en-US" w:bidi="ar-SA"/>
      </w:rPr>
    </w:lvl>
    <w:lvl w:ilvl="8">
      <w:start w:val="0"/>
      <w:numFmt w:val="bullet"/>
      <w:lvlText w:val="•"/>
      <w:lvlJc w:val="left"/>
      <w:pPr>
        <w:ind w:left="8475" w:hanging="360"/>
      </w:pPr>
      <w:rPr>
        <w:rFonts w:hint="default"/>
        <w:lang w:val="ru-RU" w:eastAsia="en-US" w:bidi="ar-SA"/>
      </w:rPr>
    </w:lvl>
  </w:abstractNum>
  <w:abstractNum w:abstractNumId="111">
    <w:multiLevelType w:val="hybridMultilevel"/>
    <w:lvl w:ilvl="0">
      <w:start w:val="1"/>
      <w:numFmt w:val="decimal"/>
      <w:lvlText w:val="%1."/>
      <w:lvlJc w:val="left"/>
      <w:pPr>
        <w:ind w:left="707" w:hanging="39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9" w:hanging="390"/>
      </w:pPr>
      <w:rPr>
        <w:rFonts w:hint="default"/>
        <w:lang w:val="ru-RU" w:eastAsia="en-US" w:bidi="ar-SA"/>
      </w:rPr>
    </w:lvl>
    <w:lvl w:ilvl="2">
      <w:start w:val="0"/>
      <w:numFmt w:val="bullet"/>
      <w:lvlText w:val="•"/>
      <w:lvlJc w:val="left"/>
      <w:pPr>
        <w:ind w:left="2658" w:hanging="390"/>
      </w:pPr>
      <w:rPr>
        <w:rFonts w:hint="default"/>
        <w:lang w:val="ru-RU" w:eastAsia="en-US" w:bidi="ar-SA"/>
      </w:rPr>
    </w:lvl>
    <w:lvl w:ilvl="3">
      <w:start w:val="0"/>
      <w:numFmt w:val="bullet"/>
      <w:lvlText w:val="•"/>
      <w:lvlJc w:val="left"/>
      <w:pPr>
        <w:ind w:left="3637" w:hanging="390"/>
      </w:pPr>
      <w:rPr>
        <w:rFonts w:hint="default"/>
        <w:lang w:val="ru-RU" w:eastAsia="en-US" w:bidi="ar-SA"/>
      </w:rPr>
    </w:lvl>
    <w:lvl w:ilvl="4">
      <w:start w:val="0"/>
      <w:numFmt w:val="bullet"/>
      <w:lvlText w:val="•"/>
      <w:lvlJc w:val="left"/>
      <w:pPr>
        <w:ind w:left="4616" w:hanging="390"/>
      </w:pPr>
      <w:rPr>
        <w:rFonts w:hint="default"/>
        <w:lang w:val="ru-RU" w:eastAsia="en-US" w:bidi="ar-SA"/>
      </w:rPr>
    </w:lvl>
    <w:lvl w:ilvl="5">
      <w:start w:val="0"/>
      <w:numFmt w:val="bullet"/>
      <w:lvlText w:val="•"/>
      <w:lvlJc w:val="left"/>
      <w:pPr>
        <w:ind w:left="5595" w:hanging="390"/>
      </w:pPr>
      <w:rPr>
        <w:rFonts w:hint="default"/>
        <w:lang w:val="ru-RU" w:eastAsia="en-US" w:bidi="ar-SA"/>
      </w:rPr>
    </w:lvl>
    <w:lvl w:ilvl="6">
      <w:start w:val="0"/>
      <w:numFmt w:val="bullet"/>
      <w:lvlText w:val="•"/>
      <w:lvlJc w:val="left"/>
      <w:pPr>
        <w:ind w:left="6575" w:hanging="390"/>
      </w:pPr>
      <w:rPr>
        <w:rFonts w:hint="default"/>
        <w:lang w:val="ru-RU" w:eastAsia="en-US" w:bidi="ar-SA"/>
      </w:rPr>
    </w:lvl>
    <w:lvl w:ilvl="7">
      <w:start w:val="0"/>
      <w:numFmt w:val="bullet"/>
      <w:lvlText w:val="•"/>
      <w:lvlJc w:val="left"/>
      <w:pPr>
        <w:ind w:left="7554" w:hanging="390"/>
      </w:pPr>
      <w:rPr>
        <w:rFonts w:hint="default"/>
        <w:lang w:val="ru-RU" w:eastAsia="en-US" w:bidi="ar-SA"/>
      </w:rPr>
    </w:lvl>
    <w:lvl w:ilvl="8">
      <w:start w:val="0"/>
      <w:numFmt w:val="bullet"/>
      <w:lvlText w:val="•"/>
      <w:lvlJc w:val="left"/>
      <w:pPr>
        <w:ind w:left="8533" w:hanging="390"/>
      </w:pPr>
      <w:rPr>
        <w:rFonts w:hint="default"/>
        <w:lang w:val="ru-RU" w:eastAsia="en-US" w:bidi="ar-SA"/>
      </w:rPr>
    </w:lvl>
  </w:abstractNum>
  <w:abstractNum w:abstractNumId="110">
    <w:multiLevelType w:val="hybridMultilevel"/>
    <w:lvl w:ilvl="0">
      <w:start w:val="1"/>
      <w:numFmt w:val="decimal"/>
      <w:lvlText w:val="%1."/>
      <w:lvlJc w:val="left"/>
      <w:pPr>
        <w:ind w:left="1010" w:hanging="303"/>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2148" w:hanging="361"/>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3067" w:hanging="361"/>
      </w:pPr>
      <w:rPr>
        <w:rFonts w:hint="default"/>
        <w:lang w:val="ru-RU" w:eastAsia="en-US" w:bidi="ar-SA"/>
      </w:rPr>
    </w:lvl>
    <w:lvl w:ilvl="3">
      <w:start w:val="0"/>
      <w:numFmt w:val="bullet"/>
      <w:lvlText w:val="•"/>
      <w:lvlJc w:val="left"/>
      <w:pPr>
        <w:ind w:left="3995" w:hanging="361"/>
      </w:pPr>
      <w:rPr>
        <w:rFonts w:hint="default"/>
        <w:lang w:val="ru-RU" w:eastAsia="en-US" w:bidi="ar-SA"/>
      </w:rPr>
    </w:lvl>
    <w:lvl w:ilvl="4">
      <w:start w:val="0"/>
      <w:numFmt w:val="bullet"/>
      <w:lvlText w:val="•"/>
      <w:lvlJc w:val="left"/>
      <w:pPr>
        <w:ind w:left="4923" w:hanging="361"/>
      </w:pPr>
      <w:rPr>
        <w:rFonts w:hint="default"/>
        <w:lang w:val="ru-RU" w:eastAsia="en-US" w:bidi="ar-SA"/>
      </w:rPr>
    </w:lvl>
    <w:lvl w:ilvl="5">
      <w:start w:val="0"/>
      <w:numFmt w:val="bullet"/>
      <w:lvlText w:val="•"/>
      <w:lvlJc w:val="left"/>
      <w:pPr>
        <w:ind w:left="5851" w:hanging="361"/>
      </w:pPr>
      <w:rPr>
        <w:rFonts w:hint="default"/>
        <w:lang w:val="ru-RU" w:eastAsia="en-US" w:bidi="ar-SA"/>
      </w:rPr>
    </w:lvl>
    <w:lvl w:ilvl="6">
      <w:start w:val="0"/>
      <w:numFmt w:val="bullet"/>
      <w:lvlText w:val="•"/>
      <w:lvlJc w:val="left"/>
      <w:pPr>
        <w:ind w:left="6779" w:hanging="361"/>
      </w:pPr>
      <w:rPr>
        <w:rFonts w:hint="default"/>
        <w:lang w:val="ru-RU" w:eastAsia="en-US" w:bidi="ar-SA"/>
      </w:rPr>
    </w:lvl>
    <w:lvl w:ilvl="7">
      <w:start w:val="0"/>
      <w:numFmt w:val="bullet"/>
      <w:lvlText w:val="•"/>
      <w:lvlJc w:val="left"/>
      <w:pPr>
        <w:ind w:left="7707" w:hanging="361"/>
      </w:pPr>
      <w:rPr>
        <w:rFonts w:hint="default"/>
        <w:lang w:val="ru-RU" w:eastAsia="en-US" w:bidi="ar-SA"/>
      </w:rPr>
    </w:lvl>
    <w:lvl w:ilvl="8">
      <w:start w:val="0"/>
      <w:numFmt w:val="bullet"/>
      <w:lvlText w:val="•"/>
      <w:lvlJc w:val="left"/>
      <w:pPr>
        <w:ind w:left="8635" w:hanging="361"/>
      </w:pPr>
      <w:rPr>
        <w:rFonts w:hint="default"/>
        <w:lang w:val="ru-RU" w:eastAsia="en-US" w:bidi="ar-SA"/>
      </w:rPr>
    </w:lvl>
  </w:abstractNum>
  <w:abstractNum w:abstractNumId="109">
    <w:multiLevelType w:val="hybridMultilevel"/>
    <w:lvl w:ilvl="0">
      <w:start w:val="1"/>
      <w:numFmt w:val="decimal"/>
      <w:lvlText w:val="%1."/>
      <w:lvlJc w:val="left"/>
      <w:pPr>
        <w:ind w:left="707" w:hanging="351"/>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9" w:hanging="351"/>
      </w:pPr>
      <w:rPr>
        <w:rFonts w:hint="default"/>
        <w:lang w:val="ru-RU" w:eastAsia="en-US" w:bidi="ar-SA"/>
      </w:rPr>
    </w:lvl>
    <w:lvl w:ilvl="2">
      <w:start w:val="0"/>
      <w:numFmt w:val="bullet"/>
      <w:lvlText w:val="•"/>
      <w:lvlJc w:val="left"/>
      <w:pPr>
        <w:ind w:left="2658" w:hanging="351"/>
      </w:pPr>
      <w:rPr>
        <w:rFonts w:hint="default"/>
        <w:lang w:val="ru-RU" w:eastAsia="en-US" w:bidi="ar-SA"/>
      </w:rPr>
    </w:lvl>
    <w:lvl w:ilvl="3">
      <w:start w:val="0"/>
      <w:numFmt w:val="bullet"/>
      <w:lvlText w:val="•"/>
      <w:lvlJc w:val="left"/>
      <w:pPr>
        <w:ind w:left="3637" w:hanging="351"/>
      </w:pPr>
      <w:rPr>
        <w:rFonts w:hint="default"/>
        <w:lang w:val="ru-RU" w:eastAsia="en-US" w:bidi="ar-SA"/>
      </w:rPr>
    </w:lvl>
    <w:lvl w:ilvl="4">
      <w:start w:val="0"/>
      <w:numFmt w:val="bullet"/>
      <w:lvlText w:val="•"/>
      <w:lvlJc w:val="left"/>
      <w:pPr>
        <w:ind w:left="4616" w:hanging="351"/>
      </w:pPr>
      <w:rPr>
        <w:rFonts w:hint="default"/>
        <w:lang w:val="ru-RU" w:eastAsia="en-US" w:bidi="ar-SA"/>
      </w:rPr>
    </w:lvl>
    <w:lvl w:ilvl="5">
      <w:start w:val="0"/>
      <w:numFmt w:val="bullet"/>
      <w:lvlText w:val="•"/>
      <w:lvlJc w:val="left"/>
      <w:pPr>
        <w:ind w:left="5595" w:hanging="351"/>
      </w:pPr>
      <w:rPr>
        <w:rFonts w:hint="default"/>
        <w:lang w:val="ru-RU" w:eastAsia="en-US" w:bidi="ar-SA"/>
      </w:rPr>
    </w:lvl>
    <w:lvl w:ilvl="6">
      <w:start w:val="0"/>
      <w:numFmt w:val="bullet"/>
      <w:lvlText w:val="•"/>
      <w:lvlJc w:val="left"/>
      <w:pPr>
        <w:ind w:left="6575" w:hanging="351"/>
      </w:pPr>
      <w:rPr>
        <w:rFonts w:hint="default"/>
        <w:lang w:val="ru-RU" w:eastAsia="en-US" w:bidi="ar-SA"/>
      </w:rPr>
    </w:lvl>
    <w:lvl w:ilvl="7">
      <w:start w:val="0"/>
      <w:numFmt w:val="bullet"/>
      <w:lvlText w:val="•"/>
      <w:lvlJc w:val="left"/>
      <w:pPr>
        <w:ind w:left="7554" w:hanging="351"/>
      </w:pPr>
      <w:rPr>
        <w:rFonts w:hint="default"/>
        <w:lang w:val="ru-RU" w:eastAsia="en-US" w:bidi="ar-SA"/>
      </w:rPr>
    </w:lvl>
    <w:lvl w:ilvl="8">
      <w:start w:val="0"/>
      <w:numFmt w:val="bullet"/>
      <w:lvlText w:val="•"/>
      <w:lvlJc w:val="left"/>
      <w:pPr>
        <w:ind w:left="8533" w:hanging="351"/>
      </w:pPr>
      <w:rPr>
        <w:rFonts w:hint="default"/>
        <w:lang w:val="ru-RU" w:eastAsia="en-US" w:bidi="ar-SA"/>
      </w:rPr>
    </w:lvl>
  </w:abstractNum>
  <w:abstractNum w:abstractNumId="108">
    <w:multiLevelType w:val="hybridMultilevel"/>
    <w:lvl w:ilvl="0">
      <w:start w:val="1"/>
      <w:numFmt w:val="decimal"/>
      <w:lvlText w:val="%1."/>
      <w:lvlJc w:val="left"/>
      <w:pPr>
        <w:ind w:left="707" w:hanging="553"/>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9" w:hanging="553"/>
      </w:pPr>
      <w:rPr>
        <w:rFonts w:hint="default"/>
        <w:lang w:val="ru-RU" w:eastAsia="en-US" w:bidi="ar-SA"/>
      </w:rPr>
    </w:lvl>
    <w:lvl w:ilvl="2">
      <w:start w:val="0"/>
      <w:numFmt w:val="bullet"/>
      <w:lvlText w:val="•"/>
      <w:lvlJc w:val="left"/>
      <w:pPr>
        <w:ind w:left="2658" w:hanging="553"/>
      </w:pPr>
      <w:rPr>
        <w:rFonts w:hint="default"/>
        <w:lang w:val="ru-RU" w:eastAsia="en-US" w:bidi="ar-SA"/>
      </w:rPr>
    </w:lvl>
    <w:lvl w:ilvl="3">
      <w:start w:val="0"/>
      <w:numFmt w:val="bullet"/>
      <w:lvlText w:val="•"/>
      <w:lvlJc w:val="left"/>
      <w:pPr>
        <w:ind w:left="3637" w:hanging="553"/>
      </w:pPr>
      <w:rPr>
        <w:rFonts w:hint="default"/>
        <w:lang w:val="ru-RU" w:eastAsia="en-US" w:bidi="ar-SA"/>
      </w:rPr>
    </w:lvl>
    <w:lvl w:ilvl="4">
      <w:start w:val="0"/>
      <w:numFmt w:val="bullet"/>
      <w:lvlText w:val="•"/>
      <w:lvlJc w:val="left"/>
      <w:pPr>
        <w:ind w:left="4616" w:hanging="553"/>
      </w:pPr>
      <w:rPr>
        <w:rFonts w:hint="default"/>
        <w:lang w:val="ru-RU" w:eastAsia="en-US" w:bidi="ar-SA"/>
      </w:rPr>
    </w:lvl>
    <w:lvl w:ilvl="5">
      <w:start w:val="0"/>
      <w:numFmt w:val="bullet"/>
      <w:lvlText w:val="•"/>
      <w:lvlJc w:val="left"/>
      <w:pPr>
        <w:ind w:left="5595" w:hanging="553"/>
      </w:pPr>
      <w:rPr>
        <w:rFonts w:hint="default"/>
        <w:lang w:val="ru-RU" w:eastAsia="en-US" w:bidi="ar-SA"/>
      </w:rPr>
    </w:lvl>
    <w:lvl w:ilvl="6">
      <w:start w:val="0"/>
      <w:numFmt w:val="bullet"/>
      <w:lvlText w:val="•"/>
      <w:lvlJc w:val="left"/>
      <w:pPr>
        <w:ind w:left="6575" w:hanging="553"/>
      </w:pPr>
      <w:rPr>
        <w:rFonts w:hint="default"/>
        <w:lang w:val="ru-RU" w:eastAsia="en-US" w:bidi="ar-SA"/>
      </w:rPr>
    </w:lvl>
    <w:lvl w:ilvl="7">
      <w:start w:val="0"/>
      <w:numFmt w:val="bullet"/>
      <w:lvlText w:val="•"/>
      <w:lvlJc w:val="left"/>
      <w:pPr>
        <w:ind w:left="7554" w:hanging="553"/>
      </w:pPr>
      <w:rPr>
        <w:rFonts w:hint="default"/>
        <w:lang w:val="ru-RU" w:eastAsia="en-US" w:bidi="ar-SA"/>
      </w:rPr>
    </w:lvl>
    <w:lvl w:ilvl="8">
      <w:start w:val="0"/>
      <w:numFmt w:val="bullet"/>
      <w:lvlText w:val="•"/>
      <w:lvlJc w:val="left"/>
      <w:pPr>
        <w:ind w:left="8533" w:hanging="553"/>
      </w:pPr>
      <w:rPr>
        <w:rFonts w:hint="default"/>
        <w:lang w:val="ru-RU" w:eastAsia="en-US" w:bidi="ar-SA"/>
      </w:rPr>
    </w:lvl>
  </w:abstractNum>
  <w:abstractNum w:abstractNumId="107">
    <w:multiLevelType w:val="hybridMultilevel"/>
    <w:lvl w:ilvl="0">
      <w:start w:val="1"/>
      <w:numFmt w:val="decimal"/>
      <w:lvlText w:val="%1."/>
      <w:lvlJc w:val="left"/>
      <w:pPr>
        <w:ind w:left="707" w:hanging="342"/>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9" w:hanging="342"/>
      </w:pPr>
      <w:rPr>
        <w:rFonts w:hint="default"/>
        <w:lang w:val="ru-RU" w:eastAsia="en-US" w:bidi="ar-SA"/>
      </w:rPr>
    </w:lvl>
    <w:lvl w:ilvl="2">
      <w:start w:val="0"/>
      <w:numFmt w:val="bullet"/>
      <w:lvlText w:val="•"/>
      <w:lvlJc w:val="left"/>
      <w:pPr>
        <w:ind w:left="2658" w:hanging="342"/>
      </w:pPr>
      <w:rPr>
        <w:rFonts w:hint="default"/>
        <w:lang w:val="ru-RU" w:eastAsia="en-US" w:bidi="ar-SA"/>
      </w:rPr>
    </w:lvl>
    <w:lvl w:ilvl="3">
      <w:start w:val="0"/>
      <w:numFmt w:val="bullet"/>
      <w:lvlText w:val="•"/>
      <w:lvlJc w:val="left"/>
      <w:pPr>
        <w:ind w:left="3637" w:hanging="342"/>
      </w:pPr>
      <w:rPr>
        <w:rFonts w:hint="default"/>
        <w:lang w:val="ru-RU" w:eastAsia="en-US" w:bidi="ar-SA"/>
      </w:rPr>
    </w:lvl>
    <w:lvl w:ilvl="4">
      <w:start w:val="0"/>
      <w:numFmt w:val="bullet"/>
      <w:lvlText w:val="•"/>
      <w:lvlJc w:val="left"/>
      <w:pPr>
        <w:ind w:left="4616" w:hanging="342"/>
      </w:pPr>
      <w:rPr>
        <w:rFonts w:hint="default"/>
        <w:lang w:val="ru-RU" w:eastAsia="en-US" w:bidi="ar-SA"/>
      </w:rPr>
    </w:lvl>
    <w:lvl w:ilvl="5">
      <w:start w:val="0"/>
      <w:numFmt w:val="bullet"/>
      <w:lvlText w:val="•"/>
      <w:lvlJc w:val="left"/>
      <w:pPr>
        <w:ind w:left="5595" w:hanging="342"/>
      </w:pPr>
      <w:rPr>
        <w:rFonts w:hint="default"/>
        <w:lang w:val="ru-RU" w:eastAsia="en-US" w:bidi="ar-SA"/>
      </w:rPr>
    </w:lvl>
    <w:lvl w:ilvl="6">
      <w:start w:val="0"/>
      <w:numFmt w:val="bullet"/>
      <w:lvlText w:val="•"/>
      <w:lvlJc w:val="left"/>
      <w:pPr>
        <w:ind w:left="6575" w:hanging="342"/>
      </w:pPr>
      <w:rPr>
        <w:rFonts w:hint="default"/>
        <w:lang w:val="ru-RU" w:eastAsia="en-US" w:bidi="ar-SA"/>
      </w:rPr>
    </w:lvl>
    <w:lvl w:ilvl="7">
      <w:start w:val="0"/>
      <w:numFmt w:val="bullet"/>
      <w:lvlText w:val="•"/>
      <w:lvlJc w:val="left"/>
      <w:pPr>
        <w:ind w:left="7554" w:hanging="342"/>
      </w:pPr>
      <w:rPr>
        <w:rFonts w:hint="default"/>
        <w:lang w:val="ru-RU" w:eastAsia="en-US" w:bidi="ar-SA"/>
      </w:rPr>
    </w:lvl>
    <w:lvl w:ilvl="8">
      <w:start w:val="0"/>
      <w:numFmt w:val="bullet"/>
      <w:lvlText w:val="•"/>
      <w:lvlJc w:val="left"/>
      <w:pPr>
        <w:ind w:left="8533" w:hanging="342"/>
      </w:pPr>
      <w:rPr>
        <w:rFonts w:hint="default"/>
        <w:lang w:val="ru-RU" w:eastAsia="en-US" w:bidi="ar-SA"/>
      </w:rPr>
    </w:lvl>
  </w:abstractNum>
  <w:abstractNum w:abstractNumId="106">
    <w:multiLevelType w:val="hybridMultilevel"/>
    <w:lvl w:ilvl="0">
      <w:start w:val="1"/>
      <w:numFmt w:val="decimal"/>
      <w:lvlText w:val="%1."/>
      <w:lvlJc w:val="left"/>
      <w:pPr>
        <w:ind w:left="707" w:hanging="289"/>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9" w:hanging="289"/>
      </w:pPr>
      <w:rPr>
        <w:rFonts w:hint="default"/>
        <w:lang w:val="ru-RU" w:eastAsia="en-US" w:bidi="ar-SA"/>
      </w:rPr>
    </w:lvl>
    <w:lvl w:ilvl="2">
      <w:start w:val="0"/>
      <w:numFmt w:val="bullet"/>
      <w:lvlText w:val="•"/>
      <w:lvlJc w:val="left"/>
      <w:pPr>
        <w:ind w:left="2658" w:hanging="289"/>
      </w:pPr>
      <w:rPr>
        <w:rFonts w:hint="default"/>
        <w:lang w:val="ru-RU" w:eastAsia="en-US" w:bidi="ar-SA"/>
      </w:rPr>
    </w:lvl>
    <w:lvl w:ilvl="3">
      <w:start w:val="0"/>
      <w:numFmt w:val="bullet"/>
      <w:lvlText w:val="•"/>
      <w:lvlJc w:val="left"/>
      <w:pPr>
        <w:ind w:left="3637" w:hanging="289"/>
      </w:pPr>
      <w:rPr>
        <w:rFonts w:hint="default"/>
        <w:lang w:val="ru-RU" w:eastAsia="en-US" w:bidi="ar-SA"/>
      </w:rPr>
    </w:lvl>
    <w:lvl w:ilvl="4">
      <w:start w:val="0"/>
      <w:numFmt w:val="bullet"/>
      <w:lvlText w:val="•"/>
      <w:lvlJc w:val="left"/>
      <w:pPr>
        <w:ind w:left="4616" w:hanging="289"/>
      </w:pPr>
      <w:rPr>
        <w:rFonts w:hint="default"/>
        <w:lang w:val="ru-RU" w:eastAsia="en-US" w:bidi="ar-SA"/>
      </w:rPr>
    </w:lvl>
    <w:lvl w:ilvl="5">
      <w:start w:val="0"/>
      <w:numFmt w:val="bullet"/>
      <w:lvlText w:val="•"/>
      <w:lvlJc w:val="left"/>
      <w:pPr>
        <w:ind w:left="5595" w:hanging="289"/>
      </w:pPr>
      <w:rPr>
        <w:rFonts w:hint="default"/>
        <w:lang w:val="ru-RU" w:eastAsia="en-US" w:bidi="ar-SA"/>
      </w:rPr>
    </w:lvl>
    <w:lvl w:ilvl="6">
      <w:start w:val="0"/>
      <w:numFmt w:val="bullet"/>
      <w:lvlText w:val="•"/>
      <w:lvlJc w:val="left"/>
      <w:pPr>
        <w:ind w:left="6575" w:hanging="289"/>
      </w:pPr>
      <w:rPr>
        <w:rFonts w:hint="default"/>
        <w:lang w:val="ru-RU" w:eastAsia="en-US" w:bidi="ar-SA"/>
      </w:rPr>
    </w:lvl>
    <w:lvl w:ilvl="7">
      <w:start w:val="0"/>
      <w:numFmt w:val="bullet"/>
      <w:lvlText w:val="•"/>
      <w:lvlJc w:val="left"/>
      <w:pPr>
        <w:ind w:left="7554" w:hanging="289"/>
      </w:pPr>
      <w:rPr>
        <w:rFonts w:hint="default"/>
        <w:lang w:val="ru-RU" w:eastAsia="en-US" w:bidi="ar-SA"/>
      </w:rPr>
    </w:lvl>
    <w:lvl w:ilvl="8">
      <w:start w:val="0"/>
      <w:numFmt w:val="bullet"/>
      <w:lvlText w:val="•"/>
      <w:lvlJc w:val="left"/>
      <w:pPr>
        <w:ind w:left="8533" w:hanging="289"/>
      </w:pPr>
      <w:rPr>
        <w:rFonts w:hint="default"/>
        <w:lang w:val="ru-RU" w:eastAsia="en-US" w:bidi="ar-SA"/>
      </w:rPr>
    </w:lvl>
  </w:abstractNum>
  <w:abstractNum w:abstractNumId="105">
    <w:multiLevelType w:val="hybridMultilevel"/>
    <w:lvl w:ilvl="0">
      <w:start w:val="1"/>
      <w:numFmt w:val="decimal"/>
      <w:lvlText w:val="%1."/>
      <w:lvlJc w:val="left"/>
      <w:pPr>
        <w:ind w:left="707" w:hanging="443"/>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9" w:hanging="443"/>
      </w:pPr>
      <w:rPr>
        <w:rFonts w:hint="default"/>
        <w:lang w:val="ru-RU" w:eastAsia="en-US" w:bidi="ar-SA"/>
      </w:rPr>
    </w:lvl>
    <w:lvl w:ilvl="2">
      <w:start w:val="0"/>
      <w:numFmt w:val="bullet"/>
      <w:lvlText w:val="•"/>
      <w:lvlJc w:val="left"/>
      <w:pPr>
        <w:ind w:left="2658" w:hanging="443"/>
      </w:pPr>
      <w:rPr>
        <w:rFonts w:hint="default"/>
        <w:lang w:val="ru-RU" w:eastAsia="en-US" w:bidi="ar-SA"/>
      </w:rPr>
    </w:lvl>
    <w:lvl w:ilvl="3">
      <w:start w:val="0"/>
      <w:numFmt w:val="bullet"/>
      <w:lvlText w:val="•"/>
      <w:lvlJc w:val="left"/>
      <w:pPr>
        <w:ind w:left="3637" w:hanging="443"/>
      </w:pPr>
      <w:rPr>
        <w:rFonts w:hint="default"/>
        <w:lang w:val="ru-RU" w:eastAsia="en-US" w:bidi="ar-SA"/>
      </w:rPr>
    </w:lvl>
    <w:lvl w:ilvl="4">
      <w:start w:val="0"/>
      <w:numFmt w:val="bullet"/>
      <w:lvlText w:val="•"/>
      <w:lvlJc w:val="left"/>
      <w:pPr>
        <w:ind w:left="4616" w:hanging="443"/>
      </w:pPr>
      <w:rPr>
        <w:rFonts w:hint="default"/>
        <w:lang w:val="ru-RU" w:eastAsia="en-US" w:bidi="ar-SA"/>
      </w:rPr>
    </w:lvl>
    <w:lvl w:ilvl="5">
      <w:start w:val="0"/>
      <w:numFmt w:val="bullet"/>
      <w:lvlText w:val="•"/>
      <w:lvlJc w:val="left"/>
      <w:pPr>
        <w:ind w:left="5595" w:hanging="443"/>
      </w:pPr>
      <w:rPr>
        <w:rFonts w:hint="default"/>
        <w:lang w:val="ru-RU" w:eastAsia="en-US" w:bidi="ar-SA"/>
      </w:rPr>
    </w:lvl>
    <w:lvl w:ilvl="6">
      <w:start w:val="0"/>
      <w:numFmt w:val="bullet"/>
      <w:lvlText w:val="•"/>
      <w:lvlJc w:val="left"/>
      <w:pPr>
        <w:ind w:left="6575" w:hanging="443"/>
      </w:pPr>
      <w:rPr>
        <w:rFonts w:hint="default"/>
        <w:lang w:val="ru-RU" w:eastAsia="en-US" w:bidi="ar-SA"/>
      </w:rPr>
    </w:lvl>
    <w:lvl w:ilvl="7">
      <w:start w:val="0"/>
      <w:numFmt w:val="bullet"/>
      <w:lvlText w:val="•"/>
      <w:lvlJc w:val="left"/>
      <w:pPr>
        <w:ind w:left="7554" w:hanging="443"/>
      </w:pPr>
      <w:rPr>
        <w:rFonts w:hint="default"/>
        <w:lang w:val="ru-RU" w:eastAsia="en-US" w:bidi="ar-SA"/>
      </w:rPr>
    </w:lvl>
    <w:lvl w:ilvl="8">
      <w:start w:val="0"/>
      <w:numFmt w:val="bullet"/>
      <w:lvlText w:val="•"/>
      <w:lvlJc w:val="left"/>
      <w:pPr>
        <w:ind w:left="8533" w:hanging="443"/>
      </w:pPr>
      <w:rPr>
        <w:rFonts w:hint="default"/>
        <w:lang w:val="ru-RU" w:eastAsia="en-US" w:bidi="ar-SA"/>
      </w:rPr>
    </w:lvl>
  </w:abstractNum>
  <w:abstractNum w:abstractNumId="104">
    <w:multiLevelType w:val="hybridMultilevel"/>
    <w:lvl w:ilvl="0">
      <w:start w:val="1"/>
      <w:numFmt w:val="decimal"/>
      <w:lvlText w:val="%1."/>
      <w:lvlJc w:val="left"/>
      <w:pPr>
        <w:ind w:left="707" w:hanging="385"/>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9" w:hanging="385"/>
      </w:pPr>
      <w:rPr>
        <w:rFonts w:hint="default"/>
        <w:lang w:val="ru-RU" w:eastAsia="en-US" w:bidi="ar-SA"/>
      </w:rPr>
    </w:lvl>
    <w:lvl w:ilvl="2">
      <w:start w:val="0"/>
      <w:numFmt w:val="bullet"/>
      <w:lvlText w:val="•"/>
      <w:lvlJc w:val="left"/>
      <w:pPr>
        <w:ind w:left="2658" w:hanging="385"/>
      </w:pPr>
      <w:rPr>
        <w:rFonts w:hint="default"/>
        <w:lang w:val="ru-RU" w:eastAsia="en-US" w:bidi="ar-SA"/>
      </w:rPr>
    </w:lvl>
    <w:lvl w:ilvl="3">
      <w:start w:val="0"/>
      <w:numFmt w:val="bullet"/>
      <w:lvlText w:val="•"/>
      <w:lvlJc w:val="left"/>
      <w:pPr>
        <w:ind w:left="3637" w:hanging="385"/>
      </w:pPr>
      <w:rPr>
        <w:rFonts w:hint="default"/>
        <w:lang w:val="ru-RU" w:eastAsia="en-US" w:bidi="ar-SA"/>
      </w:rPr>
    </w:lvl>
    <w:lvl w:ilvl="4">
      <w:start w:val="0"/>
      <w:numFmt w:val="bullet"/>
      <w:lvlText w:val="•"/>
      <w:lvlJc w:val="left"/>
      <w:pPr>
        <w:ind w:left="4616" w:hanging="385"/>
      </w:pPr>
      <w:rPr>
        <w:rFonts w:hint="default"/>
        <w:lang w:val="ru-RU" w:eastAsia="en-US" w:bidi="ar-SA"/>
      </w:rPr>
    </w:lvl>
    <w:lvl w:ilvl="5">
      <w:start w:val="0"/>
      <w:numFmt w:val="bullet"/>
      <w:lvlText w:val="•"/>
      <w:lvlJc w:val="left"/>
      <w:pPr>
        <w:ind w:left="5595" w:hanging="385"/>
      </w:pPr>
      <w:rPr>
        <w:rFonts w:hint="default"/>
        <w:lang w:val="ru-RU" w:eastAsia="en-US" w:bidi="ar-SA"/>
      </w:rPr>
    </w:lvl>
    <w:lvl w:ilvl="6">
      <w:start w:val="0"/>
      <w:numFmt w:val="bullet"/>
      <w:lvlText w:val="•"/>
      <w:lvlJc w:val="left"/>
      <w:pPr>
        <w:ind w:left="6575" w:hanging="385"/>
      </w:pPr>
      <w:rPr>
        <w:rFonts w:hint="default"/>
        <w:lang w:val="ru-RU" w:eastAsia="en-US" w:bidi="ar-SA"/>
      </w:rPr>
    </w:lvl>
    <w:lvl w:ilvl="7">
      <w:start w:val="0"/>
      <w:numFmt w:val="bullet"/>
      <w:lvlText w:val="•"/>
      <w:lvlJc w:val="left"/>
      <w:pPr>
        <w:ind w:left="7554" w:hanging="385"/>
      </w:pPr>
      <w:rPr>
        <w:rFonts w:hint="default"/>
        <w:lang w:val="ru-RU" w:eastAsia="en-US" w:bidi="ar-SA"/>
      </w:rPr>
    </w:lvl>
    <w:lvl w:ilvl="8">
      <w:start w:val="0"/>
      <w:numFmt w:val="bullet"/>
      <w:lvlText w:val="•"/>
      <w:lvlJc w:val="left"/>
      <w:pPr>
        <w:ind w:left="8533" w:hanging="385"/>
      </w:pPr>
      <w:rPr>
        <w:rFonts w:hint="default"/>
        <w:lang w:val="ru-RU" w:eastAsia="en-US" w:bidi="ar-SA"/>
      </w:rPr>
    </w:lvl>
  </w:abstractNum>
  <w:abstractNum w:abstractNumId="103">
    <w:multiLevelType w:val="hybridMultilevel"/>
    <w:lvl w:ilvl="0">
      <w:start w:val="1"/>
      <w:numFmt w:val="decimal"/>
      <w:lvlText w:val="%1."/>
      <w:lvlJc w:val="left"/>
      <w:pPr>
        <w:ind w:left="1413" w:hanging="707"/>
        <w:jc w:val="righ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2148" w:hanging="361"/>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3067" w:hanging="361"/>
      </w:pPr>
      <w:rPr>
        <w:rFonts w:hint="default"/>
        <w:lang w:val="ru-RU" w:eastAsia="en-US" w:bidi="ar-SA"/>
      </w:rPr>
    </w:lvl>
    <w:lvl w:ilvl="3">
      <w:start w:val="0"/>
      <w:numFmt w:val="bullet"/>
      <w:lvlText w:val="•"/>
      <w:lvlJc w:val="left"/>
      <w:pPr>
        <w:ind w:left="3995" w:hanging="361"/>
      </w:pPr>
      <w:rPr>
        <w:rFonts w:hint="default"/>
        <w:lang w:val="ru-RU" w:eastAsia="en-US" w:bidi="ar-SA"/>
      </w:rPr>
    </w:lvl>
    <w:lvl w:ilvl="4">
      <w:start w:val="0"/>
      <w:numFmt w:val="bullet"/>
      <w:lvlText w:val="•"/>
      <w:lvlJc w:val="left"/>
      <w:pPr>
        <w:ind w:left="4923" w:hanging="361"/>
      </w:pPr>
      <w:rPr>
        <w:rFonts w:hint="default"/>
        <w:lang w:val="ru-RU" w:eastAsia="en-US" w:bidi="ar-SA"/>
      </w:rPr>
    </w:lvl>
    <w:lvl w:ilvl="5">
      <w:start w:val="0"/>
      <w:numFmt w:val="bullet"/>
      <w:lvlText w:val="•"/>
      <w:lvlJc w:val="left"/>
      <w:pPr>
        <w:ind w:left="5851" w:hanging="361"/>
      </w:pPr>
      <w:rPr>
        <w:rFonts w:hint="default"/>
        <w:lang w:val="ru-RU" w:eastAsia="en-US" w:bidi="ar-SA"/>
      </w:rPr>
    </w:lvl>
    <w:lvl w:ilvl="6">
      <w:start w:val="0"/>
      <w:numFmt w:val="bullet"/>
      <w:lvlText w:val="•"/>
      <w:lvlJc w:val="left"/>
      <w:pPr>
        <w:ind w:left="6779" w:hanging="361"/>
      </w:pPr>
      <w:rPr>
        <w:rFonts w:hint="default"/>
        <w:lang w:val="ru-RU" w:eastAsia="en-US" w:bidi="ar-SA"/>
      </w:rPr>
    </w:lvl>
    <w:lvl w:ilvl="7">
      <w:start w:val="0"/>
      <w:numFmt w:val="bullet"/>
      <w:lvlText w:val="•"/>
      <w:lvlJc w:val="left"/>
      <w:pPr>
        <w:ind w:left="7707" w:hanging="361"/>
      </w:pPr>
      <w:rPr>
        <w:rFonts w:hint="default"/>
        <w:lang w:val="ru-RU" w:eastAsia="en-US" w:bidi="ar-SA"/>
      </w:rPr>
    </w:lvl>
    <w:lvl w:ilvl="8">
      <w:start w:val="0"/>
      <w:numFmt w:val="bullet"/>
      <w:lvlText w:val="•"/>
      <w:lvlJc w:val="left"/>
      <w:pPr>
        <w:ind w:left="8635" w:hanging="361"/>
      </w:pPr>
      <w:rPr>
        <w:rFonts w:hint="default"/>
        <w:lang w:val="ru-RU" w:eastAsia="en-US" w:bidi="ar-SA"/>
      </w:rPr>
    </w:lvl>
  </w:abstractNum>
  <w:abstractNum w:abstractNumId="102">
    <w:multiLevelType w:val="hybridMultilevel"/>
    <w:lvl w:ilvl="0">
      <w:start w:val="1"/>
      <w:numFmt w:val="decimal"/>
      <w:lvlText w:val="%1."/>
      <w:lvlJc w:val="left"/>
      <w:pPr>
        <w:ind w:left="1010" w:hanging="303"/>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788" w:hanging="361"/>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747" w:hanging="361"/>
      </w:pPr>
      <w:rPr>
        <w:rFonts w:hint="default"/>
        <w:lang w:val="ru-RU" w:eastAsia="en-US" w:bidi="ar-SA"/>
      </w:rPr>
    </w:lvl>
    <w:lvl w:ilvl="3">
      <w:start w:val="0"/>
      <w:numFmt w:val="bullet"/>
      <w:lvlText w:val="•"/>
      <w:lvlJc w:val="left"/>
      <w:pPr>
        <w:ind w:left="3715" w:hanging="361"/>
      </w:pPr>
      <w:rPr>
        <w:rFonts w:hint="default"/>
        <w:lang w:val="ru-RU" w:eastAsia="en-US" w:bidi="ar-SA"/>
      </w:rPr>
    </w:lvl>
    <w:lvl w:ilvl="4">
      <w:start w:val="0"/>
      <w:numFmt w:val="bullet"/>
      <w:lvlText w:val="•"/>
      <w:lvlJc w:val="left"/>
      <w:pPr>
        <w:ind w:left="4683" w:hanging="361"/>
      </w:pPr>
      <w:rPr>
        <w:rFonts w:hint="default"/>
        <w:lang w:val="ru-RU" w:eastAsia="en-US" w:bidi="ar-SA"/>
      </w:rPr>
    </w:lvl>
    <w:lvl w:ilvl="5">
      <w:start w:val="0"/>
      <w:numFmt w:val="bullet"/>
      <w:lvlText w:val="•"/>
      <w:lvlJc w:val="left"/>
      <w:pPr>
        <w:ind w:left="5651" w:hanging="361"/>
      </w:pPr>
      <w:rPr>
        <w:rFonts w:hint="default"/>
        <w:lang w:val="ru-RU" w:eastAsia="en-US" w:bidi="ar-SA"/>
      </w:rPr>
    </w:lvl>
    <w:lvl w:ilvl="6">
      <w:start w:val="0"/>
      <w:numFmt w:val="bullet"/>
      <w:lvlText w:val="•"/>
      <w:lvlJc w:val="left"/>
      <w:pPr>
        <w:ind w:left="6619" w:hanging="361"/>
      </w:pPr>
      <w:rPr>
        <w:rFonts w:hint="default"/>
        <w:lang w:val="ru-RU" w:eastAsia="en-US" w:bidi="ar-SA"/>
      </w:rPr>
    </w:lvl>
    <w:lvl w:ilvl="7">
      <w:start w:val="0"/>
      <w:numFmt w:val="bullet"/>
      <w:lvlText w:val="•"/>
      <w:lvlJc w:val="left"/>
      <w:pPr>
        <w:ind w:left="7587" w:hanging="361"/>
      </w:pPr>
      <w:rPr>
        <w:rFonts w:hint="default"/>
        <w:lang w:val="ru-RU" w:eastAsia="en-US" w:bidi="ar-SA"/>
      </w:rPr>
    </w:lvl>
    <w:lvl w:ilvl="8">
      <w:start w:val="0"/>
      <w:numFmt w:val="bullet"/>
      <w:lvlText w:val="•"/>
      <w:lvlJc w:val="left"/>
      <w:pPr>
        <w:ind w:left="8555" w:hanging="361"/>
      </w:pPr>
      <w:rPr>
        <w:rFonts w:hint="default"/>
        <w:lang w:val="ru-RU" w:eastAsia="en-US" w:bidi="ar-SA"/>
      </w:rPr>
    </w:lvl>
  </w:abstractNum>
  <w:abstractNum w:abstractNumId="101">
    <w:multiLevelType w:val="hybridMultilevel"/>
    <w:lvl w:ilvl="0">
      <w:start w:val="1"/>
      <w:numFmt w:val="decimal"/>
      <w:lvlText w:val="%1."/>
      <w:lvlJc w:val="left"/>
      <w:pPr>
        <w:ind w:left="707" w:hanging="342"/>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2148" w:hanging="361"/>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3067" w:hanging="361"/>
      </w:pPr>
      <w:rPr>
        <w:rFonts w:hint="default"/>
        <w:lang w:val="ru-RU" w:eastAsia="en-US" w:bidi="ar-SA"/>
      </w:rPr>
    </w:lvl>
    <w:lvl w:ilvl="3">
      <w:start w:val="0"/>
      <w:numFmt w:val="bullet"/>
      <w:lvlText w:val="•"/>
      <w:lvlJc w:val="left"/>
      <w:pPr>
        <w:ind w:left="3995" w:hanging="361"/>
      </w:pPr>
      <w:rPr>
        <w:rFonts w:hint="default"/>
        <w:lang w:val="ru-RU" w:eastAsia="en-US" w:bidi="ar-SA"/>
      </w:rPr>
    </w:lvl>
    <w:lvl w:ilvl="4">
      <w:start w:val="0"/>
      <w:numFmt w:val="bullet"/>
      <w:lvlText w:val="•"/>
      <w:lvlJc w:val="left"/>
      <w:pPr>
        <w:ind w:left="4923" w:hanging="361"/>
      </w:pPr>
      <w:rPr>
        <w:rFonts w:hint="default"/>
        <w:lang w:val="ru-RU" w:eastAsia="en-US" w:bidi="ar-SA"/>
      </w:rPr>
    </w:lvl>
    <w:lvl w:ilvl="5">
      <w:start w:val="0"/>
      <w:numFmt w:val="bullet"/>
      <w:lvlText w:val="•"/>
      <w:lvlJc w:val="left"/>
      <w:pPr>
        <w:ind w:left="5851" w:hanging="361"/>
      </w:pPr>
      <w:rPr>
        <w:rFonts w:hint="default"/>
        <w:lang w:val="ru-RU" w:eastAsia="en-US" w:bidi="ar-SA"/>
      </w:rPr>
    </w:lvl>
    <w:lvl w:ilvl="6">
      <w:start w:val="0"/>
      <w:numFmt w:val="bullet"/>
      <w:lvlText w:val="•"/>
      <w:lvlJc w:val="left"/>
      <w:pPr>
        <w:ind w:left="6779" w:hanging="361"/>
      </w:pPr>
      <w:rPr>
        <w:rFonts w:hint="default"/>
        <w:lang w:val="ru-RU" w:eastAsia="en-US" w:bidi="ar-SA"/>
      </w:rPr>
    </w:lvl>
    <w:lvl w:ilvl="7">
      <w:start w:val="0"/>
      <w:numFmt w:val="bullet"/>
      <w:lvlText w:val="•"/>
      <w:lvlJc w:val="left"/>
      <w:pPr>
        <w:ind w:left="7707" w:hanging="361"/>
      </w:pPr>
      <w:rPr>
        <w:rFonts w:hint="default"/>
        <w:lang w:val="ru-RU" w:eastAsia="en-US" w:bidi="ar-SA"/>
      </w:rPr>
    </w:lvl>
    <w:lvl w:ilvl="8">
      <w:start w:val="0"/>
      <w:numFmt w:val="bullet"/>
      <w:lvlText w:val="•"/>
      <w:lvlJc w:val="left"/>
      <w:pPr>
        <w:ind w:left="8635" w:hanging="361"/>
      </w:pPr>
      <w:rPr>
        <w:rFonts w:hint="default"/>
        <w:lang w:val="ru-RU" w:eastAsia="en-US" w:bidi="ar-SA"/>
      </w:rPr>
    </w:lvl>
  </w:abstractNum>
  <w:abstractNum w:abstractNumId="100">
    <w:multiLevelType w:val="hybridMultilevel"/>
    <w:lvl w:ilvl="0">
      <w:start w:val="1"/>
      <w:numFmt w:val="decimal"/>
      <w:lvlText w:val="%1."/>
      <w:lvlJc w:val="left"/>
      <w:pPr>
        <w:ind w:left="707" w:hanging="32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9" w:hanging="327"/>
      </w:pPr>
      <w:rPr>
        <w:rFonts w:hint="default"/>
        <w:lang w:val="ru-RU" w:eastAsia="en-US" w:bidi="ar-SA"/>
      </w:rPr>
    </w:lvl>
    <w:lvl w:ilvl="2">
      <w:start w:val="0"/>
      <w:numFmt w:val="bullet"/>
      <w:lvlText w:val="•"/>
      <w:lvlJc w:val="left"/>
      <w:pPr>
        <w:ind w:left="2658" w:hanging="327"/>
      </w:pPr>
      <w:rPr>
        <w:rFonts w:hint="default"/>
        <w:lang w:val="ru-RU" w:eastAsia="en-US" w:bidi="ar-SA"/>
      </w:rPr>
    </w:lvl>
    <w:lvl w:ilvl="3">
      <w:start w:val="0"/>
      <w:numFmt w:val="bullet"/>
      <w:lvlText w:val="•"/>
      <w:lvlJc w:val="left"/>
      <w:pPr>
        <w:ind w:left="3637" w:hanging="327"/>
      </w:pPr>
      <w:rPr>
        <w:rFonts w:hint="default"/>
        <w:lang w:val="ru-RU" w:eastAsia="en-US" w:bidi="ar-SA"/>
      </w:rPr>
    </w:lvl>
    <w:lvl w:ilvl="4">
      <w:start w:val="0"/>
      <w:numFmt w:val="bullet"/>
      <w:lvlText w:val="•"/>
      <w:lvlJc w:val="left"/>
      <w:pPr>
        <w:ind w:left="4616" w:hanging="327"/>
      </w:pPr>
      <w:rPr>
        <w:rFonts w:hint="default"/>
        <w:lang w:val="ru-RU" w:eastAsia="en-US" w:bidi="ar-SA"/>
      </w:rPr>
    </w:lvl>
    <w:lvl w:ilvl="5">
      <w:start w:val="0"/>
      <w:numFmt w:val="bullet"/>
      <w:lvlText w:val="•"/>
      <w:lvlJc w:val="left"/>
      <w:pPr>
        <w:ind w:left="5595" w:hanging="327"/>
      </w:pPr>
      <w:rPr>
        <w:rFonts w:hint="default"/>
        <w:lang w:val="ru-RU" w:eastAsia="en-US" w:bidi="ar-SA"/>
      </w:rPr>
    </w:lvl>
    <w:lvl w:ilvl="6">
      <w:start w:val="0"/>
      <w:numFmt w:val="bullet"/>
      <w:lvlText w:val="•"/>
      <w:lvlJc w:val="left"/>
      <w:pPr>
        <w:ind w:left="6575" w:hanging="327"/>
      </w:pPr>
      <w:rPr>
        <w:rFonts w:hint="default"/>
        <w:lang w:val="ru-RU" w:eastAsia="en-US" w:bidi="ar-SA"/>
      </w:rPr>
    </w:lvl>
    <w:lvl w:ilvl="7">
      <w:start w:val="0"/>
      <w:numFmt w:val="bullet"/>
      <w:lvlText w:val="•"/>
      <w:lvlJc w:val="left"/>
      <w:pPr>
        <w:ind w:left="7554" w:hanging="327"/>
      </w:pPr>
      <w:rPr>
        <w:rFonts w:hint="default"/>
        <w:lang w:val="ru-RU" w:eastAsia="en-US" w:bidi="ar-SA"/>
      </w:rPr>
    </w:lvl>
    <w:lvl w:ilvl="8">
      <w:start w:val="0"/>
      <w:numFmt w:val="bullet"/>
      <w:lvlText w:val="•"/>
      <w:lvlJc w:val="left"/>
      <w:pPr>
        <w:ind w:left="8533" w:hanging="327"/>
      </w:pPr>
      <w:rPr>
        <w:rFonts w:hint="default"/>
        <w:lang w:val="ru-RU" w:eastAsia="en-US" w:bidi="ar-SA"/>
      </w:rPr>
    </w:lvl>
  </w:abstractNum>
  <w:abstractNum w:abstractNumId="99">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280" w:hanging="567"/>
      </w:pPr>
      <w:rPr>
        <w:rFonts w:hint="default"/>
        <w:lang w:val="ru-RU" w:eastAsia="en-US" w:bidi="ar-SA"/>
      </w:rPr>
    </w:lvl>
    <w:lvl w:ilvl="3">
      <w:start w:val="0"/>
      <w:numFmt w:val="bullet"/>
      <w:lvlText w:val="•"/>
      <w:lvlJc w:val="left"/>
      <w:pPr>
        <w:ind w:left="2295" w:hanging="567"/>
      </w:pPr>
      <w:rPr>
        <w:rFonts w:hint="default"/>
        <w:lang w:val="ru-RU" w:eastAsia="en-US" w:bidi="ar-SA"/>
      </w:rPr>
    </w:lvl>
    <w:lvl w:ilvl="4">
      <w:start w:val="0"/>
      <w:numFmt w:val="bullet"/>
      <w:lvlText w:val="•"/>
      <w:lvlJc w:val="left"/>
      <w:pPr>
        <w:ind w:left="3311" w:hanging="567"/>
      </w:pPr>
      <w:rPr>
        <w:rFonts w:hint="default"/>
        <w:lang w:val="ru-RU" w:eastAsia="en-US" w:bidi="ar-SA"/>
      </w:rPr>
    </w:lvl>
    <w:lvl w:ilvl="5">
      <w:start w:val="0"/>
      <w:numFmt w:val="bullet"/>
      <w:lvlText w:val="•"/>
      <w:lvlJc w:val="left"/>
      <w:pPr>
        <w:ind w:left="4327" w:hanging="567"/>
      </w:pPr>
      <w:rPr>
        <w:rFonts w:hint="default"/>
        <w:lang w:val="ru-RU" w:eastAsia="en-US" w:bidi="ar-SA"/>
      </w:rPr>
    </w:lvl>
    <w:lvl w:ilvl="6">
      <w:start w:val="0"/>
      <w:numFmt w:val="bullet"/>
      <w:lvlText w:val="•"/>
      <w:lvlJc w:val="left"/>
      <w:pPr>
        <w:ind w:left="5343" w:hanging="567"/>
      </w:pPr>
      <w:rPr>
        <w:rFonts w:hint="default"/>
        <w:lang w:val="ru-RU" w:eastAsia="en-US" w:bidi="ar-SA"/>
      </w:rPr>
    </w:lvl>
    <w:lvl w:ilvl="7">
      <w:start w:val="0"/>
      <w:numFmt w:val="bullet"/>
      <w:lvlText w:val="•"/>
      <w:lvlJc w:val="left"/>
      <w:pPr>
        <w:ind w:left="6358" w:hanging="567"/>
      </w:pPr>
      <w:rPr>
        <w:rFonts w:hint="default"/>
        <w:lang w:val="ru-RU" w:eastAsia="en-US" w:bidi="ar-SA"/>
      </w:rPr>
    </w:lvl>
    <w:lvl w:ilvl="8">
      <w:start w:val="0"/>
      <w:numFmt w:val="bullet"/>
      <w:lvlText w:val="•"/>
      <w:lvlJc w:val="left"/>
      <w:pPr>
        <w:ind w:left="7374" w:hanging="567"/>
      </w:pPr>
      <w:rPr>
        <w:rFonts w:hint="default"/>
        <w:lang w:val="ru-RU" w:eastAsia="en-US" w:bidi="ar-SA"/>
      </w:rPr>
    </w:lvl>
  </w:abstractNum>
  <w:abstractNum w:abstractNumId="98">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97">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96">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578" w:hanging="567"/>
      </w:pPr>
      <w:rPr>
        <w:rFonts w:hint="default"/>
        <w:lang w:val="ru-RU" w:eastAsia="en-US" w:bidi="ar-SA"/>
      </w:rPr>
    </w:lvl>
    <w:lvl w:ilvl="3">
      <w:start w:val="0"/>
      <w:numFmt w:val="bullet"/>
      <w:lvlText w:val="•"/>
      <w:lvlJc w:val="left"/>
      <w:pPr>
        <w:ind w:left="2556" w:hanging="567"/>
      </w:pPr>
      <w:rPr>
        <w:rFonts w:hint="default"/>
        <w:lang w:val="ru-RU" w:eastAsia="en-US" w:bidi="ar-SA"/>
      </w:rPr>
    </w:lvl>
    <w:lvl w:ilvl="4">
      <w:start w:val="0"/>
      <w:numFmt w:val="bullet"/>
      <w:lvlText w:val="•"/>
      <w:lvlJc w:val="left"/>
      <w:pPr>
        <w:ind w:left="3535" w:hanging="567"/>
      </w:pPr>
      <w:rPr>
        <w:rFonts w:hint="default"/>
        <w:lang w:val="ru-RU" w:eastAsia="en-US" w:bidi="ar-SA"/>
      </w:rPr>
    </w:lvl>
    <w:lvl w:ilvl="5">
      <w:start w:val="0"/>
      <w:numFmt w:val="bullet"/>
      <w:lvlText w:val="•"/>
      <w:lvlJc w:val="left"/>
      <w:pPr>
        <w:ind w:left="4513" w:hanging="567"/>
      </w:pPr>
      <w:rPr>
        <w:rFonts w:hint="default"/>
        <w:lang w:val="ru-RU" w:eastAsia="en-US" w:bidi="ar-SA"/>
      </w:rPr>
    </w:lvl>
    <w:lvl w:ilvl="6">
      <w:start w:val="0"/>
      <w:numFmt w:val="bullet"/>
      <w:lvlText w:val="•"/>
      <w:lvlJc w:val="left"/>
      <w:pPr>
        <w:ind w:left="5492" w:hanging="567"/>
      </w:pPr>
      <w:rPr>
        <w:rFonts w:hint="default"/>
        <w:lang w:val="ru-RU" w:eastAsia="en-US" w:bidi="ar-SA"/>
      </w:rPr>
    </w:lvl>
    <w:lvl w:ilvl="7">
      <w:start w:val="0"/>
      <w:numFmt w:val="bullet"/>
      <w:lvlText w:val="•"/>
      <w:lvlJc w:val="left"/>
      <w:pPr>
        <w:ind w:left="6470" w:hanging="567"/>
      </w:pPr>
      <w:rPr>
        <w:rFonts w:hint="default"/>
        <w:lang w:val="ru-RU" w:eastAsia="en-US" w:bidi="ar-SA"/>
      </w:rPr>
    </w:lvl>
    <w:lvl w:ilvl="8">
      <w:start w:val="0"/>
      <w:numFmt w:val="bullet"/>
      <w:lvlText w:val="•"/>
      <w:lvlJc w:val="left"/>
      <w:pPr>
        <w:ind w:left="7449" w:hanging="567"/>
      </w:pPr>
      <w:rPr>
        <w:rFonts w:hint="default"/>
        <w:lang w:val="ru-RU" w:eastAsia="en-US" w:bidi="ar-SA"/>
      </w:rPr>
    </w:lvl>
  </w:abstractNum>
  <w:abstractNum w:abstractNumId="95">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94">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578" w:hanging="567"/>
      </w:pPr>
      <w:rPr>
        <w:rFonts w:hint="default"/>
        <w:lang w:val="ru-RU" w:eastAsia="en-US" w:bidi="ar-SA"/>
      </w:rPr>
    </w:lvl>
    <w:lvl w:ilvl="3">
      <w:start w:val="0"/>
      <w:numFmt w:val="bullet"/>
      <w:lvlText w:val="•"/>
      <w:lvlJc w:val="left"/>
      <w:pPr>
        <w:ind w:left="2556" w:hanging="567"/>
      </w:pPr>
      <w:rPr>
        <w:rFonts w:hint="default"/>
        <w:lang w:val="ru-RU" w:eastAsia="en-US" w:bidi="ar-SA"/>
      </w:rPr>
    </w:lvl>
    <w:lvl w:ilvl="4">
      <w:start w:val="0"/>
      <w:numFmt w:val="bullet"/>
      <w:lvlText w:val="•"/>
      <w:lvlJc w:val="left"/>
      <w:pPr>
        <w:ind w:left="3535" w:hanging="567"/>
      </w:pPr>
      <w:rPr>
        <w:rFonts w:hint="default"/>
        <w:lang w:val="ru-RU" w:eastAsia="en-US" w:bidi="ar-SA"/>
      </w:rPr>
    </w:lvl>
    <w:lvl w:ilvl="5">
      <w:start w:val="0"/>
      <w:numFmt w:val="bullet"/>
      <w:lvlText w:val="•"/>
      <w:lvlJc w:val="left"/>
      <w:pPr>
        <w:ind w:left="4513" w:hanging="567"/>
      </w:pPr>
      <w:rPr>
        <w:rFonts w:hint="default"/>
        <w:lang w:val="ru-RU" w:eastAsia="en-US" w:bidi="ar-SA"/>
      </w:rPr>
    </w:lvl>
    <w:lvl w:ilvl="6">
      <w:start w:val="0"/>
      <w:numFmt w:val="bullet"/>
      <w:lvlText w:val="•"/>
      <w:lvlJc w:val="left"/>
      <w:pPr>
        <w:ind w:left="5492" w:hanging="567"/>
      </w:pPr>
      <w:rPr>
        <w:rFonts w:hint="default"/>
        <w:lang w:val="ru-RU" w:eastAsia="en-US" w:bidi="ar-SA"/>
      </w:rPr>
    </w:lvl>
    <w:lvl w:ilvl="7">
      <w:start w:val="0"/>
      <w:numFmt w:val="bullet"/>
      <w:lvlText w:val="•"/>
      <w:lvlJc w:val="left"/>
      <w:pPr>
        <w:ind w:left="6470" w:hanging="567"/>
      </w:pPr>
      <w:rPr>
        <w:rFonts w:hint="default"/>
        <w:lang w:val="ru-RU" w:eastAsia="en-US" w:bidi="ar-SA"/>
      </w:rPr>
    </w:lvl>
    <w:lvl w:ilvl="8">
      <w:start w:val="0"/>
      <w:numFmt w:val="bullet"/>
      <w:lvlText w:val="•"/>
      <w:lvlJc w:val="left"/>
      <w:pPr>
        <w:ind w:left="7449" w:hanging="567"/>
      </w:pPr>
      <w:rPr>
        <w:rFonts w:hint="default"/>
        <w:lang w:val="ru-RU" w:eastAsia="en-US" w:bidi="ar-SA"/>
      </w:rPr>
    </w:lvl>
  </w:abstractNum>
  <w:abstractNum w:abstractNumId="93">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90" w:hanging="57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578" w:hanging="577"/>
      </w:pPr>
      <w:rPr>
        <w:rFonts w:hint="default"/>
        <w:lang w:val="ru-RU" w:eastAsia="en-US" w:bidi="ar-SA"/>
      </w:rPr>
    </w:lvl>
    <w:lvl w:ilvl="3">
      <w:start w:val="0"/>
      <w:numFmt w:val="bullet"/>
      <w:lvlText w:val="•"/>
      <w:lvlJc w:val="left"/>
      <w:pPr>
        <w:ind w:left="2556" w:hanging="577"/>
      </w:pPr>
      <w:rPr>
        <w:rFonts w:hint="default"/>
        <w:lang w:val="ru-RU" w:eastAsia="en-US" w:bidi="ar-SA"/>
      </w:rPr>
    </w:lvl>
    <w:lvl w:ilvl="4">
      <w:start w:val="0"/>
      <w:numFmt w:val="bullet"/>
      <w:lvlText w:val="•"/>
      <w:lvlJc w:val="left"/>
      <w:pPr>
        <w:ind w:left="3535" w:hanging="577"/>
      </w:pPr>
      <w:rPr>
        <w:rFonts w:hint="default"/>
        <w:lang w:val="ru-RU" w:eastAsia="en-US" w:bidi="ar-SA"/>
      </w:rPr>
    </w:lvl>
    <w:lvl w:ilvl="5">
      <w:start w:val="0"/>
      <w:numFmt w:val="bullet"/>
      <w:lvlText w:val="•"/>
      <w:lvlJc w:val="left"/>
      <w:pPr>
        <w:ind w:left="4513" w:hanging="577"/>
      </w:pPr>
      <w:rPr>
        <w:rFonts w:hint="default"/>
        <w:lang w:val="ru-RU" w:eastAsia="en-US" w:bidi="ar-SA"/>
      </w:rPr>
    </w:lvl>
    <w:lvl w:ilvl="6">
      <w:start w:val="0"/>
      <w:numFmt w:val="bullet"/>
      <w:lvlText w:val="•"/>
      <w:lvlJc w:val="left"/>
      <w:pPr>
        <w:ind w:left="5492" w:hanging="577"/>
      </w:pPr>
      <w:rPr>
        <w:rFonts w:hint="default"/>
        <w:lang w:val="ru-RU" w:eastAsia="en-US" w:bidi="ar-SA"/>
      </w:rPr>
    </w:lvl>
    <w:lvl w:ilvl="7">
      <w:start w:val="0"/>
      <w:numFmt w:val="bullet"/>
      <w:lvlText w:val="•"/>
      <w:lvlJc w:val="left"/>
      <w:pPr>
        <w:ind w:left="6470" w:hanging="577"/>
      </w:pPr>
      <w:rPr>
        <w:rFonts w:hint="default"/>
        <w:lang w:val="ru-RU" w:eastAsia="en-US" w:bidi="ar-SA"/>
      </w:rPr>
    </w:lvl>
    <w:lvl w:ilvl="8">
      <w:start w:val="0"/>
      <w:numFmt w:val="bullet"/>
      <w:lvlText w:val="•"/>
      <w:lvlJc w:val="left"/>
      <w:pPr>
        <w:ind w:left="7449" w:hanging="577"/>
      </w:pPr>
      <w:rPr>
        <w:rFonts w:hint="default"/>
        <w:lang w:val="ru-RU" w:eastAsia="en-US" w:bidi="ar-SA"/>
      </w:rPr>
    </w:lvl>
  </w:abstractNum>
  <w:abstractNum w:abstractNumId="92">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91">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90">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89">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88">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578" w:hanging="567"/>
      </w:pPr>
      <w:rPr>
        <w:rFonts w:hint="default"/>
        <w:lang w:val="ru-RU" w:eastAsia="en-US" w:bidi="ar-SA"/>
      </w:rPr>
    </w:lvl>
    <w:lvl w:ilvl="3">
      <w:start w:val="0"/>
      <w:numFmt w:val="bullet"/>
      <w:lvlText w:val="•"/>
      <w:lvlJc w:val="left"/>
      <w:pPr>
        <w:ind w:left="2556" w:hanging="567"/>
      </w:pPr>
      <w:rPr>
        <w:rFonts w:hint="default"/>
        <w:lang w:val="ru-RU" w:eastAsia="en-US" w:bidi="ar-SA"/>
      </w:rPr>
    </w:lvl>
    <w:lvl w:ilvl="4">
      <w:start w:val="0"/>
      <w:numFmt w:val="bullet"/>
      <w:lvlText w:val="•"/>
      <w:lvlJc w:val="left"/>
      <w:pPr>
        <w:ind w:left="3535" w:hanging="567"/>
      </w:pPr>
      <w:rPr>
        <w:rFonts w:hint="default"/>
        <w:lang w:val="ru-RU" w:eastAsia="en-US" w:bidi="ar-SA"/>
      </w:rPr>
    </w:lvl>
    <w:lvl w:ilvl="5">
      <w:start w:val="0"/>
      <w:numFmt w:val="bullet"/>
      <w:lvlText w:val="•"/>
      <w:lvlJc w:val="left"/>
      <w:pPr>
        <w:ind w:left="4513" w:hanging="567"/>
      </w:pPr>
      <w:rPr>
        <w:rFonts w:hint="default"/>
        <w:lang w:val="ru-RU" w:eastAsia="en-US" w:bidi="ar-SA"/>
      </w:rPr>
    </w:lvl>
    <w:lvl w:ilvl="6">
      <w:start w:val="0"/>
      <w:numFmt w:val="bullet"/>
      <w:lvlText w:val="•"/>
      <w:lvlJc w:val="left"/>
      <w:pPr>
        <w:ind w:left="5492" w:hanging="567"/>
      </w:pPr>
      <w:rPr>
        <w:rFonts w:hint="default"/>
        <w:lang w:val="ru-RU" w:eastAsia="en-US" w:bidi="ar-SA"/>
      </w:rPr>
    </w:lvl>
    <w:lvl w:ilvl="7">
      <w:start w:val="0"/>
      <w:numFmt w:val="bullet"/>
      <w:lvlText w:val="•"/>
      <w:lvlJc w:val="left"/>
      <w:pPr>
        <w:ind w:left="6470" w:hanging="567"/>
      </w:pPr>
      <w:rPr>
        <w:rFonts w:hint="default"/>
        <w:lang w:val="ru-RU" w:eastAsia="en-US" w:bidi="ar-SA"/>
      </w:rPr>
    </w:lvl>
    <w:lvl w:ilvl="8">
      <w:start w:val="0"/>
      <w:numFmt w:val="bullet"/>
      <w:lvlText w:val="•"/>
      <w:lvlJc w:val="left"/>
      <w:pPr>
        <w:ind w:left="7449" w:hanging="567"/>
      </w:pPr>
      <w:rPr>
        <w:rFonts w:hint="default"/>
        <w:lang w:val="ru-RU" w:eastAsia="en-US" w:bidi="ar-SA"/>
      </w:rPr>
    </w:lvl>
  </w:abstractNum>
  <w:abstractNum w:abstractNumId="87">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86">
    <w:multiLevelType w:val="hybridMultilevel"/>
    <w:lvl w:ilvl="0">
      <w:start w:val="1"/>
      <w:numFmt w:val="decimal"/>
      <w:lvlText w:val="%1."/>
      <w:lvlJc w:val="left"/>
      <w:pPr>
        <w:ind w:left="23"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958" w:hanging="567"/>
      </w:pPr>
      <w:rPr>
        <w:rFonts w:hint="default"/>
        <w:lang w:val="ru-RU" w:eastAsia="en-US" w:bidi="ar-SA"/>
      </w:rPr>
    </w:lvl>
    <w:lvl w:ilvl="2">
      <w:start w:val="0"/>
      <w:numFmt w:val="bullet"/>
      <w:lvlText w:val="•"/>
      <w:lvlJc w:val="left"/>
      <w:pPr>
        <w:ind w:left="1897" w:hanging="567"/>
      </w:pPr>
      <w:rPr>
        <w:rFonts w:hint="default"/>
        <w:lang w:val="ru-RU" w:eastAsia="en-US" w:bidi="ar-SA"/>
      </w:rPr>
    </w:lvl>
    <w:lvl w:ilvl="3">
      <w:start w:val="0"/>
      <w:numFmt w:val="bullet"/>
      <w:lvlText w:val="•"/>
      <w:lvlJc w:val="left"/>
      <w:pPr>
        <w:ind w:left="2835" w:hanging="567"/>
      </w:pPr>
      <w:rPr>
        <w:rFonts w:hint="default"/>
        <w:lang w:val="ru-RU" w:eastAsia="en-US" w:bidi="ar-SA"/>
      </w:rPr>
    </w:lvl>
    <w:lvl w:ilvl="4">
      <w:start w:val="0"/>
      <w:numFmt w:val="bullet"/>
      <w:lvlText w:val="•"/>
      <w:lvlJc w:val="left"/>
      <w:pPr>
        <w:ind w:left="3774" w:hanging="567"/>
      </w:pPr>
      <w:rPr>
        <w:rFonts w:hint="default"/>
        <w:lang w:val="ru-RU" w:eastAsia="en-US" w:bidi="ar-SA"/>
      </w:rPr>
    </w:lvl>
    <w:lvl w:ilvl="5">
      <w:start w:val="0"/>
      <w:numFmt w:val="bullet"/>
      <w:lvlText w:val="•"/>
      <w:lvlJc w:val="left"/>
      <w:pPr>
        <w:ind w:left="4713" w:hanging="567"/>
      </w:pPr>
      <w:rPr>
        <w:rFonts w:hint="default"/>
        <w:lang w:val="ru-RU" w:eastAsia="en-US" w:bidi="ar-SA"/>
      </w:rPr>
    </w:lvl>
    <w:lvl w:ilvl="6">
      <w:start w:val="0"/>
      <w:numFmt w:val="bullet"/>
      <w:lvlText w:val="•"/>
      <w:lvlJc w:val="left"/>
      <w:pPr>
        <w:ind w:left="5651" w:hanging="567"/>
      </w:pPr>
      <w:rPr>
        <w:rFonts w:hint="default"/>
        <w:lang w:val="ru-RU" w:eastAsia="en-US" w:bidi="ar-SA"/>
      </w:rPr>
    </w:lvl>
    <w:lvl w:ilvl="7">
      <w:start w:val="0"/>
      <w:numFmt w:val="bullet"/>
      <w:lvlText w:val="•"/>
      <w:lvlJc w:val="left"/>
      <w:pPr>
        <w:ind w:left="6590" w:hanging="567"/>
      </w:pPr>
      <w:rPr>
        <w:rFonts w:hint="default"/>
        <w:lang w:val="ru-RU" w:eastAsia="en-US" w:bidi="ar-SA"/>
      </w:rPr>
    </w:lvl>
    <w:lvl w:ilvl="8">
      <w:start w:val="0"/>
      <w:numFmt w:val="bullet"/>
      <w:lvlText w:val="•"/>
      <w:lvlJc w:val="left"/>
      <w:pPr>
        <w:ind w:left="7528" w:hanging="567"/>
      </w:pPr>
      <w:rPr>
        <w:rFonts w:hint="default"/>
        <w:lang w:val="ru-RU" w:eastAsia="en-US" w:bidi="ar-SA"/>
      </w:rPr>
    </w:lvl>
  </w:abstractNum>
  <w:abstractNum w:abstractNumId="85">
    <w:multiLevelType w:val="hybridMultilevel"/>
    <w:lvl w:ilvl="0">
      <w:start w:val="1"/>
      <w:numFmt w:val="lowerLetter"/>
      <w:lvlText w:val="(%1)"/>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480" w:hanging="567"/>
      </w:pPr>
      <w:rPr>
        <w:rFonts w:hint="default"/>
        <w:lang w:val="ru-RU" w:eastAsia="en-US" w:bidi="ar-SA"/>
      </w:rPr>
    </w:lvl>
    <w:lvl w:ilvl="2">
      <w:start w:val="0"/>
      <w:numFmt w:val="bullet"/>
      <w:lvlText w:val="•"/>
      <w:lvlJc w:val="left"/>
      <w:pPr>
        <w:ind w:left="2361" w:hanging="567"/>
      </w:pPr>
      <w:rPr>
        <w:rFonts w:hint="default"/>
        <w:lang w:val="ru-RU" w:eastAsia="en-US" w:bidi="ar-SA"/>
      </w:rPr>
    </w:lvl>
    <w:lvl w:ilvl="3">
      <w:start w:val="0"/>
      <w:numFmt w:val="bullet"/>
      <w:lvlText w:val="•"/>
      <w:lvlJc w:val="left"/>
      <w:pPr>
        <w:ind w:left="3241" w:hanging="567"/>
      </w:pPr>
      <w:rPr>
        <w:rFonts w:hint="default"/>
        <w:lang w:val="ru-RU" w:eastAsia="en-US" w:bidi="ar-SA"/>
      </w:rPr>
    </w:lvl>
    <w:lvl w:ilvl="4">
      <w:start w:val="0"/>
      <w:numFmt w:val="bullet"/>
      <w:lvlText w:val="•"/>
      <w:lvlJc w:val="left"/>
      <w:pPr>
        <w:ind w:left="4122" w:hanging="567"/>
      </w:pPr>
      <w:rPr>
        <w:rFonts w:hint="default"/>
        <w:lang w:val="ru-RU" w:eastAsia="en-US" w:bidi="ar-SA"/>
      </w:rPr>
    </w:lvl>
    <w:lvl w:ilvl="5">
      <w:start w:val="0"/>
      <w:numFmt w:val="bullet"/>
      <w:lvlText w:val="•"/>
      <w:lvlJc w:val="left"/>
      <w:pPr>
        <w:ind w:left="5003" w:hanging="567"/>
      </w:pPr>
      <w:rPr>
        <w:rFonts w:hint="default"/>
        <w:lang w:val="ru-RU" w:eastAsia="en-US" w:bidi="ar-SA"/>
      </w:rPr>
    </w:lvl>
    <w:lvl w:ilvl="6">
      <w:start w:val="0"/>
      <w:numFmt w:val="bullet"/>
      <w:lvlText w:val="•"/>
      <w:lvlJc w:val="left"/>
      <w:pPr>
        <w:ind w:left="5883" w:hanging="567"/>
      </w:pPr>
      <w:rPr>
        <w:rFonts w:hint="default"/>
        <w:lang w:val="ru-RU" w:eastAsia="en-US" w:bidi="ar-SA"/>
      </w:rPr>
    </w:lvl>
    <w:lvl w:ilvl="7">
      <w:start w:val="0"/>
      <w:numFmt w:val="bullet"/>
      <w:lvlText w:val="•"/>
      <w:lvlJc w:val="left"/>
      <w:pPr>
        <w:ind w:left="6764" w:hanging="567"/>
      </w:pPr>
      <w:rPr>
        <w:rFonts w:hint="default"/>
        <w:lang w:val="ru-RU" w:eastAsia="en-US" w:bidi="ar-SA"/>
      </w:rPr>
    </w:lvl>
    <w:lvl w:ilvl="8">
      <w:start w:val="0"/>
      <w:numFmt w:val="bullet"/>
      <w:lvlText w:val="•"/>
      <w:lvlJc w:val="left"/>
      <w:pPr>
        <w:ind w:left="7644" w:hanging="567"/>
      </w:pPr>
      <w:rPr>
        <w:rFonts w:hint="default"/>
        <w:lang w:val="ru-RU" w:eastAsia="en-US" w:bidi="ar-SA"/>
      </w:rPr>
    </w:lvl>
  </w:abstractNum>
  <w:abstractNum w:abstractNumId="84">
    <w:multiLevelType w:val="hybridMultilevel"/>
    <w:lvl w:ilvl="0">
      <w:start w:val="1"/>
      <w:numFmt w:val="lowerLetter"/>
      <w:lvlText w:val="(%1)"/>
      <w:lvlJc w:val="left"/>
      <w:pPr>
        <w:ind w:left="59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480" w:hanging="567"/>
      </w:pPr>
      <w:rPr>
        <w:rFonts w:hint="default"/>
        <w:lang w:val="ru-RU" w:eastAsia="en-US" w:bidi="ar-SA"/>
      </w:rPr>
    </w:lvl>
    <w:lvl w:ilvl="2">
      <w:start w:val="0"/>
      <w:numFmt w:val="bullet"/>
      <w:lvlText w:val="•"/>
      <w:lvlJc w:val="left"/>
      <w:pPr>
        <w:ind w:left="2361" w:hanging="567"/>
      </w:pPr>
      <w:rPr>
        <w:rFonts w:hint="default"/>
        <w:lang w:val="ru-RU" w:eastAsia="en-US" w:bidi="ar-SA"/>
      </w:rPr>
    </w:lvl>
    <w:lvl w:ilvl="3">
      <w:start w:val="0"/>
      <w:numFmt w:val="bullet"/>
      <w:lvlText w:val="•"/>
      <w:lvlJc w:val="left"/>
      <w:pPr>
        <w:ind w:left="3241" w:hanging="567"/>
      </w:pPr>
      <w:rPr>
        <w:rFonts w:hint="default"/>
        <w:lang w:val="ru-RU" w:eastAsia="en-US" w:bidi="ar-SA"/>
      </w:rPr>
    </w:lvl>
    <w:lvl w:ilvl="4">
      <w:start w:val="0"/>
      <w:numFmt w:val="bullet"/>
      <w:lvlText w:val="•"/>
      <w:lvlJc w:val="left"/>
      <w:pPr>
        <w:ind w:left="4122" w:hanging="567"/>
      </w:pPr>
      <w:rPr>
        <w:rFonts w:hint="default"/>
        <w:lang w:val="ru-RU" w:eastAsia="en-US" w:bidi="ar-SA"/>
      </w:rPr>
    </w:lvl>
    <w:lvl w:ilvl="5">
      <w:start w:val="0"/>
      <w:numFmt w:val="bullet"/>
      <w:lvlText w:val="•"/>
      <w:lvlJc w:val="left"/>
      <w:pPr>
        <w:ind w:left="5003" w:hanging="567"/>
      </w:pPr>
      <w:rPr>
        <w:rFonts w:hint="default"/>
        <w:lang w:val="ru-RU" w:eastAsia="en-US" w:bidi="ar-SA"/>
      </w:rPr>
    </w:lvl>
    <w:lvl w:ilvl="6">
      <w:start w:val="0"/>
      <w:numFmt w:val="bullet"/>
      <w:lvlText w:val="•"/>
      <w:lvlJc w:val="left"/>
      <w:pPr>
        <w:ind w:left="5883" w:hanging="567"/>
      </w:pPr>
      <w:rPr>
        <w:rFonts w:hint="default"/>
        <w:lang w:val="ru-RU" w:eastAsia="en-US" w:bidi="ar-SA"/>
      </w:rPr>
    </w:lvl>
    <w:lvl w:ilvl="7">
      <w:start w:val="0"/>
      <w:numFmt w:val="bullet"/>
      <w:lvlText w:val="•"/>
      <w:lvlJc w:val="left"/>
      <w:pPr>
        <w:ind w:left="6764" w:hanging="567"/>
      </w:pPr>
      <w:rPr>
        <w:rFonts w:hint="default"/>
        <w:lang w:val="ru-RU" w:eastAsia="en-US" w:bidi="ar-SA"/>
      </w:rPr>
    </w:lvl>
    <w:lvl w:ilvl="8">
      <w:start w:val="0"/>
      <w:numFmt w:val="bullet"/>
      <w:lvlText w:val="•"/>
      <w:lvlJc w:val="left"/>
      <w:pPr>
        <w:ind w:left="7644" w:hanging="567"/>
      </w:pPr>
      <w:rPr>
        <w:rFonts w:hint="default"/>
        <w:lang w:val="ru-RU" w:eastAsia="en-US" w:bidi="ar-SA"/>
      </w:rPr>
    </w:lvl>
  </w:abstractNum>
  <w:abstractNum w:abstractNumId="83">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274" w:hanging="55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1"/>
      <w:numFmt w:val="lowerRoman"/>
      <w:lvlText w:val="%3."/>
      <w:lvlJc w:val="left"/>
      <w:pPr>
        <w:ind w:left="1841"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3">
      <w:start w:val="0"/>
      <w:numFmt w:val="bullet"/>
      <w:lvlText w:val="•"/>
      <w:lvlJc w:val="left"/>
      <w:pPr>
        <w:ind w:left="2920" w:hanging="567"/>
      </w:pPr>
      <w:rPr>
        <w:rFonts w:hint="default"/>
        <w:lang w:val="ru-RU" w:eastAsia="en-US" w:bidi="ar-SA"/>
      </w:rPr>
    </w:lvl>
    <w:lvl w:ilvl="4">
      <w:start w:val="0"/>
      <w:numFmt w:val="bullet"/>
      <w:lvlText w:val="•"/>
      <w:lvlJc w:val="left"/>
      <w:pPr>
        <w:ind w:left="4001" w:hanging="567"/>
      </w:pPr>
      <w:rPr>
        <w:rFonts w:hint="default"/>
        <w:lang w:val="ru-RU" w:eastAsia="en-US" w:bidi="ar-SA"/>
      </w:rPr>
    </w:lvl>
    <w:lvl w:ilvl="5">
      <w:start w:val="0"/>
      <w:numFmt w:val="bullet"/>
      <w:lvlText w:val="•"/>
      <w:lvlJc w:val="left"/>
      <w:pPr>
        <w:ind w:left="5082" w:hanging="567"/>
      </w:pPr>
      <w:rPr>
        <w:rFonts w:hint="default"/>
        <w:lang w:val="ru-RU" w:eastAsia="en-US" w:bidi="ar-SA"/>
      </w:rPr>
    </w:lvl>
    <w:lvl w:ilvl="6">
      <w:start w:val="0"/>
      <w:numFmt w:val="bullet"/>
      <w:lvlText w:val="•"/>
      <w:lvlJc w:val="left"/>
      <w:pPr>
        <w:ind w:left="6163" w:hanging="567"/>
      </w:pPr>
      <w:rPr>
        <w:rFonts w:hint="default"/>
        <w:lang w:val="ru-RU" w:eastAsia="en-US" w:bidi="ar-SA"/>
      </w:rPr>
    </w:lvl>
    <w:lvl w:ilvl="7">
      <w:start w:val="0"/>
      <w:numFmt w:val="bullet"/>
      <w:lvlText w:val="•"/>
      <w:lvlJc w:val="left"/>
      <w:pPr>
        <w:ind w:left="7244" w:hanging="567"/>
      </w:pPr>
      <w:rPr>
        <w:rFonts w:hint="default"/>
        <w:lang w:val="ru-RU" w:eastAsia="en-US" w:bidi="ar-SA"/>
      </w:rPr>
    </w:lvl>
    <w:lvl w:ilvl="8">
      <w:start w:val="0"/>
      <w:numFmt w:val="bullet"/>
      <w:lvlText w:val="•"/>
      <w:lvlJc w:val="left"/>
      <w:pPr>
        <w:ind w:left="8325" w:hanging="567"/>
      </w:pPr>
      <w:rPr>
        <w:rFonts w:hint="default"/>
        <w:lang w:val="ru-RU" w:eastAsia="en-US" w:bidi="ar-SA"/>
      </w:rPr>
    </w:lvl>
  </w:abstractNum>
  <w:abstractNum w:abstractNumId="82">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567"/>
      </w:pPr>
      <w:rPr>
        <w:rFonts w:hint="default"/>
        <w:lang w:val="ru-RU" w:eastAsia="en-US" w:bidi="ar-SA"/>
      </w:rPr>
    </w:lvl>
    <w:lvl w:ilvl="2">
      <w:start w:val="0"/>
      <w:numFmt w:val="bullet"/>
      <w:lvlText w:val="•"/>
      <w:lvlJc w:val="left"/>
      <w:pPr>
        <w:ind w:left="2657" w:hanging="567"/>
      </w:pPr>
      <w:rPr>
        <w:rFonts w:hint="default"/>
        <w:lang w:val="ru-RU" w:eastAsia="en-US" w:bidi="ar-SA"/>
      </w:rPr>
    </w:lvl>
    <w:lvl w:ilvl="3">
      <w:start w:val="0"/>
      <w:numFmt w:val="bullet"/>
      <w:lvlText w:val="•"/>
      <w:lvlJc w:val="left"/>
      <w:pPr>
        <w:ind w:left="3636" w:hanging="567"/>
      </w:pPr>
      <w:rPr>
        <w:rFonts w:hint="default"/>
        <w:lang w:val="ru-RU" w:eastAsia="en-US" w:bidi="ar-SA"/>
      </w:rPr>
    </w:lvl>
    <w:lvl w:ilvl="4">
      <w:start w:val="0"/>
      <w:numFmt w:val="bullet"/>
      <w:lvlText w:val="•"/>
      <w:lvlJc w:val="left"/>
      <w:pPr>
        <w:ind w:left="4614" w:hanging="567"/>
      </w:pPr>
      <w:rPr>
        <w:rFonts w:hint="default"/>
        <w:lang w:val="ru-RU" w:eastAsia="en-US" w:bidi="ar-SA"/>
      </w:rPr>
    </w:lvl>
    <w:lvl w:ilvl="5">
      <w:start w:val="0"/>
      <w:numFmt w:val="bullet"/>
      <w:lvlText w:val="•"/>
      <w:lvlJc w:val="left"/>
      <w:pPr>
        <w:ind w:left="5593" w:hanging="567"/>
      </w:pPr>
      <w:rPr>
        <w:rFonts w:hint="default"/>
        <w:lang w:val="ru-RU" w:eastAsia="en-US" w:bidi="ar-SA"/>
      </w:rPr>
    </w:lvl>
    <w:lvl w:ilvl="6">
      <w:start w:val="0"/>
      <w:numFmt w:val="bullet"/>
      <w:lvlText w:val="•"/>
      <w:lvlJc w:val="left"/>
      <w:pPr>
        <w:ind w:left="6572" w:hanging="567"/>
      </w:pPr>
      <w:rPr>
        <w:rFonts w:hint="default"/>
        <w:lang w:val="ru-RU" w:eastAsia="en-US" w:bidi="ar-SA"/>
      </w:rPr>
    </w:lvl>
    <w:lvl w:ilvl="7">
      <w:start w:val="0"/>
      <w:numFmt w:val="bullet"/>
      <w:lvlText w:val="•"/>
      <w:lvlJc w:val="left"/>
      <w:pPr>
        <w:ind w:left="7550" w:hanging="567"/>
      </w:pPr>
      <w:rPr>
        <w:rFonts w:hint="default"/>
        <w:lang w:val="ru-RU" w:eastAsia="en-US" w:bidi="ar-SA"/>
      </w:rPr>
    </w:lvl>
    <w:lvl w:ilvl="8">
      <w:start w:val="0"/>
      <w:numFmt w:val="bullet"/>
      <w:lvlText w:val="•"/>
      <w:lvlJc w:val="left"/>
      <w:pPr>
        <w:ind w:left="8529" w:hanging="567"/>
      </w:pPr>
      <w:rPr>
        <w:rFonts w:hint="default"/>
        <w:lang w:val="ru-RU" w:eastAsia="en-US" w:bidi="ar-SA"/>
      </w:rPr>
    </w:lvl>
  </w:abstractNum>
  <w:abstractNum w:abstractNumId="81">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Roman"/>
      <w:lvlText w:val="%2."/>
      <w:lvlJc w:val="left"/>
      <w:pPr>
        <w:ind w:left="1274"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303" w:hanging="567"/>
      </w:pPr>
      <w:rPr>
        <w:rFonts w:hint="default"/>
        <w:lang w:val="ru-RU" w:eastAsia="en-US" w:bidi="ar-SA"/>
      </w:rPr>
    </w:lvl>
    <w:lvl w:ilvl="3">
      <w:start w:val="0"/>
      <w:numFmt w:val="bullet"/>
      <w:lvlText w:val="•"/>
      <w:lvlJc w:val="left"/>
      <w:pPr>
        <w:ind w:left="3326" w:hanging="567"/>
      </w:pPr>
      <w:rPr>
        <w:rFonts w:hint="default"/>
        <w:lang w:val="ru-RU" w:eastAsia="en-US" w:bidi="ar-SA"/>
      </w:rPr>
    </w:lvl>
    <w:lvl w:ilvl="4">
      <w:start w:val="0"/>
      <w:numFmt w:val="bullet"/>
      <w:lvlText w:val="•"/>
      <w:lvlJc w:val="left"/>
      <w:pPr>
        <w:ind w:left="4349" w:hanging="567"/>
      </w:pPr>
      <w:rPr>
        <w:rFonts w:hint="default"/>
        <w:lang w:val="ru-RU" w:eastAsia="en-US" w:bidi="ar-SA"/>
      </w:rPr>
    </w:lvl>
    <w:lvl w:ilvl="5">
      <w:start w:val="0"/>
      <w:numFmt w:val="bullet"/>
      <w:lvlText w:val="•"/>
      <w:lvlJc w:val="left"/>
      <w:pPr>
        <w:ind w:left="5372" w:hanging="567"/>
      </w:pPr>
      <w:rPr>
        <w:rFonts w:hint="default"/>
        <w:lang w:val="ru-RU" w:eastAsia="en-US" w:bidi="ar-SA"/>
      </w:rPr>
    </w:lvl>
    <w:lvl w:ilvl="6">
      <w:start w:val="0"/>
      <w:numFmt w:val="bullet"/>
      <w:lvlText w:val="•"/>
      <w:lvlJc w:val="left"/>
      <w:pPr>
        <w:ind w:left="6395" w:hanging="567"/>
      </w:pPr>
      <w:rPr>
        <w:rFonts w:hint="default"/>
        <w:lang w:val="ru-RU" w:eastAsia="en-US" w:bidi="ar-SA"/>
      </w:rPr>
    </w:lvl>
    <w:lvl w:ilvl="7">
      <w:start w:val="0"/>
      <w:numFmt w:val="bullet"/>
      <w:lvlText w:val="•"/>
      <w:lvlJc w:val="left"/>
      <w:pPr>
        <w:ind w:left="7418" w:hanging="567"/>
      </w:pPr>
      <w:rPr>
        <w:rFonts w:hint="default"/>
        <w:lang w:val="ru-RU" w:eastAsia="en-US" w:bidi="ar-SA"/>
      </w:rPr>
    </w:lvl>
    <w:lvl w:ilvl="8">
      <w:start w:val="0"/>
      <w:numFmt w:val="bullet"/>
      <w:lvlText w:val="•"/>
      <w:lvlJc w:val="left"/>
      <w:pPr>
        <w:ind w:left="8441" w:hanging="567"/>
      </w:pPr>
      <w:rPr>
        <w:rFonts w:hint="default"/>
        <w:lang w:val="ru-RU" w:eastAsia="en-US" w:bidi="ar-SA"/>
      </w:rPr>
    </w:lvl>
  </w:abstractNum>
  <w:abstractNum w:abstractNumId="80">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567"/>
      </w:pPr>
      <w:rPr>
        <w:rFonts w:hint="default"/>
        <w:lang w:val="ru-RU" w:eastAsia="en-US" w:bidi="ar-SA"/>
      </w:rPr>
    </w:lvl>
    <w:lvl w:ilvl="2">
      <w:start w:val="0"/>
      <w:numFmt w:val="bullet"/>
      <w:lvlText w:val="•"/>
      <w:lvlJc w:val="left"/>
      <w:pPr>
        <w:ind w:left="2657" w:hanging="567"/>
      </w:pPr>
      <w:rPr>
        <w:rFonts w:hint="default"/>
        <w:lang w:val="ru-RU" w:eastAsia="en-US" w:bidi="ar-SA"/>
      </w:rPr>
    </w:lvl>
    <w:lvl w:ilvl="3">
      <w:start w:val="0"/>
      <w:numFmt w:val="bullet"/>
      <w:lvlText w:val="•"/>
      <w:lvlJc w:val="left"/>
      <w:pPr>
        <w:ind w:left="3636" w:hanging="567"/>
      </w:pPr>
      <w:rPr>
        <w:rFonts w:hint="default"/>
        <w:lang w:val="ru-RU" w:eastAsia="en-US" w:bidi="ar-SA"/>
      </w:rPr>
    </w:lvl>
    <w:lvl w:ilvl="4">
      <w:start w:val="0"/>
      <w:numFmt w:val="bullet"/>
      <w:lvlText w:val="•"/>
      <w:lvlJc w:val="left"/>
      <w:pPr>
        <w:ind w:left="4614" w:hanging="567"/>
      </w:pPr>
      <w:rPr>
        <w:rFonts w:hint="default"/>
        <w:lang w:val="ru-RU" w:eastAsia="en-US" w:bidi="ar-SA"/>
      </w:rPr>
    </w:lvl>
    <w:lvl w:ilvl="5">
      <w:start w:val="0"/>
      <w:numFmt w:val="bullet"/>
      <w:lvlText w:val="•"/>
      <w:lvlJc w:val="left"/>
      <w:pPr>
        <w:ind w:left="5593" w:hanging="567"/>
      </w:pPr>
      <w:rPr>
        <w:rFonts w:hint="default"/>
        <w:lang w:val="ru-RU" w:eastAsia="en-US" w:bidi="ar-SA"/>
      </w:rPr>
    </w:lvl>
    <w:lvl w:ilvl="6">
      <w:start w:val="0"/>
      <w:numFmt w:val="bullet"/>
      <w:lvlText w:val="•"/>
      <w:lvlJc w:val="left"/>
      <w:pPr>
        <w:ind w:left="6572" w:hanging="567"/>
      </w:pPr>
      <w:rPr>
        <w:rFonts w:hint="default"/>
        <w:lang w:val="ru-RU" w:eastAsia="en-US" w:bidi="ar-SA"/>
      </w:rPr>
    </w:lvl>
    <w:lvl w:ilvl="7">
      <w:start w:val="0"/>
      <w:numFmt w:val="bullet"/>
      <w:lvlText w:val="•"/>
      <w:lvlJc w:val="left"/>
      <w:pPr>
        <w:ind w:left="7550" w:hanging="567"/>
      </w:pPr>
      <w:rPr>
        <w:rFonts w:hint="default"/>
        <w:lang w:val="ru-RU" w:eastAsia="en-US" w:bidi="ar-SA"/>
      </w:rPr>
    </w:lvl>
    <w:lvl w:ilvl="8">
      <w:start w:val="0"/>
      <w:numFmt w:val="bullet"/>
      <w:lvlText w:val="•"/>
      <w:lvlJc w:val="left"/>
      <w:pPr>
        <w:ind w:left="8529" w:hanging="567"/>
      </w:pPr>
      <w:rPr>
        <w:rFonts w:hint="default"/>
        <w:lang w:val="ru-RU" w:eastAsia="en-US" w:bidi="ar-SA"/>
      </w:rPr>
    </w:lvl>
  </w:abstractNum>
  <w:abstractNum w:abstractNumId="79">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274"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1"/>
      <w:numFmt w:val="lowerRoman"/>
      <w:lvlText w:val="%3."/>
      <w:lvlJc w:val="left"/>
      <w:pPr>
        <w:ind w:left="2407" w:hanging="361"/>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3">
      <w:start w:val="0"/>
      <w:numFmt w:val="bullet"/>
      <w:lvlText w:val="•"/>
      <w:lvlJc w:val="left"/>
      <w:pPr>
        <w:ind w:left="3410" w:hanging="361"/>
      </w:pPr>
      <w:rPr>
        <w:rFonts w:hint="default"/>
        <w:lang w:val="ru-RU" w:eastAsia="en-US" w:bidi="ar-SA"/>
      </w:rPr>
    </w:lvl>
    <w:lvl w:ilvl="4">
      <w:start w:val="0"/>
      <w:numFmt w:val="bullet"/>
      <w:lvlText w:val="•"/>
      <w:lvlJc w:val="left"/>
      <w:pPr>
        <w:ind w:left="4421" w:hanging="361"/>
      </w:pPr>
      <w:rPr>
        <w:rFonts w:hint="default"/>
        <w:lang w:val="ru-RU" w:eastAsia="en-US" w:bidi="ar-SA"/>
      </w:rPr>
    </w:lvl>
    <w:lvl w:ilvl="5">
      <w:start w:val="0"/>
      <w:numFmt w:val="bullet"/>
      <w:lvlText w:val="•"/>
      <w:lvlJc w:val="left"/>
      <w:pPr>
        <w:ind w:left="5432" w:hanging="361"/>
      </w:pPr>
      <w:rPr>
        <w:rFonts w:hint="default"/>
        <w:lang w:val="ru-RU" w:eastAsia="en-US" w:bidi="ar-SA"/>
      </w:rPr>
    </w:lvl>
    <w:lvl w:ilvl="6">
      <w:start w:val="0"/>
      <w:numFmt w:val="bullet"/>
      <w:lvlText w:val="•"/>
      <w:lvlJc w:val="left"/>
      <w:pPr>
        <w:ind w:left="6443" w:hanging="361"/>
      </w:pPr>
      <w:rPr>
        <w:rFonts w:hint="default"/>
        <w:lang w:val="ru-RU" w:eastAsia="en-US" w:bidi="ar-SA"/>
      </w:rPr>
    </w:lvl>
    <w:lvl w:ilvl="7">
      <w:start w:val="0"/>
      <w:numFmt w:val="bullet"/>
      <w:lvlText w:val="•"/>
      <w:lvlJc w:val="left"/>
      <w:pPr>
        <w:ind w:left="7454" w:hanging="361"/>
      </w:pPr>
      <w:rPr>
        <w:rFonts w:hint="default"/>
        <w:lang w:val="ru-RU" w:eastAsia="en-US" w:bidi="ar-SA"/>
      </w:rPr>
    </w:lvl>
    <w:lvl w:ilvl="8">
      <w:start w:val="0"/>
      <w:numFmt w:val="bullet"/>
      <w:lvlText w:val="•"/>
      <w:lvlJc w:val="left"/>
      <w:pPr>
        <w:ind w:left="8465" w:hanging="361"/>
      </w:pPr>
      <w:rPr>
        <w:rFonts w:hint="default"/>
        <w:lang w:val="ru-RU" w:eastAsia="en-US" w:bidi="ar-SA"/>
      </w:rPr>
    </w:lvl>
  </w:abstractNum>
  <w:abstractNum w:abstractNumId="78">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274" w:hanging="841"/>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303" w:hanging="841"/>
      </w:pPr>
      <w:rPr>
        <w:rFonts w:hint="default"/>
        <w:lang w:val="ru-RU" w:eastAsia="en-US" w:bidi="ar-SA"/>
      </w:rPr>
    </w:lvl>
    <w:lvl w:ilvl="3">
      <w:start w:val="0"/>
      <w:numFmt w:val="bullet"/>
      <w:lvlText w:val="•"/>
      <w:lvlJc w:val="left"/>
      <w:pPr>
        <w:ind w:left="3326" w:hanging="841"/>
      </w:pPr>
      <w:rPr>
        <w:rFonts w:hint="default"/>
        <w:lang w:val="ru-RU" w:eastAsia="en-US" w:bidi="ar-SA"/>
      </w:rPr>
    </w:lvl>
    <w:lvl w:ilvl="4">
      <w:start w:val="0"/>
      <w:numFmt w:val="bullet"/>
      <w:lvlText w:val="•"/>
      <w:lvlJc w:val="left"/>
      <w:pPr>
        <w:ind w:left="4349" w:hanging="841"/>
      </w:pPr>
      <w:rPr>
        <w:rFonts w:hint="default"/>
        <w:lang w:val="ru-RU" w:eastAsia="en-US" w:bidi="ar-SA"/>
      </w:rPr>
    </w:lvl>
    <w:lvl w:ilvl="5">
      <w:start w:val="0"/>
      <w:numFmt w:val="bullet"/>
      <w:lvlText w:val="•"/>
      <w:lvlJc w:val="left"/>
      <w:pPr>
        <w:ind w:left="5372" w:hanging="841"/>
      </w:pPr>
      <w:rPr>
        <w:rFonts w:hint="default"/>
        <w:lang w:val="ru-RU" w:eastAsia="en-US" w:bidi="ar-SA"/>
      </w:rPr>
    </w:lvl>
    <w:lvl w:ilvl="6">
      <w:start w:val="0"/>
      <w:numFmt w:val="bullet"/>
      <w:lvlText w:val="•"/>
      <w:lvlJc w:val="left"/>
      <w:pPr>
        <w:ind w:left="6395" w:hanging="841"/>
      </w:pPr>
      <w:rPr>
        <w:rFonts w:hint="default"/>
        <w:lang w:val="ru-RU" w:eastAsia="en-US" w:bidi="ar-SA"/>
      </w:rPr>
    </w:lvl>
    <w:lvl w:ilvl="7">
      <w:start w:val="0"/>
      <w:numFmt w:val="bullet"/>
      <w:lvlText w:val="•"/>
      <w:lvlJc w:val="left"/>
      <w:pPr>
        <w:ind w:left="7418" w:hanging="841"/>
      </w:pPr>
      <w:rPr>
        <w:rFonts w:hint="default"/>
        <w:lang w:val="ru-RU" w:eastAsia="en-US" w:bidi="ar-SA"/>
      </w:rPr>
    </w:lvl>
    <w:lvl w:ilvl="8">
      <w:start w:val="0"/>
      <w:numFmt w:val="bullet"/>
      <w:lvlText w:val="•"/>
      <w:lvlJc w:val="left"/>
      <w:pPr>
        <w:ind w:left="8441" w:hanging="841"/>
      </w:pPr>
      <w:rPr>
        <w:rFonts w:hint="default"/>
        <w:lang w:val="ru-RU" w:eastAsia="en-US" w:bidi="ar-SA"/>
      </w:rPr>
    </w:lvl>
  </w:abstractNum>
  <w:abstractNum w:abstractNumId="77">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567"/>
      </w:pPr>
      <w:rPr>
        <w:rFonts w:hint="default"/>
        <w:lang w:val="ru-RU" w:eastAsia="en-US" w:bidi="ar-SA"/>
      </w:rPr>
    </w:lvl>
    <w:lvl w:ilvl="2">
      <w:start w:val="0"/>
      <w:numFmt w:val="bullet"/>
      <w:lvlText w:val="•"/>
      <w:lvlJc w:val="left"/>
      <w:pPr>
        <w:ind w:left="2657" w:hanging="567"/>
      </w:pPr>
      <w:rPr>
        <w:rFonts w:hint="default"/>
        <w:lang w:val="ru-RU" w:eastAsia="en-US" w:bidi="ar-SA"/>
      </w:rPr>
    </w:lvl>
    <w:lvl w:ilvl="3">
      <w:start w:val="0"/>
      <w:numFmt w:val="bullet"/>
      <w:lvlText w:val="•"/>
      <w:lvlJc w:val="left"/>
      <w:pPr>
        <w:ind w:left="3636" w:hanging="567"/>
      </w:pPr>
      <w:rPr>
        <w:rFonts w:hint="default"/>
        <w:lang w:val="ru-RU" w:eastAsia="en-US" w:bidi="ar-SA"/>
      </w:rPr>
    </w:lvl>
    <w:lvl w:ilvl="4">
      <w:start w:val="0"/>
      <w:numFmt w:val="bullet"/>
      <w:lvlText w:val="•"/>
      <w:lvlJc w:val="left"/>
      <w:pPr>
        <w:ind w:left="4614" w:hanging="567"/>
      </w:pPr>
      <w:rPr>
        <w:rFonts w:hint="default"/>
        <w:lang w:val="ru-RU" w:eastAsia="en-US" w:bidi="ar-SA"/>
      </w:rPr>
    </w:lvl>
    <w:lvl w:ilvl="5">
      <w:start w:val="0"/>
      <w:numFmt w:val="bullet"/>
      <w:lvlText w:val="•"/>
      <w:lvlJc w:val="left"/>
      <w:pPr>
        <w:ind w:left="5593" w:hanging="567"/>
      </w:pPr>
      <w:rPr>
        <w:rFonts w:hint="default"/>
        <w:lang w:val="ru-RU" w:eastAsia="en-US" w:bidi="ar-SA"/>
      </w:rPr>
    </w:lvl>
    <w:lvl w:ilvl="6">
      <w:start w:val="0"/>
      <w:numFmt w:val="bullet"/>
      <w:lvlText w:val="•"/>
      <w:lvlJc w:val="left"/>
      <w:pPr>
        <w:ind w:left="6572" w:hanging="567"/>
      </w:pPr>
      <w:rPr>
        <w:rFonts w:hint="default"/>
        <w:lang w:val="ru-RU" w:eastAsia="en-US" w:bidi="ar-SA"/>
      </w:rPr>
    </w:lvl>
    <w:lvl w:ilvl="7">
      <w:start w:val="0"/>
      <w:numFmt w:val="bullet"/>
      <w:lvlText w:val="•"/>
      <w:lvlJc w:val="left"/>
      <w:pPr>
        <w:ind w:left="7550" w:hanging="567"/>
      </w:pPr>
      <w:rPr>
        <w:rFonts w:hint="default"/>
        <w:lang w:val="ru-RU" w:eastAsia="en-US" w:bidi="ar-SA"/>
      </w:rPr>
    </w:lvl>
    <w:lvl w:ilvl="8">
      <w:start w:val="0"/>
      <w:numFmt w:val="bullet"/>
      <w:lvlText w:val="•"/>
      <w:lvlJc w:val="left"/>
      <w:pPr>
        <w:ind w:left="8529" w:hanging="567"/>
      </w:pPr>
      <w:rPr>
        <w:rFonts w:hint="default"/>
        <w:lang w:val="ru-RU" w:eastAsia="en-US" w:bidi="ar-SA"/>
      </w:rPr>
    </w:lvl>
  </w:abstractNum>
  <w:abstractNum w:abstractNumId="76">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567"/>
      </w:pPr>
      <w:rPr>
        <w:rFonts w:hint="default"/>
        <w:lang w:val="ru-RU" w:eastAsia="en-US" w:bidi="ar-SA"/>
      </w:rPr>
    </w:lvl>
    <w:lvl w:ilvl="2">
      <w:start w:val="0"/>
      <w:numFmt w:val="bullet"/>
      <w:lvlText w:val="•"/>
      <w:lvlJc w:val="left"/>
      <w:pPr>
        <w:ind w:left="2657" w:hanging="567"/>
      </w:pPr>
      <w:rPr>
        <w:rFonts w:hint="default"/>
        <w:lang w:val="ru-RU" w:eastAsia="en-US" w:bidi="ar-SA"/>
      </w:rPr>
    </w:lvl>
    <w:lvl w:ilvl="3">
      <w:start w:val="0"/>
      <w:numFmt w:val="bullet"/>
      <w:lvlText w:val="•"/>
      <w:lvlJc w:val="left"/>
      <w:pPr>
        <w:ind w:left="3636" w:hanging="567"/>
      </w:pPr>
      <w:rPr>
        <w:rFonts w:hint="default"/>
        <w:lang w:val="ru-RU" w:eastAsia="en-US" w:bidi="ar-SA"/>
      </w:rPr>
    </w:lvl>
    <w:lvl w:ilvl="4">
      <w:start w:val="0"/>
      <w:numFmt w:val="bullet"/>
      <w:lvlText w:val="•"/>
      <w:lvlJc w:val="left"/>
      <w:pPr>
        <w:ind w:left="4614" w:hanging="567"/>
      </w:pPr>
      <w:rPr>
        <w:rFonts w:hint="default"/>
        <w:lang w:val="ru-RU" w:eastAsia="en-US" w:bidi="ar-SA"/>
      </w:rPr>
    </w:lvl>
    <w:lvl w:ilvl="5">
      <w:start w:val="0"/>
      <w:numFmt w:val="bullet"/>
      <w:lvlText w:val="•"/>
      <w:lvlJc w:val="left"/>
      <w:pPr>
        <w:ind w:left="5593" w:hanging="567"/>
      </w:pPr>
      <w:rPr>
        <w:rFonts w:hint="default"/>
        <w:lang w:val="ru-RU" w:eastAsia="en-US" w:bidi="ar-SA"/>
      </w:rPr>
    </w:lvl>
    <w:lvl w:ilvl="6">
      <w:start w:val="0"/>
      <w:numFmt w:val="bullet"/>
      <w:lvlText w:val="•"/>
      <w:lvlJc w:val="left"/>
      <w:pPr>
        <w:ind w:left="6572" w:hanging="567"/>
      </w:pPr>
      <w:rPr>
        <w:rFonts w:hint="default"/>
        <w:lang w:val="ru-RU" w:eastAsia="en-US" w:bidi="ar-SA"/>
      </w:rPr>
    </w:lvl>
    <w:lvl w:ilvl="7">
      <w:start w:val="0"/>
      <w:numFmt w:val="bullet"/>
      <w:lvlText w:val="•"/>
      <w:lvlJc w:val="left"/>
      <w:pPr>
        <w:ind w:left="7550" w:hanging="567"/>
      </w:pPr>
      <w:rPr>
        <w:rFonts w:hint="default"/>
        <w:lang w:val="ru-RU" w:eastAsia="en-US" w:bidi="ar-SA"/>
      </w:rPr>
    </w:lvl>
    <w:lvl w:ilvl="8">
      <w:start w:val="0"/>
      <w:numFmt w:val="bullet"/>
      <w:lvlText w:val="•"/>
      <w:lvlJc w:val="left"/>
      <w:pPr>
        <w:ind w:left="8529" w:hanging="567"/>
      </w:pPr>
      <w:rPr>
        <w:rFonts w:hint="default"/>
        <w:lang w:val="ru-RU" w:eastAsia="en-US" w:bidi="ar-SA"/>
      </w:rPr>
    </w:lvl>
  </w:abstractNum>
  <w:abstractNum w:abstractNumId="75">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567"/>
      </w:pPr>
      <w:rPr>
        <w:rFonts w:hint="default"/>
        <w:lang w:val="ru-RU" w:eastAsia="en-US" w:bidi="ar-SA"/>
      </w:rPr>
    </w:lvl>
    <w:lvl w:ilvl="2">
      <w:start w:val="0"/>
      <w:numFmt w:val="bullet"/>
      <w:lvlText w:val="•"/>
      <w:lvlJc w:val="left"/>
      <w:pPr>
        <w:ind w:left="2657" w:hanging="567"/>
      </w:pPr>
      <w:rPr>
        <w:rFonts w:hint="default"/>
        <w:lang w:val="ru-RU" w:eastAsia="en-US" w:bidi="ar-SA"/>
      </w:rPr>
    </w:lvl>
    <w:lvl w:ilvl="3">
      <w:start w:val="0"/>
      <w:numFmt w:val="bullet"/>
      <w:lvlText w:val="•"/>
      <w:lvlJc w:val="left"/>
      <w:pPr>
        <w:ind w:left="3636" w:hanging="567"/>
      </w:pPr>
      <w:rPr>
        <w:rFonts w:hint="default"/>
        <w:lang w:val="ru-RU" w:eastAsia="en-US" w:bidi="ar-SA"/>
      </w:rPr>
    </w:lvl>
    <w:lvl w:ilvl="4">
      <w:start w:val="0"/>
      <w:numFmt w:val="bullet"/>
      <w:lvlText w:val="•"/>
      <w:lvlJc w:val="left"/>
      <w:pPr>
        <w:ind w:left="4614" w:hanging="567"/>
      </w:pPr>
      <w:rPr>
        <w:rFonts w:hint="default"/>
        <w:lang w:val="ru-RU" w:eastAsia="en-US" w:bidi="ar-SA"/>
      </w:rPr>
    </w:lvl>
    <w:lvl w:ilvl="5">
      <w:start w:val="0"/>
      <w:numFmt w:val="bullet"/>
      <w:lvlText w:val="•"/>
      <w:lvlJc w:val="left"/>
      <w:pPr>
        <w:ind w:left="5593" w:hanging="567"/>
      </w:pPr>
      <w:rPr>
        <w:rFonts w:hint="default"/>
        <w:lang w:val="ru-RU" w:eastAsia="en-US" w:bidi="ar-SA"/>
      </w:rPr>
    </w:lvl>
    <w:lvl w:ilvl="6">
      <w:start w:val="0"/>
      <w:numFmt w:val="bullet"/>
      <w:lvlText w:val="•"/>
      <w:lvlJc w:val="left"/>
      <w:pPr>
        <w:ind w:left="6572" w:hanging="567"/>
      </w:pPr>
      <w:rPr>
        <w:rFonts w:hint="default"/>
        <w:lang w:val="ru-RU" w:eastAsia="en-US" w:bidi="ar-SA"/>
      </w:rPr>
    </w:lvl>
    <w:lvl w:ilvl="7">
      <w:start w:val="0"/>
      <w:numFmt w:val="bullet"/>
      <w:lvlText w:val="•"/>
      <w:lvlJc w:val="left"/>
      <w:pPr>
        <w:ind w:left="7550" w:hanging="567"/>
      </w:pPr>
      <w:rPr>
        <w:rFonts w:hint="default"/>
        <w:lang w:val="ru-RU" w:eastAsia="en-US" w:bidi="ar-SA"/>
      </w:rPr>
    </w:lvl>
    <w:lvl w:ilvl="8">
      <w:start w:val="0"/>
      <w:numFmt w:val="bullet"/>
      <w:lvlText w:val="•"/>
      <w:lvlJc w:val="left"/>
      <w:pPr>
        <w:ind w:left="8529" w:hanging="567"/>
      </w:pPr>
      <w:rPr>
        <w:rFonts w:hint="default"/>
        <w:lang w:val="ru-RU" w:eastAsia="en-US" w:bidi="ar-SA"/>
      </w:rPr>
    </w:lvl>
  </w:abstractNum>
  <w:abstractNum w:abstractNumId="74">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567"/>
      </w:pPr>
      <w:rPr>
        <w:rFonts w:hint="default"/>
        <w:lang w:val="ru-RU" w:eastAsia="en-US" w:bidi="ar-SA"/>
      </w:rPr>
    </w:lvl>
    <w:lvl w:ilvl="2">
      <w:start w:val="0"/>
      <w:numFmt w:val="bullet"/>
      <w:lvlText w:val="•"/>
      <w:lvlJc w:val="left"/>
      <w:pPr>
        <w:ind w:left="2657" w:hanging="567"/>
      </w:pPr>
      <w:rPr>
        <w:rFonts w:hint="default"/>
        <w:lang w:val="ru-RU" w:eastAsia="en-US" w:bidi="ar-SA"/>
      </w:rPr>
    </w:lvl>
    <w:lvl w:ilvl="3">
      <w:start w:val="0"/>
      <w:numFmt w:val="bullet"/>
      <w:lvlText w:val="•"/>
      <w:lvlJc w:val="left"/>
      <w:pPr>
        <w:ind w:left="3636" w:hanging="567"/>
      </w:pPr>
      <w:rPr>
        <w:rFonts w:hint="default"/>
        <w:lang w:val="ru-RU" w:eastAsia="en-US" w:bidi="ar-SA"/>
      </w:rPr>
    </w:lvl>
    <w:lvl w:ilvl="4">
      <w:start w:val="0"/>
      <w:numFmt w:val="bullet"/>
      <w:lvlText w:val="•"/>
      <w:lvlJc w:val="left"/>
      <w:pPr>
        <w:ind w:left="4614" w:hanging="567"/>
      </w:pPr>
      <w:rPr>
        <w:rFonts w:hint="default"/>
        <w:lang w:val="ru-RU" w:eastAsia="en-US" w:bidi="ar-SA"/>
      </w:rPr>
    </w:lvl>
    <w:lvl w:ilvl="5">
      <w:start w:val="0"/>
      <w:numFmt w:val="bullet"/>
      <w:lvlText w:val="•"/>
      <w:lvlJc w:val="left"/>
      <w:pPr>
        <w:ind w:left="5593" w:hanging="567"/>
      </w:pPr>
      <w:rPr>
        <w:rFonts w:hint="default"/>
        <w:lang w:val="ru-RU" w:eastAsia="en-US" w:bidi="ar-SA"/>
      </w:rPr>
    </w:lvl>
    <w:lvl w:ilvl="6">
      <w:start w:val="0"/>
      <w:numFmt w:val="bullet"/>
      <w:lvlText w:val="•"/>
      <w:lvlJc w:val="left"/>
      <w:pPr>
        <w:ind w:left="6572" w:hanging="567"/>
      </w:pPr>
      <w:rPr>
        <w:rFonts w:hint="default"/>
        <w:lang w:val="ru-RU" w:eastAsia="en-US" w:bidi="ar-SA"/>
      </w:rPr>
    </w:lvl>
    <w:lvl w:ilvl="7">
      <w:start w:val="0"/>
      <w:numFmt w:val="bullet"/>
      <w:lvlText w:val="•"/>
      <w:lvlJc w:val="left"/>
      <w:pPr>
        <w:ind w:left="7550" w:hanging="567"/>
      </w:pPr>
      <w:rPr>
        <w:rFonts w:hint="default"/>
        <w:lang w:val="ru-RU" w:eastAsia="en-US" w:bidi="ar-SA"/>
      </w:rPr>
    </w:lvl>
    <w:lvl w:ilvl="8">
      <w:start w:val="0"/>
      <w:numFmt w:val="bullet"/>
      <w:lvlText w:val="•"/>
      <w:lvlJc w:val="left"/>
      <w:pPr>
        <w:ind w:left="8529" w:hanging="567"/>
      </w:pPr>
      <w:rPr>
        <w:rFonts w:hint="default"/>
        <w:lang w:val="ru-RU" w:eastAsia="en-US" w:bidi="ar-SA"/>
      </w:rPr>
    </w:lvl>
  </w:abstractNum>
  <w:abstractNum w:abstractNumId="73">
    <w:multiLevelType w:val="hybridMultilevel"/>
    <w:lvl w:ilvl="0">
      <w:start w:val="1"/>
      <w:numFmt w:val="decimal"/>
      <w:lvlText w:val="%1."/>
      <w:lvlJc w:val="left"/>
      <w:pPr>
        <w:ind w:left="1274" w:hanging="53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2200" w:hanging="534"/>
      </w:pPr>
      <w:rPr>
        <w:rFonts w:hint="default"/>
        <w:lang w:val="ru-RU" w:eastAsia="en-US" w:bidi="ar-SA"/>
      </w:rPr>
    </w:lvl>
    <w:lvl w:ilvl="2">
      <w:start w:val="0"/>
      <w:numFmt w:val="bullet"/>
      <w:lvlText w:val="•"/>
      <w:lvlJc w:val="left"/>
      <w:pPr>
        <w:ind w:left="3121" w:hanging="534"/>
      </w:pPr>
      <w:rPr>
        <w:rFonts w:hint="default"/>
        <w:lang w:val="ru-RU" w:eastAsia="en-US" w:bidi="ar-SA"/>
      </w:rPr>
    </w:lvl>
    <w:lvl w:ilvl="3">
      <w:start w:val="0"/>
      <w:numFmt w:val="bullet"/>
      <w:lvlText w:val="•"/>
      <w:lvlJc w:val="left"/>
      <w:pPr>
        <w:ind w:left="4042" w:hanging="534"/>
      </w:pPr>
      <w:rPr>
        <w:rFonts w:hint="default"/>
        <w:lang w:val="ru-RU" w:eastAsia="en-US" w:bidi="ar-SA"/>
      </w:rPr>
    </w:lvl>
    <w:lvl w:ilvl="4">
      <w:start w:val="0"/>
      <w:numFmt w:val="bullet"/>
      <w:lvlText w:val="•"/>
      <w:lvlJc w:val="left"/>
      <w:pPr>
        <w:ind w:left="4962" w:hanging="534"/>
      </w:pPr>
      <w:rPr>
        <w:rFonts w:hint="default"/>
        <w:lang w:val="ru-RU" w:eastAsia="en-US" w:bidi="ar-SA"/>
      </w:rPr>
    </w:lvl>
    <w:lvl w:ilvl="5">
      <w:start w:val="0"/>
      <w:numFmt w:val="bullet"/>
      <w:lvlText w:val="•"/>
      <w:lvlJc w:val="left"/>
      <w:pPr>
        <w:ind w:left="5883" w:hanging="534"/>
      </w:pPr>
      <w:rPr>
        <w:rFonts w:hint="default"/>
        <w:lang w:val="ru-RU" w:eastAsia="en-US" w:bidi="ar-SA"/>
      </w:rPr>
    </w:lvl>
    <w:lvl w:ilvl="6">
      <w:start w:val="0"/>
      <w:numFmt w:val="bullet"/>
      <w:lvlText w:val="•"/>
      <w:lvlJc w:val="left"/>
      <w:pPr>
        <w:ind w:left="6804" w:hanging="534"/>
      </w:pPr>
      <w:rPr>
        <w:rFonts w:hint="default"/>
        <w:lang w:val="ru-RU" w:eastAsia="en-US" w:bidi="ar-SA"/>
      </w:rPr>
    </w:lvl>
    <w:lvl w:ilvl="7">
      <w:start w:val="0"/>
      <w:numFmt w:val="bullet"/>
      <w:lvlText w:val="•"/>
      <w:lvlJc w:val="left"/>
      <w:pPr>
        <w:ind w:left="7724" w:hanging="534"/>
      </w:pPr>
      <w:rPr>
        <w:rFonts w:hint="default"/>
        <w:lang w:val="ru-RU" w:eastAsia="en-US" w:bidi="ar-SA"/>
      </w:rPr>
    </w:lvl>
    <w:lvl w:ilvl="8">
      <w:start w:val="0"/>
      <w:numFmt w:val="bullet"/>
      <w:lvlText w:val="•"/>
      <w:lvlJc w:val="left"/>
      <w:pPr>
        <w:ind w:left="8645" w:hanging="534"/>
      </w:pPr>
      <w:rPr>
        <w:rFonts w:hint="default"/>
        <w:lang w:val="ru-RU" w:eastAsia="en-US" w:bidi="ar-SA"/>
      </w:rPr>
    </w:lvl>
  </w:abstractNum>
  <w:abstractNum w:abstractNumId="72">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274"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303" w:hanging="567"/>
      </w:pPr>
      <w:rPr>
        <w:rFonts w:hint="default"/>
        <w:lang w:val="ru-RU" w:eastAsia="en-US" w:bidi="ar-SA"/>
      </w:rPr>
    </w:lvl>
    <w:lvl w:ilvl="3">
      <w:start w:val="0"/>
      <w:numFmt w:val="bullet"/>
      <w:lvlText w:val="•"/>
      <w:lvlJc w:val="left"/>
      <w:pPr>
        <w:ind w:left="3326" w:hanging="567"/>
      </w:pPr>
      <w:rPr>
        <w:rFonts w:hint="default"/>
        <w:lang w:val="ru-RU" w:eastAsia="en-US" w:bidi="ar-SA"/>
      </w:rPr>
    </w:lvl>
    <w:lvl w:ilvl="4">
      <w:start w:val="0"/>
      <w:numFmt w:val="bullet"/>
      <w:lvlText w:val="•"/>
      <w:lvlJc w:val="left"/>
      <w:pPr>
        <w:ind w:left="4349" w:hanging="567"/>
      </w:pPr>
      <w:rPr>
        <w:rFonts w:hint="default"/>
        <w:lang w:val="ru-RU" w:eastAsia="en-US" w:bidi="ar-SA"/>
      </w:rPr>
    </w:lvl>
    <w:lvl w:ilvl="5">
      <w:start w:val="0"/>
      <w:numFmt w:val="bullet"/>
      <w:lvlText w:val="•"/>
      <w:lvlJc w:val="left"/>
      <w:pPr>
        <w:ind w:left="5372" w:hanging="567"/>
      </w:pPr>
      <w:rPr>
        <w:rFonts w:hint="default"/>
        <w:lang w:val="ru-RU" w:eastAsia="en-US" w:bidi="ar-SA"/>
      </w:rPr>
    </w:lvl>
    <w:lvl w:ilvl="6">
      <w:start w:val="0"/>
      <w:numFmt w:val="bullet"/>
      <w:lvlText w:val="•"/>
      <w:lvlJc w:val="left"/>
      <w:pPr>
        <w:ind w:left="6395" w:hanging="567"/>
      </w:pPr>
      <w:rPr>
        <w:rFonts w:hint="default"/>
        <w:lang w:val="ru-RU" w:eastAsia="en-US" w:bidi="ar-SA"/>
      </w:rPr>
    </w:lvl>
    <w:lvl w:ilvl="7">
      <w:start w:val="0"/>
      <w:numFmt w:val="bullet"/>
      <w:lvlText w:val="•"/>
      <w:lvlJc w:val="left"/>
      <w:pPr>
        <w:ind w:left="7418" w:hanging="567"/>
      </w:pPr>
      <w:rPr>
        <w:rFonts w:hint="default"/>
        <w:lang w:val="ru-RU" w:eastAsia="en-US" w:bidi="ar-SA"/>
      </w:rPr>
    </w:lvl>
    <w:lvl w:ilvl="8">
      <w:start w:val="0"/>
      <w:numFmt w:val="bullet"/>
      <w:lvlText w:val="•"/>
      <w:lvlJc w:val="left"/>
      <w:pPr>
        <w:ind w:left="8441" w:hanging="567"/>
      </w:pPr>
      <w:rPr>
        <w:rFonts w:hint="default"/>
        <w:lang w:val="ru-RU" w:eastAsia="en-US" w:bidi="ar-SA"/>
      </w:rPr>
    </w:lvl>
  </w:abstractNum>
  <w:abstractNum w:abstractNumId="71">
    <w:multiLevelType w:val="hybridMultilevel"/>
    <w:lvl w:ilvl="0">
      <w:start w:val="1"/>
      <w:numFmt w:val="lowerLetter"/>
      <w:lvlText w:val="(%1)"/>
      <w:lvlJc w:val="left"/>
      <w:pPr>
        <w:ind w:left="1841"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2704" w:hanging="567"/>
      </w:pPr>
      <w:rPr>
        <w:rFonts w:hint="default"/>
        <w:lang w:val="ru-RU" w:eastAsia="en-US" w:bidi="ar-SA"/>
      </w:rPr>
    </w:lvl>
    <w:lvl w:ilvl="2">
      <w:start w:val="0"/>
      <w:numFmt w:val="bullet"/>
      <w:lvlText w:val="•"/>
      <w:lvlJc w:val="left"/>
      <w:pPr>
        <w:ind w:left="3569" w:hanging="567"/>
      </w:pPr>
      <w:rPr>
        <w:rFonts w:hint="default"/>
        <w:lang w:val="ru-RU" w:eastAsia="en-US" w:bidi="ar-SA"/>
      </w:rPr>
    </w:lvl>
    <w:lvl w:ilvl="3">
      <w:start w:val="0"/>
      <w:numFmt w:val="bullet"/>
      <w:lvlText w:val="•"/>
      <w:lvlJc w:val="left"/>
      <w:pPr>
        <w:ind w:left="4434" w:hanging="567"/>
      </w:pPr>
      <w:rPr>
        <w:rFonts w:hint="default"/>
        <w:lang w:val="ru-RU" w:eastAsia="en-US" w:bidi="ar-SA"/>
      </w:rPr>
    </w:lvl>
    <w:lvl w:ilvl="4">
      <w:start w:val="0"/>
      <w:numFmt w:val="bullet"/>
      <w:lvlText w:val="•"/>
      <w:lvlJc w:val="left"/>
      <w:pPr>
        <w:ind w:left="5298" w:hanging="567"/>
      </w:pPr>
      <w:rPr>
        <w:rFonts w:hint="default"/>
        <w:lang w:val="ru-RU" w:eastAsia="en-US" w:bidi="ar-SA"/>
      </w:rPr>
    </w:lvl>
    <w:lvl w:ilvl="5">
      <w:start w:val="0"/>
      <w:numFmt w:val="bullet"/>
      <w:lvlText w:val="•"/>
      <w:lvlJc w:val="left"/>
      <w:pPr>
        <w:ind w:left="6163" w:hanging="567"/>
      </w:pPr>
      <w:rPr>
        <w:rFonts w:hint="default"/>
        <w:lang w:val="ru-RU" w:eastAsia="en-US" w:bidi="ar-SA"/>
      </w:rPr>
    </w:lvl>
    <w:lvl w:ilvl="6">
      <w:start w:val="0"/>
      <w:numFmt w:val="bullet"/>
      <w:lvlText w:val="•"/>
      <w:lvlJc w:val="left"/>
      <w:pPr>
        <w:ind w:left="7028" w:hanging="567"/>
      </w:pPr>
      <w:rPr>
        <w:rFonts w:hint="default"/>
        <w:lang w:val="ru-RU" w:eastAsia="en-US" w:bidi="ar-SA"/>
      </w:rPr>
    </w:lvl>
    <w:lvl w:ilvl="7">
      <w:start w:val="0"/>
      <w:numFmt w:val="bullet"/>
      <w:lvlText w:val="•"/>
      <w:lvlJc w:val="left"/>
      <w:pPr>
        <w:ind w:left="7892" w:hanging="567"/>
      </w:pPr>
      <w:rPr>
        <w:rFonts w:hint="default"/>
        <w:lang w:val="ru-RU" w:eastAsia="en-US" w:bidi="ar-SA"/>
      </w:rPr>
    </w:lvl>
    <w:lvl w:ilvl="8">
      <w:start w:val="0"/>
      <w:numFmt w:val="bullet"/>
      <w:lvlText w:val="•"/>
      <w:lvlJc w:val="left"/>
      <w:pPr>
        <w:ind w:left="8757" w:hanging="567"/>
      </w:pPr>
      <w:rPr>
        <w:rFonts w:hint="default"/>
        <w:lang w:val="ru-RU" w:eastAsia="en-US" w:bidi="ar-SA"/>
      </w:rPr>
    </w:lvl>
  </w:abstractNum>
  <w:abstractNum w:abstractNumId="70">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274"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303" w:hanging="567"/>
      </w:pPr>
      <w:rPr>
        <w:rFonts w:hint="default"/>
        <w:lang w:val="ru-RU" w:eastAsia="en-US" w:bidi="ar-SA"/>
      </w:rPr>
    </w:lvl>
    <w:lvl w:ilvl="3">
      <w:start w:val="0"/>
      <w:numFmt w:val="bullet"/>
      <w:lvlText w:val="•"/>
      <w:lvlJc w:val="left"/>
      <w:pPr>
        <w:ind w:left="3326" w:hanging="567"/>
      </w:pPr>
      <w:rPr>
        <w:rFonts w:hint="default"/>
        <w:lang w:val="ru-RU" w:eastAsia="en-US" w:bidi="ar-SA"/>
      </w:rPr>
    </w:lvl>
    <w:lvl w:ilvl="4">
      <w:start w:val="0"/>
      <w:numFmt w:val="bullet"/>
      <w:lvlText w:val="•"/>
      <w:lvlJc w:val="left"/>
      <w:pPr>
        <w:ind w:left="4349" w:hanging="567"/>
      </w:pPr>
      <w:rPr>
        <w:rFonts w:hint="default"/>
        <w:lang w:val="ru-RU" w:eastAsia="en-US" w:bidi="ar-SA"/>
      </w:rPr>
    </w:lvl>
    <w:lvl w:ilvl="5">
      <w:start w:val="0"/>
      <w:numFmt w:val="bullet"/>
      <w:lvlText w:val="•"/>
      <w:lvlJc w:val="left"/>
      <w:pPr>
        <w:ind w:left="5372" w:hanging="567"/>
      </w:pPr>
      <w:rPr>
        <w:rFonts w:hint="default"/>
        <w:lang w:val="ru-RU" w:eastAsia="en-US" w:bidi="ar-SA"/>
      </w:rPr>
    </w:lvl>
    <w:lvl w:ilvl="6">
      <w:start w:val="0"/>
      <w:numFmt w:val="bullet"/>
      <w:lvlText w:val="•"/>
      <w:lvlJc w:val="left"/>
      <w:pPr>
        <w:ind w:left="6395" w:hanging="567"/>
      </w:pPr>
      <w:rPr>
        <w:rFonts w:hint="default"/>
        <w:lang w:val="ru-RU" w:eastAsia="en-US" w:bidi="ar-SA"/>
      </w:rPr>
    </w:lvl>
    <w:lvl w:ilvl="7">
      <w:start w:val="0"/>
      <w:numFmt w:val="bullet"/>
      <w:lvlText w:val="•"/>
      <w:lvlJc w:val="left"/>
      <w:pPr>
        <w:ind w:left="7418" w:hanging="567"/>
      </w:pPr>
      <w:rPr>
        <w:rFonts w:hint="default"/>
        <w:lang w:val="ru-RU" w:eastAsia="en-US" w:bidi="ar-SA"/>
      </w:rPr>
    </w:lvl>
    <w:lvl w:ilvl="8">
      <w:start w:val="0"/>
      <w:numFmt w:val="bullet"/>
      <w:lvlText w:val="•"/>
      <w:lvlJc w:val="left"/>
      <w:pPr>
        <w:ind w:left="8441" w:hanging="567"/>
      </w:pPr>
      <w:rPr>
        <w:rFonts w:hint="default"/>
        <w:lang w:val="ru-RU" w:eastAsia="en-US" w:bidi="ar-SA"/>
      </w:rPr>
    </w:lvl>
  </w:abstractNum>
  <w:abstractNum w:abstractNumId="69">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567"/>
      </w:pPr>
      <w:rPr>
        <w:rFonts w:hint="default"/>
        <w:lang w:val="ru-RU" w:eastAsia="en-US" w:bidi="ar-SA"/>
      </w:rPr>
    </w:lvl>
    <w:lvl w:ilvl="2">
      <w:start w:val="0"/>
      <w:numFmt w:val="bullet"/>
      <w:lvlText w:val="•"/>
      <w:lvlJc w:val="left"/>
      <w:pPr>
        <w:ind w:left="2657" w:hanging="567"/>
      </w:pPr>
      <w:rPr>
        <w:rFonts w:hint="default"/>
        <w:lang w:val="ru-RU" w:eastAsia="en-US" w:bidi="ar-SA"/>
      </w:rPr>
    </w:lvl>
    <w:lvl w:ilvl="3">
      <w:start w:val="0"/>
      <w:numFmt w:val="bullet"/>
      <w:lvlText w:val="•"/>
      <w:lvlJc w:val="left"/>
      <w:pPr>
        <w:ind w:left="3636" w:hanging="567"/>
      </w:pPr>
      <w:rPr>
        <w:rFonts w:hint="default"/>
        <w:lang w:val="ru-RU" w:eastAsia="en-US" w:bidi="ar-SA"/>
      </w:rPr>
    </w:lvl>
    <w:lvl w:ilvl="4">
      <w:start w:val="0"/>
      <w:numFmt w:val="bullet"/>
      <w:lvlText w:val="•"/>
      <w:lvlJc w:val="left"/>
      <w:pPr>
        <w:ind w:left="4614" w:hanging="567"/>
      </w:pPr>
      <w:rPr>
        <w:rFonts w:hint="default"/>
        <w:lang w:val="ru-RU" w:eastAsia="en-US" w:bidi="ar-SA"/>
      </w:rPr>
    </w:lvl>
    <w:lvl w:ilvl="5">
      <w:start w:val="0"/>
      <w:numFmt w:val="bullet"/>
      <w:lvlText w:val="•"/>
      <w:lvlJc w:val="left"/>
      <w:pPr>
        <w:ind w:left="5593" w:hanging="567"/>
      </w:pPr>
      <w:rPr>
        <w:rFonts w:hint="default"/>
        <w:lang w:val="ru-RU" w:eastAsia="en-US" w:bidi="ar-SA"/>
      </w:rPr>
    </w:lvl>
    <w:lvl w:ilvl="6">
      <w:start w:val="0"/>
      <w:numFmt w:val="bullet"/>
      <w:lvlText w:val="•"/>
      <w:lvlJc w:val="left"/>
      <w:pPr>
        <w:ind w:left="6572" w:hanging="567"/>
      </w:pPr>
      <w:rPr>
        <w:rFonts w:hint="default"/>
        <w:lang w:val="ru-RU" w:eastAsia="en-US" w:bidi="ar-SA"/>
      </w:rPr>
    </w:lvl>
    <w:lvl w:ilvl="7">
      <w:start w:val="0"/>
      <w:numFmt w:val="bullet"/>
      <w:lvlText w:val="•"/>
      <w:lvlJc w:val="left"/>
      <w:pPr>
        <w:ind w:left="7550" w:hanging="567"/>
      </w:pPr>
      <w:rPr>
        <w:rFonts w:hint="default"/>
        <w:lang w:val="ru-RU" w:eastAsia="en-US" w:bidi="ar-SA"/>
      </w:rPr>
    </w:lvl>
    <w:lvl w:ilvl="8">
      <w:start w:val="0"/>
      <w:numFmt w:val="bullet"/>
      <w:lvlText w:val="•"/>
      <w:lvlJc w:val="left"/>
      <w:pPr>
        <w:ind w:left="8529" w:hanging="567"/>
      </w:pPr>
      <w:rPr>
        <w:rFonts w:hint="default"/>
        <w:lang w:val="ru-RU" w:eastAsia="en-US" w:bidi="ar-SA"/>
      </w:rPr>
    </w:lvl>
  </w:abstractNum>
  <w:abstractNum w:abstractNumId="68">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274"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1"/>
      <w:numFmt w:val="lowerRoman"/>
      <w:lvlText w:val="%3."/>
      <w:lvlJc w:val="left"/>
      <w:pPr>
        <w:ind w:left="24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3">
      <w:start w:val="0"/>
      <w:numFmt w:val="bullet"/>
      <w:lvlText w:val="•"/>
      <w:lvlJc w:val="left"/>
      <w:pPr>
        <w:ind w:left="3410" w:hanging="567"/>
      </w:pPr>
      <w:rPr>
        <w:rFonts w:hint="default"/>
        <w:lang w:val="ru-RU" w:eastAsia="en-US" w:bidi="ar-SA"/>
      </w:rPr>
    </w:lvl>
    <w:lvl w:ilvl="4">
      <w:start w:val="0"/>
      <w:numFmt w:val="bullet"/>
      <w:lvlText w:val="•"/>
      <w:lvlJc w:val="left"/>
      <w:pPr>
        <w:ind w:left="4421" w:hanging="567"/>
      </w:pPr>
      <w:rPr>
        <w:rFonts w:hint="default"/>
        <w:lang w:val="ru-RU" w:eastAsia="en-US" w:bidi="ar-SA"/>
      </w:rPr>
    </w:lvl>
    <w:lvl w:ilvl="5">
      <w:start w:val="0"/>
      <w:numFmt w:val="bullet"/>
      <w:lvlText w:val="•"/>
      <w:lvlJc w:val="left"/>
      <w:pPr>
        <w:ind w:left="5432" w:hanging="567"/>
      </w:pPr>
      <w:rPr>
        <w:rFonts w:hint="default"/>
        <w:lang w:val="ru-RU" w:eastAsia="en-US" w:bidi="ar-SA"/>
      </w:rPr>
    </w:lvl>
    <w:lvl w:ilvl="6">
      <w:start w:val="0"/>
      <w:numFmt w:val="bullet"/>
      <w:lvlText w:val="•"/>
      <w:lvlJc w:val="left"/>
      <w:pPr>
        <w:ind w:left="6443" w:hanging="567"/>
      </w:pPr>
      <w:rPr>
        <w:rFonts w:hint="default"/>
        <w:lang w:val="ru-RU" w:eastAsia="en-US" w:bidi="ar-SA"/>
      </w:rPr>
    </w:lvl>
    <w:lvl w:ilvl="7">
      <w:start w:val="0"/>
      <w:numFmt w:val="bullet"/>
      <w:lvlText w:val="•"/>
      <w:lvlJc w:val="left"/>
      <w:pPr>
        <w:ind w:left="7454" w:hanging="567"/>
      </w:pPr>
      <w:rPr>
        <w:rFonts w:hint="default"/>
        <w:lang w:val="ru-RU" w:eastAsia="en-US" w:bidi="ar-SA"/>
      </w:rPr>
    </w:lvl>
    <w:lvl w:ilvl="8">
      <w:start w:val="0"/>
      <w:numFmt w:val="bullet"/>
      <w:lvlText w:val="•"/>
      <w:lvlJc w:val="left"/>
      <w:pPr>
        <w:ind w:left="8465" w:hanging="567"/>
      </w:pPr>
      <w:rPr>
        <w:rFonts w:hint="default"/>
        <w:lang w:val="ru-RU" w:eastAsia="en-US" w:bidi="ar-SA"/>
      </w:rPr>
    </w:lvl>
  </w:abstractNum>
  <w:abstractNum w:abstractNumId="67">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274"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303" w:hanging="567"/>
      </w:pPr>
      <w:rPr>
        <w:rFonts w:hint="default"/>
        <w:lang w:val="ru-RU" w:eastAsia="en-US" w:bidi="ar-SA"/>
      </w:rPr>
    </w:lvl>
    <w:lvl w:ilvl="3">
      <w:start w:val="0"/>
      <w:numFmt w:val="bullet"/>
      <w:lvlText w:val="•"/>
      <w:lvlJc w:val="left"/>
      <w:pPr>
        <w:ind w:left="3326" w:hanging="567"/>
      </w:pPr>
      <w:rPr>
        <w:rFonts w:hint="default"/>
        <w:lang w:val="ru-RU" w:eastAsia="en-US" w:bidi="ar-SA"/>
      </w:rPr>
    </w:lvl>
    <w:lvl w:ilvl="4">
      <w:start w:val="0"/>
      <w:numFmt w:val="bullet"/>
      <w:lvlText w:val="•"/>
      <w:lvlJc w:val="left"/>
      <w:pPr>
        <w:ind w:left="4349" w:hanging="567"/>
      </w:pPr>
      <w:rPr>
        <w:rFonts w:hint="default"/>
        <w:lang w:val="ru-RU" w:eastAsia="en-US" w:bidi="ar-SA"/>
      </w:rPr>
    </w:lvl>
    <w:lvl w:ilvl="5">
      <w:start w:val="0"/>
      <w:numFmt w:val="bullet"/>
      <w:lvlText w:val="•"/>
      <w:lvlJc w:val="left"/>
      <w:pPr>
        <w:ind w:left="5372" w:hanging="567"/>
      </w:pPr>
      <w:rPr>
        <w:rFonts w:hint="default"/>
        <w:lang w:val="ru-RU" w:eastAsia="en-US" w:bidi="ar-SA"/>
      </w:rPr>
    </w:lvl>
    <w:lvl w:ilvl="6">
      <w:start w:val="0"/>
      <w:numFmt w:val="bullet"/>
      <w:lvlText w:val="•"/>
      <w:lvlJc w:val="left"/>
      <w:pPr>
        <w:ind w:left="6395" w:hanging="567"/>
      </w:pPr>
      <w:rPr>
        <w:rFonts w:hint="default"/>
        <w:lang w:val="ru-RU" w:eastAsia="en-US" w:bidi="ar-SA"/>
      </w:rPr>
    </w:lvl>
    <w:lvl w:ilvl="7">
      <w:start w:val="0"/>
      <w:numFmt w:val="bullet"/>
      <w:lvlText w:val="•"/>
      <w:lvlJc w:val="left"/>
      <w:pPr>
        <w:ind w:left="7418" w:hanging="567"/>
      </w:pPr>
      <w:rPr>
        <w:rFonts w:hint="default"/>
        <w:lang w:val="ru-RU" w:eastAsia="en-US" w:bidi="ar-SA"/>
      </w:rPr>
    </w:lvl>
    <w:lvl w:ilvl="8">
      <w:start w:val="0"/>
      <w:numFmt w:val="bullet"/>
      <w:lvlText w:val="•"/>
      <w:lvlJc w:val="left"/>
      <w:pPr>
        <w:ind w:left="8441" w:hanging="567"/>
      </w:pPr>
      <w:rPr>
        <w:rFonts w:hint="default"/>
        <w:lang w:val="ru-RU" w:eastAsia="en-US" w:bidi="ar-SA"/>
      </w:rPr>
    </w:lvl>
  </w:abstractNum>
  <w:abstractNum w:abstractNumId="66">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274"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303" w:hanging="567"/>
      </w:pPr>
      <w:rPr>
        <w:rFonts w:hint="default"/>
        <w:lang w:val="ru-RU" w:eastAsia="en-US" w:bidi="ar-SA"/>
      </w:rPr>
    </w:lvl>
    <w:lvl w:ilvl="3">
      <w:start w:val="0"/>
      <w:numFmt w:val="bullet"/>
      <w:lvlText w:val="•"/>
      <w:lvlJc w:val="left"/>
      <w:pPr>
        <w:ind w:left="3326" w:hanging="567"/>
      </w:pPr>
      <w:rPr>
        <w:rFonts w:hint="default"/>
        <w:lang w:val="ru-RU" w:eastAsia="en-US" w:bidi="ar-SA"/>
      </w:rPr>
    </w:lvl>
    <w:lvl w:ilvl="4">
      <w:start w:val="0"/>
      <w:numFmt w:val="bullet"/>
      <w:lvlText w:val="•"/>
      <w:lvlJc w:val="left"/>
      <w:pPr>
        <w:ind w:left="4349" w:hanging="567"/>
      </w:pPr>
      <w:rPr>
        <w:rFonts w:hint="default"/>
        <w:lang w:val="ru-RU" w:eastAsia="en-US" w:bidi="ar-SA"/>
      </w:rPr>
    </w:lvl>
    <w:lvl w:ilvl="5">
      <w:start w:val="0"/>
      <w:numFmt w:val="bullet"/>
      <w:lvlText w:val="•"/>
      <w:lvlJc w:val="left"/>
      <w:pPr>
        <w:ind w:left="5372" w:hanging="567"/>
      </w:pPr>
      <w:rPr>
        <w:rFonts w:hint="default"/>
        <w:lang w:val="ru-RU" w:eastAsia="en-US" w:bidi="ar-SA"/>
      </w:rPr>
    </w:lvl>
    <w:lvl w:ilvl="6">
      <w:start w:val="0"/>
      <w:numFmt w:val="bullet"/>
      <w:lvlText w:val="•"/>
      <w:lvlJc w:val="left"/>
      <w:pPr>
        <w:ind w:left="6395" w:hanging="567"/>
      </w:pPr>
      <w:rPr>
        <w:rFonts w:hint="default"/>
        <w:lang w:val="ru-RU" w:eastAsia="en-US" w:bidi="ar-SA"/>
      </w:rPr>
    </w:lvl>
    <w:lvl w:ilvl="7">
      <w:start w:val="0"/>
      <w:numFmt w:val="bullet"/>
      <w:lvlText w:val="•"/>
      <w:lvlJc w:val="left"/>
      <w:pPr>
        <w:ind w:left="7418" w:hanging="567"/>
      </w:pPr>
      <w:rPr>
        <w:rFonts w:hint="default"/>
        <w:lang w:val="ru-RU" w:eastAsia="en-US" w:bidi="ar-SA"/>
      </w:rPr>
    </w:lvl>
    <w:lvl w:ilvl="8">
      <w:start w:val="0"/>
      <w:numFmt w:val="bullet"/>
      <w:lvlText w:val="•"/>
      <w:lvlJc w:val="left"/>
      <w:pPr>
        <w:ind w:left="8441" w:hanging="567"/>
      </w:pPr>
      <w:rPr>
        <w:rFonts w:hint="default"/>
        <w:lang w:val="ru-RU" w:eastAsia="en-US" w:bidi="ar-SA"/>
      </w:rPr>
    </w:lvl>
  </w:abstractNum>
  <w:abstractNum w:abstractNumId="65">
    <w:multiLevelType w:val="hybridMultilevel"/>
    <w:lvl w:ilvl="0">
      <w:start w:val="1"/>
      <w:numFmt w:val="decimal"/>
      <w:lvlText w:val="%1."/>
      <w:lvlJc w:val="left"/>
      <w:pPr>
        <w:ind w:left="707"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274"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303" w:hanging="567"/>
      </w:pPr>
      <w:rPr>
        <w:rFonts w:hint="default"/>
        <w:lang w:val="ru-RU" w:eastAsia="en-US" w:bidi="ar-SA"/>
      </w:rPr>
    </w:lvl>
    <w:lvl w:ilvl="3">
      <w:start w:val="0"/>
      <w:numFmt w:val="bullet"/>
      <w:lvlText w:val="•"/>
      <w:lvlJc w:val="left"/>
      <w:pPr>
        <w:ind w:left="3326" w:hanging="567"/>
      </w:pPr>
      <w:rPr>
        <w:rFonts w:hint="default"/>
        <w:lang w:val="ru-RU" w:eastAsia="en-US" w:bidi="ar-SA"/>
      </w:rPr>
    </w:lvl>
    <w:lvl w:ilvl="4">
      <w:start w:val="0"/>
      <w:numFmt w:val="bullet"/>
      <w:lvlText w:val="•"/>
      <w:lvlJc w:val="left"/>
      <w:pPr>
        <w:ind w:left="4349" w:hanging="567"/>
      </w:pPr>
      <w:rPr>
        <w:rFonts w:hint="default"/>
        <w:lang w:val="ru-RU" w:eastAsia="en-US" w:bidi="ar-SA"/>
      </w:rPr>
    </w:lvl>
    <w:lvl w:ilvl="5">
      <w:start w:val="0"/>
      <w:numFmt w:val="bullet"/>
      <w:lvlText w:val="•"/>
      <w:lvlJc w:val="left"/>
      <w:pPr>
        <w:ind w:left="5372" w:hanging="567"/>
      </w:pPr>
      <w:rPr>
        <w:rFonts w:hint="default"/>
        <w:lang w:val="ru-RU" w:eastAsia="en-US" w:bidi="ar-SA"/>
      </w:rPr>
    </w:lvl>
    <w:lvl w:ilvl="6">
      <w:start w:val="0"/>
      <w:numFmt w:val="bullet"/>
      <w:lvlText w:val="•"/>
      <w:lvlJc w:val="left"/>
      <w:pPr>
        <w:ind w:left="6395" w:hanging="567"/>
      </w:pPr>
      <w:rPr>
        <w:rFonts w:hint="default"/>
        <w:lang w:val="ru-RU" w:eastAsia="en-US" w:bidi="ar-SA"/>
      </w:rPr>
    </w:lvl>
    <w:lvl w:ilvl="7">
      <w:start w:val="0"/>
      <w:numFmt w:val="bullet"/>
      <w:lvlText w:val="•"/>
      <w:lvlJc w:val="left"/>
      <w:pPr>
        <w:ind w:left="7418" w:hanging="567"/>
      </w:pPr>
      <w:rPr>
        <w:rFonts w:hint="default"/>
        <w:lang w:val="ru-RU" w:eastAsia="en-US" w:bidi="ar-SA"/>
      </w:rPr>
    </w:lvl>
    <w:lvl w:ilvl="8">
      <w:start w:val="0"/>
      <w:numFmt w:val="bullet"/>
      <w:lvlText w:val="•"/>
      <w:lvlJc w:val="left"/>
      <w:pPr>
        <w:ind w:left="8441" w:hanging="567"/>
      </w:pPr>
      <w:rPr>
        <w:rFonts w:hint="default"/>
        <w:lang w:val="ru-RU" w:eastAsia="en-US" w:bidi="ar-SA"/>
      </w:rPr>
    </w:lvl>
  </w:abstractNum>
  <w:abstractNum w:abstractNumId="64">
    <w:multiLevelType w:val="hybridMultilevel"/>
    <w:lvl w:ilvl="0">
      <w:start w:val="1"/>
      <w:numFmt w:val="lowerLetter"/>
      <w:lvlText w:val="(%1)"/>
      <w:lvlJc w:val="left"/>
      <w:pPr>
        <w:ind w:left="1274"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2200" w:hanging="567"/>
      </w:pPr>
      <w:rPr>
        <w:rFonts w:hint="default"/>
        <w:lang w:val="ru-RU" w:eastAsia="en-US" w:bidi="ar-SA"/>
      </w:rPr>
    </w:lvl>
    <w:lvl w:ilvl="2">
      <w:start w:val="0"/>
      <w:numFmt w:val="bullet"/>
      <w:lvlText w:val="•"/>
      <w:lvlJc w:val="left"/>
      <w:pPr>
        <w:ind w:left="3121" w:hanging="567"/>
      </w:pPr>
      <w:rPr>
        <w:rFonts w:hint="default"/>
        <w:lang w:val="ru-RU" w:eastAsia="en-US" w:bidi="ar-SA"/>
      </w:rPr>
    </w:lvl>
    <w:lvl w:ilvl="3">
      <w:start w:val="0"/>
      <w:numFmt w:val="bullet"/>
      <w:lvlText w:val="•"/>
      <w:lvlJc w:val="left"/>
      <w:pPr>
        <w:ind w:left="4042" w:hanging="567"/>
      </w:pPr>
      <w:rPr>
        <w:rFonts w:hint="default"/>
        <w:lang w:val="ru-RU" w:eastAsia="en-US" w:bidi="ar-SA"/>
      </w:rPr>
    </w:lvl>
    <w:lvl w:ilvl="4">
      <w:start w:val="0"/>
      <w:numFmt w:val="bullet"/>
      <w:lvlText w:val="•"/>
      <w:lvlJc w:val="left"/>
      <w:pPr>
        <w:ind w:left="4962" w:hanging="567"/>
      </w:pPr>
      <w:rPr>
        <w:rFonts w:hint="default"/>
        <w:lang w:val="ru-RU" w:eastAsia="en-US" w:bidi="ar-SA"/>
      </w:rPr>
    </w:lvl>
    <w:lvl w:ilvl="5">
      <w:start w:val="0"/>
      <w:numFmt w:val="bullet"/>
      <w:lvlText w:val="•"/>
      <w:lvlJc w:val="left"/>
      <w:pPr>
        <w:ind w:left="5883" w:hanging="567"/>
      </w:pPr>
      <w:rPr>
        <w:rFonts w:hint="default"/>
        <w:lang w:val="ru-RU" w:eastAsia="en-US" w:bidi="ar-SA"/>
      </w:rPr>
    </w:lvl>
    <w:lvl w:ilvl="6">
      <w:start w:val="0"/>
      <w:numFmt w:val="bullet"/>
      <w:lvlText w:val="•"/>
      <w:lvlJc w:val="left"/>
      <w:pPr>
        <w:ind w:left="6804" w:hanging="567"/>
      </w:pPr>
      <w:rPr>
        <w:rFonts w:hint="default"/>
        <w:lang w:val="ru-RU" w:eastAsia="en-US" w:bidi="ar-SA"/>
      </w:rPr>
    </w:lvl>
    <w:lvl w:ilvl="7">
      <w:start w:val="0"/>
      <w:numFmt w:val="bullet"/>
      <w:lvlText w:val="•"/>
      <w:lvlJc w:val="left"/>
      <w:pPr>
        <w:ind w:left="7724" w:hanging="567"/>
      </w:pPr>
      <w:rPr>
        <w:rFonts w:hint="default"/>
        <w:lang w:val="ru-RU" w:eastAsia="en-US" w:bidi="ar-SA"/>
      </w:rPr>
    </w:lvl>
    <w:lvl w:ilvl="8">
      <w:start w:val="0"/>
      <w:numFmt w:val="bullet"/>
      <w:lvlText w:val="•"/>
      <w:lvlJc w:val="left"/>
      <w:pPr>
        <w:ind w:left="8645" w:hanging="567"/>
      </w:pPr>
      <w:rPr>
        <w:rFonts w:hint="default"/>
        <w:lang w:val="ru-RU" w:eastAsia="en-US" w:bidi="ar-SA"/>
      </w:rPr>
    </w:lvl>
  </w:abstractNum>
  <w:abstractNum w:abstractNumId="63">
    <w:multiLevelType w:val="hybridMultilevel"/>
    <w:lvl w:ilvl="0">
      <w:start w:val="1"/>
      <w:numFmt w:val="lowerLetter"/>
      <w:lvlText w:val="(%1)"/>
      <w:lvlJc w:val="left"/>
      <w:pPr>
        <w:ind w:left="1274"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2200" w:hanging="567"/>
      </w:pPr>
      <w:rPr>
        <w:rFonts w:hint="default"/>
        <w:lang w:val="ru-RU" w:eastAsia="en-US" w:bidi="ar-SA"/>
      </w:rPr>
    </w:lvl>
    <w:lvl w:ilvl="2">
      <w:start w:val="0"/>
      <w:numFmt w:val="bullet"/>
      <w:lvlText w:val="•"/>
      <w:lvlJc w:val="left"/>
      <w:pPr>
        <w:ind w:left="3121" w:hanging="567"/>
      </w:pPr>
      <w:rPr>
        <w:rFonts w:hint="default"/>
        <w:lang w:val="ru-RU" w:eastAsia="en-US" w:bidi="ar-SA"/>
      </w:rPr>
    </w:lvl>
    <w:lvl w:ilvl="3">
      <w:start w:val="0"/>
      <w:numFmt w:val="bullet"/>
      <w:lvlText w:val="•"/>
      <w:lvlJc w:val="left"/>
      <w:pPr>
        <w:ind w:left="4042" w:hanging="567"/>
      </w:pPr>
      <w:rPr>
        <w:rFonts w:hint="default"/>
        <w:lang w:val="ru-RU" w:eastAsia="en-US" w:bidi="ar-SA"/>
      </w:rPr>
    </w:lvl>
    <w:lvl w:ilvl="4">
      <w:start w:val="0"/>
      <w:numFmt w:val="bullet"/>
      <w:lvlText w:val="•"/>
      <w:lvlJc w:val="left"/>
      <w:pPr>
        <w:ind w:left="4962" w:hanging="567"/>
      </w:pPr>
      <w:rPr>
        <w:rFonts w:hint="default"/>
        <w:lang w:val="ru-RU" w:eastAsia="en-US" w:bidi="ar-SA"/>
      </w:rPr>
    </w:lvl>
    <w:lvl w:ilvl="5">
      <w:start w:val="0"/>
      <w:numFmt w:val="bullet"/>
      <w:lvlText w:val="•"/>
      <w:lvlJc w:val="left"/>
      <w:pPr>
        <w:ind w:left="5883" w:hanging="567"/>
      </w:pPr>
      <w:rPr>
        <w:rFonts w:hint="default"/>
        <w:lang w:val="ru-RU" w:eastAsia="en-US" w:bidi="ar-SA"/>
      </w:rPr>
    </w:lvl>
    <w:lvl w:ilvl="6">
      <w:start w:val="0"/>
      <w:numFmt w:val="bullet"/>
      <w:lvlText w:val="•"/>
      <w:lvlJc w:val="left"/>
      <w:pPr>
        <w:ind w:left="6804" w:hanging="567"/>
      </w:pPr>
      <w:rPr>
        <w:rFonts w:hint="default"/>
        <w:lang w:val="ru-RU" w:eastAsia="en-US" w:bidi="ar-SA"/>
      </w:rPr>
    </w:lvl>
    <w:lvl w:ilvl="7">
      <w:start w:val="0"/>
      <w:numFmt w:val="bullet"/>
      <w:lvlText w:val="•"/>
      <w:lvlJc w:val="left"/>
      <w:pPr>
        <w:ind w:left="7724" w:hanging="567"/>
      </w:pPr>
      <w:rPr>
        <w:rFonts w:hint="default"/>
        <w:lang w:val="ru-RU" w:eastAsia="en-US" w:bidi="ar-SA"/>
      </w:rPr>
    </w:lvl>
    <w:lvl w:ilvl="8">
      <w:start w:val="0"/>
      <w:numFmt w:val="bullet"/>
      <w:lvlText w:val="•"/>
      <w:lvlJc w:val="left"/>
      <w:pPr>
        <w:ind w:left="8645" w:hanging="567"/>
      </w:pPr>
      <w:rPr>
        <w:rFonts w:hint="default"/>
        <w:lang w:val="ru-RU" w:eastAsia="en-US" w:bidi="ar-SA"/>
      </w:rPr>
    </w:lvl>
  </w:abstractNum>
  <w:abstractNum w:abstractNumId="62">
    <w:multiLevelType w:val="hybridMultilevel"/>
    <w:lvl w:ilvl="0">
      <w:start w:val="1"/>
      <w:numFmt w:val="decimal"/>
      <w:lvlText w:val="%1."/>
      <w:lvlJc w:val="left"/>
      <w:pPr>
        <w:ind w:left="707" w:hanging="302"/>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274"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303" w:hanging="567"/>
      </w:pPr>
      <w:rPr>
        <w:rFonts w:hint="default"/>
        <w:lang w:val="ru-RU" w:eastAsia="en-US" w:bidi="ar-SA"/>
      </w:rPr>
    </w:lvl>
    <w:lvl w:ilvl="3">
      <w:start w:val="0"/>
      <w:numFmt w:val="bullet"/>
      <w:lvlText w:val="•"/>
      <w:lvlJc w:val="left"/>
      <w:pPr>
        <w:ind w:left="3326" w:hanging="567"/>
      </w:pPr>
      <w:rPr>
        <w:rFonts w:hint="default"/>
        <w:lang w:val="ru-RU" w:eastAsia="en-US" w:bidi="ar-SA"/>
      </w:rPr>
    </w:lvl>
    <w:lvl w:ilvl="4">
      <w:start w:val="0"/>
      <w:numFmt w:val="bullet"/>
      <w:lvlText w:val="•"/>
      <w:lvlJc w:val="left"/>
      <w:pPr>
        <w:ind w:left="4349" w:hanging="567"/>
      </w:pPr>
      <w:rPr>
        <w:rFonts w:hint="default"/>
        <w:lang w:val="ru-RU" w:eastAsia="en-US" w:bidi="ar-SA"/>
      </w:rPr>
    </w:lvl>
    <w:lvl w:ilvl="5">
      <w:start w:val="0"/>
      <w:numFmt w:val="bullet"/>
      <w:lvlText w:val="•"/>
      <w:lvlJc w:val="left"/>
      <w:pPr>
        <w:ind w:left="5372" w:hanging="567"/>
      </w:pPr>
      <w:rPr>
        <w:rFonts w:hint="default"/>
        <w:lang w:val="ru-RU" w:eastAsia="en-US" w:bidi="ar-SA"/>
      </w:rPr>
    </w:lvl>
    <w:lvl w:ilvl="6">
      <w:start w:val="0"/>
      <w:numFmt w:val="bullet"/>
      <w:lvlText w:val="•"/>
      <w:lvlJc w:val="left"/>
      <w:pPr>
        <w:ind w:left="6395" w:hanging="567"/>
      </w:pPr>
      <w:rPr>
        <w:rFonts w:hint="default"/>
        <w:lang w:val="ru-RU" w:eastAsia="en-US" w:bidi="ar-SA"/>
      </w:rPr>
    </w:lvl>
    <w:lvl w:ilvl="7">
      <w:start w:val="0"/>
      <w:numFmt w:val="bullet"/>
      <w:lvlText w:val="•"/>
      <w:lvlJc w:val="left"/>
      <w:pPr>
        <w:ind w:left="7418" w:hanging="567"/>
      </w:pPr>
      <w:rPr>
        <w:rFonts w:hint="default"/>
        <w:lang w:val="ru-RU" w:eastAsia="en-US" w:bidi="ar-SA"/>
      </w:rPr>
    </w:lvl>
    <w:lvl w:ilvl="8">
      <w:start w:val="0"/>
      <w:numFmt w:val="bullet"/>
      <w:lvlText w:val="•"/>
      <w:lvlJc w:val="left"/>
      <w:pPr>
        <w:ind w:left="8441" w:hanging="567"/>
      </w:pPr>
      <w:rPr>
        <w:rFonts w:hint="default"/>
        <w:lang w:val="ru-RU" w:eastAsia="en-US" w:bidi="ar-SA"/>
      </w:rPr>
    </w:lvl>
  </w:abstractNum>
  <w:abstractNum w:abstractNumId="61">
    <w:multiLevelType w:val="hybridMultilevel"/>
    <w:lvl w:ilvl="0">
      <w:start w:val="1"/>
      <w:numFmt w:val="decimal"/>
      <w:lvlText w:val="%1."/>
      <w:lvlJc w:val="left"/>
      <w:pPr>
        <w:ind w:left="707" w:hanging="331"/>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331"/>
      </w:pPr>
      <w:rPr>
        <w:rFonts w:hint="default"/>
        <w:lang w:val="ru-RU" w:eastAsia="en-US" w:bidi="ar-SA"/>
      </w:rPr>
    </w:lvl>
    <w:lvl w:ilvl="2">
      <w:start w:val="0"/>
      <w:numFmt w:val="bullet"/>
      <w:lvlText w:val="•"/>
      <w:lvlJc w:val="left"/>
      <w:pPr>
        <w:ind w:left="2657" w:hanging="331"/>
      </w:pPr>
      <w:rPr>
        <w:rFonts w:hint="default"/>
        <w:lang w:val="ru-RU" w:eastAsia="en-US" w:bidi="ar-SA"/>
      </w:rPr>
    </w:lvl>
    <w:lvl w:ilvl="3">
      <w:start w:val="0"/>
      <w:numFmt w:val="bullet"/>
      <w:lvlText w:val="•"/>
      <w:lvlJc w:val="left"/>
      <w:pPr>
        <w:ind w:left="3636" w:hanging="331"/>
      </w:pPr>
      <w:rPr>
        <w:rFonts w:hint="default"/>
        <w:lang w:val="ru-RU" w:eastAsia="en-US" w:bidi="ar-SA"/>
      </w:rPr>
    </w:lvl>
    <w:lvl w:ilvl="4">
      <w:start w:val="0"/>
      <w:numFmt w:val="bullet"/>
      <w:lvlText w:val="•"/>
      <w:lvlJc w:val="left"/>
      <w:pPr>
        <w:ind w:left="4614" w:hanging="331"/>
      </w:pPr>
      <w:rPr>
        <w:rFonts w:hint="default"/>
        <w:lang w:val="ru-RU" w:eastAsia="en-US" w:bidi="ar-SA"/>
      </w:rPr>
    </w:lvl>
    <w:lvl w:ilvl="5">
      <w:start w:val="0"/>
      <w:numFmt w:val="bullet"/>
      <w:lvlText w:val="•"/>
      <w:lvlJc w:val="left"/>
      <w:pPr>
        <w:ind w:left="5593" w:hanging="331"/>
      </w:pPr>
      <w:rPr>
        <w:rFonts w:hint="default"/>
        <w:lang w:val="ru-RU" w:eastAsia="en-US" w:bidi="ar-SA"/>
      </w:rPr>
    </w:lvl>
    <w:lvl w:ilvl="6">
      <w:start w:val="0"/>
      <w:numFmt w:val="bullet"/>
      <w:lvlText w:val="•"/>
      <w:lvlJc w:val="left"/>
      <w:pPr>
        <w:ind w:left="6572" w:hanging="331"/>
      </w:pPr>
      <w:rPr>
        <w:rFonts w:hint="default"/>
        <w:lang w:val="ru-RU" w:eastAsia="en-US" w:bidi="ar-SA"/>
      </w:rPr>
    </w:lvl>
    <w:lvl w:ilvl="7">
      <w:start w:val="0"/>
      <w:numFmt w:val="bullet"/>
      <w:lvlText w:val="•"/>
      <w:lvlJc w:val="left"/>
      <w:pPr>
        <w:ind w:left="7550" w:hanging="331"/>
      </w:pPr>
      <w:rPr>
        <w:rFonts w:hint="default"/>
        <w:lang w:val="ru-RU" w:eastAsia="en-US" w:bidi="ar-SA"/>
      </w:rPr>
    </w:lvl>
    <w:lvl w:ilvl="8">
      <w:start w:val="0"/>
      <w:numFmt w:val="bullet"/>
      <w:lvlText w:val="•"/>
      <w:lvlJc w:val="left"/>
      <w:pPr>
        <w:ind w:left="8529" w:hanging="331"/>
      </w:pPr>
      <w:rPr>
        <w:rFonts w:hint="default"/>
        <w:lang w:val="ru-RU" w:eastAsia="en-US" w:bidi="ar-SA"/>
      </w:rPr>
    </w:lvl>
  </w:abstractNum>
  <w:abstractNum w:abstractNumId="60">
    <w:multiLevelType w:val="hybridMultilevel"/>
    <w:lvl w:ilvl="0">
      <w:start w:val="1"/>
      <w:numFmt w:val="decimal"/>
      <w:lvlText w:val="%1."/>
      <w:lvlJc w:val="left"/>
      <w:pPr>
        <w:ind w:left="707" w:hanging="48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428"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2427" w:hanging="360"/>
      </w:pPr>
      <w:rPr>
        <w:rFonts w:hint="default"/>
        <w:lang w:val="ru-RU" w:eastAsia="en-US" w:bidi="ar-SA"/>
      </w:rPr>
    </w:lvl>
    <w:lvl w:ilvl="3">
      <w:start w:val="0"/>
      <w:numFmt w:val="bullet"/>
      <w:lvlText w:val="•"/>
      <w:lvlJc w:val="left"/>
      <w:pPr>
        <w:ind w:left="3434" w:hanging="360"/>
      </w:pPr>
      <w:rPr>
        <w:rFonts w:hint="default"/>
        <w:lang w:val="ru-RU" w:eastAsia="en-US" w:bidi="ar-SA"/>
      </w:rPr>
    </w:lvl>
    <w:lvl w:ilvl="4">
      <w:start w:val="0"/>
      <w:numFmt w:val="bullet"/>
      <w:lvlText w:val="•"/>
      <w:lvlJc w:val="left"/>
      <w:pPr>
        <w:ind w:left="4442" w:hanging="360"/>
      </w:pPr>
      <w:rPr>
        <w:rFonts w:hint="default"/>
        <w:lang w:val="ru-RU" w:eastAsia="en-US" w:bidi="ar-SA"/>
      </w:rPr>
    </w:lvl>
    <w:lvl w:ilvl="5">
      <w:start w:val="0"/>
      <w:numFmt w:val="bullet"/>
      <w:lvlText w:val="•"/>
      <w:lvlJc w:val="left"/>
      <w:pPr>
        <w:ind w:left="5449" w:hanging="360"/>
      </w:pPr>
      <w:rPr>
        <w:rFonts w:hint="default"/>
        <w:lang w:val="ru-RU" w:eastAsia="en-US" w:bidi="ar-SA"/>
      </w:rPr>
    </w:lvl>
    <w:lvl w:ilvl="6">
      <w:start w:val="0"/>
      <w:numFmt w:val="bullet"/>
      <w:lvlText w:val="•"/>
      <w:lvlJc w:val="left"/>
      <w:pPr>
        <w:ind w:left="6457" w:hanging="360"/>
      </w:pPr>
      <w:rPr>
        <w:rFonts w:hint="default"/>
        <w:lang w:val="ru-RU" w:eastAsia="en-US" w:bidi="ar-SA"/>
      </w:rPr>
    </w:lvl>
    <w:lvl w:ilvl="7">
      <w:start w:val="0"/>
      <w:numFmt w:val="bullet"/>
      <w:lvlText w:val="•"/>
      <w:lvlJc w:val="left"/>
      <w:pPr>
        <w:ind w:left="7464" w:hanging="360"/>
      </w:pPr>
      <w:rPr>
        <w:rFonts w:hint="default"/>
        <w:lang w:val="ru-RU" w:eastAsia="en-US" w:bidi="ar-SA"/>
      </w:rPr>
    </w:lvl>
    <w:lvl w:ilvl="8">
      <w:start w:val="0"/>
      <w:numFmt w:val="bullet"/>
      <w:lvlText w:val="•"/>
      <w:lvlJc w:val="left"/>
      <w:pPr>
        <w:ind w:left="8472" w:hanging="360"/>
      </w:pPr>
      <w:rPr>
        <w:rFonts w:hint="default"/>
        <w:lang w:val="ru-RU" w:eastAsia="en-US" w:bidi="ar-SA"/>
      </w:rPr>
    </w:lvl>
  </w:abstractNum>
  <w:abstractNum w:abstractNumId="59">
    <w:multiLevelType w:val="hybridMultilevel"/>
    <w:lvl w:ilvl="0">
      <w:start w:val="1"/>
      <w:numFmt w:val="decimal"/>
      <w:lvlText w:val="%1."/>
      <w:lvlJc w:val="left"/>
      <w:pPr>
        <w:ind w:left="707" w:hanging="346"/>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346"/>
      </w:pPr>
      <w:rPr>
        <w:rFonts w:hint="default"/>
        <w:lang w:val="ru-RU" w:eastAsia="en-US" w:bidi="ar-SA"/>
      </w:rPr>
    </w:lvl>
    <w:lvl w:ilvl="2">
      <w:start w:val="0"/>
      <w:numFmt w:val="bullet"/>
      <w:lvlText w:val="•"/>
      <w:lvlJc w:val="left"/>
      <w:pPr>
        <w:ind w:left="2657" w:hanging="346"/>
      </w:pPr>
      <w:rPr>
        <w:rFonts w:hint="default"/>
        <w:lang w:val="ru-RU" w:eastAsia="en-US" w:bidi="ar-SA"/>
      </w:rPr>
    </w:lvl>
    <w:lvl w:ilvl="3">
      <w:start w:val="0"/>
      <w:numFmt w:val="bullet"/>
      <w:lvlText w:val="•"/>
      <w:lvlJc w:val="left"/>
      <w:pPr>
        <w:ind w:left="3636" w:hanging="346"/>
      </w:pPr>
      <w:rPr>
        <w:rFonts w:hint="default"/>
        <w:lang w:val="ru-RU" w:eastAsia="en-US" w:bidi="ar-SA"/>
      </w:rPr>
    </w:lvl>
    <w:lvl w:ilvl="4">
      <w:start w:val="0"/>
      <w:numFmt w:val="bullet"/>
      <w:lvlText w:val="•"/>
      <w:lvlJc w:val="left"/>
      <w:pPr>
        <w:ind w:left="4614" w:hanging="346"/>
      </w:pPr>
      <w:rPr>
        <w:rFonts w:hint="default"/>
        <w:lang w:val="ru-RU" w:eastAsia="en-US" w:bidi="ar-SA"/>
      </w:rPr>
    </w:lvl>
    <w:lvl w:ilvl="5">
      <w:start w:val="0"/>
      <w:numFmt w:val="bullet"/>
      <w:lvlText w:val="•"/>
      <w:lvlJc w:val="left"/>
      <w:pPr>
        <w:ind w:left="5593" w:hanging="346"/>
      </w:pPr>
      <w:rPr>
        <w:rFonts w:hint="default"/>
        <w:lang w:val="ru-RU" w:eastAsia="en-US" w:bidi="ar-SA"/>
      </w:rPr>
    </w:lvl>
    <w:lvl w:ilvl="6">
      <w:start w:val="0"/>
      <w:numFmt w:val="bullet"/>
      <w:lvlText w:val="•"/>
      <w:lvlJc w:val="left"/>
      <w:pPr>
        <w:ind w:left="6572" w:hanging="346"/>
      </w:pPr>
      <w:rPr>
        <w:rFonts w:hint="default"/>
        <w:lang w:val="ru-RU" w:eastAsia="en-US" w:bidi="ar-SA"/>
      </w:rPr>
    </w:lvl>
    <w:lvl w:ilvl="7">
      <w:start w:val="0"/>
      <w:numFmt w:val="bullet"/>
      <w:lvlText w:val="•"/>
      <w:lvlJc w:val="left"/>
      <w:pPr>
        <w:ind w:left="7550" w:hanging="346"/>
      </w:pPr>
      <w:rPr>
        <w:rFonts w:hint="default"/>
        <w:lang w:val="ru-RU" w:eastAsia="en-US" w:bidi="ar-SA"/>
      </w:rPr>
    </w:lvl>
    <w:lvl w:ilvl="8">
      <w:start w:val="0"/>
      <w:numFmt w:val="bullet"/>
      <w:lvlText w:val="•"/>
      <w:lvlJc w:val="left"/>
      <w:pPr>
        <w:ind w:left="8529" w:hanging="346"/>
      </w:pPr>
      <w:rPr>
        <w:rFonts w:hint="default"/>
        <w:lang w:val="ru-RU" w:eastAsia="en-US" w:bidi="ar-SA"/>
      </w:rPr>
    </w:lvl>
  </w:abstractNum>
  <w:abstractNum w:abstractNumId="58">
    <w:multiLevelType w:val="hybridMultilevel"/>
    <w:lvl w:ilvl="0">
      <w:start w:val="1"/>
      <w:numFmt w:val="decimal"/>
      <w:lvlText w:val="%1."/>
      <w:lvlJc w:val="left"/>
      <w:pPr>
        <w:ind w:left="707" w:hanging="513"/>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513"/>
      </w:pPr>
      <w:rPr>
        <w:rFonts w:hint="default"/>
        <w:lang w:val="ru-RU" w:eastAsia="en-US" w:bidi="ar-SA"/>
      </w:rPr>
    </w:lvl>
    <w:lvl w:ilvl="2">
      <w:start w:val="0"/>
      <w:numFmt w:val="bullet"/>
      <w:lvlText w:val="•"/>
      <w:lvlJc w:val="left"/>
      <w:pPr>
        <w:ind w:left="2657" w:hanging="513"/>
      </w:pPr>
      <w:rPr>
        <w:rFonts w:hint="default"/>
        <w:lang w:val="ru-RU" w:eastAsia="en-US" w:bidi="ar-SA"/>
      </w:rPr>
    </w:lvl>
    <w:lvl w:ilvl="3">
      <w:start w:val="0"/>
      <w:numFmt w:val="bullet"/>
      <w:lvlText w:val="•"/>
      <w:lvlJc w:val="left"/>
      <w:pPr>
        <w:ind w:left="3636" w:hanging="513"/>
      </w:pPr>
      <w:rPr>
        <w:rFonts w:hint="default"/>
        <w:lang w:val="ru-RU" w:eastAsia="en-US" w:bidi="ar-SA"/>
      </w:rPr>
    </w:lvl>
    <w:lvl w:ilvl="4">
      <w:start w:val="0"/>
      <w:numFmt w:val="bullet"/>
      <w:lvlText w:val="•"/>
      <w:lvlJc w:val="left"/>
      <w:pPr>
        <w:ind w:left="4614" w:hanging="513"/>
      </w:pPr>
      <w:rPr>
        <w:rFonts w:hint="default"/>
        <w:lang w:val="ru-RU" w:eastAsia="en-US" w:bidi="ar-SA"/>
      </w:rPr>
    </w:lvl>
    <w:lvl w:ilvl="5">
      <w:start w:val="0"/>
      <w:numFmt w:val="bullet"/>
      <w:lvlText w:val="•"/>
      <w:lvlJc w:val="left"/>
      <w:pPr>
        <w:ind w:left="5593" w:hanging="513"/>
      </w:pPr>
      <w:rPr>
        <w:rFonts w:hint="default"/>
        <w:lang w:val="ru-RU" w:eastAsia="en-US" w:bidi="ar-SA"/>
      </w:rPr>
    </w:lvl>
    <w:lvl w:ilvl="6">
      <w:start w:val="0"/>
      <w:numFmt w:val="bullet"/>
      <w:lvlText w:val="•"/>
      <w:lvlJc w:val="left"/>
      <w:pPr>
        <w:ind w:left="6572" w:hanging="513"/>
      </w:pPr>
      <w:rPr>
        <w:rFonts w:hint="default"/>
        <w:lang w:val="ru-RU" w:eastAsia="en-US" w:bidi="ar-SA"/>
      </w:rPr>
    </w:lvl>
    <w:lvl w:ilvl="7">
      <w:start w:val="0"/>
      <w:numFmt w:val="bullet"/>
      <w:lvlText w:val="•"/>
      <w:lvlJc w:val="left"/>
      <w:pPr>
        <w:ind w:left="7550" w:hanging="513"/>
      </w:pPr>
      <w:rPr>
        <w:rFonts w:hint="default"/>
        <w:lang w:val="ru-RU" w:eastAsia="en-US" w:bidi="ar-SA"/>
      </w:rPr>
    </w:lvl>
    <w:lvl w:ilvl="8">
      <w:start w:val="0"/>
      <w:numFmt w:val="bullet"/>
      <w:lvlText w:val="•"/>
      <w:lvlJc w:val="left"/>
      <w:pPr>
        <w:ind w:left="8529" w:hanging="513"/>
      </w:pPr>
      <w:rPr>
        <w:rFonts w:hint="default"/>
        <w:lang w:val="ru-RU" w:eastAsia="en-US" w:bidi="ar-SA"/>
      </w:rPr>
    </w:lvl>
  </w:abstractNum>
  <w:abstractNum w:abstractNumId="57">
    <w:multiLevelType w:val="hybridMultilevel"/>
    <w:lvl w:ilvl="0">
      <w:start w:val="1"/>
      <w:numFmt w:val="decimal"/>
      <w:lvlText w:val="%1."/>
      <w:lvlJc w:val="left"/>
      <w:pPr>
        <w:ind w:left="707" w:hanging="369"/>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369"/>
      </w:pPr>
      <w:rPr>
        <w:rFonts w:hint="default"/>
        <w:lang w:val="ru-RU" w:eastAsia="en-US" w:bidi="ar-SA"/>
      </w:rPr>
    </w:lvl>
    <w:lvl w:ilvl="2">
      <w:start w:val="0"/>
      <w:numFmt w:val="bullet"/>
      <w:lvlText w:val="•"/>
      <w:lvlJc w:val="left"/>
      <w:pPr>
        <w:ind w:left="2657" w:hanging="369"/>
      </w:pPr>
      <w:rPr>
        <w:rFonts w:hint="default"/>
        <w:lang w:val="ru-RU" w:eastAsia="en-US" w:bidi="ar-SA"/>
      </w:rPr>
    </w:lvl>
    <w:lvl w:ilvl="3">
      <w:start w:val="0"/>
      <w:numFmt w:val="bullet"/>
      <w:lvlText w:val="•"/>
      <w:lvlJc w:val="left"/>
      <w:pPr>
        <w:ind w:left="3636" w:hanging="369"/>
      </w:pPr>
      <w:rPr>
        <w:rFonts w:hint="default"/>
        <w:lang w:val="ru-RU" w:eastAsia="en-US" w:bidi="ar-SA"/>
      </w:rPr>
    </w:lvl>
    <w:lvl w:ilvl="4">
      <w:start w:val="0"/>
      <w:numFmt w:val="bullet"/>
      <w:lvlText w:val="•"/>
      <w:lvlJc w:val="left"/>
      <w:pPr>
        <w:ind w:left="4614" w:hanging="369"/>
      </w:pPr>
      <w:rPr>
        <w:rFonts w:hint="default"/>
        <w:lang w:val="ru-RU" w:eastAsia="en-US" w:bidi="ar-SA"/>
      </w:rPr>
    </w:lvl>
    <w:lvl w:ilvl="5">
      <w:start w:val="0"/>
      <w:numFmt w:val="bullet"/>
      <w:lvlText w:val="•"/>
      <w:lvlJc w:val="left"/>
      <w:pPr>
        <w:ind w:left="5593" w:hanging="369"/>
      </w:pPr>
      <w:rPr>
        <w:rFonts w:hint="default"/>
        <w:lang w:val="ru-RU" w:eastAsia="en-US" w:bidi="ar-SA"/>
      </w:rPr>
    </w:lvl>
    <w:lvl w:ilvl="6">
      <w:start w:val="0"/>
      <w:numFmt w:val="bullet"/>
      <w:lvlText w:val="•"/>
      <w:lvlJc w:val="left"/>
      <w:pPr>
        <w:ind w:left="6572" w:hanging="369"/>
      </w:pPr>
      <w:rPr>
        <w:rFonts w:hint="default"/>
        <w:lang w:val="ru-RU" w:eastAsia="en-US" w:bidi="ar-SA"/>
      </w:rPr>
    </w:lvl>
    <w:lvl w:ilvl="7">
      <w:start w:val="0"/>
      <w:numFmt w:val="bullet"/>
      <w:lvlText w:val="•"/>
      <w:lvlJc w:val="left"/>
      <w:pPr>
        <w:ind w:left="7550" w:hanging="369"/>
      </w:pPr>
      <w:rPr>
        <w:rFonts w:hint="default"/>
        <w:lang w:val="ru-RU" w:eastAsia="en-US" w:bidi="ar-SA"/>
      </w:rPr>
    </w:lvl>
    <w:lvl w:ilvl="8">
      <w:start w:val="0"/>
      <w:numFmt w:val="bullet"/>
      <w:lvlText w:val="•"/>
      <w:lvlJc w:val="left"/>
      <w:pPr>
        <w:ind w:left="8529" w:hanging="369"/>
      </w:pPr>
      <w:rPr>
        <w:rFonts w:hint="default"/>
        <w:lang w:val="ru-RU" w:eastAsia="en-US" w:bidi="ar-SA"/>
      </w:rPr>
    </w:lvl>
  </w:abstractNum>
  <w:abstractNum w:abstractNumId="56">
    <w:multiLevelType w:val="hybridMultilevel"/>
    <w:lvl w:ilvl="0">
      <w:start w:val="1"/>
      <w:numFmt w:val="decimal"/>
      <w:lvlText w:val="%1."/>
      <w:lvlJc w:val="left"/>
      <w:pPr>
        <w:ind w:left="707" w:hanging="326"/>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326"/>
      </w:pPr>
      <w:rPr>
        <w:rFonts w:hint="default"/>
        <w:lang w:val="ru-RU" w:eastAsia="en-US" w:bidi="ar-SA"/>
      </w:rPr>
    </w:lvl>
    <w:lvl w:ilvl="2">
      <w:start w:val="0"/>
      <w:numFmt w:val="bullet"/>
      <w:lvlText w:val="•"/>
      <w:lvlJc w:val="left"/>
      <w:pPr>
        <w:ind w:left="2657" w:hanging="326"/>
      </w:pPr>
      <w:rPr>
        <w:rFonts w:hint="default"/>
        <w:lang w:val="ru-RU" w:eastAsia="en-US" w:bidi="ar-SA"/>
      </w:rPr>
    </w:lvl>
    <w:lvl w:ilvl="3">
      <w:start w:val="0"/>
      <w:numFmt w:val="bullet"/>
      <w:lvlText w:val="•"/>
      <w:lvlJc w:val="left"/>
      <w:pPr>
        <w:ind w:left="3636" w:hanging="326"/>
      </w:pPr>
      <w:rPr>
        <w:rFonts w:hint="default"/>
        <w:lang w:val="ru-RU" w:eastAsia="en-US" w:bidi="ar-SA"/>
      </w:rPr>
    </w:lvl>
    <w:lvl w:ilvl="4">
      <w:start w:val="0"/>
      <w:numFmt w:val="bullet"/>
      <w:lvlText w:val="•"/>
      <w:lvlJc w:val="left"/>
      <w:pPr>
        <w:ind w:left="4614" w:hanging="326"/>
      </w:pPr>
      <w:rPr>
        <w:rFonts w:hint="default"/>
        <w:lang w:val="ru-RU" w:eastAsia="en-US" w:bidi="ar-SA"/>
      </w:rPr>
    </w:lvl>
    <w:lvl w:ilvl="5">
      <w:start w:val="0"/>
      <w:numFmt w:val="bullet"/>
      <w:lvlText w:val="•"/>
      <w:lvlJc w:val="left"/>
      <w:pPr>
        <w:ind w:left="5593" w:hanging="326"/>
      </w:pPr>
      <w:rPr>
        <w:rFonts w:hint="default"/>
        <w:lang w:val="ru-RU" w:eastAsia="en-US" w:bidi="ar-SA"/>
      </w:rPr>
    </w:lvl>
    <w:lvl w:ilvl="6">
      <w:start w:val="0"/>
      <w:numFmt w:val="bullet"/>
      <w:lvlText w:val="•"/>
      <w:lvlJc w:val="left"/>
      <w:pPr>
        <w:ind w:left="6572" w:hanging="326"/>
      </w:pPr>
      <w:rPr>
        <w:rFonts w:hint="default"/>
        <w:lang w:val="ru-RU" w:eastAsia="en-US" w:bidi="ar-SA"/>
      </w:rPr>
    </w:lvl>
    <w:lvl w:ilvl="7">
      <w:start w:val="0"/>
      <w:numFmt w:val="bullet"/>
      <w:lvlText w:val="•"/>
      <w:lvlJc w:val="left"/>
      <w:pPr>
        <w:ind w:left="7550" w:hanging="326"/>
      </w:pPr>
      <w:rPr>
        <w:rFonts w:hint="default"/>
        <w:lang w:val="ru-RU" w:eastAsia="en-US" w:bidi="ar-SA"/>
      </w:rPr>
    </w:lvl>
    <w:lvl w:ilvl="8">
      <w:start w:val="0"/>
      <w:numFmt w:val="bullet"/>
      <w:lvlText w:val="•"/>
      <w:lvlJc w:val="left"/>
      <w:pPr>
        <w:ind w:left="8529" w:hanging="326"/>
      </w:pPr>
      <w:rPr>
        <w:rFonts w:hint="default"/>
        <w:lang w:val="ru-RU" w:eastAsia="en-US" w:bidi="ar-SA"/>
      </w:rPr>
    </w:lvl>
  </w:abstractNum>
  <w:abstractNum w:abstractNumId="55">
    <w:multiLevelType w:val="hybridMultilevel"/>
    <w:lvl w:ilvl="0">
      <w:start w:val="1"/>
      <w:numFmt w:val="decimal"/>
      <w:lvlText w:val="%1."/>
      <w:lvlJc w:val="left"/>
      <w:pPr>
        <w:ind w:left="707" w:hanging="486"/>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428"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2427" w:hanging="360"/>
      </w:pPr>
      <w:rPr>
        <w:rFonts w:hint="default"/>
        <w:lang w:val="ru-RU" w:eastAsia="en-US" w:bidi="ar-SA"/>
      </w:rPr>
    </w:lvl>
    <w:lvl w:ilvl="3">
      <w:start w:val="0"/>
      <w:numFmt w:val="bullet"/>
      <w:lvlText w:val="•"/>
      <w:lvlJc w:val="left"/>
      <w:pPr>
        <w:ind w:left="3434" w:hanging="360"/>
      </w:pPr>
      <w:rPr>
        <w:rFonts w:hint="default"/>
        <w:lang w:val="ru-RU" w:eastAsia="en-US" w:bidi="ar-SA"/>
      </w:rPr>
    </w:lvl>
    <w:lvl w:ilvl="4">
      <w:start w:val="0"/>
      <w:numFmt w:val="bullet"/>
      <w:lvlText w:val="•"/>
      <w:lvlJc w:val="left"/>
      <w:pPr>
        <w:ind w:left="4442" w:hanging="360"/>
      </w:pPr>
      <w:rPr>
        <w:rFonts w:hint="default"/>
        <w:lang w:val="ru-RU" w:eastAsia="en-US" w:bidi="ar-SA"/>
      </w:rPr>
    </w:lvl>
    <w:lvl w:ilvl="5">
      <w:start w:val="0"/>
      <w:numFmt w:val="bullet"/>
      <w:lvlText w:val="•"/>
      <w:lvlJc w:val="left"/>
      <w:pPr>
        <w:ind w:left="5449" w:hanging="360"/>
      </w:pPr>
      <w:rPr>
        <w:rFonts w:hint="default"/>
        <w:lang w:val="ru-RU" w:eastAsia="en-US" w:bidi="ar-SA"/>
      </w:rPr>
    </w:lvl>
    <w:lvl w:ilvl="6">
      <w:start w:val="0"/>
      <w:numFmt w:val="bullet"/>
      <w:lvlText w:val="•"/>
      <w:lvlJc w:val="left"/>
      <w:pPr>
        <w:ind w:left="6457" w:hanging="360"/>
      </w:pPr>
      <w:rPr>
        <w:rFonts w:hint="default"/>
        <w:lang w:val="ru-RU" w:eastAsia="en-US" w:bidi="ar-SA"/>
      </w:rPr>
    </w:lvl>
    <w:lvl w:ilvl="7">
      <w:start w:val="0"/>
      <w:numFmt w:val="bullet"/>
      <w:lvlText w:val="•"/>
      <w:lvlJc w:val="left"/>
      <w:pPr>
        <w:ind w:left="7464" w:hanging="360"/>
      </w:pPr>
      <w:rPr>
        <w:rFonts w:hint="default"/>
        <w:lang w:val="ru-RU" w:eastAsia="en-US" w:bidi="ar-SA"/>
      </w:rPr>
    </w:lvl>
    <w:lvl w:ilvl="8">
      <w:start w:val="0"/>
      <w:numFmt w:val="bullet"/>
      <w:lvlText w:val="•"/>
      <w:lvlJc w:val="left"/>
      <w:pPr>
        <w:ind w:left="8472" w:hanging="360"/>
      </w:pPr>
      <w:rPr>
        <w:rFonts w:hint="default"/>
        <w:lang w:val="ru-RU" w:eastAsia="en-US" w:bidi="ar-SA"/>
      </w:rPr>
    </w:lvl>
  </w:abstractNum>
  <w:abstractNum w:abstractNumId="54">
    <w:multiLevelType w:val="hybridMultilevel"/>
    <w:lvl w:ilvl="0">
      <w:start w:val="1"/>
      <w:numFmt w:val="decimal"/>
      <w:lvlText w:val="%1."/>
      <w:lvlJc w:val="left"/>
      <w:pPr>
        <w:ind w:left="707" w:hanging="331"/>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331"/>
      </w:pPr>
      <w:rPr>
        <w:rFonts w:hint="default"/>
        <w:lang w:val="ru-RU" w:eastAsia="en-US" w:bidi="ar-SA"/>
      </w:rPr>
    </w:lvl>
    <w:lvl w:ilvl="2">
      <w:start w:val="0"/>
      <w:numFmt w:val="bullet"/>
      <w:lvlText w:val="•"/>
      <w:lvlJc w:val="left"/>
      <w:pPr>
        <w:ind w:left="2657" w:hanging="331"/>
      </w:pPr>
      <w:rPr>
        <w:rFonts w:hint="default"/>
        <w:lang w:val="ru-RU" w:eastAsia="en-US" w:bidi="ar-SA"/>
      </w:rPr>
    </w:lvl>
    <w:lvl w:ilvl="3">
      <w:start w:val="0"/>
      <w:numFmt w:val="bullet"/>
      <w:lvlText w:val="•"/>
      <w:lvlJc w:val="left"/>
      <w:pPr>
        <w:ind w:left="3636" w:hanging="331"/>
      </w:pPr>
      <w:rPr>
        <w:rFonts w:hint="default"/>
        <w:lang w:val="ru-RU" w:eastAsia="en-US" w:bidi="ar-SA"/>
      </w:rPr>
    </w:lvl>
    <w:lvl w:ilvl="4">
      <w:start w:val="0"/>
      <w:numFmt w:val="bullet"/>
      <w:lvlText w:val="•"/>
      <w:lvlJc w:val="left"/>
      <w:pPr>
        <w:ind w:left="4614" w:hanging="331"/>
      </w:pPr>
      <w:rPr>
        <w:rFonts w:hint="default"/>
        <w:lang w:val="ru-RU" w:eastAsia="en-US" w:bidi="ar-SA"/>
      </w:rPr>
    </w:lvl>
    <w:lvl w:ilvl="5">
      <w:start w:val="0"/>
      <w:numFmt w:val="bullet"/>
      <w:lvlText w:val="•"/>
      <w:lvlJc w:val="left"/>
      <w:pPr>
        <w:ind w:left="5593" w:hanging="331"/>
      </w:pPr>
      <w:rPr>
        <w:rFonts w:hint="default"/>
        <w:lang w:val="ru-RU" w:eastAsia="en-US" w:bidi="ar-SA"/>
      </w:rPr>
    </w:lvl>
    <w:lvl w:ilvl="6">
      <w:start w:val="0"/>
      <w:numFmt w:val="bullet"/>
      <w:lvlText w:val="•"/>
      <w:lvlJc w:val="left"/>
      <w:pPr>
        <w:ind w:left="6572" w:hanging="331"/>
      </w:pPr>
      <w:rPr>
        <w:rFonts w:hint="default"/>
        <w:lang w:val="ru-RU" w:eastAsia="en-US" w:bidi="ar-SA"/>
      </w:rPr>
    </w:lvl>
    <w:lvl w:ilvl="7">
      <w:start w:val="0"/>
      <w:numFmt w:val="bullet"/>
      <w:lvlText w:val="•"/>
      <w:lvlJc w:val="left"/>
      <w:pPr>
        <w:ind w:left="7550" w:hanging="331"/>
      </w:pPr>
      <w:rPr>
        <w:rFonts w:hint="default"/>
        <w:lang w:val="ru-RU" w:eastAsia="en-US" w:bidi="ar-SA"/>
      </w:rPr>
    </w:lvl>
    <w:lvl w:ilvl="8">
      <w:start w:val="0"/>
      <w:numFmt w:val="bullet"/>
      <w:lvlText w:val="•"/>
      <w:lvlJc w:val="left"/>
      <w:pPr>
        <w:ind w:left="8529" w:hanging="331"/>
      </w:pPr>
      <w:rPr>
        <w:rFonts w:hint="default"/>
        <w:lang w:val="ru-RU" w:eastAsia="en-US" w:bidi="ar-SA"/>
      </w:rPr>
    </w:lvl>
  </w:abstractNum>
  <w:abstractNum w:abstractNumId="53">
    <w:multiLevelType w:val="hybridMultilevel"/>
    <w:lvl w:ilvl="0">
      <w:start w:val="1"/>
      <w:numFmt w:val="decimal"/>
      <w:lvlText w:val="%1."/>
      <w:lvlJc w:val="left"/>
      <w:pPr>
        <w:ind w:left="707" w:hanging="336"/>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428"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2427" w:hanging="360"/>
      </w:pPr>
      <w:rPr>
        <w:rFonts w:hint="default"/>
        <w:lang w:val="ru-RU" w:eastAsia="en-US" w:bidi="ar-SA"/>
      </w:rPr>
    </w:lvl>
    <w:lvl w:ilvl="3">
      <w:start w:val="0"/>
      <w:numFmt w:val="bullet"/>
      <w:lvlText w:val="•"/>
      <w:lvlJc w:val="left"/>
      <w:pPr>
        <w:ind w:left="3434" w:hanging="360"/>
      </w:pPr>
      <w:rPr>
        <w:rFonts w:hint="default"/>
        <w:lang w:val="ru-RU" w:eastAsia="en-US" w:bidi="ar-SA"/>
      </w:rPr>
    </w:lvl>
    <w:lvl w:ilvl="4">
      <w:start w:val="0"/>
      <w:numFmt w:val="bullet"/>
      <w:lvlText w:val="•"/>
      <w:lvlJc w:val="left"/>
      <w:pPr>
        <w:ind w:left="4442" w:hanging="360"/>
      </w:pPr>
      <w:rPr>
        <w:rFonts w:hint="default"/>
        <w:lang w:val="ru-RU" w:eastAsia="en-US" w:bidi="ar-SA"/>
      </w:rPr>
    </w:lvl>
    <w:lvl w:ilvl="5">
      <w:start w:val="0"/>
      <w:numFmt w:val="bullet"/>
      <w:lvlText w:val="•"/>
      <w:lvlJc w:val="left"/>
      <w:pPr>
        <w:ind w:left="5449" w:hanging="360"/>
      </w:pPr>
      <w:rPr>
        <w:rFonts w:hint="default"/>
        <w:lang w:val="ru-RU" w:eastAsia="en-US" w:bidi="ar-SA"/>
      </w:rPr>
    </w:lvl>
    <w:lvl w:ilvl="6">
      <w:start w:val="0"/>
      <w:numFmt w:val="bullet"/>
      <w:lvlText w:val="•"/>
      <w:lvlJc w:val="left"/>
      <w:pPr>
        <w:ind w:left="6457" w:hanging="360"/>
      </w:pPr>
      <w:rPr>
        <w:rFonts w:hint="default"/>
        <w:lang w:val="ru-RU" w:eastAsia="en-US" w:bidi="ar-SA"/>
      </w:rPr>
    </w:lvl>
    <w:lvl w:ilvl="7">
      <w:start w:val="0"/>
      <w:numFmt w:val="bullet"/>
      <w:lvlText w:val="•"/>
      <w:lvlJc w:val="left"/>
      <w:pPr>
        <w:ind w:left="7464" w:hanging="360"/>
      </w:pPr>
      <w:rPr>
        <w:rFonts w:hint="default"/>
        <w:lang w:val="ru-RU" w:eastAsia="en-US" w:bidi="ar-SA"/>
      </w:rPr>
    </w:lvl>
    <w:lvl w:ilvl="8">
      <w:start w:val="0"/>
      <w:numFmt w:val="bullet"/>
      <w:lvlText w:val="•"/>
      <w:lvlJc w:val="left"/>
      <w:pPr>
        <w:ind w:left="8472" w:hanging="360"/>
      </w:pPr>
      <w:rPr>
        <w:rFonts w:hint="default"/>
        <w:lang w:val="ru-RU" w:eastAsia="en-US" w:bidi="ar-SA"/>
      </w:rPr>
    </w:lvl>
  </w:abstractNum>
  <w:abstractNum w:abstractNumId="52">
    <w:multiLevelType w:val="hybridMultilevel"/>
    <w:lvl w:ilvl="0">
      <w:start w:val="1"/>
      <w:numFmt w:val="decimal"/>
      <w:lvlText w:val="%1."/>
      <w:lvlJc w:val="left"/>
      <w:pPr>
        <w:ind w:left="1010" w:hanging="303"/>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428"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1"/>
      <w:numFmt w:val="lowerRoman"/>
      <w:lvlText w:val="%3."/>
      <w:lvlJc w:val="left"/>
      <w:pPr>
        <w:ind w:left="1985" w:hanging="163"/>
        <w:jc w:val="right"/>
      </w:pPr>
      <w:rPr>
        <w:rFonts w:hint="default" w:ascii="Times New Roman" w:hAnsi="Times New Roman" w:eastAsia="Times New Roman" w:cs="Times New Roman"/>
        <w:b w:val="0"/>
        <w:bCs w:val="0"/>
        <w:i w:val="0"/>
        <w:iCs w:val="0"/>
        <w:spacing w:val="-4"/>
        <w:w w:val="97"/>
        <w:sz w:val="28"/>
        <w:szCs w:val="28"/>
        <w:lang w:val="ru-RU" w:eastAsia="en-US" w:bidi="ar-SA"/>
      </w:rPr>
    </w:lvl>
    <w:lvl w:ilvl="3">
      <w:start w:val="0"/>
      <w:numFmt w:val="bullet"/>
      <w:lvlText w:val="•"/>
      <w:lvlJc w:val="left"/>
      <w:pPr>
        <w:ind w:left="3043" w:hanging="163"/>
      </w:pPr>
      <w:rPr>
        <w:rFonts w:hint="default"/>
        <w:lang w:val="ru-RU" w:eastAsia="en-US" w:bidi="ar-SA"/>
      </w:rPr>
    </w:lvl>
    <w:lvl w:ilvl="4">
      <w:start w:val="0"/>
      <w:numFmt w:val="bullet"/>
      <w:lvlText w:val="•"/>
      <w:lvlJc w:val="left"/>
      <w:pPr>
        <w:ind w:left="4106" w:hanging="163"/>
      </w:pPr>
      <w:rPr>
        <w:rFonts w:hint="default"/>
        <w:lang w:val="ru-RU" w:eastAsia="en-US" w:bidi="ar-SA"/>
      </w:rPr>
    </w:lvl>
    <w:lvl w:ilvl="5">
      <w:start w:val="0"/>
      <w:numFmt w:val="bullet"/>
      <w:lvlText w:val="•"/>
      <w:lvlJc w:val="left"/>
      <w:pPr>
        <w:ind w:left="5170" w:hanging="163"/>
      </w:pPr>
      <w:rPr>
        <w:rFonts w:hint="default"/>
        <w:lang w:val="ru-RU" w:eastAsia="en-US" w:bidi="ar-SA"/>
      </w:rPr>
    </w:lvl>
    <w:lvl w:ilvl="6">
      <w:start w:val="0"/>
      <w:numFmt w:val="bullet"/>
      <w:lvlText w:val="•"/>
      <w:lvlJc w:val="left"/>
      <w:pPr>
        <w:ind w:left="6233" w:hanging="163"/>
      </w:pPr>
      <w:rPr>
        <w:rFonts w:hint="default"/>
        <w:lang w:val="ru-RU" w:eastAsia="en-US" w:bidi="ar-SA"/>
      </w:rPr>
    </w:lvl>
    <w:lvl w:ilvl="7">
      <w:start w:val="0"/>
      <w:numFmt w:val="bullet"/>
      <w:lvlText w:val="•"/>
      <w:lvlJc w:val="left"/>
      <w:pPr>
        <w:ind w:left="7296" w:hanging="163"/>
      </w:pPr>
      <w:rPr>
        <w:rFonts w:hint="default"/>
        <w:lang w:val="ru-RU" w:eastAsia="en-US" w:bidi="ar-SA"/>
      </w:rPr>
    </w:lvl>
    <w:lvl w:ilvl="8">
      <w:start w:val="0"/>
      <w:numFmt w:val="bullet"/>
      <w:lvlText w:val="•"/>
      <w:lvlJc w:val="left"/>
      <w:pPr>
        <w:ind w:left="8360" w:hanging="163"/>
      </w:pPr>
      <w:rPr>
        <w:rFonts w:hint="default"/>
        <w:lang w:val="ru-RU" w:eastAsia="en-US" w:bidi="ar-SA"/>
      </w:rPr>
    </w:lvl>
  </w:abstractNum>
  <w:abstractNum w:abstractNumId="51">
    <w:multiLevelType w:val="hybridMultilevel"/>
    <w:lvl w:ilvl="0">
      <w:start w:val="1"/>
      <w:numFmt w:val="decimal"/>
      <w:lvlText w:val="%1."/>
      <w:lvlJc w:val="left"/>
      <w:pPr>
        <w:ind w:left="141" w:hanging="36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41" w:hanging="52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1"/>
      <w:numFmt w:val="lowerLetter"/>
      <w:lvlText w:val="(%3)"/>
      <w:lvlJc w:val="left"/>
      <w:pPr>
        <w:ind w:left="1428" w:hanging="43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3">
      <w:start w:val="0"/>
      <w:numFmt w:val="bullet"/>
      <w:lvlText w:val="•"/>
      <w:lvlJc w:val="left"/>
      <w:pPr>
        <w:ind w:left="2553" w:hanging="437"/>
      </w:pPr>
      <w:rPr>
        <w:rFonts w:hint="default"/>
        <w:lang w:val="ru-RU" w:eastAsia="en-US" w:bidi="ar-SA"/>
      </w:rPr>
    </w:lvl>
    <w:lvl w:ilvl="4">
      <w:start w:val="0"/>
      <w:numFmt w:val="bullet"/>
      <w:lvlText w:val="•"/>
      <w:lvlJc w:val="left"/>
      <w:pPr>
        <w:ind w:left="3686" w:hanging="437"/>
      </w:pPr>
      <w:rPr>
        <w:rFonts w:hint="default"/>
        <w:lang w:val="ru-RU" w:eastAsia="en-US" w:bidi="ar-SA"/>
      </w:rPr>
    </w:lvl>
    <w:lvl w:ilvl="5">
      <w:start w:val="0"/>
      <w:numFmt w:val="bullet"/>
      <w:lvlText w:val="•"/>
      <w:lvlJc w:val="left"/>
      <w:pPr>
        <w:ind w:left="4820" w:hanging="437"/>
      </w:pPr>
      <w:rPr>
        <w:rFonts w:hint="default"/>
        <w:lang w:val="ru-RU" w:eastAsia="en-US" w:bidi="ar-SA"/>
      </w:rPr>
    </w:lvl>
    <w:lvl w:ilvl="6">
      <w:start w:val="0"/>
      <w:numFmt w:val="bullet"/>
      <w:lvlText w:val="•"/>
      <w:lvlJc w:val="left"/>
      <w:pPr>
        <w:ind w:left="5953" w:hanging="437"/>
      </w:pPr>
      <w:rPr>
        <w:rFonts w:hint="default"/>
        <w:lang w:val="ru-RU" w:eastAsia="en-US" w:bidi="ar-SA"/>
      </w:rPr>
    </w:lvl>
    <w:lvl w:ilvl="7">
      <w:start w:val="0"/>
      <w:numFmt w:val="bullet"/>
      <w:lvlText w:val="•"/>
      <w:lvlJc w:val="left"/>
      <w:pPr>
        <w:ind w:left="7086" w:hanging="437"/>
      </w:pPr>
      <w:rPr>
        <w:rFonts w:hint="default"/>
        <w:lang w:val="ru-RU" w:eastAsia="en-US" w:bidi="ar-SA"/>
      </w:rPr>
    </w:lvl>
    <w:lvl w:ilvl="8">
      <w:start w:val="0"/>
      <w:numFmt w:val="bullet"/>
      <w:lvlText w:val="•"/>
      <w:lvlJc w:val="left"/>
      <w:pPr>
        <w:ind w:left="8220" w:hanging="437"/>
      </w:pPr>
      <w:rPr>
        <w:rFonts w:hint="default"/>
        <w:lang w:val="ru-RU" w:eastAsia="en-US" w:bidi="ar-SA"/>
      </w:rPr>
    </w:lvl>
  </w:abstractNum>
  <w:abstractNum w:abstractNumId="50">
    <w:multiLevelType w:val="hybridMultilevel"/>
    <w:lvl w:ilvl="0">
      <w:start w:val="1"/>
      <w:numFmt w:val="decimal"/>
      <w:lvlText w:val="%1."/>
      <w:lvlJc w:val="left"/>
      <w:pPr>
        <w:ind w:left="141" w:hanging="38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41" w:hanging="52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209" w:hanging="524"/>
      </w:pPr>
      <w:rPr>
        <w:rFonts w:hint="default"/>
        <w:lang w:val="ru-RU" w:eastAsia="en-US" w:bidi="ar-SA"/>
      </w:rPr>
    </w:lvl>
    <w:lvl w:ilvl="3">
      <w:start w:val="0"/>
      <w:numFmt w:val="bullet"/>
      <w:lvlText w:val="•"/>
      <w:lvlJc w:val="left"/>
      <w:pPr>
        <w:ind w:left="3244" w:hanging="524"/>
      </w:pPr>
      <w:rPr>
        <w:rFonts w:hint="default"/>
        <w:lang w:val="ru-RU" w:eastAsia="en-US" w:bidi="ar-SA"/>
      </w:rPr>
    </w:lvl>
    <w:lvl w:ilvl="4">
      <w:start w:val="0"/>
      <w:numFmt w:val="bullet"/>
      <w:lvlText w:val="•"/>
      <w:lvlJc w:val="left"/>
      <w:pPr>
        <w:ind w:left="4278" w:hanging="524"/>
      </w:pPr>
      <w:rPr>
        <w:rFonts w:hint="default"/>
        <w:lang w:val="ru-RU" w:eastAsia="en-US" w:bidi="ar-SA"/>
      </w:rPr>
    </w:lvl>
    <w:lvl w:ilvl="5">
      <w:start w:val="0"/>
      <w:numFmt w:val="bullet"/>
      <w:lvlText w:val="•"/>
      <w:lvlJc w:val="left"/>
      <w:pPr>
        <w:ind w:left="5313" w:hanging="524"/>
      </w:pPr>
      <w:rPr>
        <w:rFonts w:hint="default"/>
        <w:lang w:val="ru-RU" w:eastAsia="en-US" w:bidi="ar-SA"/>
      </w:rPr>
    </w:lvl>
    <w:lvl w:ilvl="6">
      <w:start w:val="0"/>
      <w:numFmt w:val="bullet"/>
      <w:lvlText w:val="•"/>
      <w:lvlJc w:val="left"/>
      <w:pPr>
        <w:ind w:left="6348" w:hanging="524"/>
      </w:pPr>
      <w:rPr>
        <w:rFonts w:hint="default"/>
        <w:lang w:val="ru-RU" w:eastAsia="en-US" w:bidi="ar-SA"/>
      </w:rPr>
    </w:lvl>
    <w:lvl w:ilvl="7">
      <w:start w:val="0"/>
      <w:numFmt w:val="bullet"/>
      <w:lvlText w:val="•"/>
      <w:lvlJc w:val="left"/>
      <w:pPr>
        <w:ind w:left="7382" w:hanging="524"/>
      </w:pPr>
      <w:rPr>
        <w:rFonts w:hint="default"/>
        <w:lang w:val="ru-RU" w:eastAsia="en-US" w:bidi="ar-SA"/>
      </w:rPr>
    </w:lvl>
    <w:lvl w:ilvl="8">
      <w:start w:val="0"/>
      <w:numFmt w:val="bullet"/>
      <w:lvlText w:val="•"/>
      <w:lvlJc w:val="left"/>
      <w:pPr>
        <w:ind w:left="8417" w:hanging="524"/>
      </w:pPr>
      <w:rPr>
        <w:rFonts w:hint="default"/>
        <w:lang w:val="ru-RU" w:eastAsia="en-US" w:bidi="ar-SA"/>
      </w:rPr>
    </w:lvl>
  </w:abstractNum>
  <w:abstractNum w:abstractNumId="49">
    <w:multiLevelType w:val="hybridMultilevel"/>
    <w:lvl w:ilvl="0">
      <w:start w:val="1"/>
      <w:numFmt w:val="decimal"/>
      <w:lvlText w:val="%1."/>
      <w:lvlJc w:val="left"/>
      <w:pPr>
        <w:ind w:left="141" w:hanging="456"/>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174" w:hanging="456"/>
      </w:pPr>
      <w:rPr>
        <w:rFonts w:hint="default"/>
        <w:lang w:val="ru-RU" w:eastAsia="en-US" w:bidi="ar-SA"/>
      </w:rPr>
    </w:lvl>
    <w:lvl w:ilvl="2">
      <w:start w:val="0"/>
      <w:numFmt w:val="bullet"/>
      <w:lvlText w:val="•"/>
      <w:lvlJc w:val="left"/>
      <w:pPr>
        <w:ind w:left="2209" w:hanging="456"/>
      </w:pPr>
      <w:rPr>
        <w:rFonts w:hint="default"/>
        <w:lang w:val="ru-RU" w:eastAsia="en-US" w:bidi="ar-SA"/>
      </w:rPr>
    </w:lvl>
    <w:lvl w:ilvl="3">
      <w:start w:val="0"/>
      <w:numFmt w:val="bullet"/>
      <w:lvlText w:val="•"/>
      <w:lvlJc w:val="left"/>
      <w:pPr>
        <w:ind w:left="3244" w:hanging="456"/>
      </w:pPr>
      <w:rPr>
        <w:rFonts w:hint="default"/>
        <w:lang w:val="ru-RU" w:eastAsia="en-US" w:bidi="ar-SA"/>
      </w:rPr>
    </w:lvl>
    <w:lvl w:ilvl="4">
      <w:start w:val="0"/>
      <w:numFmt w:val="bullet"/>
      <w:lvlText w:val="•"/>
      <w:lvlJc w:val="left"/>
      <w:pPr>
        <w:ind w:left="4278" w:hanging="456"/>
      </w:pPr>
      <w:rPr>
        <w:rFonts w:hint="default"/>
        <w:lang w:val="ru-RU" w:eastAsia="en-US" w:bidi="ar-SA"/>
      </w:rPr>
    </w:lvl>
    <w:lvl w:ilvl="5">
      <w:start w:val="0"/>
      <w:numFmt w:val="bullet"/>
      <w:lvlText w:val="•"/>
      <w:lvlJc w:val="left"/>
      <w:pPr>
        <w:ind w:left="5313" w:hanging="456"/>
      </w:pPr>
      <w:rPr>
        <w:rFonts w:hint="default"/>
        <w:lang w:val="ru-RU" w:eastAsia="en-US" w:bidi="ar-SA"/>
      </w:rPr>
    </w:lvl>
    <w:lvl w:ilvl="6">
      <w:start w:val="0"/>
      <w:numFmt w:val="bullet"/>
      <w:lvlText w:val="•"/>
      <w:lvlJc w:val="left"/>
      <w:pPr>
        <w:ind w:left="6348" w:hanging="456"/>
      </w:pPr>
      <w:rPr>
        <w:rFonts w:hint="default"/>
        <w:lang w:val="ru-RU" w:eastAsia="en-US" w:bidi="ar-SA"/>
      </w:rPr>
    </w:lvl>
    <w:lvl w:ilvl="7">
      <w:start w:val="0"/>
      <w:numFmt w:val="bullet"/>
      <w:lvlText w:val="•"/>
      <w:lvlJc w:val="left"/>
      <w:pPr>
        <w:ind w:left="7382" w:hanging="456"/>
      </w:pPr>
      <w:rPr>
        <w:rFonts w:hint="default"/>
        <w:lang w:val="ru-RU" w:eastAsia="en-US" w:bidi="ar-SA"/>
      </w:rPr>
    </w:lvl>
    <w:lvl w:ilvl="8">
      <w:start w:val="0"/>
      <w:numFmt w:val="bullet"/>
      <w:lvlText w:val="•"/>
      <w:lvlJc w:val="left"/>
      <w:pPr>
        <w:ind w:left="8417" w:hanging="456"/>
      </w:pPr>
      <w:rPr>
        <w:rFonts w:hint="default"/>
        <w:lang w:val="ru-RU" w:eastAsia="en-US" w:bidi="ar-SA"/>
      </w:rPr>
    </w:lvl>
  </w:abstractNum>
  <w:abstractNum w:abstractNumId="48">
    <w:multiLevelType w:val="hybridMultilevel"/>
    <w:lvl w:ilvl="0">
      <w:start w:val="1"/>
      <w:numFmt w:val="decimal"/>
      <w:lvlText w:val="%1."/>
      <w:lvlJc w:val="left"/>
      <w:pPr>
        <w:ind w:left="141" w:hanging="375"/>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41" w:hanging="409"/>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209" w:hanging="409"/>
      </w:pPr>
      <w:rPr>
        <w:rFonts w:hint="default"/>
        <w:lang w:val="ru-RU" w:eastAsia="en-US" w:bidi="ar-SA"/>
      </w:rPr>
    </w:lvl>
    <w:lvl w:ilvl="3">
      <w:start w:val="0"/>
      <w:numFmt w:val="bullet"/>
      <w:lvlText w:val="•"/>
      <w:lvlJc w:val="left"/>
      <w:pPr>
        <w:ind w:left="3244" w:hanging="409"/>
      </w:pPr>
      <w:rPr>
        <w:rFonts w:hint="default"/>
        <w:lang w:val="ru-RU" w:eastAsia="en-US" w:bidi="ar-SA"/>
      </w:rPr>
    </w:lvl>
    <w:lvl w:ilvl="4">
      <w:start w:val="0"/>
      <w:numFmt w:val="bullet"/>
      <w:lvlText w:val="•"/>
      <w:lvlJc w:val="left"/>
      <w:pPr>
        <w:ind w:left="4278" w:hanging="409"/>
      </w:pPr>
      <w:rPr>
        <w:rFonts w:hint="default"/>
        <w:lang w:val="ru-RU" w:eastAsia="en-US" w:bidi="ar-SA"/>
      </w:rPr>
    </w:lvl>
    <w:lvl w:ilvl="5">
      <w:start w:val="0"/>
      <w:numFmt w:val="bullet"/>
      <w:lvlText w:val="•"/>
      <w:lvlJc w:val="left"/>
      <w:pPr>
        <w:ind w:left="5313" w:hanging="409"/>
      </w:pPr>
      <w:rPr>
        <w:rFonts w:hint="default"/>
        <w:lang w:val="ru-RU" w:eastAsia="en-US" w:bidi="ar-SA"/>
      </w:rPr>
    </w:lvl>
    <w:lvl w:ilvl="6">
      <w:start w:val="0"/>
      <w:numFmt w:val="bullet"/>
      <w:lvlText w:val="•"/>
      <w:lvlJc w:val="left"/>
      <w:pPr>
        <w:ind w:left="6348" w:hanging="409"/>
      </w:pPr>
      <w:rPr>
        <w:rFonts w:hint="default"/>
        <w:lang w:val="ru-RU" w:eastAsia="en-US" w:bidi="ar-SA"/>
      </w:rPr>
    </w:lvl>
    <w:lvl w:ilvl="7">
      <w:start w:val="0"/>
      <w:numFmt w:val="bullet"/>
      <w:lvlText w:val="•"/>
      <w:lvlJc w:val="left"/>
      <w:pPr>
        <w:ind w:left="7382" w:hanging="409"/>
      </w:pPr>
      <w:rPr>
        <w:rFonts w:hint="default"/>
        <w:lang w:val="ru-RU" w:eastAsia="en-US" w:bidi="ar-SA"/>
      </w:rPr>
    </w:lvl>
    <w:lvl w:ilvl="8">
      <w:start w:val="0"/>
      <w:numFmt w:val="bullet"/>
      <w:lvlText w:val="•"/>
      <w:lvlJc w:val="left"/>
      <w:pPr>
        <w:ind w:left="8417" w:hanging="409"/>
      </w:pPr>
      <w:rPr>
        <w:rFonts w:hint="default"/>
        <w:lang w:val="ru-RU" w:eastAsia="en-US" w:bidi="ar-SA"/>
      </w:rPr>
    </w:lvl>
  </w:abstractNum>
  <w:abstractNum w:abstractNumId="47">
    <w:multiLevelType w:val="hybridMultilevel"/>
    <w:lvl w:ilvl="0">
      <w:start w:val="1"/>
      <w:numFmt w:val="decimal"/>
      <w:lvlText w:val="%1."/>
      <w:lvlJc w:val="left"/>
      <w:pPr>
        <w:ind w:left="141" w:hanging="308"/>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174" w:hanging="308"/>
      </w:pPr>
      <w:rPr>
        <w:rFonts w:hint="default"/>
        <w:lang w:val="ru-RU" w:eastAsia="en-US" w:bidi="ar-SA"/>
      </w:rPr>
    </w:lvl>
    <w:lvl w:ilvl="2">
      <w:start w:val="0"/>
      <w:numFmt w:val="bullet"/>
      <w:lvlText w:val="•"/>
      <w:lvlJc w:val="left"/>
      <w:pPr>
        <w:ind w:left="2209" w:hanging="308"/>
      </w:pPr>
      <w:rPr>
        <w:rFonts w:hint="default"/>
        <w:lang w:val="ru-RU" w:eastAsia="en-US" w:bidi="ar-SA"/>
      </w:rPr>
    </w:lvl>
    <w:lvl w:ilvl="3">
      <w:start w:val="0"/>
      <w:numFmt w:val="bullet"/>
      <w:lvlText w:val="•"/>
      <w:lvlJc w:val="left"/>
      <w:pPr>
        <w:ind w:left="3244" w:hanging="308"/>
      </w:pPr>
      <w:rPr>
        <w:rFonts w:hint="default"/>
        <w:lang w:val="ru-RU" w:eastAsia="en-US" w:bidi="ar-SA"/>
      </w:rPr>
    </w:lvl>
    <w:lvl w:ilvl="4">
      <w:start w:val="0"/>
      <w:numFmt w:val="bullet"/>
      <w:lvlText w:val="•"/>
      <w:lvlJc w:val="left"/>
      <w:pPr>
        <w:ind w:left="4278" w:hanging="308"/>
      </w:pPr>
      <w:rPr>
        <w:rFonts w:hint="default"/>
        <w:lang w:val="ru-RU" w:eastAsia="en-US" w:bidi="ar-SA"/>
      </w:rPr>
    </w:lvl>
    <w:lvl w:ilvl="5">
      <w:start w:val="0"/>
      <w:numFmt w:val="bullet"/>
      <w:lvlText w:val="•"/>
      <w:lvlJc w:val="left"/>
      <w:pPr>
        <w:ind w:left="5313" w:hanging="308"/>
      </w:pPr>
      <w:rPr>
        <w:rFonts w:hint="default"/>
        <w:lang w:val="ru-RU" w:eastAsia="en-US" w:bidi="ar-SA"/>
      </w:rPr>
    </w:lvl>
    <w:lvl w:ilvl="6">
      <w:start w:val="0"/>
      <w:numFmt w:val="bullet"/>
      <w:lvlText w:val="•"/>
      <w:lvlJc w:val="left"/>
      <w:pPr>
        <w:ind w:left="6348" w:hanging="308"/>
      </w:pPr>
      <w:rPr>
        <w:rFonts w:hint="default"/>
        <w:lang w:val="ru-RU" w:eastAsia="en-US" w:bidi="ar-SA"/>
      </w:rPr>
    </w:lvl>
    <w:lvl w:ilvl="7">
      <w:start w:val="0"/>
      <w:numFmt w:val="bullet"/>
      <w:lvlText w:val="•"/>
      <w:lvlJc w:val="left"/>
      <w:pPr>
        <w:ind w:left="7382" w:hanging="308"/>
      </w:pPr>
      <w:rPr>
        <w:rFonts w:hint="default"/>
        <w:lang w:val="ru-RU" w:eastAsia="en-US" w:bidi="ar-SA"/>
      </w:rPr>
    </w:lvl>
    <w:lvl w:ilvl="8">
      <w:start w:val="0"/>
      <w:numFmt w:val="bullet"/>
      <w:lvlText w:val="•"/>
      <w:lvlJc w:val="left"/>
      <w:pPr>
        <w:ind w:left="8417" w:hanging="308"/>
      </w:pPr>
      <w:rPr>
        <w:rFonts w:hint="default"/>
        <w:lang w:val="ru-RU" w:eastAsia="en-US" w:bidi="ar-SA"/>
      </w:rPr>
    </w:lvl>
  </w:abstractNum>
  <w:abstractNum w:abstractNumId="46">
    <w:multiLevelType w:val="hybridMultilevel"/>
    <w:lvl w:ilvl="0">
      <w:start w:val="1"/>
      <w:numFmt w:val="decimal"/>
      <w:lvlText w:val="%1."/>
      <w:lvlJc w:val="left"/>
      <w:pPr>
        <w:ind w:left="141" w:hanging="336"/>
        <w:jc w:val="righ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41" w:hanging="52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209" w:hanging="524"/>
      </w:pPr>
      <w:rPr>
        <w:rFonts w:hint="default"/>
        <w:lang w:val="ru-RU" w:eastAsia="en-US" w:bidi="ar-SA"/>
      </w:rPr>
    </w:lvl>
    <w:lvl w:ilvl="3">
      <w:start w:val="0"/>
      <w:numFmt w:val="bullet"/>
      <w:lvlText w:val="•"/>
      <w:lvlJc w:val="left"/>
      <w:pPr>
        <w:ind w:left="3244" w:hanging="524"/>
      </w:pPr>
      <w:rPr>
        <w:rFonts w:hint="default"/>
        <w:lang w:val="ru-RU" w:eastAsia="en-US" w:bidi="ar-SA"/>
      </w:rPr>
    </w:lvl>
    <w:lvl w:ilvl="4">
      <w:start w:val="0"/>
      <w:numFmt w:val="bullet"/>
      <w:lvlText w:val="•"/>
      <w:lvlJc w:val="left"/>
      <w:pPr>
        <w:ind w:left="4278" w:hanging="524"/>
      </w:pPr>
      <w:rPr>
        <w:rFonts w:hint="default"/>
        <w:lang w:val="ru-RU" w:eastAsia="en-US" w:bidi="ar-SA"/>
      </w:rPr>
    </w:lvl>
    <w:lvl w:ilvl="5">
      <w:start w:val="0"/>
      <w:numFmt w:val="bullet"/>
      <w:lvlText w:val="•"/>
      <w:lvlJc w:val="left"/>
      <w:pPr>
        <w:ind w:left="5313" w:hanging="524"/>
      </w:pPr>
      <w:rPr>
        <w:rFonts w:hint="default"/>
        <w:lang w:val="ru-RU" w:eastAsia="en-US" w:bidi="ar-SA"/>
      </w:rPr>
    </w:lvl>
    <w:lvl w:ilvl="6">
      <w:start w:val="0"/>
      <w:numFmt w:val="bullet"/>
      <w:lvlText w:val="•"/>
      <w:lvlJc w:val="left"/>
      <w:pPr>
        <w:ind w:left="6348" w:hanging="524"/>
      </w:pPr>
      <w:rPr>
        <w:rFonts w:hint="default"/>
        <w:lang w:val="ru-RU" w:eastAsia="en-US" w:bidi="ar-SA"/>
      </w:rPr>
    </w:lvl>
    <w:lvl w:ilvl="7">
      <w:start w:val="0"/>
      <w:numFmt w:val="bullet"/>
      <w:lvlText w:val="•"/>
      <w:lvlJc w:val="left"/>
      <w:pPr>
        <w:ind w:left="7382" w:hanging="524"/>
      </w:pPr>
      <w:rPr>
        <w:rFonts w:hint="default"/>
        <w:lang w:val="ru-RU" w:eastAsia="en-US" w:bidi="ar-SA"/>
      </w:rPr>
    </w:lvl>
    <w:lvl w:ilvl="8">
      <w:start w:val="0"/>
      <w:numFmt w:val="bullet"/>
      <w:lvlText w:val="•"/>
      <w:lvlJc w:val="left"/>
      <w:pPr>
        <w:ind w:left="8417" w:hanging="524"/>
      </w:pPr>
      <w:rPr>
        <w:rFonts w:hint="default"/>
        <w:lang w:val="ru-RU" w:eastAsia="en-US" w:bidi="ar-SA"/>
      </w:rPr>
    </w:lvl>
  </w:abstractNum>
  <w:abstractNum w:abstractNumId="45">
    <w:multiLevelType w:val="hybridMultilevel"/>
    <w:lvl w:ilvl="0">
      <w:start w:val="1"/>
      <w:numFmt w:val="decimal"/>
      <w:lvlText w:val="%1."/>
      <w:lvlJc w:val="left"/>
      <w:pPr>
        <w:ind w:left="141" w:hanging="38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41" w:hanging="491"/>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209" w:hanging="491"/>
      </w:pPr>
      <w:rPr>
        <w:rFonts w:hint="default"/>
        <w:lang w:val="ru-RU" w:eastAsia="en-US" w:bidi="ar-SA"/>
      </w:rPr>
    </w:lvl>
    <w:lvl w:ilvl="3">
      <w:start w:val="0"/>
      <w:numFmt w:val="bullet"/>
      <w:lvlText w:val="•"/>
      <w:lvlJc w:val="left"/>
      <w:pPr>
        <w:ind w:left="3244" w:hanging="491"/>
      </w:pPr>
      <w:rPr>
        <w:rFonts w:hint="default"/>
        <w:lang w:val="ru-RU" w:eastAsia="en-US" w:bidi="ar-SA"/>
      </w:rPr>
    </w:lvl>
    <w:lvl w:ilvl="4">
      <w:start w:val="0"/>
      <w:numFmt w:val="bullet"/>
      <w:lvlText w:val="•"/>
      <w:lvlJc w:val="left"/>
      <w:pPr>
        <w:ind w:left="4278" w:hanging="491"/>
      </w:pPr>
      <w:rPr>
        <w:rFonts w:hint="default"/>
        <w:lang w:val="ru-RU" w:eastAsia="en-US" w:bidi="ar-SA"/>
      </w:rPr>
    </w:lvl>
    <w:lvl w:ilvl="5">
      <w:start w:val="0"/>
      <w:numFmt w:val="bullet"/>
      <w:lvlText w:val="•"/>
      <w:lvlJc w:val="left"/>
      <w:pPr>
        <w:ind w:left="5313" w:hanging="491"/>
      </w:pPr>
      <w:rPr>
        <w:rFonts w:hint="default"/>
        <w:lang w:val="ru-RU" w:eastAsia="en-US" w:bidi="ar-SA"/>
      </w:rPr>
    </w:lvl>
    <w:lvl w:ilvl="6">
      <w:start w:val="0"/>
      <w:numFmt w:val="bullet"/>
      <w:lvlText w:val="•"/>
      <w:lvlJc w:val="left"/>
      <w:pPr>
        <w:ind w:left="6348" w:hanging="491"/>
      </w:pPr>
      <w:rPr>
        <w:rFonts w:hint="default"/>
        <w:lang w:val="ru-RU" w:eastAsia="en-US" w:bidi="ar-SA"/>
      </w:rPr>
    </w:lvl>
    <w:lvl w:ilvl="7">
      <w:start w:val="0"/>
      <w:numFmt w:val="bullet"/>
      <w:lvlText w:val="•"/>
      <w:lvlJc w:val="left"/>
      <w:pPr>
        <w:ind w:left="7382" w:hanging="491"/>
      </w:pPr>
      <w:rPr>
        <w:rFonts w:hint="default"/>
        <w:lang w:val="ru-RU" w:eastAsia="en-US" w:bidi="ar-SA"/>
      </w:rPr>
    </w:lvl>
    <w:lvl w:ilvl="8">
      <w:start w:val="0"/>
      <w:numFmt w:val="bullet"/>
      <w:lvlText w:val="•"/>
      <w:lvlJc w:val="left"/>
      <w:pPr>
        <w:ind w:left="8417" w:hanging="491"/>
      </w:pPr>
      <w:rPr>
        <w:rFonts w:hint="default"/>
        <w:lang w:val="ru-RU" w:eastAsia="en-US" w:bidi="ar-SA"/>
      </w:rPr>
    </w:lvl>
  </w:abstractNum>
  <w:abstractNum w:abstractNumId="44">
    <w:multiLevelType w:val="hybridMultilevel"/>
    <w:lvl w:ilvl="0">
      <w:start w:val="1"/>
      <w:numFmt w:val="decimal"/>
      <w:lvlText w:val="%1."/>
      <w:lvlJc w:val="left"/>
      <w:pPr>
        <w:ind w:left="141" w:hanging="298"/>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568" w:hanging="452"/>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1663" w:hanging="452"/>
      </w:pPr>
      <w:rPr>
        <w:rFonts w:hint="default"/>
        <w:lang w:val="ru-RU" w:eastAsia="en-US" w:bidi="ar-SA"/>
      </w:rPr>
    </w:lvl>
    <w:lvl w:ilvl="3">
      <w:start w:val="0"/>
      <w:numFmt w:val="bullet"/>
      <w:lvlText w:val="•"/>
      <w:lvlJc w:val="left"/>
      <w:pPr>
        <w:ind w:left="2766" w:hanging="452"/>
      </w:pPr>
      <w:rPr>
        <w:rFonts w:hint="default"/>
        <w:lang w:val="ru-RU" w:eastAsia="en-US" w:bidi="ar-SA"/>
      </w:rPr>
    </w:lvl>
    <w:lvl w:ilvl="4">
      <w:start w:val="0"/>
      <w:numFmt w:val="bullet"/>
      <w:lvlText w:val="•"/>
      <w:lvlJc w:val="left"/>
      <w:pPr>
        <w:ind w:left="3869" w:hanging="452"/>
      </w:pPr>
      <w:rPr>
        <w:rFonts w:hint="default"/>
        <w:lang w:val="ru-RU" w:eastAsia="en-US" w:bidi="ar-SA"/>
      </w:rPr>
    </w:lvl>
    <w:lvl w:ilvl="5">
      <w:start w:val="0"/>
      <w:numFmt w:val="bullet"/>
      <w:lvlText w:val="•"/>
      <w:lvlJc w:val="left"/>
      <w:pPr>
        <w:ind w:left="4972" w:hanging="452"/>
      </w:pPr>
      <w:rPr>
        <w:rFonts w:hint="default"/>
        <w:lang w:val="ru-RU" w:eastAsia="en-US" w:bidi="ar-SA"/>
      </w:rPr>
    </w:lvl>
    <w:lvl w:ilvl="6">
      <w:start w:val="0"/>
      <w:numFmt w:val="bullet"/>
      <w:lvlText w:val="•"/>
      <w:lvlJc w:val="left"/>
      <w:pPr>
        <w:ind w:left="6075" w:hanging="452"/>
      </w:pPr>
      <w:rPr>
        <w:rFonts w:hint="default"/>
        <w:lang w:val="ru-RU" w:eastAsia="en-US" w:bidi="ar-SA"/>
      </w:rPr>
    </w:lvl>
    <w:lvl w:ilvl="7">
      <w:start w:val="0"/>
      <w:numFmt w:val="bullet"/>
      <w:lvlText w:val="•"/>
      <w:lvlJc w:val="left"/>
      <w:pPr>
        <w:ind w:left="7178" w:hanging="452"/>
      </w:pPr>
      <w:rPr>
        <w:rFonts w:hint="default"/>
        <w:lang w:val="ru-RU" w:eastAsia="en-US" w:bidi="ar-SA"/>
      </w:rPr>
    </w:lvl>
    <w:lvl w:ilvl="8">
      <w:start w:val="0"/>
      <w:numFmt w:val="bullet"/>
      <w:lvlText w:val="•"/>
      <w:lvlJc w:val="left"/>
      <w:pPr>
        <w:ind w:left="8281" w:hanging="452"/>
      </w:pPr>
      <w:rPr>
        <w:rFonts w:hint="default"/>
        <w:lang w:val="ru-RU" w:eastAsia="en-US" w:bidi="ar-SA"/>
      </w:rPr>
    </w:lvl>
  </w:abstractNum>
  <w:abstractNum w:abstractNumId="43">
    <w:multiLevelType w:val="hybridMultilevel"/>
    <w:lvl w:ilvl="0">
      <w:start w:val="1"/>
      <w:numFmt w:val="lowerLetter"/>
      <w:lvlText w:val="(%1)"/>
      <w:lvlJc w:val="left"/>
      <w:pPr>
        <w:ind w:left="141" w:hanging="48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174" w:hanging="480"/>
      </w:pPr>
      <w:rPr>
        <w:rFonts w:hint="default"/>
        <w:lang w:val="ru-RU" w:eastAsia="en-US" w:bidi="ar-SA"/>
      </w:rPr>
    </w:lvl>
    <w:lvl w:ilvl="2">
      <w:start w:val="0"/>
      <w:numFmt w:val="bullet"/>
      <w:lvlText w:val="•"/>
      <w:lvlJc w:val="left"/>
      <w:pPr>
        <w:ind w:left="2209" w:hanging="480"/>
      </w:pPr>
      <w:rPr>
        <w:rFonts w:hint="default"/>
        <w:lang w:val="ru-RU" w:eastAsia="en-US" w:bidi="ar-SA"/>
      </w:rPr>
    </w:lvl>
    <w:lvl w:ilvl="3">
      <w:start w:val="0"/>
      <w:numFmt w:val="bullet"/>
      <w:lvlText w:val="•"/>
      <w:lvlJc w:val="left"/>
      <w:pPr>
        <w:ind w:left="3244" w:hanging="480"/>
      </w:pPr>
      <w:rPr>
        <w:rFonts w:hint="default"/>
        <w:lang w:val="ru-RU" w:eastAsia="en-US" w:bidi="ar-SA"/>
      </w:rPr>
    </w:lvl>
    <w:lvl w:ilvl="4">
      <w:start w:val="0"/>
      <w:numFmt w:val="bullet"/>
      <w:lvlText w:val="•"/>
      <w:lvlJc w:val="left"/>
      <w:pPr>
        <w:ind w:left="4278" w:hanging="480"/>
      </w:pPr>
      <w:rPr>
        <w:rFonts w:hint="default"/>
        <w:lang w:val="ru-RU" w:eastAsia="en-US" w:bidi="ar-SA"/>
      </w:rPr>
    </w:lvl>
    <w:lvl w:ilvl="5">
      <w:start w:val="0"/>
      <w:numFmt w:val="bullet"/>
      <w:lvlText w:val="•"/>
      <w:lvlJc w:val="left"/>
      <w:pPr>
        <w:ind w:left="5313" w:hanging="480"/>
      </w:pPr>
      <w:rPr>
        <w:rFonts w:hint="default"/>
        <w:lang w:val="ru-RU" w:eastAsia="en-US" w:bidi="ar-SA"/>
      </w:rPr>
    </w:lvl>
    <w:lvl w:ilvl="6">
      <w:start w:val="0"/>
      <w:numFmt w:val="bullet"/>
      <w:lvlText w:val="•"/>
      <w:lvlJc w:val="left"/>
      <w:pPr>
        <w:ind w:left="6348" w:hanging="480"/>
      </w:pPr>
      <w:rPr>
        <w:rFonts w:hint="default"/>
        <w:lang w:val="ru-RU" w:eastAsia="en-US" w:bidi="ar-SA"/>
      </w:rPr>
    </w:lvl>
    <w:lvl w:ilvl="7">
      <w:start w:val="0"/>
      <w:numFmt w:val="bullet"/>
      <w:lvlText w:val="•"/>
      <w:lvlJc w:val="left"/>
      <w:pPr>
        <w:ind w:left="7382" w:hanging="480"/>
      </w:pPr>
      <w:rPr>
        <w:rFonts w:hint="default"/>
        <w:lang w:val="ru-RU" w:eastAsia="en-US" w:bidi="ar-SA"/>
      </w:rPr>
    </w:lvl>
    <w:lvl w:ilvl="8">
      <w:start w:val="0"/>
      <w:numFmt w:val="bullet"/>
      <w:lvlText w:val="•"/>
      <w:lvlJc w:val="left"/>
      <w:pPr>
        <w:ind w:left="8417" w:hanging="480"/>
      </w:pPr>
      <w:rPr>
        <w:rFonts w:hint="default"/>
        <w:lang w:val="ru-RU" w:eastAsia="en-US" w:bidi="ar-SA"/>
      </w:rPr>
    </w:lvl>
  </w:abstractNum>
  <w:abstractNum w:abstractNumId="42">
    <w:multiLevelType w:val="hybridMultilevel"/>
    <w:lvl w:ilvl="0">
      <w:start w:val="1"/>
      <w:numFmt w:val="decimal"/>
      <w:lvlText w:val="%1."/>
      <w:lvlJc w:val="left"/>
      <w:pPr>
        <w:ind w:left="710" w:hanging="28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137" w:hanging="989"/>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178" w:hanging="989"/>
      </w:pPr>
      <w:rPr>
        <w:rFonts w:hint="default"/>
        <w:lang w:val="ru-RU" w:eastAsia="en-US" w:bidi="ar-SA"/>
      </w:rPr>
    </w:lvl>
    <w:lvl w:ilvl="3">
      <w:start w:val="0"/>
      <w:numFmt w:val="bullet"/>
      <w:lvlText w:val="•"/>
      <w:lvlJc w:val="left"/>
      <w:pPr>
        <w:ind w:left="3217" w:hanging="989"/>
      </w:pPr>
      <w:rPr>
        <w:rFonts w:hint="default"/>
        <w:lang w:val="ru-RU" w:eastAsia="en-US" w:bidi="ar-SA"/>
      </w:rPr>
    </w:lvl>
    <w:lvl w:ilvl="4">
      <w:start w:val="0"/>
      <w:numFmt w:val="bullet"/>
      <w:lvlText w:val="•"/>
      <w:lvlJc w:val="left"/>
      <w:pPr>
        <w:ind w:left="4255" w:hanging="989"/>
      </w:pPr>
      <w:rPr>
        <w:rFonts w:hint="default"/>
        <w:lang w:val="ru-RU" w:eastAsia="en-US" w:bidi="ar-SA"/>
      </w:rPr>
    </w:lvl>
    <w:lvl w:ilvl="5">
      <w:start w:val="0"/>
      <w:numFmt w:val="bullet"/>
      <w:lvlText w:val="•"/>
      <w:lvlJc w:val="left"/>
      <w:pPr>
        <w:ind w:left="5294" w:hanging="989"/>
      </w:pPr>
      <w:rPr>
        <w:rFonts w:hint="default"/>
        <w:lang w:val="ru-RU" w:eastAsia="en-US" w:bidi="ar-SA"/>
      </w:rPr>
    </w:lvl>
    <w:lvl w:ilvl="6">
      <w:start w:val="0"/>
      <w:numFmt w:val="bullet"/>
      <w:lvlText w:val="•"/>
      <w:lvlJc w:val="left"/>
      <w:pPr>
        <w:ind w:left="6332" w:hanging="989"/>
      </w:pPr>
      <w:rPr>
        <w:rFonts w:hint="default"/>
        <w:lang w:val="ru-RU" w:eastAsia="en-US" w:bidi="ar-SA"/>
      </w:rPr>
    </w:lvl>
    <w:lvl w:ilvl="7">
      <w:start w:val="0"/>
      <w:numFmt w:val="bullet"/>
      <w:lvlText w:val="•"/>
      <w:lvlJc w:val="left"/>
      <w:pPr>
        <w:ind w:left="7371" w:hanging="989"/>
      </w:pPr>
      <w:rPr>
        <w:rFonts w:hint="default"/>
        <w:lang w:val="ru-RU" w:eastAsia="en-US" w:bidi="ar-SA"/>
      </w:rPr>
    </w:lvl>
    <w:lvl w:ilvl="8">
      <w:start w:val="0"/>
      <w:numFmt w:val="bullet"/>
      <w:lvlText w:val="•"/>
      <w:lvlJc w:val="left"/>
      <w:pPr>
        <w:ind w:left="8409" w:hanging="989"/>
      </w:pPr>
      <w:rPr>
        <w:rFonts w:hint="default"/>
        <w:lang w:val="ru-RU" w:eastAsia="en-US" w:bidi="ar-SA"/>
      </w:rPr>
    </w:lvl>
  </w:abstractNum>
  <w:abstractNum w:abstractNumId="41">
    <w:multiLevelType w:val="hybridMultilevel"/>
    <w:lvl w:ilvl="0">
      <w:start w:val="1"/>
      <w:numFmt w:val="decimal"/>
      <w:lvlText w:val="%1."/>
      <w:lvlJc w:val="left"/>
      <w:pPr>
        <w:ind w:left="710" w:hanging="28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96" w:hanging="284"/>
      </w:pPr>
      <w:rPr>
        <w:rFonts w:hint="default"/>
        <w:lang w:val="ru-RU" w:eastAsia="en-US" w:bidi="ar-SA"/>
      </w:rPr>
    </w:lvl>
    <w:lvl w:ilvl="2">
      <w:start w:val="0"/>
      <w:numFmt w:val="bullet"/>
      <w:lvlText w:val="•"/>
      <w:lvlJc w:val="left"/>
      <w:pPr>
        <w:ind w:left="2673" w:hanging="284"/>
      </w:pPr>
      <w:rPr>
        <w:rFonts w:hint="default"/>
        <w:lang w:val="ru-RU" w:eastAsia="en-US" w:bidi="ar-SA"/>
      </w:rPr>
    </w:lvl>
    <w:lvl w:ilvl="3">
      <w:start w:val="0"/>
      <w:numFmt w:val="bullet"/>
      <w:lvlText w:val="•"/>
      <w:lvlJc w:val="left"/>
      <w:pPr>
        <w:ind w:left="3650" w:hanging="284"/>
      </w:pPr>
      <w:rPr>
        <w:rFonts w:hint="default"/>
        <w:lang w:val="ru-RU" w:eastAsia="en-US" w:bidi="ar-SA"/>
      </w:rPr>
    </w:lvl>
    <w:lvl w:ilvl="4">
      <w:start w:val="0"/>
      <w:numFmt w:val="bullet"/>
      <w:lvlText w:val="•"/>
      <w:lvlJc w:val="left"/>
      <w:pPr>
        <w:ind w:left="4626" w:hanging="284"/>
      </w:pPr>
      <w:rPr>
        <w:rFonts w:hint="default"/>
        <w:lang w:val="ru-RU" w:eastAsia="en-US" w:bidi="ar-SA"/>
      </w:rPr>
    </w:lvl>
    <w:lvl w:ilvl="5">
      <w:start w:val="0"/>
      <w:numFmt w:val="bullet"/>
      <w:lvlText w:val="•"/>
      <w:lvlJc w:val="left"/>
      <w:pPr>
        <w:ind w:left="5603" w:hanging="284"/>
      </w:pPr>
      <w:rPr>
        <w:rFonts w:hint="default"/>
        <w:lang w:val="ru-RU" w:eastAsia="en-US" w:bidi="ar-SA"/>
      </w:rPr>
    </w:lvl>
    <w:lvl w:ilvl="6">
      <w:start w:val="0"/>
      <w:numFmt w:val="bullet"/>
      <w:lvlText w:val="•"/>
      <w:lvlJc w:val="left"/>
      <w:pPr>
        <w:ind w:left="6580" w:hanging="284"/>
      </w:pPr>
      <w:rPr>
        <w:rFonts w:hint="default"/>
        <w:lang w:val="ru-RU" w:eastAsia="en-US" w:bidi="ar-SA"/>
      </w:rPr>
    </w:lvl>
    <w:lvl w:ilvl="7">
      <w:start w:val="0"/>
      <w:numFmt w:val="bullet"/>
      <w:lvlText w:val="•"/>
      <w:lvlJc w:val="left"/>
      <w:pPr>
        <w:ind w:left="7556" w:hanging="284"/>
      </w:pPr>
      <w:rPr>
        <w:rFonts w:hint="default"/>
        <w:lang w:val="ru-RU" w:eastAsia="en-US" w:bidi="ar-SA"/>
      </w:rPr>
    </w:lvl>
    <w:lvl w:ilvl="8">
      <w:start w:val="0"/>
      <w:numFmt w:val="bullet"/>
      <w:lvlText w:val="•"/>
      <w:lvlJc w:val="left"/>
      <w:pPr>
        <w:ind w:left="8533" w:hanging="284"/>
      </w:pPr>
      <w:rPr>
        <w:rFonts w:hint="default"/>
        <w:lang w:val="ru-RU" w:eastAsia="en-US" w:bidi="ar-SA"/>
      </w:rPr>
    </w:lvl>
  </w:abstractNum>
  <w:abstractNum w:abstractNumId="40">
    <w:multiLevelType w:val="hybridMultilevel"/>
    <w:lvl w:ilvl="0">
      <w:start w:val="1"/>
      <w:numFmt w:val="lowerLetter"/>
      <w:lvlText w:val="(%1)"/>
      <w:lvlJc w:val="left"/>
      <w:pPr>
        <w:ind w:left="2150" w:hanging="435"/>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1">
      <w:start w:val="0"/>
      <w:numFmt w:val="bullet"/>
      <w:lvlText w:val="•"/>
      <w:lvlJc w:val="left"/>
      <w:pPr>
        <w:ind w:left="2992" w:hanging="435"/>
      </w:pPr>
      <w:rPr>
        <w:rFonts w:hint="default"/>
        <w:lang w:val="ru-RU" w:eastAsia="en-US" w:bidi="ar-SA"/>
      </w:rPr>
    </w:lvl>
    <w:lvl w:ilvl="2">
      <w:start w:val="0"/>
      <w:numFmt w:val="bullet"/>
      <w:lvlText w:val="•"/>
      <w:lvlJc w:val="left"/>
      <w:pPr>
        <w:ind w:left="3825" w:hanging="435"/>
      </w:pPr>
      <w:rPr>
        <w:rFonts w:hint="default"/>
        <w:lang w:val="ru-RU" w:eastAsia="en-US" w:bidi="ar-SA"/>
      </w:rPr>
    </w:lvl>
    <w:lvl w:ilvl="3">
      <w:start w:val="0"/>
      <w:numFmt w:val="bullet"/>
      <w:lvlText w:val="•"/>
      <w:lvlJc w:val="left"/>
      <w:pPr>
        <w:ind w:left="4658" w:hanging="435"/>
      </w:pPr>
      <w:rPr>
        <w:rFonts w:hint="default"/>
        <w:lang w:val="ru-RU" w:eastAsia="en-US" w:bidi="ar-SA"/>
      </w:rPr>
    </w:lvl>
    <w:lvl w:ilvl="4">
      <w:start w:val="0"/>
      <w:numFmt w:val="bullet"/>
      <w:lvlText w:val="•"/>
      <w:lvlJc w:val="left"/>
      <w:pPr>
        <w:ind w:left="5490" w:hanging="435"/>
      </w:pPr>
      <w:rPr>
        <w:rFonts w:hint="default"/>
        <w:lang w:val="ru-RU" w:eastAsia="en-US" w:bidi="ar-SA"/>
      </w:rPr>
    </w:lvl>
    <w:lvl w:ilvl="5">
      <w:start w:val="0"/>
      <w:numFmt w:val="bullet"/>
      <w:lvlText w:val="•"/>
      <w:lvlJc w:val="left"/>
      <w:pPr>
        <w:ind w:left="6323" w:hanging="435"/>
      </w:pPr>
      <w:rPr>
        <w:rFonts w:hint="default"/>
        <w:lang w:val="ru-RU" w:eastAsia="en-US" w:bidi="ar-SA"/>
      </w:rPr>
    </w:lvl>
    <w:lvl w:ilvl="6">
      <w:start w:val="0"/>
      <w:numFmt w:val="bullet"/>
      <w:lvlText w:val="•"/>
      <w:lvlJc w:val="left"/>
      <w:pPr>
        <w:ind w:left="7156" w:hanging="435"/>
      </w:pPr>
      <w:rPr>
        <w:rFonts w:hint="default"/>
        <w:lang w:val="ru-RU" w:eastAsia="en-US" w:bidi="ar-SA"/>
      </w:rPr>
    </w:lvl>
    <w:lvl w:ilvl="7">
      <w:start w:val="0"/>
      <w:numFmt w:val="bullet"/>
      <w:lvlText w:val="•"/>
      <w:lvlJc w:val="left"/>
      <w:pPr>
        <w:ind w:left="7988" w:hanging="435"/>
      </w:pPr>
      <w:rPr>
        <w:rFonts w:hint="default"/>
        <w:lang w:val="ru-RU" w:eastAsia="en-US" w:bidi="ar-SA"/>
      </w:rPr>
    </w:lvl>
    <w:lvl w:ilvl="8">
      <w:start w:val="0"/>
      <w:numFmt w:val="bullet"/>
      <w:lvlText w:val="•"/>
      <w:lvlJc w:val="left"/>
      <w:pPr>
        <w:ind w:left="8821" w:hanging="435"/>
      </w:pPr>
      <w:rPr>
        <w:rFonts w:hint="default"/>
        <w:lang w:val="ru-RU" w:eastAsia="en-US" w:bidi="ar-SA"/>
      </w:rPr>
    </w:lvl>
  </w:abstractNum>
  <w:abstractNum w:abstractNumId="39">
    <w:multiLevelType w:val="hybridMultilevel"/>
    <w:lvl w:ilvl="0">
      <w:start w:val="1"/>
      <w:numFmt w:val="decimal"/>
      <w:lvlText w:val="%1."/>
      <w:lvlJc w:val="left"/>
      <w:pPr>
        <w:ind w:left="710" w:hanging="56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2150"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2160" w:hanging="360"/>
      </w:pPr>
      <w:rPr>
        <w:rFonts w:hint="default"/>
        <w:lang w:val="ru-RU" w:eastAsia="en-US" w:bidi="ar-SA"/>
      </w:rPr>
    </w:lvl>
    <w:lvl w:ilvl="3">
      <w:start w:val="0"/>
      <w:numFmt w:val="bullet"/>
      <w:lvlText w:val="•"/>
      <w:lvlJc w:val="left"/>
      <w:pPr>
        <w:ind w:left="3200" w:hanging="360"/>
      </w:pPr>
      <w:rPr>
        <w:rFonts w:hint="default"/>
        <w:lang w:val="ru-RU" w:eastAsia="en-US" w:bidi="ar-SA"/>
      </w:rPr>
    </w:lvl>
    <w:lvl w:ilvl="4">
      <w:start w:val="0"/>
      <w:numFmt w:val="bullet"/>
      <w:lvlText w:val="•"/>
      <w:lvlJc w:val="left"/>
      <w:pPr>
        <w:ind w:left="4241" w:hanging="360"/>
      </w:pPr>
      <w:rPr>
        <w:rFonts w:hint="default"/>
        <w:lang w:val="ru-RU" w:eastAsia="en-US" w:bidi="ar-SA"/>
      </w:rPr>
    </w:lvl>
    <w:lvl w:ilvl="5">
      <w:start w:val="0"/>
      <w:numFmt w:val="bullet"/>
      <w:lvlText w:val="•"/>
      <w:lvlJc w:val="left"/>
      <w:pPr>
        <w:ind w:left="5282" w:hanging="360"/>
      </w:pPr>
      <w:rPr>
        <w:rFonts w:hint="default"/>
        <w:lang w:val="ru-RU" w:eastAsia="en-US" w:bidi="ar-SA"/>
      </w:rPr>
    </w:lvl>
    <w:lvl w:ilvl="6">
      <w:start w:val="0"/>
      <w:numFmt w:val="bullet"/>
      <w:lvlText w:val="•"/>
      <w:lvlJc w:val="left"/>
      <w:pPr>
        <w:ind w:left="6323" w:hanging="360"/>
      </w:pPr>
      <w:rPr>
        <w:rFonts w:hint="default"/>
        <w:lang w:val="ru-RU" w:eastAsia="en-US" w:bidi="ar-SA"/>
      </w:rPr>
    </w:lvl>
    <w:lvl w:ilvl="7">
      <w:start w:val="0"/>
      <w:numFmt w:val="bullet"/>
      <w:lvlText w:val="•"/>
      <w:lvlJc w:val="left"/>
      <w:pPr>
        <w:ind w:left="7364" w:hanging="360"/>
      </w:pPr>
      <w:rPr>
        <w:rFonts w:hint="default"/>
        <w:lang w:val="ru-RU" w:eastAsia="en-US" w:bidi="ar-SA"/>
      </w:rPr>
    </w:lvl>
    <w:lvl w:ilvl="8">
      <w:start w:val="0"/>
      <w:numFmt w:val="bullet"/>
      <w:lvlText w:val="•"/>
      <w:lvlJc w:val="left"/>
      <w:pPr>
        <w:ind w:left="8405" w:hanging="360"/>
      </w:pPr>
      <w:rPr>
        <w:rFonts w:hint="default"/>
        <w:lang w:val="ru-RU" w:eastAsia="en-US" w:bidi="ar-SA"/>
      </w:rPr>
    </w:lvl>
  </w:abstractNum>
  <w:abstractNum w:abstractNumId="38">
    <w:multiLevelType w:val="hybridMultilevel"/>
    <w:lvl w:ilvl="0">
      <w:start w:val="5"/>
      <w:numFmt w:val="lowerLetter"/>
      <w:lvlText w:val="(%1)"/>
      <w:lvlJc w:val="left"/>
      <w:pPr>
        <w:ind w:left="2150"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1">
      <w:start w:val="0"/>
      <w:numFmt w:val="bullet"/>
      <w:lvlText w:val="•"/>
      <w:lvlJc w:val="left"/>
      <w:pPr>
        <w:ind w:left="2992" w:hanging="360"/>
      </w:pPr>
      <w:rPr>
        <w:rFonts w:hint="default"/>
        <w:lang w:val="ru-RU" w:eastAsia="en-US" w:bidi="ar-SA"/>
      </w:rPr>
    </w:lvl>
    <w:lvl w:ilvl="2">
      <w:start w:val="0"/>
      <w:numFmt w:val="bullet"/>
      <w:lvlText w:val="•"/>
      <w:lvlJc w:val="left"/>
      <w:pPr>
        <w:ind w:left="3825" w:hanging="360"/>
      </w:pPr>
      <w:rPr>
        <w:rFonts w:hint="default"/>
        <w:lang w:val="ru-RU" w:eastAsia="en-US" w:bidi="ar-SA"/>
      </w:rPr>
    </w:lvl>
    <w:lvl w:ilvl="3">
      <w:start w:val="0"/>
      <w:numFmt w:val="bullet"/>
      <w:lvlText w:val="•"/>
      <w:lvlJc w:val="left"/>
      <w:pPr>
        <w:ind w:left="4658" w:hanging="360"/>
      </w:pPr>
      <w:rPr>
        <w:rFonts w:hint="default"/>
        <w:lang w:val="ru-RU" w:eastAsia="en-US" w:bidi="ar-SA"/>
      </w:rPr>
    </w:lvl>
    <w:lvl w:ilvl="4">
      <w:start w:val="0"/>
      <w:numFmt w:val="bullet"/>
      <w:lvlText w:val="•"/>
      <w:lvlJc w:val="left"/>
      <w:pPr>
        <w:ind w:left="5490" w:hanging="360"/>
      </w:pPr>
      <w:rPr>
        <w:rFonts w:hint="default"/>
        <w:lang w:val="ru-RU" w:eastAsia="en-US" w:bidi="ar-SA"/>
      </w:rPr>
    </w:lvl>
    <w:lvl w:ilvl="5">
      <w:start w:val="0"/>
      <w:numFmt w:val="bullet"/>
      <w:lvlText w:val="•"/>
      <w:lvlJc w:val="left"/>
      <w:pPr>
        <w:ind w:left="6323" w:hanging="360"/>
      </w:pPr>
      <w:rPr>
        <w:rFonts w:hint="default"/>
        <w:lang w:val="ru-RU" w:eastAsia="en-US" w:bidi="ar-SA"/>
      </w:rPr>
    </w:lvl>
    <w:lvl w:ilvl="6">
      <w:start w:val="0"/>
      <w:numFmt w:val="bullet"/>
      <w:lvlText w:val="•"/>
      <w:lvlJc w:val="left"/>
      <w:pPr>
        <w:ind w:left="7156" w:hanging="360"/>
      </w:pPr>
      <w:rPr>
        <w:rFonts w:hint="default"/>
        <w:lang w:val="ru-RU" w:eastAsia="en-US" w:bidi="ar-SA"/>
      </w:rPr>
    </w:lvl>
    <w:lvl w:ilvl="7">
      <w:start w:val="0"/>
      <w:numFmt w:val="bullet"/>
      <w:lvlText w:val="•"/>
      <w:lvlJc w:val="left"/>
      <w:pPr>
        <w:ind w:left="7988" w:hanging="360"/>
      </w:pPr>
      <w:rPr>
        <w:rFonts w:hint="default"/>
        <w:lang w:val="ru-RU" w:eastAsia="en-US" w:bidi="ar-SA"/>
      </w:rPr>
    </w:lvl>
    <w:lvl w:ilvl="8">
      <w:start w:val="0"/>
      <w:numFmt w:val="bullet"/>
      <w:lvlText w:val="•"/>
      <w:lvlJc w:val="left"/>
      <w:pPr>
        <w:ind w:left="8821" w:hanging="360"/>
      </w:pPr>
      <w:rPr>
        <w:rFonts w:hint="default"/>
        <w:lang w:val="ru-RU" w:eastAsia="en-US" w:bidi="ar-SA"/>
      </w:rPr>
    </w:lvl>
  </w:abstractNum>
  <w:abstractNum w:abstractNumId="37">
    <w:multiLevelType w:val="hybridMultilevel"/>
    <w:lvl w:ilvl="0">
      <w:start w:val="1"/>
      <w:numFmt w:val="decimal"/>
      <w:lvlText w:val="%1."/>
      <w:lvlJc w:val="left"/>
      <w:pPr>
        <w:ind w:left="710" w:hanging="28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2150"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3085" w:hanging="360"/>
      </w:pPr>
      <w:rPr>
        <w:rFonts w:hint="default"/>
        <w:lang w:val="ru-RU" w:eastAsia="en-US" w:bidi="ar-SA"/>
      </w:rPr>
    </w:lvl>
    <w:lvl w:ilvl="3">
      <w:start w:val="0"/>
      <w:numFmt w:val="bullet"/>
      <w:lvlText w:val="•"/>
      <w:lvlJc w:val="left"/>
      <w:pPr>
        <w:ind w:left="4010" w:hanging="360"/>
      </w:pPr>
      <w:rPr>
        <w:rFonts w:hint="default"/>
        <w:lang w:val="ru-RU" w:eastAsia="en-US" w:bidi="ar-SA"/>
      </w:rPr>
    </w:lvl>
    <w:lvl w:ilvl="4">
      <w:start w:val="0"/>
      <w:numFmt w:val="bullet"/>
      <w:lvlText w:val="•"/>
      <w:lvlJc w:val="left"/>
      <w:pPr>
        <w:ind w:left="4935" w:hanging="360"/>
      </w:pPr>
      <w:rPr>
        <w:rFonts w:hint="default"/>
        <w:lang w:val="ru-RU" w:eastAsia="en-US" w:bidi="ar-SA"/>
      </w:rPr>
    </w:lvl>
    <w:lvl w:ilvl="5">
      <w:start w:val="0"/>
      <w:numFmt w:val="bullet"/>
      <w:lvlText w:val="•"/>
      <w:lvlJc w:val="left"/>
      <w:pPr>
        <w:ind w:left="5860" w:hanging="360"/>
      </w:pPr>
      <w:rPr>
        <w:rFonts w:hint="default"/>
        <w:lang w:val="ru-RU" w:eastAsia="en-US" w:bidi="ar-SA"/>
      </w:rPr>
    </w:lvl>
    <w:lvl w:ilvl="6">
      <w:start w:val="0"/>
      <w:numFmt w:val="bullet"/>
      <w:lvlText w:val="•"/>
      <w:lvlJc w:val="left"/>
      <w:pPr>
        <w:ind w:left="6786" w:hanging="360"/>
      </w:pPr>
      <w:rPr>
        <w:rFonts w:hint="default"/>
        <w:lang w:val="ru-RU" w:eastAsia="en-US" w:bidi="ar-SA"/>
      </w:rPr>
    </w:lvl>
    <w:lvl w:ilvl="7">
      <w:start w:val="0"/>
      <w:numFmt w:val="bullet"/>
      <w:lvlText w:val="•"/>
      <w:lvlJc w:val="left"/>
      <w:pPr>
        <w:ind w:left="7711" w:hanging="360"/>
      </w:pPr>
      <w:rPr>
        <w:rFonts w:hint="default"/>
        <w:lang w:val="ru-RU" w:eastAsia="en-US" w:bidi="ar-SA"/>
      </w:rPr>
    </w:lvl>
    <w:lvl w:ilvl="8">
      <w:start w:val="0"/>
      <w:numFmt w:val="bullet"/>
      <w:lvlText w:val="•"/>
      <w:lvlJc w:val="left"/>
      <w:pPr>
        <w:ind w:left="8636" w:hanging="360"/>
      </w:pPr>
      <w:rPr>
        <w:rFonts w:hint="default"/>
        <w:lang w:val="ru-RU" w:eastAsia="en-US" w:bidi="ar-SA"/>
      </w:rPr>
    </w:lvl>
  </w:abstractNum>
  <w:abstractNum w:abstractNumId="36">
    <w:multiLevelType w:val="hybridMultilevel"/>
    <w:lvl w:ilvl="0">
      <w:start w:val="1"/>
      <w:numFmt w:val="lowerLetter"/>
      <w:lvlText w:val="(%1)"/>
      <w:lvlJc w:val="left"/>
      <w:pPr>
        <w:ind w:left="2150"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1">
      <w:start w:val="0"/>
      <w:numFmt w:val="bullet"/>
      <w:lvlText w:val="•"/>
      <w:lvlJc w:val="left"/>
      <w:pPr>
        <w:ind w:left="2992" w:hanging="360"/>
      </w:pPr>
      <w:rPr>
        <w:rFonts w:hint="default"/>
        <w:lang w:val="ru-RU" w:eastAsia="en-US" w:bidi="ar-SA"/>
      </w:rPr>
    </w:lvl>
    <w:lvl w:ilvl="2">
      <w:start w:val="0"/>
      <w:numFmt w:val="bullet"/>
      <w:lvlText w:val="•"/>
      <w:lvlJc w:val="left"/>
      <w:pPr>
        <w:ind w:left="3825" w:hanging="360"/>
      </w:pPr>
      <w:rPr>
        <w:rFonts w:hint="default"/>
        <w:lang w:val="ru-RU" w:eastAsia="en-US" w:bidi="ar-SA"/>
      </w:rPr>
    </w:lvl>
    <w:lvl w:ilvl="3">
      <w:start w:val="0"/>
      <w:numFmt w:val="bullet"/>
      <w:lvlText w:val="•"/>
      <w:lvlJc w:val="left"/>
      <w:pPr>
        <w:ind w:left="4658" w:hanging="360"/>
      </w:pPr>
      <w:rPr>
        <w:rFonts w:hint="default"/>
        <w:lang w:val="ru-RU" w:eastAsia="en-US" w:bidi="ar-SA"/>
      </w:rPr>
    </w:lvl>
    <w:lvl w:ilvl="4">
      <w:start w:val="0"/>
      <w:numFmt w:val="bullet"/>
      <w:lvlText w:val="•"/>
      <w:lvlJc w:val="left"/>
      <w:pPr>
        <w:ind w:left="5490" w:hanging="360"/>
      </w:pPr>
      <w:rPr>
        <w:rFonts w:hint="default"/>
        <w:lang w:val="ru-RU" w:eastAsia="en-US" w:bidi="ar-SA"/>
      </w:rPr>
    </w:lvl>
    <w:lvl w:ilvl="5">
      <w:start w:val="0"/>
      <w:numFmt w:val="bullet"/>
      <w:lvlText w:val="•"/>
      <w:lvlJc w:val="left"/>
      <w:pPr>
        <w:ind w:left="6323" w:hanging="360"/>
      </w:pPr>
      <w:rPr>
        <w:rFonts w:hint="default"/>
        <w:lang w:val="ru-RU" w:eastAsia="en-US" w:bidi="ar-SA"/>
      </w:rPr>
    </w:lvl>
    <w:lvl w:ilvl="6">
      <w:start w:val="0"/>
      <w:numFmt w:val="bullet"/>
      <w:lvlText w:val="•"/>
      <w:lvlJc w:val="left"/>
      <w:pPr>
        <w:ind w:left="7156" w:hanging="360"/>
      </w:pPr>
      <w:rPr>
        <w:rFonts w:hint="default"/>
        <w:lang w:val="ru-RU" w:eastAsia="en-US" w:bidi="ar-SA"/>
      </w:rPr>
    </w:lvl>
    <w:lvl w:ilvl="7">
      <w:start w:val="0"/>
      <w:numFmt w:val="bullet"/>
      <w:lvlText w:val="•"/>
      <w:lvlJc w:val="left"/>
      <w:pPr>
        <w:ind w:left="7988" w:hanging="360"/>
      </w:pPr>
      <w:rPr>
        <w:rFonts w:hint="default"/>
        <w:lang w:val="ru-RU" w:eastAsia="en-US" w:bidi="ar-SA"/>
      </w:rPr>
    </w:lvl>
    <w:lvl w:ilvl="8">
      <w:start w:val="0"/>
      <w:numFmt w:val="bullet"/>
      <w:lvlText w:val="•"/>
      <w:lvlJc w:val="left"/>
      <w:pPr>
        <w:ind w:left="8821" w:hanging="360"/>
      </w:pPr>
      <w:rPr>
        <w:rFonts w:hint="default"/>
        <w:lang w:val="ru-RU" w:eastAsia="en-US" w:bidi="ar-SA"/>
      </w:rPr>
    </w:lvl>
  </w:abstractNum>
  <w:abstractNum w:abstractNumId="35">
    <w:multiLevelType w:val="hybridMultilevel"/>
    <w:lvl w:ilvl="0">
      <w:start w:val="3"/>
      <w:numFmt w:val="lowerLetter"/>
      <w:lvlText w:val="(%1)"/>
      <w:lvlJc w:val="left"/>
      <w:pPr>
        <w:ind w:left="2150"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1">
      <w:start w:val="0"/>
      <w:numFmt w:val="bullet"/>
      <w:lvlText w:val="•"/>
      <w:lvlJc w:val="left"/>
      <w:pPr>
        <w:ind w:left="2992" w:hanging="360"/>
      </w:pPr>
      <w:rPr>
        <w:rFonts w:hint="default"/>
        <w:lang w:val="ru-RU" w:eastAsia="en-US" w:bidi="ar-SA"/>
      </w:rPr>
    </w:lvl>
    <w:lvl w:ilvl="2">
      <w:start w:val="0"/>
      <w:numFmt w:val="bullet"/>
      <w:lvlText w:val="•"/>
      <w:lvlJc w:val="left"/>
      <w:pPr>
        <w:ind w:left="3825" w:hanging="360"/>
      </w:pPr>
      <w:rPr>
        <w:rFonts w:hint="default"/>
        <w:lang w:val="ru-RU" w:eastAsia="en-US" w:bidi="ar-SA"/>
      </w:rPr>
    </w:lvl>
    <w:lvl w:ilvl="3">
      <w:start w:val="0"/>
      <w:numFmt w:val="bullet"/>
      <w:lvlText w:val="•"/>
      <w:lvlJc w:val="left"/>
      <w:pPr>
        <w:ind w:left="4658" w:hanging="360"/>
      </w:pPr>
      <w:rPr>
        <w:rFonts w:hint="default"/>
        <w:lang w:val="ru-RU" w:eastAsia="en-US" w:bidi="ar-SA"/>
      </w:rPr>
    </w:lvl>
    <w:lvl w:ilvl="4">
      <w:start w:val="0"/>
      <w:numFmt w:val="bullet"/>
      <w:lvlText w:val="•"/>
      <w:lvlJc w:val="left"/>
      <w:pPr>
        <w:ind w:left="5490" w:hanging="360"/>
      </w:pPr>
      <w:rPr>
        <w:rFonts w:hint="default"/>
        <w:lang w:val="ru-RU" w:eastAsia="en-US" w:bidi="ar-SA"/>
      </w:rPr>
    </w:lvl>
    <w:lvl w:ilvl="5">
      <w:start w:val="0"/>
      <w:numFmt w:val="bullet"/>
      <w:lvlText w:val="•"/>
      <w:lvlJc w:val="left"/>
      <w:pPr>
        <w:ind w:left="6323" w:hanging="360"/>
      </w:pPr>
      <w:rPr>
        <w:rFonts w:hint="default"/>
        <w:lang w:val="ru-RU" w:eastAsia="en-US" w:bidi="ar-SA"/>
      </w:rPr>
    </w:lvl>
    <w:lvl w:ilvl="6">
      <w:start w:val="0"/>
      <w:numFmt w:val="bullet"/>
      <w:lvlText w:val="•"/>
      <w:lvlJc w:val="left"/>
      <w:pPr>
        <w:ind w:left="7156" w:hanging="360"/>
      </w:pPr>
      <w:rPr>
        <w:rFonts w:hint="default"/>
        <w:lang w:val="ru-RU" w:eastAsia="en-US" w:bidi="ar-SA"/>
      </w:rPr>
    </w:lvl>
    <w:lvl w:ilvl="7">
      <w:start w:val="0"/>
      <w:numFmt w:val="bullet"/>
      <w:lvlText w:val="•"/>
      <w:lvlJc w:val="left"/>
      <w:pPr>
        <w:ind w:left="7988" w:hanging="360"/>
      </w:pPr>
      <w:rPr>
        <w:rFonts w:hint="default"/>
        <w:lang w:val="ru-RU" w:eastAsia="en-US" w:bidi="ar-SA"/>
      </w:rPr>
    </w:lvl>
    <w:lvl w:ilvl="8">
      <w:start w:val="0"/>
      <w:numFmt w:val="bullet"/>
      <w:lvlText w:val="•"/>
      <w:lvlJc w:val="left"/>
      <w:pPr>
        <w:ind w:left="8821" w:hanging="360"/>
      </w:pPr>
      <w:rPr>
        <w:rFonts w:hint="default"/>
        <w:lang w:val="ru-RU" w:eastAsia="en-US" w:bidi="ar-SA"/>
      </w:rPr>
    </w:lvl>
  </w:abstractNum>
  <w:abstractNum w:abstractNumId="34">
    <w:multiLevelType w:val="hybridMultilevel"/>
    <w:lvl w:ilvl="0">
      <w:start w:val="1"/>
      <w:numFmt w:val="lowerLetter"/>
      <w:lvlText w:val="(%1)"/>
      <w:lvlJc w:val="left"/>
      <w:pPr>
        <w:ind w:left="2150" w:hanging="360"/>
        <w:jc w:val="left"/>
      </w:pPr>
      <w:rPr>
        <w:rFonts w:hint="default" w:ascii="Times New Roman" w:hAnsi="Times New Roman" w:eastAsia="Times New Roman" w:cs="Times New Roman"/>
        <w:b w:val="0"/>
        <w:bCs w:val="0"/>
        <w:i w:val="0"/>
        <w:iCs w:val="0"/>
        <w:spacing w:val="0"/>
        <w:w w:val="95"/>
        <w:sz w:val="30"/>
        <w:szCs w:val="30"/>
        <w:lang w:val="ru-RU" w:eastAsia="en-US" w:bidi="ar-SA"/>
      </w:rPr>
    </w:lvl>
    <w:lvl w:ilvl="1">
      <w:start w:val="0"/>
      <w:numFmt w:val="bullet"/>
      <w:lvlText w:val="•"/>
      <w:lvlJc w:val="left"/>
      <w:pPr>
        <w:ind w:left="2992" w:hanging="360"/>
      </w:pPr>
      <w:rPr>
        <w:rFonts w:hint="default"/>
        <w:lang w:val="ru-RU" w:eastAsia="en-US" w:bidi="ar-SA"/>
      </w:rPr>
    </w:lvl>
    <w:lvl w:ilvl="2">
      <w:start w:val="0"/>
      <w:numFmt w:val="bullet"/>
      <w:lvlText w:val="•"/>
      <w:lvlJc w:val="left"/>
      <w:pPr>
        <w:ind w:left="3825" w:hanging="360"/>
      </w:pPr>
      <w:rPr>
        <w:rFonts w:hint="default"/>
        <w:lang w:val="ru-RU" w:eastAsia="en-US" w:bidi="ar-SA"/>
      </w:rPr>
    </w:lvl>
    <w:lvl w:ilvl="3">
      <w:start w:val="0"/>
      <w:numFmt w:val="bullet"/>
      <w:lvlText w:val="•"/>
      <w:lvlJc w:val="left"/>
      <w:pPr>
        <w:ind w:left="4658" w:hanging="360"/>
      </w:pPr>
      <w:rPr>
        <w:rFonts w:hint="default"/>
        <w:lang w:val="ru-RU" w:eastAsia="en-US" w:bidi="ar-SA"/>
      </w:rPr>
    </w:lvl>
    <w:lvl w:ilvl="4">
      <w:start w:val="0"/>
      <w:numFmt w:val="bullet"/>
      <w:lvlText w:val="•"/>
      <w:lvlJc w:val="left"/>
      <w:pPr>
        <w:ind w:left="5490" w:hanging="360"/>
      </w:pPr>
      <w:rPr>
        <w:rFonts w:hint="default"/>
        <w:lang w:val="ru-RU" w:eastAsia="en-US" w:bidi="ar-SA"/>
      </w:rPr>
    </w:lvl>
    <w:lvl w:ilvl="5">
      <w:start w:val="0"/>
      <w:numFmt w:val="bullet"/>
      <w:lvlText w:val="•"/>
      <w:lvlJc w:val="left"/>
      <w:pPr>
        <w:ind w:left="6323" w:hanging="360"/>
      </w:pPr>
      <w:rPr>
        <w:rFonts w:hint="default"/>
        <w:lang w:val="ru-RU" w:eastAsia="en-US" w:bidi="ar-SA"/>
      </w:rPr>
    </w:lvl>
    <w:lvl w:ilvl="6">
      <w:start w:val="0"/>
      <w:numFmt w:val="bullet"/>
      <w:lvlText w:val="•"/>
      <w:lvlJc w:val="left"/>
      <w:pPr>
        <w:ind w:left="7156" w:hanging="360"/>
      </w:pPr>
      <w:rPr>
        <w:rFonts w:hint="default"/>
        <w:lang w:val="ru-RU" w:eastAsia="en-US" w:bidi="ar-SA"/>
      </w:rPr>
    </w:lvl>
    <w:lvl w:ilvl="7">
      <w:start w:val="0"/>
      <w:numFmt w:val="bullet"/>
      <w:lvlText w:val="•"/>
      <w:lvlJc w:val="left"/>
      <w:pPr>
        <w:ind w:left="7988" w:hanging="360"/>
      </w:pPr>
      <w:rPr>
        <w:rFonts w:hint="default"/>
        <w:lang w:val="ru-RU" w:eastAsia="en-US" w:bidi="ar-SA"/>
      </w:rPr>
    </w:lvl>
    <w:lvl w:ilvl="8">
      <w:start w:val="0"/>
      <w:numFmt w:val="bullet"/>
      <w:lvlText w:val="•"/>
      <w:lvlJc w:val="left"/>
      <w:pPr>
        <w:ind w:left="8821" w:hanging="360"/>
      </w:pPr>
      <w:rPr>
        <w:rFonts w:hint="default"/>
        <w:lang w:val="ru-RU" w:eastAsia="en-US" w:bidi="ar-SA"/>
      </w:rPr>
    </w:lvl>
  </w:abstractNum>
  <w:abstractNum w:abstractNumId="33">
    <w:multiLevelType w:val="hybridMultilevel"/>
    <w:lvl w:ilvl="0">
      <w:start w:val="1"/>
      <w:numFmt w:val="lowerLetter"/>
      <w:lvlText w:val="(%1)"/>
      <w:lvlJc w:val="left"/>
      <w:pPr>
        <w:ind w:left="710" w:hanging="850"/>
        <w:jc w:val="left"/>
      </w:pPr>
      <w:rPr>
        <w:rFonts w:hint="default" w:ascii="Times New Roman" w:hAnsi="Times New Roman" w:eastAsia="Times New Roman" w:cs="Times New Roman"/>
        <w:b w:val="0"/>
        <w:bCs w:val="0"/>
        <w:i w:val="0"/>
        <w:iCs w:val="0"/>
        <w:spacing w:val="-2"/>
        <w:w w:val="100"/>
        <w:sz w:val="30"/>
        <w:szCs w:val="30"/>
        <w:lang w:val="ru-RU" w:eastAsia="en-US" w:bidi="ar-SA"/>
      </w:rPr>
    </w:lvl>
    <w:lvl w:ilvl="1">
      <w:start w:val="0"/>
      <w:numFmt w:val="bullet"/>
      <w:lvlText w:val="•"/>
      <w:lvlJc w:val="left"/>
      <w:pPr>
        <w:ind w:left="1696" w:hanging="850"/>
      </w:pPr>
      <w:rPr>
        <w:rFonts w:hint="default"/>
        <w:lang w:val="ru-RU" w:eastAsia="en-US" w:bidi="ar-SA"/>
      </w:rPr>
    </w:lvl>
    <w:lvl w:ilvl="2">
      <w:start w:val="0"/>
      <w:numFmt w:val="bullet"/>
      <w:lvlText w:val="•"/>
      <w:lvlJc w:val="left"/>
      <w:pPr>
        <w:ind w:left="2673" w:hanging="850"/>
      </w:pPr>
      <w:rPr>
        <w:rFonts w:hint="default"/>
        <w:lang w:val="ru-RU" w:eastAsia="en-US" w:bidi="ar-SA"/>
      </w:rPr>
    </w:lvl>
    <w:lvl w:ilvl="3">
      <w:start w:val="0"/>
      <w:numFmt w:val="bullet"/>
      <w:lvlText w:val="•"/>
      <w:lvlJc w:val="left"/>
      <w:pPr>
        <w:ind w:left="3650" w:hanging="850"/>
      </w:pPr>
      <w:rPr>
        <w:rFonts w:hint="default"/>
        <w:lang w:val="ru-RU" w:eastAsia="en-US" w:bidi="ar-SA"/>
      </w:rPr>
    </w:lvl>
    <w:lvl w:ilvl="4">
      <w:start w:val="0"/>
      <w:numFmt w:val="bullet"/>
      <w:lvlText w:val="•"/>
      <w:lvlJc w:val="left"/>
      <w:pPr>
        <w:ind w:left="4626" w:hanging="850"/>
      </w:pPr>
      <w:rPr>
        <w:rFonts w:hint="default"/>
        <w:lang w:val="ru-RU" w:eastAsia="en-US" w:bidi="ar-SA"/>
      </w:rPr>
    </w:lvl>
    <w:lvl w:ilvl="5">
      <w:start w:val="0"/>
      <w:numFmt w:val="bullet"/>
      <w:lvlText w:val="•"/>
      <w:lvlJc w:val="left"/>
      <w:pPr>
        <w:ind w:left="5603" w:hanging="850"/>
      </w:pPr>
      <w:rPr>
        <w:rFonts w:hint="default"/>
        <w:lang w:val="ru-RU" w:eastAsia="en-US" w:bidi="ar-SA"/>
      </w:rPr>
    </w:lvl>
    <w:lvl w:ilvl="6">
      <w:start w:val="0"/>
      <w:numFmt w:val="bullet"/>
      <w:lvlText w:val="•"/>
      <w:lvlJc w:val="left"/>
      <w:pPr>
        <w:ind w:left="6580" w:hanging="850"/>
      </w:pPr>
      <w:rPr>
        <w:rFonts w:hint="default"/>
        <w:lang w:val="ru-RU" w:eastAsia="en-US" w:bidi="ar-SA"/>
      </w:rPr>
    </w:lvl>
    <w:lvl w:ilvl="7">
      <w:start w:val="0"/>
      <w:numFmt w:val="bullet"/>
      <w:lvlText w:val="•"/>
      <w:lvlJc w:val="left"/>
      <w:pPr>
        <w:ind w:left="7556" w:hanging="850"/>
      </w:pPr>
      <w:rPr>
        <w:rFonts w:hint="default"/>
        <w:lang w:val="ru-RU" w:eastAsia="en-US" w:bidi="ar-SA"/>
      </w:rPr>
    </w:lvl>
    <w:lvl w:ilvl="8">
      <w:start w:val="0"/>
      <w:numFmt w:val="bullet"/>
      <w:lvlText w:val="•"/>
      <w:lvlJc w:val="left"/>
      <w:pPr>
        <w:ind w:left="8533" w:hanging="850"/>
      </w:pPr>
      <w:rPr>
        <w:rFonts w:hint="default"/>
        <w:lang w:val="ru-RU" w:eastAsia="en-US" w:bidi="ar-SA"/>
      </w:rPr>
    </w:lvl>
  </w:abstractNum>
  <w:abstractNum w:abstractNumId="32">
    <w:multiLevelType w:val="hybridMultilevel"/>
    <w:lvl w:ilvl="0">
      <w:start w:val="1"/>
      <w:numFmt w:val="lowerLetter"/>
      <w:lvlText w:val="(%1)"/>
      <w:lvlJc w:val="left"/>
      <w:pPr>
        <w:ind w:left="710" w:hanging="850"/>
        <w:jc w:val="left"/>
      </w:pPr>
      <w:rPr>
        <w:rFonts w:hint="default" w:ascii="Times New Roman" w:hAnsi="Times New Roman" w:eastAsia="Times New Roman" w:cs="Times New Roman"/>
        <w:b w:val="0"/>
        <w:bCs w:val="0"/>
        <w:i w:val="0"/>
        <w:iCs w:val="0"/>
        <w:spacing w:val="-2"/>
        <w:w w:val="100"/>
        <w:sz w:val="30"/>
        <w:szCs w:val="30"/>
        <w:lang w:val="ru-RU" w:eastAsia="en-US" w:bidi="ar-SA"/>
      </w:rPr>
    </w:lvl>
    <w:lvl w:ilvl="1">
      <w:start w:val="0"/>
      <w:numFmt w:val="bullet"/>
      <w:lvlText w:val="•"/>
      <w:lvlJc w:val="left"/>
      <w:pPr>
        <w:ind w:left="1696" w:hanging="850"/>
      </w:pPr>
      <w:rPr>
        <w:rFonts w:hint="default"/>
        <w:lang w:val="ru-RU" w:eastAsia="en-US" w:bidi="ar-SA"/>
      </w:rPr>
    </w:lvl>
    <w:lvl w:ilvl="2">
      <w:start w:val="0"/>
      <w:numFmt w:val="bullet"/>
      <w:lvlText w:val="•"/>
      <w:lvlJc w:val="left"/>
      <w:pPr>
        <w:ind w:left="2673" w:hanging="850"/>
      </w:pPr>
      <w:rPr>
        <w:rFonts w:hint="default"/>
        <w:lang w:val="ru-RU" w:eastAsia="en-US" w:bidi="ar-SA"/>
      </w:rPr>
    </w:lvl>
    <w:lvl w:ilvl="3">
      <w:start w:val="0"/>
      <w:numFmt w:val="bullet"/>
      <w:lvlText w:val="•"/>
      <w:lvlJc w:val="left"/>
      <w:pPr>
        <w:ind w:left="3650" w:hanging="850"/>
      </w:pPr>
      <w:rPr>
        <w:rFonts w:hint="default"/>
        <w:lang w:val="ru-RU" w:eastAsia="en-US" w:bidi="ar-SA"/>
      </w:rPr>
    </w:lvl>
    <w:lvl w:ilvl="4">
      <w:start w:val="0"/>
      <w:numFmt w:val="bullet"/>
      <w:lvlText w:val="•"/>
      <w:lvlJc w:val="left"/>
      <w:pPr>
        <w:ind w:left="4626" w:hanging="850"/>
      </w:pPr>
      <w:rPr>
        <w:rFonts w:hint="default"/>
        <w:lang w:val="ru-RU" w:eastAsia="en-US" w:bidi="ar-SA"/>
      </w:rPr>
    </w:lvl>
    <w:lvl w:ilvl="5">
      <w:start w:val="0"/>
      <w:numFmt w:val="bullet"/>
      <w:lvlText w:val="•"/>
      <w:lvlJc w:val="left"/>
      <w:pPr>
        <w:ind w:left="5603" w:hanging="850"/>
      </w:pPr>
      <w:rPr>
        <w:rFonts w:hint="default"/>
        <w:lang w:val="ru-RU" w:eastAsia="en-US" w:bidi="ar-SA"/>
      </w:rPr>
    </w:lvl>
    <w:lvl w:ilvl="6">
      <w:start w:val="0"/>
      <w:numFmt w:val="bullet"/>
      <w:lvlText w:val="•"/>
      <w:lvlJc w:val="left"/>
      <w:pPr>
        <w:ind w:left="6580" w:hanging="850"/>
      </w:pPr>
      <w:rPr>
        <w:rFonts w:hint="default"/>
        <w:lang w:val="ru-RU" w:eastAsia="en-US" w:bidi="ar-SA"/>
      </w:rPr>
    </w:lvl>
    <w:lvl w:ilvl="7">
      <w:start w:val="0"/>
      <w:numFmt w:val="bullet"/>
      <w:lvlText w:val="•"/>
      <w:lvlJc w:val="left"/>
      <w:pPr>
        <w:ind w:left="7556" w:hanging="850"/>
      </w:pPr>
      <w:rPr>
        <w:rFonts w:hint="default"/>
        <w:lang w:val="ru-RU" w:eastAsia="en-US" w:bidi="ar-SA"/>
      </w:rPr>
    </w:lvl>
    <w:lvl w:ilvl="8">
      <w:start w:val="0"/>
      <w:numFmt w:val="bullet"/>
      <w:lvlText w:val="•"/>
      <w:lvlJc w:val="left"/>
      <w:pPr>
        <w:ind w:left="8533" w:hanging="850"/>
      </w:pPr>
      <w:rPr>
        <w:rFonts w:hint="default"/>
        <w:lang w:val="ru-RU" w:eastAsia="en-US" w:bidi="ar-SA"/>
      </w:rPr>
    </w:lvl>
  </w:abstractNum>
  <w:abstractNum w:abstractNumId="31">
    <w:multiLevelType w:val="hybridMultilevel"/>
    <w:lvl w:ilvl="0">
      <w:start w:val="1"/>
      <w:numFmt w:val="lowerLetter"/>
      <w:lvlText w:val="(%1)"/>
      <w:lvlJc w:val="left"/>
      <w:pPr>
        <w:ind w:left="710" w:hanging="850"/>
        <w:jc w:val="left"/>
      </w:pPr>
      <w:rPr>
        <w:rFonts w:hint="default" w:ascii="Times New Roman" w:hAnsi="Times New Roman" w:eastAsia="Times New Roman" w:cs="Times New Roman"/>
        <w:b w:val="0"/>
        <w:bCs w:val="0"/>
        <w:i w:val="0"/>
        <w:iCs w:val="0"/>
        <w:spacing w:val="-2"/>
        <w:w w:val="100"/>
        <w:sz w:val="30"/>
        <w:szCs w:val="30"/>
        <w:lang w:val="ru-RU" w:eastAsia="en-US" w:bidi="ar-SA"/>
      </w:rPr>
    </w:lvl>
    <w:lvl w:ilvl="1">
      <w:start w:val="0"/>
      <w:numFmt w:val="bullet"/>
      <w:lvlText w:val="•"/>
      <w:lvlJc w:val="left"/>
      <w:pPr>
        <w:ind w:left="1696" w:hanging="850"/>
      </w:pPr>
      <w:rPr>
        <w:rFonts w:hint="default"/>
        <w:lang w:val="ru-RU" w:eastAsia="en-US" w:bidi="ar-SA"/>
      </w:rPr>
    </w:lvl>
    <w:lvl w:ilvl="2">
      <w:start w:val="0"/>
      <w:numFmt w:val="bullet"/>
      <w:lvlText w:val="•"/>
      <w:lvlJc w:val="left"/>
      <w:pPr>
        <w:ind w:left="2673" w:hanging="850"/>
      </w:pPr>
      <w:rPr>
        <w:rFonts w:hint="default"/>
        <w:lang w:val="ru-RU" w:eastAsia="en-US" w:bidi="ar-SA"/>
      </w:rPr>
    </w:lvl>
    <w:lvl w:ilvl="3">
      <w:start w:val="0"/>
      <w:numFmt w:val="bullet"/>
      <w:lvlText w:val="•"/>
      <w:lvlJc w:val="left"/>
      <w:pPr>
        <w:ind w:left="3650" w:hanging="850"/>
      </w:pPr>
      <w:rPr>
        <w:rFonts w:hint="default"/>
        <w:lang w:val="ru-RU" w:eastAsia="en-US" w:bidi="ar-SA"/>
      </w:rPr>
    </w:lvl>
    <w:lvl w:ilvl="4">
      <w:start w:val="0"/>
      <w:numFmt w:val="bullet"/>
      <w:lvlText w:val="•"/>
      <w:lvlJc w:val="left"/>
      <w:pPr>
        <w:ind w:left="4626" w:hanging="850"/>
      </w:pPr>
      <w:rPr>
        <w:rFonts w:hint="default"/>
        <w:lang w:val="ru-RU" w:eastAsia="en-US" w:bidi="ar-SA"/>
      </w:rPr>
    </w:lvl>
    <w:lvl w:ilvl="5">
      <w:start w:val="0"/>
      <w:numFmt w:val="bullet"/>
      <w:lvlText w:val="•"/>
      <w:lvlJc w:val="left"/>
      <w:pPr>
        <w:ind w:left="5603" w:hanging="850"/>
      </w:pPr>
      <w:rPr>
        <w:rFonts w:hint="default"/>
        <w:lang w:val="ru-RU" w:eastAsia="en-US" w:bidi="ar-SA"/>
      </w:rPr>
    </w:lvl>
    <w:lvl w:ilvl="6">
      <w:start w:val="0"/>
      <w:numFmt w:val="bullet"/>
      <w:lvlText w:val="•"/>
      <w:lvlJc w:val="left"/>
      <w:pPr>
        <w:ind w:left="6580" w:hanging="850"/>
      </w:pPr>
      <w:rPr>
        <w:rFonts w:hint="default"/>
        <w:lang w:val="ru-RU" w:eastAsia="en-US" w:bidi="ar-SA"/>
      </w:rPr>
    </w:lvl>
    <w:lvl w:ilvl="7">
      <w:start w:val="0"/>
      <w:numFmt w:val="bullet"/>
      <w:lvlText w:val="•"/>
      <w:lvlJc w:val="left"/>
      <w:pPr>
        <w:ind w:left="7556" w:hanging="850"/>
      </w:pPr>
      <w:rPr>
        <w:rFonts w:hint="default"/>
        <w:lang w:val="ru-RU" w:eastAsia="en-US" w:bidi="ar-SA"/>
      </w:rPr>
    </w:lvl>
    <w:lvl w:ilvl="8">
      <w:start w:val="0"/>
      <w:numFmt w:val="bullet"/>
      <w:lvlText w:val="•"/>
      <w:lvlJc w:val="left"/>
      <w:pPr>
        <w:ind w:left="8533" w:hanging="850"/>
      </w:pPr>
      <w:rPr>
        <w:rFonts w:hint="default"/>
        <w:lang w:val="ru-RU" w:eastAsia="en-US" w:bidi="ar-SA"/>
      </w:rPr>
    </w:lvl>
  </w:abstractNum>
  <w:abstractNum w:abstractNumId="30">
    <w:multiLevelType w:val="hybridMultilevel"/>
    <w:lvl w:ilvl="0">
      <w:start w:val="1"/>
      <w:numFmt w:val="lowerLetter"/>
      <w:lvlText w:val="(%1)"/>
      <w:lvlJc w:val="left"/>
      <w:pPr>
        <w:ind w:left="1842" w:hanging="360"/>
        <w:jc w:val="left"/>
      </w:pPr>
      <w:rPr>
        <w:rFonts w:hint="default" w:ascii="Times New Roman" w:hAnsi="Times New Roman" w:eastAsia="Times New Roman" w:cs="Times New Roman"/>
        <w:b w:val="0"/>
        <w:bCs w:val="0"/>
        <w:i w:val="0"/>
        <w:iCs w:val="0"/>
        <w:spacing w:val="0"/>
        <w:w w:val="95"/>
        <w:sz w:val="30"/>
        <w:szCs w:val="30"/>
        <w:lang w:val="ru-RU" w:eastAsia="en-US" w:bidi="ar-SA"/>
      </w:rPr>
    </w:lvl>
    <w:lvl w:ilvl="1">
      <w:start w:val="0"/>
      <w:numFmt w:val="bullet"/>
      <w:lvlText w:val="•"/>
      <w:lvlJc w:val="left"/>
      <w:pPr>
        <w:ind w:left="2704" w:hanging="360"/>
      </w:pPr>
      <w:rPr>
        <w:rFonts w:hint="default"/>
        <w:lang w:val="ru-RU" w:eastAsia="en-US" w:bidi="ar-SA"/>
      </w:rPr>
    </w:lvl>
    <w:lvl w:ilvl="2">
      <w:start w:val="0"/>
      <w:numFmt w:val="bullet"/>
      <w:lvlText w:val="•"/>
      <w:lvlJc w:val="left"/>
      <w:pPr>
        <w:ind w:left="3569" w:hanging="360"/>
      </w:pPr>
      <w:rPr>
        <w:rFonts w:hint="default"/>
        <w:lang w:val="ru-RU" w:eastAsia="en-US" w:bidi="ar-SA"/>
      </w:rPr>
    </w:lvl>
    <w:lvl w:ilvl="3">
      <w:start w:val="0"/>
      <w:numFmt w:val="bullet"/>
      <w:lvlText w:val="•"/>
      <w:lvlJc w:val="left"/>
      <w:pPr>
        <w:ind w:left="4434" w:hanging="360"/>
      </w:pPr>
      <w:rPr>
        <w:rFonts w:hint="default"/>
        <w:lang w:val="ru-RU" w:eastAsia="en-US" w:bidi="ar-SA"/>
      </w:rPr>
    </w:lvl>
    <w:lvl w:ilvl="4">
      <w:start w:val="0"/>
      <w:numFmt w:val="bullet"/>
      <w:lvlText w:val="•"/>
      <w:lvlJc w:val="left"/>
      <w:pPr>
        <w:ind w:left="5298" w:hanging="360"/>
      </w:pPr>
      <w:rPr>
        <w:rFonts w:hint="default"/>
        <w:lang w:val="ru-RU" w:eastAsia="en-US" w:bidi="ar-SA"/>
      </w:rPr>
    </w:lvl>
    <w:lvl w:ilvl="5">
      <w:start w:val="0"/>
      <w:numFmt w:val="bullet"/>
      <w:lvlText w:val="•"/>
      <w:lvlJc w:val="left"/>
      <w:pPr>
        <w:ind w:left="6163" w:hanging="360"/>
      </w:pPr>
      <w:rPr>
        <w:rFonts w:hint="default"/>
        <w:lang w:val="ru-RU" w:eastAsia="en-US" w:bidi="ar-SA"/>
      </w:rPr>
    </w:lvl>
    <w:lvl w:ilvl="6">
      <w:start w:val="0"/>
      <w:numFmt w:val="bullet"/>
      <w:lvlText w:val="•"/>
      <w:lvlJc w:val="left"/>
      <w:pPr>
        <w:ind w:left="7028" w:hanging="360"/>
      </w:pPr>
      <w:rPr>
        <w:rFonts w:hint="default"/>
        <w:lang w:val="ru-RU" w:eastAsia="en-US" w:bidi="ar-SA"/>
      </w:rPr>
    </w:lvl>
    <w:lvl w:ilvl="7">
      <w:start w:val="0"/>
      <w:numFmt w:val="bullet"/>
      <w:lvlText w:val="•"/>
      <w:lvlJc w:val="left"/>
      <w:pPr>
        <w:ind w:left="7892" w:hanging="360"/>
      </w:pPr>
      <w:rPr>
        <w:rFonts w:hint="default"/>
        <w:lang w:val="ru-RU" w:eastAsia="en-US" w:bidi="ar-SA"/>
      </w:rPr>
    </w:lvl>
    <w:lvl w:ilvl="8">
      <w:start w:val="0"/>
      <w:numFmt w:val="bullet"/>
      <w:lvlText w:val="•"/>
      <w:lvlJc w:val="left"/>
      <w:pPr>
        <w:ind w:left="8757" w:hanging="360"/>
      </w:pPr>
      <w:rPr>
        <w:rFonts w:hint="default"/>
        <w:lang w:val="ru-RU" w:eastAsia="en-US" w:bidi="ar-SA"/>
      </w:rPr>
    </w:lvl>
  </w:abstractNum>
  <w:abstractNum w:abstractNumId="29">
    <w:multiLevelType w:val="hybridMultilevel"/>
    <w:lvl w:ilvl="0">
      <w:start w:val="2"/>
      <w:numFmt w:val="lowerLetter"/>
      <w:lvlText w:val="%1)"/>
      <w:lvlJc w:val="left"/>
      <w:pPr>
        <w:ind w:left="1430" w:hanging="351"/>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2344" w:hanging="351"/>
      </w:pPr>
      <w:rPr>
        <w:rFonts w:hint="default"/>
        <w:lang w:val="ru-RU" w:eastAsia="en-US" w:bidi="ar-SA"/>
      </w:rPr>
    </w:lvl>
    <w:lvl w:ilvl="2">
      <w:start w:val="0"/>
      <w:numFmt w:val="bullet"/>
      <w:lvlText w:val="•"/>
      <w:lvlJc w:val="left"/>
      <w:pPr>
        <w:ind w:left="3249" w:hanging="351"/>
      </w:pPr>
      <w:rPr>
        <w:rFonts w:hint="default"/>
        <w:lang w:val="ru-RU" w:eastAsia="en-US" w:bidi="ar-SA"/>
      </w:rPr>
    </w:lvl>
    <w:lvl w:ilvl="3">
      <w:start w:val="0"/>
      <w:numFmt w:val="bullet"/>
      <w:lvlText w:val="•"/>
      <w:lvlJc w:val="left"/>
      <w:pPr>
        <w:ind w:left="4154" w:hanging="351"/>
      </w:pPr>
      <w:rPr>
        <w:rFonts w:hint="default"/>
        <w:lang w:val="ru-RU" w:eastAsia="en-US" w:bidi="ar-SA"/>
      </w:rPr>
    </w:lvl>
    <w:lvl w:ilvl="4">
      <w:start w:val="0"/>
      <w:numFmt w:val="bullet"/>
      <w:lvlText w:val="•"/>
      <w:lvlJc w:val="left"/>
      <w:pPr>
        <w:ind w:left="5058" w:hanging="351"/>
      </w:pPr>
      <w:rPr>
        <w:rFonts w:hint="default"/>
        <w:lang w:val="ru-RU" w:eastAsia="en-US" w:bidi="ar-SA"/>
      </w:rPr>
    </w:lvl>
    <w:lvl w:ilvl="5">
      <w:start w:val="0"/>
      <w:numFmt w:val="bullet"/>
      <w:lvlText w:val="•"/>
      <w:lvlJc w:val="left"/>
      <w:pPr>
        <w:ind w:left="5963" w:hanging="351"/>
      </w:pPr>
      <w:rPr>
        <w:rFonts w:hint="default"/>
        <w:lang w:val="ru-RU" w:eastAsia="en-US" w:bidi="ar-SA"/>
      </w:rPr>
    </w:lvl>
    <w:lvl w:ilvl="6">
      <w:start w:val="0"/>
      <w:numFmt w:val="bullet"/>
      <w:lvlText w:val="•"/>
      <w:lvlJc w:val="left"/>
      <w:pPr>
        <w:ind w:left="6868" w:hanging="351"/>
      </w:pPr>
      <w:rPr>
        <w:rFonts w:hint="default"/>
        <w:lang w:val="ru-RU" w:eastAsia="en-US" w:bidi="ar-SA"/>
      </w:rPr>
    </w:lvl>
    <w:lvl w:ilvl="7">
      <w:start w:val="0"/>
      <w:numFmt w:val="bullet"/>
      <w:lvlText w:val="•"/>
      <w:lvlJc w:val="left"/>
      <w:pPr>
        <w:ind w:left="7772" w:hanging="351"/>
      </w:pPr>
      <w:rPr>
        <w:rFonts w:hint="default"/>
        <w:lang w:val="ru-RU" w:eastAsia="en-US" w:bidi="ar-SA"/>
      </w:rPr>
    </w:lvl>
    <w:lvl w:ilvl="8">
      <w:start w:val="0"/>
      <w:numFmt w:val="bullet"/>
      <w:lvlText w:val="•"/>
      <w:lvlJc w:val="left"/>
      <w:pPr>
        <w:ind w:left="8677" w:hanging="351"/>
      </w:pPr>
      <w:rPr>
        <w:rFonts w:hint="default"/>
        <w:lang w:val="ru-RU" w:eastAsia="en-US" w:bidi="ar-SA"/>
      </w:rPr>
    </w:lvl>
  </w:abstractNum>
  <w:abstractNum w:abstractNumId="28">
    <w:multiLevelType w:val="hybridMultilevel"/>
    <w:lvl w:ilvl="0">
      <w:start w:val="1"/>
      <w:numFmt w:val="decimal"/>
      <w:lvlText w:val="%1."/>
      <w:lvlJc w:val="left"/>
      <w:pPr>
        <w:ind w:left="710" w:hanging="28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Roman"/>
      <w:lvlText w:val="%2."/>
      <w:lvlJc w:val="left"/>
      <w:pPr>
        <w:ind w:left="710" w:hanging="85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800" w:hanging="850"/>
      </w:pPr>
      <w:rPr>
        <w:rFonts w:hint="default"/>
        <w:lang w:val="ru-RU" w:eastAsia="en-US" w:bidi="ar-SA"/>
      </w:rPr>
    </w:lvl>
    <w:lvl w:ilvl="3">
      <w:start w:val="0"/>
      <w:numFmt w:val="bullet"/>
      <w:lvlText w:val="•"/>
      <w:lvlJc w:val="left"/>
      <w:pPr>
        <w:ind w:left="3761" w:hanging="850"/>
      </w:pPr>
      <w:rPr>
        <w:rFonts w:hint="default"/>
        <w:lang w:val="ru-RU" w:eastAsia="en-US" w:bidi="ar-SA"/>
      </w:rPr>
    </w:lvl>
    <w:lvl w:ilvl="4">
      <w:start w:val="0"/>
      <w:numFmt w:val="bullet"/>
      <w:lvlText w:val="•"/>
      <w:lvlJc w:val="left"/>
      <w:pPr>
        <w:ind w:left="4722" w:hanging="850"/>
      </w:pPr>
      <w:rPr>
        <w:rFonts w:hint="default"/>
        <w:lang w:val="ru-RU" w:eastAsia="en-US" w:bidi="ar-SA"/>
      </w:rPr>
    </w:lvl>
    <w:lvl w:ilvl="5">
      <w:start w:val="0"/>
      <w:numFmt w:val="bullet"/>
      <w:lvlText w:val="•"/>
      <w:lvlJc w:val="left"/>
      <w:pPr>
        <w:ind w:left="5683" w:hanging="850"/>
      </w:pPr>
      <w:rPr>
        <w:rFonts w:hint="default"/>
        <w:lang w:val="ru-RU" w:eastAsia="en-US" w:bidi="ar-SA"/>
      </w:rPr>
    </w:lvl>
    <w:lvl w:ilvl="6">
      <w:start w:val="0"/>
      <w:numFmt w:val="bullet"/>
      <w:lvlText w:val="•"/>
      <w:lvlJc w:val="left"/>
      <w:pPr>
        <w:ind w:left="6643" w:hanging="850"/>
      </w:pPr>
      <w:rPr>
        <w:rFonts w:hint="default"/>
        <w:lang w:val="ru-RU" w:eastAsia="en-US" w:bidi="ar-SA"/>
      </w:rPr>
    </w:lvl>
    <w:lvl w:ilvl="7">
      <w:start w:val="0"/>
      <w:numFmt w:val="bullet"/>
      <w:lvlText w:val="•"/>
      <w:lvlJc w:val="left"/>
      <w:pPr>
        <w:ind w:left="7604" w:hanging="850"/>
      </w:pPr>
      <w:rPr>
        <w:rFonts w:hint="default"/>
        <w:lang w:val="ru-RU" w:eastAsia="en-US" w:bidi="ar-SA"/>
      </w:rPr>
    </w:lvl>
    <w:lvl w:ilvl="8">
      <w:start w:val="0"/>
      <w:numFmt w:val="bullet"/>
      <w:lvlText w:val="•"/>
      <w:lvlJc w:val="left"/>
      <w:pPr>
        <w:ind w:left="8565" w:hanging="850"/>
      </w:pPr>
      <w:rPr>
        <w:rFonts w:hint="default"/>
        <w:lang w:val="ru-RU" w:eastAsia="en-US" w:bidi="ar-SA"/>
      </w:rPr>
    </w:lvl>
  </w:abstractNum>
  <w:abstractNum w:abstractNumId="27">
    <w:multiLevelType w:val="hybridMultilevel"/>
    <w:lvl w:ilvl="0">
      <w:start w:val="1"/>
      <w:numFmt w:val="lowerLetter"/>
      <w:lvlText w:val="(%1)"/>
      <w:lvlJc w:val="left"/>
      <w:pPr>
        <w:ind w:left="707" w:hanging="505"/>
        <w:jc w:val="righ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505"/>
      </w:pPr>
      <w:rPr>
        <w:rFonts w:hint="default"/>
        <w:lang w:val="ru-RU" w:eastAsia="en-US" w:bidi="ar-SA"/>
      </w:rPr>
    </w:lvl>
    <w:lvl w:ilvl="2">
      <w:start w:val="0"/>
      <w:numFmt w:val="bullet"/>
      <w:lvlText w:val="•"/>
      <w:lvlJc w:val="left"/>
      <w:pPr>
        <w:ind w:left="2657" w:hanging="505"/>
      </w:pPr>
      <w:rPr>
        <w:rFonts w:hint="default"/>
        <w:lang w:val="ru-RU" w:eastAsia="en-US" w:bidi="ar-SA"/>
      </w:rPr>
    </w:lvl>
    <w:lvl w:ilvl="3">
      <w:start w:val="0"/>
      <w:numFmt w:val="bullet"/>
      <w:lvlText w:val="•"/>
      <w:lvlJc w:val="left"/>
      <w:pPr>
        <w:ind w:left="3636" w:hanging="505"/>
      </w:pPr>
      <w:rPr>
        <w:rFonts w:hint="default"/>
        <w:lang w:val="ru-RU" w:eastAsia="en-US" w:bidi="ar-SA"/>
      </w:rPr>
    </w:lvl>
    <w:lvl w:ilvl="4">
      <w:start w:val="0"/>
      <w:numFmt w:val="bullet"/>
      <w:lvlText w:val="•"/>
      <w:lvlJc w:val="left"/>
      <w:pPr>
        <w:ind w:left="4614" w:hanging="505"/>
      </w:pPr>
      <w:rPr>
        <w:rFonts w:hint="default"/>
        <w:lang w:val="ru-RU" w:eastAsia="en-US" w:bidi="ar-SA"/>
      </w:rPr>
    </w:lvl>
    <w:lvl w:ilvl="5">
      <w:start w:val="0"/>
      <w:numFmt w:val="bullet"/>
      <w:lvlText w:val="•"/>
      <w:lvlJc w:val="left"/>
      <w:pPr>
        <w:ind w:left="5593" w:hanging="505"/>
      </w:pPr>
      <w:rPr>
        <w:rFonts w:hint="default"/>
        <w:lang w:val="ru-RU" w:eastAsia="en-US" w:bidi="ar-SA"/>
      </w:rPr>
    </w:lvl>
    <w:lvl w:ilvl="6">
      <w:start w:val="0"/>
      <w:numFmt w:val="bullet"/>
      <w:lvlText w:val="•"/>
      <w:lvlJc w:val="left"/>
      <w:pPr>
        <w:ind w:left="6572" w:hanging="505"/>
      </w:pPr>
      <w:rPr>
        <w:rFonts w:hint="default"/>
        <w:lang w:val="ru-RU" w:eastAsia="en-US" w:bidi="ar-SA"/>
      </w:rPr>
    </w:lvl>
    <w:lvl w:ilvl="7">
      <w:start w:val="0"/>
      <w:numFmt w:val="bullet"/>
      <w:lvlText w:val="•"/>
      <w:lvlJc w:val="left"/>
      <w:pPr>
        <w:ind w:left="7550" w:hanging="505"/>
      </w:pPr>
      <w:rPr>
        <w:rFonts w:hint="default"/>
        <w:lang w:val="ru-RU" w:eastAsia="en-US" w:bidi="ar-SA"/>
      </w:rPr>
    </w:lvl>
    <w:lvl w:ilvl="8">
      <w:start w:val="0"/>
      <w:numFmt w:val="bullet"/>
      <w:lvlText w:val="•"/>
      <w:lvlJc w:val="left"/>
      <w:pPr>
        <w:ind w:left="8529" w:hanging="505"/>
      </w:pPr>
      <w:rPr>
        <w:rFonts w:hint="default"/>
        <w:lang w:val="ru-RU" w:eastAsia="en-US" w:bidi="ar-SA"/>
      </w:rPr>
    </w:lvl>
  </w:abstractNum>
  <w:abstractNum w:abstractNumId="26">
    <w:multiLevelType w:val="hybridMultilevel"/>
    <w:lvl w:ilvl="0">
      <w:start w:val="2"/>
      <w:numFmt w:val="lowerLetter"/>
      <w:lvlText w:val="(%1)"/>
      <w:lvlJc w:val="left"/>
      <w:pPr>
        <w:ind w:left="707" w:hanging="480"/>
        <w:jc w:val="left"/>
      </w:pPr>
      <w:rPr>
        <w:rFonts w:hint="default" w:ascii="Times New Roman" w:hAnsi="Times New Roman" w:eastAsia="Times New Roman" w:cs="Times New Roman"/>
        <w:b w:val="0"/>
        <w:bCs w:val="0"/>
        <w:i w:val="0"/>
        <w:iCs w:val="0"/>
        <w:spacing w:val="-5"/>
        <w:w w:val="100"/>
        <w:sz w:val="30"/>
        <w:szCs w:val="30"/>
        <w:lang w:val="ru-RU" w:eastAsia="en-US" w:bidi="ar-SA"/>
      </w:rPr>
    </w:lvl>
    <w:lvl w:ilvl="1">
      <w:start w:val="0"/>
      <w:numFmt w:val="bullet"/>
      <w:lvlText w:val="•"/>
      <w:lvlJc w:val="left"/>
      <w:pPr>
        <w:ind w:left="1678" w:hanging="480"/>
      </w:pPr>
      <w:rPr>
        <w:rFonts w:hint="default"/>
        <w:lang w:val="ru-RU" w:eastAsia="en-US" w:bidi="ar-SA"/>
      </w:rPr>
    </w:lvl>
    <w:lvl w:ilvl="2">
      <w:start w:val="0"/>
      <w:numFmt w:val="bullet"/>
      <w:lvlText w:val="•"/>
      <w:lvlJc w:val="left"/>
      <w:pPr>
        <w:ind w:left="2657" w:hanging="480"/>
      </w:pPr>
      <w:rPr>
        <w:rFonts w:hint="default"/>
        <w:lang w:val="ru-RU" w:eastAsia="en-US" w:bidi="ar-SA"/>
      </w:rPr>
    </w:lvl>
    <w:lvl w:ilvl="3">
      <w:start w:val="0"/>
      <w:numFmt w:val="bullet"/>
      <w:lvlText w:val="•"/>
      <w:lvlJc w:val="left"/>
      <w:pPr>
        <w:ind w:left="3636" w:hanging="480"/>
      </w:pPr>
      <w:rPr>
        <w:rFonts w:hint="default"/>
        <w:lang w:val="ru-RU" w:eastAsia="en-US" w:bidi="ar-SA"/>
      </w:rPr>
    </w:lvl>
    <w:lvl w:ilvl="4">
      <w:start w:val="0"/>
      <w:numFmt w:val="bullet"/>
      <w:lvlText w:val="•"/>
      <w:lvlJc w:val="left"/>
      <w:pPr>
        <w:ind w:left="4614" w:hanging="480"/>
      </w:pPr>
      <w:rPr>
        <w:rFonts w:hint="default"/>
        <w:lang w:val="ru-RU" w:eastAsia="en-US" w:bidi="ar-SA"/>
      </w:rPr>
    </w:lvl>
    <w:lvl w:ilvl="5">
      <w:start w:val="0"/>
      <w:numFmt w:val="bullet"/>
      <w:lvlText w:val="•"/>
      <w:lvlJc w:val="left"/>
      <w:pPr>
        <w:ind w:left="5593" w:hanging="480"/>
      </w:pPr>
      <w:rPr>
        <w:rFonts w:hint="default"/>
        <w:lang w:val="ru-RU" w:eastAsia="en-US" w:bidi="ar-SA"/>
      </w:rPr>
    </w:lvl>
    <w:lvl w:ilvl="6">
      <w:start w:val="0"/>
      <w:numFmt w:val="bullet"/>
      <w:lvlText w:val="•"/>
      <w:lvlJc w:val="left"/>
      <w:pPr>
        <w:ind w:left="6572" w:hanging="480"/>
      </w:pPr>
      <w:rPr>
        <w:rFonts w:hint="default"/>
        <w:lang w:val="ru-RU" w:eastAsia="en-US" w:bidi="ar-SA"/>
      </w:rPr>
    </w:lvl>
    <w:lvl w:ilvl="7">
      <w:start w:val="0"/>
      <w:numFmt w:val="bullet"/>
      <w:lvlText w:val="•"/>
      <w:lvlJc w:val="left"/>
      <w:pPr>
        <w:ind w:left="7550" w:hanging="480"/>
      </w:pPr>
      <w:rPr>
        <w:rFonts w:hint="default"/>
        <w:lang w:val="ru-RU" w:eastAsia="en-US" w:bidi="ar-SA"/>
      </w:rPr>
    </w:lvl>
    <w:lvl w:ilvl="8">
      <w:start w:val="0"/>
      <w:numFmt w:val="bullet"/>
      <w:lvlText w:val="•"/>
      <w:lvlJc w:val="left"/>
      <w:pPr>
        <w:ind w:left="8529" w:hanging="480"/>
      </w:pPr>
      <w:rPr>
        <w:rFonts w:hint="default"/>
        <w:lang w:val="ru-RU" w:eastAsia="en-US" w:bidi="ar-SA"/>
      </w:rPr>
    </w:lvl>
  </w:abstractNum>
  <w:abstractNum w:abstractNumId="25">
    <w:multiLevelType w:val="hybridMultilevel"/>
    <w:lvl w:ilvl="0">
      <w:start w:val="1"/>
      <w:numFmt w:val="decimal"/>
      <w:lvlText w:val="%1."/>
      <w:lvlJc w:val="left"/>
      <w:pPr>
        <w:ind w:left="707" w:hanging="332"/>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701"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2676" w:hanging="360"/>
      </w:pPr>
      <w:rPr>
        <w:rFonts w:hint="default"/>
        <w:lang w:val="ru-RU" w:eastAsia="en-US" w:bidi="ar-SA"/>
      </w:rPr>
    </w:lvl>
    <w:lvl w:ilvl="3">
      <w:start w:val="0"/>
      <w:numFmt w:val="bullet"/>
      <w:lvlText w:val="•"/>
      <w:lvlJc w:val="left"/>
      <w:pPr>
        <w:ind w:left="3652" w:hanging="360"/>
      </w:pPr>
      <w:rPr>
        <w:rFonts w:hint="default"/>
        <w:lang w:val="ru-RU" w:eastAsia="en-US" w:bidi="ar-SA"/>
      </w:rPr>
    </w:lvl>
    <w:lvl w:ilvl="4">
      <w:start w:val="0"/>
      <w:numFmt w:val="bullet"/>
      <w:lvlText w:val="•"/>
      <w:lvlJc w:val="left"/>
      <w:pPr>
        <w:ind w:left="4629" w:hanging="360"/>
      </w:pPr>
      <w:rPr>
        <w:rFonts w:hint="default"/>
        <w:lang w:val="ru-RU" w:eastAsia="en-US" w:bidi="ar-SA"/>
      </w:rPr>
    </w:lvl>
    <w:lvl w:ilvl="5">
      <w:start w:val="0"/>
      <w:numFmt w:val="bullet"/>
      <w:lvlText w:val="•"/>
      <w:lvlJc w:val="left"/>
      <w:pPr>
        <w:ind w:left="5605" w:hanging="360"/>
      </w:pPr>
      <w:rPr>
        <w:rFonts w:hint="default"/>
        <w:lang w:val="ru-RU" w:eastAsia="en-US" w:bidi="ar-SA"/>
      </w:rPr>
    </w:lvl>
    <w:lvl w:ilvl="6">
      <w:start w:val="0"/>
      <w:numFmt w:val="bullet"/>
      <w:lvlText w:val="•"/>
      <w:lvlJc w:val="left"/>
      <w:pPr>
        <w:ind w:left="6581" w:hanging="360"/>
      </w:pPr>
      <w:rPr>
        <w:rFonts w:hint="default"/>
        <w:lang w:val="ru-RU" w:eastAsia="en-US" w:bidi="ar-SA"/>
      </w:rPr>
    </w:lvl>
    <w:lvl w:ilvl="7">
      <w:start w:val="0"/>
      <w:numFmt w:val="bullet"/>
      <w:lvlText w:val="•"/>
      <w:lvlJc w:val="left"/>
      <w:pPr>
        <w:ind w:left="7558" w:hanging="360"/>
      </w:pPr>
      <w:rPr>
        <w:rFonts w:hint="default"/>
        <w:lang w:val="ru-RU" w:eastAsia="en-US" w:bidi="ar-SA"/>
      </w:rPr>
    </w:lvl>
    <w:lvl w:ilvl="8">
      <w:start w:val="0"/>
      <w:numFmt w:val="bullet"/>
      <w:lvlText w:val="•"/>
      <w:lvlJc w:val="left"/>
      <w:pPr>
        <w:ind w:left="8534" w:hanging="360"/>
      </w:pPr>
      <w:rPr>
        <w:rFonts w:hint="default"/>
        <w:lang w:val="ru-RU" w:eastAsia="en-US" w:bidi="ar-SA"/>
      </w:rPr>
    </w:lvl>
  </w:abstractNum>
  <w:abstractNum w:abstractNumId="24">
    <w:multiLevelType w:val="hybridMultilevel"/>
    <w:lvl w:ilvl="0">
      <w:start w:val="1"/>
      <w:numFmt w:val="decimal"/>
      <w:lvlText w:val="%1."/>
      <w:lvlJc w:val="left"/>
      <w:pPr>
        <w:ind w:left="707" w:hanging="28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634"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2623" w:hanging="360"/>
      </w:pPr>
      <w:rPr>
        <w:rFonts w:hint="default"/>
        <w:lang w:val="ru-RU" w:eastAsia="en-US" w:bidi="ar-SA"/>
      </w:rPr>
    </w:lvl>
    <w:lvl w:ilvl="3">
      <w:start w:val="0"/>
      <w:numFmt w:val="bullet"/>
      <w:lvlText w:val="•"/>
      <w:lvlJc w:val="left"/>
      <w:pPr>
        <w:ind w:left="3606" w:hanging="360"/>
      </w:pPr>
      <w:rPr>
        <w:rFonts w:hint="default"/>
        <w:lang w:val="ru-RU" w:eastAsia="en-US" w:bidi="ar-SA"/>
      </w:rPr>
    </w:lvl>
    <w:lvl w:ilvl="4">
      <w:start w:val="0"/>
      <w:numFmt w:val="bullet"/>
      <w:lvlText w:val="•"/>
      <w:lvlJc w:val="left"/>
      <w:pPr>
        <w:ind w:left="4589" w:hanging="360"/>
      </w:pPr>
      <w:rPr>
        <w:rFonts w:hint="default"/>
        <w:lang w:val="ru-RU" w:eastAsia="en-US" w:bidi="ar-SA"/>
      </w:rPr>
    </w:lvl>
    <w:lvl w:ilvl="5">
      <w:start w:val="0"/>
      <w:numFmt w:val="bullet"/>
      <w:lvlText w:val="•"/>
      <w:lvlJc w:val="left"/>
      <w:pPr>
        <w:ind w:left="5572" w:hanging="360"/>
      </w:pPr>
      <w:rPr>
        <w:rFonts w:hint="default"/>
        <w:lang w:val="ru-RU" w:eastAsia="en-US" w:bidi="ar-SA"/>
      </w:rPr>
    </w:lvl>
    <w:lvl w:ilvl="6">
      <w:start w:val="0"/>
      <w:numFmt w:val="bullet"/>
      <w:lvlText w:val="•"/>
      <w:lvlJc w:val="left"/>
      <w:pPr>
        <w:ind w:left="6555" w:hanging="360"/>
      </w:pPr>
      <w:rPr>
        <w:rFonts w:hint="default"/>
        <w:lang w:val="ru-RU" w:eastAsia="en-US" w:bidi="ar-SA"/>
      </w:rPr>
    </w:lvl>
    <w:lvl w:ilvl="7">
      <w:start w:val="0"/>
      <w:numFmt w:val="bullet"/>
      <w:lvlText w:val="•"/>
      <w:lvlJc w:val="left"/>
      <w:pPr>
        <w:ind w:left="7538" w:hanging="360"/>
      </w:pPr>
      <w:rPr>
        <w:rFonts w:hint="default"/>
        <w:lang w:val="ru-RU" w:eastAsia="en-US" w:bidi="ar-SA"/>
      </w:rPr>
    </w:lvl>
    <w:lvl w:ilvl="8">
      <w:start w:val="0"/>
      <w:numFmt w:val="bullet"/>
      <w:lvlText w:val="•"/>
      <w:lvlJc w:val="left"/>
      <w:pPr>
        <w:ind w:left="8521" w:hanging="360"/>
      </w:pPr>
      <w:rPr>
        <w:rFonts w:hint="default"/>
        <w:lang w:val="ru-RU" w:eastAsia="en-US" w:bidi="ar-SA"/>
      </w:rPr>
    </w:lvl>
  </w:abstractNum>
  <w:abstractNum w:abstractNumId="23">
    <w:multiLevelType w:val="hybridMultilevel"/>
    <w:lvl w:ilvl="0">
      <w:start w:val="3"/>
      <w:numFmt w:val="decimal"/>
      <w:lvlText w:val="%1."/>
      <w:lvlJc w:val="left"/>
      <w:pPr>
        <w:ind w:left="707" w:hanging="28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284"/>
      </w:pPr>
      <w:rPr>
        <w:rFonts w:hint="default"/>
        <w:lang w:val="ru-RU" w:eastAsia="en-US" w:bidi="ar-SA"/>
      </w:rPr>
    </w:lvl>
    <w:lvl w:ilvl="2">
      <w:start w:val="0"/>
      <w:numFmt w:val="bullet"/>
      <w:lvlText w:val="•"/>
      <w:lvlJc w:val="left"/>
      <w:pPr>
        <w:ind w:left="2657" w:hanging="284"/>
      </w:pPr>
      <w:rPr>
        <w:rFonts w:hint="default"/>
        <w:lang w:val="ru-RU" w:eastAsia="en-US" w:bidi="ar-SA"/>
      </w:rPr>
    </w:lvl>
    <w:lvl w:ilvl="3">
      <w:start w:val="0"/>
      <w:numFmt w:val="bullet"/>
      <w:lvlText w:val="•"/>
      <w:lvlJc w:val="left"/>
      <w:pPr>
        <w:ind w:left="3636" w:hanging="284"/>
      </w:pPr>
      <w:rPr>
        <w:rFonts w:hint="default"/>
        <w:lang w:val="ru-RU" w:eastAsia="en-US" w:bidi="ar-SA"/>
      </w:rPr>
    </w:lvl>
    <w:lvl w:ilvl="4">
      <w:start w:val="0"/>
      <w:numFmt w:val="bullet"/>
      <w:lvlText w:val="•"/>
      <w:lvlJc w:val="left"/>
      <w:pPr>
        <w:ind w:left="4614" w:hanging="284"/>
      </w:pPr>
      <w:rPr>
        <w:rFonts w:hint="default"/>
        <w:lang w:val="ru-RU" w:eastAsia="en-US" w:bidi="ar-SA"/>
      </w:rPr>
    </w:lvl>
    <w:lvl w:ilvl="5">
      <w:start w:val="0"/>
      <w:numFmt w:val="bullet"/>
      <w:lvlText w:val="•"/>
      <w:lvlJc w:val="left"/>
      <w:pPr>
        <w:ind w:left="5593" w:hanging="284"/>
      </w:pPr>
      <w:rPr>
        <w:rFonts w:hint="default"/>
        <w:lang w:val="ru-RU" w:eastAsia="en-US" w:bidi="ar-SA"/>
      </w:rPr>
    </w:lvl>
    <w:lvl w:ilvl="6">
      <w:start w:val="0"/>
      <w:numFmt w:val="bullet"/>
      <w:lvlText w:val="•"/>
      <w:lvlJc w:val="left"/>
      <w:pPr>
        <w:ind w:left="6572" w:hanging="284"/>
      </w:pPr>
      <w:rPr>
        <w:rFonts w:hint="default"/>
        <w:lang w:val="ru-RU" w:eastAsia="en-US" w:bidi="ar-SA"/>
      </w:rPr>
    </w:lvl>
    <w:lvl w:ilvl="7">
      <w:start w:val="0"/>
      <w:numFmt w:val="bullet"/>
      <w:lvlText w:val="•"/>
      <w:lvlJc w:val="left"/>
      <w:pPr>
        <w:ind w:left="7550" w:hanging="284"/>
      </w:pPr>
      <w:rPr>
        <w:rFonts w:hint="default"/>
        <w:lang w:val="ru-RU" w:eastAsia="en-US" w:bidi="ar-SA"/>
      </w:rPr>
    </w:lvl>
    <w:lvl w:ilvl="8">
      <w:start w:val="0"/>
      <w:numFmt w:val="bullet"/>
      <w:lvlText w:val="•"/>
      <w:lvlJc w:val="left"/>
      <w:pPr>
        <w:ind w:left="8529" w:hanging="284"/>
      </w:pPr>
      <w:rPr>
        <w:rFonts w:hint="default"/>
        <w:lang w:val="ru-RU" w:eastAsia="en-US" w:bidi="ar-SA"/>
      </w:rPr>
    </w:lvl>
  </w:abstractNum>
  <w:abstractNum w:abstractNumId="22">
    <w:multiLevelType w:val="hybridMultilevel"/>
    <w:lvl w:ilvl="0">
      <w:start w:val="1"/>
      <w:numFmt w:val="decimal"/>
      <w:lvlText w:val="%1."/>
      <w:lvlJc w:val="left"/>
      <w:pPr>
        <w:ind w:left="707" w:hanging="70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430"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2445" w:hanging="360"/>
      </w:pPr>
      <w:rPr>
        <w:rFonts w:hint="default"/>
        <w:lang w:val="ru-RU" w:eastAsia="en-US" w:bidi="ar-SA"/>
      </w:rPr>
    </w:lvl>
    <w:lvl w:ilvl="3">
      <w:start w:val="0"/>
      <w:numFmt w:val="bullet"/>
      <w:lvlText w:val="•"/>
      <w:lvlJc w:val="left"/>
      <w:pPr>
        <w:ind w:left="3450" w:hanging="360"/>
      </w:pPr>
      <w:rPr>
        <w:rFonts w:hint="default"/>
        <w:lang w:val="ru-RU" w:eastAsia="en-US" w:bidi="ar-SA"/>
      </w:rPr>
    </w:lvl>
    <w:lvl w:ilvl="4">
      <w:start w:val="0"/>
      <w:numFmt w:val="bullet"/>
      <w:lvlText w:val="•"/>
      <w:lvlJc w:val="left"/>
      <w:pPr>
        <w:ind w:left="4455" w:hanging="360"/>
      </w:pPr>
      <w:rPr>
        <w:rFonts w:hint="default"/>
        <w:lang w:val="ru-RU" w:eastAsia="en-US" w:bidi="ar-SA"/>
      </w:rPr>
    </w:lvl>
    <w:lvl w:ilvl="5">
      <w:start w:val="0"/>
      <w:numFmt w:val="bullet"/>
      <w:lvlText w:val="•"/>
      <w:lvlJc w:val="left"/>
      <w:pPr>
        <w:ind w:left="5460" w:hanging="360"/>
      </w:pPr>
      <w:rPr>
        <w:rFonts w:hint="default"/>
        <w:lang w:val="ru-RU" w:eastAsia="en-US" w:bidi="ar-SA"/>
      </w:rPr>
    </w:lvl>
    <w:lvl w:ilvl="6">
      <w:start w:val="0"/>
      <w:numFmt w:val="bullet"/>
      <w:lvlText w:val="•"/>
      <w:lvlJc w:val="left"/>
      <w:pPr>
        <w:ind w:left="6466" w:hanging="360"/>
      </w:pPr>
      <w:rPr>
        <w:rFonts w:hint="default"/>
        <w:lang w:val="ru-RU" w:eastAsia="en-US" w:bidi="ar-SA"/>
      </w:rPr>
    </w:lvl>
    <w:lvl w:ilvl="7">
      <w:start w:val="0"/>
      <w:numFmt w:val="bullet"/>
      <w:lvlText w:val="•"/>
      <w:lvlJc w:val="left"/>
      <w:pPr>
        <w:ind w:left="7471" w:hanging="360"/>
      </w:pPr>
      <w:rPr>
        <w:rFonts w:hint="default"/>
        <w:lang w:val="ru-RU" w:eastAsia="en-US" w:bidi="ar-SA"/>
      </w:rPr>
    </w:lvl>
    <w:lvl w:ilvl="8">
      <w:start w:val="0"/>
      <w:numFmt w:val="bullet"/>
      <w:lvlText w:val="•"/>
      <w:lvlJc w:val="left"/>
      <w:pPr>
        <w:ind w:left="8476" w:hanging="360"/>
      </w:pPr>
      <w:rPr>
        <w:rFonts w:hint="default"/>
        <w:lang w:val="ru-RU" w:eastAsia="en-US" w:bidi="ar-SA"/>
      </w:rPr>
    </w:lvl>
  </w:abstractNum>
  <w:abstractNum w:abstractNumId="21">
    <w:multiLevelType w:val="hybridMultilevel"/>
    <w:lvl w:ilvl="0">
      <w:start w:val="2"/>
      <w:numFmt w:val="lowerLetter"/>
      <w:lvlText w:val="(%1)"/>
      <w:lvlJc w:val="left"/>
      <w:pPr>
        <w:ind w:left="707" w:hanging="442"/>
        <w:jc w:val="righ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442"/>
      </w:pPr>
      <w:rPr>
        <w:rFonts w:hint="default"/>
        <w:lang w:val="ru-RU" w:eastAsia="en-US" w:bidi="ar-SA"/>
      </w:rPr>
    </w:lvl>
    <w:lvl w:ilvl="2">
      <w:start w:val="0"/>
      <w:numFmt w:val="bullet"/>
      <w:lvlText w:val="•"/>
      <w:lvlJc w:val="left"/>
      <w:pPr>
        <w:ind w:left="2657" w:hanging="442"/>
      </w:pPr>
      <w:rPr>
        <w:rFonts w:hint="default"/>
        <w:lang w:val="ru-RU" w:eastAsia="en-US" w:bidi="ar-SA"/>
      </w:rPr>
    </w:lvl>
    <w:lvl w:ilvl="3">
      <w:start w:val="0"/>
      <w:numFmt w:val="bullet"/>
      <w:lvlText w:val="•"/>
      <w:lvlJc w:val="left"/>
      <w:pPr>
        <w:ind w:left="3636" w:hanging="442"/>
      </w:pPr>
      <w:rPr>
        <w:rFonts w:hint="default"/>
        <w:lang w:val="ru-RU" w:eastAsia="en-US" w:bidi="ar-SA"/>
      </w:rPr>
    </w:lvl>
    <w:lvl w:ilvl="4">
      <w:start w:val="0"/>
      <w:numFmt w:val="bullet"/>
      <w:lvlText w:val="•"/>
      <w:lvlJc w:val="left"/>
      <w:pPr>
        <w:ind w:left="4614" w:hanging="442"/>
      </w:pPr>
      <w:rPr>
        <w:rFonts w:hint="default"/>
        <w:lang w:val="ru-RU" w:eastAsia="en-US" w:bidi="ar-SA"/>
      </w:rPr>
    </w:lvl>
    <w:lvl w:ilvl="5">
      <w:start w:val="0"/>
      <w:numFmt w:val="bullet"/>
      <w:lvlText w:val="•"/>
      <w:lvlJc w:val="left"/>
      <w:pPr>
        <w:ind w:left="5593" w:hanging="442"/>
      </w:pPr>
      <w:rPr>
        <w:rFonts w:hint="default"/>
        <w:lang w:val="ru-RU" w:eastAsia="en-US" w:bidi="ar-SA"/>
      </w:rPr>
    </w:lvl>
    <w:lvl w:ilvl="6">
      <w:start w:val="0"/>
      <w:numFmt w:val="bullet"/>
      <w:lvlText w:val="•"/>
      <w:lvlJc w:val="left"/>
      <w:pPr>
        <w:ind w:left="6572" w:hanging="442"/>
      </w:pPr>
      <w:rPr>
        <w:rFonts w:hint="default"/>
        <w:lang w:val="ru-RU" w:eastAsia="en-US" w:bidi="ar-SA"/>
      </w:rPr>
    </w:lvl>
    <w:lvl w:ilvl="7">
      <w:start w:val="0"/>
      <w:numFmt w:val="bullet"/>
      <w:lvlText w:val="•"/>
      <w:lvlJc w:val="left"/>
      <w:pPr>
        <w:ind w:left="7550" w:hanging="442"/>
      </w:pPr>
      <w:rPr>
        <w:rFonts w:hint="default"/>
        <w:lang w:val="ru-RU" w:eastAsia="en-US" w:bidi="ar-SA"/>
      </w:rPr>
    </w:lvl>
    <w:lvl w:ilvl="8">
      <w:start w:val="0"/>
      <w:numFmt w:val="bullet"/>
      <w:lvlText w:val="•"/>
      <w:lvlJc w:val="left"/>
      <w:pPr>
        <w:ind w:left="8529" w:hanging="442"/>
      </w:pPr>
      <w:rPr>
        <w:rFonts w:hint="default"/>
        <w:lang w:val="ru-RU" w:eastAsia="en-US" w:bidi="ar-SA"/>
      </w:rPr>
    </w:lvl>
  </w:abstractNum>
  <w:abstractNum w:abstractNumId="20">
    <w:multiLevelType w:val="hybridMultilevel"/>
    <w:lvl w:ilvl="0">
      <w:start w:val="1"/>
      <w:numFmt w:val="decimal"/>
      <w:lvlText w:val="%1."/>
      <w:lvlJc w:val="left"/>
      <w:pPr>
        <w:ind w:left="707" w:hanging="28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274" w:hanging="85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1"/>
      <w:numFmt w:val="lowerRoman"/>
      <w:lvlText w:val="%3."/>
      <w:lvlJc w:val="left"/>
      <w:pPr>
        <w:ind w:left="1985" w:hanging="241"/>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3">
      <w:start w:val="0"/>
      <w:numFmt w:val="bullet"/>
      <w:lvlText w:val="•"/>
      <w:lvlJc w:val="left"/>
      <w:pPr>
        <w:ind w:left="1980" w:hanging="241"/>
      </w:pPr>
      <w:rPr>
        <w:rFonts w:hint="default"/>
        <w:lang w:val="ru-RU" w:eastAsia="en-US" w:bidi="ar-SA"/>
      </w:rPr>
    </w:lvl>
    <w:lvl w:ilvl="4">
      <w:start w:val="0"/>
      <w:numFmt w:val="bullet"/>
      <w:lvlText w:val="•"/>
      <w:lvlJc w:val="left"/>
      <w:pPr>
        <w:ind w:left="3195" w:hanging="241"/>
      </w:pPr>
      <w:rPr>
        <w:rFonts w:hint="default"/>
        <w:lang w:val="ru-RU" w:eastAsia="en-US" w:bidi="ar-SA"/>
      </w:rPr>
    </w:lvl>
    <w:lvl w:ilvl="5">
      <w:start w:val="0"/>
      <w:numFmt w:val="bullet"/>
      <w:lvlText w:val="•"/>
      <w:lvlJc w:val="left"/>
      <w:pPr>
        <w:ind w:left="4410" w:hanging="241"/>
      </w:pPr>
      <w:rPr>
        <w:rFonts w:hint="default"/>
        <w:lang w:val="ru-RU" w:eastAsia="en-US" w:bidi="ar-SA"/>
      </w:rPr>
    </w:lvl>
    <w:lvl w:ilvl="6">
      <w:start w:val="0"/>
      <w:numFmt w:val="bullet"/>
      <w:lvlText w:val="•"/>
      <w:lvlJc w:val="left"/>
      <w:pPr>
        <w:ind w:left="5625" w:hanging="241"/>
      </w:pPr>
      <w:rPr>
        <w:rFonts w:hint="default"/>
        <w:lang w:val="ru-RU" w:eastAsia="en-US" w:bidi="ar-SA"/>
      </w:rPr>
    </w:lvl>
    <w:lvl w:ilvl="7">
      <w:start w:val="0"/>
      <w:numFmt w:val="bullet"/>
      <w:lvlText w:val="•"/>
      <w:lvlJc w:val="left"/>
      <w:pPr>
        <w:ind w:left="6841" w:hanging="241"/>
      </w:pPr>
      <w:rPr>
        <w:rFonts w:hint="default"/>
        <w:lang w:val="ru-RU" w:eastAsia="en-US" w:bidi="ar-SA"/>
      </w:rPr>
    </w:lvl>
    <w:lvl w:ilvl="8">
      <w:start w:val="0"/>
      <w:numFmt w:val="bullet"/>
      <w:lvlText w:val="•"/>
      <w:lvlJc w:val="left"/>
      <w:pPr>
        <w:ind w:left="8056" w:hanging="241"/>
      </w:pPr>
      <w:rPr>
        <w:rFonts w:hint="default"/>
        <w:lang w:val="ru-RU" w:eastAsia="en-US" w:bidi="ar-SA"/>
      </w:rPr>
    </w:lvl>
  </w:abstractNum>
  <w:abstractNum w:abstractNumId="19">
    <w:multiLevelType w:val="hybridMultilevel"/>
    <w:lvl w:ilvl="0">
      <w:start w:val="1"/>
      <w:numFmt w:val="decimal"/>
      <w:lvlText w:val="%1."/>
      <w:lvlJc w:val="left"/>
      <w:pPr>
        <w:ind w:left="707" w:hanging="28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2"/>
      <w:numFmt w:val="lowerLetter"/>
      <w:lvlText w:val="(%2)"/>
      <w:lvlJc w:val="left"/>
      <w:pPr>
        <w:ind w:left="991" w:hanging="418"/>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054" w:hanging="418"/>
      </w:pPr>
      <w:rPr>
        <w:rFonts w:hint="default"/>
        <w:lang w:val="ru-RU" w:eastAsia="en-US" w:bidi="ar-SA"/>
      </w:rPr>
    </w:lvl>
    <w:lvl w:ilvl="3">
      <w:start w:val="0"/>
      <w:numFmt w:val="bullet"/>
      <w:lvlText w:val="•"/>
      <w:lvlJc w:val="left"/>
      <w:pPr>
        <w:ind w:left="3108" w:hanging="418"/>
      </w:pPr>
      <w:rPr>
        <w:rFonts w:hint="default"/>
        <w:lang w:val="ru-RU" w:eastAsia="en-US" w:bidi="ar-SA"/>
      </w:rPr>
    </w:lvl>
    <w:lvl w:ilvl="4">
      <w:start w:val="0"/>
      <w:numFmt w:val="bullet"/>
      <w:lvlText w:val="•"/>
      <w:lvlJc w:val="left"/>
      <w:pPr>
        <w:ind w:left="4162" w:hanging="418"/>
      </w:pPr>
      <w:rPr>
        <w:rFonts w:hint="default"/>
        <w:lang w:val="ru-RU" w:eastAsia="en-US" w:bidi="ar-SA"/>
      </w:rPr>
    </w:lvl>
    <w:lvl w:ilvl="5">
      <w:start w:val="0"/>
      <w:numFmt w:val="bullet"/>
      <w:lvlText w:val="•"/>
      <w:lvlJc w:val="left"/>
      <w:pPr>
        <w:ind w:left="5216" w:hanging="418"/>
      </w:pPr>
      <w:rPr>
        <w:rFonts w:hint="default"/>
        <w:lang w:val="ru-RU" w:eastAsia="en-US" w:bidi="ar-SA"/>
      </w:rPr>
    </w:lvl>
    <w:lvl w:ilvl="6">
      <w:start w:val="0"/>
      <w:numFmt w:val="bullet"/>
      <w:lvlText w:val="•"/>
      <w:lvlJc w:val="left"/>
      <w:pPr>
        <w:ind w:left="6270" w:hanging="418"/>
      </w:pPr>
      <w:rPr>
        <w:rFonts w:hint="default"/>
        <w:lang w:val="ru-RU" w:eastAsia="en-US" w:bidi="ar-SA"/>
      </w:rPr>
    </w:lvl>
    <w:lvl w:ilvl="7">
      <w:start w:val="0"/>
      <w:numFmt w:val="bullet"/>
      <w:lvlText w:val="•"/>
      <w:lvlJc w:val="left"/>
      <w:pPr>
        <w:ind w:left="7324" w:hanging="418"/>
      </w:pPr>
      <w:rPr>
        <w:rFonts w:hint="default"/>
        <w:lang w:val="ru-RU" w:eastAsia="en-US" w:bidi="ar-SA"/>
      </w:rPr>
    </w:lvl>
    <w:lvl w:ilvl="8">
      <w:start w:val="0"/>
      <w:numFmt w:val="bullet"/>
      <w:lvlText w:val="•"/>
      <w:lvlJc w:val="left"/>
      <w:pPr>
        <w:ind w:left="8378" w:hanging="418"/>
      </w:pPr>
      <w:rPr>
        <w:rFonts w:hint="default"/>
        <w:lang w:val="ru-RU" w:eastAsia="en-US" w:bidi="ar-SA"/>
      </w:rPr>
    </w:lvl>
  </w:abstractNum>
  <w:abstractNum w:abstractNumId="18">
    <w:multiLevelType w:val="hybridMultilevel"/>
    <w:lvl w:ilvl="0">
      <w:start w:val="5"/>
      <w:numFmt w:val="lowerLetter"/>
      <w:lvlText w:val="(%1)"/>
      <w:lvlJc w:val="left"/>
      <w:pPr>
        <w:ind w:left="2484" w:hanging="360"/>
        <w:jc w:val="left"/>
      </w:pPr>
      <w:rPr>
        <w:rFonts w:hint="default" w:ascii="Times New Roman" w:hAnsi="Times New Roman" w:eastAsia="Times New Roman" w:cs="Times New Roman"/>
        <w:b w:val="0"/>
        <w:bCs w:val="0"/>
        <w:i w:val="0"/>
        <w:iCs w:val="0"/>
        <w:spacing w:val="0"/>
        <w:w w:val="95"/>
        <w:sz w:val="30"/>
        <w:szCs w:val="30"/>
        <w:lang w:val="ru-RU" w:eastAsia="en-US" w:bidi="ar-SA"/>
      </w:rPr>
    </w:lvl>
    <w:lvl w:ilvl="1">
      <w:start w:val="0"/>
      <w:numFmt w:val="bullet"/>
      <w:lvlText w:val="•"/>
      <w:lvlJc w:val="left"/>
      <w:pPr>
        <w:ind w:left="3280" w:hanging="360"/>
      </w:pPr>
      <w:rPr>
        <w:rFonts w:hint="default"/>
        <w:lang w:val="ru-RU" w:eastAsia="en-US" w:bidi="ar-SA"/>
      </w:rPr>
    </w:lvl>
    <w:lvl w:ilvl="2">
      <w:start w:val="0"/>
      <w:numFmt w:val="bullet"/>
      <w:lvlText w:val="•"/>
      <w:lvlJc w:val="left"/>
      <w:pPr>
        <w:ind w:left="4081" w:hanging="360"/>
      </w:pPr>
      <w:rPr>
        <w:rFonts w:hint="default"/>
        <w:lang w:val="ru-RU" w:eastAsia="en-US" w:bidi="ar-SA"/>
      </w:rPr>
    </w:lvl>
    <w:lvl w:ilvl="3">
      <w:start w:val="0"/>
      <w:numFmt w:val="bullet"/>
      <w:lvlText w:val="•"/>
      <w:lvlJc w:val="left"/>
      <w:pPr>
        <w:ind w:left="4882" w:hanging="360"/>
      </w:pPr>
      <w:rPr>
        <w:rFonts w:hint="default"/>
        <w:lang w:val="ru-RU" w:eastAsia="en-US" w:bidi="ar-SA"/>
      </w:rPr>
    </w:lvl>
    <w:lvl w:ilvl="4">
      <w:start w:val="0"/>
      <w:numFmt w:val="bullet"/>
      <w:lvlText w:val="•"/>
      <w:lvlJc w:val="left"/>
      <w:pPr>
        <w:ind w:left="5682" w:hanging="360"/>
      </w:pPr>
      <w:rPr>
        <w:rFonts w:hint="default"/>
        <w:lang w:val="ru-RU" w:eastAsia="en-US" w:bidi="ar-SA"/>
      </w:rPr>
    </w:lvl>
    <w:lvl w:ilvl="5">
      <w:start w:val="0"/>
      <w:numFmt w:val="bullet"/>
      <w:lvlText w:val="•"/>
      <w:lvlJc w:val="left"/>
      <w:pPr>
        <w:ind w:left="6483" w:hanging="360"/>
      </w:pPr>
      <w:rPr>
        <w:rFonts w:hint="default"/>
        <w:lang w:val="ru-RU" w:eastAsia="en-US" w:bidi="ar-SA"/>
      </w:rPr>
    </w:lvl>
    <w:lvl w:ilvl="6">
      <w:start w:val="0"/>
      <w:numFmt w:val="bullet"/>
      <w:lvlText w:val="•"/>
      <w:lvlJc w:val="left"/>
      <w:pPr>
        <w:ind w:left="7284" w:hanging="360"/>
      </w:pPr>
      <w:rPr>
        <w:rFonts w:hint="default"/>
        <w:lang w:val="ru-RU" w:eastAsia="en-US" w:bidi="ar-SA"/>
      </w:rPr>
    </w:lvl>
    <w:lvl w:ilvl="7">
      <w:start w:val="0"/>
      <w:numFmt w:val="bullet"/>
      <w:lvlText w:val="•"/>
      <w:lvlJc w:val="left"/>
      <w:pPr>
        <w:ind w:left="8084" w:hanging="360"/>
      </w:pPr>
      <w:rPr>
        <w:rFonts w:hint="default"/>
        <w:lang w:val="ru-RU" w:eastAsia="en-US" w:bidi="ar-SA"/>
      </w:rPr>
    </w:lvl>
    <w:lvl w:ilvl="8">
      <w:start w:val="0"/>
      <w:numFmt w:val="bullet"/>
      <w:lvlText w:val="•"/>
      <w:lvlJc w:val="left"/>
      <w:pPr>
        <w:ind w:left="8885" w:hanging="360"/>
      </w:pPr>
      <w:rPr>
        <w:rFonts w:hint="default"/>
        <w:lang w:val="ru-RU" w:eastAsia="en-US" w:bidi="ar-SA"/>
      </w:rPr>
    </w:lvl>
  </w:abstractNum>
  <w:abstractNum w:abstractNumId="17">
    <w:multiLevelType w:val="hybridMultilevel"/>
    <w:lvl w:ilvl="0">
      <w:start w:val="1"/>
      <w:numFmt w:val="lowerLetter"/>
      <w:lvlText w:val="(%1)"/>
      <w:lvlJc w:val="left"/>
      <w:pPr>
        <w:ind w:left="2484" w:hanging="360"/>
        <w:jc w:val="right"/>
      </w:pPr>
      <w:rPr>
        <w:rFonts w:hint="default" w:ascii="Times New Roman" w:hAnsi="Times New Roman" w:eastAsia="Times New Roman" w:cs="Times New Roman"/>
        <w:b w:val="0"/>
        <w:bCs w:val="0"/>
        <w:i w:val="0"/>
        <w:iCs w:val="0"/>
        <w:spacing w:val="0"/>
        <w:w w:val="96"/>
        <w:sz w:val="30"/>
        <w:szCs w:val="30"/>
        <w:lang w:val="ru-RU" w:eastAsia="en-US" w:bidi="ar-SA"/>
      </w:rPr>
    </w:lvl>
    <w:lvl w:ilvl="1">
      <w:start w:val="0"/>
      <w:numFmt w:val="bullet"/>
      <w:lvlText w:val="•"/>
      <w:lvlJc w:val="left"/>
      <w:pPr>
        <w:ind w:left="3280" w:hanging="360"/>
      </w:pPr>
      <w:rPr>
        <w:rFonts w:hint="default"/>
        <w:lang w:val="ru-RU" w:eastAsia="en-US" w:bidi="ar-SA"/>
      </w:rPr>
    </w:lvl>
    <w:lvl w:ilvl="2">
      <w:start w:val="0"/>
      <w:numFmt w:val="bullet"/>
      <w:lvlText w:val="•"/>
      <w:lvlJc w:val="left"/>
      <w:pPr>
        <w:ind w:left="4081" w:hanging="360"/>
      </w:pPr>
      <w:rPr>
        <w:rFonts w:hint="default"/>
        <w:lang w:val="ru-RU" w:eastAsia="en-US" w:bidi="ar-SA"/>
      </w:rPr>
    </w:lvl>
    <w:lvl w:ilvl="3">
      <w:start w:val="0"/>
      <w:numFmt w:val="bullet"/>
      <w:lvlText w:val="•"/>
      <w:lvlJc w:val="left"/>
      <w:pPr>
        <w:ind w:left="4882" w:hanging="360"/>
      </w:pPr>
      <w:rPr>
        <w:rFonts w:hint="default"/>
        <w:lang w:val="ru-RU" w:eastAsia="en-US" w:bidi="ar-SA"/>
      </w:rPr>
    </w:lvl>
    <w:lvl w:ilvl="4">
      <w:start w:val="0"/>
      <w:numFmt w:val="bullet"/>
      <w:lvlText w:val="•"/>
      <w:lvlJc w:val="left"/>
      <w:pPr>
        <w:ind w:left="5682" w:hanging="360"/>
      </w:pPr>
      <w:rPr>
        <w:rFonts w:hint="default"/>
        <w:lang w:val="ru-RU" w:eastAsia="en-US" w:bidi="ar-SA"/>
      </w:rPr>
    </w:lvl>
    <w:lvl w:ilvl="5">
      <w:start w:val="0"/>
      <w:numFmt w:val="bullet"/>
      <w:lvlText w:val="•"/>
      <w:lvlJc w:val="left"/>
      <w:pPr>
        <w:ind w:left="6483" w:hanging="360"/>
      </w:pPr>
      <w:rPr>
        <w:rFonts w:hint="default"/>
        <w:lang w:val="ru-RU" w:eastAsia="en-US" w:bidi="ar-SA"/>
      </w:rPr>
    </w:lvl>
    <w:lvl w:ilvl="6">
      <w:start w:val="0"/>
      <w:numFmt w:val="bullet"/>
      <w:lvlText w:val="•"/>
      <w:lvlJc w:val="left"/>
      <w:pPr>
        <w:ind w:left="7284" w:hanging="360"/>
      </w:pPr>
      <w:rPr>
        <w:rFonts w:hint="default"/>
        <w:lang w:val="ru-RU" w:eastAsia="en-US" w:bidi="ar-SA"/>
      </w:rPr>
    </w:lvl>
    <w:lvl w:ilvl="7">
      <w:start w:val="0"/>
      <w:numFmt w:val="bullet"/>
      <w:lvlText w:val="•"/>
      <w:lvlJc w:val="left"/>
      <w:pPr>
        <w:ind w:left="8084" w:hanging="360"/>
      </w:pPr>
      <w:rPr>
        <w:rFonts w:hint="default"/>
        <w:lang w:val="ru-RU" w:eastAsia="en-US" w:bidi="ar-SA"/>
      </w:rPr>
    </w:lvl>
    <w:lvl w:ilvl="8">
      <w:start w:val="0"/>
      <w:numFmt w:val="bullet"/>
      <w:lvlText w:val="•"/>
      <w:lvlJc w:val="left"/>
      <w:pPr>
        <w:ind w:left="8885" w:hanging="360"/>
      </w:pPr>
      <w:rPr>
        <w:rFonts w:hint="default"/>
        <w:lang w:val="ru-RU" w:eastAsia="en-US" w:bidi="ar-SA"/>
      </w:rPr>
    </w:lvl>
  </w:abstractNum>
  <w:abstractNum w:abstractNumId="16">
    <w:multiLevelType w:val="hybridMultilevel"/>
    <w:lvl w:ilvl="0">
      <w:start w:val="1"/>
      <w:numFmt w:val="decimal"/>
      <w:lvlText w:val="%1."/>
      <w:lvlJc w:val="left"/>
      <w:pPr>
        <w:ind w:left="707" w:hanging="70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2"/>
      <w:numFmt w:val="lowerLetter"/>
      <w:lvlText w:val="(%2)"/>
      <w:lvlJc w:val="left"/>
      <w:pPr>
        <w:ind w:left="1413" w:hanging="711"/>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427" w:hanging="711"/>
      </w:pPr>
      <w:rPr>
        <w:rFonts w:hint="default"/>
        <w:lang w:val="ru-RU" w:eastAsia="en-US" w:bidi="ar-SA"/>
      </w:rPr>
    </w:lvl>
    <w:lvl w:ilvl="3">
      <w:start w:val="0"/>
      <w:numFmt w:val="bullet"/>
      <w:lvlText w:val="•"/>
      <w:lvlJc w:val="left"/>
      <w:pPr>
        <w:ind w:left="3434" w:hanging="711"/>
      </w:pPr>
      <w:rPr>
        <w:rFonts w:hint="default"/>
        <w:lang w:val="ru-RU" w:eastAsia="en-US" w:bidi="ar-SA"/>
      </w:rPr>
    </w:lvl>
    <w:lvl w:ilvl="4">
      <w:start w:val="0"/>
      <w:numFmt w:val="bullet"/>
      <w:lvlText w:val="•"/>
      <w:lvlJc w:val="left"/>
      <w:pPr>
        <w:ind w:left="4442" w:hanging="711"/>
      </w:pPr>
      <w:rPr>
        <w:rFonts w:hint="default"/>
        <w:lang w:val="ru-RU" w:eastAsia="en-US" w:bidi="ar-SA"/>
      </w:rPr>
    </w:lvl>
    <w:lvl w:ilvl="5">
      <w:start w:val="0"/>
      <w:numFmt w:val="bullet"/>
      <w:lvlText w:val="•"/>
      <w:lvlJc w:val="left"/>
      <w:pPr>
        <w:ind w:left="5449" w:hanging="711"/>
      </w:pPr>
      <w:rPr>
        <w:rFonts w:hint="default"/>
        <w:lang w:val="ru-RU" w:eastAsia="en-US" w:bidi="ar-SA"/>
      </w:rPr>
    </w:lvl>
    <w:lvl w:ilvl="6">
      <w:start w:val="0"/>
      <w:numFmt w:val="bullet"/>
      <w:lvlText w:val="•"/>
      <w:lvlJc w:val="left"/>
      <w:pPr>
        <w:ind w:left="6457" w:hanging="711"/>
      </w:pPr>
      <w:rPr>
        <w:rFonts w:hint="default"/>
        <w:lang w:val="ru-RU" w:eastAsia="en-US" w:bidi="ar-SA"/>
      </w:rPr>
    </w:lvl>
    <w:lvl w:ilvl="7">
      <w:start w:val="0"/>
      <w:numFmt w:val="bullet"/>
      <w:lvlText w:val="•"/>
      <w:lvlJc w:val="left"/>
      <w:pPr>
        <w:ind w:left="7464" w:hanging="711"/>
      </w:pPr>
      <w:rPr>
        <w:rFonts w:hint="default"/>
        <w:lang w:val="ru-RU" w:eastAsia="en-US" w:bidi="ar-SA"/>
      </w:rPr>
    </w:lvl>
    <w:lvl w:ilvl="8">
      <w:start w:val="0"/>
      <w:numFmt w:val="bullet"/>
      <w:lvlText w:val="•"/>
      <w:lvlJc w:val="left"/>
      <w:pPr>
        <w:ind w:left="8472" w:hanging="711"/>
      </w:pPr>
      <w:rPr>
        <w:rFonts w:hint="default"/>
        <w:lang w:val="ru-RU" w:eastAsia="en-US" w:bidi="ar-SA"/>
      </w:rPr>
    </w:lvl>
  </w:abstractNum>
  <w:abstractNum w:abstractNumId="15">
    <w:multiLevelType w:val="hybridMultilevel"/>
    <w:lvl w:ilvl="0">
      <w:start w:val="1"/>
      <w:numFmt w:val="decimal"/>
      <w:lvlText w:val="%1."/>
      <w:lvlJc w:val="left"/>
      <w:pPr>
        <w:ind w:left="707" w:hanging="28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284"/>
      </w:pPr>
      <w:rPr>
        <w:rFonts w:hint="default"/>
        <w:lang w:val="ru-RU" w:eastAsia="en-US" w:bidi="ar-SA"/>
      </w:rPr>
    </w:lvl>
    <w:lvl w:ilvl="2">
      <w:start w:val="0"/>
      <w:numFmt w:val="bullet"/>
      <w:lvlText w:val="•"/>
      <w:lvlJc w:val="left"/>
      <w:pPr>
        <w:ind w:left="2657" w:hanging="284"/>
      </w:pPr>
      <w:rPr>
        <w:rFonts w:hint="default"/>
        <w:lang w:val="ru-RU" w:eastAsia="en-US" w:bidi="ar-SA"/>
      </w:rPr>
    </w:lvl>
    <w:lvl w:ilvl="3">
      <w:start w:val="0"/>
      <w:numFmt w:val="bullet"/>
      <w:lvlText w:val="•"/>
      <w:lvlJc w:val="left"/>
      <w:pPr>
        <w:ind w:left="3636" w:hanging="284"/>
      </w:pPr>
      <w:rPr>
        <w:rFonts w:hint="default"/>
        <w:lang w:val="ru-RU" w:eastAsia="en-US" w:bidi="ar-SA"/>
      </w:rPr>
    </w:lvl>
    <w:lvl w:ilvl="4">
      <w:start w:val="0"/>
      <w:numFmt w:val="bullet"/>
      <w:lvlText w:val="•"/>
      <w:lvlJc w:val="left"/>
      <w:pPr>
        <w:ind w:left="4614" w:hanging="284"/>
      </w:pPr>
      <w:rPr>
        <w:rFonts w:hint="default"/>
        <w:lang w:val="ru-RU" w:eastAsia="en-US" w:bidi="ar-SA"/>
      </w:rPr>
    </w:lvl>
    <w:lvl w:ilvl="5">
      <w:start w:val="0"/>
      <w:numFmt w:val="bullet"/>
      <w:lvlText w:val="•"/>
      <w:lvlJc w:val="left"/>
      <w:pPr>
        <w:ind w:left="5593" w:hanging="284"/>
      </w:pPr>
      <w:rPr>
        <w:rFonts w:hint="default"/>
        <w:lang w:val="ru-RU" w:eastAsia="en-US" w:bidi="ar-SA"/>
      </w:rPr>
    </w:lvl>
    <w:lvl w:ilvl="6">
      <w:start w:val="0"/>
      <w:numFmt w:val="bullet"/>
      <w:lvlText w:val="•"/>
      <w:lvlJc w:val="left"/>
      <w:pPr>
        <w:ind w:left="6572" w:hanging="284"/>
      </w:pPr>
      <w:rPr>
        <w:rFonts w:hint="default"/>
        <w:lang w:val="ru-RU" w:eastAsia="en-US" w:bidi="ar-SA"/>
      </w:rPr>
    </w:lvl>
    <w:lvl w:ilvl="7">
      <w:start w:val="0"/>
      <w:numFmt w:val="bullet"/>
      <w:lvlText w:val="•"/>
      <w:lvlJc w:val="left"/>
      <w:pPr>
        <w:ind w:left="7550" w:hanging="284"/>
      </w:pPr>
      <w:rPr>
        <w:rFonts w:hint="default"/>
        <w:lang w:val="ru-RU" w:eastAsia="en-US" w:bidi="ar-SA"/>
      </w:rPr>
    </w:lvl>
    <w:lvl w:ilvl="8">
      <w:start w:val="0"/>
      <w:numFmt w:val="bullet"/>
      <w:lvlText w:val="•"/>
      <w:lvlJc w:val="left"/>
      <w:pPr>
        <w:ind w:left="8529" w:hanging="284"/>
      </w:pPr>
      <w:rPr>
        <w:rFonts w:hint="default"/>
        <w:lang w:val="ru-RU" w:eastAsia="en-US" w:bidi="ar-SA"/>
      </w:rPr>
    </w:lvl>
  </w:abstractNum>
  <w:abstractNum w:abstractNumId="14">
    <w:multiLevelType w:val="hybridMultilevel"/>
    <w:lvl w:ilvl="0">
      <w:start w:val="1"/>
      <w:numFmt w:val="decimal"/>
      <w:lvlText w:val="%1."/>
      <w:lvlJc w:val="left"/>
      <w:pPr>
        <w:ind w:left="707" w:hanging="28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428"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2427" w:hanging="360"/>
      </w:pPr>
      <w:rPr>
        <w:rFonts w:hint="default"/>
        <w:lang w:val="ru-RU" w:eastAsia="en-US" w:bidi="ar-SA"/>
      </w:rPr>
    </w:lvl>
    <w:lvl w:ilvl="3">
      <w:start w:val="0"/>
      <w:numFmt w:val="bullet"/>
      <w:lvlText w:val="•"/>
      <w:lvlJc w:val="left"/>
      <w:pPr>
        <w:ind w:left="3434" w:hanging="360"/>
      </w:pPr>
      <w:rPr>
        <w:rFonts w:hint="default"/>
        <w:lang w:val="ru-RU" w:eastAsia="en-US" w:bidi="ar-SA"/>
      </w:rPr>
    </w:lvl>
    <w:lvl w:ilvl="4">
      <w:start w:val="0"/>
      <w:numFmt w:val="bullet"/>
      <w:lvlText w:val="•"/>
      <w:lvlJc w:val="left"/>
      <w:pPr>
        <w:ind w:left="4442" w:hanging="360"/>
      </w:pPr>
      <w:rPr>
        <w:rFonts w:hint="default"/>
        <w:lang w:val="ru-RU" w:eastAsia="en-US" w:bidi="ar-SA"/>
      </w:rPr>
    </w:lvl>
    <w:lvl w:ilvl="5">
      <w:start w:val="0"/>
      <w:numFmt w:val="bullet"/>
      <w:lvlText w:val="•"/>
      <w:lvlJc w:val="left"/>
      <w:pPr>
        <w:ind w:left="5449" w:hanging="360"/>
      </w:pPr>
      <w:rPr>
        <w:rFonts w:hint="default"/>
        <w:lang w:val="ru-RU" w:eastAsia="en-US" w:bidi="ar-SA"/>
      </w:rPr>
    </w:lvl>
    <w:lvl w:ilvl="6">
      <w:start w:val="0"/>
      <w:numFmt w:val="bullet"/>
      <w:lvlText w:val="•"/>
      <w:lvlJc w:val="left"/>
      <w:pPr>
        <w:ind w:left="6457" w:hanging="360"/>
      </w:pPr>
      <w:rPr>
        <w:rFonts w:hint="default"/>
        <w:lang w:val="ru-RU" w:eastAsia="en-US" w:bidi="ar-SA"/>
      </w:rPr>
    </w:lvl>
    <w:lvl w:ilvl="7">
      <w:start w:val="0"/>
      <w:numFmt w:val="bullet"/>
      <w:lvlText w:val="•"/>
      <w:lvlJc w:val="left"/>
      <w:pPr>
        <w:ind w:left="7464" w:hanging="360"/>
      </w:pPr>
      <w:rPr>
        <w:rFonts w:hint="default"/>
        <w:lang w:val="ru-RU" w:eastAsia="en-US" w:bidi="ar-SA"/>
      </w:rPr>
    </w:lvl>
    <w:lvl w:ilvl="8">
      <w:start w:val="0"/>
      <w:numFmt w:val="bullet"/>
      <w:lvlText w:val="•"/>
      <w:lvlJc w:val="left"/>
      <w:pPr>
        <w:ind w:left="8472" w:hanging="360"/>
      </w:pPr>
      <w:rPr>
        <w:rFonts w:hint="default"/>
        <w:lang w:val="ru-RU" w:eastAsia="en-US" w:bidi="ar-SA"/>
      </w:rPr>
    </w:lvl>
  </w:abstractNum>
  <w:abstractNum w:abstractNumId="13">
    <w:multiLevelType w:val="hybridMultilevel"/>
    <w:lvl w:ilvl="0">
      <w:start w:val="1"/>
      <w:numFmt w:val="decimal"/>
      <w:lvlText w:val="%1."/>
      <w:lvlJc w:val="left"/>
      <w:pPr>
        <w:ind w:left="707" w:hanging="28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78" w:hanging="284"/>
      </w:pPr>
      <w:rPr>
        <w:rFonts w:hint="default"/>
        <w:lang w:val="ru-RU" w:eastAsia="en-US" w:bidi="ar-SA"/>
      </w:rPr>
    </w:lvl>
    <w:lvl w:ilvl="2">
      <w:start w:val="0"/>
      <w:numFmt w:val="bullet"/>
      <w:lvlText w:val="•"/>
      <w:lvlJc w:val="left"/>
      <w:pPr>
        <w:ind w:left="2657" w:hanging="284"/>
      </w:pPr>
      <w:rPr>
        <w:rFonts w:hint="default"/>
        <w:lang w:val="ru-RU" w:eastAsia="en-US" w:bidi="ar-SA"/>
      </w:rPr>
    </w:lvl>
    <w:lvl w:ilvl="3">
      <w:start w:val="0"/>
      <w:numFmt w:val="bullet"/>
      <w:lvlText w:val="•"/>
      <w:lvlJc w:val="left"/>
      <w:pPr>
        <w:ind w:left="3636" w:hanging="284"/>
      </w:pPr>
      <w:rPr>
        <w:rFonts w:hint="default"/>
        <w:lang w:val="ru-RU" w:eastAsia="en-US" w:bidi="ar-SA"/>
      </w:rPr>
    </w:lvl>
    <w:lvl w:ilvl="4">
      <w:start w:val="0"/>
      <w:numFmt w:val="bullet"/>
      <w:lvlText w:val="•"/>
      <w:lvlJc w:val="left"/>
      <w:pPr>
        <w:ind w:left="4614" w:hanging="284"/>
      </w:pPr>
      <w:rPr>
        <w:rFonts w:hint="default"/>
        <w:lang w:val="ru-RU" w:eastAsia="en-US" w:bidi="ar-SA"/>
      </w:rPr>
    </w:lvl>
    <w:lvl w:ilvl="5">
      <w:start w:val="0"/>
      <w:numFmt w:val="bullet"/>
      <w:lvlText w:val="•"/>
      <w:lvlJc w:val="left"/>
      <w:pPr>
        <w:ind w:left="5593" w:hanging="284"/>
      </w:pPr>
      <w:rPr>
        <w:rFonts w:hint="default"/>
        <w:lang w:val="ru-RU" w:eastAsia="en-US" w:bidi="ar-SA"/>
      </w:rPr>
    </w:lvl>
    <w:lvl w:ilvl="6">
      <w:start w:val="0"/>
      <w:numFmt w:val="bullet"/>
      <w:lvlText w:val="•"/>
      <w:lvlJc w:val="left"/>
      <w:pPr>
        <w:ind w:left="6572" w:hanging="284"/>
      </w:pPr>
      <w:rPr>
        <w:rFonts w:hint="default"/>
        <w:lang w:val="ru-RU" w:eastAsia="en-US" w:bidi="ar-SA"/>
      </w:rPr>
    </w:lvl>
    <w:lvl w:ilvl="7">
      <w:start w:val="0"/>
      <w:numFmt w:val="bullet"/>
      <w:lvlText w:val="•"/>
      <w:lvlJc w:val="left"/>
      <w:pPr>
        <w:ind w:left="7550" w:hanging="284"/>
      </w:pPr>
      <w:rPr>
        <w:rFonts w:hint="default"/>
        <w:lang w:val="ru-RU" w:eastAsia="en-US" w:bidi="ar-SA"/>
      </w:rPr>
    </w:lvl>
    <w:lvl w:ilvl="8">
      <w:start w:val="0"/>
      <w:numFmt w:val="bullet"/>
      <w:lvlText w:val="•"/>
      <w:lvlJc w:val="left"/>
      <w:pPr>
        <w:ind w:left="8529" w:hanging="284"/>
      </w:pPr>
      <w:rPr>
        <w:rFonts w:hint="default"/>
        <w:lang w:val="ru-RU" w:eastAsia="en-US" w:bidi="ar-SA"/>
      </w:rPr>
    </w:lvl>
  </w:abstractNum>
  <w:abstractNum w:abstractNumId="12">
    <w:multiLevelType w:val="hybridMultilevel"/>
    <w:lvl w:ilvl="0">
      <w:start w:val="1"/>
      <w:numFmt w:val="decimal"/>
      <w:lvlText w:val="%1."/>
      <w:lvlJc w:val="left"/>
      <w:pPr>
        <w:ind w:left="707" w:hanging="505"/>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557" w:hanging="85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551" w:hanging="850"/>
      </w:pPr>
      <w:rPr>
        <w:rFonts w:hint="default"/>
        <w:lang w:val="ru-RU" w:eastAsia="en-US" w:bidi="ar-SA"/>
      </w:rPr>
    </w:lvl>
    <w:lvl w:ilvl="3">
      <w:start w:val="0"/>
      <w:numFmt w:val="bullet"/>
      <w:lvlText w:val="•"/>
      <w:lvlJc w:val="left"/>
      <w:pPr>
        <w:ind w:left="3543" w:hanging="850"/>
      </w:pPr>
      <w:rPr>
        <w:rFonts w:hint="default"/>
        <w:lang w:val="ru-RU" w:eastAsia="en-US" w:bidi="ar-SA"/>
      </w:rPr>
    </w:lvl>
    <w:lvl w:ilvl="4">
      <w:start w:val="0"/>
      <w:numFmt w:val="bullet"/>
      <w:lvlText w:val="•"/>
      <w:lvlJc w:val="left"/>
      <w:pPr>
        <w:ind w:left="4535" w:hanging="850"/>
      </w:pPr>
      <w:rPr>
        <w:rFonts w:hint="default"/>
        <w:lang w:val="ru-RU" w:eastAsia="en-US" w:bidi="ar-SA"/>
      </w:rPr>
    </w:lvl>
    <w:lvl w:ilvl="5">
      <w:start w:val="0"/>
      <w:numFmt w:val="bullet"/>
      <w:lvlText w:val="•"/>
      <w:lvlJc w:val="left"/>
      <w:pPr>
        <w:ind w:left="5527" w:hanging="850"/>
      </w:pPr>
      <w:rPr>
        <w:rFonts w:hint="default"/>
        <w:lang w:val="ru-RU" w:eastAsia="en-US" w:bidi="ar-SA"/>
      </w:rPr>
    </w:lvl>
    <w:lvl w:ilvl="6">
      <w:start w:val="0"/>
      <w:numFmt w:val="bullet"/>
      <w:lvlText w:val="•"/>
      <w:lvlJc w:val="left"/>
      <w:pPr>
        <w:ind w:left="6519" w:hanging="850"/>
      </w:pPr>
      <w:rPr>
        <w:rFonts w:hint="default"/>
        <w:lang w:val="ru-RU" w:eastAsia="en-US" w:bidi="ar-SA"/>
      </w:rPr>
    </w:lvl>
    <w:lvl w:ilvl="7">
      <w:start w:val="0"/>
      <w:numFmt w:val="bullet"/>
      <w:lvlText w:val="•"/>
      <w:lvlJc w:val="left"/>
      <w:pPr>
        <w:ind w:left="7511" w:hanging="850"/>
      </w:pPr>
      <w:rPr>
        <w:rFonts w:hint="default"/>
        <w:lang w:val="ru-RU" w:eastAsia="en-US" w:bidi="ar-SA"/>
      </w:rPr>
    </w:lvl>
    <w:lvl w:ilvl="8">
      <w:start w:val="0"/>
      <w:numFmt w:val="bullet"/>
      <w:lvlText w:val="•"/>
      <w:lvlJc w:val="left"/>
      <w:pPr>
        <w:ind w:left="8503" w:hanging="850"/>
      </w:pPr>
      <w:rPr>
        <w:rFonts w:hint="default"/>
        <w:lang w:val="ru-RU" w:eastAsia="en-US" w:bidi="ar-SA"/>
      </w:rPr>
    </w:lvl>
  </w:abstractNum>
  <w:abstractNum w:abstractNumId="11">
    <w:multiLevelType w:val="hybridMultilevel"/>
    <w:lvl w:ilvl="0">
      <w:start w:val="1"/>
      <w:numFmt w:val="decimal"/>
      <w:lvlText w:val="%1."/>
      <w:lvlJc w:val="left"/>
      <w:pPr>
        <w:ind w:left="710" w:hanging="569"/>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96" w:hanging="569"/>
      </w:pPr>
      <w:rPr>
        <w:rFonts w:hint="default"/>
        <w:lang w:val="ru-RU" w:eastAsia="en-US" w:bidi="ar-SA"/>
      </w:rPr>
    </w:lvl>
    <w:lvl w:ilvl="2">
      <w:start w:val="0"/>
      <w:numFmt w:val="bullet"/>
      <w:lvlText w:val="•"/>
      <w:lvlJc w:val="left"/>
      <w:pPr>
        <w:ind w:left="2673" w:hanging="569"/>
      </w:pPr>
      <w:rPr>
        <w:rFonts w:hint="default"/>
        <w:lang w:val="ru-RU" w:eastAsia="en-US" w:bidi="ar-SA"/>
      </w:rPr>
    </w:lvl>
    <w:lvl w:ilvl="3">
      <w:start w:val="0"/>
      <w:numFmt w:val="bullet"/>
      <w:lvlText w:val="•"/>
      <w:lvlJc w:val="left"/>
      <w:pPr>
        <w:ind w:left="3650" w:hanging="569"/>
      </w:pPr>
      <w:rPr>
        <w:rFonts w:hint="default"/>
        <w:lang w:val="ru-RU" w:eastAsia="en-US" w:bidi="ar-SA"/>
      </w:rPr>
    </w:lvl>
    <w:lvl w:ilvl="4">
      <w:start w:val="0"/>
      <w:numFmt w:val="bullet"/>
      <w:lvlText w:val="•"/>
      <w:lvlJc w:val="left"/>
      <w:pPr>
        <w:ind w:left="4626" w:hanging="569"/>
      </w:pPr>
      <w:rPr>
        <w:rFonts w:hint="default"/>
        <w:lang w:val="ru-RU" w:eastAsia="en-US" w:bidi="ar-SA"/>
      </w:rPr>
    </w:lvl>
    <w:lvl w:ilvl="5">
      <w:start w:val="0"/>
      <w:numFmt w:val="bullet"/>
      <w:lvlText w:val="•"/>
      <w:lvlJc w:val="left"/>
      <w:pPr>
        <w:ind w:left="5603" w:hanging="569"/>
      </w:pPr>
      <w:rPr>
        <w:rFonts w:hint="default"/>
        <w:lang w:val="ru-RU" w:eastAsia="en-US" w:bidi="ar-SA"/>
      </w:rPr>
    </w:lvl>
    <w:lvl w:ilvl="6">
      <w:start w:val="0"/>
      <w:numFmt w:val="bullet"/>
      <w:lvlText w:val="•"/>
      <w:lvlJc w:val="left"/>
      <w:pPr>
        <w:ind w:left="6580" w:hanging="569"/>
      </w:pPr>
      <w:rPr>
        <w:rFonts w:hint="default"/>
        <w:lang w:val="ru-RU" w:eastAsia="en-US" w:bidi="ar-SA"/>
      </w:rPr>
    </w:lvl>
    <w:lvl w:ilvl="7">
      <w:start w:val="0"/>
      <w:numFmt w:val="bullet"/>
      <w:lvlText w:val="•"/>
      <w:lvlJc w:val="left"/>
      <w:pPr>
        <w:ind w:left="7556" w:hanging="569"/>
      </w:pPr>
      <w:rPr>
        <w:rFonts w:hint="default"/>
        <w:lang w:val="ru-RU" w:eastAsia="en-US" w:bidi="ar-SA"/>
      </w:rPr>
    </w:lvl>
    <w:lvl w:ilvl="8">
      <w:start w:val="0"/>
      <w:numFmt w:val="bullet"/>
      <w:lvlText w:val="•"/>
      <w:lvlJc w:val="left"/>
      <w:pPr>
        <w:ind w:left="8533" w:hanging="569"/>
      </w:pPr>
      <w:rPr>
        <w:rFonts w:hint="default"/>
        <w:lang w:val="ru-RU" w:eastAsia="en-US" w:bidi="ar-SA"/>
      </w:rPr>
    </w:lvl>
  </w:abstractNum>
  <w:abstractNum w:abstractNumId="10">
    <w:multiLevelType w:val="hybridMultilevel"/>
    <w:lvl w:ilvl="0">
      <w:start w:val="2"/>
      <w:numFmt w:val="lowerLetter"/>
      <w:lvlText w:val="(%1)"/>
      <w:lvlJc w:val="left"/>
      <w:pPr>
        <w:ind w:left="710" w:hanging="425"/>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Roman"/>
      <w:lvlText w:val="%2."/>
      <w:lvlJc w:val="left"/>
      <w:pPr>
        <w:ind w:left="1276" w:hanging="85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303" w:hanging="850"/>
      </w:pPr>
      <w:rPr>
        <w:rFonts w:hint="default"/>
        <w:lang w:val="ru-RU" w:eastAsia="en-US" w:bidi="ar-SA"/>
      </w:rPr>
    </w:lvl>
    <w:lvl w:ilvl="3">
      <w:start w:val="0"/>
      <w:numFmt w:val="bullet"/>
      <w:lvlText w:val="•"/>
      <w:lvlJc w:val="left"/>
      <w:pPr>
        <w:ind w:left="3326" w:hanging="850"/>
      </w:pPr>
      <w:rPr>
        <w:rFonts w:hint="default"/>
        <w:lang w:val="ru-RU" w:eastAsia="en-US" w:bidi="ar-SA"/>
      </w:rPr>
    </w:lvl>
    <w:lvl w:ilvl="4">
      <w:start w:val="0"/>
      <w:numFmt w:val="bullet"/>
      <w:lvlText w:val="•"/>
      <w:lvlJc w:val="left"/>
      <w:pPr>
        <w:ind w:left="4349" w:hanging="850"/>
      </w:pPr>
      <w:rPr>
        <w:rFonts w:hint="default"/>
        <w:lang w:val="ru-RU" w:eastAsia="en-US" w:bidi="ar-SA"/>
      </w:rPr>
    </w:lvl>
    <w:lvl w:ilvl="5">
      <w:start w:val="0"/>
      <w:numFmt w:val="bullet"/>
      <w:lvlText w:val="•"/>
      <w:lvlJc w:val="left"/>
      <w:pPr>
        <w:ind w:left="5372" w:hanging="850"/>
      </w:pPr>
      <w:rPr>
        <w:rFonts w:hint="default"/>
        <w:lang w:val="ru-RU" w:eastAsia="en-US" w:bidi="ar-SA"/>
      </w:rPr>
    </w:lvl>
    <w:lvl w:ilvl="6">
      <w:start w:val="0"/>
      <w:numFmt w:val="bullet"/>
      <w:lvlText w:val="•"/>
      <w:lvlJc w:val="left"/>
      <w:pPr>
        <w:ind w:left="6395" w:hanging="850"/>
      </w:pPr>
      <w:rPr>
        <w:rFonts w:hint="default"/>
        <w:lang w:val="ru-RU" w:eastAsia="en-US" w:bidi="ar-SA"/>
      </w:rPr>
    </w:lvl>
    <w:lvl w:ilvl="7">
      <w:start w:val="0"/>
      <w:numFmt w:val="bullet"/>
      <w:lvlText w:val="•"/>
      <w:lvlJc w:val="left"/>
      <w:pPr>
        <w:ind w:left="7418" w:hanging="850"/>
      </w:pPr>
      <w:rPr>
        <w:rFonts w:hint="default"/>
        <w:lang w:val="ru-RU" w:eastAsia="en-US" w:bidi="ar-SA"/>
      </w:rPr>
    </w:lvl>
    <w:lvl w:ilvl="8">
      <w:start w:val="0"/>
      <w:numFmt w:val="bullet"/>
      <w:lvlText w:val="•"/>
      <w:lvlJc w:val="left"/>
      <w:pPr>
        <w:ind w:left="8441" w:hanging="850"/>
      </w:pPr>
      <w:rPr>
        <w:rFonts w:hint="default"/>
        <w:lang w:val="ru-RU" w:eastAsia="en-US" w:bidi="ar-SA"/>
      </w:rPr>
    </w:lvl>
  </w:abstractNum>
  <w:abstractNum w:abstractNumId="9">
    <w:multiLevelType w:val="hybridMultilevel"/>
    <w:lvl w:ilvl="0">
      <w:start w:val="2"/>
      <w:numFmt w:val="lowerLetter"/>
      <w:lvlText w:val="(%1)"/>
      <w:lvlJc w:val="left"/>
      <w:pPr>
        <w:ind w:left="710" w:hanging="572"/>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Roman"/>
      <w:lvlText w:val="%2."/>
      <w:lvlJc w:val="left"/>
      <w:pPr>
        <w:ind w:left="1276" w:hanging="85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303" w:hanging="850"/>
      </w:pPr>
      <w:rPr>
        <w:rFonts w:hint="default"/>
        <w:lang w:val="ru-RU" w:eastAsia="en-US" w:bidi="ar-SA"/>
      </w:rPr>
    </w:lvl>
    <w:lvl w:ilvl="3">
      <w:start w:val="0"/>
      <w:numFmt w:val="bullet"/>
      <w:lvlText w:val="•"/>
      <w:lvlJc w:val="left"/>
      <w:pPr>
        <w:ind w:left="3326" w:hanging="850"/>
      </w:pPr>
      <w:rPr>
        <w:rFonts w:hint="default"/>
        <w:lang w:val="ru-RU" w:eastAsia="en-US" w:bidi="ar-SA"/>
      </w:rPr>
    </w:lvl>
    <w:lvl w:ilvl="4">
      <w:start w:val="0"/>
      <w:numFmt w:val="bullet"/>
      <w:lvlText w:val="•"/>
      <w:lvlJc w:val="left"/>
      <w:pPr>
        <w:ind w:left="4349" w:hanging="850"/>
      </w:pPr>
      <w:rPr>
        <w:rFonts w:hint="default"/>
        <w:lang w:val="ru-RU" w:eastAsia="en-US" w:bidi="ar-SA"/>
      </w:rPr>
    </w:lvl>
    <w:lvl w:ilvl="5">
      <w:start w:val="0"/>
      <w:numFmt w:val="bullet"/>
      <w:lvlText w:val="•"/>
      <w:lvlJc w:val="left"/>
      <w:pPr>
        <w:ind w:left="5372" w:hanging="850"/>
      </w:pPr>
      <w:rPr>
        <w:rFonts w:hint="default"/>
        <w:lang w:val="ru-RU" w:eastAsia="en-US" w:bidi="ar-SA"/>
      </w:rPr>
    </w:lvl>
    <w:lvl w:ilvl="6">
      <w:start w:val="0"/>
      <w:numFmt w:val="bullet"/>
      <w:lvlText w:val="•"/>
      <w:lvlJc w:val="left"/>
      <w:pPr>
        <w:ind w:left="6395" w:hanging="850"/>
      </w:pPr>
      <w:rPr>
        <w:rFonts w:hint="default"/>
        <w:lang w:val="ru-RU" w:eastAsia="en-US" w:bidi="ar-SA"/>
      </w:rPr>
    </w:lvl>
    <w:lvl w:ilvl="7">
      <w:start w:val="0"/>
      <w:numFmt w:val="bullet"/>
      <w:lvlText w:val="•"/>
      <w:lvlJc w:val="left"/>
      <w:pPr>
        <w:ind w:left="7418" w:hanging="850"/>
      </w:pPr>
      <w:rPr>
        <w:rFonts w:hint="default"/>
        <w:lang w:val="ru-RU" w:eastAsia="en-US" w:bidi="ar-SA"/>
      </w:rPr>
    </w:lvl>
    <w:lvl w:ilvl="8">
      <w:start w:val="0"/>
      <w:numFmt w:val="bullet"/>
      <w:lvlText w:val="•"/>
      <w:lvlJc w:val="left"/>
      <w:pPr>
        <w:ind w:left="8441" w:hanging="850"/>
      </w:pPr>
      <w:rPr>
        <w:rFonts w:hint="default"/>
        <w:lang w:val="ru-RU" w:eastAsia="en-US" w:bidi="ar-SA"/>
      </w:rPr>
    </w:lvl>
  </w:abstractNum>
  <w:abstractNum w:abstractNumId="8">
    <w:multiLevelType w:val="hybridMultilevel"/>
    <w:lvl w:ilvl="0">
      <w:start w:val="1"/>
      <w:numFmt w:val="decimal"/>
      <w:lvlText w:val="%1."/>
      <w:lvlJc w:val="left"/>
      <w:pPr>
        <w:ind w:left="710" w:hanging="308"/>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Roman"/>
      <w:lvlText w:val="%2."/>
      <w:lvlJc w:val="left"/>
      <w:pPr>
        <w:ind w:left="1276" w:hanging="85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303" w:hanging="850"/>
      </w:pPr>
      <w:rPr>
        <w:rFonts w:hint="default"/>
        <w:lang w:val="ru-RU" w:eastAsia="en-US" w:bidi="ar-SA"/>
      </w:rPr>
    </w:lvl>
    <w:lvl w:ilvl="3">
      <w:start w:val="0"/>
      <w:numFmt w:val="bullet"/>
      <w:lvlText w:val="•"/>
      <w:lvlJc w:val="left"/>
      <w:pPr>
        <w:ind w:left="3326" w:hanging="850"/>
      </w:pPr>
      <w:rPr>
        <w:rFonts w:hint="default"/>
        <w:lang w:val="ru-RU" w:eastAsia="en-US" w:bidi="ar-SA"/>
      </w:rPr>
    </w:lvl>
    <w:lvl w:ilvl="4">
      <w:start w:val="0"/>
      <w:numFmt w:val="bullet"/>
      <w:lvlText w:val="•"/>
      <w:lvlJc w:val="left"/>
      <w:pPr>
        <w:ind w:left="4349" w:hanging="850"/>
      </w:pPr>
      <w:rPr>
        <w:rFonts w:hint="default"/>
        <w:lang w:val="ru-RU" w:eastAsia="en-US" w:bidi="ar-SA"/>
      </w:rPr>
    </w:lvl>
    <w:lvl w:ilvl="5">
      <w:start w:val="0"/>
      <w:numFmt w:val="bullet"/>
      <w:lvlText w:val="•"/>
      <w:lvlJc w:val="left"/>
      <w:pPr>
        <w:ind w:left="5372" w:hanging="850"/>
      </w:pPr>
      <w:rPr>
        <w:rFonts w:hint="default"/>
        <w:lang w:val="ru-RU" w:eastAsia="en-US" w:bidi="ar-SA"/>
      </w:rPr>
    </w:lvl>
    <w:lvl w:ilvl="6">
      <w:start w:val="0"/>
      <w:numFmt w:val="bullet"/>
      <w:lvlText w:val="•"/>
      <w:lvlJc w:val="left"/>
      <w:pPr>
        <w:ind w:left="6395" w:hanging="850"/>
      </w:pPr>
      <w:rPr>
        <w:rFonts w:hint="default"/>
        <w:lang w:val="ru-RU" w:eastAsia="en-US" w:bidi="ar-SA"/>
      </w:rPr>
    </w:lvl>
    <w:lvl w:ilvl="7">
      <w:start w:val="0"/>
      <w:numFmt w:val="bullet"/>
      <w:lvlText w:val="•"/>
      <w:lvlJc w:val="left"/>
      <w:pPr>
        <w:ind w:left="7418" w:hanging="850"/>
      </w:pPr>
      <w:rPr>
        <w:rFonts w:hint="default"/>
        <w:lang w:val="ru-RU" w:eastAsia="en-US" w:bidi="ar-SA"/>
      </w:rPr>
    </w:lvl>
    <w:lvl w:ilvl="8">
      <w:start w:val="0"/>
      <w:numFmt w:val="bullet"/>
      <w:lvlText w:val="•"/>
      <w:lvlJc w:val="left"/>
      <w:pPr>
        <w:ind w:left="8441" w:hanging="850"/>
      </w:pPr>
      <w:rPr>
        <w:rFonts w:hint="default"/>
        <w:lang w:val="ru-RU" w:eastAsia="en-US" w:bidi="ar-SA"/>
      </w:rPr>
    </w:lvl>
  </w:abstractNum>
  <w:abstractNum w:abstractNumId="7">
    <w:multiLevelType w:val="hybridMultilevel"/>
    <w:lvl w:ilvl="0">
      <w:start w:val="1"/>
      <w:numFmt w:val="lowerLetter"/>
      <w:lvlText w:val="(%1)"/>
      <w:lvlJc w:val="left"/>
      <w:pPr>
        <w:ind w:left="1418"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1">
      <w:start w:val="1"/>
      <w:numFmt w:val="lowerRoman"/>
      <w:lvlText w:val="%2."/>
      <w:lvlJc w:val="left"/>
      <w:pPr>
        <w:ind w:left="1842" w:hanging="387"/>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2">
      <w:start w:val="0"/>
      <w:numFmt w:val="bullet"/>
      <w:lvlText w:val="•"/>
      <w:lvlJc w:val="left"/>
      <w:pPr>
        <w:ind w:left="2800" w:hanging="387"/>
      </w:pPr>
      <w:rPr>
        <w:rFonts w:hint="default"/>
        <w:lang w:val="ru-RU" w:eastAsia="en-US" w:bidi="ar-SA"/>
      </w:rPr>
    </w:lvl>
    <w:lvl w:ilvl="3">
      <w:start w:val="0"/>
      <w:numFmt w:val="bullet"/>
      <w:lvlText w:val="•"/>
      <w:lvlJc w:val="left"/>
      <w:pPr>
        <w:ind w:left="3761" w:hanging="387"/>
      </w:pPr>
      <w:rPr>
        <w:rFonts w:hint="default"/>
        <w:lang w:val="ru-RU" w:eastAsia="en-US" w:bidi="ar-SA"/>
      </w:rPr>
    </w:lvl>
    <w:lvl w:ilvl="4">
      <w:start w:val="0"/>
      <w:numFmt w:val="bullet"/>
      <w:lvlText w:val="•"/>
      <w:lvlJc w:val="left"/>
      <w:pPr>
        <w:ind w:left="4722" w:hanging="387"/>
      </w:pPr>
      <w:rPr>
        <w:rFonts w:hint="default"/>
        <w:lang w:val="ru-RU" w:eastAsia="en-US" w:bidi="ar-SA"/>
      </w:rPr>
    </w:lvl>
    <w:lvl w:ilvl="5">
      <w:start w:val="0"/>
      <w:numFmt w:val="bullet"/>
      <w:lvlText w:val="•"/>
      <w:lvlJc w:val="left"/>
      <w:pPr>
        <w:ind w:left="5683" w:hanging="387"/>
      </w:pPr>
      <w:rPr>
        <w:rFonts w:hint="default"/>
        <w:lang w:val="ru-RU" w:eastAsia="en-US" w:bidi="ar-SA"/>
      </w:rPr>
    </w:lvl>
    <w:lvl w:ilvl="6">
      <w:start w:val="0"/>
      <w:numFmt w:val="bullet"/>
      <w:lvlText w:val="•"/>
      <w:lvlJc w:val="left"/>
      <w:pPr>
        <w:ind w:left="6643" w:hanging="387"/>
      </w:pPr>
      <w:rPr>
        <w:rFonts w:hint="default"/>
        <w:lang w:val="ru-RU" w:eastAsia="en-US" w:bidi="ar-SA"/>
      </w:rPr>
    </w:lvl>
    <w:lvl w:ilvl="7">
      <w:start w:val="0"/>
      <w:numFmt w:val="bullet"/>
      <w:lvlText w:val="•"/>
      <w:lvlJc w:val="left"/>
      <w:pPr>
        <w:ind w:left="7604" w:hanging="387"/>
      </w:pPr>
      <w:rPr>
        <w:rFonts w:hint="default"/>
        <w:lang w:val="ru-RU" w:eastAsia="en-US" w:bidi="ar-SA"/>
      </w:rPr>
    </w:lvl>
    <w:lvl w:ilvl="8">
      <w:start w:val="0"/>
      <w:numFmt w:val="bullet"/>
      <w:lvlText w:val="•"/>
      <w:lvlJc w:val="left"/>
      <w:pPr>
        <w:ind w:left="8565" w:hanging="387"/>
      </w:pPr>
      <w:rPr>
        <w:rFonts w:hint="default"/>
        <w:lang w:val="ru-RU" w:eastAsia="en-US" w:bidi="ar-SA"/>
      </w:rPr>
    </w:lvl>
  </w:abstractNum>
  <w:abstractNum w:abstractNumId="6">
    <w:multiLevelType w:val="hybridMultilevel"/>
    <w:lvl w:ilvl="0">
      <w:start w:val="1"/>
      <w:numFmt w:val="decimal"/>
      <w:lvlText w:val="%1."/>
      <w:lvlJc w:val="left"/>
      <w:pPr>
        <w:ind w:left="710" w:hanging="284"/>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638"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2623" w:hanging="360"/>
      </w:pPr>
      <w:rPr>
        <w:rFonts w:hint="default"/>
        <w:lang w:val="ru-RU" w:eastAsia="en-US" w:bidi="ar-SA"/>
      </w:rPr>
    </w:lvl>
    <w:lvl w:ilvl="3">
      <w:start w:val="0"/>
      <w:numFmt w:val="bullet"/>
      <w:lvlText w:val="•"/>
      <w:lvlJc w:val="left"/>
      <w:pPr>
        <w:ind w:left="3606" w:hanging="360"/>
      </w:pPr>
      <w:rPr>
        <w:rFonts w:hint="default"/>
        <w:lang w:val="ru-RU" w:eastAsia="en-US" w:bidi="ar-SA"/>
      </w:rPr>
    </w:lvl>
    <w:lvl w:ilvl="4">
      <w:start w:val="0"/>
      <w:numFmt w:val="bullet"/>
      <w:lvlText w:val="•"/>
      <w:lvlJc w:val="left"/>
      <w:pPr>
        <w:ind w:left="4589" w:hanging="360"/>
      </w:pPr>
      <w:rPr>
        <w:rFonts w:hint="default"/>
        <w:lang w:val="ru-RU" w:eastAsia="en-US" w:bidi="ar-SA"/>
      </w:rPr>
    </w:lvl>
    <w:lvl w:ilvl="5">
      <w:start w:val="0"/>
      <w:numFmt w:val="bullet"/>
      <w:lvlText w:val="•"/>
      <w:lvlJc w:val="left"/>
      <w:pPr>
        <w:ind w:left="5572" w:hanging="360"/>
      </w:pPr>
      <w:rPr>
        <w:rFonts w:hint="default"/>
        <w:lang w:val="ru-RU" w:eastAsia="en-US" w:bidi="ar-SA"/>
      </w:rPr>
    </w:lvl>
    <w:lvl w:ilvl="6">
      <w:start w:val="0"/>
      <w:numFmt w:val="bullet"/>
      <w:lvlText w:val="•"/>
      <w:lvlJc w:val="left"/>
      <w:pPr>
        <w:ind w:left="6555" w:hanging="360"/>
      </w:pPr>
      <w:rPr>
        <w:rFonts w:hint="default"/>
        <w:lang w:val="ru-RU" w:eastAsia="en-US" w:bidi="ar-SA"/>
      </w:rPr>
    </w:lvl>
    <w:lvl w:ilvl="7">
      <w:start w:val="0"/>
      <w:numFmt w:val="bullet"/>
      <w:lvlText w:val="•"/>
      <w:lvlJc w:val="left"/>
      <w:pPr>
        <w:ind w:left="7538" w:hanging="360"/>
      </w:pPr>
      <w:rPr>
        <w:rFonts w:hint="default"/>
        <w:lang w:val="ru-RU" w:eastAsia="en-US" w:bidi="ar-SA"/>
      </w:rPr>
    </w:lvl>
    <w:lvl w:ilvl="8">
      <w:start w:val="0"/>
      <w:numFmt w:val="bullet"/>
      <w:lvlText w:val="•"/>
      <w:lvlJc w:val="left"/>
      <w:pPr>
        <w:ind w:left="8521" w:hanging="360"/>
      </w:pPr>
      <w:rPr>
        <w:rFonts w:hint="default"/>
        <w:lang w:val="ru-RU" w:eastAsia="en-US" w:bidi="ar-SA"/>
      </w:rPr>
    </w:lvl>
  </w:abstractNum>
  <w:abstractNum w:abstractNumId="5">
    <w:multiLevelType w:val="hybridMultilevel"/>
    <w:lvl w:ilvl="0">
      <w:start w:val="1"/>
      <w:numFmt w:val="decimal"/>
      <w:lvlText w:val="%1."/>
      <w:lvlJc w:val="left"/>
      <w:pPr>
        <w:ind w:left="710" w:hanging="308"/>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96" w:hanging="308"/>
      </w:pPr>
      <w:rPr>
        <w:rFonts w:hint="default"/>
        <w:lang w:val="ru-RU" w:eastAsia="en-US" w:bidi="ar-SA"/>
      </w:rPr>
    </w:lvl>
    <w:lvl w:ilvl="2">
      <w:start w:val="0"/>
      <w:numFmt w:val="bullet"/>
      <w:lvlText w:val="•"/>
      <w:lvlJc w:val="left"/>
      <w:pPr>
        <w:ind w:left="2673" w:hanging="308"/>
      </w:pPr>
      <w:rPr>
        <w:rFonts w:hint="default"/>
        <w:lang w:val="ru-RU" w:eastAsia="en-US" w:bidi="ar-SA"/>
      </w:rPr>
    </w:lvl>
    <w:lvl w:ilvl="3">
      <w:start w:val="0"/>
      <w:numFmt w:val="bullet"/>
      <w:lvlText w:val="•"/>
      <w:lvlJc w:val="left"/>
      <w:pPr>
        <w:ind w:left="3650" w:hanging="308"/>
      </w:pPr>
      <w:rPr>
        <w:rFonts w:hint="default"/>
        <w:lang w:val="ru-RU" w:eastAsia="en-US" w:bidi="ar-SA"/>
      </w:rPr>
    </w:lvl>
    <w:lvl w:ilvl="4">
      <w:start w:val="0"/>
      <w:numFmt w:val="bullet"/>
      <w:lvlText w:val="•"/>
      <w:lvlJc w:val="left"/>
      <w:pPr>
        <w:ind w:left="4626" w:hanging="308"/>
      </w:pPr>
      <w:rPr>
        <w:rFonts w:hint="default"/>
        <w:lang w:val="ru-RU" w:eastAsia="en-US" w:bidi="ar-SA"/>
      </w:rPr>
    </w:lvl>
    <w:lvl w:ilvl="5">
      <w:start w:val="0"/>
      <w:numFmt w:val="bullet"/>
      <w:lvlText w:val="•"/>
      <w:lvlJc w:val="left"/>
      <w:pPr>
        <w:ind w:left="5603" w:hanging="308"/>
      </w:pPr>
      <w:rPr>
        <w:rFonts w:hint="default"/>
        <w:lang w:val="ru-RU" w:eastAsia="en-US" w:bidi="ar-SA"/>
      </w:rPr>
    </w:lvl>
    <w:lvl w:ilvl="6">
      <w:start w:val="0"/>
      <w:numFmt w:val="bullet"/>
      <w:lvlText w:val="•"/>
      <w:lvlJc w:val="left"/>
      <w:pPr>
        <w:ind w:left="6580" w:hanging="308"/>
      </w:pPr>
      <w:rPr>
        <w:rFonts w:hint="default"/>
        <w:lang w:val="ru-RU" w:eastAsia="en-US" w:bidi="ar-SA"/>
      </w:rPr>
    </w:lvl>
    <w:lvl w:ilvl="7">
      <w:start w:val="0"/>
      <w:numFmt w:val="bullet"/>
      <w:lvlText w:val="•"/>
      <w:lvlJc w:val="left"/>
      <w:pPr>
        <w:ind w:left="7556" w:hanging="308"/>
      </w:pPr>
      <w:rPr>
        <w:rFonts w:hint="default"/>
        <w:lang w:val="ru-RU" w:eastAsia="en-US" w:bidi="ar-SA"/>
      </w:rPr>
    </w:lvl>
    <w:lvl w:ilvl="8">
      <w:start w:val="0"/>
      <w:numFmt w:val="bullet"/>
      <w:lvlText w:val="•"/>
      <w:lvlJc w:val="left"/>
      <w:pPr>
        <w:ind w:left="8533" w:hanging="308"/>
      </w:pPr>
      <w:rPr>
        <w:rFonts w:hint="default"/>
        <w:lang w:val="ru-RU" w:eastAsia="en-US" w:bidi="ar-SA"/>
      </w:rPr>
    </w:lvl>
  </w:abstractNum>
  <w:abstractNum w:abstractNumId="4">
    <w:multiLevelType w:val="hybridMultilevel"/>
    <w:lvl w:ilvl="0">
      <w:start w:val="1"/>
      <w:numFmt w:val="decimal"/>
      <w:lvlText w:val="%1."/>
      <w:lvlJc w:val="left"/>
      <w:pPr>
        <w:ind w:left="710" w:hanging="708"/>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96" w:hanging="708"/>
      </w:pPr>
      <w:rPr>
        <w:rFonts w:hint="default"/>
        <w:lang w:val="ru-RU" w:eastAsia="en-US" w:bidi="ar-SA"/>
      </w:rPr>
    </w:lvl>
    <w:lvl w:ilvl="2">
      <w:start w:val="0"/>
      <w:numFmt w:val="bullet"/>
      <w:lvlText w:val="•"/>
      <w:lvlJc w:val="left"/>
      <w:pPr>
        <w:ind w:left="2673" w:hanging="708"/>
      </w:pPr>
      <w:rPr>
        <w:rFonts w:hint="default"/>
        <w:lang w:val="ru-RU" w:eastAsia="en-US" w:bidi="ar-SA"/>
      </w:rPr>
    </w:lvl>
    <w:lvl w:ilvl="3">
      <w:start w:val="0"/>
      <w:numFmt w:val="bullet"/>
      <w:lvlText w:val="•"/>
      <w:lvlJc w:val="left"/>
      <w:pPr>
        <w:ind w:left="3650" w:hanging="708"/>
      </w:pPr>
      <w:rPr>
        <w:rFonts w:hint="default"/>
        <w:lang w:val="ru-RU" w:eastAsia="en-US" w:bidi="ar-SA"/>
      </w:rPr>
    </w:lvl>
    <w:lvl w:ilvl="4">
      <w:start w:val="0"/>
      <w:numFmt w:val="bullet"/>
      <w:lvlText w:val="•"/>
      <w:lvlJc w:val="left"/>
      <w:pPr>
        <w:ind w:left="4626" w:hanging="708"/>
      </w:pPr>
      <w:rPr>
        <w:rFonts w:hint="default"/>
        <w:lang w:val="ru-RU" w:eastAsia="en-US" w:bidi="ar-SA"/>
      </w:rPr>
    </w:lvl>
    <w:lvl w:ilvl="5">
      <w:start w:val="0"/>
      <w:numFmt w:val="bullet"/>
      <w:lvlText w:val="•"/>
      <w:lvlJc w:val="left"/>
      <w:pPr>
        <w:ind w:left="5603" w:hanging="708"/>
      </w:pPr>
      <w:rPr>
        <w:rFonts w:hint="default"/>
        <w:lang w:val="ru-RU" w:eastAsia="en-US" w:bidi="ar-SA"/>
      </w:rPr>
    </w:lvl>
    <w:lvl w:ilvl="6">
      <w:start w:val="0"/>
      <w:numFmt w:val="bullet"/>
      <w:lvlText w:val="•"/>
      <w:lvlJc w:val="left"/>
      <w:pPr>
        <w:ind w:left="6580" w:hanging="708"/>
      </w:pPr>
      <w:rPr>
        <w:rFonts w:hint="default"/>
        <w:lang w:val="ru-RU" w:eastAsia="en-US" w:bidi="ar-SA"/>
      </w:rPr>
    </w:lvl>
    <w:lvl w:ilvl="7">
      <w:start w:val="0"/>
      <w:numFmt w:val="bullet"/>
      <w:lvlText w:val="•"/>
      <w:lvlJc w:val="left"/>
      <w:pPr>
        <w:ind w:left="7556" w:hanging="708"/>
      </w:pPr>
      <w:rPr>
        <w:rFonts w:hint="default"/>
        <w:lang w:val="ru-RU" w:eastAsia="en-US" w:bidi="ar-SA"/>
      </w:rPr>
    </w:lvl>
    <w:lvl w:ilvl="8">
      <w:start w:val="0"/>
      <w:numFmt w:val="bullet"/>
      <w:lvlText w:val="•"/>
      <w:lvlJc w:val="left"/>
      <w:pPr>
        <w:ind w:left="8533" w:hanging="708"/>
      </w:pPr>
      <w:rPr>
        <w:rFonts w:hint="default"/>
        <w:lang w:val="ru-RU" w:eastAsia="en-US" w:bidi="ar-SA"/>
      </w:rPr>
    </w:lvl>
  </w:abstractNum>
  <w:abstractNum w:abstractNumId="3">
    <w:multiLevelType w:val="hybridMultilevel"/>
    <w:lvl w:ilvl="0">
      <w:start w:val="1"/>
      <w:numFmt w:val="decimal"/>
      <w:lvlText w:val="%1."/>
      <w:lvlJc w:val="left"/>
      <w:pPr>
        <w:ind w:left="710" w:hanging="329"/>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1"/>
      <w:numFmt w:val="lowerLetter"/>
      <w:lvlText w:val="(%2)"/>
      <w:lvlJc w:val="left"/>
      <w:pPr>
        <w:ind w:left="1998"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2943" w:hanging="360"/>
      </w:pPr>
      <w:rPr>
        <w:rFonts w:hint="default"/>
        <w:lang w:val="ru-RU" w:eastAsia="en-US" w:bidi="ar-SA"/>
      </w:rPr>
    </w:lvl>
    <w:lvl w:ilvl="3">
      <w:start w:val="0"/>
      <w:numFmt w:val="bullet"/>
      <w:lvlText w:val="•"/>
      <w:lvlJc w:val="left"/>
      <w:pPr>
        <w:ind w:left="3886" w:hanging="360"/>
      </w:pPr>
      <w:rPr>
        <w:rFonts w:hint="default"/>
        <w:lang w:val="ru-RU" w:eastAsia="en-US" w:bidi="ar-SA"/>
      </w:rPr>
    </w:lvl>
    <w:lvl w:ilvl="4">
      <w:start w:val="0"/>
      <w:numFmt w:val="bullet"/>
      <w:lvlText w:val="•"/>
      <w:lvlJc w:val="left"/>
      <w:pPr>
        <w:ind w:left="4829" w:hanging="360"/>
      </w:pPr>
      <w:rPr>
        <w:rFonts w:hint="default"/>
        <w:lang w:val="ru-RU" w:eastAsia="en-US" w:bidi="ar-SA"/>
      </w:rPr>
    </w:lvl>
    <w:lvl w:ilvl="5">
      <w:start w:val="0"/>
      <w:numFmt w:val="bullet"/>
      <w:lvlText w:val="•"/>
      <w:lvlJc w:val="left"/>
      <w:pPr>
        <w:ind w:left="5772" w:hanging="360"/>
      </w:pPr>
      <w:rPr>
        <w:rFonts w:hint="default"/>
        <w:lang w:val="ru-RU" w:eastAsia="en-US" w:bidi="ar-SA"/>
      </w:rPr>
    </w:lvl>
    <w:lvl w:ilvl="6">
      <w:start w:val="0"/>
      <w:numFmt w:val="bullet"/>
      <w:lvlText w:val="•"/>
      <w:lvlJc w:val="left"/>
      <w:pPr>
        <w:ind w:left="6715" w:hanging="360"/>
      </w:pPr>
      <w:rPr>
        <w:rFonts w:hint="default"/>
        <w:lang w:val="ru-RU" w:eastAsia="en-US" w:bidi="ar-SA"/>
      </w:rPr>
    </w:lvl>
    <w:lvl w:ilvl="7">
      <w:start w:val="0"/>
      <w:numFmt w:val="bullet"/>
      <w:lvlText w:val="•"/>
      <w:lvlJc w:val="left"/>
      <w:pPr>
        <w:ind w:left="7658" w:hanging="360"/>
      </w:pPr>
      <w:rPr>
        <w:rFonts w:hint="default"/>
        <w:lang w:val="ru-RU" w:eastAsia="en-US" w:bidi="ar-SA"/>
      </w:rPr>
    </w:lvl>
    <w:lvl w:ilvl="8">
      <w:start w:val="0"/>
      <w:numFmt w:val="bullet"/>
      <w:lvlText w:val="•"/>
      <w:lvlJc w:val="left"/>
      <w:pPr>
        <w:ind w:left="8601" w:hanging="360"/>
      </w:pPr>
      <w:rPr>
        <w:rFonts w:hint="default"/>
        <w:lang w:val="ru-RU" w:eastAsia="en-US" w:bidi="ar-SA"/>
      </w:rPr>
    </w:lvl>
  </w:abstractNum>
  <w:abstractNum w:abstractNumId="2">
    <w:multiLevelType w:val="hybridMultilevel"/>
    <w:lvl w:ilvl="0">
      <w:start w:val="1"/>
      <w:numFmt w:val="decimal"/>
      <w:lvlText w:val="%1."/>
      <w:lvlJc w:val="left"/>
      <w:pPr>
        <w:ind w:left="710" w:hanging="32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1696" w:hanging="320"/>
      </w:pPr>
      <w:rPr>
        <w:rFonts w:hint="default"/>
        <w:lang w:val="ru-RU" w:eastAsia="en-US" w:bidi="ar-SA"/>
      </w:rPr>
    </w:lvl>
    <w:lvl w:ilvl="2">
      <w:start w:val="0"/>
      <w:numFmt w:val="bullet"/>
      <w:lvlText w:val="•"/>
      <w:lvlJc w:val="left"/>
      <w:pPr>
        <w:ind w:left="2673" w:hanging="320"/>
      </w:pPr>
      <w:rPr>
        <w:rFonts w:hint="default"/>
        <w:lang w:val="ru-RU" w:eastAsia="en-US" w:bidi="ar-SA"/>
      </w:rPr>
    </w:lvl>
    <w:lvl w:ilvl="3">
      <w:start w:val="0"/>
      <w:numFmt w:val="bullet"/>
      <w:lvlText w:val="•"/>
      <w:lvlJc w:val="left"/>
      <w:pPr>
        <w:ind w:left="3650" w:hanging="320"/>
      </w:pPr>
      <w:rPr>
        <w:rFonts w:hint="default"/>
        <w:lang w:val="ru-RU" w:eastAsia="en-US" w:bidi="ar-SA"/>
      </w:rPr>
    </w:lvl>
    <w:lvl w:ilvl="4">
      <w:start w:val="0"/>
      <w:numFmt w:val="bullet"/>
      <w:lvlText w:val="•"/>
      <w:lvlJc w:val="left"/>
      <w:pPr>
        <w:ind w:left="4626" w:hanging="320"/>
      </w:pPr>
      <w:rPr>
        <w:rFonts w:hint="default"/>
        <w:lang w:val="ru-RU" w:eastAsia="en-US" w:bidi="ar-SA"/>
      </w:rPr>
    </w:lvl>
    <w:lvl w:ilvl="5">
      <w:start w:val="0"/>
      <w:numFmt w:val="bullet"/>
      <w:lvlText w:val="•"/>
      <w:lvlJc w:val="left"/>
      <w:pPr>
        <w:ind w:left="5603" w:hanging="320"/>
      </w:pPr>
      <w:rPr>
        <w:rFonts w:hint="default"/>
        <w:lang w:val="ru-RU" w:eastAsia="en-US" w:bidi="ar-SA"/>
      </w:rPr>
    </w:lvl>
    <w:lvl w:ilvl="6">
      <w:start w:val="0"/>
      <w:numFmt w:val="bullet"/>
      <w:lvlText w:val="•"/>
      <w:lvlJc w:val="left"/>
      <w:pPr>
        <w:ind w:left="6580" w:hanging="320"/>
      </w:pPr>
      <w:rPr>
        <w:rFonts w:hint="default"/>
        <w:lang w:val="ru-RU" w:eastAsia="en-US" w:bidi="ar-SA"/>
      </w:rPr>
    </w:lvl>
    <w:lvl w:ilvl="7">
      <w:start w:val="0"/>
      <w:numFmt w:val="bullet"/>
      <w:lvlText w:val="•"/>
      <w:lvlJc w:val="left"/>
      <w:pPr>
        <w:ind w:left="7556" w:hanging="320"/>
      </w:pPr>
      <w:rPr>
        <w:rFonts w:hint="default"/>
        <w:lang w:val="ru-RU" w:eastAsia="en-US" w:bidi="ar-SA"/>
      </w:rPr>
    </w:lvl>
    <w:lvl w:ilvl="8">
      <w:start w:val="0"/>
      <w:numFmt w:val="bullet"/>
      <w:lvlText w:val="•"/>
      <w:lvlJc w:val="left"/>
      <w:pPr>
        <w:ind w:left="8533" w:hanging="320"/>
      </w:pPr>
      <w:rPr>
        <w:rFonts w:hint="default"/>
        <w:lang w:val="ru-RU" w:eastAsia="en-US" w:bidi="ar-SA"/>
      </w:rPr>
    </w:lvl>
  </w:abstractNum>
  <w:abstractNum w:abstractNumId="1">
    <w:multiLevelType w:val="hybridMultilevel"/>
    <w:lvl w:ilvl="0">
      <w:start w:val="4"/>
      <w:numFmt w:val="lowerLetter"/>
      <w:lvlText w:val="(%1)"/>
      <w:lvlJc w:val="left"/>
      <w:pPr>
        <w:ind w:left="1430" w:hanging="36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1"/>
      <w:numFmt w:val="lowerLetter"/>
      <w:lvlText w:val="(%2)"/>
      <w:lvlJc w:val="left"/>
      <w:pPr>
        <w:ind w:left="1998" w:hanging="360"/>
        <w:jc w:val="left"/>
      </w:pPr>
      <w:rPr>
        <w:rFonts w:hint="default" w:ascii="Times New Roman" w:hAnsi="Times New Roman" w:eastAsia="Times New Roman" w:cs="Times New Roman"/>
        <w:b w:val="0"/>
        <w:bCs w:val="0"/>
        <w:i w:val="0"/>
        <w:iCs w:val="0"/>
        <w:spacing w:val="0"/>
        <w:w w:val="96"/>
        <w:sz w:val="30"/>
        <w:szCs w:val="30"/>
        <w:lang w:val="ru-RU" w:eastAsia="en-US" w:bidi="ar-SA"/>
      </w:rPr>
    </w:lvl>
    <w:lvl w:ilvl="2">
      <w:start w:val="0"/>
      <w:numFmt w:val="bullet"/>
      <w:lvlText w:val="•"/>
      <w:lvlJc w:val="left"/>
      <w:pPr>
        <w:ind w:left="2943" w:hanging="360"/>
      </w:pPr>
      <w:rPr>
        <w:rFonts w:hint="default"/>
        <w:lang w:val="ru-RU" w:eastAsia="en-US" w:bidi="ar-SA"/>
      </w:rPr>
    </w:lvl>
    <w:lvl w:ilvl="3">
      <w:start w:val="0"/>
      <w:numFmt w:val="bullet"/>
      <w:lvlText w:val="•"/>
      <w:lvlJc w:val="left"/>
      <w:pPr>
        <w:ind w:left="3886" w:hanging="360"/>
      </w:pPr>
      <w:rPr>
        <w:rFonts w:hint="default"/>
        <w:lang w:val="ru-RU" w:eastAsia="en-US" w:bidi="ar-SA"/>
      </w:rPr>
    </w:lvl>
    <w:lvl w:ilvl="4">
      <w:start w:val="0"/>
      <w:numFmt w:val="bullet"/>
      <w:lvlText w:val="•"/>
      <w:lvlJc w:val="left"/>
      <w:pPr>
        <w:ind w:left="4829" w:hanging="360"/>
      </w:pPr>
      <w:rPr>
        <w:rFonts w:hint="default"/>
        <w:lang w:val="ru-RU" w:eastAsia="en-US" w:bidi="ar-SA"/>
      </w:rPr>
    </w:lvl>
    <w:lvl w:ilvl="5">
      <w:start w:val="0"/>
      <w:numFmt w:val="bullet"/>
      <w:lvlText w:val="•"/>
      <w:lvlJc w:val="left"/>
      <w:pPr>
        <w:ind w:left="5772" w:hanging="360"/>
      </w:pPr>
      <w:rPr>
        <w:rFonts w:hint="default"/>
        <w:lang w:val="ru-RU" w:eastAsia="en-US" w:bidi="ar-SA"/>
      </w:rPr>
    </w:lvl>
    <w:lvl w:ilvl="6">
      <w:start w:val="0"/>
      <w:numFmt w:val="bullet"/>
      <w:lvlText w:val="•"/>
      <w:lvlJc w:val="left"/>
      <w:pPr>
        <w:ind w:left="6715" w:hanging="360"/>
      </w:pPr>
      <w:rPr>
        <w:rFonts w:hint="default"/>
        <w:lang w:val="ru-RU" w:eastAsia="en-US" w:bidi="ar-SA"/>
      </w:rPr>
    </w:lvl>
    <w:lvl w:ilvl="7">
      <w:start w:val="0"/>
      <w:numFmt w:val="bullet"/>
      <w:lvlText w:val="•"/>
      <w:lvlJc w:val="left"/>
      <w:pPr>
        <w:ind w:left="7658" w:hanging="360"/>
      </w:pPr>
      <w:rPr>
        <w:rFonts w:hint="default"/>
        <w:lang w:val="ru-RU" w:eastAsia="en-US" w:bidi="ar-SA"/>
      </w:rPr>
    </w:lvl>
    <w:lvl w:ilvl="8">
      <w:start w:val="0"/>
      <w:numFmt w:val="bullet"/>
      <w:lvlText w:val="•"/>
      <w:lvlJc w:val="left"/>
      <w:pPr>
        <w:ind w:left="8601" w:hanging="360"/>
      </w:pPr>
      <w:rPr>
        <w:rFonts w:hint="default"/>
        <w:lang w:val="ru-RU" w:eastAsia="en-US" w:bidi="ar-SA"/>
      </w:rPr>
    </w:lvl>
  </w:abstractNum>
  <w:abstractNum w:abstractNumId="0">
    <w:multiLevelType w:val="hybridMultilevel"/>
    <w:lvl w:ilvl="0">
      <w:start w:val="1"/>
      <w:numFmt w:val="lowerLetter"/>
      <w:lvlText w:val="(%1)"/>
      <w:lvlJc w:val="left"/>
      <w:pPr>
        <w:ind w:left="1430" w:hanging="360"/>
        <w:jc w:val="left"/>
      </w:pPr>
      <w:rPr>
        <w:rFonts w:hint="default" w:ascii="Times New Roman" w:hAnsi="Times New Roman" w:eastAsia="Times New Roman" w:cs="Times New Roman"/>
        <w:b w:val="0"/>
        <w:bCs w:val="0"/>
        <w:i w:val="0"/>
        <w:iCs w:val="0"/>
        <w:spacing w:val="0"/>
        <w:w w:val="100"/>
        <w:sz w:val="30"/>
        <w:szCs w:val="30"/>
        <w:lang w:val="ru-RU" w:eastAsia="en-US" w:bidi="ar-SA"/>
      </w:rPr>
    </w:lvl>
    <w:lvl w:ilvl="1">
      <w:start w:val="0"/>
      <w:numFmt w:val="bullet"/>
      <w:lvlText w:val="•"/>
      <w:lvlJc w:val="left"/>
      <w:pPr>
        <w:ind w:left="2344" w:hanging="360"/>
      </w:pPr>
      <w:rPr>
        <w:rFonts w:hint="default"/>
        <w:lang w:val="ru-RU" w:eastAsia="en-US" w:bidi="ar-SA"/>
      </w:rPr>
    </w:lvl>
    <w:lvl w:ilvl="2">
      <w:start w:val="0"/>
      <w:numFmt w:val="bullet"/>
      <w:lvlText w:val="•"/>
      <w:lvlJc w:val="left"/>
      <w:pPr>
        <w:ind w:left="3249" w:hanging="360"/>
      </w:pPr>
      <w:rPr>
        <w:rFonts w:hint="default"/>
        <w:lang w:val="ru-RU" w:eastAsia="en-US" w:bidi="ar-SA"/>
      </w:rPr>
    </w:lvl>
    <w:lvl w:ilvl="3">
      <w:start w:val="0"/>
      <w:numFmt w:val="bullet"/>
      <w:lvlText w:val="•"/>
      <w:lvlJc w:val="left"/>
      <w:pPr>
        <w:ind w:left="4154" w:hanging="360"/>
      </w:pPr>
      <w:rPr>
        <w:rFonts w:hint="default"/>
        <w:lang w:val="ru-RU" w:eastAsia="en-US" w:bidi="ar-SA"/>
      </w:rPr>
    </w:lvl>
    <w:lvl w:ilvl="4">
      <w:start w:val="0"/>
      <w:numFmt w:val="bullet"/>
      <w:lvlText w:val="•"/>
      <w:lvlJc w:val="left"/>
      <w:pPr>
        <w:ind w:left="5058" w:hanging="360"/>
      </w:pPr>
      <w:rPr>
        <w:rFonts w:hint="default"/>
        <w:lang w:val="ru-RU" w:eastAsia="en-US" w:bidi="ar-SA"/>
      </w:rPr>
    </w:lvl>
    <w:lvl w:ilvl="5">
      <w:start w:val="0"/>
      <w:numFmt w:val="bullet"/>
      <w:lvlText w:val="•"/>
      <w:lvlJc w:val="left"/>
      <w:pPr>
        <w:ind w:left="5963" w:hanging="360"/>
      </w:pPr>
      <w:rPr>
        <w:rFonts w:hint="default"/>
        <w:lang w:val="ru-RU" w:eastAsia="en-US" w:bidi="ar-SA"/>
      </w:rPr>
    </w:lvl>
    <w:lvl w:ilvl="6">
      <w:start w:val="0"/>
      <w:numFmt w:val="bullet"/>
      <w:lvlText w:val="•"/>
      <w:lvlJc w:val="left"/>
      <w:pPr>
        <w:ind w:left="6868" w:hanging="360"/>
      </w:pPr>
      <w:rPr>
        <w:rFonts w:hint="default"/>
        <w:lang w:val="ru-RU" w:eastAsia="en-US" w:bidi="ar-SA"/>
      </w:rPr>
    </w:lvl>
    <w:lvl w:ilvl="7">
      <w:start w:val="0"/>
      <w:numFmt w:val="bullet"/>
      <w:lvlText w:val="•"/>
      <w:lvlJc w:val="left"/>
      <w:pPr>
        <w:ind w:left="7772" w:hanging="360"/>
      </w:pPr>
      <w:rPr>
        <w:rFonts w:hint="default"/>
        <w:lang w:val="ru-RU" w:eastAsia="en-US" w:bidi="ar-SA"/>
      </w:rPr>
    </w:lvl>
    <w:lvl w:ilvl="8">
      <w:start w:val="0"/>
      <w:numFmt w:val="bullet"/>
      <w:lvlText w:val="•"/>
      <w:lvlJc w:val="left"/>
      <w:pPr>
        <w:ind w:left="8677" w:hanging="360"/>
      </w:pPr>
      <w:rPr>
        <w:rFonts w:hint="default"/>
        <w:lang w:val="ru-RU" w:eastAsia="en-US" w:bidi="ar-SA"/>
      </w:rPr>
    </w:lvl>
  </w:abstract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jc w:val="both"/>
    </w:pPr>
    <w:rPr>
      <w:rFonts w:ascii="Times New Roman" w:hAnsi="Times New Roman" w:eastAsia="Times New Roman" w:cs="Times New Roman"/>
      <w:sz w:val="30"/>
      <w:szCs w:val="30"/>
      <w:lang w:val="ru-RU" w:eastAsia="en-US" w:bidi="ar-SA"/>
    </w:rPr>
  </w:style>
  <w:style w:styleId="Heading1" w:type="paragraph">
    <w:name w:val="Heading 1"/>
    <w:basedOn w:val="Normal"/>
    <w:uiPriority w:val="1"/>
    <w:qFormat/>
    <w:pPr>
      <w:ind w:left="637"/>
      <w:jc w:val="center"/>
      <w:outlineLvl w:val="1"/>
    </w:pPr>
    <w:rPr>
      <w:rFonts w:ascii="Times New Roman" w:hAnsi="Times New Roman" w:eastAsia="Times New Roman" w:cs="Times New Roman"/>
      <w:b/>
      <w:bCs/>
      <w:sz w:val="30"/>
      <w:szCs w:val="30"/>
      <w:lang w:val="ru-RU" w:eastAsia="en-US" w:bidi="ar-SA"/>
    </w:rPr>
  </w:style>
  <w:style w:styleId="ListParagraph" w:type="paragraph">
    <w:name w:val="List Paragraph"/>
    <w:basedOn w:val="Normal"/>
    <w:uiPriority w:val="1"/>
    <w:qFormat/>
    <w:pPr>
      <w:ind w:left="707"/>
      <w:jc w:val="both"/>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spacing w:line="234" w:lineRule="exact"/>
      <w:ind w:left="110"/>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wto.org/english/res_e/booksp_e/analytic_index_e/gatt1994_05_e.htm#article13A2d"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yperlink" Target="consultantplus://offline/ref%3DC9BD7DFD82AF8B1BE4FFC3F4B5968A9DF5E2ACE970247FF979545CCC9A23A080C702BA6266AF62DAFCF347950786292B9580A9C677F318v0D0I" TargetMode="External"/><Relationship Id="rId24" Type="http://schemas.openxmlformats.org/officeDocument/2006/relationships/hyperlink" Target="consultantplus://offline/ref%3DB6C5976B4F73AC2F5DE72D953ABA5D82F5BD0C5DC8B512E40F79DA34ECCB1ED2538571F07EE5B45D55824C4C4130637E8023DAC726B0D3d1t7L" TargetMode="External"/><Relationship Id="rId25" Type="http://schemas.openxmlformats.org/officeDocument/2006/relationships/hyperlink" Target="consultantplus://offline/ref%3D557E26098C1189A1F9B8E8662D45CB0E11DDD8AE81FEB3D287BE5FA3954B2E21C6FD9F09985DF71B788E3445A23FE74B70CF8885C0B988t2vAL" TargetMode="External"/><Relationship Id="rId26" Type="http://schemas.openxmlformats.org/officeDocument/2006/relationships/header" Target="header18.xml"/><Relationship Id="rId27" Type="http://schemas.openxmlformats.org/officeDocument/2006/relationships/hyperlink" Target="https://www.armeps.am/" TargetMode="External"/><Relationship Id="rId28" Type="http://schemas.openxmlformats.org/officeDocument/2006/relationships/hyperlink" Target="https://www.procurement.am/" TargetMode="External"/><Relationship Id="rId29" Type="http://schemas.openxmlformats.org/officeDocument/2006/relationships/hyperlink" Target="https://gias.by/" TargetMode="External"/><Relationship Id="rId30" Type="http://schemas.openxmlformats.org/officeDocument/2006/relationships/hyperlink" Target="https://pravo.by/" TargetMode="External"/><Relationship Id="rId31" Type="http://schemas.openxmlformats.org/officeDocument/2006/relationships/hyperlink" Target="http://www.zakupki.butb.by/" TargetMode="External"/><Relationship Id="rId32" Type="http://schemas.openxmlformats.org/officeDocument/2006/relationships/hyperlink" Target="https://goszakupki.by/" TargetMode="External"/><Relationship Id="rId33" Type="http://schemas.openxmlformats.org/officeDocument/2006/relationships/hyperlink" Target="https://goszakup.gov.kz/" TargetMode="External"/><Relationship Id="rId34" Type="http://schemas.openxmlformats.org/officeDocument/2006/relationships/hyperlink" Target="https://adilet.zan.kz/eng" TargetMode="External"/><Relationship Id="rId35" Type="http://schemas.openxmlformats.org/officeDocument/2006/relationships/hyperlink" Target="http://www.zakupki.gov.kg/popp/" TargetMode="External"/><Relationship Id="rId36" Type="http://schemas.openxmlformats.org/officeDocument/2006/relationships/hyperlink" Target="https://zakupki.gov.ru/epz/main/public/home.html" TargetMode="External"/><Relationship Id="rId37" Type="http://schemas.openxmlformats.org/officeDocument/2006/relationships/hyperlink" Target="http://www.pravo.gov.ru/" TargetMode="External"/><Relationship Id="rId38" Type="http://schemas.openxmlformats.org/officeDocument/2006/relationships/hyperlink" Target="https://setadiran.ir/setad/cms"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2025-03-15T18:23:19Z</dcterms:created>
  <dcterms:modified xsi:type="dcterms:W3CDTF">2025-03-15T18:23:19Z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2025-03-15T00:00:00Z</vt:filetime>
  </property>
  <property fmtid="{D5CDD505-2E9C-101B-9397-08002B2CF9AE}" pid="3" name="LastSaved">
    <vt:filetime>2025-03-15T00:00:00Z</vt:filetime>
  </property>
  <property fmtid="{D5CDD505-2E9C-101B-9397-08002B2CF9AE}" pid="4" name="Producer">
    <vt:lpwstr>iLovePDF</vt:lpwstr>
  </property>
</Properties>
</file>