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0E4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2A654B9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20D1240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A82014F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879084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464001D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0941BE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6CFE6119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75DFFE8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2D348A63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3ADCFD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E0BE0DF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8BE9C7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03851F5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5109A49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08FBAD2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REAL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  <w:proofErr w:type="gramEnd"/>
    </w:p>
    <w:p w14:paraId="3A2E6159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059654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2090303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569751E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62DD82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27CACDE0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'Chicago'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A48E590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'Chicago'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99BA153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'New York'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288C91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'Los Angeles'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4974C54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'San Francisco'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8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B57E564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360813F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'0MN7'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'Rocks'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180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EF3582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'4H8P'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'Rocks'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250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88AA7F1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'4RT3'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'Scissors'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190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A598A1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'7G3H'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'Rocks'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81451E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'8JN6'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'Papers'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E96DCD0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'8Y6U'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'Papers'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CA205D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'9J6F'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'Papers'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175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EC78AC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'LL08'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'Rocks'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8240DE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'P0H6'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'Scissors'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A35F1F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'P2T6'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'Scissors'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150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290808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'TU55'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'Papers'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90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C9F6ED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5B6B357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AEF2BD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4728D03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399869C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71DFDC3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49CE3DA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#2</w:t>
      </w:r>
    </w:p>
    <w:p w14:paraId="51DDFD0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</w:t>
      </w:r>
      <w:r>
        <w:rPr>
          <w:rFonts w:ascii="Courier New" w:hAnsi="Courier New" w:cs="Courier New"/>
          <w:color w:val="C0C0C0"/>
          <w:sz w:val="18"/>
          <w:szCs w:val="18"/>
        </w:rPr>
        <w:t>150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C40154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517C7585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#3</w:t>
      </w:r>
    </w:p>
    <w:p w14:paraId="2EB5426A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distinct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contents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AC1A0D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71444B1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#4</w:t>
      </w:r>
    </w:p>
    <w:p w14:paraId="6402B735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73B491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186FD33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1506D959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#5</w:t>
      </w:r>
    </w:p>
    <w:p w14:paraId="42CCE22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</w:p>
    <w:p w14:paraId="490DD70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2FFED7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1F4666C5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AE15A4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#6</w:t>
      </w:r>
    </w:p>
    <w:p w14:paraId="6252016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7F0DC17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</w:p>
    <w:p w14:paraId="4DC49AC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) &gt;</w:t>
      </w:r>
      <w:r>
        <w:rPr>
          <w:rFonts w:ascii="Courier New" w:hAnsi="Courier New" w:cs="Courier New"/>
          <w:color w:val="C0C0C0"/>
          <w:sz w:val="18"/>
          <w:szCs w:val="18"/>
        </w:rPr>
        <w:t>150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A735B8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068C091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5457B2A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#7</w:t>
      </w:r>
    </w:p>
    <w:p w14:paraId="1592E2D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gramEnd"/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</w:p>
    <w:p w14:paraId="3F15DB4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48A05F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lastRenderedPageBreak/>
        <w:t xml:space="preserve"> </w:t>
      </w:r>
    </w:p>
    <w:p w14:paraId="7E13A00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51EF41C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#8</w:t>
      </w:r>
    </w:p>
    <w:p w14:paraId="62BC28B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(*)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</w:p>
    <w:p w14:paraId="6772ED1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EFF5C4F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5851651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#9</w:t>
      </w:r>
    </w:p>
    <w:p w14:paraId="3DB6168A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</w:p>
    <w:p w14:paraId="0D8B824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</w:p>
    <w:p w14:paraId="3C12997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</w:p>
    <w:p w14:paraId="30964DB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&gt;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131078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0FAA4E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A950A1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52B1A5F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#10</w:t>
      </w:r>
    </w:p>
    <w:p w14:paraId="0439E89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left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</w:p>
    <w:p w14:paraId="3C9D21E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</w:p>
    <w:p w14:paraId="732B73F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1AA6C"/>
          <w:sz w:val="18"/>
          <w:szCs w:val="18"/>
        </w:rPr>
        <w:t>"Chicago"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50C8FAA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2DF04ACB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#11</w:t>
      </w:r>
    </w:p>
    <w:p w14:paraId="7672260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'New York'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42919E2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7D2B006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38B77D25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669768"/>
          <w:sz w:val="18"/>
          <w:szCs w:val="18"/>
        </w:rPr>
        <w:t>#12</w:t>
      </w:r>
    </w:p>
    <w:p w14:paraId="7248B94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</w:p>
    <w:p w14:paraId="6AF99609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'H5RT'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'Papers'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3FDDA2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CA78A0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0267D3D1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color w:val="669768"/>
          <w:sz w:val="18"/>
          <w:szCs w:val="18"/>
        </w:rPr>
        <w:t>#13</w:t>
      </w:r>
    </w:p>
    <w:p w14:paraId="6435AA2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-(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color w:val="C0C0C0"/>
          <w:sz w:val="18"/>
          <w:szCs w:val="18"/>
        </w:rPr>
        <w:t>0.85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9CD80F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5BD9A30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669768"/>
          <w:sz w:val="18"/>
          <w:szCs w:val="18"/>
        </w:rPr>
        <w:t>#14</w:t>
      </w:r>
    </w:p>
    <w:p w14:paraId="475023FA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880FEE4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- (</w:t>
      </w:r>
      <w:r>
        <w:rPr>
          <w:rFonts w:ascii="Courier New" w:hAnsi="Courier New" w:cs="Courier New"/>
          <w:color w:val="9E9E9E"/>
          <w:sz w:val="18"/>
          <w:szCs w:val="18"/>
        </w:rPr>
        <w:t>value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color w:val="C0C0C0"/>
          <w:sz w:val="18"/>
          <w:szCs w:val="18"/>
        </w:rPr>
        <w:t>0.80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7BF5F33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43B3F05C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6918C22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669768"/>
          <w:sz w:val="18"/>
          <w:szCs w:val="18"/>
        </w:rPr>
        <w:t>#15</w:t>
      </w:r>
    </w:p>
    <w:p w14:paraId="75DE207F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DELETE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5919468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1CF745C1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Capacity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&lt;</w:t>
      </w:r>
    </w:p>
    <w:p w14:paraId="553BCD23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*)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Boxes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Warehouse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Warehouses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Bxs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2399140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258646C7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2B5603F4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1DE2824E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5ADBBF0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50F923F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016A4D3D" w14:textId="77777777" w:rsidR="00DC622B" w:rsidRDefault="00DC622B" w:rsidP="00DC62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3E197522" w14:textId="77777777" w:rsidR="00EB3D34" w:rsidRDefault="00EB3D34"/>
    <w:sectPr w:rsidR="00EB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2B"/>
    <w:rsid w:val="00DC622B"/>
    <w:rsid w:val="00E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D152"/>
  <w15:chartTrackingRefBased/>
  <w15:docId w15:val="{01A9CBB0-85EF-4CFB-8F6D-1B24CCA9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2023-11-13T06:38:00Z</dcterms:created>
  <dcterms:modified xsi:type="dcterms:W3CDTF">2023-11-13T06:39:00Z</dcterms:modified>
</cp:coreProperties>
</file>