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1A" w:rsidRPr="0013381A" w:rsidRDefault="0013381A" w:rsidP="0013381A">
      <w:pPr>
        <w:jc w:val="both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DECISION TREES (CART)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jc w:val="both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CART is the modern term used for decision trees.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jc w:val="both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CART stands for Classification and Regression Tree Algorithm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jc w:val="both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Decision trees use a tree-like structure for representing the data in the dataset, which enables to take decisions easily since it depicts the data explicitly and visually.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jc w:val="both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It has a root node, which represents the input variable (X), which is a non-terminal-node.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jc w:val="both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The splitting point of the root node represents the output variable (Y), which is a leaf node.</w:t>
      </w:r>
    </w:p>
    <w:p w:rsid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The above figure, makes a decision of a person will buy a sports car or mini-van based on the age and marital-status.</w:t>
      </w:r>
    </w:p>
    <w:p w:rsidR="0013381A" w:rsidRDefault="0013381A" w:rsidP="0013381A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723265</wp:posOffset>
            </wp:positionH>
            <wp:positionV relativeFrom="paragraph">
              <wp:posOffset>12065</wp:posOffset>
            </wp:positionV>
            <wp:extent cx="4276725" cy="2600325"/>
            <wp:effectExtent l="19050" t="0" r="9525" b="0"/>
            <wp:wrapSquare wrapText="bothSides"/>
            <wp:docPr id="2" name="Picture 2" descr="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ision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81A" w:rsidRDefault="0013381A" w:rsidP="0013381A">
      <w:pPr>
        <w:rPr>
          <w:rFonts w:ascii="Trebuchet MS" w:hAnsi="Trebuchet MS"/>
          <w:sz w:val="24"/>
          <w:szCs w:val="24"/>
        </w:rPr>
      </w:pPr>
    </w:p>
    <w:p w:rsidR="0013381A" w:rsidRDefault="0013381A" w:rsidP="0013381A">
      <w:pPr>
        <w:rPr>
          <w:rFonts w:ascii="Trebuchet MS" w:hAnsi="Trebuchet MS"/>
          <w:sz w:val="24"/>
          <w:szCs w:val="24"/>
        </w:rPr>
      </w:pPr>
    </w:p>
    <w:p w:rsidR="0013381A" w:rsidRDefault="0013381A" w:rsidP="0013381A">
      <w:pPr>
        <w:rPr>
          <w:rFonts w:ascii="Trebuchet MS" w:hAnsi="Trebuchet MS"/>
          <w:sz w:val="24"/>
          <w:szCs w:val="24"/>
        </w:rPr>
      </w:pP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</w:p>
    <w:p w:rsidR="0013381A" w:rsidRDefault="0013381A" w:rsidP="0013381A">
      <w:pPr>
        <w:rPr>
          <w:rFonts w:ascii="Trebuchet MS" w:hAnsi="Trebuchet MS"/>
          <w:b/>
          <w:sz w:val="24"/>
          <w:szCs w:val="24"/>
        </w:rPr>
      </w:pPr>
    </w:p>
    <w:p w:rsidR="0013381A" w:rsidRDefault="0013381A" w:rsidP="0013381A">
      <w:pPr>
        <w:rPr>
          <w:rFonts w:ascii="Trebuchet MS" w:hAnsi="Trebuchet MS"/>
          <w:b/>
          <w:sz w:val="24"/>
          <w:szCs w:val="24"/>
        </w:rPr>
      </w:pPr>
    </w:p>
    <w:p w:rsidR="0013381A" w:rsidRDefault="0013381A" w:rsidP="0013381A">
      <w:pPr>
        <w:rPr>
          <w:rFonts w:ascii="Trebuchet MS" w:hAnsi="Trebuchet MS"/>
          <w:b/>
          <w:sz w:val="24"/>
          <w:szCs w:val="24"/>
        </w:rPr>
      </w:pP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Recursive Binary splitting (Greedy approach)</w:t>
      </w:r>
    </w:p>
    <w:p w:rsidR="0013381A" w:rsidRPr="0013381A" w:rsidRDefault="0013381A" w:rsidP="0013381A">
      <w:pPr>
        <w:numPr>
          <w:ilvl w:val="0"/>
          <w:numId w:val="2"/>
        </w:numPr>
        <w:ind w:left="0" w:firstLine="0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Here each attribute in the given dataset is taken for splitting and the instance with minimum splitting (less cost) is selected. This is called as greedy approach.</w:t>
      </w:r>
    </w:p>
    <w:p w:rsidR="0013381A" w:rsidRPr="0013381A" w:rsidRDefault="0013381A" w:rsidP="0013381A">
      <w:pPr>
        <w:numPr>
          <w:ilvl w:val="0"/>
          <w:numId w:val="2"/>
        </w:numPr>
        <w:ind w:left="0" w:firstLine="0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 xml:space="preserve">In the above example, over 30 years, has the minimum split, which has least cost and hence the root node is always selected as the best predictor/classifier. </w:t>
      </w:r>
    </w:p>
    <w:p w:rsidR="0013381A" w:rsidRPr="0013381A" w:rsidRDefault="0013381A" w:rsidP="0013381A">
      <w:pPr>
        <w:numPr>
          <w:ilvl w:val="0"/>
          <w:numId w:val="2"/>
        </w:numPr>
        <w:ind w:left="0" w:firstLine="0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In classification and regression trees, the cost functions will try to find the branches having the similar responses.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Cost of regression tree: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Regression: Sum(Y-prediction</w:t>
      </w:r>
      <w:proofErr w:type="gramStart"/>
      <w:r w:rsidRPr="0013381A">
        <w:rPr>
          <w:rFonts w:ascii="Trebuchet MS" w:hAnsi="Trebuchet MS"/>
          <w:b/>
          <w:sz w:val="24"/>
          <w:szCs w:val="24"/>
        </w:rPr>
        <w:t>)</w:t>
      </w:r>
      <w:r w:rsidRPr="0013381A">
        <w:rPr>
          <w:rFonts w:ascii="Trebuchet MS" w:hAnsi="Trebuchet MS"/>
          <w:b/>
          <w:sz w:val="24"/>
          <w:szCs w:val="24"/>
          <w:vertAlign w:val="superscript"/>
        </w:rPr>
        <w:t>2</w:t>
      </w:r>
      <w:proofErr w:type="gramEnd"/>
      <w:r w:rsidRPr="0013381A">
        <w:rPr>
          <w:rFonts w:ascii="Trebuchet MS" w:hAnsi="Trebuchet MS"/>
          <w:b/>
          <w:sz w:val="24"/>
          <w:szCs w:val="24"/>
          <w:vertAlign w:val="superscript"/>
        </w:rPr>
        <w:t xml:space="preserve"> </w:t>
      </w:r>
      <w:r w:rsidRPr="0013381A">
        <w:rPr>
          <w:rFonts w:ascii="Trebuchet MS" w:hAnsi="Trebuchet MS"/>
          <w:sz w:val="24"/>
          <w:szCs w:val="24"/>
        </w:rPr>
        <w:t>,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  <w:vertAlign w:val="superscript"/>
        </w:rPr>
      </w:pPr>
      <w:r w:rsidRPr="0013381A">
        <w:rPr>
          <w:rFonts w:ascii="Trebuchet MS" w:hAnsi="Trebuchet MS"/>
          <w:sz w:val="24"/>
          <w:szCs w:val="24"/>
        </w:rPr>
        <w:t>Wher</w:t>
      </w:r>
      <w:r w:rsidRPr="0013381A">
        <w:rPr>
          <w:rFonts w:ascii="Trebuchet MS" w:hAnsi="Trebuchet MS"/>
          <w:b/>
          <w:sz w:val="24"/>
          <w:szCs w:val="24"/>
        </w:rPr>
        <w:t xml:space="preserve">e </w:t>
      </w:r>
      <w:r w:rsidRPr="0013381A">
        <w:rPr>
          <w:rFonts w:ascii="Trebuchet MS" w:hAnsi="Trebuchet MS"/>
          <w:sz w:val="24"/>
          <w:szCs w:val="24"/>
        </w:rPr>
        <w:t>Y is the output variable, Prediction is the mean of responses from branches within similar groups.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lastRenderedPageBreak/>
        <w:t>Cost of classification tree: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Classification: G=sum (</w:t>
      </w:r>
      <w:proofErr w:type="spellStart"/>
      <w:r w:rsidRPr="0013381A">
        <w:rPr>
          <w:rFonts w:ascii="Trebuchet MS" w:hAnsi="Trebuchet MS"/>
          <w:b/>
          <w:sz w:val="24"/>
          <w:szCs w:val="24"/>
        </w:rPr>
        <w:t>pk</w:t>
      </w:r>
      <w:proofErr w:type="spellEnd"/>
      <w:r w:rsidRPr="0013381A">
        <w:rPr>
          <w:rFonts w:ascii="Trebuchet MS" w:hAnsi="Trebuchet MS"/>
          <w:b/>
          <w:sz w:val="24"/>
          <w:szCs w:val="24"/>
        </w:rPr>
        <w:t>*(1-pk))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 xml:space="preserve">Where G is the </w:t>
      </w:r>
      <w:proofErr w:type="spellStart"/>
      <w:r w:rsidRPr="0013381A">
        <w:rPr>
          <w:rFonts w:ascii="Trebuchet MS" w:hAnsi="Trebuchet MS"/>
          <w:sz w:val="24"/>
          <w:szCs w:val="24"/>
        </w:rPr>
        <w:t>Gini</w:t>
      </w:r>
      <w:proofErr w:type="spellEnd"/>
      <w:r w:rsidRPr="0013381A">
        <w:rPr>
          <w:rFonts w:ascii="Trebuchet MS" w:hAnsi="Trebuchet MS"/>
          <w:sz w:val="24"/>
          <w:szCs w:val="24"/>
        </w:rPr>
        <w:t xml:space="preserve"> index which predicts how pure the leaf node is. That is, how mixed the training dataset assigned to each node.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 xml:space="preserve">G is the </w:t>
      </w:r>
      <w:proofErr w:type="spellStart"/>
      <w:r w:rsidRPr="0013381A">
        <w:rPr>
          <w:rFonts w:ascii="Trebuchet MS" w:hAnsi="Trebuchet MS"/>
          <w:sz w:val="24"/>
          <w:szCs w:val="24"/>
        </w:rPr>
        <w:t>Gini</w:t>
      </w:r>
      <w:proofErr w:type="spellEnd"/>
      <w:r w:rsidRPr="0013381A">
        <w:rPr>
          <w:rFonts w:ascii="Trebuchet MS" w:hAnsi="Trebuchet MS"/>
          <w:sz w:val="24"/>
          <w:szCs w:val="24"/>
        </w:rPr>
        <w:t xml:space="preserve"> index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proofErr w:type="spellStart"/>
      <w:r w:rsidRPr="0013381A">
        <w:rPr>
          <w:rFonts w:ascii="Trebuchet MS" w:hAnsi="Trebuchet MS"/>
          <w:sz w:val="24"/>
          <w:szCs w:val="24"/>
        </w:rPr>
        <w:t>Pk</w:t>
      </w:r>
      <w:proofErr w:type="spellEnd"/>
      <w:r w:rsidRPr="0013381A">
        <w:rPr>
          <w:rFonts w:ascii="Trebuchet MS" w:hAnsi="Trebuchet MS"/>
          <w:sz w:val="24"/>
          <w:szCs w:val="24"/>
        </w:rPr>
        <w:t xml:space="preserve"> is the proportion of training instances with class k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For attributes or node having similar response G=0 (good purity)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 xml:space="preserve">For attributes or node having 50-50 split, like Binary decision tree, G=0.5 (worst purity)   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When to stop splitting: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For large number of datasets there will be more splits which will result in a very complex structure. Hence we need to minimize the number of training instances to each leaf, like we should stop splitting when the count is less or greater than a particular threshold value.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Pruning:</w:t>
      </w:r>
    </w:p>
    <w:p w:rsidR="0013381A" w:rsidRPr="0013381A" w:rsidRDefault="0013381A" w:rsidP="0013381A">
      <w:pPr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It removes few branches from the tree that is least important to our dataset, thereby reducing the tree complexity and increasing the predicting power.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Advantages of decision trees: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Simple to understand, interpret and Visualize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Best algorithm for feature selection in Dimensionality Reduction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Can handle multiple data( categorical and continuous)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Less human effort in preparing the dataset</w:t>
      </w:r>
    </w:p>
    <w:p w:rsidR="0013381A" w:rsidRPr="0013381A" w:rsidRDefault="0013381A" w:rsidP="0013381A">
      <w:pPr>
        <w:rPr>
          <w:rFonts w:ascii="Trebuchet MS" w:hAnsi="Trebuchet MS"/>
          <w:b/>
          <w:sz w:val="24"/>
          <w:szCs w:val="24"/>
        </w:rPr>
      </w:pPr>
      <w:r w:rsidRPr="0013381A">
        <w:rPr>
          <w:rFonts w:ascii="Trebuchet MS" w:hAnsi="Trebuchet MS"/>
          <w:b/>
          <w:sz w:val="24"/>
          <w:szCs w:val="24"/>
        </w:rPr>
        <w:t>Drawbacks of decision trees: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Leads to over fitting for complex data structure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A small change to a data in a tree will have severe impact to entire tree structure</w:t>
      </w:r>
    </w:p>
    <w:p w:rsidR="0013381A" w:rsidRPr="0013381A" w:rsidRDefault="0013381A" w:rsidP="0013381A">
      <w:pPr>
        <w:numPr>
          <w:ilvl w:val="0"/>
          <w:numId w:val="1"/>
        </w:numPr>
        <w:ind w:left="0" w:firstLine="0"/>
        <w:rPr>
          <w:rFonts w:ascii="Trebuchet MS" w:hAnsi="Trebuchet MS"/>
          <w:sz w:val="24"/>
          <w:szCs w:val="24"/>
        </w:rPr>
      </w:pPr>
      <w:r w:rsidRPr="0013381A">
        <w:rPr>
          <w:rFonts w:ascii="Trebuchet MS" w:hAnsi="Trebuchet MS"/>
          <w:sz w:val="24"/>
          <w:szCs w:val="24"/>
        </w:rPr>
        <w:t>Greedy approach to the tree structure will not give an optimal solution in all scenarios</w:t>
      </w:r>
    </w:p>
    <w:p w:rsidR="00147AD9" w:rsidRPr="0013381A" w:rsidRDefault="00147AD9" w:rsidP="0013381A">
      <w:pPr>
        <w:rPr>
          <w:rFonts w:ascii="Trebuchet MS" w:hAnsi="Trebuchet MS"/>
        </w:rPr>
      </w:pPr>
    </w:p>
    <w:sectPr w:rsidR="00147AD9" w:rsidRPr="0013381A" w:rsidSect="0013381A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C2B24"/>
    <w:multiLevelType w:val="hybridMultilevel"/>
    <w:tmpl w:val="5A5029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26D0BD2"/>
    <w:multiLevelType w:val="hybridMultilevel"/>
    <w:tmpl w:val="C7FA3C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81A"/>
    <w:rsid w:val="0013381A"/>
    <w:rsid w:val="0014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drpkavithai</dc:creator>
  <cp:lastModifiedBy>drpkavithai</cp:lastModifiedBy>
  <cp:revision>1</cp:revision>
  <dcterms:created xsi:type="dcterms:W3CDTF">2018-01-27T08:15:00Z</dcterms:created>
  <dcterms:modified xsi:type="dcterms:W3CDTF">2018-01-27T08:19:00Z</dcterms:modified>
</cp:coreProperties>
</file>