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C14" w:rsidRPr="00FF2C14" w:rsidRDefault="00FF2C14" w:rsidP="0003312C">
      <w:pPr>
        <w:pStyle w:val="NormalWeb"/>
        <w:rPr>
          <w:rFonts w:ascii="Trebuchet MS" w:hAnsi="Trebuchet MS"/>
          <w:b/>
        </w:rPr>
      </w:pPr>
      <w:r w:rsidRPr="00FF2C14">
        <w:rPr>
          <w:rFonts w:ascii="Trebuchet MS" w:hAnsi="Trebuchet MS"/>
          <w:b/>
        </w:rPr>
        <w:t>SUPPORT VECTOR MACHINE (SVM)</w:t>
      </w:r>
    </w:p>
    <w:p w:rsidR="00FF2C14" w:rsidRPr="00FF2C14" w:rsidRDefault="00FF2C14" w:rsidP="0003312C">
      <w:pPr>
        <w:pStyle w:val="NormalWeb"/>
        <w:numPr>
          <w:ilvl w:val="0"/>
          <w:numId w:val="21"/>
        </w:numPr>
        <w:ind w:left="0"/>
        <w:rPr>
          <w:rFonts w:ascii="Trebuchet MS" w:hAnsi="Trebuchet MS"/>
          <w:b/>
        </w:rPr>
      </w:pPr>
      <w:r w:rsidRPr="00FF2C14">
        <w:rPr>
          <w:rFonts w:ascii="Trebuchet MS" w:hAnsi="Trebuchet MS"/>
        </w:rPr>
        <w:t>SVM is binary classification algorithm</w:t>
      </w:r>
    </w:p>
    <w:p w:rsidR="00FF2C14" w:rsidRPr="00FF2C14" w:rsidRDefault="00FF2C14" w:rsidP="0003312C">
      <w:pPr>
        <w:pStyle w:val="NormalWeb"/>
        <w:numPr>
          <w:ilvl w:val="0"/>
          <w:numId w:val="21"/>
        </w:numPr>
        <w:ind w:left="0"/>
        <w:rPr>
          <w:rFonts w:ascii="Trebuchet MS" w:hAnsi="Trebuchet MS"/>
          <w:b/>
        </w:rPr>
      </w:pPr>
      <w:r w:rsidRPr="00FF2C14">
        <w:rPr>
          <w:rFonts w:ascii="Trebuchet MS" w:hAnsi="Trebuchet MS"/>
        </w:rPr>
        <w:t xml:space="preserve">Suppose we have some set of points of two types in N-dimensional space, SVM generates N-1 dimensional </w:t>
      </w:r>
      <w:proofErr w:type="spellStart"/>
      <w:r w:rsidRPr="00FF2C14">
        <w:rPr>
          <w:rFonts w:ascii="Trebuchet MS" w:hAnsi="Trebuchet MS"/>
        </w:rPr>
        <w:t>hyperplane</w:t>
      </w:r>
      <w:proofErr w:type="spellEnd"/>
      <w:r w:rsidRPr="00FF2C14">
        <w:rPr>
          <w:rFonts w:ascii="Trebuchet MS" w:hAnsi="Trebuchet MS"/>
        </w:rPr>
        <w:t xml:space="preserve"> that separates those points into two groups.  </w:t>
      </w:r>
    </w:p>
    <w:p w:rsidR="00FF2C14" w:rsidRPr="00FF2C14" w:rsidRDefault="00FF2C14" w:rsidP="0003312C">
      <w:pPr>
        <w:pStyle w:val="NormalWeb"/>
        <w:jc w:val="center"/>
        <w:rPr>
          <w:rFonts w:ascii="Trebuchet MS" w:hAnsi="Trebuchet MS"/>
          <w:b/>
        </w:rPr>
      </w:pPr>
      <w:r w:rsidRPr="00FF2C14">
        <w:rPr>
          <w:rFonts w:ascii="Trebuchet MS" w:hAnsi="Trebuchet MS"/>
          <w:b/>
          <w:noProof/>
        </w:rPr>
        <w:drawing>
          <wp:inline distT="0" distB="0" distL="0" distR="0">
            <wp:extent cx="3028950" cy="2171700"/>
            <wp:effectExtent l="19050" t="0" r="0" b="0"/>
            <wp:docPr id="1" name="Picture 1" descr="s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v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C14" w:rsidRPr="00FF2C14" w:rsidRDefault="00FF2C14" w:rsidP="0003312C">
      <w:pPr>
        <w:pStyle w:val="NormalWeb"/>
        <w:rPr>
          <w:rFonts w:ascii="Trebuchet MS" w:hAnsi="Trebuchet MS"/>
          <w:b/>
        </w:rPr>
      </w:pPr>
      <w:r w:rsidRPr="00FF2C14">
        <w:rPr>
          <w:rFonts w:ascii="Trebuchet MS" w:hAnsi="Trebuchet MS"/>
          <w:b/>
        </w:rPr>
        <w:t>Maximal-margin classifier:</w:t>
      </w:r>
    </w:p>
    <w:p w:rsidR="00FF2C14" w:rsidRPr="00FF2C14" w:rsidRDefault="00FF2C14" w:rsidP="0003312C">
      <w:pPr>
        <w:pStyle w:val="NormalWeb"/>
        <w:numPr>
          <w:ilvl w:val="0"/>
          <w:numId w:val="22"/>
        </w:numPr>
        <w:ind w:left="0"/>
        <w:rPr>
          <w:rFonts w:ascii="Trebuchet MS" w:hAnsi="Trebuchet MS"/>
          <w:b/>
        </w:rPr>
      </w:pPr>
      <w:r w:rsidRPr="00FF2C14">
        <w:rPr>
          <w:rFonts w:ascii="Trebuchet MS" w:hAnsi="Trebuchet MS"/>
        </w:rPr>
        <w:t>The input variables (x) in our dataset (column) forms n-dimensional space. For 2 variables, it forms 2-dimensioanl space.</w:t>
      </w:r>
    </w:p>
    <w:p w:rsidR="00FF2C14" w:rsidRPr="00FF2C14" w:rsidRDefault="00FF2C14" w:rsidP="0003312C">
      <w:pPr>
        <w:pStyle w:val="NormalWeb"/>
        <w:numPr>
          <w:ilvl w:val="0"/>
          <w:numId w:val="22"/>
        </w:numPr>
        <w:ind w:left="0"/>
        <w:rPr>
          <w:rFonts w:ascii="Trebuchet MS" w:hAnsi="Trebuchet MS"/>
          <w:b/>
        </w:rPr>
      </w:pPr>
      <w:r w:rsidRPr="00FF2C14">
        <w:rPr>
          <w:rFonts w:ascii="Trebuchet MS" w:hAnsi="Trebuchet MS"/>
        </w:rPr>
        <w:t>The hyper plane is the line that separates the input space into groups based on whether the input belongs to class-0 or class-1.</w:t>
      </w:r>
    </w:p>
    <w:p w:rsidR="00FF2C14" w:rsidRPr="00FF2C14" w:rsidRDefault="00FF2C14" w:rsidP="0003312C">
      <w:pPr>
        <w:pStyle w:val="NormalWeb"/>
        <w:numPr>
          <w:ilvl w:val="0"/>
          <w:numId w:val="22"/>
        </w:numPr>
        <w:ind w:left="0"/>
        <w:rPr>
          <w:rFonts w:ascii="Trebuchet MS" w:hAnsi="Trebuchet MS"/>
          <w:b/>
        </w:rPr>
      </w:pPr>
      <w:r w:rsidRPr="00FF2C14">
        <w:rPr>
          <w:rFonts w:ascii="Trebuchet MS" w:hAnsi="Trebuchet MS"/>
        </w:rPr>
        <w:t xml:space="preserve">The following equation helps SVM to select the </w:t>
      </w:r>
      <w:proofErr w:type="spellStart"/>
      <w:r w:rsidRPr="00FF2C14">
        <w:rPr>
          <w:rFonts w:ascii="Trebuchet MS" w:hAnsi="Trebuchet MS"/>
        </w:rPr>
        <w:t>hyperplane</w:t>
      </w:r>
      <w:proofErr w:type="spellEnd"/>
      <w:r w:rsidRPr="00FF2C14">
        <w:rPr>
          <w:rFonts w:ascii="Trebuchet MS" w:hAnsi="Trebuchet MS"/>
        </w:rPr>
        <w:t>:</w:t>
      </w:r>
    </w:p>
    <w:p w:rsidR="00FF2C14" w:rsidRPr="00FF2C14" w:rsidRDefault="00FF2C14" w:rsidP="0003312C">
      <w:pPr>
        <w:pStyle w:val="NormalWeb"/>
        <w:rPr>
          <w:rFonts w:ascii="Trebuchet MS" w:hAnsi="Trebuchet MS"/>
          <w:b/>
        </w:rPr>
      </w:pPr>
      <w:r w:rsidRPr="0003312C">
        <w:rPr>
          <w:rFonts w:ascii="Trebuchet MS" w:hAnsi="Trebuchet MS"/>
          <w:b/>
        </w:rPr>
        <w:t>B0 + (B1 * X1) + (B2 * X2) = 0,</w:t>
      </w:r>
      <w:r w:rsidRPr="00FF2C14">
        <w:rPr>
          <w:rFonts w:ascii="Trebuchet MS" w:hAnsi="Trebuchet MS"/>
        </w:rPr>
        <w:t xml:space="preserve"> where B1, B2 determines the slope of the line and B0 is the intercept and X1 and X2 are input variables.</w:t>
      </w:r>
    </w:p>
    <w:p w:rsidR="00FF2C14" w:rsidRPr="00FF2C14" w:rsidRDefault="00FF2C14" w:rsidP="0003312C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/>
          <w:sz w:val="24"/>
          <w:szCs w:val="24"/>
        </w:rPr>
      </w:pPr>
      <w:r w:rsidRPr="00FF2C14">
        <w:rPr>
          <w:rFonts w:ascii="Trebuchet MS" w:eastAsia="Times New Roman" w:hAnsi="Trebuchet MS"/>
          <w:sz w:val="24"/>
          <w:szCs w:val="24"/>
        </w:rPr>
        <w:t>By plugging in input values into the line equation, we can calculate whether a new point is above or below the line.</w:t>
      </w:r>
    </w:p>
    <w:p w:rsidR="00FF2C14" w:rsidRPr="0003312C" w:rsidRDefault="00FF2C14" w:rsidP="0003312C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/>
          <w:sz w:val="24"/>
          <w:szCs w:val="24"/>
        </w:rPr>
      </w:pPr>
      <w:r w:rsidRPr="0003312C">
        <w:rPr>
          <w:rFonts w:ascii="Trebuchet MS" w:eastAsia="Times New Roman" w:hAnsi="Trebuchet MS"/>
          <w:sz w:val="24"/>
          <w:szCs w:val="24"/>
        </w:rPr>
        <w:t>Above the line, the equation returns a value greater than 0 and the point belongs to the first class (class 0).</w:t>
      </w:r>
      <w:r w:rsidR="0003312C" w:rsidRPr="0003312C">
        <w:rPr>
          <w:rFonts w:ascii="Trebuchet MS" w:eastAsia="Times New Roman" w:hAnsi="Trebuchet MS"/>
          <w:sz w:val="24"/>
          <w:szCs w:val="24"/>
        </w:rPr>
        <w:t xml:space="preserve"> </w:t>
      </w:r>
      <w:r w:rsidRPr="0003312C">
        <w:rPr>
          <w:rFonts w:ascii="Trebuchet MS" w:eastAsia="Times New Roman" w:hAnsi="Trebuchet MS"/>
          <w:sz w:val="24"/>
          <w:szCs w:val="24"/>
        </w:rPr>
        <w:t>Below the line, the equation returns a value less than 0 and the point belongs to the second class (class 1).</w:t>
      </w:r>
    </w:p>
    <w:p w:rsidR="00FF2C14" w:rsidRPr="0003312C" w:rsidRDefault="00FF2C14" w:rsidP="0003312C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/>
          <w:sz w:val="24"/>
          <w:szCs w:val="24"/>
        </w:rPr>
      </w:pPr>
      <w:r w:rsidRPr="0003312C">
        <w:rPr>
          <w:rFonts w:ascii="Trebuchet MS" w:eastAsia="Times New Roman" w:hAnsi="Trebuchet MS"/>
          <w:sz w:val="24"/>
          <w:szCs w:val="24"/>
        </w:rPr>
        <w:t>A value close to the line returns a value close to zero and the point may be difficult to classify.</w:t>
      </w:r>
      <w:r w:rsidR="0003312C" w:rsidRPr="0003312C">
        <w:rPr>
          <w:rFonts w:ascii="Trebuchet MS" w:eastAsia="Times New Roman" w:hAnsi="Trebuchet MS"/>
          <w:sz w:val="24"/>
          <w:szCs w:val="24"/>
        </w:rPr>
        <w:t xml:space="preserve"> </w:t>
      </w:r>
      <w:r w:rsidRPr="0003312C">
        <w:rPr>
          <w:rFonts w:ascii="Trebuchet MS" w:eastAsia="Times New Roman" w:hAnsi="Trebuchet MS"/>
          <w:sz w:val="24"/>
          <w:szCs w:val="24"/>
        </w:rPr>
        <w:t>If the magnitude of the value is large, the model may have more confidence in the prediction</w:t>
      </w:r>
    </w:p>
    <w:p w:rsidR="00FF2C14" w:rsidRPr="00FF2C14" w:rsidRDefault="00FF2C14" w:rsidP="0003312C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/>
          <w:sz w:val="24"/>
          <w:szCs w:val="24"/>
        </w:rPr>
      </w:pPr>
      <w:r w:rsidRPr="00FF2C14">
        <w:rPr>
          <w:rFonts w:ascii="Trebuchet MS" w:eastAsia="Times New Roman" w:hAnsi="Trebuchet MS"/>
          <w:sz w:val="24"/>
          <w:szCs w:val="24"/>
        </w:rPr>
        <w:t xml:space="preserve">The distance between the </w:t>
      </w:r>
      <w:proofErr w:type="spellStart"/>
      <w:r w:rsidRPr="00FF2C14">
        <w:rPr>
          <w:rFonts w:ascii="Trebuchet MS" w:eastAsia="Times New Roman" w:hAnsi="Trebuchet MS"/>
          <w:sz w:val="24"/>
          <w:szCs w:val="24"/>
        </w:rPr>
        <w:t>hyperplane</w:t>
      </w:r>
      <w:proofErr w:type="spellEnd"/>
      <w:r w:rsidRPr="00FF2C14">
        <w:rPr>
          <w:rFonts w:ascii="Trebuchet MS" w:eastAsia="Times New Roman" w:hAnsi="Trebuchet MS"/>
          <w:sz w:val="24"/>
          <w:szCs w:val="24"/>
        </w:rPr>
        <w:t xml:space="preserve"> and the closest data points is referred as a margin.</w:t>
      </w:r>
    </w:p>
    <w:p w:rsidR="00FF2C14" w:rsidRPr="00FF2C14" w:rsidRDefault="00FF2C14" w:rsidP="0003312C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/>
          <w:sz w:val="24"/>
          <w:szCs w:val="24"/>
        </w:rPr>
      </w:pPr>
      <w:r w:rsidRPr="00FF2C14">
        <w:rPr>
          <w:rFonts w:ascii="Trebuchet MS" w:eastAsia="Times New Roman" w:hAnsi="Trebuchet MS"/>
          <w:sz w:val="24"/>
          <w:szCs w:val="24"/>
        </w:rPr>
        <w:t xml:space="preserve">The optimal line that separates those points into two classes is the larger margin. Hence it is referred to as Maximal-margin </w:t>
      </w:r>
      <w:proofErr w:type="spellStart"/>
      <w:r w:rsidRPr="00FF2C14">
        <w:rPr>
          <w:rFonts w:ascii="Trebuchet MS" w:eastAsia="Times New Roman" w:hAnsi="Trebuchet MS"/>
          <w:sz w:val="24"/>
          <w:szCs w:val="24"/>
        </w:rPr>
        <w:t>hyperplane</w:t>
      </w:r>
      <w:proofErr w:type="spellEnd"/>
      <w:r w:rsidRPr="00FF2C14">
        <w:rPr>
          <w:rFonts w:ascii="Trebuchet MS" w:eastAsia="Times New Roman" w:hAnsi="Trebuchet MS"/>
          <w:sz w:val="24"/>
          <w:szCs w:val="24"/>
        </w:rPr>
        <w:t>.</w:t>
      </w:r>
    </w:p>
    <w:p w:rsidR="00FF2C14" w:rsidRPr="00FF2C14" w:rsidRDefault="00FF2C14" w:rsidP="0003312C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/>
          <w:sz w:val="24"/>
          <w:szCs w:val="24"/>
        </w:rPr>
      </w:pPr>
      <w:r w:rsidRPr="00FF2C14">
        <w:rPr>
          <w:rFonts w:ascii="Trebuchet MS" w:eastAsia="Times New Roman" w:hAnsi="Trebuchet MS"/>
          <w:sz w:val="24"/>
          <w:szCs w:val="24"/>
        </w:rPr>
        <w:t xml:space="preserve">The perpendicular distance between the line and points closest to that line is a margin, which can only be used for line definition and classification. These points are called support vectors as they support or define the </w:t>
      </w:r>
      <w:proofErr w:type="spellStart"/>
      <w:r w:rsidRPr="00FF2C14">
        <w:rPr>
          <w:rFonts w:ascii="Trebuchet MS" w:eastAsia="Times New Roman" w:hAnsi="Trebuchet MS"/>
          <w:sz w:val="24"/>
          <w:szCs w:val="24"/>
        </w:rPr>
        <w:t>hyperplane</w:t>
      </w:r>
      <w:proofErr w:type="spellEnd"/>
      <w:r w:rsidRPr="00FF2C14">
        <w:rPr>
          <w:rFonts w:ascii="Trebuchet MS" w:eastAsia="Times New Roman" w:hAnsi="Trebuchet MS"/>
          <w:sz w:val="24"/>
          <w:szCs w:val="24"/>
        </w:rPr>
        <w:t xml:space="preserve">.  </w:t>
      </w:r>
    </w:p>
    <w:p w:rsidR="00FF2C14" w:rsidRPr="00FF2C14" w:rsidRDefault="00FF2C14" w:rsidP="0003312C">
      <w:pPr>
        <w:spacing w:before="100" w:beforeAutospacing="1" w:after="100" w:afterAutospacing="1" w:line="240" w:lineRule="auto"/>
        <w:rPr>
          <w:rFonts w:ascii="Trebuchet MS" w:eastAsia="Times New Roman" w:hAnsi="Trebuchet MS"/>
          <w:b/>
          <w:sz w:val="24"/>
          <w:szCs w:val="24"/>
        </w:rPr>
      </w:pPr>
      <w:r w:rsidRPr="00FF2C14">
        <w:rPr>
          <w:rFonts w:ascii="Trebuchet MS" w:eastAsia="Times New Roman" w:hAnsi="Trebuchet MS"/>
          <w:b/>
          <w:sz w:val="24"/>
          <w:szCs w:val="24"/>
        </w:rPr>
        <w:t>Soft margin classifier:</w:t>
      </w:r>
    </w:p>
    <w:p w:rsidR="00FF2C14" w:rsidRPr="00FF2C14" w:rsidRDefault="00FF2C14" w:rsidP="0003312C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/>
          <w:b/>
          <w:sz w:val="24"/>
          <w:szCs w:val="24"/>
        </w:rPr>
      </w:pPr>
      <w:r w:rsidRPr="00FF2C14">
        <w:rPr>
          <w:rFonts w:ascii="Trebuchet MS" w:eastAsia="Times New Roman" w:hAnsi="Trebuchet MS"/>
          <w:sz w:val="24"/>
          <w:szCs w:val="24"/>
        </w:rPr>
        <w:t xml:space="preserve">Real dataset are very complex and cannot be easily separated by the </w:t>
      </w:r>
      <w:proofErr w:type="spellStart"/>
      <w:r w:rsidRPr="00FF2C14">
        <w:rPr>
          <w:rFonts w:ascii="Trebuchet MS" w:eastAsia="Times New Roman" w:hAnsi="Trebuchet MS"/>
          <w:sz w:val="24"/>
          <w:szCs w:val="24"/>
        </w:rPr>
        <w:t>hyperplane</w:t>
      </w:r>
      <w:proofErr w:type="spellEnd"/>
      <w:r w:rsidRPr="00FF2C14">
        <w:rPr>
          <w:rFonts w:ascii="Trebuchet MS" w:eastAsia="Times New Roman" w:hAnsi="Trebuchet MS"/>
          <w:sz w:val="24"/>
          <w:szCs w:val="24"/>
        </w:rPr>
        <w:t xml:space="preserve">. Hence the maximal distance between two classes cannot be achieved as there are </w:t>
      </w:r>
      <w:r w:rsidRPr="00FF2C14">
        <w:rPr>
          <w:rFonts w:ascii="Trebuchet MS" w:eastAsia="Times New Roman" w:hAnsi="Trebuchet MS"/>
          <w:sz w:val="24"/>
          <w:szCs w:val="24"/>
        </w:rPr>
        <w:lastRenderedPageBreak/>
        <w:t>more messy data points. Hence some points can be allowed that violates the separating line since we cannot perfectly separate the messy data points. This is called as soft margins.</w:t>
      </w:r>
    </w:p>
    <w:p w:rsidR="00FF2C14" w:rsidRPr="00FF2C14" w:rsidRDefault="00FF2C14" w:rsidP="0003312C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/>
          <w:b/>
          <w:sz w:val="24"/>
          <w:szCs w:val="24"/>
        </w:rPr>
      </w:pPr>
      <w:r w:rsidRPr="00FF2C14">
        <w:rPr>
          <w:rFonts w:ascii="Trebuchet MS" w:eastAsia="Times New Roman" w:hAnsi="Trebuchet MS"/>
          <w:sz w:val="24"/>
          <w:szCs w:val="24"/>
        </w:rPr>
        <w:t>In order to allow data points that violate separating the line, additional co-efficient called slack variables are introduced in all dimensions.</w:t>
      </w:r>
    </w:p>
    <w:p w:rsidR="00FF2C14" w:rsidRPr="00FF2C14" w:rsidRDefault="00FF2C14" w:rsidP="0003312C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/>
          <w:b/>
          <w:sz w:val="24"/>
          <w:szCs w:val="24"/>
        </w:rPr>
      </w:pPr>
      <w:r w:rsidRPr="00FF2C14">
        <w:rPr>
          <w:rFonts w:ascii="Trebuchet MS" w:eastAsia="Times New Roman" w:hAnsi="Trebuchet MS"/>
          <w:sz w:val="24"/>
          <w:szCs w:val="24"/>
        </w:rPr>
        <w:t>Another parameter called C is introduced, that defines the magnitude of violation allowed in the margin.</w:t>
      </w:r>
    </w:p>
    <w:p w:rsidR="00FF2C14" w:rsidRPr="00FF2C14" w:rsidRDefault="00FF2C14" w:rsidP="0003312C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/>
          <w:b/>
          <w:sz w:val="24"/>
          <w:szCs w:val="24"/>
        </w:rPr>
      </w:pPr>
      <w:r w:rsidRPr="00FF2C14">
        <w:rPr>
          <w:rFonts w:ascii="Trebuchet MS" w:eastAsia="Times New Roman" w:hAnsi="Trebuchet MS"/>
          <w:sz w:val="24"/>
          <w:szCs w:val="24"/>
        </w:rPr>
        <w:t>C=0 implies, no violation and it is Maximal-margin classifier.</w:t>
      </w:r>
    </w:p>
    <w:p w:rsidR="00FF2C14" w:rsidRPr="00FF2C14" w:rsidRDefault="00FF2C14" w:rsidP="0003312C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/>
          <w:b/>
          <w:sz w:val="24"/>
          <w:szCs w:val="24"/>
        </w:rPr>
      </w:pPr>
      <w:r w:rsidRPr="00FF2C14">
        <w:rPr>
          <w:rFonts w:ascii="Trebuchet MS" w:eastAsia="Times New Roman" w:hAnsi="Trebuchet MS"/>
          <w:sz w:val="24"/>
          <w:szCs w:val="24"/>
        </w:rPr>
        <w:t xml:space="preserve">Larger C value implies more violation in the </w:t>
      </w:r>
      <w:proofErr w:type="spellStart"/>
      <w:r w:rsidRPr="00FF2C14">
        <w:rPr>
          <w:rFonts w:ascii="Trebuchet MS" w:eastAsia="Times New Roman" w:hAnsi="Trebuchet MS"/>
          <w:sz w:val="24"/>
          <w:szCs w:val="24"/>
        </w:rPr>
        <w:t>hyperplane</w:t>
      </w:r>
      <w:proofErr w:type="spellEnd"/>
      <w:r w:rsidRPr="00FF2C14">
        <w:rPr>
          <w:rFonts w:ascii="Trebuchet MS" w:eastAsia="Times New Roman" w:hAnsi="Trebuchet MS"/>
          <w:sz w:val="24"/>
          <w:szCs w:val="24"/>
        </w:rPr>
        <w:t xml:space="preserve"> definition.  </w:t>
      </w:r>
    </w:p>
    <w:p w:rsidR="00FF2C14" w:rsidRPr="00FF2C14" w:rsidRDefault="00FF2C14" w:rsidP="0003312C">
      <w:pPr>
        <w:spacing w:before="100" w:beforeAutospacing="1" w:after="100" w:afterAutospacing="1" w:line="240" w:lineRule="auto"/>
        <w:rPr>
          <w:rFonts w:ascii="Trebuchet MS" w:eastAsia="Times New Roman" w:hAnsi="Trebuchet MS"/>
          <w:b/>
          <w:sz w:val="24"/>
          <w:szCs w:val="24"/>
        </w:rPr>
      </w:pPr>
      <w:r w:rsidRPr="00FF2C14">
        <w:rPr>
          <w:rFonts w:ascii="Trebuchet MS" w:eastAsia="Times New Roman" w:hAnsi="Trebuchet MS"/>
          <w:b/>
          <w:sz w:val="24"/>
          <w:szCs w:val="24"/>
        </w:rPr>
        <w:t>Support vector machine kernels:</w:t>
      </w:r>
    </w:p>
    <w:p w:rsidR="0003312C" w:rsidRPr="0003312C" w:rsidRDefault="00FF2C14" w:rsidP="0003312C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/>
          <w:b/>
          <w:sz w:val="24"/>
          <w:szCs w:val="24"/>
        </w:rPr>
      </w:pPr>
      <w:r w:rsidRPr="0003312C">
        <w:rPr>
          <w:rFonts w:ascii="Trebuchet MS" w:eastAsia="Times New Roman" w:hAnsi="Trebuchet MS"/>
          <w:sz w:val="24"/>
          <w:szCs w:val="24"/>
        </w:rPr>
        <w:t>The support vector machines are implemented using kernels.</w:t>
      </w:r>
    </w:p>
    <w:p w:rsidR="0003312C" w:rsidRPr="0003312C" w:rsidRDefault="00FF2C14" w:rsidP="0003312C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/>
          <w:b/>
          <w:sz w:val="24"/>
          <w:szCs w:val="24"/>
        </w:rPr>
      </w:pPr>
      <w:r w:rsidRPr="0003312C">
        <w:rPr>
          <w:rFonts w:ascii="Trebuchet MS" w:eastAsia="Times New Roman" w:hAnsi="Trebuchet MS"/>
          <w:sz w:val="24"/>
          <w:szCs w:val="24"/>
        </w:rPr>
        <w:t>The kernel defines the similarity or distance between the input (x) and the support vectors.</w:t>
      </w:r>
    </w:p>
    <w:p w:rsidR="0003312C" w:rsidRPr="0003312C" w:rsidRDefault="00FF2C14" w:rsidP="0003312C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/>
          <w:b/>
          <w:sz w:val="24"/>
          <w:szCs w:val="24"/>
        </w:rPr>
      </w:pPr>
      <w:r w:rsidRPr="0003312C">
        <w:rPr>
          <w:rFonts w:ascii="Trebuchet MS" w:hAnsi="Trebuchet MS"/>
          <w:sz w:val="24"/>
          <w:szCs w:val="24"/>
        </w:rPr>
        <w:t>The inner product between two vectors is the sum of the multiplication of each pair of input values</w:t>
      </w:r>
      <w:r w:rsidRPr="0003312C">
        <w:rPr>
          <w:rFonts w:ascii="Trebuchet MS" w:hAnsi="Trebuchet MS"/>
        </w:rPr>
        <w:t xml:space="preserve">. </w:t>
      </w:r>
      <w:r w:rsidRPr="0003312C">
        <w:rPr>
          <w:rFonts w:ascii="Trebuchet MS" w:hAnsi="Trebuchet MS"/>
          <w:sz w:val="24"/>
          <w:szCs w:val="24"/>
        </w:rPr>
        <w:t>The equation is as follows:</w:t>
      </w:r>
      <w:r w:rsidR="0003312C" w:rsidRPr="0003312C">
        <w:rPr>
          <w:rFonts w:ascii="Trebuchet MS" w:hAnsi="Trebuchet MS"/>
          <w:sz w:val="24"/>
          <w:szCs w:val="24"/>
        </w:rPr>
        <w:t xml:space="preserve">  </w:t>
      </w:r>
      <w:r w:rsidRPr="0003312C">
        <w:rPr>
          <w:rFonts w:ascii="Trebuchet MS" w:hAnsi="Trebuchet MS"/>
          <w:b/>
          <w:sz w:val="24"/>
          <w:szCs w:val="24"/>
        </w:rPr>
        <w:t xml:space="preserve">f(x) = B0 + </w:t>
      </w:r>
      <w:proofErr w:type="gramStart"/>
      <w:r w:rsidRPr="0003312C">
        <w:rPr>
          <w:rFonts w:ascii="Trebuchet MS" w:hAnsi="Trebuchet MS"/>
          <w:b/>
          <w:sz w:val="24"/>
          <w:szCs w:val="24"/>
        </w:rPr>
        <w:t>sum(</w:t>
      </w:r>
      <w:proofErr w:type="spellStart"/>
      <w:proofErr w:type="gramEnd"/>
      <w:r w:rsidRPr="0003312C">
        <w:rPr>
          <w:rFonts w:ascii="Trebuchet MS" w:hAnsi="Trebuchet MS"/>
          <w:b/>
          <w:sz w:val="24"/>
          <w:szCs w:val="24"/>
        </w:rPr>
        <w:t>ai</w:t>
      </w:r>
      <w:proofErr w:type="spellEnd"/>
      <w:r w:rsidRPr="0003312C">
        <w:rPr>
          <w:rFonts w:ascii="Trebuchet MS" w:hAnsi="Trebuchet MS"/>
          <w:b/>
          <w:sz w:val="24"/>
          <w:szCs w:val="24"/>
        </w:rPr>
        <w:t xml:space="preserve"> * (</w:t>
      </w:r>
      <w:proofErr w:type="spellStart"/>
      <w:r w:rsidRPr="0003312C">
        <w:rPr>
          <w:rFonts w:ascii="Trebuchet MS" w:hAnsi="Trebuchet MS"/>
          <w:b/>
          <w:sz w:val="24"/>
          <w:szCs w:val="24"/>
        </w:rPr>
        <w:t>x,xi</w:t>
      </w:r>
      <w:proofErr w:type="spellEnd"/>
      <w:r w:rsidRPr="0003312C">
        <w:rPr>
          <w:rFonts w:ascii="Trebuchet MS" w:hAnsi="Trebuchet MS"/>
          <w:b/>
          <w:sz w:val="24"/>
          <w:szCs w:val="24"/>
        </w:rPr>
        <w:t>)).</w:t>
      </w:r>
    </w:p>
    <w:p w:rsidR="00FF2C14" w:rsidRPr="0003312C" w:rsidRDefault="00FF2C14" w:rsidP="0003312C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/>
          <w:b/>
          <w:sz w:val="24"/>
          <w:szCs w:val="24"/>
        </w:rPr>
      </w:pPr>
      <w:r w:rsidRPr="0003312C">
        <w:rPr>
          <w:rFonts w:ascii="Trebuchet MS" w:eastAsia="Times New Roman" w:hAnsi="Trebuchet MS"/>
          <w:sz w:val="24"/>
          <w:szCs w:val="24"/>
        </w:rPr>
        <w:t xml:space="preserve">The above equation calculates the inner product between the inputs (x) and all the support vectors (xi).The coefficients for each pair of input B0 and </w:t>
      </w:r>
      <w:proofErr w:type="spellStart"/>
      <w:r w:rsidRPr="0003312C">
        <w:rPr>
          <w:rFonts w:ascii="Trebuchet MS" w:eastAsia="Times New Roman" w:hAnsi="Trebuchet MS"/>
          <w:sz w:val="24"/>
          <w:szCs w:val="24"/>
        </w:rPr>
        <w:t>ai</w:t>
      </w:r>
      <w:proofErr w:type="spellEnd"/>
      <w:r w:rsidRPr="0003312C">
        <w:rPr>
          <w:rFonts w:ascii="Trebuchet MS" w:eastAsia="Times New Roman" w:hAnsi="Trebuchet MS"/>
          <w:sz w:val="24"/>
          <w:szCs w:val="24"/>
        </w:rPr>
        <w:t xml:space="preserve"> can be learned from training the dataset.</w:t>
      </w:r>
    </w:p>
    <w:p w:rsidR="00FF2C14" w:rsidRPr="00FF2C14" w:rsidRDefault="00FF2C14" w:rsidP="0003312C">
      <w:pPr>
        <w:spacing w:before="100" w:beforeAutospacing="1" w:after="100" w:afterAutospacing="1" w:line="240" w:lineRule="auto"/>
        <w:rPr>
          <w:rFonts w:ascii="Trebuchet MS" w:eastAsia="Times New Roman" w:hAnsi="Trebuchet MS"/>
          <w:b/>
          <w:sz w:val="24"/>
          <w:szCs w:val="24"/>
        </w:rPr>
      </w:pPr>
      <w:r w:rsidRPr="00FF2C14">
        <w:rPr>
          <w:rFonts w:ascii="Trebuchet MS" w:eastAsia="Times New Roman" w:hAnsi="Trebuchet MS"/>
          <w:b/>
          <w:sz w:val="24"/>
          <w:szCs w:val="24"/>
        </w:rPr>
        <w:t>Linear kernel SVM:</w:t>
      </w:r>
    </w:p>
    <w:p w:rsidR="00FF2C14" w:rsidRPr="00FF2C14" w:rsidRDefault="00FF2C14" w:rsidP="0003312C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/>
          <w:b/>
          <w:sz w:val="24"/>
          <w:szCs w:val="24"/>
        </w:rPr>
      </w:pPr>
      <w:r w:rsidRPr="00FF2C14">
        <w:rPr>
          <w:rFonts w:ascii="Trebuchet MS" w:eastAsia="Times New Roman" w:hAnsi="Trebuchet MS"/>
          <w:sz w:val="24"/>
          <w:szCs w:val="24"/>
        </w:rPr>
        <w:t>The dot product is called as the kernel and can be defined as:</w:t>
      </w:r>
    </w:p>
    <w:p w:rsidR="00FF2C14" w:rsidRPr="00FF2C14" w:rsidRDefault="00FF2C14" w:rsidP="0003312C">
      <w:pPr>
        <w:numPr>
          <w:ilvl w:val="2"/>
          <w:numId w:val="26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/>
          <w:b/>
          <w:sz w:val="24"/>
          <w:szCs w:val="24"/>
        </w:rPr>
      </w:pPr>
      <w:r w:rsidRPr="00FF2C14">
        <w:rPr>
          <w:rFonts w:ascii="Trebuchet MS" w:hAnsi="Trebuchet MS"/>
          <w:sz w:val="24"/>
          <w:szCs w:val="24"/>
        </w:rPr>
        <w:t>K(x, xi) = sum(x * xi)</w:t>
      </w:r>
    </w:p>
    <w:p w:rsidR="00FF2C14" w:rsidRPr="00FF2C14" w:rsidRDefault="00FF2C14" w:rsidP="0003312C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/>
          <w:b/>
          <w:sz w:val="24"/>
          <w:szCs w:val="24"/>
        </w:rPr>
      </w:pPr>
      <w:r w:rsidRPr="00FF2C14">
        <w:rPr>
          <w:rFonts w:ascii="Trebuchet MS" w:hAnsi="Trebuchet MS"/>
          <w:sz w:val="24"/>
          <w:szCs w:val="24"/>
        </w:rPr>
        <w:t>The dot product is the similarity measure used for linear SVM or a linear kernel because the distance is a linear combination of the inputs.</w:t>
      </w:r>
    </w:p>
    <w:p w:rsidR="00FF2C14" w:rsidRPr="00FF2C14" w:rsidRDefault="00FF2C14" w:rsidP="0003312C">
      <w:pPr>
        <w:spacing w:before="100" w:beforeAutospacing="1" w:after="100" w:afterAutospacing="1" w:line="240" w:lineRule="auto"/>
        <w:rPr>
          <w:rFonts w:ascii="Trebuchet MS" w:eastAsia="Times New Roman" w:hAnsi="Trebuchet MS"/>
          <w:b/>
          <w:sz w:val="24"/>
          <w:szCs w:val="24"/>
        </w:rPr>
      </w:pPr>
      <w:r w:rsidRPr="00FF2C14">
        <w:rPr>
          <w:rFonts w:ascii="Trebuchet MS" w:eastAsia="Times New Roman" w:hAnsi="Trebuchet MS"/>
          <w:b/>
          <w:sz w:val="24"/>
          <w:szCs w:val="24"/>
        </w:rPr>
        <w:t>Polynomial kernel SVM:</w:t>
      </w:r>
    </w:p>
    <w:p w:rsidR="00FF2C14" w:rsidRPr="00FF2C14" w:rsidRDefault="00FF2C14" w:rsidP="0003312C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/>
          <w:sz w:val="24"/>
          <w:szCs w:val="24"/>
        </w:rPr>
      </w:pPr>
      <w:r w:rsidRPr="00FF2C14">
        <w:rPr>
          <w:rFonts w:ascii="Trebuchet MS" w:hAnsi="Trebuchet MS"/>
          <w:sz w:val="24"/>
          <w:szCs w:val="24"/>
        </w:rPr>
        <w:t>For higher dimensional dataset, the polynomial kernel is defined as follows:</w:t>
      </w:r>
    </w:p>
    <w:p w:rsidR="00FF2C14" w:rsidRPr="00FF2C14" w:rsidRDefault="00FF2C14" w:rsidP="0003312C">
      <w:pPr>
        <w:numPr>
          <w:ilvl w:val="2"/>
          <w:numId w:val="27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/>
          <w:sz w:val="24"/>
          <w:szCs w:val="24"/>
        </w:rPr>
      </w:pPr>
      <w:r w:rsidRPr="00FF2C14">
        <w:rPr>
          <w:rFonts w:ascii="Trebuchet MS" w:hAnsi="Trebuchet MS"/>
          <w:sz w:val="24"/>
          <w:szCs w:val="24"/>
        </w:rPr>
        <w:t>K(x, xi) = 1 + sum(x * xi) ^d, where d is the degree of polynomial defined from learning algorithm.</w:t>
      </w:r>
    </w:p>
    <w:p w:rsidR="00FF2C14" w:rsidRPr="00FF2C14" w:rsidRDefault="00FF2C14" w:rsidP="0003312C">
      <w:pPr>
        <w:numPr>
          <w:ilvl w:val="2"/>
          <w:numId w:val="27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/>
          <w:sz w:val="24"/>
          <w:szCs w:val="24"/>
        </w:rPr>
      </w:pPr>
      <w:r w:rsidRPr="00FF2C14">
        <w:rPr>
          <w:rFonts w:ascii="Trebuchet MS" w:hAnsi="Trebuchet MS"/>
          <w:sz w:val="24"/>
          <w:szCs w:val="24"/>
        </w:rPr>
        <w:t>When d=1, it is same as linear kernel.</w:t>
      </w:r>
    </w:p>
    <w:p w:rsidR="00FF2C14" w:rsidRPr="00FF2C14" w:rsidRDefault="00FF2C14" w:rsidP="0003312C">
      <w:pPr>
        <w:spacing w:before="100" w:beforeAutospacing="1" w:after="100" w:afterAutospacing="1" w:line="240" w:lineRule="auto"/>
        <w:rPr>
          <w:rFonts w:ascii="Trebuchet MS" w:hAnsi="Trebuchet MS"/>
          <w:b/>
          <w:sz w:val="24"/>
          <w:szCs w:val="24"/>
        </w:rPr>
      </w:pPr>
      <w:r w:rsidRPr="00FF2C14">
        <w:rPr>
          <w:rFonts w:ascii="Trebuchet MS" w:hAnsi="Trebuchet MS"/>
          <w:b/>
          <w:sz w:val="24"/>
          <w:szCs w:val="24"/>
        </w:rPr>
        <w:t>Radial kernel SVM:</w:t>
      </w:r>
    </w:p>
    <w:p w:rsidR="00FF2C14" w:rsidRPr="00FF2C14" w:rsidRDefault="00FF2C14" w:rsidP="0003312C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/>
          <w:b/>
          <w:sz w:val="24"/>
          <w:szCs w:val="24"/>
        </w:rPr>
      </w:pPr>
      <w:r w:rsidRPr="00FF2C14">
        <w:rPr>
          <w:rFonts w:ascii="Trebuchet MS" w:eastAsia="Times New Roman" w:hAnsi="Trebuchet MS"/>
          <w:sz w:val="24"/>
          <w:szCs w:val="24"/>
        </w:rPr>
        <w:t>The radial kernel is defined as,</w:t>
      </w:r>
    </w:p>
    <w:p w:rsidR="00FF2C14" w:rsidRPr="00FF2C14" w:rsidRDefault="00FF2C14" w:rsidP="0003312C">
      <w:pPr>
        <w:numPr>
          <w:ilvl w:val="2"/>
          <w:numId w:val="27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/>
          <w:b/>
          <w:sz w:val="24"/>
          <w:szCs w:val="24"/>
        </w:rPr>
      </w:pPr>
      <w:r w:rsidRPr="00FF2C14">
        <w:rPr>
          <w:rFonts w:ascii="Trebuchet MS" w:hAnsi="Trebuchet MS"/>
          <w:sz w:val="24"/>
          <w:szCs w:val="24"/>
        </w:rPr>
        <w:t>K(x, xi) = exp (-gamma * sum ((x – xi^2)), where gamma can be defined from learning algorithm.</w:t>
      </w:r>
    </w:p>
    <w:p w:rsidR="00FF2C14" w:rsidRPr="00FF2C14" w:rsidRDefault="00FF2C14" w:rsidP="0003312C">
      <w:pPr>
        <w:numPr>
          <w:ilvl w:val="2"/>
          <w:numId w:val="27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/>
          <w:b/>
          <w:sz w:val="24"/>
          <w:szCs w:val="24"/>
        </w:rPr>
      </w:pPr>
      <w:r w:rsidRPr="00FF2C14">
        <w:rPr>
          <w:rFonts w:ascii="Trebuchet MS" w:eastAsia="Times New Roman" w:hAnsi="Trebuchet MS"/>
          <w:b/>
          <w:sz w:val="24"/>
          <w:szCs w:val="24"/>
        </w:rPr>
        <w:t>A good default value for radial kernel is 0.1, where 0&lt;gamma&lt;1.</w:t>
      </w:r>
    </w:p>
    <w:p w:rsidR="00FF2C14" w:rsidRPr="00FF2C14" w:rsidRDefault="00FF2C14" w:rsidP="0003312C">
      <w:pPr>
        <w:spacing w:before="100" w:beforeAutospacing="1" w:after="100" w:afterAutospacing="1" w:line="240" w:lineRule="auto"/>
        <w:rPr>
          <w:rFonts w:ascii="Trebuchet MS" w:eastAsia="Times New Roman" w:hAnsi="Trebuchet MS"/>
          <w:b/>
          <w:sz w:val="24"/>
          <w:szCs w:val="24"/>
        </w:rPr>
      </w:pPr>
      <w:r w:rsidRPr="00FF2C14">
        <w:rPr>
          <w:rFonts w:ascii="Trebuchet MS" w:eastAsia="Times New Roman" w:hAnsi="Trebuchet MS"/>
          <w:b/>
          <w:sz w:val="24"/>
          <w:szCs w:val="24"/>
        </w:rPr>
        <w:t>Advantages of SVM:</w:t>
      </w:r>
    </w:p>
    <w:p w:rsidR="00FF2C14" w:rsidRPr="00FF2C14" w:rsidRDefault="00FF2C14" w:rsidP="0003312C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/>
          <w:b/>
          <w:sz w:val="24"/>
          <w:szCs w:val="24"/>
        </w:rPr>
      </w:pPr>
      <w:r w:rsidRPr="00FF2C14">
        <w:rPr>
          <w:rFonts w:ascii="Trebuchet MS" w:eastAsia="Times New Roman" w:hAnsi="Trebuchet MS"/>
          <w:sz w:val="24"/>
          <w:szCs w:val="24"/>
        </w:rPr>
        <w:t>SVM can model complex real world problems very easily.</w:t>
      </w:r>
    </w:p>
    <w:p w:rsidR="00FF2C14" w:rsidRPr="00FF2C14" w:rsidRDefault="00FF2C14" w:rsidP="0003312C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/>
          <w:b/>
          <w:sz w:val="24"/>
          <w:szCs w:val="24"/>
        </w:rPr>
      </w:pPr>
      <w:r w:rsidRPr="00FF2C14">
        <w:rPr>
          <w:rFonts w:ascii="Trebuchet MS" w:eastAsia="Times New Roman" w:hAnsi="Trebuchet MS"/>
          <w:sz w:val="24"/>
          <w:szCs w:val="24"/>
        </w:rPr>
        <w:t>Training datasets in SVM is very easy.</w:t>
      </w:r>
    </w:p>
    <w:p w:rsidR="00FF2C14" w:rsidRPr="00FF2C14" w:rsidRDefault="00FF2C14" w:rsidP="0003312C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/>
          <w:b/>
          <w:sz w:val="24"/>
          <w:szCs w:val="24"/>
        </w:rPr>
      </w:pPr>
      <w:r w:rsidRPr="00FF2C14">
        <w:rPr>
          <w:rFonts w:ascii="Trebuchet MS" w:eastAsia="Times New Roman" w:hAnsi="Trebuchet MS"/>
          <w:sz w:val="24"/>
          <w:szCs w:val="24"/>
        </w:rPr>
        <w:t>Performs well with datasets with any number of attributes.</w:t>
      </w:r>
    </w:p>
    <w:p w:rsidR="00FF2C14" w:rsidRPr="00FF2C14" w:rsidRDefault="00FF2C14" w:rsidP="0003312C">
      <w:pPr>
        <w:spacing w:before="100" w:beforeAutospacing="1" w:after="100" w:afterAutospacing="1" w:line="240" w:lineRule="auto"/>
        <w:rPr>
          <w:rFonts w:ascii="Trebuchet MS" w:eastAsia="Times New Roman" w:hAnsi="Trebuchet MS"/>
          <w:b/>
          <w:sz w:val="24"/>
          <w:szCs w:val="24"/>
        </w:rPr>
      </w:pPr>
      <w:r w:rsidRPr="00FF2C14">
        <w:rPr>
          <w:rFonts w:ascii="Trebuchet MS" w:eastAsia="Times New Roman" w:hAnsi="Trebuchet MS"/>
          <w:b/>
          <w:sz w:val="24"/>
          <w:szCs w:val="24"/>
        </w:rPr>
        <w:t>Drawbacks of SVM:</w:t>
      </w:r>
    </w:p>
    <w:p w:rsidR="00FF2C14" w:rsidRPr="00FF2C14" w:rsidRDefault="00FF2C14" w:rsidP="0003312C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/>
          <w:b/>
          <w:sz w:val="24"/>
          <w:szCs w:val="24"/>
        </w:rPr>
      </w:pPr>
      <w:r w:rsidRPr="00FF2C14">
        <w:rPr>
          <w:rFonts w:ascii="Trebuchet MS" w:hAnsi="Trebuchet MS"/>
          <w:sz w:val="24"/>
          <w:szCs w:val="24"/>
        </w:rPr>
        <w:lastRenderedPageBreak/>
        <w:t>The biggest limitation of the support vector approach lies in choice of the kernel</w:t>
      </w:r>
    </w:p>
    <w:p w:rsidR="00FF2C14" w:rsidRPr="00FF2C14" w:rsidRDefault="00FF2C14" w:rsidP="0003312C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/>
          <w:b/>
          <w:sz w:val="24"/>
          <w:szCs w:val="24"/>
        </w:rPr>
      </w:pPr>
      <w:r w:rsidRPr="00FF2C14">
        <w:rPr>
          <w:rFonts w:ascii="Trebuchet MS" w:hAnsi="Trebuchet MS"/>
          <w:sz w:val="24"/>
          <w:szCs w:val="24"/>
        </w:rPr>
        <w:t>Discrete data handling can be a problem</w:t>
      </w:r>
    </w:p>
    <w:p w:rsidR="00FF2C14" w:rsidRPr="00FF2C14" w:rsidRDefault="00FF2C14" w:rsidP="0003312C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/>
          <w:b/>
          <w:sz w:val="24"/>
          <w:szCs w:val="24"/>
        </w:rPr>
      </w:pPr>
      <w:r w:rsidRPr="00FF2C14">
        <w:rPr>
          <w:rFonts w:ascii="Trebuchet MS" w:hAnsi="Trebuchet MS"/>
          <w:sz w:val="24"/>
          <w:szCs w:val="24"/>
        </w:rPr>
        <w:t>The optimal design for multiclass SVM classifier is under research</w:t>
      </w:r>
    </w:p>
    <w:p w:rsidR="00FF2C14" w:rsidRPr="00FF2C14" w:rsidRDefault="00FF2C14" w:rsidP="0003312C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/>
          <w:b/>
          <w:sz w:val="24"/>
          <w:szCs w:val="24"/>
        </w:rPr>
      </w:pPr>
      <w:r w:rsidRPr="00FF2C14">
        <w:rPr>
          <w:rFonts w:ascii="Trebuchet MS" w:hAnsi="Trebuchet MS"/>
          <w:sz w:val="24"/>
          <w:szCs w:val="24"/>
        </w:rPr>
        <w:t>Behaves slowly in testing phase</w:t>
      </w:r>
    </w:p>
    <w:p w:rsidR="00147AD9" w:rsidRPr="00FF2C14" w:rsidRDefault="00147AD9" w:rsidP="0003312C">
      <w:pPr>
        <w:rPr>
          <w:rFonts w:ascii="Trebuchet MS" w:hAnsi="Trebuchet MS"/>
        </w:rPr>
      </w:pPr>
    </w:p>
    <w:sectPr w:rsidR="00147AD9" w:rsidRPr="00FF2C14" w:rsidSect="0013381A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B0A85"/>
    <w:multiLevelType w:val="hybridMultilevel"/>
    <w:tmpl w:val="C45474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075B2B"/>
    <w:multiLevelType w:val="hybridMultilevel"/>
    <w:tmpl w:val="70CA8664"/>
    <w:lvl w:ilvl="0" w:tplc="04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">
    <w:nsid w:val="10F11A39"/>
    <w:multiLevelType w:val="hybridMultilevel"/>
    <w:tmpl w:val="46CEE2C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12A2079B"/>
    <w:multiLevelType w:val="hybridMultilevel"/>
    <w:tmpl w:val="79C2A1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BA07A16"/>
    <w:multiLevelType w:val="hybridMultilevel"/>
    <w:tmpl w:val="C26ADB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DE62975"/>
    <w:multiLevelType w:val="hybridMultilevel"/>
    <w:tmpl w:val="3B62AD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0ED5F0E"/>
    <w:multiLevelType w:val="hybridMultilevel"/>
    <w:tmpl w:val="C8748F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81028D6"/>
    <w:multiLevelType w:val="hybridMultilevel"/>
    <w:tmpl w:val="B8F6294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94866B1"/>
    <w:multiLevelType w:val="hybridMultilevel"/>
    <w:tmpl w:val="143464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FDD74B6"/>
    <w:multiLevelType w:val="hybridMultilevel"/>
    <w:tmpl w:val="B74A3D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0BC5E3A"/>
    <w:multiLevelType w:val="hybridMultilevel"/>
    <w:tmpl w:val="48F2C0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293732B"/>
    <w:multiLevelType w:val="hybridMultilevel"/>
    <w:tmpl w:val="B3BCCC1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A255A25"/>
    <w:multiLevelType w:val="hybridMultilevel"/>
    <w:tmpl w:val="EA926E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FDB0106"/>
    <w:multiLevelType w:val="hybridMultilevel"/>
    <w:tmpl w:val="FB0EF5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069389C"/>
    <w:multiLevelType w:val="hybridMultilevel"/>
    <w:tmpl w:val="FBAEC92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5C60838"/>
    <w:multiLevelType w:val="hybridMultilevel"/>
    <w:tmpl w:val="DFAA0E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6561AC1"/>
    <w:multiLevelType w:val="hybridMultilevel"/>
    <w:tmpl w:val="FB8E2C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4A7B10A7"/>
    <w:multiLevelType w:val="hybridMultilevel"/>
    <w:tmpl w:val="BB60F76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B0C2B24"/>
    <w:multiLevelType w:val="hybridMultilevel"/>
    <w:tmpl w:val="5A5029E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5B6465F2"/>
    <w:multiLevelType w:val="hybridMultilevel"/>
    <w:tmpl w:val="5DFAB6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64E866FC"/>
    <w:multiLevelType w:val="hybridMultilevel"/>
    <w:tmpl w:val="48ECDD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668D0688"/>
    <w:multiLevelType w:val="multilevel"/>
    <w:tmpl w:val="7B1421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2">
    <w:nsid w:val="68DD2F78"/>
    <w:multiLevelType w:val="hybridMultilevel"/>
    <w:tmpl w:val="88F8FA1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9FE7A1B"/>
    <w:multiLevelType w:val="hybridMultilevel"/>
    <w:tmpl w:val="6B3C56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72322A94"/>
    <w:multiLevelType w:val="hybridMultilevel"/>
    <w:tmpl w:val="705AA3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726D0BD2"/>
    <w:multiLevelType w:val="hybridMultilevel"/>
    <w:tmpl w:val="C7FA3CD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29D3EB2"/>
    <w:multiLevelType w:val="hybridMultilevel"/>
    <w:tmpl w:val="A57894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83B8C4A4">
      <w:start w:val="1"/>
      <w:numFmt w:val="bullet"/>
      <w:lvlText w:val=""/>
      <w:lvlJc w:val="left"/>
      <w:pPr>
        <w:ind w:left="3240" w:hanging="360"/>
      </w:pPr>
      <w:rPr>
        <w:rFonts w:ascii="Wingdings" w:eastAsia="Times New Roman" w:hAnsi="Wingdings" w:cs="Times New Roman" w:hint="default"/>
        <w:b w:val="0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7C3307BD"/>
    <w:multiLevelType w:val="hybridMultilevel"/>
    <w:tmpl w:val="1C2C0B2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8"/>
  </w:num>
  <w:num w:numId="3">
    <w:abstractNumId w:val="17"/>
  </w:num>
  <w:num w:numId="4">
    <w:abstractNumId w:val="2"/>
  </w:num>
  <w:num w:numId="5">
    <w:abstractNumId w:val="16"/>
  </w:num>
  <w:num w:numId="6">
    <w:abstractNumId w:val="11"/>
  </w:num>
  <w:num w:numId="7">
    <w:abstractNumId w:val="9"/>
  </w:num>
  <w:num w:numId="8">
    <w:abstractNumId w:val="19"/>
  </w:num>
  <w:num w:numId="9">
    <w:abstractNumId w:val="5"/>
  </w:num>
  <w:num w:numId="10">
    <w:abstractNumId w:val="15"/>
  </w:num>
  <w:num w:numId="11">
    <w:abstractNumId w:val="26"/>
  </w:num>
  <w:num w:numId="12">
    <w:abstractNumId w:val="13"/>
  </w:num>
  <w:num w:numId="13">
    <w:abstractNumId w:val="4"/>
  </w:num>
  <w:num w:numId="14">
    <w:abstractNumId w:val="21"/>
  </w:num>
  <w:num w:numId="15">
    <w:abstractNumId w:val="27"/>
  </w:num>
  <w:num w:numId="16">
    <w:abstractNumId w:val="1"/>
  </w:num>
  <w:num w:numId="17">
    <w:abstractNumId w:val="7"/>
  </w:num>
  <w:num w:numId="18">
    <w:abstractNumId w:val="22"/>
  </w:num>
  <w:num w:numId="19">
    <w:abstractNumId w:val="14"/>
  </w:num>
  <w:num w:numId="20">
    <w:abstractNumId w:val="6"/>
  </w:num>
  <w:num w:numId="21">
    <w:abstractNumId w:val="0"/>
  </w:num>
  <w:num w:numId="22">
    <w:abstractNumId w:val="20"/>
  </w:num>
  <w:num w:numId="23">
    <w:abstractNumId w:val="24"/>
  </w:num>
  <w:num w:numId="24">
    <w:abstractNumId w:val="23"/>
  </w:num>
  <w:num w:numId="25">
    <w:abstractNumId w:val="10"/>
  </w:num>
  <w:num w:numId="26">
    <w:abstractNumId w:val="3"/>
  </w:num>
  <w:num w:numId="27">
    <w:abstractNumId w:val="8"/>
  </w:num>
  <w:num w:numId="2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381A"/>
    <w:rsid w:val="00023A8A"/>
    <w:rsid w:val="0003312C"/>
    <w:rsid w:val="0013381A"/>
    <w:rsid w:val="00147AD9"/>
    <w:rsid w:val="00241F4E"/>
    <w:rsid w:val="00646105"/>
    <w:rsid w:val="00784C17"/>
    <w:rsid w:val="00D6716A"/>
    <w:rsid w:val="00FA4B10"/>
    <w:rsid w:val="00FF2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81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8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6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105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23A8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drpkavithai</dc:creator>
  <cp:lastModifiedBy>drpkavithai</cp:lastModifiedBy>
  <cp:revision>3</cp:revision>
  <dcterms:created xsi:type="dcterms:W3CDTF">2018-02-02T08:02:00Z</dcterms:created>
  <dcterms:modified xsi:type="dcterms:W3CDTF">2018-02-02T08:06:00Z</dcterms:modified>
</cp:coreProperties>
</file>