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97371" w14:textId="638EB9A8" w:rsidR="00510008" w:rsidRDefault="000577E7" w:rsidP="000577E7">
      <w:pPr>
        <w:pStyle w:val="Title"/>
      </w:pPr>
      <w:r>
        <w:t>Results Description</w:t>
      </w:r>
    </w:p>
    <w:p w14:paraId="090C8B02" w14:textId="61D38C50" w:rsidR="000577E7" w:rsidRDefault="00E656E2" w:rsidP="000577E7">
      <w:r>
        <w:rPr>
          <w:noProof/>
        </w:rPr>
        <w:drawing>
          <wp:anchor distT="0" distB="0" distL="114300" distR="114300" simplePos="0" relativeHeight="251660288" behindDoc="0" locked="0" layoutInCell="1" allowOverlap="1" wp14:anchorId="39821092" wp14:editId="39C7FBDD">
            <wp:simplePos x="0" y="0"/>
            <wp:positionH relativeFrom="column">
              <wp:posOffset>3209925</wp:posOffset>
            </wp:positionH>
            <wp:positionV relativeFrom="paragraph">
              <wp:posOffset>12700</wp:posOffset>
            </wp:positionV>
            <wp:extent cx="3102610" cy="2327275"/>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eroid_deviation_linear.png"/>
                    <pic:cNvPicPr/>
                  </pic:nvPicPr>
                  <pic:blipFill>
                    <a:blip r:embed="rId4">
                      <a:extLst>
                        <a:ext uri="{28A0092B-C50C-407E-A947-70E740481C1C}">
                          <a14:useLocalDpi xmlns:a14="http://schemas.microsoft.com/office/drawing/2010/main" val="0"/>
                        </a:ext>
                      </a:extLst>
                    </a:blip>
                    <a:stretch>
                      <a:fillRect/>
                    </a:stretch>
                  </pic:blipFill>
                  <pic:spPr>
                    <a:xfrm>
                      <a:off x="0" y="0"/>
                      <a:ext cx="3102610" cy="2327275"/>
                    </a:xfrm>
                    <a:prstGeom prst="rect">
                      <a:avLst/>
                    </a:prstGeom>
                  </pic:spPr>
                </pic:pic>
              </a:graphicData>
            </a:graphic>
            <wp14:sizeRelH relativeFrom="margin">
              <wp14:pctWidth>0</wp14:pctWidth>
            </wp14:sizeRelH>
            <wp14:sizeRelV relativeFrom="margin">
              <wp14:pctHeight>0</wp14:pctHeight>
            </wp14:sizeRelV>
          </wp:anchor>
        </w:drawing>
      </w:r>
    </w:p>
    <w:p w14:paraId="1888107B" w14:textId="3276E7BA" w:rsidR="00864659" w:rsidRDefault="00864659" w:rsidP="000577E7">
      <w:pPr>
        <w:pStyle w:val="Heading1"/>
      </w:pPr>
      <w:r>
        <w:t>Stable Orbits</w:t>
      </w:r>
    </w:p>
    <w:p w14:paraId="646D3FCF" w14:textId="364F0678" w:rsidR="00864659" w:rsidRDefault="00864659" w:rsidP="00864659"/>
    <w:p w14:paraId="1559CEFD" w14:textId="77777777" w:rsidR="00E656E2" w:rsidRDefault="009200E3" w:rsidP="00864659">
      <w:r>
        <w:t xml:space="preserve">Videos have been processed on stable orbits in the stationary frame, </w:t>
      </w:r>
      <w:r w:rsidR="0004085F">
        <w:t xml:space="preserve">showing stability over large numbers of orbits. This required stiff integration solvers, </w:t>
      </w:r>
      <w:r w:rsidR="00642211">
        <w:t xml:space="preserve">which also dramatically reduced the deviation from the </w:t>
      </w:r>
      <w:r w:rsidR="003A052B">
        <w:t>Lagrange</w:t>
      </w:r>
      <w:r w:rsidR="00642211">
        <w:t xml:space="preserve"> point in the moving frame too.</w:t>
      </w:r>
    </w:p>
    <w:p w14:paraId="497A6AA6" w14:textId="48161331" w:rsidR="00864659" w:rsidRDefault="00415385" w:rsidP="00AA634C">
      <w:r>
        <w:rPr>
          <w:noProof/>
        </w:rPr>
        <w:drawing>
          <wp:anchor distT="0" distB="0" distL="114300" distR="114300" simplePos="0" relativeHeight="251661312" behindDoc="0" locked="0" layoutInCell="1" allowOverlap="1" wp14:anchorId="08D9E0F2" wp14:editId="3A1939FD">
            <wp:simplePos x="0" y="0"/>
            <wp:positionH relativeFrom="column">
              <wp:posOffset>3118485</wp:posOffset>
            </wp:positionH>
            <wp:positionV relativeFrom="paragraph">
              <wp:posOffset>502285</wp:posOffset>
            </wp:positionV>
            <wp:extent cx="3289057" cy="2466975"/>
            <wp:effectExtent l="0" t="0" r="6985"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eroid_deviation_stat.png"/>
                    <pic:cNvPicPr/>
                  </pic:nvPicPr>
                  <pic:blipFill>
                    <a:blip r:embed="rId5">
                      <a:extLst>
                        <a:ext uri="{28A0092B-C50C-407E-A947-70E740481C1C}">
                          <a14:useLocalDpi xmlns:a14="http://schemas.microsoft.com/office/drawing/2010/main" val="0"/>
                        </a:ext>
                      </a:extLst>
                    </a:blip>
                    <a:stretch>
                      <a:fillRect/>
                    </a:stretch>
                  </pic:blipFill>
                  <pic:spPr>
                    <a:xfrm>
                      <a:off x="0" y="0"/>
                      <a:ext cx="3289057" cy="2466975"/>
                    </a:xfrm>
                    <a:prstGeom prst="rect">
                      <a:avLst/>
                    </a:prstGeom>
                  </pic:spPr>
                </pic:pic>
              </a:graphicData>
            </a:graphic>
            <wp14:sizeRelH relativeFrom="margin">
              <wp14:pctWidth>0</wp14:pctWidth>
            </wp14:sizeRelH>
            <wp14:sizeRelV relativeFrom="margin">
              <wp14:pctHeight>0</wp14:pctHeight>
            </wp14:sizeRelV>
          </wp:anchor>
        </w:drawing>
      </w:r>
      <w:r w:rsidR="00E656E2">
        <w:t xml:space="preserve">This is depicted here, with deviation from the Lagrange point in the rot frame on the order of </w:t>
      </w:r>
      <w:r w:rsidR="00AA634C">
        <w:t>e-13 AU.</w:t>
      </w:r>
    </w:p>
    <w:p w14:paraId="11EB2AB3" w14:textId="5C182884" w:rsidR="00415385" w:rsidRDefault="00415385" w:rsidP="00AA634C"/>
    <w:p w14:paraId="25D73149" w14:textId="4B8A957C" w:rsidR="00415385" w:rsidRDefault="00415385" w:rsidP="00AA634C"/>
    <w:p w14:paraId="1E959954" w14:textId="77777777" w:rsidR="00415385" w:rsidRDefault="00415385" w:rsidP="00AA634C"/>
    <w:p w14:paraId="272B4FF3" w14:textId="46A40637" w:rsidR="00050C63" w:rsidRDefault="00D95226" w:rsidP="00AA634C">
      <w:r>
        <w:t xml:space="preserve">The solver is much less accurate in the stationary frame, as deviation from </w:t>
      </w:r>
      <w:r w:rsidR="00E04069">
        <w:t>L</w:t>
      </w:r>
      <w:r>
        <w:t xml:space="preserve">agrange point here is in the order of </w:t>
      </w:r>
      <w:r w:rsidR="00E04069">
        <w:t>e-2 AU.</w:t>
      </w:r>
      <w:r w:rsidR="00415385">
        <w:t xml:space="preserve"> This is because the position values are changing and non-zero.</w:t>
      </w:r>
    </w:p>
    <w:p w14:paraId="3B79C9D1" w14:textId="6C27F8D7" w:rsidR="00864659" w:rsidRDefault="00864659" w:rsidP="000577E7">
      <w:pPr>
        <w:pStyle w:val="Heading1"/>
      </w:pPr>
    </w:p>
    <w:p w14:paraId="54823B54" w14:textId="232ADCA9" w:rsidR="00415385" w:rsidRDefault="00415385" w:rsidP="00415385"/>
    <w:p w14:paraId="3E5FFC63" w14:textId="77777777" w:rsidR="00415385" w:rsidRPr="00415385" w:rsidRDefault="00415385" w:rsidP="00415385"/>
    <w:p w14:paraId="72004022" w14:textId="64F89D98" w:rsidR="000577E7" w:rsidRDefault="00864659" w:rsidP="000577E7">
      <w:pPr>
        <w:pStyle w:val="Heading1"/>
      </w:pPr>
      <w:r>
        <w:rPr>
          <w:noProof/>
        </w:rPr>
        <w:drawing>
          <wp:anchor distT="0" distB="0" distL="114300" distR="114300" simplePos="0" relativeHeight="251658240" behindDoc="0" locked="0" layoutInCell="1" allowOverlap="1" wp14:anchorId="70319CB3" wp14:editId="02448520">
            <wp:simplePos x="0" y="0"/>
            <wp:positionH relativeFrom="column">
              <wp:posOffset>3209925</wp:posOffset>
            </wp:positionH>
            <wp:positionV relativeFrom="paragraph">
              <wp:posOffset>187325</wp:posOffset>
            </wp:positionV>
            <wp:extent cx="3028950" cy="227188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againstpertubation.png"/>
                    <pic:cNvPicPr/>
                  </pic:nvPicPr>
                  <pic:blipFill>
                    <a:blip r:embed="rId6">
                      <a:extLst>
                        <a:ext uri="{28A0092B-C50C-407E-A947-70E740481C1C}">
                          <a14:useLocalDpi xmlns:a14="http://schemas.microsoft.com/office/drawing/2010/main" val="0"/>
                        </a:ext>
                      </a:extLst>
                    </a:blip>
                    <a:stretch>
                      <a:fillRect/>
                    </a:stretch>
                  </pic:blipFill>
                  <pic:spPr>
                    <a:xfrm>
                      <a:off x="0" y="0"/>
                      <a:ext cx="3028950" cy="2271880"/>
                    </a:xfrm>
                    <a:prstGeom prst="rect">
                      <a:avLst/>
                    </a:prstGeom>
                  </pic:spPr>
                </pic:pic>
              </a:graphicData>
            </a:graphic>
          </wp:anchor>
        </w:drawing>
      </w:r>
      <w:r w:rsidR="000577E7">
        <w:t>Wander Against Perturbation Size</w:t>
      </w:r>
    </w:p>
    <w:p w14:paraId="377667C8" w14:textId="17DF051B" w:rsidR="000577E7" w:rsidRDefault="000577E7" w:rsidP="000577E7"/>
    <w:p w14:paraId="24911AAA" w14:textId="70F22766" w:rsidR="000577E7" w:rsidRDefault="000577E7" w:rsidP="000577E7">
      <w:r>
        <w:t xml:space="preserve">There is no obvious connection when considering perturbations of maximal magnitude 0.1, relative to the </w:t>
      </w:r>
      <w:proofErr w:type="spellStart"/>
      <w:r>
        <w:t>lagrange</w:t>
      </w:r>
      <w:proofErr w:type="spellEnd"/>
      <w:r>
        <w:t xml:space="preserve"> point.</w:t>
      </w:r>
    </w:p>
    <w:p w14:paraId="14DE777B" w14:textId="7DA2A79A" w:rsidR="000577E7" w:rsidRDefault="000577E7" w:rsidP="000577E7"/>
    <w:p w14:paraId="016A17BD" w14:textId="76589394" w:rsidR="000577E7" w:rsidRDefault="000577E7" w:rsidP="000577E7"/>
    <w:p w14:paraId="3F2281A3" w14:textId="29D42135" w:rsidR="00864659" w:rsidRDefault="00864659" w:rsidP="000577E7"/>
    <w:p w14:paraId="4A0AC3AC" w14:textId="4ECBE235" w:rsidR="00864659" w:rsidRDefault="00864659" w:rsidP="000577E7">
      <w:r>
        <w:rPr>
          <w:noProof/>
        </w:rPr>
        <w:lastRenderedPageBreak/>
        <w:drawing>
          <wp:anchor distT="0" distB="0" distL="114300" distR="114300" simplePos="0" relativeHeight="251659264" behindDoc="0" locked="0" layoutInCell="1" allowOverlap="1" wp14:anchorId="6853A45F" wp14:editId="73C8B6E1">
            <wp:simplePos x="0" y="0"/>
            <wp:positionH relativeFrom="column">
              <wp:posOffset>2981325</wp:posOffset>
            </wp:positionH>
            <wp:positionV relativeFrom="paragraph">
              <wp:posOffset>240665</wp:posOffset>
            </wp:positionV>
            <wp:extent cx="3664585" cy="274828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deragainstsmallpertubation_fromlagrange.png"/>
                    <pic:cNvPicPr/>
                  </pic:nvPicPr>
                  <pic:blipFill>
                    <a:blip r:embed="rId7">
                      <a:extLst>
                        <a:ext uri="{28A0092B-C50C-407E-A947-70E740481C1C}">
                          <a14:useLocalDpi xmlns:a14="http://schemas.microsoft.com/office/drawing/2010/main" val="0"/>
                        </a:ext>
                      </a:extLst>
                    </a:blip>
                    <a:stretch>
                      <a:fillRect/>
                    </a:stretch>
                  </pic:blipFill>
                  <pic:spPr>
                    <a:xfrm>
                      <a:off x="0" y="0"/>
                      <a:ext cx="3664585" cy="2748280"/>
                    </a:xfrm>
                    <a:prstGeom prst="rect">
                      <a:avLst/>
                    </a:prstGeom>
                  </pic:spPr>
                </pic:pic>
              </a:graphicData>
            </a:graphic>
          </wp:anchor>
        </w:drawing>
      </w:r>
    </w:p>
    <w:p w14:paraId="45B2F82B" w14:textId="5B51BA1A" w:rsidR="00864659" w:rsidRDefault="00864659" w:rsidP="000577E7"/>
    <w:p w14:paraId="6F117637" w14:textId="0BE5A29E" w:rsidR="000577E7" w:rsidRDefault="000577E7" w:rsidP="000577E7"/>
    <w:p w14:paraId="279493DB" w14:textId="69F55C6D" w:rsidR="000577E7" w:rsidRDefault="000577E7" w:rsidP="000577E7">
      <w:r>
        <w:t xml:space="preserve">If perturbation size is set to 0.001, the relationship is capped at linear. This could be related to perturbation direction, so radial displacements result in maximal wander and this sets the linear relation cap, while tangential perturbations to not result in wander. This is wander from </w:t>
      </w:r>
      <w:r w:rsidR="00142BA8">
        <w:t>L</w:t>
      </w:r>
      <w:r>
        <w:t>agrange point, however there is a similar relationship for wander from initial point</w:t>
      </w:r>
    </w:p>
    <w:p w14:paraId="41C6A755" w14:textId="7D0E3846" w:rsidR="000577E7" w:rsidRDefault="000577E7" w:rsidP="000577E7"/>
    <w:p w14:paraId="2591D1D0" w14:textId="77777777" w:rsidR="000577E7" w:rsidRPr="000577E7" w:rsidRDefault="000577E7" w:rsidP="000577E7"/>
    <w:sectPr w:rsidR="000577E7" w:rsidRPr="0005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7"/>
    <w:rsid w:val="0004085F"/>
    <w:rsid w:val="00050C63"/>
    <w:rsid w:val="000577E7"/>
    <w:rsid w:val="00142BA8"/>
    <w:rsid w:val="003A052B"/>
    <w:rsid w:val="00415385"/>
    <w:rsid w:val="00510008"/>
    <w:rsid w:val="00642211"/>
    <w:rsid w:val="0084343B"/>
    <w:rsid w:val="00864659"/>
    <w:rsid w:val="009200E3"/>
    <w:rsid w:val="00AA634C"/>
    <w:rsid w:val="00D95226"/>
    <w:rsid w:val="00E04069"/>
    <w:rsid w:val="00E6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23256A"/>
  <w15:chartTrackingRefBased/>
  <w15:docId w15:val="{7CB67826-C5D9-47A9-AE10-564A836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13</cp:revision>
  <dcterms:created xsi:type="dcterms:W3CDTF">2020-04-12T13:38:00Z</dcterms:created>
  <dcterms:modified xsi:type="dcterms:W3CDTF">2020-04-12T15:30:00Z</dcterms:modified>
</cp:coreProperties>
</file>