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88BC" w14:textId="1BDBA979" w:rsidR="00C307CE" w:rsidRPr="006C6DEF" w:rsidRDefault="00D276B0" w:rsidP="00D276B0">
      <w:pPr>
        <w:pStyle w:val="a3"/>
        <w:rPr>
          <w:rFonts w:ascii="得意黑" w:eastAsia="得意黑" w:hAnsi="得意黑"/>
          <w:sz w:val="40"/>
          <w:szCs w:val="40"/>
        </w:rPr>
      </w:pPr>
      <w:r w:rsidRPr="006C6DEF">
        <w:rPr>
          <w:rFonts w:ascii="得意黑" w:eastAsia="得意黑" w:hAnsi="得意黑"/>
          <w:color w:val="4472C4" w:themeColor="accent1"/>
          <w:sz w:val="40"/>
          <w:szCs w:val="40"/>
        </w:rPr>
        <w:t xml:space="preserve">KCISEC </w:t>
      </w:r>
      <w:r w:rsidRPr="006C6DEF">
        <w:rPr>
          <w:rFonts w:ascii="得意黑" w:eastAsia="得意黑" w:hAnsi="得意黑"/>
          <w:sz w:val="40"/>
          <w:szCs w:val="40"/>
          <w:highlight w:val="yellow"/>
        </w:rPr>
        <w:t>802</w:t>
      </w:r>
      <w:r w:rsidRPr="006C6DEF">
        <w:rPr>
          <w:rFonts w:ascii="得意黑" w:eastAsia="得意黑" w:hAnsi="得意黑"/>
          <w:sz w:val="40"/>
          <w:szCs w:val="40"/>
        </w:rPr>
        <w:t xml:space="preserve"> </w:t>
      </w:r>
      <w:r w:rsidRPr="006C6DEF">
        <w:rPr>
          <w:rFonts w:ascii="得意黑" w:eastAsia="得意黑" w:hAnsi="得意黑" w:hint="eastAsia"/>
          <w:sz w:val="40"/>
          <w:szCs w:val="40"/>
        </w:rPr>
        <w:t>班级委员一览</w:t>
      </w:r>
    </w:p>
    <w:p w14:paraId="550143F3" w14:textId="628774F5" w:rsidR="00D276B0" w:rsidRPr="006C6DEF" w:rsidRDefault="0079662B" w:rsidP="00D276B0">
      <w:pPr>
        <w:pStyle w:val="a5"/>
        <w:rPr>
          <w:rFonts w:ascii="得意黑" w:eastAsia="得意黑" w:hAnsi="得意黑"/>
          <w:sz w:val="52"/>
          <w:szCs w:val="52"/>
        </w:rPr>
      </w:pPr>
      <w:r w:rsidRPr="006C6DEF">
        <w:rPr>
          <w:rFonts w:ascii="得意黑" w:eastAsia="得意黑" w:hAnsi="得意黑" w:hint="eastAsia"/>
          <w:sz w:val="52"/>
          <w:szCs w:val="52"/>
        </w:rPr>
        <w:t>HR</w:t>
      </w:r>
      <w:r w:rsidRPr="006C6DEF">
        <w:rPr>
          <w:rFonts w:ascii="得意黑" w:eastAsia="得意黑" w:hAnsi="得意黑"/>
          <w:sz w:val="52"/>
          <w:szCs w:val="52"/>
        </w:rPr>
        <w:t xml:space="preserve">802 </w:t>
      </w:r>
      <w:r w:rsidRPr="006C6DEF">
        <w:rPr>
          <w:rFonts w:ascii="得意黑" w:eastAsia="得意黑" w:hAnsi="得意黑" w:hint="eastAsia"/>
          <w:sz w:val="52"/>
          <w:szCs w:val="52"/>
        </w:rPr>
        <w:t>Management</w:t>
      </w:r>
      <w:r w:rsidRPr="006C6DEF">
        <w:rPr>
          <w:rFonts w:ascii="得意黑" w:eastAsia="得意黑" w:hAnsi="得意黑"/>
          <w:sz w:val="52"/>
          <w:szCs w:val="52"/>
        </w:rPr>
        <w:t xml:space="preserve"> </w:t>
      </w:r>
      <w:r w:rsidRPr="006C6DEF">
        <w:rPr>
          <w:rFonts w:ascii="得意黑" w:eastAsia="得意黑" w:hAnsi="得意黑" w:hint="eastAsia"/>
          <w:sz w:val="52"/>
          <w:szCs w:val="52"/>
        </w:rPr>
        <w:t>C</w:t>
      </w:r>
      <w:r w:rsidRPr="006C6DEF">
        <w:rPr>
          <w:rFonts w:ascii="得意黑" w:eastAsia="得意黑" w:hAnsi="得意黑"/>
          <w:sz w:val="52"/>
          <w:szCs w:val="52"/>
        </w:rPr>
        <w:t>ommittee</w:t>
      </w:r>
      <w:r w:rsidR="00D276B0" w:rsidRPr="006C6DEF">
        <w:rPr>
          <w:rFonts w:ascii="得意黑" w:eastAsia="得意黑" w:hAnsi="得意黑" w:hint="eastAsia"/>
          <w:sz w:val="52"/>
          <w:szCs w:val="52"/>
        </w:rPr>
        <w:t>班级委员会</w:t>
      </w:r>
    </w:p>
    <w:p w14:paraId="280A7EBB" w14:textId="7728D454" w:rsidR="00D276B0" w:rsidRPr="006C6DEF" w:rsidRDefault="00D276B0" w:rsidP="00D276B0">
      <w:pPr>
        <w:rPr>
          <w:rFonts w:ascii="得意黑" w:eastAsia="得意黑" w:hAnsi="得意黑"/>
          <w:sz w:val="36"/>
          <w:szCs w:val="40"/>
        </w:rPr>
      </w:pPr>
      <w:r w:rsidRPr="006C6DEF">
        <w:rPr>
          <w:rFonts w:ascii="得意黑" w:eastAsia="得意黑" w:hAnsi="得意黑" w:hint="eastAsia"/>
          <w:sz w:val="36"/>
          <w:szCs w:val="40"/>
          <w:highlight w:val="yellow"/>
        </w:rPr>
        <w:t xml:space="preserve">班 </w:t>
      </w:r>
      <w:r w:rsidRPr="006C6DEF">
        <w:rPr>
          <w:rFonts w:ascii="得意黑" w:eastAsia="得意黑" w:hAnsi="得意黑"/>
          <w:sz w:val="36"/>
          <w:szCs w:val="40"/>
          <w:highlight w:val="yellow"/>
        </w:rPr>
        <w:t xml:space="preserve">   </w:t>
      </w:r>
      <w:r w:rsidRPr="006C6DEF">
        <w:rPr>
          <w:rFonts w:ascii="得意黑" w:eastAsia="得意黑" w:hAnsi="得意黑" w:hint="eastAsia"/>
          <w:sz w:val="36"/>
          <w:szCs w:val="40"/>
          <w:highlight w:val="yellow"/>
        </w:rPr>
        <w:t>长</w:t>
      </w:r>
      <w:r w:rsidRPr="006C6DEF">
        <w:rPr>
          <w:rFonts w:ascii="得意黑" w:eastAsia="得意黑" w:hAnsi="得意黑"/>
          <w:sz w:val="36"/>
          <w:szCs w:val="40"/>
        </w:rPr>
        <w:t xml:space="preserve"> </w:t>
      </w:r>
      <w:r w:rsidRPr="006C6DEF">
        <w:rPr>
          <w:rFonts w:ascii="得意黑" w:eastAsia="得意黑" w:hAnsi="得意黑" w:hint="eastAsia"/>
          <w:sz w:val="36"/>
          <w:szCs w:val="40"/>
        </w:rPr>
        <w:t>石洪斌</w:t>
      </w:r>
    </w:p>
    <w:p w14:paraId="5BD58093" w14:textId="6D66B0A6" w:rsidR="00D276B0" w:rsidRPr="006C6DEF" w:rsidRDefault="00D276B0" w:rsidP="00D276B0">
      <w:pPr>
        <w:rPr>
          <w:rFonts w:ascii="得意黑" w:eastAsia="得意黑" w:hAnsi="得意黑"/>
          <w:sz w:val="36"/>
          <w:szCs w:val="40"/>
        </w:rPr>
      </w:pPr>
      <w:r w:rsidRPr="006C6DEF">
        <w:rPr>
          <w:rFonts w:ascii="得意黑" w:eastAsia="得意黑" w:hAnsi="得意黑" w:hint="eastAsia"/>
          <w:sz w:val="36"/>
          <w:szCs w:val="40"/>
          <w:highlight w:val="yellow"/>
        </w:rPr>
        <w:t xml:space="preserve">副 </w:t>
      </w:r>
      <w:r w:rsidR="00810A8D" w:rsidRPr="006C6DEF">
        <w:rPr>
          <w:rFonts w:ascii="得意黑" w:eastAsia="得意黑" w:hAnsi="得意黑" w:hint="eastAsia"/>
          <w:sz w:val="36"/>
          <w:szCs w:val="40"/>
          <w:highlight w:val="yellow"/>
        </w:rPr>
        <w:t>班 长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</w:t>
      </w:r>
      <w:r w:rsidR="00810A8D" w:rsidRPr="006C6DEF">
        <w:rPr>
          <w:rFonts w:ascii="得意黑" w:eastAsia="得意黑" w:hAnsi="得意黑" w:hint="eastAsia"/>
          <w:sz w:val="36"/>
          <w:szCs w:val="40"/>
        </w:rPr>
        <w:t xml:space="preserve">陈 </w:t>
      </w:r>
      <w:r w:rsidR="00810A8D" w:rsidRPr="006C6DEF">
        <w:rPr>
          <w:rFonts w:ascii="得意黑" w:eastAsia="得意黑" w:hAnsi="得意黑"/>
          <w:sz w:val="36"/>
          <w:szCs w:val="40"/>
        </w:rPr>
        <w:t xml:space="preserve"> </w:t>
      </w:r>
      <w:r w:rsidR="006C6DEF" w:rsidRPr="006C6DEF">
        <w:rPr>
          <w:rFonts w:ascii="得意黑" w:eastAsia="得意黑" w:hAnsi="得意黑" w:hint="eastAsia"/>
          <w:sz w:val="36"/>
          <w:szCs w:val="40"/>
        </w:rPr>
        <w:t>澄</w:t>
      </w:r>
    </w:p>
    <w:p w14:paraId="5B78B2FB" w14:textId="2B6D448F" w:rsidR="00D276B0" w:rsidRPr="006C6DEF" w:rsidRDefault="00D276B0" w:rsidP="00D276B0">
      <w:pPr>
        <w:rPr>
          <w:rFonts w:ascii="得意黑" w:eastAsia="得意黑" w:hAnsi="得意黑"/>
          <w:sz w:val="36"/>
          <w:szCs w:val="40"/>
        </w:rPr>
      </w:pPr>
      <w:r w:rsidRPr="006C6DEF">
        <w:rPr>
          <w:rFonts w:ascii="得意黑" w:eastAsia="得意黑" w:hAnsi="得意黑" w:hint="eastAsia"/>
          <w:sz w:val="36"/>
          <w:szCs w:val="40"/>
          <w:highlight w:val="yellow"/>
        </w:rPr>
        <w:t>活动委员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周欣怡 石洪斌</w:t>
      </w:r>
      <w:r w:rsidR="006C6DEF">
        <w:rPr>
          <w:rFonts w:ascii="得意黑" w:eastAsia="得意黑" w:hAnsi="得意黑" w:hint="eastAsia"/>
          <w:sz w:val="36"/>
          <w:szCs w:val="40"/>
        </w:rPr>
        <w:t xml:space="preserve"> 欧阳</w:t>
      </w:r>
      <w:proofErr w:type="gramStart"/>
      <w:r w:rsidR="006C6DEF">
        <w:rPr>
          <w:rFonts w:ascii="得意黑" w:eastAsia="得意黑" w:hAnsi="得意黑" w:hint="eastAsia"/>
          <w:sz w:val="36"/>
          <w:szCs w:val="40"/>
        </w:rPr>
        <w:t>浩</w:t>
      </w:r>
      <w:proofErr w:type="gramEnd"/>
    </w:p>
    <w:p w14:paraId="49D3B7DD" w14:textId="4D209CD7" w:rsidR="00D276B0" w:rsidRPr="006C6DEF" w:rsidRDefault="00D276B0" w:rsidP="00D276B0">
      <w:pPr>
        <w:tabs>
          <w:tab w:val="left" w:pos="5584"/>
        </w:tabs>
        <w:rPr>
          <w:rFonts w:ascii="得意黑" w:eastAsia="得意黑" w:hAnsi="得意黑"/>
          <w:sz w:val="36"/>
          <w:szCs w:val="40"/>
        </w:rPr>
      </w:pPr>
      <w:r w:rsidRPr="006C6DEF">
        <w:rPr>
          <w:rFonts w:ascii="得意黑" w:eastAsia="得意黑" w:hAnsi="得意黑" w:hint="eastAsia"/>
          <w:sz w:val="36"/>
          <w:szCs w:val="40"/>
          <w:highlight w:val="yellow"/>
        </w:rPr>
        <w:t>劳动委员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</w:t>
      </w:r>
      <w:r w:rsidRPr="006C6DEF">
        <w:rPr>
          <w:rFonts w:ascii="得意黑" w:eastAsia="得意黑" w:hAnsi="得意黑" w:hint="eastAsia"/>
          <w:sz w:val="36"/>
          <w:szCs w:val="40"/>
          <w:highlight w:val="green"/>
        </w:rPr>
        <w:t>主管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陈</w:t>
      </w:r>
      <w:r w:rsidR="006C6DEF" w:rsidRPr="006C6DEF">
        <w:rPr>
          <w:rFonts w:ascii="得意黑" w:eastAsia="得意黑" w:hAnsi="得意黑" w:hint="eastAsia"/>
          <w:sz w:val="36"/>
          <w:szCs w:val="40"/>
        </w:rPr>
        <w:t>澄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</w:t>
      </w:r>
      <w:r w:rsidRPr="006C6DEF">
        <w:rPr>
          <w:rFonts w:ascii="得意黑" w:eastAsia="得意黑" w:hAnsi="得意黑" w:hint="eastAsia"/>
          <w:sz w:val="36"/>
          <w:szCs w:val="40"/>
          <w:highlight w:val="green"/>
        </w:rPr>
        <w:t>健康、卫生专员</w:t>
      </w:r>
      <w:r w:rsidRPr="006C6DEF">
        <w:rPr>
          <w:rFonts w:ascii="得意黑" w:eastAsia="得意黑" w:hAnsi="得意黑" w:hint="eastAsia"/>
          <w:sz w:val="36"/>
          <w:szCs w:val="40"/>
        </w:rPr>
        <w:t xml:space="preserve"> 周砚铭</w:t>
      </w:r>
      <w:r w:rsidRPr="006C6DEF">
        <w:rPr>
          <w:rFonts w:ascii="得意黑" w:eastAsia="得意黑" w:hAnsi="得意黑"/>
          <w:sz w:val="36"/>
          <w:szCs w:val="40"/>
        </w:rPr>
        <w:tab/>
      </w:r>
    </w:p>
    <w:p w14:paraId="33D5D627" w14:textId="44E0286B" w:rsidR="0085049E" w:rsidRDefault="0085049E" w:rsidP="0085049E">
      <w:pPr>
        <w:rPr>
          <w:rFonts w:ascii="得意黑" w:eastAsia="得意黑" w:hAnsi="得意黑"/>
          <w:sz w:val="24"/>
          <w:szCs w:val="28"/>
        </w:rPr>
      </w:pPr>
    </w:p>
    <w:p w14:paraId="14C7F9FA" w14:textId="2E2A1848" w:rsidR="00853AF1" w:rsidRPr="006C6DEF" w:rsidRDefault="00853AF1" w:rsidP="0085049E">
      <w:pPr>
        <w:rPr>
          <w:rFonts w:ascii="得意黑" w:eastAsia="得意黑" w:hAnsi="得意黑" w:hint="eastAsia"/>
          <w:sz w:val="24"/>
          <w:szCs w:val="28"/>
        </w:rPr>
      </w:pPr>
      <w:r>
        <w:rPr>
          <w:rFonts w:ascii="得意黑" w:eastAsia="得意黑" w:hAnsi="得意黑" w:hint="eastAsia"/>
          <w:sz w:val="24"/>
          <w:szCs w:val="28"/>
        </w:rPr>
        <w:t>*班级委员会随机修改，根据同学们的表现和学习成绩综合判定，并在每月的班级事务宣讲时告诉大家。</w:t>
      </w:r>
    </w:p>
    <w:sectPr w:rsidR="00853AF1" w:rsidRPr="006C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9CCE" w14:textId="77777777" w:rsidR="006457F1" w:rsidRDefault="006457F1" w:rsidP="0079662B">
      <w:r>
        <w:separator/>
      </w:r>
    </w:p>
  </w:endnote>
  <w:endnote w:type="continuationSeparator" w:id="0">
    <w:p w14:paraId="32718148" w14:textId="77777777" w:rsidR="006457F1" w:rsidRDefault="006457F1" w:rsidP="0079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得意黑">
    <w:panose1 w:val="00000000000000000000"/>
    <w:charset w:val="86"/>
    <w:family w:val="auto"/>
    <w:pitch w:val="variable"/>
    <w:sig w:usb0="00000287" w:usb1="080E0000" w:usb2="00000010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CDFF" w14:textId="77777777" w:rsidR="006457F1" w:rsidRDefault="006457F1" w:rsidP="0079662B">
      <w:r>
        <w:separator/>
      </w:r>
    </w:p>
  </w:footnote>
  <w:footnote w:type="continuationSeparator" w:id="0">
    <w:p w14:paraId="5E1B0FCE" w14:textId="77777777" w:rsidR="006457F1" w:rsidRDefault="006457F1" w:rsidP="00796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A"/>
    <w:rsid w:val="006457F1"/>
    <w:rsid w:val="006C6DEF"/>
    <w:rsid w:val="0079662B"/>
    <w:rsid w:val="00810A8D"/>
    <w:rsid w:val="0085049E"/>
    <w:rsid w:val="00853AF1"/>
    <w:rsid w:val="00C307CE"/>
    <w:rsid w:val="00D13B7D"/>
    <w:rsid w:val="00D276B0"/>
    <w:rsid w:val="00DD7BE7"/>
    <w:rsid w:val="00F8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7EFCB"/>
  <w15:chartTrackingRefBased/>
  <w15:docId w15:val="{AA897726-EC4F-4A3F-9233-9FB8B584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6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76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76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276B0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9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9662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96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2</cp:revision>
  <dcterms:created xsi:type="dcterms:W3CDTF">2023-05-04T11:14:00Z</dcterms:created>
  <dcterms:modified xsi:type="dcterms:W3CDTF">2023-05-04T11:14:00Z</dcterms:modified>
</cp:coreProperties>
</file>