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E6" w:rsidRPr="00291D3D" w:rsidRDefault="00B72508" w:rsidP="00B72508">
      <w:pPr>
        <w:jc w:val="center"/>
        <w:rPr>
          <w:rFonts w:cs="Arial"/>
          <w:b/>
        </w:rPr>
      </w:pPr>
      <w:r w:rsidRPr="00291D3D">
        <w:rPr>
          <w:rFonts w:cs="Arial"/>
          <w:b/>
        </w:rPr>
        <w:t>Manual for suicidal ideation coding</w:t>
      </w:r>
    </w:p>
    <w:p w:rsidR="00291D3D" w:rsidRDefault="00291D3D">
      <w:pPr>
        <w:rPr>
          <w:rFonts w:cs="Arial"/>
        </w:rPr>
      </w:pPr>
    </w:p>
    <w:p w:rsidR="004E0287" w:rsidRDefault="004E0287">
      <w:pPr>
        <w:rPr>
          <w:rFonts w:cs="Arial"/>
        </w:rPr>
      </w:pPr>
      <w:r>
        <w:rPr>
          <w:rFonts w:cs="Arial"/>
        </w:rPr>
        <w:t xml:space="preserve">There are two stages to the coding: </w:t>
      </w:r>
    </w:p>
    <w:p w:rsidR="004E0287" w:rsidRDefault="004E0287" w:rsidP="004E0287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Mention level </w:t>
      </w:r>
      <w:r>
        <w:rPr>
          <w:rFonts w:cs="Arial"/>
        </w:rPr>
        <w:tab/>
      </w:r>
    </w:p>
    <w:p w:rsidR="004E0287" w:rsidRDefault="001042BF" w:rsidP="004E0287">
      <w:pPr>
        <w:numPr>
          <w:ilvl w:val="1"/>
          <w:numId w:val="11"/>
        </w:numPr>
        <w:rPr>
          <w:rFonts w:cs="Arial"/>
        </w:rPr>
      </w:pPr>
      <w:r>
        <w:rPr>
          <w:rFonts w:cs="Arial"/>
        </w:rPr>
        <w:t>Code as positive, negative,</w:t>
      </w:r>
      <w:r w:rsidR="004E0287">
        <w:rPr>
          <w:rFonts w:cs="Arial"/>
        </w:rPr>
        <w:t xml:space="preserve"> uncertain</w:t>
      </w:r>
      <w:r>
        <w:rPr>
          <w:rFonts w:cs="Arial"/>
        </w:rPr>
        <w:t xml:space="preserve"> or unrelated</w:t>
      </w:r>
    </w:p>
    <w:p w:rsidR="004E0287" w:rsidRDefault="004E0287" w:rsidP="004E0287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Document level</w:t>
      </w:r>
    </w:p>
    <w:p w:rsidR="004E0287" w:rsidRDefault="004E0287" w:rsidP="004E0287">
      <w:pPr>
        <w:numPr>
          <w:ilvl w:val="1"/>
          <w:numId w:val="12"/>
        </w:numPr>
        <w:rPr>
          <w:rFonts w:cs="Arial"/>
        </w:rPr>
      </w:pPr>
      <w:r>
        <w:rPr>
          <w:rFonts w:cs="Arial"/>
        </w:rPr>
        <w:t xml:space="preserve">Code as suicidal, non-suicidal, uncertain or not relevant </w:t>
      </w:r>
    </w:p>
    <w:p w:rsidR="00291D3D" w:rsidRDefault="00291D3D" w:rsidP="00291D3D">
      <w:pPr>
        <w:rPr>
          <w:rFonts w:cs="Arial"/>
        </w:rPr>
      </w:pPr>
      <w:r>
        <w:rPr>
          <w:rFonts w:cs="Arial"/>
        </w:rPr>
        <w:t>The document level annotation should be marked on the 1</w:t>
      </w:r>
      <w:r w:rsidRPr="00291D3D">
        <w:rPr>
          <w:rFonts w:cs="Arial"/>
          <w:vertAlign w:val="superscript"/>
        </w:rPr>
        <w:t>st</w:t>
      </w:r>
      <w:r>
        <w:rPr>
          <w:rFonts w:cs="Arial"/>
        </w:rPr>
        <w:t xml:space="preserve"> line of text (which states the created and updated dates). </w:t>
      </w:r>
    </w:p>
    <w:p w:rsidR="00291D3D" w:rsidRDefault="00291D3D" w:rsidP="00291D3D">
      <w:pPr>
        <w:rPr>
          <w:rFonts w:cs="Arial"/>
        </w:rPr>
      </w:pPr>
      <w:r>
        <w:rPr>
          <w:rFonts w:cs="Arial"/>
        </w:rPr>
        <w:t xml:space="preserve">If there is no mention of suicidality in a document, then mark as ‘not relevant’. Every document should have a code to make sure that no document has been missed. </w:t>
      </w:r>
    </w:p>
    <w:p w:rsidR="00FD36A6" w:rsidRDefault="00FD36A6" w:rsidP="0064020A">
      <w:pPr>
        <w:rPr>
          <w:rFonts w:cs="Arial"/>
        </w:rPr>
      </w:pPr>
      <w:r w:rsidRPr="005762A4">
        <w:rPr>
          <w:rFonts w:cs="Arial"/>
          <w:b/>
        </w:rPr>
        <w:t xml:space="preserve">Definition of </w:t>
      </w:r>
      <w:proofErr w:type="spellStart"/>
      <w:r w:rsidRPr="005762A4">
        <w:rPr>
          <w:rFonts w:cs="Arial"/>
          <w:b/>
        </w:rPr>
        <w:t>suicidality</w:t>
      </w:r>
      <w:proofErr w:type="spellEnd"/>
      <w:r w:rsidR="00CB0218">
        <w:rPr>
          <w:rFonts w:cs="Arial"/>
        </w:rPr>
        <w:t xml:space="preserve"> for this purpose is</w:t>
      </w:r>
      <w:r>
        <w:rPr>
          <w:rFonts w:cs="Arial"/>
        </w:rPr>
        <w:t xml:space="preserve">: Desire to kill ones self/end one’s life or to be dead/to die </w:t>
      </w:r>
    </w:p>
    <w:p w:rsidR="00FD36A6" w:rsidRDefault="00495533" w:rsidP="0064020A">
      <w:pPr>
        <w:rPr>
          <w:rFonts w:cs="Arial"/>
        </w:rPr>
      </w:pPr>
      <w:r>
        <w:rPr>
          <w:rFonts w:cs="Arial"/>
        </w:rPr>
        <w:t>NOTE: All uncertain</w:t>
      </w:r>
      <w:r w:rsidR="00DE63D1">
        <w:rPr>
          <w:rFonts w:cs="Arial"/>
        </w:rPr>
        <w:t xml:space="preserve"> or unrelated</w:t>
      </w:r>
      <w:r>
        <w:rPr>
          <w:rFonts w:cs="Arial"/>
        </w:rPr>
        <w:t xml:space="preserve"> </w:t>
      </w:r>
      <w:r w:rsidR="009F5C4E">
        <w:rPr>
          <w:rFonts w:cs="Arial"/>
        </w:rPr>
        <w:t xml:space="preserve">(mention level) </w:t>
      </w:r>
      <w:r>
        <w:rPr>
          <w:rFonts w:cs="Arial"/>
        </w:rPr>
        <w:t xml:space="preserve">annotations should have a comment in the comments section. </w:t>
      </w:r>
      <w:r w:rsidR="00E10219">
        <w:rPr>
          <w:rFonts w:cs="Arial"/>
        </w:rPr>
        <w:t xml:space="preserve">Where possible, the first part of the comment should consist of one of the items listed in bold below. </w:t>
      </w:r>
    </w:p>
    <w:p w:rsidR="004B5C7E" w:rsidRPr="00170C24" w:rsidRDefault="004B5C7E" w:rsidP="0064020A">
      <w:pPr>
        <w:rPr>
          <w:rFonts w:cs="Arial"/>
          <w:b/>
        </w:rPr>
      </w:pPr>
    </w:p>
    <w:p w:rsidR="00170C24" w:rsidRPr="00170C24" w:rsidRDefault="00170C24" w:rsidP="0064020A">
      <w:pPr>
        <w:rPr>
          <w:rFonts w:cs="Arial"/>
          <w:b/>
        </w:rPr>
      </w:pPr>
      <w:r w:rsidRPr="00170C24">
        <w:rPr>
          <w:rFonts w:cs="Arial"/>
          <w:b/>
        </w:rPr>
        <w:t xml:space="preserve">MENTION LEVEL CODES </w:t>
      </w:r>
    </w:p>
    <w:p w:rsidR="00FD36A6" w:rsidRPr="00964324" w:rsidRDefault="00964324" w:rsidP="0064020A">
      <w:pPr>
        <w:rPr>
          <w:rFonts w:cs="Arial"/>
          <w:b/>
          <w:u w:val="single"/>
        </w:rPr>
      </w:pPr>
      <w:r w:rsidRPr="00964324">
        <w:rPr>
          <w:rFonts w:cs="Arial"/>
          <w:b/>
          <w:u w:val="single"/>
        </w:rPr>
        <w:t>Annotate the following as U</w:t>
      </w:r>
      <w:r w:rsidR="00571FED">
        <w:rPr>
          <w:rFonts w:cs="Arial"/>
          <w:b/>
          <w:u w:val="single"/>
        </w:rPr>
        <w:t>NRELATED</w:t>
      </w:r>
      <w:r w:rsidR="00FD36A6" w:rsidRPr="00964324">
        <w:rPr>
          <w:rFonts w:cs="Arial"/>
          <w:b/>
          <w:u w:val="single"/>
        </w:rPr>
        <w:t xml:space="preserve">: </w:t>
      </w:r>
    </w:p>
    <w:p w:rsidR="0064020A" w:rsidRPr="0064020A" w:rsidRDefault="0064020A" w:rsidP="0064020A">
      <w:pPr>
        <w:rPr>
          <w:rFonts w:cs="Arial"/>
        </w:rPr>
      </w:pPr>
      <w:r w:rsidRPr="00F675D2">
        <w:rPr>
          <w:rFonts w:cs="Arial"/>
          <w:b/>
        </w:rPr>
        <w:t>Medication</w:t>
      </w:r>
      <w:r w:rsidR="00F675D2">
        <w:rPr>
          <w:rFonts w:cs="Arial"/>
        </w:rPr>
        <w:t xml:space="preserve">: </w:t>
      </w:r>
      <w:r>
        <w:rPr>
          <w:rFonts w:cs="Arial"/>
        </w:rPr>
        <w:t xml:space="preserve">relates to </w:t>
      </w:r>
      <w:r w:rsidR="00E253D7">
        <w:rPr>
          <w:rFonts w:cs="Arial"/>
        </w:rPr>
        <w:t xml:space="preserve">explanation of possible </w:t>
      </w:r>
      <w:r>
        <w:rPr>
          <w:rFonts w:cs="Arial"/>
        </w:rPr>
        <w:t>medication side effects</w:t>
      </w:r>
    </w:p>
    <w:p w:rsidR="0064020A" w:rsidRDefault="0064020A" w:rsidP="0064020A">
      <w:pPr>
        <w:rPr>
          <w:rFonts w:cs="Arial"/>
        </w:rPr>
      </w:pPr>
      <w:r w:rsidRPr="00F675D2">
        <w:rPr>
          <w:rFonts w:cs="Arial"/>
          <w:b/>
        </w:rPr>
        <w:t>Family</w:t>
      </w:r>
      <w:r w:rsidR="00F675D2">
        <w:rPr>
          <w:rFonts w:cs="Arial"/>
        </w:rPr>
        <w:t xml:space="preserve">: </w:t>
      </w:r>
      <w:r>
        <w:rPr>
          <w:rFonts w:cs="Arial"/>
        </w:rPr>
        <w:t>relates to family member suicidality</w:t>
      </w:r>
    </w:p>
    <w:p w:rsidR="00495533" w:rsidRPr="0064020A" w:rsidRDefault="00495533" w:rsidP="0064020A">
      <w:pPr>
        <w:rPr>
          <w:rFonts w:cs="Arial"/>
        </w:rPr>
      </w:pPr>
      <w:r w:rsidRPr="00F675D2">
        <w:rPr>
          <w:rFonts w:cs="Arial"/>
          <w:b/>
        </w:rPr>
        <w:t>Friend</w:t>
      </w:r>
      <w:r w:rsidR="00F675D2">
        <w:rPr>
          <w:rFonts w:cs="Arial"/>
        </w:rPr>
        <w:t>:</w:t>
      </w:r>
      <w:r>
        <w:rPr>
          <w:rFonts w:cs="Arial"/>
        </w:rPr>
        <w:t xml:space="preserve"> relates to friend/acquaintance suicidality</w:t>
      </w:r>
    </w:p>
    <w:p w:rsidR="0064020A" w:rsidRDefault="00495533" w:rsidP="0064020A">
      <w:pPr>
        <w:rPr>
          <w:rFonts w:cs="Arial"/>
        </w:rPr>
      </w:pPr>
      <w:r w:rsidRPr="00F675D2">
        <w:rPr>
          <w:rFonts w:cs="Arial"/>
          <w:b/>
        </w:rPr>
        <w:t>C</w:t>
      </w:r>
      <w:r w:rsidR="0064020A" w:rsidRPr="00F675D2">
        <w:rPr>
          <w:rFonts w:cs="Arial"/>
          <w:b/>
        </w:rPr>
        <w:t>risis plan</w:t>
      </w:r>
      <w:r w:rsidR="00F675D2">
        <w:rPr>
          <w:rFonts w:cs="Arial"/>
        </w:rPr>
        <w:t>:</w:t>
      </w:r>
      <w:r w:rsidR="0064020A">
        <w:rPr>
          <w:rFonts w:cs="Arial"/>
        </w:rPr>
        <w:t xml:space="preserve"> relates to crisis plan should they become suicidal</w:t>
      </w:r>
      <w:r w:rsidR="000C08B0">
        <w:rPr>
          <w:rFonts w:cs="Arial"/>
        </w:rPr>
        <w:t xml:space="preserve"> (unless it refers to the presence of current </w:t>
      </w:r>
      <w:proofErr w:type="spellStart"/>
      <w:r w:rsidR="000C08B0">
        <w:rPr>
          <w:rFonts w:cs="Arial"/>
        </w:rPr>
        <w:t>suicidality</w:t>
      </w:r>
      <w:proofErr w:type="spellEnd"/>
      <w:r w:rsidR="000C08B0">
        <w:rPr>
          <w:rFonts w:cs="Arial"/>
        </w:rPr>
        <w:t xml:space="preserve"> for example: ‘in the case of further suicidal thoughts’ </w:t>
      </w:r>
    </w:p>
    <w:p w:rsidR="000C08B0" w:rsidRPr="000C08B0" w:rsidRDefault="000C08B0" w:rsidP="0064020A">
      <w:pPr>
        <w:rPr>
          <w:rFonts w:cs="Arial"/>
        </w:rPr>
      </w:pPr>
      <w:r>
        <w:rPr>
          <w:rFonts w:cs="Arial"/>
          <w:b/>
        </w:rPr>
        <w:t>Treatment</w:t>
      </w:r>
      <w:r w:rsidRPr="00893AA8">
        <w:rPr>
          <w:rFonts w:cs="Arial"/>
          <w:b/>
        </w:rPr>
        <w:t xml:space="preserve"> goal:</w:t>
      </w:r>
      <w:r>
        <w:rPr>
          <w:rFonts w:cs="Arial"/>
          <w:b/>
        </w:rPr>
        <w:t xml:space="preserve"> </w:t>
      </w:r>
      <w:r w:rsidR="00B2062F">
        <w:rPr>
          <w:rFonts w:cs="Arial"/>
        </w:rPr>
        <w:t xml:space="preserve">as for crisis plan, if a generic plan includes the aim of avoiding suicidal thoughts, code as unrelated however if it is a goal to ‘reduce’ </w:t>
      </w:r>
      <w:proofErr w:type="spellStart"/>
      <w:r w:rsidR="00B2062F">
        <w:rPr>
          <w:rFonts w:cs="Arial"/>
        </w:rPr>
        <w:t>suicidality</w:t>
      </w:r>
      <w:proofErr w:type="spellEnd"/>
      <w:r w:rsidR="00B2062F">
        <w:rPr>
          <w:rFonts w:cs="Arial"/>
        </w:rPr>
        <w:t xml:space="preserve">, this suggests there is current or past </w:t>
      </w:r>
      <w:proofErr w:type="spellStart"/>
      <w:r w:rsidR="00B2062F">
        <w:rPr>
          <w:rFonts w:cs="Arial"/>
        </w:rPr>
        <w:t>suicidality</w:t>
      </w:r>
      <w:proofErr w:type="spellEnd"/>
      <w:r w:rsidR="00B2062F">
        <w:rPr>
          <w:rFonts w:cs="Arial"/>
        </w:rPr>
        <w:t xml:space="preserve"> therefore code as positive. </w:t>
      </w:r>
    </w:p>
    <w:p w:rsidR="00571FED" w:rsidRDefault="00571FED" w:rsidP="00571FED">
      <w:pPr>
        <w:rPr>
          <w:rFonts w:cs="Arial"/>
        </w:rPr>
      </w:pPr>
      <w:r w:rsidRPr="00F675D2">
        <w:rPr>
          <w:rFonts w:cs="Arial"/>
          <w:b/>
        </w:rPr>
        <w:t>Form</w:t>
      </w:r>
      <w:r>
        <w:rPr>
          <w:rFonts w:cs="Arial"/>
        </w:rPr>
        <w:t>: contents of form/assessment</w:t>
      </w:r>
    </w:p>
    <w:p w:rsidR="00571FED" w:rsidRPr="00571FED" w:rsidRDefault="00571FED" w:rsidP="0064020A">
      <w:pPr>
        <w:rPr>
          <w:rFonts w:cs="Arial"/>
          <w:b/>
          <w:u w:val="single"/>
        </w:rPr>
      </w:pPr>
    </w:p>
    <w:p w:rsidR="00571FED" w:rsidRPr="00571FED" w:rsidRDefault="00571FED" w:rsidP="0064020A">
      <w:pPr>
        <w:rPr>
          <w:rFonts w:cs="Arial"/>
          <w:b/>
          <w:u w:val="single"/>
        </w:rPr>
      </w:pPr>
      <w:r w:rsidRPr="00571FED">
        <w:rPr>
          <w:rFonts w:cs="Arial"/>
          <w:b/>
          <w:u w:val="single"/>
        </w:rPr>
        <w:t xml:space="preserve">Annotate the following as UNCERTAIN: </w:t>
      </w:r>
    </w:p>
    <w:p w:rsidR="00605537" w:rsidRDefault="00605537">
      <w:pPr>
        <w:rPr>
          <w:rFonts w:cs="Arial"/>
        </w:rPr>
      </w:pPr>
      <w:r w:rsidRPr="00605537">
        <w:rPr>
          <w:rFonts w:cs="Arial"/>
          <w:b/>
        </w:rPr>
        <w:t>Harm:</w:t>
      </w:r>
      <w:r w:rsidR="00754033">
        <w:rPr>
          <w:rFonts w:cs="Arial"/>
        </w:rPr>
        <w:t xml:space="preserve"> Expressed desire to harm </w:t>
      </w:r>
      <w:r>
        <w:rPr>
          <w:rFonts w:cs="Arial"/>
        </w:rPr>
        <w:t xml:space="preserve">self, or denied thoughts or plans to harm self </w:t>
      </w:r>
    </w:p>
    <w:p w:rsidR="00605537" w:rsidRDefault="00605537" w:rsidP="00605537">
      <w:pPr>
        <w:rPr>
          <w:rFonts w:cs="Arial"/>
        </w:rPr>
      </w:pPr>
      <w:r w:rsidRPr="00B72508">
        <w:rPr>
          <w:rFonts w:cs="Arial"/>
          <w:b/>
        </w:rPr>
        <w:t>Overdoses:</w:t>
      </w:r>
      <w:r>
        <w:rPr>
          <w:rFonts w:cs="Arial"/>
        </w:rPr>
        <w:t xml:space="preserve"> Uncertain unless it explicitly says whether or not it was with suicidal intent </w:t>
      </w:r>
    </w:p>
    <w:p w:rsidR="00605537" w:rsidRDefault="00605537" w:rsidP="00605537">
      <w:pPr>
        <w:rPr>
          <w:rFonts w:cs="Arial"/>
        </w:rPr>
      </w:pPr>
      <w:r>
        <w:rPr>
          <w:rFonts w:cs="Arial"/>
          <w:b/>
        </w:rPr>
        <w:t>Self-</w:t>
      </w:r>
      <w:r w:rsidRPr="00F675D2">
        <w:rPr>
          <w:rFonts w:cs="Arial"/>
          <w:b/>
        </w:rPr>
        <w:t>harm</w:t>
      </w:r>
      <w:r>
        <w:rPr>
          <w:rFonts w:cs="Arial"/>
          <w:b/>
        </w:rPr>
        <w:t>/Cutting</w:t>
      </w:r>
      <w:r>
        <w:rPr>
          <w:rFonts w:cs="Arial"/>
        </w:rPr>
        <w:t>: Uncertain unless it explicitly says whether or not it was with suicidal intent</w:t>
      </w:r>
    </w:p>
    <w:p w:rsidR="00754033" w:rsidRDefault="00605537" w:rsidP="00605537">
      <w:pPr>
        <w:rPr>
          <w:rFonts w:cs="Arial"/>
        </w:rPr>
      </w:pPr>
      <w:r w:rsidRPr="00F675D2">
        <w:rPr>
          <w:rFonts w:cs="Arial"/>
          <w:b/>
        </w:rPr>
        <w:lastRenderedPageBreak/>
        <w:t>Hanging/ligature:</w:t>
      </w:r>
      <w:r>
        <w:rPr>
          <w:rFonts w:cs="Arial"/>
        </w:rPr>
        <w:t xml:space="preserve"> Uncertain unless it explicitly says whether or not it was with suicidal intent</w:t>
      </w:r>
    </w:p>
    <w:p w:rsidR="00074B8A" w:rsidRDefault="00074B8A" w:rsidP="00605537">
      <w:pPr>
        <w:rPr>
          <w:rFonts w:cs="Arial"/>
        </w:rPr>
      </w:pPr>
      <w:r w:rsidRPr="00074B8A">
        <w:rPr>
          <w:rFonts w:cs="Arial"/>
          <w:b/>
        </w:rPr>
        <w:t xml:space="preserve">Suffocate: </w:t>
      </w:r>
      <w:r>
        <w:rPr>
          <w:rFonts w:cs="Arial"/>
        </w:rPr>
        <w:t>Uncertain unless it explicitly says whether or not it was with suicidal intent</w:t>
      </w:r>
    </w:p>
    <w:p w:rsidR="00754033" w:rsidRDefault="00754033" w:rsidP="00605537">
      <w:pPr>
        <w:rPr>
          <w:rFonts w:cs="Arial"/>
        </w:rPr>
      </w:pPr>
      <w:r w:rsidRPr="00754033">
        <w:rPr>
          <w:rFonts w:cs="Arial"/>
          <w:b/>
        </w:rPr>
        <w:t xml:space="preserve">Other method: </w:t>
      </w:r>
      <w:r>
        <w:rPr>
          <w:rFonts w:cs="Arial"/>
        </w:rPr>
        <w:t>Uncertain unless it explicitly says whether or not it was with suicidal intent</w:t>
      </w:r>
    </w:p>
    <w:p w:rsidR="00CA3CA8" w:rsidRPr="00754033" w:rsidRDefault="00CA3CA8" w:rsidP="00605537">
      <w:pPr>
        <w:rPr>
          <w:rFonts w:cs="Arial"/>
          <w:b/>
        </w:rPr>
      </w:pPr>
      <w:r w:rsidRPr="00861BB2">
        <w:rPr>
          <w:rFonts w:cs="Arial"/>
          <w:b/>
        </w:rPr>
        <w:t xml:space="preserve">Self-injury: </w:t>
      </w:r>
      <w:r w:rsidR="007403A8">
        <w:rPr>
          <w:rFonts w:cs="Arial"/>
        </w:rPr>
        <w:t>For example in Learning Disability</w:t>
      </w:r>
      <w:r w:rsidR="007403A8">
        <w:rPr>
          <w:rFonts w:cs="Arial"/>
          <w:b/>
        </w:rPr>
        <w:t>.</w:t>
      </w:r>
      <w:r>
        <w:rPr>
          <w:rFonts w:cs="Arial"/>
          <w:b/>
        </w:rPr>
        <w:t xml:space="preserve"> </w:t>
      </w:r>
      <w:r w:rsidRPr="00CA3CA8">
        <w:rPr>
          <w:rFonts w:cs="Arial"/>
        </w:rPr>
        <w:t xml:space="preserve">Even though in some cases, this is unlikely to be suicidal, to code as uncertain unless explicit about the presence or absence of suicidal intent </w:t>
      </w:r>
    </w:p>
    <w:p w:rsidR="001042BF" w:rsidRDefault="00964324">
      <w:pPr>
        <w:rPr>
          <w:rFonts w:cs="Arial"/>
        </w:rPr>
      </w:pPr>
      <w:r w:rsidRPr="00964324">
        <w:rPr>
          <w:rFonts w:cs="Arial"/>
          <w:b/>
        </w:rPr>
        <w:t>Low suicide risk:</w:t>
      </w:r>
      <w:r>
        <w:rPr>
          <w:rFonts w:cs="Arial"/>
        </w:rPr>
        <w:t xml:space="preserve"> code as </w:t>
      </w:r>
      <w:r w:rsidR="004E0527">
        <w:rPr>
          <w:rFonts w:cs="Arial"/>
        </w:rPr>
        <w:t xml:space="preserve">uncertain </w:t>
      </w:r>
      <w:r>
        <w:rPr>
          <w:rFonts w:cs="Arial"/>
        </w:rPr>
        <w:t xml:space="preserve">unless more explicit negation of suicidality as someone could still be suicidal but be at low risk of completed suicide </w:t>
      </w:r>
    </w:p>
    <w:p w:rsidR="001042BF" w:rsidRDefault="001042BF" w:rsidP="001042BF">
      <w:pPr>
        <w:rPr>
          <w:rFonts w:cs="Arial"/>
        </w:rPr>
      </w:pPr>
      <w:r w:rsidRPr="00CC0159">
        <w:rPr>
          <w:rFonts w:cs="Arial"/>
          <w:b/>
        </w:rPr>
        <w:t>Risk of harm to self: No</w:t>
      </w:r>
      <w:r>
        <w:rPr>
          <w:rFonts w:cs="Arial"/>
        </w:rPr>
        <w:t xml:space="preserve"> – code as uncertain as not explicit re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 </w:t>
      </w:r>
    </w:p>
    <w:p w:rsidR="001042BF" w:rsidRDefault="001042BF" w:rsidP="001042BF">
      <w:pPr>
        <w:rPr>
          <w:rFonts w:cs="Arial"/>
        </w:rPr>
      </w:pPr>
      <w:r>
        <w:rPr>
          <w:rFonts w:cs="Arial"/>
          <w:b/>
        </w:rPr>
        <w:t>No concerns re safety</w:t>
      </w:r>
      <w:r>
        <w:rPr>
          <w:rFonts w:cs="Arial"/>
        </w:rPr>
        <w:t xml:space="preserve"> – not explicit re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 or indeed deliberate harm to </w:t>
      </w:r>
      <w:proofErr w:type="spellStart"/>
      <w:r>
        <w:rPr>
          <w:rFonts w:cs="Arial"/>
        </w:rPr>
        <w:t>sel</w:t>
      </w:r>
      <w:proofErr w:type="spellEnd"/>
    </w:p>
    <w:p w:rsidR="001042BF" w:rsidRDefault="001042BF" w:rsidP="001042BF">
      <w:pPr>
        <w:rPr>
          <w:rFonts w:cs="Arial"/>
        </w:rPr>
      </w:pPr>
      <w:r>
        <w:rPr>
          <w:rFonts w:cs="Arial"/>
          <w:b/>
        </w:rPr>
        <w:t>Feels able to keep safe</w:t>
      </w:r>
      <w:r>
        <w:rPr>
          <w:rFonts w:cs="Arial"/>
        </w:rPr>
        <w:t xml:space="preserve"> – code as uncertain as this is a way of saying someone is able to prevent themselves from harming themself/ending their life but not explicit re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 </w:t>
      </w:r>
    </w:p>
    <w:p w:rsidR="001042BF" w:rsidRDefault="00D10C7A" w:rsidP="001042BF">
      <w:pPr>
        <w:rPr>
          <w:rFonts w:cs="Arial"/>
        </w:rPr>
      </w:pPr>
      <w:r>
        <w:rPr>
          <w:rFonts w:cs="Arial"/>
          <w:b/>
        </w:rPr>
        <w:t>Absence of mention</w:t>
      </w:r>
      <w:r w:rsidRPr="00D10C7A">
        <w:rPr>
          <w:rFonts w:cs="Arial"/>
        </w:rPr>
        <w:t xml:space="preserve">: </w:t>
      </w:r>
      <w:r w:rsidR="001042BF" w:rsidRPr="00D10C7A">
        <w:rPr>
          <w:rFonts w:cs="Arial"/>
        </w:rPr>
        <w:t xml:space="preserve">‘Did not express any suicidal ideation’ or ‘no issues raised re </w:t>
      </w:r>
      <w:proofErr w:type="spellStart"/>
      <w:r w:rsidR="001042BF" w:rsidRPr="00D10C7A">
        <w:rPr>
          <w:rFonts w:cs="Arial"/>
        </w:rPr>
        <w:t>suicidality</w:t>
      </w:r>
      <w:proofErr w:type="spellEnd"/>
      <w:r w:rsidR="001042BF" w:rsidRPr="00D10C7A">
        <w:rPr>
          <w:rFonts w:cs="Arial"/>
        </w:rPr>
        <w:t>’ -</w:t>
      </w:r>
      <w:r w:rsidR="001042BF">
        <w:rPr>
          <w:rFonts w:cs="Arial"/>
        </w:rPr>
        <w:t xml:space="preserve"> code as uncertain as it is an absence of a mention rather than a denial. </w:t>
      </w:r>
    </w:p>
    <w:p w:rsidR="007E12B5" w:rsidRDefault="00D10C7A" w:rsidP="001042BF">
      <w:pPr>
        <w:rPr>
          <w:rFonts w:cs="Arial"/>
        </w:rPr>
      </w:pPr>
      <w:r>
        <w:rPr>
          <w:rFonts w:cs="Arial"/>
          <w:b/>
        </w:rPr>
        <w:t xml:space="preserve">No longer expressing: </w:t>
      </w:r>
      <w:r w:rsidR="007E12B5" w:rsidRPr="00D10C7A">
        <w:rPr>
          <w:rFonts w:cs="Arial"/>
        </w:rPr>
        <w:t>No longer expressing suicidal thoughts:</w:t>
      </w:r>
      <w:r w:rsidR="007E12B5">
        <w:rPr>
          <w:rFonts w:cs="Arial"/>
        </w:rPr>
        <w:t xml:space="preserve"> Code as uncertain as although it is negative in some ways, it refers to </w:t>
      </w:r>
      <w:proofErr w:type="spellStart"/>
      <w:r w:rsidR="007E12B5">
        <w:rPr>
          <w:rFonts w:cs="Arial"/>
        </w:rPr>
        <w:t>there</w:t>
      </w:r>
      <w:proofErr w:type="spellEnd"/>
      <w:r w:rsidR="007E12B5">
        <w:rPr>
          <w:rFonts w:cs="Arial"/>
        </w:rPr>
        <w:t xml:space="preserve"> having been suicidal thoughts in the past </w:t>
      </w:r>
    </w:p>
    <w:p w:rsidR="00CA3CA8" w:rsidRDefault="00CA3CA8">
      <w:pPr>
        <w:rPr>
          <w:rFonts w:cs="Arial"/>
        </w:rPr>
      </w:pPr>
    </w:p>
    <w:p w:rsidR="00964324" w:rsidRPr="00964324" w:rsidRDefault="00964324" w:rsidP="00964324">
      <w:pPr>
        <w:rPr>
          <w:rFonts w:cs="Arial"/>
          <w:b/>
          <w:u w:val="single"/>
        </w:rPr>
      </w:pPr>
      <w:r w:rsidRPr="00964324">
        <w:rPr>
          <w:rFonts w:cs="Arial"/>
          <w:b/>
          <w:u w:val="single"/>
        </w:rPr>
        <w:t>Annotate the following as</w:t>
      </w:r>
      <w:r>
        <w:rPr>
          <w:rFonts w:cs="Arial"/>
          <w:b/>
          <w:u w:val="single"/>
        </w:rPr>
        <w:t xml:space="preserve"> POSITIVE</w:t>
      </w:r>
      <w:r w:rsidRPr="00964324">
        <w:rPr>
          <w:rFonts w:cs="Arial"/>
          <w:b/>
          <w:u w:val="single"/>
        </w:rPr>
        <w:t xml:space="preserve">: </w:t>
      </w:r>
      <w:bookmarkStart w:id="0" w:name="_GoBack"/>
      <w:bookmarkEnd w:id="0"/>
    </w:p>
    <w:p w:rsidR="005E5100" w:rsidRDefault="00D75CCD">
      <w:pPr>
        <w:rPr>
          <w:rFonts w:cs="Arial"/>
        </w:rPr>
      </w:pPr>
      <w:r w:rsidRPr="00D75CCD">
        <w:rPr>
          <w:rFonts w:cs="Arial"/>
          <w:b/>
        </w:rPr>
        <w:t>Passive thoughts</w:t>
      </w:r>
      <w:r>
        <w:rPr>
          <w:rFonts w:cs="Arial"/>
        </w:rPr>
        <w:t>: statements such as ‘I see no reason</w:t>
      </w:r>
      <w:r w:rsidR="00B03F9C">
        <w:rPr>
          <w:rFonts w:cs="Arial"/>
        </w:rPr>
        <w:t xml:space="preserve"> to live’, ‘I want to die’, ‘lif</w:t>
      </w:r>
      <w:r>
        <w:rPr>
          <w:rFonts w:cs="Arial"/>
        </w:rPr>
        <w:t xml:space="preserve">e is not worth </w:t>
      </w:r>
      <w:proofErr w:type="gramStart"/>
      <w:r>
        <w:rPr>
          <w:rFonts w:cs="Arial"/>
        </w:rPr>
        <w:t>living’ ,</w:t>
      </w:r>
      <w:proofErr w:type="gramEnd"/>
      <w:r>
        <w:rPr>
          <w:rFonts w:cs="Arial"/>
        </w:rPr>
        <w:t xml:space="preserve"> ‘I would be better off dead’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>, code as</w:t>
      </w:r>
      <w:r w:rsidR="00FD36A6">
        <w:rPr>
          <w:rFonts w:cs="Arial"/>
        </w:rPr>
        <w:t xml:space="preserve"> positive</w:t>
      </w:r>
      <w:r>
        <w:rPr>
          <w:rFonts w:cs="Arial"/>
        </w:rPr>
        <w:t xml:space="preserve"> </w:t>
      </w:r>
    </w:p>
    <w:p w:rsidR="00B03F9C" w:rsidRDefault="00DE63D1">
      <w:pPr>
        <w:rPr>
          <w:rFonts w:cs="Arial"/>
        </w:rPr>
      </w:pPr>
      <w:r>
        <w:rPr>
          <w:rFonts w:cs="Arial"/>
          <w:b/>
        </w:rPr>
        <w:t xml:space="preserve">Researching: </w:t>
      </w:r>
      <w:r w:rsidR="00605537" w:rsidRPr="00DE63D1">
        <w:rPr>
          <w:rFonts w:cs="Arial"/>
        </w:rPr>
        <w:t>Researching and looking at websites:</w:t>
      </w:r>
      <w:r w:rsidR="00605537">
        <w:rPr>
          <w:rFonts w:cs="Arial"/>
        </w:rPr>
        <w:t xml:space="preserve"> positive</w:t>
      </w:r>
      <w:r w:rsidR="00605537" w:rsidRPr="00F40FDB">
        <w:rPr>
          <w:rFonts w:cs="Arial"/>
        </w:rPr>
        <w:t xml:space="preserve"> </w:t>
      </w:r>
      <w:r w:rsidR="00605537">
        <w:rPr>
          <w:rFonts w:cs="Arial"/>
        </w:rPr>
        <w:t>unless the context suggests otherwise (</w:t>
      </w:r>
      <w:proofErr w:type="spellStart"/>
      <w:r w:rsidR="00605537">
        <w:rPr>
          <w:rFonts w:cs="Arial"/>
        </w:rPr>
        <w:t>eg</w:t>
      </w:r>
      <w:proofErr w:type="spellEnd"/>
      <w:r w:rsidR="00605537">
        <w:rPr>
          <w:rFonts w:cs="Arial"/>
        </w:rPr>
        <w:t xml:space="preserve"> was looking at websites because they were worried about their friend) </w:t>
      </w:r>
    </w:p>
    <w:p w:rsidR="00723AC3" w:rsidRDefault="00723AC3">
      <w:pPr>
        <w:rPr>
          <w:rFonts w:cs="Arial"/>
        </w:rPr>
      </w:pPr>
      <w:r w:rsidRPr="00723AC3">
        <w:rPr>
          <w:rFonts w:cs="Arial"/>
          <w:b/>
        </w:rPr>
        <w:t>Talk of suicide</w:t>
      </w:r>
      <w:r>
        <w:rPr>
          <w:rFonts w:cs="Arial"/>
        </w:rPr>
        <w:t>: positive unless context suggests otherwise (</w:t>
      </w:r>
      <w:proofErr w:type="spellStart"/>
      <w:r>
        <w:rPr>
          <w:rFonts w:cs="Arial"/>
        </w:rPr>
        <w:t>e.g</w:t>
      </w:r>
      <w:proofErr w:type="spellEnd"/>
      <w:r>
        <w:rPr>
          <w:rFonts w:cs="Arial"/>
        </w:rPr>
        <w:t xml:space="preserve"> talking about suicide as they were worried about a friend) </w:t>
      </w:r>
    </w:p>
    <w:p w:rsidR="007E12B5" w:rsidRDefault="007E12B5">
      <w:pPr>
        <w:rPr>
          <w:rFonts w:cs="Arial"/>
        </w:rPr>
      </w:pPr>
      <w:r w:rsidRPr="007E12B5">
        <w:rPr>
          <w:rFonts w:cs="Arial"/>
          <w:b/>
        </w:rPr>
        <w:t>Others would be better off:</w:t>
      </w:r>
      <w:r>
        <w:rPr>
          <w:rFonts w:cs="Arial"/>
        </w:rPr>
        <w:t xml:space="preserve"> Statements about ‘others would be better off if I was </w:t>
      </w:r>
      <w:proofErr w:type="gramStart"/>
      <w:r>
        <w:rPr>
          <w:rFonts w:cs="Arial"/>
        </w:rPr>
        <w:t>dead/killed</w:t>
      </w:r>
      <w:proofErr w:type="gramEnd"/>
      <w:r>
        <w:rPr>
          <w:rFonts w:cs="Arial"/>
        </w:rPr>
        <w:t xml:space="preserve"> myself’ code as positive (however statements that ‘x would be upset if I killed myself’ code as uncertain unless accompanied by a clear statement of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) </w:t>
      </w:r>
    </w:p>
    <w:p w:rsidR="00964324" w:rsidRDefault="00964324">
      <w:pPr>
        <w:rPr>
          <w:rFonts w:cs="Arial"/>
        </w:rPr>
      </w:pPr>
      <w:r w:rsidRPr="00B72508">
        <w:rPr>
          <w:rFonts w:cs="Arial"/>
          <w:b/>
        </w:rPr>
        <w:t>Concerns:</w:t>
      </w:r>
      <w:r>
        <w:rPr>
          <w:rFonts w:cs="Arial"/>
        </w:rPr>
        <w:t xml:space="preserve"> code as positive if someone else reporting explicit expression of suicidality, otherwise code as uncertain. </w:t>
      </w:r>
    </w:p>
    <w:p w:rsidR="00086484" w:rsidRDefault="00086484">
      <w:pPr>
        <w:rPr>
          <w:rFonts w:cs="Arial"/>
        </w:rPr>
      </w:pPr>
      <w:r w:rsidRPr="00086484">
        <w:rPr>
          <w:rFonts w:cs="Arial"/>
          <w:b/>
        </w:rPr>
        <w:t>Voices:</w:t>
      </w:r>
      <w:r>
        <w:rPr>
          <w:rFonts w:cs="Arial"/>
        </w:rPr>
        <w:t xml:space="preserve"> Voices suggesting/commanding that patient kills themselves should be coded as positive even if the patient states that they are not their own thoughts </w:t>
      </w:r>
    </w:p>
    <w:p w:rsidR="00964324" w:rsidRDefault="00964324">
      <w:pPr>
        <w:rPr>
          <w:rFonts w:cs="Arial"/>
        </w:rPr>
      </w:pPr>
    </w:p>
    <w:p w:rsidR="00DE63D1" w:rsidRDefault="00DE63D1">
      <w:pPr>
        <w:rPr>
          <w:rFonts w:cs="Arial"/>
        </w:rPr>
      </w:pPr>
    </w:p>
    <w:p w:rsidR="00D25E79" w:rsidRPr="00A01C9F" w:rsidRDefault="00170C24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Annotate the following as NEGATIVE:</w:t>
      </w:r>
    </w:p>
    <w:p w:rsidR="001042BF" w:rsidRDefault="00763CA2">
      <w:pPr>
        <w:rPr>
          <w:rFonts w:cs="Arial"/>
        </w:rPr>
      </w:pPr>
      <w:r>
        <w:rPr>
          <w:rFonts w:cs="Arial"/>
          <w:b/>
        </w:rPr>
        <w:t>Negation of attempts</w:t>
      </w:r>
      <w:r w:rsidR="00CA3CA8">
        <w:rPr>
          <w:rFonts w:cs="Arial"/>
          <w:b/>
        </w:rPr>
        <w:t>/plans</w:t>
      </w:r>
      <w:r>
        <w:rPr>
          <w:rFonts w:cs="Arial"/>
          <w:b/>
        </w:rPr>
        <w:t xml:space="preserve"> but not thoughts: </w:t>
      </w:r>
      <w:r w:rsidR="001042BF">
        <w:rPr>
          <w:rFonts w:cs="Arial"/>
        </w:rPr>
        <w:t xml:space="preserve">Negation of </w:t>
      </w:r>
      <w:r w:rsidR="00CA3CA8">
        <w:rPr>
          <w:rFonts w:cs="Arial"/>
        </w:rPr>
        <w:t xml:space="preserve">any aspect of </w:t>
      </w:r>
      <w:proofErr w:type="spellStart"/>
      <w:r w:rsidR="00CA3CA8">
        <w:rPr>
          <w:rFonts w:cs="Arial"/>
        </w:rPr>
        <w:t>suicidality</w:t>
      </w:r>
      <w:proofErr w:type="spellEnd"/>
      <w:r w:rsidR="00CA3CA8">
        <w:rPr>
          <w:rFonts w:cs="Arial"/>
        </w:rPr>
        <w:t xml:space="preserve">/suicidal behaviour counts as a negation. </w:t>
      </w:r>
      <w:proofErr w:type="gramStart"/>
      <w:r w:rsidR="00CA3CA8">
        <w:rPr>
          <w:rFonts w:cs="Arial"/>
        </w:rPr>
        <w:t xml:space="preserve">For example negation of plans or negation of attempts in the absence of the negation of </w:t>
      </w:r>
      <w:proofErr w:type="spellStart"/>
      <w:r w:rsidR="00CA3CA8">
        <w:rPr>
          <w:rFonts w:cs="Arial"/>
        </w:rPr>
        <w:t>suicidality</w:t>
      </w:r>
      <w:proofErr w:type="spellEnd"/>
      <w:r w:rsidR="00CA3CA8">
        <w:rPr>
          <w:rFonts w:cs="Arial"/>
        </w:rPr>
        <w:t xml:space="preserve"> in general.</w:t>
      </w:r>
      <w:proofErr w:type="gramEnd"/>
      <w:r w:rsidR="00CA3CA8">
        <w:rPr>
          <w:rFonts w:cs="Arial"/>
        </w:rPr>
        <w:t xml:space="preserve"> </w:t>
      </w:r>
    </w:p>
    <w:p w:rsidR="00CA3CA8" w:rsidRDefault="00CA3CA8">
      <w:pPr>
        <w:rPr>
          <w:rFonts w:cs="Arial"/>
        </w:rPr>
      </w:pPr>
      <w:r>
        <w:rPr>
          <w:rFonts w:cs="Arial"/>
        </w:rPr>
        <w:t xml:space="preserve">(DOCUMENT LEVEL – if this is the only mention, code as a negative document) </w:t>
      </w:r>
    </w:p>
    <w:p w:rsidR="00037214" w:rsidRDefault="00037214">
      <w:pPr>
        <w:rPr>
          <w:rFonts w:cs="Arial"/>
        </w:rPr>
      </w:pPr>
    </w:p>
    <w:p w:rsidR="00037214" w:rsidRPr="00037214" w:rsidRDefault="00037214" w:rsidP="00037214">
      <w:pPr>
        <w:rPr>
          <w:rFonts w:cs="Arial"/>
          <w:b/>
          <w:u w:val="single"/>
        </w:rPr>
      </w:pPr>
      <w:r w:rsidRPr="00037214">
        <w:rPr>
          <w:rFonts w:cs="Arial"/>
          <w:b/>
          <w:u w:val="single"/>
        </w:rPr>
        <w:t xml:space="preserve">Several phrases which make up the context: </w:t>
      </w:r>
    </w:p>
    <w:p w:rsidR="00037214" w:rsidRDefault="00037214" w:rsidP="00037214">
      <w:pPr>
        <w:rPr>
          <w:rFonts w:cs="Arial"/>
        </w:rPr>
      </w:pPr>
      <w:r>
        <w:rPr>
          <w:rFonts w:cs="Arial"/>
        </w:rPr>
        <w:t xml:space="preserve">There is no fixed ‘unit’ for annotation. If there is a whole paragraph which is made up of several pieces of information which together, form a clear positive or negated mention of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, this should all be annotated in one block. </w:t>
      </w:r>
    </w:p>
    <w:p w:rsidR="00763CA2" w:rsidRDefault="00763CA2">
      <w:pPr>
        <w:rPr>
          <w:rFonts w:cs="Arial"/>
          <w:color w:val="00B0F0"/>
        </w:rPr>
      </w:pPr>
    </w:p>
    <w:p w:rsidR="00037214" w:rsidRDefault="00037214">
      <w:pPr>
        <w:rPr>
          <w:rFonts w:cs="Arial"/>
          <w:b/>
        </w:rPr>
      </w:pPr>
      <w:r>
        <w:rPr>
          <w:rFonts w:cs="Arial"/>
          <w:b/>
        </w:rPr>
        <w:t xml:space="preserve">DOCUMENT LEVEL ANNOTATIONS </w:t>
      </w:r>
    </w:p>
    <w:p w:rsidR="003D4FE2" w:rsidRPr="003D4FE2" w:rsidRDefault="003D4FE2">
      <w:pPr>
        <w:rPr>
          <w:rFonts w:cs="Arial"/>
          <w:b/>
        </w:rPr>
      </w:pPr>
      <w:r w:rsidRPr="003D4FE2">
        <w:rPr>
          <w:rFonts w:cs="Arial"/>
          <w:b/>
        </w:rPr>
        <w:t xml:space="preserve">Document level coding where only mention is </w:t>
      </w:r>
      <w:r w:rsidR="00CA3CA8">
        <w:rPr>
          <w:rFonts w:cs="Arial"/>
          <w:b/>
        </w:rPr>
        <w:t>‘unrelated’:</w:t>
      </w:r>
    </w:p>
    <w:p w:rsidR="00791E07" w:rsidRDefault="00CA3CA8">
      <w:pPr>
        <w:rPr>
          <w:rFonts w:cs="Arial"/>
        </w:rPr>
      </w:pPr>
      <w:r>
        <w:rPr>
          <w:rFonts w:cs="Arial"/>
        </w:rPr>
        <w:t>If the only mention in a document refers to one of the categories coded as ‘unrelated’ (</w:t>
      </w:r>
      <w:proofErr w:type="spellStart"/>
      <w:r>
        <w:rPr>
          <w:rFonts w:cs="Arial"/>
        </w:rPr>
        <w:t>e.g</w:t>
      </w:r>
      <w:proofErr w:type="spellEnd"/>
      <w:r>
        <w:rPr>
          <w:rFonts w:cs="Arial"/>
        </w:rPr>
        <w:t xml:space="preserve"> 3</w:t>
      </w:r>
      <w:r w:rsidRPr="00CA3CA8">
        <w:rPr>
          <w:rFonts w:cs="Arial"/>
          <w:vertAlign w:val="superscript"/>
        </w:rPr>
        <w:t>rd</w:t>
      </w:r>
      <w:r>
        <w:rPr>
          <w:rFonts w:cs="Arial"/>
        </w:rPr>
        <w:t xml:space="preserve"> party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/crisis plan/medication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 xml:space="preserve">) then the document is coded as ‘not relevant’ as it contains no information about the patient’s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. </w:t>
      </w:r>
    </w:p>
    <w:p w:rsidR="00037214" w:rsidRPr="00037214" w:rsidRDefault="00037214">
      <w:pPr>
        <w:rPr>
          <w:rFonts w:cs="Arial"/>
          <w:b/>
        </w:rPr>
      </w:pPr>
      <w:r w:rsidRPr="00037214">
        <w:rPr>
          <w:rFonts w:cs="Arial"/>
          <w:b/>
        </w:rPr>
        <w:t>Document level coding where there are negations and uncertain codes:</w:t>
      </w:r>
    </w:p>
    <w:p w:rsidR="00037214" w:rsidRDefault="00037214">
      <w:pPr>
        <w:rPr>
          <w:rFonts w:cs="Arial"/>
        </w:rPr>
      </w:pPr>
      <w:r>
        <w:rPr>
          <w:rFonts w:cs="Arial"/>
        </w:rPr>
        <w:t xml:space="preserve">Even if there is a negation, the fact that there are also some uncertain annotations means that the document level annotation should be uncertain. </w:t>
      </w:r>
    </w:p>
    <w:p w:rsidR="00037214" w:rsidRPr="00037214" w:rsidRDefault="00037214">
      <w:pPr>
        <w:rPr>
          <w:rFonts w:cs="Arial"/>
          <w:b/>
        </w:rPr>
      </w:pPr>
      <w:r w:rsidRPr="00037214">
        <w:rPr>
          <w:rFonts w:cs="Arial"/>
          <w:b/>
        </w:rPr>
        <w:t>Positive documents:</w:t>
      </w:r>
    </w:p>
    <w:p w:rsidR="00037214" w:rsidRDefault="00037214">
      <w:pPr>
        <w:rPr>
          <w:rFonts w:cs="Arial"/>
        </w:rPr>
      </w:pPr>
      <w:r>
        <w:rPr>
          <w:rFonts w:cs="Arial"/>
        </w:rPr>
        <w:t>Any document which contains a positive mention should be a positive document, regardless of other uncertain or negated mentions within the same document</w:t>
      </w:r>
    </w:p>
    <w:p w:rsidR="00037214" w:rsidRDefault="00037214" w:rsidP="006B2C13">
      <w:pPr>
        <w:rPr>
          <w:rFonts w:cs="Arial"/>
          <w:b/>
        </w:rPr>
      </w:pPr>
    </w:p>
    <w:p w:rsidR="006B2C13" w:rsidRPr="008C3C1E" w:rsidRDefault="006B2C13" w:rsidP="006B2C13">
      <w:pPr>
        <w:rPr>
          <w:rFonts w:cs="Arial"/>
        </w:rPr>
      </w:pPr>
      <w:r w:rsidRPr="00FD36A6">
        <w:rPr>
          <w:rFonts w:cs="Arial"/>
          <w:b/>
        </w:rPr>
        <w:t xml:space="preserve">Notes: </w:t>
      </w:r>
    </w:p>
    <w:p w:rsidR="00791E07" w:rsidRDefault="006B2C13">
      <w:pPr>
        <w:rPr>
          <w:rFonts w:cs="Arial"/>
        </w:rPr>
      </w:pPr>
      <w:r w:rsidRPr="001E3FE5">
        <w:rPr>
          <w:rFonts w:cs="Arial"/>
          <w:b/>
        </w:rPr>
        <w:t>TIMING:</w:t>
      </w:r>
      <w:r>
        <w:rPr>
          <w:rFonts w:cs="Arial"/>
        </w:rPr>
        <w:t xml:space="preserve"> Write in comments where timing of the mention refers to CAMHS having become aware of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 at an earlier date, including prior to the defined time window </w:t>
      </w:r>
    </w:p>
    <w:p w:rsidR="00A32613" w:rsidRDefault="00A32613">
      <w:pPr>
        <w:rPr>
          <w:rFonts w:cs="Arial"/>
        </w:rPr>
      </w:pPr>
      <w:r w:rsidRPr="00A32613">
        <w:rPr>
          <w:rFonts w:cs="Arial"/>
          <w:b/>
        </w:rPr>
        <w:t>2</w:t>
      </w:r>
      <w:r w:rsidRPr="00A32613">
        <w:rPr>
          <w:rFonts w:cs="Arial"/>
          <w:b/>
          <w:vertAlign w:val="superscript"/>
        </w:rPr>
        <w:t>nd</w:t>
      </w:r>
      <w:r w:rsidRPr="00A32613">
        <w:rPr>
          <w:rFonts w:cs="Arial"/>
          <w:b/>
        </w:rPr>
        <w:t xml:space="preserve"> person</w:t>
      </w:r>
      <w:r>
        <w:rPr>
          <w:rFonts w:cs="Arial"/>
        </w:rPr>
        <w:t xml:space="preserve">: If document is a letter addressed to the patient e.g. ‘you came to see me today with concerns about suicidal thoughts’ – the subject is still the patient, even though referred to as ‘you’ </w:t>
      </w:r>
    </w:p>
    <w:p w:rsidR="001042BF" w:rsidRDefault="001042BF">
      <w:pPr>
        <w:rPr>
          <w:rFonts w:cs="Arial"/>
          <w:b/>
        </w:rPr>
      </w:pPr>
    </w:p>
    <w:p w:rsidR="00037214" w:rsidRDefault="00037214">
      <w:pPr>
        <w:rPr>
          <w:rFonts w:cs="Arial"/>
          <w:b/>
        </w:rPr>
      </w:pPr>
    </w:p>
    <w:p w:rsidR="00037214" w:rsidRDefault="00037214">
      <w:pPr>
        <w:rPr>
          <w:rFonts w:cs="Arial"/>
          <w:b/>
        </w:rPr>
      </w:pPr>
    </w:p>
    <w:p w:rsidR="00037214" w:rsidRDefault="00037214">
      <w:pPr>
        <w:rPr>
          <w:rFonts w:cs="Arial"/>
          <w:b/>
        </w:rPr>
      </w:pPr>
    </w:p>
    <w:p w:rsidR="005762A4" w:rsidRDefault="005762A4">
      <w:pPr>
        <w:rPr>
          <w:rFonts w:cs="Arial"/>
          <w:b/>
        </w:rPr>
      </w:pPr>
    </w:p>
    <w:p w:rsidR="00037214" w:rsidRDefault="00037214">
      <w:pPr>
        <w:rPr>
          <w:rFonts w:cs="Arial"/>
          <w:b/>
        </w:rPr>
      </w:pPr>
    </w:p>
    <w:p w:rsidR="00037214" w:rsidRPr="000C226B" w:rsidRDefault="00037214">
      <w:pPr>
        <w:rPr>
          <w:rFonts w:cs="Arial"/>
          <w:b/>
        </w:rPr>
      </w:pPr>
    </w:p>
    <w:p w:rsidR="000C226B" w:rsidRPr="000C226B" w:rsidRDefault="000C226B">
      <w:pPr>
        <w:rPr>
          <w:rFonts w:cs="Arial"/>
          <w:b/>
        </w:rPr>
      </w:pPr>
      <w:r w:rsidRPr="000C226B">
        <w:rPr>
          <w:rFonts w:cs="Arial"/>
          <w:b/>
        </w:rPr>
        <w:t>CHECKS</w:t>
      </w:r>
      <w:r w:rsidR="003106EB">
        <w:rPr>
          <w:rFonts w:cs="Arial"/>
          <w:b/>
        </w:rPr>
        <w:t xml:space="preserve"> TO BE DONE AFTER ANNOTATION</w:t>
      </w:r>
      <w:r w:rsidRPr="000C226B">
        <w:rPr>
          <w:rFonts w:cs="Arial"/>
          <w:b/>
        </w:rPr>
        <w:t>:</w:t>
      </w:r>
    </w:p>
    <w:p w:rsidR="000C226B" w:rsidRDefault="001042BF">
      <w:pPr>
        <w:rPr>
          <w:rFonts w:cs="Arial"/>
        </w:rPr>
      </w:pPr>
      <w:r>
        <w:rPr>
          <w:rFonts w:cs="Arial"/>
        </w:rPr>
        <w:t>Only 4</w:t>
      </w:r>
      <w:r w:rsidR="000C226B">
        <w:rPr>
          <w:rFonts w:cs="Arial"/>
        </w:rPr>
        <w:t xml:space="preserve"> mention codes used on mentions</w:t>
      </w:r>
    </w:p>
    <w:p w:rsidR="000C226B" w:rsidRDefault="001042BF">
      <w:pPr>
        <w:rPr>
          <w:rFonts w:cs="Arial"/>
        </w:rPr>
      </w:pPr>
      <w:r>
        <w:rPr>
          <w:rFonts w:cs="Arial"/>
        </w:rPr>
        <w:t>Only 4</w:t>
      </w:r>
      <w:r w:rsidR="000C226B">
        <w:rPr>
          <w:rFonts w:cs="Arial"/>
        </w:rPr>
        <w:t xml:space="preserve"> document codes used on documents</w:t>
      </w:r>
    </w:p>
    <w:p w:rsidR="000C226B" w:rsidRDefault="000C226B">
      <w:pPr>
        <w:rPr>
          <w:rFonts w:cs="Arial"/>
        </w:rPr>
      </w:pPr>
      <w:r>
        <w:rPr>
          <w:rFonts w:cs="Arial"/>
        </w:rPr>
        <w:t xml:space="preserve">No documents without annotation </w:t>
      </w:r>
    </w:p>
    <w:p w:rsidR="000C226B" w:rsidRDefault="000C226B">
      <w:pPr>
        <w:rPr>
          <w:rFonts w:cs="Arial"/>
        </w:rPr>
      </w:pPr>
      <w:r>
        <w:rPr>
          <w:rFonts w:cs="Arial"/>
        </w:rPr>
        <w:t>Every uncertain</w:t>
      </w:r>
      <w:r w:rsidR="003106EB">
        <w:rPr>
          <w:rFonts w:cs="Arial"/>
        </w:rPr>
        <w:t xml:space="preserve"> mention</w:t>
      </w:r>
      <w:r>
        <w:rPr>
          <w:rFonts w:cs="Arial"/>
        </w:rPr>
        <w:t xml:space="preserve"> should have a comment </w:t>
      </w:r>
    </w:p>
    <w:p w:rsidR="000C226B" w:rsidRDefault="000C226B">
      <w:pPr>
        <w:rPr>
          <w:rFonts w:cs="Arial"/>
        </w:rPr>
      </w:pPr>
      <w:r>
        <w:rPr>
          <w:rFonts w:cs="Arial"/>
        </w:rPr>
        <w:t xml:space="preserve">Any document with a positive mention should be a positive document </w:t>
      </w:r>
    </w:p>
    <w:p w:rsidR="006B6FF6" w:rsidRDefault="006B6FF6">
      <w:pPr>
        <w:rPr>
          <w:rFonts w:cs="Arial"/>
        </w:rPr>
      </w:pPr>
      <w:r>
        <w:rPr>
          <w:rFonts w:cs="Arial"/>
        </w:rPr>
        <w:t xml:space="preserve">Positive documents should have a comment re the date </w:t>
      </w:r>
    </w:p>
    <w:p w:rsidR="00086484" w:rsidRPr="005762A4" w:rsidRDefault="0066345A" w:rsidP="00015A98">
      <w:pPr>
        <w:rPr>
          <w:rFonts w:cs="Arial"/>
        </w:rPr>
      </w:pPr>
      <w:r>
        <w:rPr>
          <w:rFonts w:cs="Arial"/>
        </w:rPr>
        <w:t xml:space="preserve">Mostly, where there are any mention level annotations, the document annotation should not be ‘not relevant’ (there are a few exceptions) </w:t>
      </w:r>
    </w:p>
    <w:p w:rsidR="005762A4" w:rsidRDefault="005762A4" w:rsidP="005762A4">
      <w:pPr>
        <w:rPr>
          <w:rFonts w:cs="Arial"/>
        </w:rPr>
      </w:pPr>
      <w:proofErr w:type="gramStart"/>
      <w:r>
        <w:rPr>
          <w:rFonts w:cs="Arial"/>
        </w:rPr>
        <w:t xml:space="preserve">For any document marked positive for </w:t>
      </w:r>
      <w:proofErr w:type="spellStart"/>
      <w:r>
        <w:rPr>
          <w:rFonts w:cs="Arial"/>
        </w:rPr>
        <w:t>suicidality</w:t>
      </w:r>
      <w:proofErr w:type="spellEnd"/>
      <w:r>
        <w:rPr>
          <w:rFonts w:cs="Arial"/>
        </w:rPr>
        <w:t xml:space="preserve"> – check view date against updated and created dates to see if we can be sure when the information was documented.</w:t>
      </w:r>
      <w:proofErr w:type="gramEnd"/>
    </w:p>
    <w:p w:rsidR="000C637F" w:rsidRPr="005616FD" w:rsidRDefault="000C637F">
      <w:pPr>
        <w:rPr>
          <w:rFonts w:cs="Arial"/>
          <w:color w:val="FF0000"/>
        </w:rPr>
      </w:pPr>
    </w:p>
    <w:sectPr w:rsidR="000C637F" w:rsidRPr="005616FD" w:rsidSect="00BD7C8A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360" w:rsidRDefault="00215360" w:rsidP="00215360">
      <w:pPr>
        <w:spacing w:after="0" w:line="240" w:lineRule="auto"/>
      </w:pPr>
      <w:r>
        <w:separator/>
      </w:r>
    </w:p>
  </w:endnote>
  <w:endnote w:type="continuationSeparator" w:id="0">
    <w:p w:rsidR="00215360" w:rsidRDefault="00215360" w:rsidP="0021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360" w:rsidRDefault="00215360" w:rsidP="00215360">
      <w:pPr>
        <w:spacing w:after="0" w:line="240" w:lineRule="auto"/>
      </w:pPr>
      <w:r>
        <w:separator/>
      </w:r>
    </w:p>
  </w:footnote>
  <w:footnote w:type="continuationSeparator" w:id="0">
    <w:p w:rsidR="00215360" w:rsidRDefault="00215360" w:rsidP="0021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830A3"/>
    <w:multiLevelType w:val="hybridMultilevel"/>
    <w:tmpl w:val="F58A3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60277"/>
    <w:multiLevelType w:val="hybridMultilevel"/>
    <w:tmpl w:val="6C6E2162"/>
    <w:lvl w:ilvl="0" w:tplc="DA268D6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866B3"/>
    <w:multiLevelType w:val="hybridMultilevel"/>
    <w:tmpl w:val="3D845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1007A"/>
    <w:multiLevelType w:val="hybridMultilevel"/>
    <w:tmpl w:val="0F80F726"/>
    <w:lvl w:ilvl="0" w:tplc="6750F68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2508"/>
    <w:rsid w:val="0000515B"/>
    <w:rsid w:val="00012141"/>
    <w:rsid w:val="00013131"/>
    <w:rsid w:val="00015A98"/>
    <w:rsid w:val="00032404"/>
    <w:rsid w:val="00037214"/>
    <w:rsid w:val="00045476"/>
    <w:rsid w:val="00050635"/>
    <w:rsid w:val="00074B8A"/>
    <w:rsid w:val="0008315E"/>
    <w:rsid w:val="00086484"/>
    <w:rsid w:val="00090235"/>
    <w:rsid w:val="00090D2C"/>
    <w:rsid w:val="000A3CD3"/>
    <w:rsid w:val="000C08B0"/>
    <w:rsid w:val="000C189B"/>
    <w:rsid w:val="000C1B5F"/>
    <w:rsid w:val="000C226B"/>
    <w:rsid w:val="000C4C23"/>
    <w:rsid w:val="000C637F"/>
    <w:rsid w:val="000D7AB9"/>
    <w:rsid w:val="00100FE4"/>
    <w:rsid w:val="001042BF"/>
    <w:rsid w:val="0011295D"/>
    <w:rsid w:val="001218BE"/>
    <w:rsid w:val="00130E5A"/>
    <w:rsid w:val="0013495A"/>
    <w:rsid w:val="001464B5"/>
    <w:rsid w:val="001523FD"/>
    <w:rsid w:val="00153ADD"/>
    <w:rsid w:val="00170C24"/>
    <w:rsid w:val="001E3FE5"/>
    <w:rsid w:val="00215360"/>
    <w:rsid w:val="00221974"/>
    <w:rsid w:val="00221C81"/>
    <w:rsid w:val="00244C53"/>
    <w:rsid w:val="00291D3D"/>
    <w:rsid w:val="00291EA9"/>
    <w:rsid w:val="002944CD"/>
    <w:rsid w:val="002A27D7"/>
    <w:rsid w:val="002A66DF"/>
    <w:rsid w:val="002E03C9"/>
    <w:rsid w:val="002F4087"/>
    <w:rsid w:val="002F7170"/>
    <w:rsid w:val="002F793D"/>
    <w:rsid w:val="003106EB"/>
    <w:rsid w:val="003147F6"/>
    <w:rsid w:val="00335935"/>
    <w:rsid w:val="003D26AF"/>
    <w:rsid w:val="003D4FE2"/>
    <w:rsid w:val="003D60DC"/>
    <w:rsid w:val="00412BF8"/>
    <w:rsid w:val="00433A87"/>
    <w:rsid w:val="004421FA"/>
    <w:rsid w:val="00447669"/>
    <w:rsid w:val="00466C46"/>
    <w:rsid w:val="0047054D"/>
    <w:rsid w:val="00485D30"/>
    <w:rsid w:val="00495533"/>
    <w:rsid w:val="004B233B"/>
    <w:rsid w:val="004B5C7E"/>
    <w:rsid w:val="004C359E"/>
    <w:rsid w:val="004E0287"/>
    <w:rsid w:val="004E0527"/>
    <w:rsid w:val="005022EE"/>
    <w:rsid w:val="00511653"/>
    <w:rsid w:val="0052661F"/>
    <w:rsid w:val="005533FF"/>
    <w:rsid w:val="005616FD"/>
    <w:rsid w:val="00571FED"/>
    <w:rsid w:val="005762A4"/>
    <w:rsid w:val="005B4B1F"/>
    <w:rsid w:val="005E1D9C"/>
    <w:rsid w:val="005E5100"/>
    <w:rsid w:val="00605537"/>
    <w:rsid w:val="00616CC7"/>
    <w:rsid w:val="00617267"/>
    <w:rsid w:val="00633099"/>
    <w:rsid w:val="006359C9"/>
    <w:rsid w:val="0064020A"/>
    <w:rsid w:val="00647F2F"/>
    <w:rsid w:val="006607F6"/>
    <w:rsid w:val="0066345A"/>
    <w:rsid w:val="00665489"/>
    <w:rsid w:val="006B2C13"/>
    <w:rsid w:val="006B37FF"/>
    <w:rsid w:val="006B6FF6"/>
    <w:rsid w:val="006C51B9"/>
    <w:rsid w:val="007161FA"/>
    <w:rsid w:val="00723AC3"/>
    <w:rsid w:val="007315B3"/>
    <w:rsid w:val="0073454A"/>
    <w:rsid w:val="007403A8"/>
    <w:rsid w:val="007528A2"/>
    <w:rsid w:val="00754033"/>
    <w:rsid w:val="007553C6"/>
    <w:rsid w:val="00763CA2"/>
    <w:rsid w:val="0078459C"/>
    <w:rsid w:val="00786E32"/>
    <w:rsid w:val="00791E07"/>
    <w:rsid w:val="00795E9C"/>
    <w:rsid w:val="007A2B43"/>
    <w:rsid w:val="007B4F3E"/>
    <w:rsid w:val="007B56CD"/>
    <w:rsid w:val="007E0436"/>
    <w:rsid w:val="007E12B5"/>
    <w:rsid w:val="007E7DA4"/>
    <w:rsid w:val="00812F8D"/>
    <w:rsid w:val="00827934"/>
    <w:rsid w:val="00832ACB"/>
    <w:rsid w:val="008340F8"/>
    <w:rsid w:val="008361C6"/>
    <w:rsid w:val="00837185"/>
    <w:rsid w:val="0084068C"/>
    <w:rsid w:val="00861BB2"/>
    <w:rsid w:val="008644A5"/>
    <w:rsid w:val="00874A14"/>
    <w:rsid w:val="00893AA8"/>
    <w:rsid w:val="008A11DC"/>
    <w:rsid w:val="008B2417"/>
    <w:rsid w:val="008C3C1E"/>
    <w:rsid w:val="008D6D6B"/>
    <w:rsid w:val="008D7068"/>
    <w:rsid w:val="008E1A27"/>
    <w:rsid w:val="00902721"/>
    <w:rsid w:val="00903463"/>
    <w:rsid w:val="009149B4"/>
    <w:rsid w:val="009264F1"/>
    <w:rsid w:val="009614EA"/>
    <w:rsid w:val="00964324"/>
    <w:rsid w:val="00972D53"/>
    <w:rsid w:val="00975FC8"/>
    <w:rsid w:val="00987C5C"/>
    <w:rsid w:val="009A2400"/>
    <w:rsid w:val="009B6463"/>
    <w:rsid w:val="009C5823"/>
    <w:rsid w:val="009D59D4"/>
    <w:rsid w:val="009F5C4E"/>
    <w:rsid w:val="00A01C9F"/>
    <w:rsid w:val="00A32613"/>
    <w:rsid w:val="00A44488"/>
    <w:rsid w:val="00A765C3"/>
    <w:rsid w:val="00A859DF"/>
    <w:rsid w:val="00AB1E9B"/>
    <w:rsid w:val="00AB243E"/>
    <w:rsid w:val="00AB76C1"/>
    <w:rsid w:val="00AC6E4B"/>
    <w:rsid w:val="00AD7475"/>
    <w:rsid w:val="00AF494B"/>
    <w:rsid w:val="00B02541"/>
    <w:rsid w:val="00B03F9C"/>
    <w:rsid w:val="00B16C3D"/>
    <w:rsid w:val="00B2062F"/>
    <w:rsid w:val="00B21ADE"/>
    <w:rsid w:val="00B37A31"/>
    <w:rsid w:val="00B44D82"/>
    <w:rsid w:val="00B46D0E"/>
    <w:rsid w:val="00B65510"/>
    <w:rsid w:val="00B72508"/>
    <w:rsid w:val="00B75127"/>
    <w:rsid w:val="00B7615A"/>
    <w:rsid w:val="00B9275F"/>
    <w:rsid w:val="00B95B84"/>
    <w:rsid w:val="00BC6A20"/>
    <w:rsid w:val="00BD7C8A"/>
    <w:rsid w:val="00BE0C7E"/>
    <w:rsid w:val="00BE57C9"/>
    <w:rsid w:val="00C425D2"/>
    <w:rsid w:val="00C531E8"/>
    <w:rsid w:val="00C66381"/>
    <w:rsid w:val="00C95E9F"/>
    <w:rsid w:val="00CA066B"/>
    <w:rsid w:val="00CA3CA8"/>
    <w:rsid w:val="00CB0218"/>
    <w:rsid w:val="00CC0159"/>
    <w:rsid w:val="00CF663A"/>
    <w:rsid w:val="00D10C7A"/>
    <w:rsid w:val="00D201B4"/>
    <w:rsid w:val="00D25E79"/>
    <w:rsid w:val="00D4055C"/>
    <w:rsid w:val="00D64E63"/>
    <w:rsid w:val="00D67AAD"/>
    <w:rsid w:val="00D75CCD"/>
    <w:rsid w:val="00D847B9"/>
    <w:rsid w:val="00DD59E6"/>
    <w:rsid w:val="00DE23F8"/>
    <w:rsid w:val="00DE63D1"/>
    <w:rsid w:val="00DF2A4A"/>
    <w:rsid w:val="00E10219"/>
    <w:rsid w:val="00E2428C"/>
    <w:rsid w:val="00E253D7"/>
    <w:rsid w:val="00E56454"/>
    <w:rsid w:val="00E57A42"/>
    <w:rsid w:val="00E60C3A"/>
    <w:rsid w:val="00E76BC8"/>
    <w:rsid w:val="00E83609"/>
    <w:rsid w:val="00EB0740"/>
    <w:rsid w:val="00EC094A"/>
    <w:rsid w:val="00ED59A4"/>
    <w:rsid w:val="00F0513B"/>
    <w:rsid w:val="00F2174B"/>
    <w:rsid w:val="00F331CA"/>
    <w:rsid w:val="00F353BA"/>
    <w:rsid w:val="00F40FDB"/>
    <w:rsid w:val="00F4211F"/>
    <w:rsid w:val="00F600AF"/>
    <w:rsid w:val="00F675D2"/>
    <w:rsid w:val="00F74047"/>
    <w:rsid w:val="00F921F7"/>
    <w:rsid w:val="00F94C5D"/>
    <w:rsid w:val="00FA4CCA"/>
    <w:rsid w:val="00FA5F38"/>
    <w:rsid w:val="00FB701C"/>
    <w:rsid w:val="00FD36A6"/>
    <w:rsid w:val="00FD4EE1"/>
    <w:rsid w:val="00FD594D"/>
    <w:rsid w:val="00F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FF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2508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893AA8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B16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C3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6C3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C3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6C3D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6C3D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536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1536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536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15360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58B6-0247-4025-9FD1-7714D698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Epstein, Sophie</dc:creator>
  <cp:lastModifiedBy>Epstein, Sophie</cp:lastModifiedBy>
  <cp:revision>17</cp:revision>
  <dcterms:created xsi:type="dcterms:W3CDTF">2018-02-12T15:57:00Z</dcterms:created>
  <dcterms:modified xsi:type="dcterms:W3CDTF">2018-02-12T17:55:00Z</dcterms:modified>
</cp:coreProperties>
</file>