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95A" w:rsidRPr="00B30C4C" w:rsidRDefault="00B30C4C" w:rsidP="00B30C4C">
      <w:pPr>
        <w:pStyle w:val="RSCB04AHeadingSection"/>
        <w:spacing w:before="0" w:after="0" w:line="240" w:lineRule="exact"/>
        <w:jc w:val="both"/>
        <w:rPr>
          <w:rFonts w:cs="Times New Roman"/>
          <w:b w:val="0"/>
          <w:w w:val="108"/>
          <w:sz w:val="18"/>
          <w:szCs w:val="18"/>
        </w:rPr>
      </w:pPr>
      <w:r w:rsidRPr="00D777E7">
        <w:rPr>
          <w:rFonts w:cs="Times New Roman"/>
          <w:b w:val="0"/>
          <w:w w:val="108"/>
          <w:sz w:val="18"/>
          <w:szCs w:val="18"/>
        </w:rPr>
        <w:t>The data that support the findings of this study are available in the ESI</w:t>
      </w:r>
      <w:r w:rsidRPr="00D70B90">
        <w:rPr>
          <w:vertAlign w:val="superscript"/>
          <w:lang w:val="en-US"/>
        </w:rPr>
        <w:t>†</w:t>
      </w:r>
      <w:r w:rsidRPr="00D777E7">
        <w:rPr>
          <w:rFonts w:cs="Times New Roman"/>
          <w:b w:val="0"/>
          <w:w w:val="108"/>
          <w:sz w:val="18"/>
          <w:szCs w:val="18"/>
        </w:rPr>
        <w:t xml:space="preserve"> of this article.</w:t>
      </w:r>
      <w:bookmarkStart w:id="0" w:name="_GoBack"/>
      <w:bookmarkEnd w:id="0"/>
    </w:p>
    <w:sectPr w:rsidR="0058095A" w:rsidRPr="00B30C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580B"/>
    <w:rsid w:val="0058095A"/>
    <w:rsid w:val="00B30C4C"/>
    <w:rsid w:val="00BF5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3B5C7A8-88A3-4F9F-8267-E529C959A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RSCB04AHeadingSection">
    <w:name w:val="RSC B04 A Heading (Section)"/>
    <w:basedOn w:val="a"/>
    <w:link w:val="RSCB04AHeadingSectionChar"/>
    <w:qFormat/>
    <w:rsid w:val="00B30C4C"/>
    <w:pPr>
      <w:spacing w:before="400" w:after="80" w:line="240" w:lineRule="auto"/>
    </w:pPr>
    <w:rPr>
      <w:b/>
      <w:sz w:val="24"/>
      <w:lang w:val="en-GB"/>
    </w:rPr>
  </w:style>
  <w:style w:type="character" w:customStyle="1" w:styleId="RSCB04AHeadingSectionChar">
    <w:name w:val="RSC B04 A Heading (Section) Char"/>
    <w:basedOn w:val="a0"/>
    <w:link w:val="RSCB04AHeadingSection"/>
    <w:rsid w:val="00B30C4C"/>
    <w:rPr>
      <w:b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79</Characters>
  <Application>Microsoft Office Word</Application>
  <DocSecurity>0</DocSecurity>
  <Lines>1</Lines>
  <Paragraphs>1</Paragraphs>
  <ScaleCrop>false</ScaleCrop>
  <Company>acme</Company>
  <LinksUpToDate>false</LinksUpToDate>
  <CharactersWithSpaces>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2025-11-28T16:20:00Z</dcterms:created>
  <dcterms:modified xsi:type="dcterms:W3CDTF">2025-11-28T16:20:00Z</dcterms:modified>
</cp:coreProperties>
</file>