
<file path=[Content_Types].xml><?xml version="1.0" encoding="utf-8"?>
<Types xmlns="http://schemas.openxmlformats.org/package/2006/content-types">
  <Default Extension="png" ContentType="image/png"/>
  <Default Extension="bin" ContentType="application/vnd.openxmlformats-officedocument.oleObject"/>
  <Default Extension="emf" ContentType="image/x-emf"/>
  <Default Extension="wmf" ContentType="image/x-wmf"/>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88417D4" w14:textId="77777777" w:rsidR="00F62C8B" w:rsidRPr="00270DD5" w:rsidRDefault="000F3A41" w:rsidP="004C531E">
      <w:pPr>
        <w:pStyle w:val="RSCM01ReceivedAccepted"/>
      </w:pPr>
      <w:r w:rsidRPr="00270DD5">
        <w:rPr>
          <w:lang w:val="ru-RU" w:eastAsia="ru-RU"/>
        </w:rPr>
        <mc:AlternateContent>
          <mc:Choice Requires="wps">
            <w:drawing>
              <wp:anchor distT="180340" distB="0" distL="114300" distR="114300" simplePos="0" relativeHeight="251661312" behindDoc="1" locked="1" layoutInCell="0" allowOverlap="0" wp14:anchorId="5B54B28E" wp14:editId="653D134F">
                <wp:simplePos x="0" y="0"/>
                <wp:positionH relativeFrom="column">
                  <wp:posOffset>-58</wp:posOffset>
                </wp:positionH>
                <wp:positionV relativeFrom="margin">
                  <wp:align>bottom</wp:align>
                </wp:positionV>
                <wp:extent cx="3158837" cy="1627909"/>
                <wp:effectExtent l="0" t="0" r="3810" b="0"/>
                <wp:wrapTopAndBottom/>
                <wp:docPr id="7" name="Text Box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a:off x="0" y="0"/>
                          <a:ext cx="3158837" cy="1627909"/>
                        </a:xfrm>
                        <a:prstGeom prst="rect">
                          <a:avLst/>
                        </a:prstGeom>
                        <a:solidFill>
                          <a:srgbClr val="FFFFFF"/>
                        </a:solidFill>
                        <a:ln w="9525">
                          <a:noFill/>
                          <a:miter lim="800000"/>
                          <a:headEnd/>
                          <a:tailEnd/>
                        </a:ln>
                      </wps:spPr>
                      <wps:txbx>
                        <w:txbxContent>
                          <w:p w14:paraId="38C41621" w14:textId="77777777" w:rsidR="00126027" w:rsidRPr="00C405FD" w:rsidRDefault="00126027" w:rsidP="00C405FD">
                            <w:pPr>
                              <w:pStyle w:val="RSCF01FootnoteAuthorAddress"/>
                            </w:pPr>
                            <w:r w:rsidRPr="00C405FD">
                              <w:t>Address here</w:t>
                            </w:r>
                            <w:r w:rsidR="008C682F" w:rsidRPr="00C405FD">
                              <w:t>.</w:t>
                            </w:r>
                          </w:p>
                          <w:p w14:paraId="5591C28F" w14:textId="77777777" w:rsidR="00126027" w:rsidRPr="00C405FD" w:rsidRDefault="00126027" w:rsidP="00C405FD">
                            <w:pPr>
                              <w:pStyle w:val="RSCF01FootnoteAuthorAddress"/>
                            </w:pPr>
                            <w:r w:rsidRPr="00C405FD">
                              <w:t>Address here.</w:t>
                            </w:r>
                          </w:p>
                          <w:p w14:paraId="53E1C83B" w14:textId="77777777" w:rsidR="000D6963" w:rsidRPr="00C405FD" w:rsidRDefault="00126027" w:rsidP="00C405FD">
                            <w:pPr>
                              <w:pStyle w:val="RSCF01FootnoteAuthorAddress"/>
                            </w:pPr>
                            <w:r w:rsidRPr="00C405FD">
                              <w:t>Address here</w:t>
                            </w:r>
                            <w:r w:rsidR="000D6963" w:rsidRPr="00C405FD">
                              <w:t>.</w:t>
                            </w:r>
                          </w:p>
                          <w:p w14:paraId="17CB68EF" w14:textId="77777777" w:rsidR="008C682F" w:rsidRPr="00241ACD" w:rsidRDefault="00126027" w:rsidP="00241ACD">
                            <w:pPr>
                              <w:pStyle w:val="RSCF02FootnotestoTitleAuthors"/>
                            </w:pPr>
                            <w:r w:rsidRPr="00241ACD">
                              <w:t xml:space="preserve">† </w:t>
                            </w:r>
                            <w:r w:rsidR="008C682F" w:rsidRPr="00241ACD">
                              <w:t xml:space="preserve">Footnotes </w:t>
                            </w:r>
                            <w:r w:rsidR="00AD5483" w:rsidRPr="00241ACD">
                              <w:t>relating to the title and/or authors should appear here.</w:t>
                            </w:r>
                            <w:r w:rsidR="008C682F" w:rsidRPr="00241ACD">
                              <w:t xml:space="preserve"> </w:t>
                            </w:r>
                          </w:p>
                          <w:p w14:paraId="71856912" w14:textId="23B18997" w:rsidR="00C405FD" w:rsidRPr="00241ACD" w:rsidRDefault="008C682F" w:rsidP="00241ACD">
                            <w:pPr>
                              <w:pStyle w:val="RSCF02FootnotestoTitleAuthors"/>
                            </w:pPr>
                            <w:r w:rsidRPr="00241ACD">
                              <w:t>Supplementary Information available: [details of any supplementary information available should be included here]. See DOI: 10.1039/x0xx00000x</w:t>
                            </w:r>
                          </w:p>
                        </w:txbxContent>
                      </wps:txbx>
                      <wps:bodyPr rot="0" vert="horz" wrap="square" lIns="0" tIns="36000" rIns="0" bIns="36000" anchor="b" anchorCtr="0">
                        <a:spAutoFit/>
                      </wps:bodyPr>
                    </wps:wsp>
                  </a:graphicData>
                </a:graphic>
                <wp14:sizeRelH relativeFrom="margin">
                  <wp14:pctWidth>0</wp14:pctWidth>
                </wp14:sizeRelH>
                <wp14:sizeRelV relativeFrom="margin">
                  <wp14:pctHeight>20000</wp14:pctHeight>
                </wp14:sizeRelV>
              </wp:anchor>
            </w:drawing>
          </mc:Choice>
          <mc:Fallback>
            <w:pict>
              <v:shapetype w14:anchorId="5B54B28E" id="_x0000_t202" coordsize="21600,21600" o:spt="202" path="m,l,21600r21600,l21600,xe">
                <v:stroke joinstyle="miter"/>
                <v:path gradientshapeok="t" o:connecttype="rect"/>
              </v:shapetype>
              <v:shape id="Text Box 2" o:spid="_x0000_s1026" type="#_x0000_t202" style="position:absolute;margin-left:0;margin-top:0;width:248.75pt;height:128.2pt;z-index:-251655168;visibility:visible;mso-wrap-style:square;mso-width-percent:0;mso-height-percent:200;mso-wrap-distance-left:9pt;mso-wrap-distance-top:14.2pt;mso-wrap-distance-right:9pt;mso-wrap-distance-bottom:0;mso-position-horizontal:absolute;mso-position-horizontal-relative:text;mso-position-vertical:bottom;mso-position-vertical-relative:margin;mso-width-percent:0;mso-height-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" o:allowincell="f" o:allowoverlap="f" stroked="f">
                <o:lock v:ext="edit" aspectratio="t"/>
                <v:textbox style="mso-fit-shape-to-text:t" inset="0,1mm,0,1mm">
                  <w:txbxContent>
                    <w:p w14:paraId="38C41621" w14:textId="77777777" w:rsidR="00126027" w:rsidRPr="00C405FD" w:rsidRDefault="00126027" w:rsidP="00C405FD">
                      <w:pPr>
                        <w:pStyle w:val="RSCF01FootnoteAuthorAddress"/>
                      </w:pPr>
                      <w:r w:rsidRPr="00C405FD">
                        <w:t>Address here</w:t>
                      </w:r>
                      <w:r w:rsidR="008C682F" w:rsidRPr="00C405FD">
                        <w:t>.</w:t>
                      </w:r>
                    </w:p>
                    <w:p w14:paraId="5591C28F" w14:textId="77777777" w:rsidR="00126027" w:rsidRPr="00C405FD" w:rsidRDefault="00126027" w:rsidP="00C405FD">
                      <w:pPr>
                        <w:pStyle w:val="RSCF01FootnoteAuthorAddress"/>
                      </w:pPr>
                      <w:r w:rsidRPr="00C405FD">
                        <w:t>Address here.</w:t>
                      </w:r>
                    </w:p>
                    <w:p w14:paraId="53E1C83B" w14:textId="77777777" w:rsidR="000D6963" w:rsidRPr="00C405FD" w:rsidRDefault="00126027" w:rsidP="00C405FD">
                      <w:pPr>
                        <w:pStyle w:val="RSCF01FootnoteAuthorAddress"/>
                      </w:pPr>
                      <w:r w:rsidRPr="00C405FD">
                        <w:t>Address here</w:t>
                      </w:r>
                      <w:r w:rsidR="000D6963" w:rsidRPr="00C405FD">
                        <w:t>.</w:t>
                      </w:r>
                    </w:p>
                    <w:p w14:paraId="17CB68EF" w14:textId="77777777" w:rsidR="008C682F" w:rsidRPr="00241ACD" w:rsidRDefault="00126027" w:rsidP="00241ACD">
                      <w:pPr>
                        <w:pStyle w:val="RSCF02FootnotestoTitleAuthors"/>
                      </w:pPr>
                      <w:r w:rsidRPr="00241ACD">
                        <w:t xml:space="preserve">† </w:t>
                      </w:r>
                      <w:r w:rsidR="008C682F" w:rsidRPr="00241ACD">
                        <w:t xml:space="preserve">Footnotes </w:t>
                      </w:r>
                      <w:r w:rsidR="00AD5483" w:rsidRPr="00241ACD">
                        <w:t>relating to the title and/or authors should appear here.</w:t>
                      </w:r>
                      <w:r w:rsidR="008C682F" w:rsidRPr="00241ACD">
                        <w:t xml:space="preserve"> </w:t>
                      </w:r>
                    </w:p>
                    <w:p w14:paraId="71856912" w14:textId="23B18997" w:rsidR="00C405FD" w:rsidRPr="00241ACD" w:rsidRDefault="008C682F" w:rsidP="00241ACD">
                      <w:pPr>
                        <w:pStyle w:val="RSCF02FootnotestoTitleAuthors"/>
                      </w:pPr>
                      <w:r w:rsidRPr="00241ACD">
                        <w:t>Supplementary Information available: [details of any supplementary information available should be included here]. See DOI: 10.1039/x0xx00000x</w:t>
                      </w:r>
                    </w:p>
                  </w:txbxContent>
                </v:textbox>
                <w10:wrap type="topAndBottom" anchory="margin"/>
                <w10:anchorlock/>
              </v:shape>
            </w:pict>
          </mc:Fallback>
        </mc:AlternateContent>
      </w:r>
      <w:r w:rsidR="00F62C8B" w:rsidRPr="00270DD5">
        <w:t>Received 00th January 20</w:t>
      </w:r>
      <w:r w:rsidR="00F15F90" w:rsidRPr="00270DD5">
        <w:t>xx</w:t>
      </w:r>
      <w:r w:rsidR="00F62C8B" w:rsidRPr="00270DD5">
        <w:t>,</w:t>
      </w:r>
    </w:p>
    <w:p w14:paraId="5E930491" w14:textId="77777777" w:rsidR="00F62C8B" w:rsidRPr="00270DD5" w:rsidRDefault="00F62C8B" w:rsidP="004C531E">
      <w:pPr>
        <w:pStyle w:val="RSCM01ReceivedAccepted"/>
      </w:pPr>
      <w:r w:rsidRPr="00270DD5">
        <w:t>Accepted 00th January 20</w:t>
      </w:r>
      <w:r w:rsidR="00F15F90" w:rsidRPr="00270DD5">
        <w:t>xx</w:t>
      </w:r>
    </w:p>
    <w:p w14:paraId="492325BD" w14:textId="77777777" w:rsidR="00F62C8B" w:rsidRPr="00794787" w:rsidRDefault="00F62C8B" w:rsidP="004C531E">
      <w:pPr>
        <w:pStyle w:val="RSCM02DOI"/>
      </w:pPr>
      <w:r w:rsidRPr="00794787">
        <w:t>DOI: 10.1039/x0xx00000x</w:t>
      </w:r>
    </w:p>
    <w:p w14:paraId="646B8F30" w14:textId="6358663E" w:rsidR="00A9649E" w:rsidRDefault="00A9649E" w:rsidP="004C531E">
      <w:pPr>
        <w:pStyle w:val="RSCM03Website"/>
      </w:pPr>
    </w:p>
    <w:p w14:paraId="51574338" w14:textId="77777777" w:rsidR="002B62B5" w:rsidRPr="00794787" w:rsidRDefault="002B62B5" w:rsidP="004C531E">
      <w:pPr>
        <w:pStyle w:val="RSCM03Website"/>
      </w:pPr>
    </w:p>
    <w:p w14:paraId="0D6101E0" w14:textId="0683183D" w:rsidR="004414A5" w:rsidRPr="00C32EDF" w:rsidRDefault="00F62C8B" w:rsidP="00C32EDF">
      <w:pPr>
        <w:pStyle w:val="RSCH01PaperTitle"/>
      </w:pPr>
      <w:r w:rsidRPr="004414A5">
        <w:br w:type="column"/>
      </w:r>
      <w:proofErr w:type="spellStart"/>
      <w:r w:rsidR="0010532A" w:rsidRPr="0010532A">
        <w:lastRenderedPageBreak/>
        <w:t>Excitonic</w:t>
      </w:r>
      <w:proofErr w:type="spellEnd"/>
      <w:r w:rsidR="0010532A" w:rsidRPr="0010532A">
        <w:t xml:space="preserve"> coupling of electronic transitions in </w:t>
      </w:r>
      <w:proofErr w:type="spellStart"/>
      <w:r w:rsidR="0010532A" w:rsidRPr="0010532A">
        <w:t>oligomeric</w:t>
      </w:r>
      <w:proofErr w:type="spellEnd"/>
      <w:r w:rsidR="0010532A" w:rsidRPr="0010532A">
        <w:t xml:space="preserve"> </w:t>
      </w:r>
      <w:proofErr w:type="spellStart"/>
      <w:r w:rsidR="0010532A" w:rsidRPr="0010532A">
        <w:t>phthalocyanine</w:t>
      </w:r>
      <w:proofErr w:type="spellEnd"/>
      <w:r w:rsidR="0010532A" w:rsidRPr="0010532A">
        <w:t xml:space="preserve"> zinc(II) complexes</w:t>
      </w:r>
      <w:r w:rsidR="004414A5" w:rsidRPr="00C32EDF">
        <w:t xml:space="preserve"> </w:t>
      </w:r>
    </w:p>
    <w:p w14:paraId="5D91B541" w14:textId="65E7E5EB" w:rsidR="008125A0" w:rsidRPr="008125A0" w:rsidRDefault="0010532A" w:rsidP="008125A0">
      <w:pPr>
        <w:pStyle w:val="RSCB01ARTAbstract"/>
        <w:rPr>
          <w:rFonts w:cs="Times New Roman"/>
          <w:sz w:val="20"/>
          <w:vertAlign w:val="superscript"/>
        </w:rPr>
      </w:pPr>
      <w:r>
        <w:rPr>
          <w:rFonts w:cs="Times New Roman"/>
          <w:sz w:val="20"/>
        </w:rPr>
        <w:t>Sergey G. Makarov</w:t>
      </w:r>
      <w:r w:rsidR="008125A0" w:rsidRPr="008125A0">
        <w:rPr>
          <w:rFonts w:cs="Times New Roman"/>
          <w:sz w:val="20"/>
        </w:rPr>
        <w:t>,*</w:t>
      </w:r>
      <w:r w:rsidR="008125A0" w:rsidRPr="008125A0">
        <w:rPr>
          <w:rFonts w:cs="Times New Roman"/>
          <w:sz w:val="20"/>
          <w:vertAlign w:val="superscript"/>
        </w:rPr>
        <w:t>a</w:t>
      </w:r>
      <w:r w:rsidR="008125A0" w:rsidRPr="008125A0">
        <w:rPr>
          <w:rFonts w:cs="Times New Roman"/>
          <w:sz w:val="20"/>
        </w:rPr>
        <w:t xml:space="preserve"> </w:t>
      </w:r>
      <w:r>
        <w:rPr>
          <w:rFonts w:cs="Times New Roman"/>
          <w:sz w:val="20"/>
        </w:rPr>
        <w:t>Sergey Yu. Ketkov</w:t>
      </w:r>
      <w:r w:rsidR="008125A0" w:rsidRPr="008125A0">
        <w:rPr>
          <w:rFonts w:cs="Times New Roman"/>
          <w:sz w:val="20"/>
          <w:vertAlign w:val="superscript"/>
        </w:rPr>
        <w:t xml:space="preserve"> </w:t>
      </w:r>
      <w:r>
        <w:rPr>
          <w:rFonts w:cs="Times New Roman"/>
          <w:sz w:val="20"/>
          <w:vertAlign w:val="superscript"/>
        </w:rPr>
        <w:t>a</w:t>
      </w:r>
      <w:r w:rsidR="008125A0" w:rsidRPr="008125A0">
        <w:rPr>
          <w:rFonts w:cs="Times New Roman"/>
          <w:sz w:val="20"/>
        </w:rPr>
        <w:t xml:space="preserve"> and </w:t>
      </w:r>
      <w:r>
        <w:rPr>
          <w:rFonts w:cs="Times New Roman"/>
          <w:sz w:val="20"/>
        </w:rPr>
        <w:t>Dieter Wöhrle</w:t>
      </w:r>
      <w:r w:rsidR="008125A0" w:rsidRPr="008125A0">
        <w:rPr>
          <w:rFonts w:cs="Times New Roman"/>
          <w:sz w:val="20"/>
          <w:vertAlign w:val="superscript"/>
        </w:rPr>
        <w:t xml:space="preserve"> </w:t>
      </w:r>
      <w:r>
        <w:rPr>
          <w:rFonts w:cs="Times New Roman"/>
          <w:sz w:val="20"/>
          <w:vertAlign w:val="superscript"/>
        </w:rPr>
        <w:t>b</w:t>
      </w:r>
    </w:p>
    <w:p w14:paraId="39E3785F" w14:textId="77777777" w:rsidR="00FA2DA2" w:rsidRPr="00FA2DA2" w:rsidRDefault="00FA2DA2" w:rsidP="00FA2DA2">
      <w:pPr>
        <w:pStyle w:val="RSCB01ARTAbstract"/>
        <w:sectPr w:rsidR="00FA2DA2" w:rsidRPr="00FA2DA2" w:rsidSect="00514CBA">
          <w:headerReference w:type="even" r:id="rId8"/>
          <w:headerReference w:type="default" r:id="rId9"/>
          <w:footerReference w:type="even" r:id="rId10"/>
          <w:footerReference w:type="default" r:id="rId11"/>
          <w:headerReference w:type="first" r:id="rId12"/>
          <w:footerReference w:type="first" r:id="rId13"/>
          <w:pgSz w:w="11907" w:h="16840" w:code="9"/>
          <w:pgMar w:top="1009" w:right="851" w:bottom="1758" w:left="851" w:header="851" w:footer="1049" w:gutter="0"/>
          <w:cols w:num="2" w:space="227" w:equalWidth="0">
            <w:col w:w="1985" w:space="227"/>
            <w:col w:w="7993"/>
          </w:cols>
          <w:titlePg/>
          <w:docGrid w:linePitch="360"/>
        </w:sectPr>
      </w:pPr>
      <w:r w:rsidRPr="00FA2DA2">
        <w:t>Abstract</w:t>
      </w:r>
      <w:r>
        <w:t xml:space="preserve"> text goes here. The abstract should be a single paragraph that summarises the content of the article</w:t>
      </w:r>
    </w:p>
    <w:p w14:paraId="668DB4B8" w14:textId="1DD983E4" w:rsidR="00FA2DA2" w:rsidRDefault="0010532A" w:rsidP="00FA2DA2">
      <w:pPr>
        <w:pStyle w:val="RSCB04AHeadingSection"/>
      </w:pPr>
      <w:r>
        <w:lastRenderedPageBreak/>
        <w:t>Introduction</w:t>
      </w:r>
    </w:p>
    <w:p w14:paraId="59EA7268" w14:textId="77777777" w:rsidR="007F024F" w:rsidRPr="007F024F" w:rsidRDefault="007F024F" w:rsidP="007F024F">
      <w:pPr>
        <w:pStyle w:val="RSCB02ArticleText"/>
        <w:rPr>
          <w:lang w:val="en-US"/>
        </w:rPr>
      </w:pPr>
      <w:proofErr w:type="spellStart"/>
      <w:r w:rsidRPr="007F024F">
        <w:rPr>
          <w:lang w:val="en-US"/>
        </w:rPr>
        <w:t>Phthalocyanines</w:t>
      </w:r>
      <w:proofErr w:type="spellEnd"/>
      <w:r w:rsidRPr="007F024F">
        <w:rPr>
          <w:lang w:val="en-US"/>
        </w:rPr>
        <w:t xml:space="preserve"> (Pc) have found many “real” applications as colorants and in electronic devices [1-3]. Successful practical use of </w:t>
      </w:r>
      <w:proofErr w:type="spellStart"/>
      <w:r w:rsidRPr="007F024F">
        <w:rPr>
          <w:lang w:val="en-US"/>
        </w:rPr>
        <w:t>phthalocyanines</w:t>
      </w:r>
      <w:proofErr w:type="spellEnd"/>
      <w:r w:rsidRPr="007F024F">
        <w:rPr>
          <w:lang w:val="en-US"/>
        </w:rPr>
        <w:t xml:space="preserve"> (Pcs) in many fields became possible due to their unique structural diversity of the molecules, </w:t>
      </w:r>
      <w:proofErr w:type="spellStart"/>
      <w:r w:rsidRPr="007F024F">
        <w:rPr>
          <w:lang w:val="en-US"/>
        </w:rPr>
        <w:t>photophysical</w:t>
      </w:r>
      <w:proofErr w:type="spellEnd"/>
      <w:r w:rsidRPr="007F024F">
        <w:rPr>
          <w:lang w:val="en-US"/>
        </w:rPr>
        <w:t xml:space="preserve"> properties and different arrangements in the solid state. Recent potential applications include organic thin-film transistors [4, 5], near-infrared fluorescent diagnostics and photodynamic immunotherapy [6] of tumors.</w:t>
      </w:r>
    </w:p>
    <w:p w14:paraId="1233EB02" w14:textId="59B6AE4D" w:rsidR="007F024F" w:rsidRPr="007F024F" w:rsidRDefault="007F024F" w:rsidP="007F024F">
      <w:pPr>
        <w:pStyle w:val="RSCB02ArticleText"/>
        <w:rPr>
          <w:lang w:val="en-US"/>
        </w:rPr>
      </w:pPr>
      <w:proofErr w:type="spellStart"/>
      <w:r w:rsidRPr="007F024F">
        <w:rPr>
          <w:lang w:val="en-US"/>
        </w:rPr>
        <w:t>Photophysical</w:t>
      </w:r>
      <w:proofErr w:type="spellEnd"/>
      <w:r w:rsidRPr="007F024F">
        <w:rPr>
          <w:lang w:val="en-US"/>
        </w:rPr>
        <w:t xml:space="preserve"> properties of </w:t>
      </w:r>
      <w:proofErr w:type="spellStart"/>
      <w:r w:rsidRPr="007F024F">
        <w:rPr>
          <w:lang w:val="en-US"/>
        </w:rPr>
        <w:t>phthalocyanine</w:t>
      </w:r>
      <w:proofErr w:type="spellEnd"/>
      <w:r w:rsidRPr="007F024F">
        <w:rPr>
          <w:lang w:val="en-US"/>
        </w:rPr>
        <w:t xml:space="preserve"> metal complexes can be modified with peripheral substituents, central metal ion or by extension of the π-system [7-9]. The extended π-system of conjugated Pc oligomers results in large redshifts of the lowest-energy absorption (Q-band). Noncovalent interactions (</w:t>
      </w:r>
      <w:proofErr w:type="spellStart"/>
      <w:r w:rsidRPr="007F024F">
        <w:rPr>
          <w:lang w:val="en-US"/>
        </w:rPr>
        <w:t>excitonic</w:t>
      </w:r>
      <w:proofErr w:type="spellEnd"/>
      <w:r w:rsidRPr="007F024F">
        <w:rPr>
          <w:lang w:val="en-US"/>
        </w:rPr>
        <w:t xml:space="preserve"> coupling) of the Pc π-systems are also known to significantly influence </w:t>
      </w:r>
      <w:proofErr w:type="spellStart"/>
      <w:r w:rsidRPr="007F024F">
        <w:rPr>
          <w:lang w:val="en-US"/>
        </w:rPr>
        <w:t>photophysical</w:t>
      </w:r>
      <w:proofErr w:type="spellEnd"/>
      <w:r w:rsidRPr="007F024F">
        <w:rPr>
          <w:lang w:val="en-US"/>
        </w:rPr>
        <w:t xml:space="preserve"> properties of </w:t>
      </w:r>
      <w:proofErr w:type="spellStart"/>
      <w:r w:rsidRPr="007F024F">
        <w:rPr>
          <w:lang w:val="en-US"/>
        </w:rPr>
        <w:t>phthalocyanines</w:t>
      </w:r>
      <w:proofErr w:type="spellEnd"/>
      <w:r w:rsidRPr="007F024F">
        <w:rPr>
          <w:lang w:val="en-US"/>
        </w:rPr>
        <w:t xml:space="preserve"> in aggregates, non-conjugated dimers and crystals [10-34].</w:t>
      </w:r>
    </w:p>
    <w:p w14:paraId="6CCB5C6D" w14:textId="472C7875" w:rsidR="007F024F" w:rsidRPr="007F024F" w:rsidRDefault="007F024F" w:rsidP="007F024F">
      <w:pPr>
        <w:pStyle w:val="RSCB02ArticleText"/>
        <w:rPr>
          <w:lang w:val="en-US"/>
        </w:rPr>
      </w:pPr>
      <w:r w:rsidRPr="007F024F">
        <w:rPr>
          <w:lang w:val="en-US"/>
        </w:rPr>
        <w:t xml:space="preserve">Non-conjugated oligo- and polymeric </w:t>
      </w:r>
      <w:proofErr w:type="spellStart"/>
      <w:r w:rsidRPr="007F024F">
        <w:rPr>
          <w:lang w:val="en-US"/>
        </w:rPr>
        <w:t>phthalocyanine</w:t>
      </w:r>
      <w:proofErr w:type="spellEnd"/>
      <w:r w:rsidRPr="007F024F">
        <w:rPr>
          <w:lang w:val="en-US"/>
        </w:rPr>
        <w:t xml:space="preserve"> assemblies include well-known π-π stacked aggregates in solution [13] and in solid state [2, 3, 14-15]. Besides, non-conjugated oligomers via ligand [10, 23-30, 34], metal–ligand [12, 14, 17, 18, 25], hydrogen-bonded [19] and donor-acceptor systems [20] have also been reported. </w:t>
      </w:r>
    </w:p>
    <w:p w14:paraId="50A5C459" w14:textId="2827DB94" w:rsidR="007F024F" w:rsidRPr="007F024F" w:rsidRDefault="007F024F" w:rsidP="007F024F">
      <w:pPr>
        <w:pStyle w:val="RSCB02ArticleText"/>
        <w:rPr>
          <w:lang w:val="en-US"/>
        </w:rPr>
      </w:pPr>
      <w:r w:rsidRPr="007F024F">
        <w:rPr>
          <w:lang w:val="en-US"/>
        </w:rPr>
        <w:t>Two types of arrangement of chromophore molecules in aggregates are usually discussed: with face-to-face configurations, often referred to as H-type aggregates, and edge-to-edge or slipped-stacked configurations, known as J-</w:t>
      </w:r>
      <w:r w:rsidRPr="007F024F">
        <w:rPr>
          <w:lang w:val="en-US"/>
        </w:rPr>
        <w:lastRenderedPageBreak/>
        <w:t xml:space="preserve">type aggregates (Fig. 1) [13]. A close proximity of the chromophores causes </w:t>
      </w:r>
      <w:proofErr w:type="spellStart"/>
      <w:r w:rsidRPr="007F024F">
        <w:rPr>
          <w:lang w:val="en-US"/>
        </w:rPr>
        <w:t>excitonic</w:t>
      </w:r>
      <w:proofErr w:type="spellEnd"/>
      <w:r w:rsidRPr="007F024F">
        <w:rPr>
          <w:lang w:val="en-US"/>
        </w:rPr>
        <w:t xml:space="preserve"> coupling of their electronic transitions, which significantly influences their </w:t>
      </w:r>
      <w:proofErr w:type="spellStart"/>
      <w:r w:rsidRPr="007F024F">
        <w:rPr>
          <w:lang w:val="en-US"/>
        </w:rPr>
        <w:t>photophysical</w:t>
      </w:r>
      <w:proofErr w:type="spellEnd"/>
      <w:r w:rsidRPr="007F024F">
        <w:rPr>
          <w:lang w:val="en-US"/>
        </w:rPr>
        <w:t xml:space="preserve"> properties [11, 21-22].</w:t>
      </w:r>
    </w:p>
    <w:p w14:paraId="026A62D4" w14:textId="18648D8B" w:rsidR="007F024F" w:rsidRDefault="007F024F" w:rsidP="007F024F">
      <w:pPr>
        <w:pStyle w:val="RSCB02ArticleText"/>
        <w:rPr>
          <w:lang w:val="en-US"/>
        </w:rPr>
      </w:pPr>
      <w:r w:rsidRPr="007F024F">
        <w:rPr>
          <w:lang w:val="en-US"/>
        </w:rPr>
        <w:t>According to Kasha’s theory [22], “face-to-face” molecular dimers (H-aggregates) exhibit a blue-shifted absorption maximum and a suppressed radiative decay rate while “edge-to-edge” and “slipped-stacked” dimers (J-aggregates) exhibit a red-shifted absorption maximum and enhanced radiative decay rate. For dimers with parallel arrangement of chromophores, the interaction of the transition dipoles can be approximated by a simple point-dipole model:</w:t>
      </w:r>
    </w:p>
    <w:p w14:paraId="6496CF6E" w14:textId="77777777" w:rsidR="001D5A30" w:rsidRPr="007F024F" w:rsidRDefault="001D5A30" w:rsidP="007F024F">
      <w:pPr>
        <w:pStyle w:val="RSCB02ArticleText"/>
        <w:rPr>
          <w:lang w:val="en-US"/>
        </w:rPr>
      </w:pPr>
    </w:p>
    <w:p w14:paraId="465DFFFC" w14:textId="5598026D" w:rsidR="007F024F" w:rsidRPr="007F024F" w:rsidRDefault="007F024F" w:rsidP="001D5A30">
      <w:pPr>
        <w:pStyle w:val="RSCB02ArticleText"/>
        <w:spacing w:before="120" w:after="120"/>
        <w:jc w:val="center"/>
        <w:rPr>
          <w:lang w:val="en-US"/>
        </w:rPr>
      </w:pPr>
      <m:oMath>
        <m:r>
          <w:rPr>
            <w:rFonts w:ascii="Cambria Math" w:hAnsi="Cambria Math"/>
            <w:lang w:val="en-US"/>
          </w:rPr>
          <m:t>∆E≈</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μ</m:t>
                </m:r>
              </m:e>
              <m:sup>
                <m:r>
                  <w:rPr>
                    <w:rFonts w:ascii="Cambria Math" w:hAnsi="Cambria Math"/>
                    <w:lang w:val="en-US"/>
                  </w:rPr>
                  <m:t>2</m:t>
                </m:r>
              </m:sup>
            </m:sSup>
            <m:r>
              <w:rPr>
                <w:rFonts w:ascii="Cambria Math" w:hAnsi="Cambria Math"/>
                <w:lang w:val="en-US"/>
              </w:rPr>
              <m:t>(1-3</m:t>
            </m:r>
            <m:sSup>
              <m:sSupPr>
                <m:ctrlPr>
                  <w:rPr>
                    <w:rFonts w:ascii="Cambria Math" w:hAnsi="Cambria Math"/>
                    <w:i/>
                    <w:lang w:val="en-US"/>
                  </w:rPr>
                </m:ctrlPr>
              </m:sSupPr>
              <m:e>
                <m:r>
                  <w:rPr>
                    <w:rFonts w:ascii="Cambria Math" w:hAnsi="Cambria Math"/>
                    <w:lang w:val="en-US"/>
                  </w:rPr>
                  <m:t>cos</m:t>
                </m:r>
              </m:e>
              <m:sup>
                <m:r>
                  <w:rPr>
                    <w:rFonts w:ascii="Cambria Math" w:hAnsi="Cambria Math"/>
                    <w:lang w:val="en-US"/>
                  </w:rPr>
                  <m:t>2</m:t>
                </m:r>
              </m:sup>
            </m:sSup>
            <m:r>
              <w:rPr>
                <w:rFonts w:ascii="Cambria Math" w:hAnsi="Cambria Math"/>
                <w:lang w:val="en-US"/>
              </w:rPr>
              <m:t>θ)</m:t>
            </m:r>
          </m:num>
          <m:den>
            <m:r>
              <w:rPr>
                <w:rFonts w:ascii="Cambria Math" w:hAnsi="Cambria Math"/>
                <w:lang w:val="en-US"/>
              </w:rPr>
              <m:t>4πε</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3</m:t>
                </m:r>
              </m:sup>
            </m:sSup>
          </m:den>
        </m:f>
      </m:oMath>
      <w:r w:rsidRPr="007F024F">
        <w:rPr>
          <w:lang w:val="en-US"/>
        </w:rPr>
        <w:tab/>
      </w:r>
      <w:r w:rsidR="001D5A30">
        <w:rPr>
          <w:lang w:val="en-US"/>
        </w:rPr>
        <w:tab/>
      </w:r>
      <w:r w:rsidR="001D5A30">
        <w:rPr>
          <w:lang w:val="en-US"/>
        </w:rPr>
        <w:tab/>
      </w:r>
      <w:r w:rsidRPr="007F024F">
        <w:rPr>
          <w:lang w:val="en-US"/>
        </w:rPr>
        <w:t>(1)</w:t>
      </w:r>
    </w:p>
    <w:p w14:paraId="73ABBDED" w14:textId="77777777" w:rsidR="001D5A30" w:rsidRDefault="001D5A30" w:rsidP="007F024F">
      <w:pPr>
        <w:pStyle w:val="RSCB02ArticleText"/>
        <w:rPr>
          <w:lang w:val="en-US"/>
        </w:rPr>
      </w:pPr>
    </w:p>
    <w:p w14:paraId="77F7FC3C" w14:textId="031FBD3F" w:rsidR="00EE3AFB" w:rsidRDefault="007F024F" w:rsidP="007F024F">
      <w:pPr>
        <w:pStyle w:val="RSCB02ArticleText"/>
        <w:rPr>
          <w:lang w:val="en-US"/>
        </w:rPr>
      </w:pPr>
      <w:r w:rsidRPr="007F024F">
        <w:rPr>
          <w:lang w:val="en-US"/>
        </w:rPr>
        <w:t xml:space="preserve">where </w:t>
      </w:r>
      <w:r w:rsidRPr="007F024F">
        <w:rPr>
          <w:i/>
          <w:lang w:val="en-US"/>
        </w:rPr>
        <w:t>μ</w:t>
      </w:r>
      <w:r w:rsidRPr="007F024F">
        <w:rPr>
          <w:lang w:val="en-US"/>
        </w:rPr>
        <w:t xml:space="preserve"> and </w:t>
      </w:r>
      <w:r w:rsidRPr="007F024F">
        <w:rPr>
          <w:i/>
          <w:lang w:val="en-US"/>
        </w:rPr>
        <w:t>r</w:t>
      </w:r>
      <w:r w:rsidRPr="007F024F">
        <w:rPr>
          <w:lang w:val="en-US"/>
        </w:rPr>
        <w:t xml:space="preserve"> represent the magnitude of the transition moment in the monomer and center-to-center distance between the molecules, respectively, θ is the angle between the polarization axis and the line between the dipole centers. The energy change </w:t>
      </w:r>
      <w:r w:rsidRPr="007F024F">
        <w:rPr>
          <w:i/>
          <w:lang w:val="en-US"/>
        </w:rPr>
        <w:t>ΔE</w:t>
      </w:r>
      <w:r w:rsidRPr="007F024F">
        <w:rPr>
          <w:lang w:val="en-US"/>
        </w:rPr>
        <w:t xml:space="preserve"> becomes zero at θ = 54.7°, i.e. two molecules behave as an H-aggregate above θ = 54.7° and as a J-aggregate below this angle.</w:t>
      </w:r>
    </w:p>
    <w:p w14:paraId="14CD75F5" w14:textId="719D73EA" w:rsidR="007C24B3" w:rsidRDefault="006A7B9A" w:rsidP="007F024F">
      <w:pPr>
        <w:pStyle w:val="RSCB02ArticleText"/>
      </w:pPr>
      <w:r w:rsidRPr="007C24B3">
        <w:rPr>
          <w:noProof/>
          <w:lang w:val="ru-RU" w:eastAsia="ru-RU"/>
        </w:rPr>
        <w:drawing>
          <wp:anchor distT="0" distB="0" distL="114300" distR="114300" simplePos="0" relativeHeight="251664384" behindDoc="0" locked="0" layoutInCell="1" allowOverlap="1" wp14:anchorId="6E182169" wp14:editId="731AAE2A">
            <wp:simplePos x="0" y="0"/>
            <wp:positionH relativeFrom="column">
              <wp:align>center</wp:align>
            </wp:positionH>
            <wp:positionV relativeFrom="paragraph">
              <wp:posOffset>187228</wp:posOffset>
            </wp:positionV>
            <wp:extent cx="2988000" cy="1411200"/>
            <wp:effectExtent l="0" t="0" r="3175" b="0"/>
            <wp:wrapTopAndBottom/>
            <wp:docPr id="10" name="Рисунок 10"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988000" cy="14112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42B8D3B" w14:textId="2B8622EE" w:rsidR="007C24B3" w:rsidRPr="007C24B3" w:rsidRDefault="007C24B3" w:rsidP="006A7B9A">
      <w:pPr>
        <w:pStyle w:val="RSCI01FigureSchemeChartwithbottombar"/>
        <w:rPr>
          <w:lang w:val="en-US"/>
        </w:rPr>
      </w:pPr>
      <w:r w:rsidRPr="00DF12FE">
        <w:t xml:space="preserve">Fig. 1. </w:t>
      </w:r>
      <w:proofErr w:type="spellStart"/>
      <w:r w:rsidRPr="00DF12FE">
        <w:t>Excitonic</w:t>
      </w:r>
      <w:proofErr w:type="spellEnd"/>
      <w:r w:rsidRPr="00DF12FE">
        <w:t xml:space="preserve"> coupling of electronic transitions in molecular dimers</w:t>
      </w:r>
    </w:p>
    <w:p w14:paraId="59A8CD76" w14:textId="3A930C37" w:rsidR="0010532A" w:rsidRDefault="007C24B3" w:rsidP="007C24B3">
      <w:pPr>
        <w:pStyle w:val="RSCB02ArticleText"/>
        <w:rPr>
          <w:lang w:val="en-US"/>
        </w:rPr>
      </w:pPr>
      <w:r w:rsidRPr="007C24B3">
        <w:rPr>
          <w:lang w:val="en-US"/>
        </w:rPr>
        <w:lastRenderedPageBreak/>
        <w:t xml:space="preserve">Although many examples of "face-to-face" </w:t>
      </w:r>
      <w:proofErr w:type="spellStart"/>
      <w:r w:rsidRPr="007C24B3">
        <w:rPr>
          <w:lang w:val="en-US"/>
        </w:rPr>
        <w:t>phthalocyanine</w:t>
      </w:r>
      <w:proofErr w:type="spellEnd"/>
      <w:r w:rsidRPr="007C24B3">
        <w:rPr>
          <w:lang w:val="en-US"/>
        </w:rPr>
        <w:t xml:space="preserve"> dimers, oligomers and aggregates [10, 23-27, 33-34] and a few "edge-to-edge" and "slipped-stack" dimers and aggregates were described [12, 17, 28-31], the exact alignment of the Pc subunits in these systems is not known, except for the crystals where slipped-stacked arrangement is typical for M(II)Pcs [1, 2, 15, 16]. Only a few binuclear Pcs with a linker rigid enough to</w:t>
      </w:r>
      <w:r>
        <w:rPr>
          <w:lang w:val="en-US"/>
        </w:rPr>
        <w:t xml:space="preserve"> ensure a well-defined geometry</w:t>
      </w:r>
      <w:r w:rsidRPr="007C24B3">
        <w:rPr>
          <w:lang w:val="en-US"/>
        </w:rPr>
        <w:t xml:space="preserve"> are known experimentally (Chart 1): a “gable” </w:t>
      </w:r>
      <w:r w:rsidRPr="007C24B3">
        <w:rPr>
          <w:b/>
          <w:lang w:val="en-US"/>
        </w:rPr>
        <w:t xml:space="preserve">1 </w:t>
      </w:r>
      <w:r w:rsidRPr="007C24B3">
        <w:rPr>
          <w:lang w:val="en-US"/>
        </w:rPr>
        <w:t xml:space="preserve">[32], a “planar” </w:t>
      </w:r>
      <w:r w:rsidRPr="007C24B3">
        <w:rPr>
          <w:b/>
          <w:lang w:val="en-US"/>
        </w:rPr>
        <w:t xml:space="preserve">2 </w:t>
      </w:r>
      <w:r w:rsidRPr="007C24B3">
        <w:rPr>
          <w:lang w:val="en-US"/>
        </w:rPr>
        <w:t>[30], and a “</w:t>
      </w:r>
      <w:proofErr w:type="spellStart"/>
      <w:r w:rsidRPr="007C24B3">
        <w:rPr>
          <w:lang w:val="en-US"/>
        </w:rPr>
        <w:t>cyclophane</w:t>
      </w:r>
      <w:proofErr w:type="spellEnd"/>
      <w:r w:rsidRPr="007C24B3">
        <w:rPr>
          <w:lang w:val="en-US"/>
        </w:rPr>
        <w:t xml:space="preserve">” </w:t>
      </w:r>
      <w:r w:rsidRPr="007C24B3">
        <w:rPr>
          <w:b/>
          <w:lang w:val="en-US"/>
        </w:rPr>
        <w:t>3</w:t>
      </w:r>
      <w:r w:rsidRPr="007C24B3">
        <w:rPr>
          <w:lang w:val="en-US"/>
        </w:rPr>
        <w:t xml:space="preserve"> [31] bridged binuclear </w:t>
      </w:r>
      <w:proofErr w:type="spellStart"/>
      <w:r w:rsidRPr="007C24B3">
        <w:rPr>
          <w:lang w:val="en-US"/>
        </w:rPr>
        <w:t>phthalocyanines</w:t>
      </w:r>
      <w:proofErr w:type="spellEnd"/>
      <w:r w:rsidRPr="007C24B3">
        <w:rPr>
          <w:lang w:val="en-US"/>
        </w:rPr>
        <w:t xml:space="preserve"> with “edge-to-edge” and “slipped-stack” arrangement (J-dimers). For “face-to-face” binuclear Pcs (H-dimers) with rigid linkers such as </w:t>
      </w:r>
      <w:r w:rsidRPr="007C24B3">
        <w:rPr>
          <w:b/>
          <w:lang w:val="en-US"/>
        </w:rPr>
        <w:t>4</w:t>
      </w:r>
      <w:r w:rsidRPr="007C24B3">
        <w:rPr>
          <w:lang w:val="en-US"/>
        </w:rPr>
        <w:t xml:space="preserve"> [26] and </w:t>
      </w:r>
      <w:r w:rsidRPr="007C24B3">
        <w:rPr>
          <w:b/>
          <w:lang w:val="en-US"/>
        </w:rPr>
        <w:t xml:space="preserve">5 </w:t>
      </w:r>
      <w:r w:rsidRPr="007C24B3">
        <w:rPr>
          <w:lang w:val="en-US"/>
        </w:rPr>
        <w:t xml:space="preserve">[27], different conformations are still possible with significantly different </w:t>
      </w:r>
      <w:proofErr w:type="spellStart"/>
      <w:r w:rsidRPr="007C24B3">
        <w:rPr>
          <w:lang w:val="en-US"/>
        </w:rPr>
        <w:t>excitonic</w:t>
      </w:r>
      <w:proofErr w:type="spellEnd"/>
      <w:r w:rsidRPr="007C24B3">
        <w:rPr>
          <w:lang w:val="en-US"/>
        </w:rPr>
        <w:t xml:space="preserve"> coupling (see below). One example of a supramolecular dimer </w:t>
      </w:r>
      <w:r w:rsidRPr="007C24B3">
        <w:rPr>
          <w:b/>
          <w:lang w:val="en-US"/>
        </w:rPr>
        <w:t>6</w:t>
      </w:r>
      <w:r w:rsidRPr="007C24B3">
        <w:rPr>
          <w:lang w:val="en-US"/>
        </w:rPr>
        <w:t xml:space="preserve"> [12] can be considered rigid although two configurations (“parallel” and “oblique”) are possible.</w:t>
      </w:r>
    </w:p>
    <w:p w14:paraId="379439FB" w14:textId="317B152A" w:rsidR="00F73527" w:rsidRPr="00F73527" w:rsidRDefault="00F73527" w:rsidP="00F73527">
      <w:pPr>
        <w:pStyle w:val="RSCB02ArticleText"/>
        <w:rPr>
          <w:lang w:val="en-US"/>
        </w:rPr>
      </w:pPr>
      <w:r w:rsidRPr="00F73527">
        <w:rPr>
          <w:lang w:val="en-US"/>
        </w:rPr>
        <w:t xml:space="preserve">The effect of aggregation on the Q-band in solution is stronger than solvent effects and typically results in a blue shift from 660-700 nm to 600-640 nm and broadening of the Q-band (H-aggregates) [13]. Similar blue shifts were observed for various covalent and supramolecular </w:t>
      </w:r>
      <w:proofErr w:type="spellStart"/>
      <w:r w:rsidRPr="00F73527">
        <w:rPr>
          <w:lang w:val="en-US"/>
        </w:rPr>
        <w:t>cofacial</w:t>
      </w:r>
      <w:proofErr w:type="spellEnd"/>
      <w:r w:rsidRPr="00F73527">
        <w:rPr>
          <w:lang w:val="en-US"/>
        </w:rPr>
        <w:t xml:space="preserve"> dimers [10, 12, 24-27, 33-34]. In solid state, β-modification of planar M(II)Pcs typically shows a close contact of central metal ion to a </w:t>
      </w:r>
      <w:proofErr w:type="spellStart"/>
      <w:r w:rsidRPr="00F73527">
        <w:rPr>
          <w:lang w:val="en-US"/>
        </w:rPr>
        <w:t>meso</w:t>
      </w:r>
      <w:proofErr w:type="spellEnd"/>
      <w:r w:rsidRPr="00F73527">
        <w:rPr>
          <w:lang w:val="en-US"/>
        </w:rPr>
        <w:t xml:space="preserve">-N atom of an adjacent molecule in the stack, and an inclination angle of the macrocycles within the stack of ~ 45°. The inclination angle in α-modification is ~ 30°, and the metal shows a close contact to a </w:t>
      </w:r>
      <w:proofErr w:type="gramStart"/>
      <w:r w:rsidRPr="00F73527">
        <w:rPr>
          <w:lang w:val="en-US"/>
        </w:rPr>
        <w:t>pyrrole</w:t>
      </w:r>
      <w:proofErr w:type="gramEnd"/>
      <w:r w:rsidRPr="00F73527">
        <w:rPr>
          <w:lang w:val="en-US"/>
        </w:rPr>
        <w:t xml:space="preserve">-N atom of an adjacent molecule. Different arrangements of chromophores results in a significantly different </w:t>
      </w:r>
      <w:proofErr w:type="spellStart"/>
      <w:r w:rsidRPr="00F73527">
        <w:rPr>
          <w:lang w:val="en-US"/>
        </w:rPr>
        <w:t>excitonic</w:t>
      </w:r>
      <w:proofErr w:type="spellEnd"/>
      <w:r w:rsidRPr="00F73527">
        <w:rPr>
          <w:lang w:val="en-US"/>
        </w:rPr>
        <w:t xml:space="preserve"> coupling, leading to a high variability of absorption wavelengths exhibited by crystalline </w:t>
      </w:r>
      <w:proofErr w:type="spellStart"/>
      <w:r w:rsidRPr="00F73527">
        <w:rPr>
          <w:lang w:val="en-US"/>
        </w:rPr>
        <w:t>phthalocyanines</w:t>
      </w:r>
      <w:proofErr w:type="spellEnd"/>
      <w:r w:rsidRPr="00F73527">
        <w:rPr>
          <w:lang w:val="en-US"/>
        </w:rPr>
        <w:t xml:space="preserve">. Thus, α-modifications of </w:t>
      </w:r>
      <w:proofErr w:type="spellStart"/>
      <w:r w:rsidRPr="00F73527">
        <w:rPr>
          <w:lang w:val="en-US"/>
        </w:rPr>
        <w:t>CuPc</w:t>
      </w:r>
      <w:proofErr w:type="spellEnd"/>
      <w:r w:rsidRPr="00F73527">
        <w:rPr>
          <w:lang w:val="en-US"/>
        </w:rPr>
        <w:t xml:space="preserve"> and </w:t>
      </w:r>
      <w:proofErr w:type="spellStart"/>
      <w:r w:rsidRPr="00F73527">
        <w:rPr>
          <w:lang w:val="en-US"/>
        </w:rPr>
        <w:t>ZnPc</w:t>
      </w:r>
      <w:proofErr w:type="spellEnd"/>
      <w:r w:rsidRPr="00F73527">
        <w:rPr>
          <w:lang w:val="en-US"/>
        </w:rPr>
        <w:t xml:space="preserve"> absorb at λ ~ 625 and ~ 700 nm, β -modifications at λ ~ 650 and ~750 nm, and ε-</w:t>
      </w:r>
      <w:proofErr w:type="spellStart"/>
      <w:r w:rsidRPr="00F73527">
        <w:rPr>
          <w:lang w:val="en-US"/>
        </w:rPr>
        <w:t>CuPc</w:t>
      </w:r>
      <w:proofErr w:type="spellEnd"/>
      <w:r w:rsidRPr="00F73527">
        <w:rPr>
          <w:lang w:val="en-US"/>
        </w:rPr>
        <w:t xml:space="preserve"> at even longer wavelength λ &lt; 820 nm [1-3]. The non-planar </w:t>
      </w:r>
      <w:proofErr w:type="spellStart"/>
      <w:r w:rsidRPr="00F73527">
        <w:rPr>
          <w:lang w:val="en-US"/>
        </w:rPr>
        <w:t>Ti</w:t>
      </w:r>
      <w:proofErr w:type="spellEnd"/>
      <w:r w:rsidRPr="00F73527">
        <w:rPr>
          <w:lang w:val="en-US"/>
        </w:rPr>
        <w:t xml:space="preserve">(O)Pc with slipped-stacked arrangement similar to J-aggregates shows an extremely red-shifted Q-band </w:t>
      </w:r>
      <w:r w:rsidRPr="00F73527">
        <w:rPr>
          <w:lang w:val="en-US"/>
        </w:rPr>
        <w:lastRenderedPageBreak/>
        <w:t xml:space="preserve">absorption at λ ~ 700 - 900 nm, and an efficient </w:t>
      </w:r>
      <w:proofErr w:type="spellStart"/>
      <w:r w:rsidRPr="00F73527">
        <w:rPr>
          <w:lang w:val="en-US"/>
        </w:rPr>
        <w:t>photoinduced</w:t>
      </w:r>
      <w:proofErr w:type="spellEnd"/>
      <w:r w:rsidRPr="00F73527">
        <w:rPr>
          <w:lang w:val="en-US"/>
        </w:rPr>
        <w:t xml:space="preserve"> charge carrier generation [32].</w:t>
      </w:r>
    </w:p>
    <w:p w14:paraId="4C8113BF" w14:textId="3648600A" w:rsidR="00F73527" w:rsidRPr="00F73527" w:rsidRDefault="00844412" w:rsidP="00F73527">
      <w:pPr>
        <w:pStyle w:val="RSCB02ArticleText"/>
        <w:rPr>
          <w:lang w:val="en-US"/>
        </w:rPr>
      </w:pPr>
      <w:r>
        <w:rPr>
          <w:noProof/>
          <w:w w:val="100"/>
          <w:lang w:val="ru-RU" w:eastAsia="ru-RU"/>
        </w:rPr>
        <mc:AlternateContent>
          <mc:Choice Requires="wpg">
            <w:drawing>
              <wp:anchor distT="0" distB="0" distL="114300" distR="114300" simplePos="0" relativeHeight="251688960" behindDoc="0" locked="0" layoutInCell="1" allowOverlap="1" wp14:anchorId="4EF7C630" wp14:editId="1945DE49">
                <wp:simplePos x="0" y="0"/>
                <wp:positionH relativeFrom="column">
                  <wp:align>center</wp:align>
                </wp:positionH>
                <wp:positionV relativeFrom="paragraph">
                  <wp:posOffset>-5898893</wp:posOffset>
                </wp:positionV>
                <wp:extent cx="2991600" cy="3290400"/>
                <wp:effectExtent l="0" t="0" r="0" b="5715"/>
                <wp:wrapTopAndBottom/>
                <wp:docPr id="16" name="Группа 16"/>
                <wp:cNvGraphicFramePr/>
                <a:graphic xmlns:a="http://schemas.openxmlformats.org/drawingml/2006/main">
                  <a:graphicData uri="http://schemas.microsoft.com/office/word/2010/wordprocessingGroup">
                    <wpg:wgp>
                      <wpg:cNvGrpSpPr/>
                      <wpg:grpSpPr>
                        <a:xfrm>
                          <a:off x="0" y="0"/>
                          <a:ext cx="2991600" cy="3290400"/>
                          <a:chOff x="0" y="0"/>
                          <a:chExt cx="2992448" cy="3290378"/>
                        </a:xfrm>
                      </wpg:grpSpPr>
                      <pic:pic xmlns:pic="http://schemas.openxmlformats.org/drawingml/2006/picture">
                        <pic:nvPicPr>
                          <pic:cNvPr id="8" name="Рисунок 8"/>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988310" cy="3090545"/>
                          </a:xfrm>
                          <a:prstGeom prst="rect">
                            <a:avLst/>
                          </a:prstGeom>
                        </pic:spPr>
                      </pic:pic>
                      <wps:wsp>
                        <wps:cNvPr id="9" name="Надпись 9"/>
                        <wps:cNvSpPr txBox="1"/>
                        <wps:spPr>
                          <a:xfrm>
                            <a:off x="4138" y="3094381"/>
                            <a:ext cx="2988310" cy="195997"/>
                          </a:xfrm>
                          <a:prstGeom prst="rect">
                            <a:avLst/>
                          </a:prstGeom>
                          <a:solidFill>
                            <a:prstClr val="white"/>
                          </a:solidFill>
                          <a:ln>
                            <a:noFill/>
                          </a:ln>
                        </wps:spPr>
                        <wps:txbx>
                          <w:txbxContent>
                            <w:p w14:paraId="1903141B" w14:textId="0B9EA414" w:rsidR="00844412" w:rsidRPr="00CC1F4E" w:rsidRDefault="00844412" w:rsidP="00844412">
                              <w:pPr>
                                <w:pStyle w:val="RSCI01FigureSchemeChartwithbottombar"/>
                                <w:rPr>
                                  <w:noProof/>
                                </w:rPr>
                              </w:pPr>
                              <w:r w:rsidRPr="00844412">
                                <w:t xml:space="preserve">Fig. 2. Electronic spectra and crystal packing of </w:t>
                              </w:r>
                              <w:r>
                                <w:t>α</w:t>
                              </w:r>
                              <w:r w:rsidRPr="00844412">
                                <w:t xml:space="preserve">- and </w:t>
                              </w:r>
                              <w:r>
                                <w:t>β</w:t>
                              </w:r>
                              <w:r w:rsidRPr="00844412">
                                <w:t xml:space="preserve">-modifications of </w:t>
                              </w:r>
                              <w:proofErr w:type="spellStart"/>
                              <w:r w:rsidRPr="00844412">
                                <w:t>ZnPc</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EF7C630" id="Группа 16" o:spid="_x0000_s1027" style="position:absolute;left:0;text-align:left;margin-left:0;margin-top:-464.5pt;width:235.55pt;height:259.1pt;z-index:251688960;mso-position-horizontal:center;mso-width-relative:margin;mso-height-relative:margin" coordsize="29924,3290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Рисунок 8" o:spid="_x0000_s1028" type="#_x0000_t75" style="position:absolute;width:29883;height:309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">
                  <v:imagedata r:id="rId16" o:title=""/>
                  <v:path arrowok="t"/>
                </v:shape>
                <v:shape id="Надпись 9" o:spid="_x0000_s1029" type="#_x0000_t202" style="position:absolute;left:41;top:30943;width:29883;height:19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" stroked="f">
                  <v:textbox inset="0,0,0,0">
                    <w:txbxContent>
                      <w:p w14:paraId="1903141B" w14:textId="0B9EA414" w:rsidR="00844412" w:rsidRPr="00CC1F4E" w:rsidRDefault="00844412" w:rsidP="00844412">
                        <w:pPr>
                          <w:pStyle w:val="RSCI01FigureSchemeChartwithbottombar"/>
                          <w:rPr>
                            <w:noProof/>
                          </w:rPr>
                        </w:pPr>
                        <w:r w:rsidRPr="00844412">
                          <w:t xml:space="preserve">Fig. 2. Electronic spectra and crystal packing of </w:t>
                        </w:r>
                        <w:r>
                          <w:t>α</w:t>
                        </w:r>
                        <w:r w:rsidRPr="00844412">
                          <w:t xml:space="preserve">- and </w:t>
                        </w:r>
                        <w:r>
                          <w:t>β</w:t>
                        </w:r>
                        <w:r w:rsidRPr="00844412">
                          <w:t xml:space="preserve">-modifications of </w:t>
                        </w:r>
                        <w:proofErr w:type="spellStart"/>
                        <w:r w:rsidRPr="00844412">
                          <w:t>ZnPc</w:t>
                        </w:r>
                        <w:proofErr w:type="spellEnd"/>
                      </w:p>
                    </w:txbxContent>
                  </v:textbox>
                </v:shape>
                <w10:wrap type="topAndBottom"/>
              </v:group>
            </w:pict>
          </mc:Fallback>
        </mc:AlternateContent>
      </w:r>
      <w:r w:rsidR="00F73527" w:rsidRPr="00F73527">
        <w:rPr>
          <w:lang w:val="en-US"/>
        </w:rPr>
        <w:t xml:space="preserve">Slipped-stacked Pc oligomers resemble structural patterns of photosynthetic light-harvesting antenna consisting of bacteriochlorophyll dimers [35], and they are photoactive in contrast to face-to-face Pc oligomers [11, 12, 36] for which a non-radiative decay of the excited states is typical. Therefore, edge-to-edge dimers and J-aggregates are highly desirable to tailor the </w:t>
      </w:r>
      <w:proofErr w:type="spellStart"/>
      <w:r w:rsidR="00F73527" w:rsidRPr="00F73527">
        <w:rPr>
          <w:lang w:val="en-US"/>
        </w:rPr>
        <w:t>photophysical</w:t>
      </w:r>
      <w:proofErr w:type="spellEnd"/>
      <w:r w:rsidR="00F73527" w:rsidRPr="00F73527">
        <w:rPr>
          <w:lang w:val="en-US"/>
        </w:rPr>
        <w:t xml:space="preserve"> properties of Pcs. </w:t>
      </w:r>
      <w:proofErr w:type="spellStart"/>
      <w:r w:rsidR="00F73527" w:rsidRPr="00F73527">
        <w:rPr>
          <w:lang w:val="en-US"/>
        </w:rPr>
        <w:t>Cyclophane</w:t>
      </w:r>
      <w:proofErr w:type="spellEnd"/>
      <w:r w:rsidR="00F73527" w:rsidRPr="00F73527">
        <w:rPr>
          <w:lang w:val="en-US"/>
        </w:rPr>
        <w:t xml:space="preserve">-fused dimer </w:t>
      </w:r>
      <w:r w:rsidR="00F73527" w:rsidRPr="00F73527">
        <w:rPr>
          <w:b/>
          <w:lang w:val="en-US"/>
        </w:rPr>
        <w:t>3</w:t>
      </w:r>
      <w:r w:rsidR="00F73527" w:rsidRPr="00F73527">
        <w:rPr>
          <w:lang w:val="en-US"/>
        </w:rPr>
        <w:t xml:space="preserve"> is fluorescent (</w:t>
      </w:r>
      <w:proofErr w:type="spellStart"/>
      <w:r w:rsidR="00F73527" w:rsidRPr="00F73527">
        <w:rPr>
          <w:i/>
          <w:lang w:val="en-US"/>
        </w:rPr>
        <w:t>Φ</w:t>
      </w:r>
      <w:r w:rsidR="00F73527" w:rsidRPr="00F73527">
        <w:rPr>
          <w:i/>
          <w:vertAlign w:val="subscript"/>
          <w:lang w:val="en-US"/>
        </w:rPr>
        <w:t>f</w:t>
      </w:r>
      <w:proofErr w:type="spellEnd"/>
      <w:r w:rsidR="00F73527" w:rsidRPr="00F73527">
        <w:rPr>
          <w:lang w:val="en-US"/>
        </w:rPr>
        <w:t xml:space="preserve"> = 0.12), a metal-free “gable” dimer </w:t>
      </w:r>
      <w:r w:rsidR="00F73527" w:rsidRPr="00F73527">
        <w:rPr>
          <w:b/>
          <w:lang w:val="en-US"/>
        </w:rPr>
        <w:t>1</w:t>
      </w:r>
      <w:r w:rsidR="00F73527" w:rsidRPr="00F73527">
        <w:rPr>
          <w:lang w:val="en-US"/>
        </w:rPr>
        <w:t xml:space="preserve"> is also fluorescent (</w:t>
      </w:r>
      <w:proofErr w:type="spellStart"/>
      <w:r w:rsidR="00F73527" w:rsidRPr="00F73527">
        <w:rPr>
          <w:i/>
          <w:lang w:val="en-US"/>
        </w:rPr>
        <w:t>Φ</w:t>
      </w:r>
      <w:r w:rsidR="00F73527" w:rsidRPr="00F73527">
        <w:rPr>
          <w:i/>
          <w:vertAlign w:val="subscript"/>
          <w:lang w:val="en-US"/>
        </w:rPr>
        <w:t>f</w:t>
      </w:r>
      <w:proofErr w:type="spellEnd"/>
      <w:r w:rsidR="00F73527" w:rsidRPr="00F73527">
        <w:rPr>
          <w:lang w:val="en-US"/>
        </w:rPr>
        <w:t xml:space="preserve"> = 0.55), a “planar” dimer </w:t>
      </w:r>
      <w:r w:rsidR="00F73527" w:rsidRPr="00F73527">
        <w:rPr>
          <w:b/>
          <w:lang w:val="en-US"/>
        </w:rPr>
        <w:t>2</w:t>
      </w:r>
      <w:r w:rsidR="00F73527" w:rsidRPr="00F73527">
        <w:rPr>
          <w:lang w:val="en-US"/>
        </w:rPr>
        <w:t xml:space="preserve"> shows a singlet oxygen quantum yield of </w:t>
      </w:r>
      <w:r w:rsidR="00F73527" w:rsidRPr="00F73527">
        <w:rPr>
          <w:i/>
          <w:lang w:val="en-US"/>
        </w:rPr>
        <w:t>Φ</w:t>
      </w:r>
      <w:r w:rsidR="00F73527" w:rsidRPr="00F73527">
        <w:rPr>
          <w:i/>
          <w:vertAlign w:val="subscript"/>
          <w:lang w:val="en-US"/>
        </w:rPr>
        <w:t>Δ</w:t>
      </w:r>
      <w:r w:rsidR="00F73527" w:rsidRPr="00F73527">
        <w:rPr>
          <w:lang w:val="en-US"/>
        </w:rPr>
        <w:t xml:space="preserve"> = 0.08; imidazole-bridged supramolecular dimer </w:t>
      </w:r>
      <w:r w:rsidR="00F73527" w:rsidRPr="00F73527">
        <w:rPr>
          <w:b/>
          <w:lang w:val="en-US"/>
        </w:rPr>
        <w:t>6</w:t>
      </w:r>
      <w:r w:rsidR="00F73527" w:rsidRPr="00F73527">
        <w:rPr>
          <w:lang w:val="en-US"/>
        </w:rPr>
        <w:t xml:space="preserve"> is also fluorescent (</w:t>
      </w:r>
      <w:proofErr w:type="spellStart"/>
      <w:r w:rsidR="00F73527" w:rsidRPr="00F73527">
        <w:rPr>
          <w:i/>
          <w:lang w:val="en-US"/>
        </w:rPr>
        <w:t>Φ</w:t>
      </w:r>
      <w:r w:rsidR="00F73527" w:rsidRPr="00F73527">
        <w:rPr>
          <w:i/>
          <w:vertAlign w:val="subscript"/>
          <w:lang w:val="en-US"/>
        </w:rPr>
        <w:t>f</w:t>
      </w:r>
      <w:proofErr w:type="spellEnd"/>
      <w:r w:rsidR="00F73527" w:rsidRPr="00F73527">
        <w:rPr>
          <w:lang w:val="en-US"/>
        </w:rPr>
        <w:t xml:space="preserve"> = 0.26). Surprisingly, for edge-to edge Pc dimer </w:t>
      </w:r>
      <w:r w:rsidR="00F73527" w:rsidRPr="00F73527">
        <w:rPr>
          <w:b/>
          <w:lang w:val="en-US"/>
        </w:rPr>
        <w:t>2</w:t>
      </w:r>
      <w:r w:rsidR="00F73527" w:rsidRPr="00F73527">
        <w:rPr>
          <w:lang w:val="en-US"/>
        </w:rPr>
        <w:t xml:space="preserve"> no redshift expected according to Kasha’s theory and the eq. (1) was observed in contrast to slipped-stack </w:t>
      </w:r>
      <w:r w:rsidR="00F73527" w:rsidRPr="00F73527">
        <w:rPr>
          <w:b/>
          <w:lang w:val="en-US"/>
        </w:rPr>
        <w:t>3</w:t>
      </w:r>
      <w:r w:rsidR="00F73527" w:rsidRPr="00F73527">
        <w:rPr>
          <w:lang w:val="en-US"/>
        </w:rPr>
        <w:t xml:space="preserve"> showing a strong bathochromic Q-band shift (Table 1) and H-dimers showing a significant </w:t>
      </w:r>
      <w:proofErr w:type="spellStart"/>
      <w:r w:rsidR="00F73527" w:rsidRPr="00F73527">
        <w:rPr>
          <w:lang w:val="en-US"/>
        </w:rPr>
        <w:t>hypsochromic</w:t>
      </w:r>
      <w:proofErr w:type="spellEnd"/>
      <w:r w:rsidR="00F73527" w:rsidRPr="00F73527">
        <w:rPr>
          <w:lang w:val="en-US"/>
        </w:rPr>
        <w:t xml:space="preserve"> shift. It was concluded [8, 31] that π-MO overlap is essential for the efficient </w:t>
      </w:r>
      <w:proofErr w:type="spellStart"/>
      <w:r w:rsidR="00F73527" w:rsidRPr="00F73527">
        <w:rPr>
          <w:lang w:val="en-US"/>
        </w:rPr>
        <w:t>excitonic</w:t>
      </w:r>
      <w:proofErr w:type="spellEnd"/>
      <w:r w:rsidR="00F73527" w:rsidRPr="00F73527">
        <w:rPr>
          <w:lang w:val="en-US"/>
        </w:rPr>
        <w:t xml:space="preserve"> coupling in the Pc dimers, crystals and aggregates, and purely </w:t>
      </w:r>
      <w:proofErr w:type="spellStart"/>
      <w:r w:rsidR="00F73527" w:rsidRPr="00F73527">
        <w:rPr>
          <w:lang w:val="en-US"/>
        </w:rPr>
        <w:t>Coulombic</w:t>
      </w:r>
      <w:proofErr w:type="spellEnd"/>
      <w:r w:rsidR="00F73527" w:rsidRPr="00F73527">
        <w:rPr>
          <w:lang w:val="en-US"/>
        </w:rPr>
        <w:t xml:space="preserve"> coupling of the transition dipoles (eq. (1)) is not enough to explain the observed Q-band shifts. Short-range </w:t>
      </w:r>
      <w:proofErr w:type="spellStart"/>
      <w:r w:rsidR="00F73527" w:rsidRPr="00F73527">
        <w:rPr>
          <w:lang w:val="en-US"/>
        </w:rPr>
        <w:t>excitonic</w:t>
      </w:r>
      <w:proofErr w:type="spellEnd"/>
      <w:r w:rsidR="00F73527" w:rsidRPr="00F73527">
        <w:rPr>
          <w:lang w:val="en-US"/>
        </w:rPr>
        <w:t xml:space="preserve"> coupling in </w:t>
      </w:r>
      <w:proofErr w:type="spellStart"/>
      <w:r w:rsidR="00F73527" w:rsidRPr="00F73527">
        <w:rPr>
          <w:lang w:val="en-US"/>
        </w:rPr>
        <w:t>phthalocyanine</w:t>
      </w:r>
      <w:proofErr w:type="spellEnd"/>
      <w:r w:rsidR="00F73527" w:rsidRPr="00F73527">
        <w:rPr>
          <w:lang w:val="en-US"/>
        </w:rPr>
        <w:t xml:space="preserve"> dimers [36-38] and crystals [36-39] were studied previously by DFT and semi-empirical methods. It was shown that short-range coupling is very sensitive to MO overlap, and is related to electron- and hole-transfer integrals [40]. However, a more systematic study including various arrangements (</w:t>
      </w:r>
      <w:r w:rsidR="00F73527" w:rsidRPr="00F73527">
        <w:rPr>
          <w:i/>
          <w:lang w:val="en-US"/>
        </w:rPr>
        <w:t>r</w:t>
      </w:r>
      <w:r w:rsidR="00F73527" w:rsidRPr="00F73527">
        <w:rPr>
          <w:lang w:val="en-US"/>
        </w:rPr>
        <w:t xml:space="preserve"> and θ) are required to provide a general explanation of the observed </w:t>
      </w:r>
      <w:proofErr w:type="spellStart"/>
      <w:r w:rsidR="00F73527" w:rsidRPr="00F73527">
        <w:rPr>
          <w:lang w:val="en-US"/>
        </w:rPr>
        <w:t>excitonic</w:t>
      </w:r>
      <w:proofErr w:type="spellEnd"/>
      <w:r w:rsidR="00F73527" w:rsidRPr="00F73527">
        <w:rPr>
          <w:lang w:val="en-US"/>
        </w:rPr>
        <w:t xml:space="preserve"> coupling effects in </w:t>
      </w:r>
      <w:proofErr w:type="spellStart"/>
      <w:r w:rsidR="00F73527" w:rsidRPr="00F73527">
        <w:rPr>
          <w:lang w:val="en-US"/>
        </w:rPr>
        <w:t>phthalocyanine</w:t>
      </w:r>
      <w:proofErr w:type="spellEnd"/>
      <w:r w:rsidR="00F73527" w:rsidRPr="00F73527">
        <w:rPr>
          <w:lang w:val="en-US"/>
        </w:rPr>
        <w:t xml:space="preserve"> oligomers and crystals.</w:t>
      </w:r>
    </w:p>
    <w:p w14:paraId="0EDF5DC2" w14:textId="4145ABBC" w:rsidR="00F73527" w:rsidRPr="00F73527" w:rsidRDefault="00F73527" w:rsidP="00F73527">
      <w:pPr>
        <w:pStyle w:val="RSCB02ArticleText"/>
        <w:rPr>
          <w:lang w:val="en-US"/>
        </w:rPr>
      </w:pPr>
      <w:r w:rsidRPr="00F73527">
        <w:rPr>
          <w:lang w:val="en-US"/>
        </w:rPr>
        <w:t xml:space="preserve">To organize chromophores into tailored structures, it is important to predict their </w:t>
      </w:r>
      <w:proofErr w:type="spellStart"/>
      <w:r w:rsidRPr="00F73527">
        <w:rPr>
          <w:lang w:val="en-US"/>
        </w:rPr>
        <w:t>photophysical</w:t>
      </w:r>
      <w:proofErr w:type="spellEnd"/>
      <w:r w:rsidRPr="00F73527">
        <w:rPr>
          <w:lang w:val="en-US"/>
        </w:rPr>
        <w:t xml:space="preserve"> properties. Nowadays, machine-learning methods are growing up for predicting crystal structures of molecular materials [41], which require accurate theoretical description of intermolecular properties. Previously, we have studied UV/Vis/NIR spectra and energy gaps of conjugated </w:t>
      </w:r>
      <w:proofErr w:type="spellStart"/>
      <w:r w:rsidRPr="00F73527">
        <w:rPr>
          <w:lang w:val="en-US"/>
        </w:rPr>
        <w:t>oligomeric</w:t>
      </w:r>
      <w:proofErr w:type="spellEnd"/>
      <w:r w:rsidRPr="00F73527">
        <w:rPr>
          <w:lang w:val="en-US"/>
        </w:rPr>
        <w:t xml:space="preserve"> </w:t>
      </w:r>
      <w:proofErr w:type="spellStart"/>
      <w:r w:rsidRPr="00F73527">
        <w:rPr>
          <w:lang w:val="en-US"/>
        </w:rPr>
        <w:t>phthalocyanine</w:t>
      </w:r>
      <w:proofErr w:type="spellEnd"/>
      <w:r w:rsidRPr="00F73527">
        <w:rPr>
          <w:lang w:val="en-US"/>
        </w:rPr>
        <w:t xml:space="preserve"> zinc (II) complexes by TD-DFT and have shown that calculations with range-separated hybrid functional LC-BLYP provide a good agreement with the experimental spectra [42, 43]. The extrapolated TD-DFT Q-band energy of </w:t>
      </w:r>
      <w:proofErr w:type="spellStart"/>
      <w:r w:rsidRPr="00F73527">
        <w:rPr>
          <w:lang w:val="en-US"/>
        </w:rPr>
        <w:t>oligoPcs</w:t>
      </w:r>
      <w:proofErr w:type="spellEnd"/>
      <w:r w:rsidRPr="00F73527">
        <w:rPr>
          <w:lang w:val="en-US"/>
        </w:rPr>
        <w:t xml:space="preserve"> was compared to a directly calculated band gap of 1D-polyPc.</w:t>
      </w:r>
    </w:p>
    <w:p w14:paraId="23744606" w14:textId="79FE6F0E" w:rsidR="00F73527" w:rsidRDefault="00F73527" w:rsidP="00F73527">
      <w:pPr>
        <w:pStyle w:val="RSCB02ArticleText"/>
        <w:rPr>
          <w:lang w:val="en-US"/>
        </w:rPr>
      </w:pPr>
      <w:r w:rsidRPr="00F73527">
        <w:rPr>
          <w:lang w:val="en-US"/>
        </w:rPr>
        <w:t xml:space="preserve">Here, we benchmark the above-mentioned LC-TDDFT approach on </w:t>
      </w:r>
      <w:proofErr w:type="spellStart"/>
      <w:r w:rsidRPr="00F73527">
        <w:rPr>
          <w:lang w:val="en-US"/>
        </w:rPr>
        <w:t>excitonically</w:t>
      </w:r>
      <w:proofErr w:type="spellEnd"/>
      <w:r w:rsidRPr="00F73527">
        <w:rPr>
          <w:lang w:val="en-US"/>
        </w:rPr>
        <w:t xml:space="preserve"> coupled Q-band transitions in non-conjugated binuclear </w:t>
      </w:r>
      <w:proofErr w:type="spellStart"/>
      <w:r w:rsidRPr="00F73527">
        <w:rPr>
          <w:lang w:val="en-US"/>
        </w:rPr>
        <w:t>ZnPcs</w:t>
      </w:r>
      <w:proofErr w:type="spellEnd"/>
      <w:r w:rsidRPr="00F73527">
        <w:rPr>
          <w:lang w:val="en-US"/>
        </w:rPr>
        <w:t xml:space="preserve">. Then we use the same method to investigate influence of the relative position of </w:t>
      </w:r>
      <w:proofErr w:type="spellStart"/>
      <w:r w:rsidRPr="00F73527">
        <w:rPr>
          <w:lang w:val="en-US"/>
        </w:rPr>
        <w:t>ZnPc</w:t>
      </w:r>
      <w:proofErr w:type="spellEnd"/>
      <w:r w:rsidRPr="00F73527">
        <w:rPr>
          <w:lang w:val="en-US"/>
        </w:rPr>
        <w:t xml:space="preserve"> molecules (</w:t>
      </w:r>
      <w:r w:rsidRPr="00F73527">
        <w:rPr>
          <w:i/>
          <w:lang w:val="en-US"/>
        </w:rPr>
        <w:t>r</w:t>
      </w:r>
      <w:r w:rsidRPr="00F73527">
        <w:rPr>
          <w:lang w:val="en-US"/>
        </w:rPr>
        <w:t xml:space="preserve"> and θ in the eq. (1)) on the Q-band transition energies, and finally to explain </w:t>
      </w:r>
      <w:proofErr w:type="spellStart"/>
      <w:r w:rsidRPr="00F73527">
        <w:rPr>
          <w:lang w:val="en-US"/>
        </w:rPr>
        <w:t>excitonic</w:t>
      </w:r>
      <w:proofErr w:type="spellEnd"/>
      <w:r w:rsidRPr="00F73527">
        <w:rPr>
          <w:lang w:val="en-US"/>
        </w:rPr>
        <w:t xml:space="preserve"> coupling effects observed for </w:t>
      </w:r>
      <w:proofErr w:type="spellStart"/>
      <w:r w:rsidRPr="00F73527">
        <w:rPr>
          <w:lang w:val="en-US"/>
        </w:rPr>
        <w:t>phthalocyanine</w:t>
      </w:r>
      <w:proofErr w:type="spellEnd"/>
      <w:r w:rsidRPr="00F73527">
        <w:rPr>
          <w:lang w:val="en-US"/>
        </w:rPr>
        <w:t xml:space="preserve"> aggregates, dimers and crystals.</w:t>
      </w:r>
    </w:p>
    <w:p w14:paraId="2CD69DEE" w14:textId="457074AE" w:rsidR="007A70AB" w:rsidRDefault="007A70AB" w:rsidP="00F73527">
      <w:pPr>
        <w:pStyle w:val="RSCB02ArticleText"/>
        <w:rPr>
          <w:lang w:val="en-US"/>
        </w:rPr>
      </w:pPr>
    </w:p>
    <w:p w14:paraId="407572C7" w14:textId="51587178" w:rsidR="007A70AB" w:rsidRDefault="007A70AB" w:rsidP="00F73527">
      <w:pPr>
        <w:pStyle w:val="RSCB02ArticleText"/>
        <w:rPr>
          <w:lang w:val="en-US"/>
        </w:rPr>
      </w:pPr>
      <w:r w:rsidRPr="00B93160">
        <w:rPr>
          <w:highlight w:val="yellow"/>
          <w:lang w:val="en-US"/>
        </w:rPr>
        <w:t xml:space="preserve">Chart 1. "Rigid" </w:t>
      </w:r>
      <w:proofErr w:type="spellStart"/>
      <w:r w:rsidRPr="00B93160">
        <w:rPr>
          <w:highlight w:val="yellow"/>
          <w:lang w:val="en-US"/>
        </w:rPr>
        <w:t>ZnPc</w:t>
      </w:r>
      <w:proofErr w:type="spellEnd"/>
      <w:r w:rsidRPr="00B93160">
        <w:rPr>
          <w:highlight w:val="yellow"/>
          <w:lang w:val="en-US"/>
        </w:rPr>
        <w:t xml:space="preserve"> dimers</w:t>
      </w:r>
    </w:p>
    <w:p w14:paraId="42C17066" w14:textId="608A40A0" w:rsidR="00372E7F" w:rsidRDefault="00372E7F" w:rsidP="00F73527">
      <w:pPr>
        <w:pStyle w:val="RSCB02ArticleText"/>
        <w:rPr>
          <w:lang w:val="en-US"/>
        </w:rPr>
      </w:pPr>
    </w:p>
    <w:p w14:paraId="17EEB81D" w14:textId="0593786D" w:rsidR="00372E7F" w:rsidRPr="00372E7F" w:rsidRDefault="00372E7F" w:rsidP="00372E7F">
      <w:pPr>
        <w:pStyle w:val="RSCB04AHeadingSection"/>
        <w:rPr>
          <w:w w:val="108"/>
          <w:lang w:val="en-US"/>
        </w:rPr>
      </w:pPr>
      <w:r w:rsidRPr="00372E7F">
        <w:rPr>
          <w:w w:val="108"/>
          <w:lang w:val="en-US"/>
        </w:rPr>
        <w:t>Computational details</w:t>
      </w:r>
    </w:p>
    <w:p w14:paraId="3C19F5C5" w14:textId="4D6D4A58" w:rsidR="00372E7F" w:rsidRPr="00372E7F" w:rsidRDefault="00372E7F" w:rsidP="00372E7F">
      <w:pPr>
        <w:pStyle w:val="RSCB02ArticleText"/>
        <w:rPr>
          <w:lang w:val="en-US"/>
        </w:rPr>
      </w:pPr>
      <w:r w:rsidRPr="00372E7F">
        <w:rPr>
          <w:rStyle w:val="RSCB08CHeadingIn-lineChar"/>
          <w:lang w:val="en-US"/>
        </w:rPr>
        <w:t>DFT calculations.</w:t>
      </w:r>
      <w:r w:rsidRPr="00372E7F">
        <w:rPr>
          <w:lang w:val="en-US"/>
        </w:rPr>
        <w:t xml:space="preserve"> Geometry optimizations and TD-DFT calculations were carried out as described previously [42]. </w:t>
      </w:r>
      <w:r w:rsidRPr="00372E7F">
        <w:rPr>
          <w:lang w:val="en-US"/>
        </w:rPr>
        <w:lastRenderedPageBreak/>
        <w:t>Range-separated hybrid functional LC-BLYP (</w:t>
      </w:r>
      <w:r w:rsidRPr="00B35303">
        <w:rPr>
          <w:i/>
          <w:lang w:val="en-US"/>
        </w:rPr>
        <w:t>μ</w:t>
      </w:r>
      <w:r w:rsidRPr="00372E7F">
        <w:rPr>
          <w:lang w:val="en-US"/>
        </w:rPr>
        <w:t xml:space="preserve"> = 0.4) [</w:t>
      </w:r>
      <w:r w:rsidR="00B93160" w:rsidRPr="00B93160">
        <w:rPr>
          <w:highlight w:val="green"/>
          <w:lang w:val="en-US"/>
        </w:rPr>
        <w:t>44</w:t>
      </w:r>
      <w:r w:rsidRPr="00B93160">
        <w:rPr>
          <w:highlight w:val="green"/>
          <w:lang w:val="en-US"/>
        </w:rPr>
        <w:t>-</w:t>
      </w:r>
      <w:r w:rsidR="00B93160" w:rsidRPr="00B93160">
        <w:rPr>
          <w:highlight w:val="green"/>
          <w:lang w:val="en-US"/>
        </w:rPr>
        <w:t>46</w:t>
      </w:r>
      <w:r w:rsidRPr="00372E7F">
        <w:rPr>
          <w:lang w:val="en-US"/>
        </w:rPr>
        <w:t>] with def2-TZVP(-f)/def2-J [</w:t>
      </w:r>
      <w:r w:rsidR="00B93160" w:rsidRPr="00B93160">
        <w:rPr>
          <w:highlight w:val="green"/>
          <w:lang w:val="en-US"/>
        </w:rPr>
        <w:t>46</w:t>
      </w:r>
      <w:r w:rsidRPr="00B93160">
        <w:rPr>
          <w:highlight w:val="green"/>
          <w:lang w:val="en-US"/>
        </w:rPr>
        <w:t>-</w:t>
      </w:r>
      <w:r w:rsidR="00B93160" w:rsidRPr="00B93160">
        <w:rPr>
          <w:highlight w:val="green"/>
          <w:lang w:val="en-US"/>
        </w:rPr>
        <w:t>48</w:t>
      </w:r>
      <w:r w:rsidRPr="00372E7F">
        <w:rPr>
          <w:lang w:val="en-US"/>
        </w:rPr>
        <w:t>] basis sets was used for TD-DFT calculations. All geometries were optimized using B3PW91 functional [</w:t>
      </w:r>
      <w:r w:rsidR="00B93160" w:rsidRPr="00B93160">
        <w:rPr>
          <w:highlight w:val="green"/>
          <w:lang w:val="en-US"/>
        </w:rPr>
        <w:t>49</w:t>
      </w:r>
      <w:r w:rsidRPr="00B93160">
        <w:rPr>
          <w:highlight w:val="green"/>
          <w:lang w:val="en-US"/>
        </w:rPr>
        <w:t xml:space="preserve">, </w:t>
      </w:r>
      <w:r w:rsidR="00B93160" w:rsidRPr="00B93160">
        <w:rPr>
          <w:highlight w:val="green"/>
          <w:lang w:val="en-US"/>
        </w:rPr>
        <w:t>50</w:t>
      </w:r>
      <w:r w:rsidRPr="00372E7F">
        <w:rPr>
          <w:lang w:val="en-US"/>
        </w:rPr>
        <w:t>] and 6-31G(d) (6D, 7F) basis set [</w:t>
      </w:r>
      <w:r w:rsidR="00B93160" w:rsidRPr="00B93160">
        <w:rPr>
          <w:highlight w:val="green"/>
          <w:lang w:val="en-US"/>
        </w:rPr>
        <w:t>51</w:t>
      </w:r>
      <w:r w:rsidRPr="00B93160">
        <w:rPr>
          <w:highlight w:val="green"/>
          <w:lang w:val="en-US"/>
        </w:rPr>
        <w:t>-</w:t>
      </w:r>
      <w:r w:rsidR="00B93160" w:rsidRPr="00B93160">
        <w:rPr>
          <w:highlight w:val="green"/>
          <w:lang w:val="en-US"/>
        </w:rPr>
        <w:t>53</w:t>
      </w:r>
      <w:r w:rsidRPr="00372E7F">
        <w:rPr>
          <w:lang w:val="en-US"/>
        </w:rPr>
        <w:t>]. DFT geometry optimizations were carried out by the Firefly 8.2.0 program [</w:t>
      </w:r>
      <w:r w:rsidR="00B93160" w:rsidRPr="00B93160">
        <w:rPr>
          <w:highlight w:val="green"/>
          <w:lang w:val="en-US"/>
        </w:rPr>
        <w:t>54</w:t>
      </w:r>
      <w:r w:rsidRPr="00372E7F">
        <w:rPr>
          <w:lang w:val="en-US"/>
        </w:rPr>
        <w:t>] which is partially based on the GAMESS (US) [</w:t>
      </w:r>
      <w:r w:rsidR="00B93160" w:rsidRPr="00B93160">
        <w:rPr>
          <w:highlight w:val="green"/>
          <w:lang w:val="en-US"/>
        </w:rPr>
        <w:t>55</w:t>
      </w:r>
      <w:r w:rsidRPr="00372E7F">
        <w:rPr>
          <w:lang w:val="en-US"/>
        </w:rPr>
        <w:t>], with (99, 590) pruned grid and default convergence criteria. TD-DFT calculations were carried out by ORCA 6.0.1 [</w:t>
      </w:r>
      <w:r w:rsidR="00B93160" w:rsidRPr="00B93160">
        <w:rPr>
          <w:highlight w:val="green"/>
          <w:lang w:val="en-US"/>
        </w:rPr>
        <w:t>56</w:t>
      </w:r>
      <w:r w:rsidRPr="00372E7F">
        <w:rPr>
          <w:lang w:val="en-US"/>
        </w:rPr>
        <w:t>], with RIJCOSX approximation [</w:t>
      </w:r>
      <w:r w:rsidR="00B93160" w:rsidRPr="00B93160">
        <w:rPr>
          <w:highlight w:val="green"/>
          <w:lang w:val="en-US"/>
        </w:rPr>
        <w:t>57, 58</w:t>
      </w:r>
      <w:r w:rsidRPr="00372E7F">
        <w:rPr>
          <w:lang w:val="en-US"/>
        </w:rPr>
        <w:t>], default grid “Defgrid2” and tight SCF convergence.</w:t>
      </w:r>
    </w:p>
    <w:p w14:paraId="4AF65A1C" w14:textId="46E59385" w:rsidR="00372E7F" w:rsidRPr="00372E7F" w:rsidRDefault="00372E7F" w:rsidP="00372E7F">
      <w:pPr>
        <w:pStyle w:val="RSCB02ArticleText"/>
        <w:rPr>
          <w:lang w:val="en-US"/>
        </w:rPr>
      </w:pPr>
      <w:r w:rsidRPr="00372E7F">
        <w:rPr>
          <w:rStyle w:val="RSCB08CHeadingIn-lineChar"/>
          <w:lang w:val="en-US"/>
        </w:rPr>
        <w:t>Transition charges</w:t>
      </w:r>
      <w:r w:rsidRPr="00372E7F">
        <w:rPr>
          <w:lang w:val="en-US"/>
        </w:rPr>
        <w:t xml:space="preserve"> were calculated by fitting the Q-band transition electrostatic potential (</w:t>
      </w:r>
      <w:proofErr w:type="spellStart"/>
      <w:r w:rsidRPr="00372E7F">
        <w:rPr>
          <w:lang w:val="en-US"/>
        </w:rPr>
        <w:t>TrESP</w:t>
      </w:r>
      <w:proofErr w:type="spellEnd"/>
      <w:r w:rsidRPr="00372E7F">
        <w:rPr>
          <w:lang w:val="en-US"/>
        </w:rPr>
        <w:t xml:space="preserve"> </w:t>
      </w:r>
      <w:r w:rsidRPr="00B93160">
        <w:rPr>
          <w:highlight w:val="yellow"/>
          <w:lang w:val="en-US"/>
        </w:rPr>
        <w:t>[</w:t>
      </w:r>
      <w:r w:rsidR="00B93160" w:rsidRPr="00B93160">
        <w:rPr>
          <w:highlight w:val="green"/>
          <w:lang w:val="en-US"/>
        </w:rPr>
        <w:t>65</w:t>
      </w:r>
      <w:r w:rsidRPr="00B93160">
        <w:rPr>
          <w:highlight w:val="yellow"/>
          <w:lang w:val="en-US"/>
        </w:rPr>
        <w:t>]</w:t>
      </w:r>
      <w:r w:rsidRPr="00372E7F">
        <w:rPr>
          <w:lang w:val="en-US"/>
        </w:rPr>
        <w:t xml:space="preserve">) of B3PW91-optimized </w:t>
      </w:r>
      <w:proofErr w:type="spellStart"/>
      <w:r w:rsidRPr="00372E7F">
        <w:rPr>
          <w:lang w:val="en-US"/>
        </w:rPr>
        <w:t>ZnPc</w:t>
      </w:r>
      <w:proofErr w:type="spellEnd"/>
      <w:r w:rsidRPr="00372E7F">
        <w:rPr>
          <w:lang w:val="en-US"/>
        </w:rPr>
        <w:t xml:space="preserve"> using CHELPG scheme [</w:t>
      </w:r>
      <w:r w:rsidR="00B93160" w:rsidRPr="00B93160">
        <w:rPr>
          <w:highlight w:val="green"/>
          <w:lang w:val="en-US"/>
        </w:rPr>
        <w:t>59</w:t>
      </w:r>
      <w:r w:rsidRPr="00372E7F">
        <w:rPr>
          <w:lang w:val="en-US"/>
        </w:rPr>
        <w:t xml:space="preserve">] as implemented in </w:t>
      </w:r>
      <w:proofErr w:type="spellStart"/>
      <w:r w:rsidRPr="00372E7F">
        <w:rPr>
          <w:lang w:val="en-US"/>
        </w:rPr>
        <w:t>Multiwfn</w:t>
      </w:r>
      <w:proofErr w:type="spellEnd"/>
      <w:r w:rsidRPr="00372E7F">
        <w:rPr>
          <w:lang w:val="en-US"/>
        </w:rPr>
        <w:t xml:space="preserve"> 3.6.1 software [</w:t>
      </w:r>
      <w:r w:rsidR="00B93160" w:rsidRPr="00B93160">
        <w:rPr>
          <w:highlight w:val="green"/>
          <w:lang w:val="en-US"/>
        </w:rPr>
        <w:t>60</w:t>
      </w:r>
      <w:r w:rsidRPr="00372E7F">
        <w:rPr>
          <w:lang w:val="en-US"/>
        </w:rPr>
        <w:t>].</w:t>
      </w:r>
    </w:p>
    <w:p w14:paraId="324A2429" w14:textId="6CB457EE" w:rsidR="00372E7F" w:rsidRPr="00F73527" w:rsidRDefault="00372E7F" w:rsidP="00F73527">
      <w:pPr>
        <w:pStyle w:val="RSCB02ArticleText"/>
        <w:rPr>
          <w:lang w:val="en-US"/>
        </w:rPr>
      </w:pPr>
      <w:r w:rsidRPr="00372E7F">
        <w:rPr>
          <w:rStyle w:val="RSCB08CHeadingIn-lineChar"/>
          <w:lang w:val="en-US"/>
        </w:rPr>
        <w:t>Extrapolation of TD-DFT spectra</w:t>
      </w:r>
      <w:r w:rsidRPr="00372E7F">
        <w:rPr>
          <w:lang w:val="en-US"/>
        </w:rPr>
        <w:t xml:space="preserve"> was carried out for </w:t>
      </w:r>
      <w:proofErr w:type="spellStart"/>
      <w:r w:rsidRPr="00372E7F">
        <w:rPr>
          <w:lang w:val="en-US"/>
        </w:rPr>
        <w:t>ZnPc</w:t>
      </w:r>
      <w:proofErr w:type="spellEnd"/>
      <w:r w:rsidRPr="00372E7F">
        <w:rPr>
          <w:lang w:val="en-US"/>
        </w:rPr>
        <w:t xml:space="preserve"> stacks of 2…5 size constructed from B3PW91-optimized </w:t>
      </w:r>
      <w:proofErr w:type="spellStart"/>
      <w:r w:rsidRPr="00372E7F">
        <w:rPr>
          <w:lang w:val="en-US"/>
        </w:rPr>
        <w:t>ZnPc</w:t>
      </w:r>
      <w:proofErr w:type="spellEnd"/>
      <w:r w:rsidRPr="00372E7F">
        <w:rPr>
          <w:lang w:val="en-US"/>
        </w:rPr>
        <w:t xml:space="preserve"> molecules positioned either according to translation vectors from β-</w:t>
      </w:r>
      <w:proofErr w:type="spellStart"/>
      <w:r w:rsidRPr="00372E7F">
        <w:rPr>
          <w:lang w:val="en-US"/>
        </w:rPr>
        <w:t>ZnPc</w:t>
      </w:r>
      <w:proofErr w:type="spellEnd"/>
      <w:r w:rsidRPr="00372E7F">
        <w:rPr>
          <w:lang w:val="en-US"/>
        </w:rPr>
        <w:t xml:space="preserve"> </w:t>
      </w:r>
      <w:r w:rsidRPr="00B93160">
        <w:rPr>
          <w:highlight w:val="yellow"/>
          <w:lang w:val="en-US"/>
        </w:rPr>
        <w:t>[</w:t>
      </w:r>
      <w:r w:rsidR="00B93160" w:rsidRPr="00B93160">
        <w:rPr>
          <w:highlight w:val="green"/>
          <w:lang w:val="en-US"/>
        </w:rPr>
        <w:t>71</w:t>
      </w:r>
      <w:r w:rsidRPr="00B93160">
        <w:rPr>
          <w:highlight w:val="yellow"/>
          <w:lang w:val="en-US"/>
        </w:rPr>
        <w:t>]</w:t>
      </w:r>
      <w:r w:rsidRPr="00372E7F">
        <w:rPr>
          <w:lang w:val="en-US"/>
        </w:rPr>
        <w:t xml:space="preserve">, or by applying shifts of </w:t>
      </w:r>
      <w:proofErr w:type="spellStart"/>
      <w:r w:rsidRPr="00372E7F">
        <w:rPr>
          <w:i/>
          <w:lang w:val="en-US"/>
        </w:rPr>
        <w:t>Δx</w:t>
      </w:r>
      <w:proofErr w:type="spellEnd"/>
      <w:r w:rsidRPr="00372E7F">
        <w:rPr>
          <w:lang w:val="en-US"/>
        </w:rPr>
        <w:t xml:space="preserve"> = 3.3 – 3.4Å, </w:t>
      </w:r>
      <w:proofErr w:type="spellStart"/>
      <w:r w:rsidRPr="00372E7F">
        <w:rPr>
          <w:i/>
          <w:lang w:val="en-US"/>
        </w:rPr>
        <w:t>Δz</w:t>
      </w:r>
      <w:proofErr w:type="spellEnd"/>
      <w:r w:rsidRPr="00372E7F">
        <w:rPr>
          <w:lang w:val="en-US"/>
        </w:rPr>
        <w:t xml:space="preserve"> = 1.75 – 2.0Å (Fig. 4A) to simulate α-</w:t>
      </w:r>
      <w:proofErr w:type="spellStart"/>
      <w:r w:rsidRPr="00372E7F">
        <w:rPr>
          <w:lang w:val="en-US"/>
        </w:rPr>
        <w:t>ZnPc</w:t>
      </w:r>
      <w:proofErr w:type="spellEnd"/>
      <w:r w:rsidRPr="00372E7F">
        <w:rPr>
          <w:lang w:val="en-US"/>
        </w:rPr>
        <w:t xml:space="preserve"> stacks.</w:t>
      </w:r>
    </w:p>
    <w:p w14:paraId="08CF6D13" w14:textId="59CAFF05" w:rsidR="00F73527" w:rsidRDefault="00F73527" w:rsidP="00F73527">
      <w:pPr>
        <w:pStyle w:val="RSCB04AHeadingSection"/>
        <w:rPr>
          <w:lang w:val="en-US"/>
        </w:rPr>
      </w:pPr>
      <w:r w:rsidRPr="00F73527">
        <w:rPr>
          <w:lang w:val="en-US"/>
        </w:rPr>
        <w:t>Results and discussion</w:t>
      </w:r>
    </w:p>
    <w:p w14:paraId="4EADA107" w14:textId="3D0CE8A9" w:rsidR="00F73527" w:rsidRDefault="00F73527" w:rsidP="00F73527">
      <w:pPr>
        <w:pStyle w:val="RSCB06BHeadingSub-Section"/>
        <w:rPr>
          <w:lang w:val="en-US"/>
        </w:rPr>
      </w:pPr>
      <w:r w:rsidRPr="009F05DD">
        <w:rPr>
          <w:lang w:val="en-US"/>
        </w:rPr>
        <w:t xml:space="preserve">Bridged </w:t>
      </w:r>
      <w:proofErr w:type="spellStart"/>
      <w:r w:rsidRPr="009F05DD">
        <w:rPr>
          <w:lang w:val="en-US"/>
        </w:rPr>
        <w:t>oligophthalocyanines</w:t>
      </w:r>
      <w:proofErr w:type="spellEnd"/>
    </w:p>
    <w:p w14:paraId="7913FCD0" w14:textId="2308983C" w:rsidR="00F73527" w:rsidRDefault="00F73527" w:rsidP="00F73527">
      <w:pPr>
        <w:pStyle w:val="RSCB02ArticleText"/>
        <w:rPr>
          <w:lang w:val="en-US"/>
        </w:rPr>
      </w:pPr>
      <w:r>
        <w:rPr>
          <w:lang w:val="en-US"/>
        </w:rPr>
        <w:t xml:space="preserve">“Rigid” binuclear </w:t>
      </w:r>
      <w:r w:rsidRPr="00E30777">
        <w:rPr>
          <w:lang w:val="en-US"/>
        </w:rPr>
        <w:t xml:space="preserve">Pcs </w:t>
      </w:r>
      <w:r w:rsidRPr="00E30777">
        <w:rPr>
          <w:b/>
          <w:lang w:val="en-US"/>
        </w:rPr>
        <w:t>1</w:t>
      </w:r>
      <w:r w:rsidRPr="00E30777">
        <w:rPr>
          <w:lang w:val="en-US"/>
        </w:rPr>
        <w:t xml:space="preserve"> – </w:t>
      </w:r>
      <w:r w:rsidRPr="00E30777">
        <w:rPr>
          <w:b/>
          <w:lang w:val="en-US"/>
        </w:rPr>
        <w:t>3</w:t>
      </w:r>
      <w:r w:rsidRPr="00E30777">
        <w:rPr>
          <w:lang w:val="en-US"/>
        </w:rPr>
        <w:t xml:space="preserve"> and </w:t>
      </w:r>
      <w:r w:rsidRPr="00E30777">
        <w:rPr>
          <w:b/>
          <w:lang w:val="en-US"/>
        </w:rPr>
        <w:t>6</w:t>
      </w:r>
      <w:r w:rsidRPr="00E30777">
        <w:rPr>
          <w:lang w:val="en-US"/>
        </w:rPr>
        <w:t xml:space="preserve"> were selected to exclude influence of noncovalent interactions (poorly described by DFT [</w:t>
      </w:r>
      <w:r w:rsidR="00B93160" w:rsidRPr="00B93160">
        <w:rPr>
          <w:highlight w:val="green"/>
          <w:lang w:val="en-US"/>
        </w:rPr>
        <w:t>61</w:t>
      </w:r>
      <w:r w:rsidRPr="00E30777">
        <w:rPr>
          <w:lang w:val="en-US"/>
        </w:rPr>
        <w:t>]) on the</w:t>
      </w:r>
      <w:r w:rsidRPr="006768D0">
        <w:rPr>
          <w:lang w:val="en-US"/>
        </w:rPr>
        <w:t xml:space="preserve"> relativ</w:t>
      </w:r>
      <w:r>
        <w:rPr>
          <w:lang w:val="en-US"/>
        </w:rPr>
        <w:t>e position of the Pc chromophores.</w:t>
      </w:r>
    </w:p>
    <w:p w14:paraId="2D59C118" w14:textId="637AA812" w:rsidR="00B32B83" w:rsidRPr="00B32B83" w:rsidRDefault="00B32B83" w:rsidP="00B32B83">
      <w:pPr>
        <w:pStyle w:val="RSCB02ArticleText"/>
        <w:rPr>
          <w:lang w:val="en-US"/>
        </w:rPr>
      </w:pPr>
      <w:r w:rsidRPr="00B32B83">
        <w:rPr>
          <w:lang w:val="en-US"/>
        </w:rPr>
        <w:t xml:space="preserve">The calculated Q-band wavelengths and energies for the dimers </w:t>
      </w:r>
      <w:r w:rsidRPr="00B32B83">
        <w:rPr>
          <w:b/>
          <w:lang w:val="en-US"/>
        </w:rPr>
        <w:t>1</w:t>
      </w:r>
      <w:r w:rsidRPr="00B32B83">
        <w:rPr>
          <w:lang w:val="en-US"/>
        </w:rPr>
        <w:t xml:space="preserve"> – </w:t>
      </w:r>
      <w:r w:rsidRPr="00B32B83">
        <w:rPr>
          <w:b/>
          <w:lang w:val="en-US"/>
        </w:rPr>
        <w:t>3</w:t>
      </w:r>
      <w:r w:rsidRPr="00B32B83">
        <w:rPr>
          <w:lang w:val="en-US"/>
        </w:rPr>
        <w:t>,</w:t>
      </w:r>
      <w:r w:rsidRPr="00B32B83">
        <w:rPr>
          <w:b/>
          <w:lang w:val="en-US"/>
        </w:rPr>
        <w:t xml:space="preserve"> 6</w:t>
      </w:r>
      <w:r w:rsidRPr="00B32B83">
        <w:rPr>
          <w:lang w:val="en-US"/>
        </w:rPr>
        <w:t xml:space="preserve"> without peripheral substituents are compared to experimental wavelengths of their Q-band maxima. The results are listed in the Table 1. </w:t>
      </w:r>
    </w:p>
    <w:p w14:paraId="1FD1AF42" w14:textId="009B943C" w:rsidR="00B32B83" w:rsidRDefault="00B32B83" w:rsidP="00F73527">
      <w:pPr>
        <w:pStyle w:val="RSCB02ArticleText"/>
        <w:rPr>
          <w:lang w:val="en-US"/>
        </w:rPr>
      </w:pPr>
    </w:p>
    <w:p w14:paraId="672F710D" w14:textId="6E9D4CA2" w:rsidR="00B85467" w:rsidRDefault="00B85467" w:rsidP="00B85467">
      <w:pPr>
        <w:pStyle w:val="RSCT01TableTitlewithtopbar"/>
      </w:pPr>
      <w:r w:rsidRPr="008A49A7">
        <w:rPr>
          <w:lang w:val="en-US"/>
        </w:rPr>
        <w:t xml:space="preserve">Table 1. Q-band wavelengths and energies for rigid non-conjugated </w:t>
      </w:r>
      <w:proofErr w:type="spellStart"/>
      <w:r w:rsidRPr="008A49A7">
        <w:rPr>
          <w:lang w:val="en-US"/>
        </w:rPr>
        <w:t>oligoPcs</w:t>
      </w:r>
      <w:proofErr w:type="spellEnd"/>
      <w:r w:rsidRPr="008A49A7">
        <w:rPr>
          <w:lang w:val="en-US"/>
        </w:rPr>
        <w:t xml:space="preserve"> </w:t>
      </w:r>
      <w:r w:rsidRPr="008A49A7">
        <w:rPr>
          <w:b/>
          <w:lang w:val="en-US"/>
        </w:rPr>
        <w:t>1</w:t>
      </w:r>
      <w:r w:rsidRPr="008A49A7">
        <w:rPr>
          <w:lang w:val="en-US"/>
        </w:rPr>
        <w:t xml:space="preserve"> – </w:t>
      </w:r>
      <w:r w:rsidRPr="008A49A7">
        <w:rPr>
          <w:b/>
          <w:lang w:val="en-US"/>
        </w:rPr>
        <w:t>3</w:t>
      </w:r>
      <w:r w:rsidRPr="008A49A7">
        <w:rPr>
          <w:lang w:val="en-US"/>
        </w:rPr>
        <w:t>,</w:t>
      </w:r>
      <w:r w:rsidRPr="008A49A7">
        <w:rPr>
          <w:b/>
          <w:lang w:val="en-US"/>
        </w:rPr>
        <w:t xml:space="preserve"> 6</w:t>
      </w:r>
      <w:r w:rsidRPr="008A49A7">
        <w:rPr>
          <w:lang w:val="en-US"/>
        </w:rPr>
        <w:t xml:space="preserve"> and their substituted analogues </w:t>
      </w:r>
      <w:r w:rsidRPr="008A49A7">
        <w:rPr>
          <w:b/>
          <w:lang w:val="en-US"/>
        </w:rPr>
        <w:t>1a</w:t>
      </w:r>
      <w:r w:rsidRPr="008A49A7">
        <w:rPr>
          <w:lang w:val="en-US"/>
        </w:rPr>
        <w:t xml:space="preserve"> – </w:t>
      </w:r>
      <w:r w:rsidRPr="008A49A7">
        <w:rPr>
          <w:b/>
          <w:lang w:val="en-US"/>
        </w:rPr>
        <w:t>3a</w:t>
      </w:r>
      <w:r w:rsidRPr="008A49A7">
        <w:rPr>
          <w:lang w:val="en-US"/>
        </w:rPr>
        <w:t xml:space="preserve">, </w:t>
      </w:r>
      <w:r w:rsidRPr="008A49A7">
        <w:rPr>
          <w:b/>
          <w:lang w:val="en-US"/>
        </w:rPr>
        <w:t>6a</w:t>
      </w:r>
    </w:p>
    <w:tbl>
      <w:tblPr>
        <w:tblStyle w:val="a9"/>
        <w:tblW w:w="5000" w:type="pct"/>
        <w:tblLook w:val="04A0" w:firstRow="1" w:lastRow="0" w:firstColumn="1" w:lastColumn="0" w:noHBand="0" w:noVBand="1"/>
      </w:tblPr>
      <w:tblGrid>
        <w:gridCol w:w="601"/>
        <w:gridCol w:w="1202"/>
        <w:gridCol w:w="902"/>
        <w:gridCol w:w="1353"/>
        <w:gridCol w:w="931"/>
      </w:tblGrid>
      <w:tr w:rsidR="00B32B83" w:rsidRPr="00270B51" w14:paraId="79F206DE" w14:textId="77777777" w:rsidTr="008E4315">
        <w:tc>
          <w:tcPr>
            <w:tcW w:w="602" w:type="pct"/>
            <w:tcBorders>
              <w:top w:val="single" w:sz="4" w:space="0" w:color="auto"/>
              <w:left w:val="nil"/>
              <w:bottom w:val="nil"/>
              <w:right w:val="nil"/>
            </w:tcBorders>
          </w:tcPr>
          <w:p w14:paraId="38BC9A41" w14:textId="4594019D" w:rsidR="00B32B83" w:rsidRPr="00270B51" w:rsidRDefault="00270B51" w:rsidP="00270B51">
            <w:pPr>
              <w:pStyle w:val="RSCT03TableBody"/>
              <w:rPr>
                <w:b/>
              </w:rPr>
            </w:pPr>
            <w:r w:rsidRPr="00270B51">
              <w:rPr>
                <w:b/>
              </w:rPr>
              <w:t>Cpd.</w:t>
            </w:r>
          </w:p>
        </w:tc>
        <w:tc>
          <w:tcPr>
            <w:tcW w:w="2109" w:type="pct"/>
            <w:gridSpan w:val="2"/>
            <w:tcBorders>
              <w:top w:val="single" w:sz="4" w:space="0" w:color="auto"/>
              <w:left w:val="nil"/>
              <w:bottom w:val="nil"/>
              <w:right w:val="nil"/>
            </w:tcBorders>
          </w:tcPr>
          <w:p w14:paraId="36768149" w14:textId="5CBF4AD0" w:rsidR="00B32B83" w:rsidRPr="00270B51" w:rsidRDefault="00B32B83" w:rsidP="00270B51">
            <w:pPr>
              <w:pStyle w:val="RSCT03TableBody"/>
              <w:rPr>
                <w:b/>
              </w:rPr>
            </w:pPr>
            <w:r w:rsidRPr="00270B51">
              <w:rPr>
                <w:b/>
              </w:rPr>
              <w:t>Experimental</w:t>
            </w:r>
            <w:r w:rsidR="00270B51" w:rsidRPr="00270B51">
              <w:rPr>
                <w:b/>
              </w:rPr>
              <w:t xml:space="preserve"> </w:t>
            </w:r>
            <w:r w:rsidRPr="00270B51">
              <w:rPr>
                <w:b/>
              </w:rPr>
              <w:t>(1a – 3a, 6a)</w:t>
            </w:r>
          </w:p>
        </w:tc>
        <w:tc>
          <w:tcPr>
            <w:tcW w:w="2289" w:type="pct"/>
            <w:gridSpan w:val="2"/>
            <w:tcBorders>
              <w:top w:val="single" w:sz="4" w:space="0" w:color="auto"/>
              <w:left w:val="nil"/>
              <w:bottom w:val="nil"/>
              <w:right w:val="nil"/>
            </w:tcBorders>
          </w:tcPr>
          <w:p w14:paraId="7B4AA6E8" w14:textId="77777777" w:rsidR="00B32B83" w:rsidRPr="00270B51" w:rsidRDefault="00B32B83" w:rsidP="00270B51">
            <w:pPr>
              <w:pStyle w:val="RSCT03TableBody"/>
              <w:rPr>
                <w:b/>
              </w:rPr>
            </w:pPr>
            <w:r w:rsidRPr="00270B51">
              <w:rPr>
                <w:b/>
              </w:rPr>
              <w:t>Theoretical (1 – 3, 6)</w:t>
            </w:r>
          </w:p>
        </w:tc>
      </w:tr>
      <w:tr w:rsidR="00B32B83" w:rsidRPr="00270B51" w14:paraId="2EF815C9" w14:textId="77777777" w:rsidTr="008E4315">
        <w:tc>
          <w:tcPr>
            <w:tcW w:w="602" w:type="pct"/>
            <w:tcBorders>
              <w:top w:val="nil"/>
              <w:left w:val="nil"/>
              <w:bottom w:val="single" w:sz="4" w:space="0" w:color="auto"/>
              <w:right w:val="nil"/>
            </w:tcBorders>
          </w:tcPr>
          <w:p w14:paraId="54FE64C3" w14:textId="77777777" w:rsidR="00B32B83" w:rsidRPr="00270B51" w:rsidRDefault="00B32B83" w:rsidP="00270B51">
            <w:pPr>
              <w:pStyle w:val="RSCT03TableBody"/>
            </w:pPr>
          </w:p>
        </w:tc>
        <w:tc>
          <w:tcPr>
            <w:tcW w:w="1205" w:type="pct"/>
            <w:tcBorders>
              <w:top w:val="nil"/>
              <w:left w:val="nil"/>
              <w:bottom w:val="single" w:sz="4" w:space="0" w:color="auto"/>
              <w:right w:val="nil"/>
            </w:tcBorders>
          </w:tcPr>
          <w:p w14:paraId="3E6C7F41" w14:textId="357768A0" w:rsidR="00B32B83" w:rsidRPr="00270B51" w:rsidRDefault="00B32B83" w:rsidP="00270B51">
            <w:pPr>
              <w:pStyle w:val="RSCT03TableBody"/>
            </w:pPr>
            <w:r w:rsidRPr="00270B51">
              <w:rPr>
                <w:i/>
              </w:rPr>
              <w:t>λ</w:t>
            </w:r>
            <w:r w:rsidR="00270B51">
              <w:t xml:space="preserve">, nm </w:t>
            </w:r>
            <w:r w:rsidRPr="00270B51">
              <w:t>(</w:t>
            </w:r>
            <w:r w:rsidRPr="00270B51">
              <w:rPr>
                <w:i/>
              </w:rPr>
              <w:t>ΔE</w:t>
            </w:r>
            <w:r w:rsidRPr="00270B51">
              <w:t>, eV)</w:t>
            </w:r>
          </w:p>
        </w:tc>
        <w:tc>
          <w:tcPr>
            <w:tcW w:w="904" w:type="pct"/>
            <w:tcBorders>
              <w:top w:val="nil"/>
              <w:left w:val="nil"/>
              <w:bottom w:val="single" w:sz="4" w:space="0" w:color="auto"/>
              <w:right w:val="nil"/>
            </w:tcBorders>
          </w:tcPr>
          <w:p w14:paraId="0F1E1DD2" w14:textId="77777777" w:rsidR="00270B51" w:rsidRDefault="00B32B83" w:rsidP="00270B51">
            <w:pPr>
              <w:pStyle w:val="RSCT03TableBody"/>
            </w:pPr>
            <w:r w:rsidRPr="00270B51">
              <w:t>10</w:t>
            </w:r>
            <w:r w:rsidRPr="00270B51">
              <w:rPr>
                <w:vertAlign w:val="superscript"/>
              </w:rPr>
              <w:t>-5</w:t>
            </w:r>
            <w:r w:rsidRPr="00270B51">
              <w:t xml:space="preserve"> </w:t>
            </w:r>
            <w:r w:rsidRPr="00270B51">
              <w:rPr>
                <w:i/>
              </w:rPr>
              <w:t>ε</w:t>
            </w:r>
            <w:r w:rsidR="00270B51">
              <w:t>,</w:t>
            </w:r>
          </w:p>
          <w:p w14:paraId="635AC876" w14:textId="013FFEC9" w:rsidR="00B32B83" w:rsidRPr="00270B51" w:rsidRDefault="00B32B83" w:rsidP="00270B51">
            <w:pPr>
              <w:pStyle w:val="RSCT03TableBody"/>
            </w:pPr>
            <w:r w:rsidRPr="00270B51">
              <w:t>M</w:t>
            </w:r>
            <w:r w:rsidRPr="00270B51">
              <w:rPr>
                <w:vertAlign w:val="superscript"/>
              </w:rPr>
              <w:t>-1</w:t>
            </w:r>
            <w:r w:rsidRPr="00270B51">
              <w:t>·cm</w:t>
            </w:r>
            <w:r w:rsidRPr="00270B51">
              <w:rPr>
                <w:vertAlign w:val="superscript"/>
              </w:rPr>
              <w:t>-1</w:t>
            </w:r>
          </w:p>
        </w:tc>
        <w:tc>
          <w:tcPr>
            <w:tcW w:w="1356" w:type="pct"/>
            <w:tcBorders>
              <w:top w:val="nil"/>
              <w:left w:val="nil"/>
              <w:bottom w:val="single" w:sz="4" w:space="0" w:color="auto"/>
              <w:right w:val="nil"/>
            </w:tcBorders>
          </w:tcPr>
          <w:p w14:paraId="2CC94DA1" w14:textId="77777777" w:rsidR="00B32B83" w:rsidRPr="00270B51" w:rsidRDefault="00B32B83" w:rsidP="00270B51">
            <w:pPr>
              <w:pStyle w:val="RSCT03TableBody"/>
            </w:pPr>
            <w:r w:rsidRPr="00270B51">
              <w:rPr>
                <w:i/>
              </w:rPr>
              <w:t>λ</w:t>
            </w:r>
            <w:r w:rsidRPr="00270B51">
              <w:t>, nm (</w:t>
            </w:r>
            <w:r w:rsidRPr="00270B51">
              <w:rPr>
                <w:i/>
              </w:rPr>
              <w:t>ΔE</w:t>
            </w:r>
            <w:r w:rsidRPr="00270B51">
              <w:t>, eV)</w:t>
            </w:r>
          </w:p>
        </w:tc>
        <w:tc>
          <w:tcPr>
            <w:tcW w:w="933" w:type="pct"/>
            <w:tcBorders>
              <w:top w:val="nil"/>
              <w:left w:val="nil"/>
              <w:bottom w:val="single" w:sz="4" w:space="0" w:color="auto"/>
              <w:right w:val="nil"/>
            </w:tcBorders>
          </w:tcPr>
          <w:p w14:paraId="41B3EF82" w14:textId="77777777" w:rsidR="00B32B83" w:rsidRPr="00270B51" w:rsidRDefault="00B32B83" w:rsidP="00270B51">
            <w:pPr>
              <w:pStyle w:val="RSCT03TableBody"/>
            </w:pPr>
            <w:r w:rsidRPr="00270B51">
              <w:t>Oscillator strength</w:t>
            </w:r>
          </w:p>
        </w:tc>
      </w:tr>
      <w:tr w:rsidR="00B32B83" w:rsidRPr="00270B51" w14:paraId="72F6EC6B" w14:textId="77777777" w:rsidTr="008E4315">
        <w:tc>
          <w:tcPr>
            <w:tcW w:w="602" w:type="pct"/>
            <w:tcBorders>
              <w:left w:val="nil"/>
              <w:bottom w:val="single" w:sz="4" w:space="0" w:color="auto"/>
              <w:right w:val="nil"/>
            </w:tcBorders>
          </w:tcPr>
          <w:p w14:paraId="7E688566" w14:textId="116AA8A1" w:rsidR="00B32B83" w:rsidRPr="00270B51" w:rsidRDefault="00B32B83" w:rsidP="00270B51">
            <w:pPr>
              <w:pStyle w:val="RSCT03TableBody"/>
            </w:pPr>
            <w:proofErr w:type="spellStart"/>
            <w:r w:rsidRPr="00270B51">
              <w:t>ZnPc</w:t>
            </w:r>
            <w:proofErr w:type="spellEnd"/>
          </w:p>
        </w:tc>
        <w:tc>
          <w:tcPr>
            <w:tcW w:w="1205" w:type="pct"/>
            <w:tcBorders>
              <w:left w:val="nil"/>
              <w:bottom w:val="single" w:sz="4" w:space="0" w:color="auto"/>
              <w:right w:val="nil"/>
            </w:tcBorders>
          </w:tcPr>
          <w:p w14:paraId="0AD2A1E7" w14:textId="77777777" w:rsidR="00B32B83" w:rsidRPr="00270B51" w:rsidRDefault="00B32B83" w:rsidP="00270B51">
            <w:pPr>
              <w:pStyle w:val="RSCT03TableBody"/>
            </w:pPr>
            <w:r w:rsidRPr="00270B51">
              <w:t>674 (1.840)</w:t>
            </w:r>
          </w:p>
        </w:tc>
        <w:tc>
          <w:tcPr>
            <w:tcW w:w="904" w:type="pct"/>
            <w:tcBorders>
              <w:left w:val="nil"/>
              <w:bottom w:val="single" w:sz="4" w:space="0" w:color="auto"/>
              <w:right w:val="nil"/>
            </w:tcBorders>
          </w:tcPr>
          <w:p w14:paraId="4D99DA88" w14:textId="77777777" w:rsidR="00B32B83" w:rsidRPr="00270B51" w:rsidRDefault="00B32B83" w:rsidP="00270B51">
            <w:pPr>
              <w:pStyle w:val="RSCT03TableBody"/>
            </w:pPr>
            <w:r w:rsidRPr="00270B51">
              <w:t>3.4</w:t>
            </w:r>
          </w:p>
        </w:tc>
        <w:tc>
          <w:tcPr>
            <w:tcW w:w="1356" w:type="pct"/>
            <w:tcBorders>
              <w:left w:val="nil"/>
              <w:bottom w:val="single" w:sz="4" w:space="0" w:color="auto"/>
              <w:right w:val="nil"/>
            </w:tcBorders>
          </w:tcPr>
          <w:p w14:paraId="2261756A" w14:textId="77777777" w:rsidR="00B32B83" w:rsidRPr="00270B51" w:rsidRDefault="00B32B83" w:rsidP="00270B51">
            <w:pPr>
              <w:pStyle w:val="RSCT03TableBody"/>
            </w:pPr>
            <w:r w:rsidRPr="00270B51">
              <w:t>685 (1.809)</w:t>
            </w:r>
          </w:p>
        </w:tc>
        <w:tc>
          <w:tcPr>
            <w:tcW w:w="933" w:type="pct"/>
            <w:tcBorders>
              <w:left w:val="nil"/>
              <w:bottom w:val="single" w:sz="4" w:space="0" w:color="auto"/>
              <w:right w:val="nil"/>
            </w:tcBorders>
          </w:tcPr>
          <w:p w14:paraId="0FE22D77" w14:textId="4AE7C52F" w:rsidR="00B32B83" w:rsidRPr="00270B51" w:rsidRDefault="00B32B83" w:rsidP="00270B51">
            <w:pPr>
              <w:pStyle w:val="RSCT03TableBody"/>
            </w:pPr>
            <w:r w:rsidRPr="00270B51">
              <w:t xml:space="preserve">0.484 </w:t>
            </w:r>
            <w:r w:rsidR="00270B51">
              <w:rPr>
                <w:rFonts w:cstheme="minorHAnsi"/>
              </w:rPr>
              <w:t>·</w:t>
            </w:r>
            <w:r w:rsidRPr="00270B51">
              <w:t xml:space="preserve"> 2</w:t>
            </w:r>
          </w:p>
        </w:tc>
      </w:tr>
      <w:tr w:rsidR="00B32B83" w:rsidRPr="00270B51" w14:paraId="43935087" w14:textId="77777777" w:rsidTr="008E4315">
        <w:tc>
          <w:tcPr>
            <w:tcW w:w="602" w:type="pct"/>
            <w:tcBorders>
              <w:left w:val="nil"/>
              <w:bottom w:val="nil"/>
              <w:right w:val="nil"/>
            </w:tcBorders>
          </w:tcPr>
          <w:p w14:paraId="05D8BBF0" w14:textId="77777777" w:rsidR="00B32B83" w:rsidRPr="00270B51" w:rsidRDefault="00B32B83" w:rsidP="00270B51">
            <w:pPr>
              <w:pStyle w:val="RSCT03TableBody"/>
            </w:pPr>
            <w:r w:rsidRPr="008A49A7">
              <w:rPr>
                <w:b/>
              </w:rPr>
              <w:t>1</w:t>
            </w:r>
            <w:r w:rsidRPr="00270B51">
              <w:t xml:space="preserve">, </w:t>
            </w:r>
            <w:r w:rsidRPr="008A49A7">
              <w:rPr>
                <w:b/>
              </w:rPr>
              <w:t>1a</w:t>
            </w:r>
          </w:p>
        </w:tc>
        <w:tc>
          <w:tcPr>
            <w:tcW w:w="1205" w:type="pct"/>
            <w:tcBorders>
              <w:left w:val="nil"/>
              <w:bottom w:val="nil"/>
              <w:right w:val="nil"/>
            </w:tcBorders>
          </w:tcPr>
          <w:p w14:paraId="66AE8B6D" w14:textId="77777777" w:rsidR="00B32B83" w:rsidRPr="00270B51" w:rsidRDefault="00B32B83" w:rsidP="00270B51">
            <w:pPr>
              <w:pStyle w:val="RSCT03TableBody"/>
            </w:pPr>
            <w:r w:rsidRPr="00270B51">
              <w:t>694 (1.787)</w:t>
            </w:r>
          </w:p>
        </w:tc>
        <w:tc>
          <w:tcPr>
            <w:tcW w:w="904" w:type="pct"/>
            <w:tcBorders>
              <w:left w:val="nil"/>
              <w:bottom w:val="nil"/>
              <w:right w:val="nil"/>
            </w:tcBorders>
          </w:tcPr>
          <w:p w14:paraId="5127B900" w14:textId="77777777" w:rsidR="00B32B83" w:rsidRPr="00270B51" w:rsidRDefault="00B32B83" w:rsidP="00270B51">
            <w:pPr>
              <w:pStyle w:val="RSCT03TableBody"/>
            </w:pPr>
            <w:r w:rsidRPr="00270B51">
              <w:t>2.9</w:t>
            </w:r>
          </w:p>
        </w:tc>
        <w:tc>
          <w:tcPr>
            <w:tcW w:w="1356" w:type="pct"/>
            <w:tcBorders>
              <w:left w:val="nil"/>
              <w:bottom w:val="nil"/>
              <w:right w:val="nil"/>
            </w:tcBorders>
          </w:tcPr>
          <w:p w14:paraId="7BF11E1F" w14:textId="77777777" w:rsidR="00B32B83" w:rsidRPr="00270B51" w:rsidRDefault="00B32B83" w:rsidP="00270B51">
            <w:pPr>
              <w:pStyle w:val="RSCT03TableBody"/>
            </w:pPr>
            <w:r w:rsidRPr="00270B51">
              <w:t>713 (1.738)</w:t>
            </w:r>
          </w:p>
        </w:tc>
        <w:tc>
          <w:tcPr>
            <w:tcW w:w="933" w:type="pct"/>
            <w:tcBorders>
              <w:left w:val="nil"/>
              <w:bottom w:val="nil"/>
              <w:right w:val="nil"/>
            </w:tcBorders>
          </w:tcPr>
          <w:p w14:paraId="6C1D8564" w14:textId="77777777" w:rsidR="00B32B83" w:rsidRPr="00270B51" w:rsidRDefault="00B32B83" w:rsidP="00270B51">
            <w:pPr>
              <w:pStyle w:val="RSCT03TableBody"/>
            </w:pPr>
            <w:r w:rsidRPr="00270B51">
              <w:t>1.050</w:t>
            </w:r>
          </w:p>
        </w:tc>
      </w:tr>
      <w:tr w:rsidR="00B32B83" w:rsidRPr="00270B51" w14:paraId="1F80639D" w14:textId="77777777" w:rsidTr="008E4315">
        <w:tc>
          <w:tcPr>
            <w:tcW w:w="602" w:type="pct"/>
            <w:tcBorders>
              <w:top w:val="nil"/>
              <w:left w:val="nil"/>
              <w:bottom w:val="single" w:sz="4" w:space="0" w:color="auto"/>
              <w:right w:val="nil"/>
            </w:tcBorders>
          </w:tcPr>
          <w:p w14:paraId="058526FC" w14:textId="77777777" w:rsidR="00B32B83" w:rsidRPr="00270B51" w:rsidRDefault="00B32B83" w:rsidP="00270B51">
            <w:pPr>
              <w:pStyle w:val="RSCT03TableBody"/>
            </w:pPr>
          </w:p>
        </w:tc>
        <w:tc>
          <w:tcPr>
            <w:tcW w:w="1205" w:type="pct"/>
            <w:tcBorders>
              <w:top w:val="nil"/>
              <w:left w:val="nil"/>
              <w:bottom w:val="single" w:sz="4" w:space="0" w:color="auto"/>
              <w:right w:val="nil"/>
            </w:tcBorders>
          </w:tcPr>
          <w:p w14:paraId="60354027" w14:textId="77777777" w:rsidR="00B32B83" w:rsidRPr="00270B51" w:rsidRDefault="00B32B83" w:rsidP="00270B51">
            <w:pPr>
              <w:pStyle w:val="RSCT03TableBody"/>
            </w:pPr>
            <w:r w:rsidRPr="00270B51">
              <w:t>677 (1.832)</w:t>
            </w:r>
          </w:p>
        </w:tc>
        <w:tc>
          <w:tcPr>
            <w:tcW w:w="904" w:type="pct"/>
            <w:tcBorders>
              <w:top w:val="nil"/>
              <w:left w:val="nil"/>
              <w:bottom w:val="single" w:sz="4" w:space="0" w:color="auto"/>
              <w:right w:val="nil"/>
            </w:tcBorders>
          </w:tcPr>
          <w:p w14:paraId="75EAF141" w14:textId="77777777" w:rsidR="00B32B83" w:rsidRPr="00270B51" w:rsidRDefault="00B32B83" w:rsidP="00270B51">
            <w:pPr>
              <w:pStyle w:val="RSCT03TableBody"/>
            </w:pPr>
            <w:r w:rsidRPr="00270B51">
              <w:t>3.1</w:t>
            </w:r>
          </w:p>
        </w:tc>
        <w:tc>
          <w:tcPr>
            <w:tcW w:w="1356" w:type="pct"/>
            <w:tcBorders>
              <w:top w:val="nil"/>
              <w:left w:val="nil"/>
              <w:bottom w:val="single" w:sz="4" w:space="0" w:color="auto"/>
              <w:right w:val="nil"/>
            </w:tcBorders>
          </w:tcPr>
          <w:p w14:paraId="513649B1" w14:textId="77777777" w:rsidR="00B32B83" w:rsidRPr="00270B51" w:rsidRDefault="00B32B83" w:rsidP="00270B51">
            <w:pPr>
              <w:pStyle w:val="RSCT03TableBody"/>
            </w:pPr>
            <w:r w:rsidRPr="00270B51">
              <w:t>680 (1.823)</w:t>
            </w:r>
          </w:p>
        </w:tc>
        <w:tc>
          <w:tcPr>
            <w:tcW w:w="933" w:type="pct"/>
            <w:tcBorders>
              <w:top w:val="nil"/>
              <w:left w:val="nil"/>
              <w:bottom w:val="single" w:sz="4" w:space="0" w:color="auto"/>
              <w:right w:val="nil"/>
            </w:tcBorders>
          </w:tcPr>
          <w:p w14:paraId="2AB5E78A" w14:textId="77777777" w:rsidR="00B32B83" w:rsidRPr="00270B51" w:rsidRDefault="00B32B83" w:rsidP="00270B51">
            <w:pPr>
              <w:pStyle w:val="RSCT03TableBody"/>
            </w:pPr>
            <w:r w:rsidRPr="00270B51">
              <w:t>0.906</w:t>
            </w:r>
          </w:p>
        </w:tc>
      </w:tr>
      <w:tr w:rsidR="00B32B83" w:rsidRPr="00270B51" w14:paraId="3487B2F9" w14:textId="77777777" w:rsidTr="008E4315">
        <w:tc>
          <w:tcPr>
            <w:tcW w:w="602" w:type="pct"/>
            <w:tcBorders>
              <w:left w:val="nil"/>
              <w:bottom w:val="nil"/>
              <w:right w:val="nil"/>
            </w:tcBorders>
          </w:tcPr>
          <w:p w14:paraId="1B7A46A5" w14:textId="77777777" w:rsidR="00B32B83" w:rsidRPr="00270B51" w:rsidRDefault="00B32B83" w:rsidP="00270B51">
            <w:pPr>
              <w:pStyle w:val="RSCT03TableBody"/>
            </w:pPr>
            <w:r w:rsidRPr="008A49A7">
              <w:rPr>
                <w:b/>
              </w:rPr>
              <w:t>2</w:t>
            </w:r>
            <w:r w:rsidRPr="00270B51">
              <w:t xml:space="preserve">, </w:t>
            </w:r>
            <w:r w:rsidRPr="008A49A7">
              <w:rPr>
                <w:b/>
              </w:rPr>
              <w:t>2a</w:t>
            </w:r>
          </w:p>
        </w:tc>
        <w:tc>
          <w:tcPr>
            <w:tcW w:w="1205" w:type="pct"/>
            <w:tcBorders>
              <w:left w:val="nil"/>
              <w:bottom w:val="nil"/>
              <w:right w:val="nil"/>
            </w:tcBorders>
          </w:tcPr>
          <w:p w14:paraId="3CF4DBCB" w14:textId="77777777" w:rsidR="00B32B83" w:rsidRPr="00270B51" w:rsidRDefault="00B32B83" w:rsidP="00270B51">
            <w:pPr>
              <w:pStyle w:val="RSCT03TableBody"/>
            </w:pPr>
            <w:r w:rsidRPr="00270B51">
              <w:t>682 (1.818)</w:t>
            </w:r>
          </w:p>
        </w:tc>
        <w:tc>
          <w:tcPr>
            <w:tcW w:w="904" w:type="pct"/>
            <w:tcBorders>
              <w:left w:val="nil"/>
              <w:bottom w:val="nil"/>
              <w:right w:val="nil"/>
            </w:tcBorders>
          </w:tcPr>
          <w:p w14:paraId="18A0C8E6" w14:textId="77777777" w:rsidR="00B32B83" w:rsidRPr="00270B51" w:rsidRDefault="00B32B83" w:rsidP="00270B51">
            <w:pPr>
              <w:pStyle w:val="RSCT03TableBody"/>
            </w:pPr>
            <w:r w:rsidRPr="00270B51">
              <w:t>6.9</w:t>
            </w:r>
          </w:p>
        </w:tc>
        <w:tc>
          <w:tcPr>
            <w:tcW w:w="1356" w:type="pct"/>
            <w:tcBorders>
              <w:left w:val="nil"/>
              <w:bottom w:val="nil"/>
              <w:right w:val="nil"/>
            </w:tcBorders>
          </w:tcPr>
          <w:p w14:paraId="6B47E456" w14:textId="77777777" w:rsidR="00B32B83" w:rsidRPr="00270B51" w:rsidRDefault="00B32B83" w:rsidP="00270B51">
            <w:pPr>
              <w:pStyle w:val="RSCT03TableBody"/>
            </w:pPr>
            <w:r w:rsidRPr="00270B51">
              <w:t>705 (1.758)</w:t>
            </w:r>
          </w:p>
        </w:tc>
        <w:tc>
          <w:tcPr>
            <w:tcW w:w="933" w:type="pct"/>
            <w:tcBorders>
              <w:left w:val="nil"/>
              <w:bottom w:val="nil"/>
              <w:right w:val="nil"/>
            </w:tcBorders>
          </w:tcPr>
          <w:p w14:paraId="400FADB4" w14:textId="77777777" w:rsidR="00B32B83" w:rsidRPr="00270B51" w:rsidRDefault="00B32B83" w:rsidP="00270B51">
            <w:pPr>
              <w:pStyle w:val="RSCT03TableBody"/>
            </w:pPr>
            <w:r w:rsidRPr="00270B51">
              <w:t>1.334</w:t>
            </w:r>
          </w:p>
        </w:tc>
      </w:tr>
      <w:tr w:rsidR="00B32B83" w:rsidRPr="00270B51" w14:paraId="4CF557E8" w14:textId="77777777" w:rsidTr="008E4315">
        <w:tc>
          <w:tcPr>
            <w:tcW w:w="602" w:type="pct"/>
            <w:tcBorders>
              <w:top w:val="nil"/>
              <w:left w:val="nil"/>
              <w:bottom w:val="single" w:sz="4" w:space="0" w:color="auto"/>
              <w:right w:val="nil"/>
            </w:tcBorders>
          </w:tcPr>
          <w:p w14:paraId="54E9D977" w14:textId="77777777" w:rsidR="00B32B83" w:rsidRPr="00270B51" w:rsidRDefault="00B32B83" w:rsidP="00270B51">
            <w:pPr>
              <w:pStyle w:val="RSCT03TableBody"/>
            </w:pPr>
          </w:p>
        </w:tc>
        <w:tc>
          <w:tcPr>
            <w:tcW w:w="1205" w:type="pct"/>
            <w:tcBorders>
              <w:top w:val="nil"/>
              <w:left w:val="nil"/>
              <w:bottom w:val="single" w:sz="4" w:space="0" w:color="auto"/>
              <w:right w:val="nil"/>
            </w:tcBorders>
          </w:tcPr>
          <w:p w14:paraId="2A48905C" w14:textId="77777777" w:rsidR="00B32B83" w:rsidRPr="00270B51" w:rsidRDefault="00B32B83" w:rsidP="00270B51">
            <w:pPr>
              <w:pStyle w:val="RSCT03TableBody"/>
            </w:pPr>
          </w:p>
        </w:tc>
        <w:tc>
          <w:tcPr>
            <w:tcW w:w="904" w:type="pct"/>
            <w:tcBorders>
              <w:top w:val="nil"/>
              <w:left w:val="nil"/>
              <w:bottom w:val="single" w:sz="4" w:space="0" w:color="auto"/>
              <w:right w:val="nil"/>
            </w:tcBorders>
          </w:tcPr>
          <w:p w14:paraId="3CD6E301" w14:textId="77777777" w:rsidR="00B32B83" w:rsidRPr="00270B51" w:rsidRDefault="00B32B83" w:rsidP="00270B51">
            <w:pPr>
              <w:pStyle w:val="RSCT03TableBody"/>
            </w:pPr>
          </w:p>
        </w:tc>
        <w:tc>
          <w:tcPr>
            <w:tcW w:w="1356" w:type="pct"/>
            <w:tcBorders>
              <w:top w:val="nil"/>
              <w:left w:val="nil"/>
              <w:bottom w:val="single" w:sz="4" w:space="0" w:color="auto"/>
              <w:right w:val="nil"/>
            </w:tcBorders>
          </w:tcPr>
          <w:p w14:paraId="1ACF5F14" w14:textId="77777777" w:rsidR="00B32B83" w:rsidRPr="00270B51" w:rsidRDefault="00B32B83" w:rsidP="00270B51">
            <w:pPr>
              <w:pStyle w:val="RSCT03TableBody"/>
            </w:pPr>
            <w:r w:rsidRPr="00270B51">
              <w:t>692  (1.790)</w:t>
            </w:r>
          </w:p>
        </w:tc>
        <w:tc>
          <w:tcPr>
            <w:tcW w:w="933" w:type="pct"/>
            <w:tcBorders>
              <w:top w:val="nil"/>
              <w:left w:val="nil"/>
              <w:bottom w:val="single" w:sz="4" w:space="0" w:color="auto"/>
              <w:right w:val="nil"/>
            </w:tcBorders>
          </w:tcPr>
          <w:p w14:paraId="207F4135" w14:textId="77777777" w:rsidR="00B32B83" w:rsidRPr="00270B51" w:rsidRDefault="00B32B83" w:rsidP="00270B51">
            <w:pPr>
              <w:pStyle w:val="RSCT03TableBody"/>
            </w:pPr>
            <w:r w:rsidRPr="00270B51">
              <w:t>0.912</w:t>
            </w:r>
          </w:p>
        </w:tc>
      </w:tr>
      <w:tr w:rsidR="00B32B83" w:rsidRPr="00270B51" w14:paraId="729FE16D" w14:textId="77777777" w:rsidTr="008E4315">
        <w:tc>
          <w:tcPr>
            <w:tcW w:w="602" w:type="pct"/>
            <w:tcBorders>
              <w:left w:val="nil"/>
              <w:bottom w:val="nil"/>
              <w:right w:val="nil"/>
            </w:tcBorders>
          </w:tcPr>
          <w:p w14:paraId="7B3A4E52" w14:textId="77777777" w:rsidR="00B32B83" w:rsidRPr="00270B51" w:rsidRDefault="00B32B83" w:rsidP="00270B51">
            <w:pPr>
              <w:pStyle w:val="RSCT03TableBody"/>
            </w:pPr>
            <w:r w:rsidRPr="008A49A7">
              <w:rPr>
                <w:b/>
              </w:rPr>
              <w:t>3</w:t>
            </w:r>
            <w:r w:rsidRPr="00270B51">
              <w:t xml:space="preserve">, </w:t>
            </w:r>
            <w:r w:rsidRPr="008A49A7">
              <w:rPr>
                <w:b/>
              </w:rPr>
              <w:t>3a</w:t>
            </w:r>
          </w:p>
        </w:tc>
        <w:tc>
          <w:tcPr>
            <w:tcW w:w="1205" w:type="pct"/>
            <w:tcBorders>
              <w:left w:val="nil"/>
              <w:bottom w:val="nil"/>
              <w:right w:val="nil"/>
            </w:tcBorders>
          </w:tcPr>
          <w:p w14:paraId="06DBA757" w14:textId="77777777" w:rsidR="00B32B83" w:rsidRPr="00270B51" w:rsidRDefault="00B32B83" w:rsidP="00270B51">
            <w:pPr>
              <w:pStyle w:val="RSCT03TableBody"/>
            </w:pPr>
            <w:r w:rsidRPr="00270B51">
              <w:t>753 (1.647)</w:t>
            </w:r>
          </w:p>
        </w:tc>
        <w:tc>
          <w:tcPr>
            <w:tcW w:w="904" w:type="pct"/>
            <w:tcBorders>
              <w:left w:val="nil"/>
              <w:bottom w:val="nil"/>
              <w:right w:val="nil"/>
            </w:tcBorders>
          </w:tcPr>
          <w:p w14:paraId="33AF5859" w14:textId="77777777" w:rsidR="00B32B83" w:rsidRPr="00270B51" w:rsidRDefault="00B32B83" w:rsidP="00270B51">
            <w:pPr>
              <w:pStyle w:val="RSCT03TableBody"/>
            </w:pPr>
            <w:r w:rsidRPr="00270B51">
              <w:t>0.84</w:t>
            </w:r>
          </w:p>
        </w:tc>
        <w:tc>
          <w:tcPr>
            <w:tcW w:w="1356" w:type="pct"/>
            <w:tcBorders>
              <w:left w:val="nil"/>
              <w:bottom w:val="nil"/>
              <w:right w:val="nil"/>
            </w:tcBorders>
          </w:tcPr>
          <w:p w14:paraId="68DD1A75" w14:textId="77777777" w:rsidR="00B32B83" w:rsidRPr="00270B51" w:rsidRDefault="00B32B83" w:rsidP="00270B51">
            <w:pPr>
              <w:pStyle w:val="RSCT03TableBody"/>
            </w:pPr>
            <w:r w:rsidRPr="00270B51">
              <w:t>743 (1.667)</w:t>
            </w:r>
          </w:p>
        </w:tc>
        <w:tc>
          <w:tcPr>
            <w:tcW w:w="933" w:type="pct"/>
            <w:tcBorders>
              <w:left w:val="nil"/>
              <w:bottom w:val="nil"/>
              <w:right w:val="nil"/>
            </w:tcBorders>
          </w:tcPr>
          <w:p w14:paraId="054CE954" w14:textId="77777777" w:rsidR="00B32B83" w:rsidRPr="00270B51" w:rsidRDefault="00B32B83" w:rsidP="00270B51">
            <w:pPr>
              <w:pStyle w:val="RSCT03TableBody"/>
            </w:pPr>
            <w:r w:rsidRPr="00270B51">
              <w:t>1.276</w:t>
            </w:r>
          </w:p>
        </w:tc>
      </w:tr>
      <w:tr w:rsidR="00B32B83" w:rsidRPr="00270B51" w14:paraId="65D70ABD" w14:textId="77777777" w:rsidTr="008E4315">
        <w:tc>
          <w:tcPr>
            <w:tcW w:w="602" w:type="pct"/>
            <w:tcBorders>
              <w:top w:val="nil"/>
              <w:left w:val="nil"/>
              <w:bottom w:val="single" w:sz="4" w:space="0" w:color="auto"/>
              <w:right w:val="nil"/>
            </w:tcBorders>
          </w:tcPr>
          <w:p w14:paraId="7A980F5A" w14:textId="77777777" w:rsidR="00B32B83" w:rsidRPr="00270B51" w:rsidRDefault="00B32B83" w:rsidP="00270B51">
            <w:pPr>
              <w:pStyle w:val="RSCT03TableBody"/>
            </w:pPr>
          </w:p>
        </w:tc>
        <w:tc>
          <w:tcPr>
            <w:tcW w:w="1205" w:type="pct"/>
            <w:tcBorders>
              <w:top w:val="nil"/>
              <w:left w:val="nil"/>
              <w:bottom w:val="single" w:sz="4" w:space="0" w:color="auto"/>
              <w:right w:val="nil"/>
            </w:tcBorders>
          </w:tcPr>
          <w:p w14:paraId="3691DA2B" w14:textId="77777777" w:rsidR="00B32B83" w:rsidRPr="00270B51" w:rsidRDefault="00B32B83" w:rsidP="00270B51">
            <w:pPr>
              <w:pStyle w:val="RSCT03TableBody"/>
            </w:pPr>
            <w:r w:rsidRPr="00270B51">
              <w:t>690 (1.797)</w:t>
            </w:r>
          </w:p>
        </w:tc>
        <w:tc>
          <w:tcPr>
            <w:tcW w:w="904" w:type="pct"/>
            <w:tcBorders>
              <w:top w:val="nil"/>
              <w:left w:val="nil"/>
              <w:bottom w:val="single" w:sz="4" w:space="0" w:color="auto"/>
              <w:right w:val="nil"/>
            </w:tcBorders>
          </w:tcPr>
          <w:p w14:paraId="146B81CF" w14:textId="77777777" w:rsidR="00B32B83" w:rsidRPr="00270B51" w:rsidRDefault="00B32B83" w:rsidP="00270B51">
            <w:pPr>
              <w:pStyle w:val="RSCT03TableBody"/>
            </w:pPr>
            <w:r w:rsidRPr="00270B51">
              <w:t>0.72</w:t>
            </w:r>
          </w:p>
        </w:tc>
        <w:tc>
          <w:tcPr>
            <w:tcW w:w="1356" w:type="pct"/>
            <w:tcBorders>
              <w:top w:val="nil"/>
              <w:left w:val="nil"/>
              <w:bottom w:val="single" w:sz="4" w:space="0" w:color="auto"/>
              <w:right w:val="nil"/>
            </w:tcBorders>
          </w:tcPr>
          <w:p w14:paraId="7B5FA209" w14:textId="77777777" w:rsidR="00B32B83" w:rsidRPr="00270B51" w:rsidRDefault="00B32B83" w:rsidP="00270B51">
            <w:pPr>
              <w:pStyle w:val="RSCT03TableBody"/>
            </w:pPr>
            <w:r w:rsidRPr="00270B51">
              <w:t>688 (1.800)</w:t>
            </w:r>
          </w:p>
        </w:tc>
        <w:tc>
          <w:tcPr>
            <w:tcW w:w="933" w:type="pct"/>
            <w:tcBorders>
              <w:top w:val="nil"/>
              <w:left w:val="nil"/>
              <w:bottom w:val="single" w:sz="4" w:space="0" w:color="auto"/>
              <w:right w:val="nil"/>
            </w:tcBorders>
          </w:tcPr>
          <w:p w14:paraId="1ED82A2F" w14:textId="77777777" w:rsidR="00B32B83" w:rsidRPr="00270B51" w:rsidRDefault="00B32B83" w:rsidP="00270B51">
            <w:pPr>
              <w:pStyle w:val="RSCT03TableBody"/>
            </w:pPr>
            <w:r w:rsidRPr="00270B51">
              <w:t>0.833</w:t>
            </w:r>
          </w:p>
        </w:tc>
      </w:tr>
      <w:tr w:rsidR="00B32B83" w:rsidRPr="00270B51" w14:paraId="568BBB05" w14:textId="77777777" w:rsidTr="008E4315">
        <w:tc>
          <w:tcPr>
            <w:tcW w:w="602" w:type="pct"/>
            <w:tcBorders>
              <w:left w:val="nil"/>
              <w:bottom w:val="nil"/>
              <w:right w:val="nil"/>
            </w:tcBorders>
          </w:tcPr>
          <w:p w14:paraId="05C3E14F" w14:textId="77777777" w:rsidR="00B32B83" w:rsidRPr="00270B51" w:rsidRDefault="00B32B83" w:rsidP="00270B51">
            <w:pPr>
              <w:pStyle w:val="RSCT03TableBody"/>
            </w:pPr>
            <w:r w:rsidRPr="008A49A7">
              <w:rPr>
                <w:b/>
              </w:rPr>
              <w:t>6</w:t>
            </w:r>
            <w:r w:rsidRPr="00270B51">
              <w:t xml:space="preserve">, </w:t>
            </w:r>
            <w:r w:rsidRPr="008A49A7">
              <w:rPr>
                <w:b/>
              </w:rPr>
              <w:t>6a</w:t>
            </w:r>
          </w:p>
        </w:tc>
        <w:tc>
          <w:tcPr>
            <w:tcW w:w="1205" w:type="pct"/>
            <w:tcBorders>
              <w:left w:val="nil"/>
              <w:bottom w:val="nil"/>
              <w:right w:val="nil"/>
            </w:tcBorders>
          </w:tcPr>
          <w:p w14:paraId="46A755B6" w14:textId="77777777" w:rsidR="00B32B83" w:rsidRPr="00270B51" w:rsidRDefault="00B32B83" w:rsidP="00270B51">
            <w:pPr>
              <w:pStyle w:val="RSCT03TableBody"/>
            </w:pPr>
            <w:r w:rsidRPr="00270B51">
              <w:t>700 (1.771)</w:t>
            </w:r>
          </w:p>
        </w:tc>
        <w:tc>
          <w:tcPr>
            <w:tcW w:w="904" w:type="pct"/>
            <w:tcBorders>
              <w:left w:val="nil"/>
              <w:bottom w:val="nil"/>
              <w:right w:val="nil"/>
            </w:tcBorders>
          </w:tcPr>
          <w:p w14:paraId="1C9001EF" w14:textId="77777777" w:rsidR="00B32B83" w:rsidRPr="00270B51" w:rsidRDefault="00B32B83" w:rsidP="00270B51">
            <w:pPr>
              <w:pStyle w:val="RSCT03TableBody"/>
            </w:pPr>
            <w:r w:rsidRPr="00270B51">
              <w:t>1.7</w:t>
            </w:r>
          </w:p>
        </w:tc>
        <w:tc>
          <w:tcPr>
            <w:tcW w:w="1356" w:type="pct"/>
            <w:tcBorders>
              <w:left w:val="nil"/>
              <w:bottom w:val="nil"/>
              <w:right w:val="nil"/>
            </w:tcBorders>
          </w:tcPr>
          <w:p w14:paraId="5BA6E6FE" w14:textId="77777777" w:rsidR="00B32B83" w:rsidRPr="00270B51" w:rsidRDefault="00B32B83" w:rsidP="00270B51">
            <w:pPr>
              <w:pStyle w:val="RSCT03TableBody"/>
            </w:pPr>
            <w:r w:rsidRPr="00270B51">
              <w:t>723 (1.714)</w:t>
            </w:r>
          </w:p>
        </w:tc>
        <w:tc>
          <w:tcPr>
            <w:tcW w:w="933" w:type="pct"/>
            <w:tcBorders>
              <w:left w:val="nil"/>
              <w:bottom w:val="nil"/>
              <w:right w:val="nil"/>
            </w:tcBorders>
          </w:tcPr>
          <w:p w14:paraId="2CF88ED1" w14:textId="77777777" w:rsidR="00B32B83" w:rsidRPr="00270B51" w:rsidRDefault="00B32B83" w:rsidP="00270B51">
            <w:pPr>
              <w:pStyle w:val="RSCT03TableBody"/>
            </w:pPr>
            <w:r w:rsidRPr="00270B51">
              <w:t>1.070</w:t>
            </w:r>
          </w:p>
        </w:tc>
      </w:tr>
      <w:tr w:rsidR="00B32B83" w:rsidRPr="00270B51" w14:paraId="4273865B" w14:textId="77777777" w:rsidTr="008E4315">
        <w:tc>
          <w:tcPr>
            <w:tcW w:w="602" w:type="pct"/>
            <w:tcBorders>
              <w:top w:val="nil"/>
              <w:left w:val="nil"/>
              <w:bottom w:val="single" w:sz="4" w:space="0" w:color="auto"/>
              <w:right w:val="nil"/>
            </w:tcBorders>
          </w:tcPr>
          <w:p w14:paraId="49929984" w14:textId="22713388" w:rsidR="00B32B83" w:rsidRPr="00270B51" w:rsidRDefault="00B32B83" w:rsidP="00270B51">
            <w:pPr>
              <w:pStyle w:val="RSCT03TableBody"/>
            </w:pPr>
          </w:p>
        </w:tc>
        <w:tc>
          <w:tcPr>
            <w:tcW w:w="1205" w:type="pct"/>
            <w:tcBorders>
              <w:top w:val="nil"/>
              <w:left w:val="nil"/>
              <w:bottom w:val="single" w:sz="4" w:space="0" w:color="auto"/>
              <w:right w:val="nil"/>
            </w:tcBorders>
          </w:tcPr>
          <w:p w14:paraId="1818299C" w14:textId="77777777" w:rsidR="00B32B83" w:rsidRPr="00270B51" w:rsidRDefault="00B32B83" w:rsidP="00270B51">
            <w:pPr>
              <w:pStyle w:val="RSCT03TableBody"/>
            </w:pPr>
            <w:r w:rsidRPr="00270B51">
              <w:t>670 (1.851)</w:t>
            </w:r>
          </w:p>
        </w:tc>
        <w:tc>
          <w:tcPr>
            <w:tcW w:w="904" w:type="pct"/>
            <w:tcBorders>
              <w:top w:val="nil"/>
              <w:left w:val="nil"/>
              <w:bottom w:val="single" w:sz="4" w:space="0" w:color="auto"/>
              <w:right w:val="nil"/>
            </w:tcBorders>
          </w:tcPr>
          <w:p w14:paraId="7200F22D" w14:textId="77777777" w:rsidR="00B32B83" w:rsidRPr="00270B51" w:rsidRDefault="00B32B83" w:rsidP="00270B51">
            <w:pPr>
              <w:pStyle w:val="RSCT03TableBody"/>
            </w:pPr>
            <w:r w:rsidRPr="00270B51">
              <w:t>1.2</w:t>
            </w:r>
          </w:p>
        </w:tc>
        <w:tc>
          <w:tcPr>
            <w:tcW w:w="1356" w:type="pct"/>
            <w:tcBorders>
              <w:top w:val="nil"/>
              <w:left w:val="nil"/>
              <w:bottom w:val="single" w:sz="4" w:space="0" w:color="auto"/>
              <w:right w:val="nil"/>
            </w:tcBorders>
          </w:tcPr>
          <w:p w14:paraId="2957A481" w14:textId="77777777" w:rsidR="00B32B83" w:rsidRPr="00270B51" w:rsidRDefault="00B32B83" w:rsidP="00270B51">
            <w:pPr>
              <w:pStyle w:val="RSCT03TableBody"/>
            </w:pPr>
            <w:r w:rsidRPr="00270B51">
              <w:t>676 (1.832)</w:t>
            </w:r>
          </w:p>
        </w:tc>
        <w:tc>
          <w:tcPr>
            <w:tcW w:w="933" w:type="pct"/>
            <w:tcBorders>
              <w:top w:val="nil"/>
              <w:left w:val="nil"/>
              <w:bottom w:val="single" w:sz="4" w:space="0" w:color="auto"/>
              <w:right w:val="nil"/>
            </w:tcBorders>
          </w:tcPr>
          <w:p w14:paraId="224EC1F5" w14:textId="77777777" w:rsidR="00B32B83" w:rsidRPr="00270B51" w:rsidRDefault="00B32B83" w:rsidP="00270B51">
            <w:pPr>
              <w:pStyle w:val="RSCT03TableBody"/>
            </w:pPr>
            <w:r w:rsidRPr="00270B51">
              <w:t>0.749</w:t>
            </w:r>
          </w:p>
        </w:tc>
      </w:tr>
    </w:tbl>
    <w:p w14:paraId="4A3D4A72" w14:textId="32DD1F83" w:rsidR="00B32B83" w:rsidRDefault="00B32B83" w:rsidP="008A49A7">
      <w:pPr>
        <w:pStyle w:val="RSCB02ArticleText"/>
        <w:rPr>
          <w:rStyle w:val="06CHeading"/>
          <w:rFonts w:asciiTheme="minorHAnsi" w:hAnsiTheme="minorHAnsi"/>
          <w:b w:val="0"/>
          <w:smallCaps w:val="0"/>
        </w:rPr>
      </w:pPr>
    </w:p>
    <w:p w14:paraId="5BCAF01F" w14:textId="2E1DDE7D" w:rsidR="008A49A7" w:rsidRDefault="008A49A7" w:rsidP="008A49A7">
      <w:pPr>
        <w:pStyle w:val="RSCB02ArticleText"/>
        <w:rPr>
          <w:lang w:val="en-US"/>
        </w:rPr>
      </w:pPr>
      <w:r w:rsidRPr="008A49A7">
        <w:rPr>
          <w:lang w:val="en-US"/>
        </w:rPr>
        <w:t xml:space="preserve">As it is seen from the Table 1, theoretical wavelengths are well in agreement with the experimental ones, therefore TD-DFT with a range-separated hybrid functional LC-BLYP correctly predicts the through-space </w:t>
      </w:r>
      <w:proofErr w:type="spellStart"/>
      <w:r w:rsidRPr="008A49A7">
        <w:rPr>
          <w:lang w:val="en-US"/>
        </w:rPr>
        <w:t>excitonic</w:t>
      </w:r>
      <w:proofErr w:type="spellEnd"/>
      <w:r w:rsidRPr="008A49A7">
        <w:rPr>
          <w:lang w:val="en-US"/>
        </w:rPr>
        <w:t xml:space="preserve"> coupling of the excited states of </w:t>
      </w:r>
      <w:proofErr w:type="spellStart"/>
      <w:r w:rsidRPr="008A49A7">
        <w:rPr>
          <w:lang w:val="en-US"/>
        </w:rPr>
        <w:t>ZnPcs</w:t>
      </w:r>
      <w:proofErr w:type="spellEnd"/>
      <w:r w:rsidRPr="008A49A7">
        <w:rPr>
          <w:lang w:val="en-US"/>
        </w:rPr>
        <w:t xml:space="preserve">. For edge-to-edge arrangements in </w:t>
      </w:r>
      <w:r w:rsidRPr="008A49A7">
        <w:rPr>
          <w:b/>
          <w:lang w:val="en-US"/>
        </w:rPr>
        <w:t>1</w:t>
      </w:r>
      <w:r w:rsidRPr="008A49A7">
        <w:rPr>
          <w:lang w:val="en-US"/>
        </w:rPr>
        <w:t xml:space="preserve"> and </w:t>
      </w:r>
      <w:r w:rsidRPr="008A49A7">
        <w:rPr>
          <w:b/>
          <w:lang w:val="en-US"/>
        </w:rPr>
        <w:t>2</w:t>
      </w:r>
      <w:r w:rsidRPr="008A49A7">
        <w:rPr>
          <w:lang w:val="en-US"/>
        </w:rPr>
        <w:t xml:space="preserve">, the redshift expected from eq. (1) is negligible, in contrast to a well-known blue shift for face-to-face arrangements in H-dimers and aggregates [10-12, 24-27, 33-34]. In contrast, for the </w:t>
      </w:r>
      <w:proofErr w:type="spellStart"/>
      <w:r w:rsidRPr="008A49A7">
        <w:rPr>
          <w:lang w:val="en-US"/>
        </w:rPr>
        <w:t>cyclophane</w:t>
      </w:r>
      <w:proofErr w:type="spellEnd"/>
      <w:r w:rsidRPr="008A49A7">
        <w:rPr>
          <w:lang w:val="en-US"/>
        </w:rPr>
        <w:t xml:space="preserve">-type dimer </w:t>
      </w:r>
      <w:r w:rsidRPr="008A49A7">
        <w:rPr>
          <w:b/>
          <w:lang w:val="en-US"/>
        </w:rPr>
        <w:t>3</w:t>
      </w:r>
      <w:r w:rsidRPr="008A49A7">
        <w:rPr>
          <w:lang w:val="en-US"/>
        </w:rPr>
        <w:t xml:space="preserve">, significant red shift and splitting of the Q-band is apparent both theoretically and experimentally. </w:t>
      </w:r>
      <w:r w:rsidRPr="008A49A7">
        <w:rPr>
          <w:lang w:val="en-US"/>
        </w:rPr>
        <w:lastRenderedPageBreak/>
        <w:t xml:space="preserve">The practical absence of the red shift predicted by Kasha’s theory for edge-to-edge dimers </w:t>
      </w:r>
      <w:r w:rsidRPr="008A49A7">
        <w:rPr>
          <w:b/>
          <w:lang w:val="en-US"/>
        </w:rPr>
        <w:t>1</w:t>
      </w:r>
      <w:r w:rsidRPr="008A49A7">
        <w:rPr>
          <w:lang w:val="en-US"/>
        </w:rPr>
        <w:t xml:space="preserve"> and </w:t>
      </w:r>
      <w:r w:rsidRPr="008A49A7">
        <w:rPr>
          <w:b/>
          <w:lang w:val="en-US"/>
        </w:rPr>
        <w:t>2</w:t>
      </w:r>
      <w:r w:rsidRPr="008A49A7">
        <w:rPr>
          <w:lang w:val="en-US"/>
        </w:rPr>
        <w:t xml:space="preserve"> was explained previously [8, 29] by the absence of π-π overlap and intermolecular π-electron delocalization. Thus, it is important to study whether a general </w:t>
      </w:r>
      <w:proofErr w:type="spellStart"/>
      <w:r w:rsidRPr="008A49A7">
        <w:rPr>
          <w:lang w:val="en-US"/>
        </w:rPr>
        <w:t>Coulombic</w:t>
      </w:r>
      <w:proofErr w:type="spellEnd"/>
      <w:r w:rsidRPr="008A49A7">
        <w:rPr>
          <w:lang w:val="en-US"/>
        </w:rPr>
        <w:t xml:space="preserve"> dipole-dipole model (eq. (1)) is applicable for </w:t>
      </w:r>
      <w:proofErr w:type="spellStart"/>
      <w:r w:rsidRPr="008A49A7">
        <w:rPr>
          <w:lang w:val="en-US"/>
        </w:rPr>
        <w:t>oligoPcs</w:t>
      </w:r>
      <w:proofErr w:type="spellEnd"/>
      <w:r w:rsidRPr="008A49A7">
        <w:rPr>
          <w:lang w:val="en-US"/>
        </w:rPr>
        <w:t xml:space="preserve">, or the observed </w:t>
      </w:r>
      <w:proofErr w:type="spellStart"/>
      <w:r w:rsidRPr="008A49A7">
        <w:rPr>
          <w:lang w:val="en-US"/>
        </w:rPr>
        <w:t>excitonic</w:t>
      </w:r>
      <w:proofErr w:type="spellEnd"/>
      <w:r w:rsidRPr="008A49A7">
        <w:rPr>
          <w:lang w:val="en-US"/>
        </w:rPr>
        <w:t xml:space="preserve"> coupling in </w:t>
      </w:r>
      <w:proofErr w:type="spellStart"/>
      <w:r w:rsidRPr="008A49A7">
        <w:rPr>
          <w:lang w:val="en-US"/>
        </w:rPr>
        <w:t>phthalocyanine</w:t>
      </w:r>
      <w:proofErr w:type="spellEnd"/>
      <w:r w:rsidRPr="008A49A7">
        <w:rPr>
          <w:lang w:val="en-US"/>
        </w:rPr>
        <w:t xml:space="preserve"> aggregates, dimers and crystals is a system-specific short-range effect determined by the π-π overlap.</w:t>
      </w:r>
    </w:p>
    <w:p w14:paraId="249D18A1" w14:textId="77777777" w:rsidR="00E24C78" w:rsidRPr="008A49A7" w:rsidRDefault="00E24C78" w:rsidP="008A49A7">
      <w:pPr>
        <w:pStyle w:val="RSCB02ArticleText"/>
        <w:rPr>
          <w:lang w:val="en-US"/>
        </w:rPr>
      </w:pPr>
    </w:p>
    <w:p w14:paraId="77CDA0B3" w14:textId="310ADB7A" w:rsidR="00E24C78" w:rsidRDefault="008A49A7" w:rsidP="00E24C78">
      <w:pPr>
        <w:pStyle w:val="RSCB06BHeadingSub-Section"/>
        <w:rPr>
          <w:lang w:val="en-US"/>
        </w:rPr>
      </w:pPr>
      <w:proofErr w:type="spellStart"/>
      <w:r w:rsidRPr="008A49A7">
        <w:rPr>
          <w:w w:val="108"/>
          <w:lang w:val="en-US"/>
        </w:rPr>
        <w:t>Excitonic</w:t>
      </w:r>
      <w:proofErr w:type="spellEnd"/>
      <w:r w:rsidRPr="008A49A7">
        <w:rPr>
          <w:w w:val="108"/>
          <w:lang w:val="en-US"/>
        </w:rPr>
        <w:t xml:space="preserve"> coupling between </w:t>
      </w:r>
      <w:proofErr w:type="spellStart"/>
      <w:r w:rsidRPr="008A49A7">
        <w:rPr>
          <w:w w:val="108"/>
          <w:lang w:val="en-US"/>
        </w:rPr>
        <w:t>phthalocyanine</w:t>
      </w:r>
      <w:proofErr w:type="spellEnd"/>
      <w:r w:rsidR="00E24C78">
        <w:rPr>
          <w:lang w:val="en-US"/>
        </w:rPr>
        <w:t xml:space="preserve"> molecules</w:t>
      </w:r>
    </w:p>
    <w:p w14:paraId="136ACDAD" w14:textId="07088405" w:rsidR="008A49A7" w:rsidRPr="008A49A7" w:rsidRDefault="008A49A7" w:rsidP="008A49A7">
      <w:pPr>
        <w:pStyle w:val="RSCB02ArticleText"/>
        <w:rPr>
          <w:lang w:val="en-US"/>
        </w:rPr>
      </w:pPr>
      <w:r w:rsidRPr="008A49A7">
        <w:rPr>
          <w:lang w:val="en-US"/>
        </w:rPr>
        <w:t xml:space="preserve">To evaluate </w:t>
      </w:r>
      <w:proofErr w:type="spellStart"/>
      <w:r w:rsidRPr="008A49A7">
        <w:rPr>
          <w:lang w:val="en-US"/>
        </w:rPr>
        <w:t>excitonic</w:t>
      </w:r>
      <w:proofErr w:type="spellEnd"/>
      <w:r w:rsidRPr="008A49A7">
        <w:rPr>
          <w:lang w:val="en-US"/>
        </w:rPr>
        <w:t xml:space="preserve"> coupling effects in </w:t>
      </w:r>
      <w:proofErr w:type="spellStart"/>
      <w:r w:rsidRPr="008A49A7">
        <w:rPr>
          <w:lang w:val="en-US"/>
        </w:rPr>
        <w:t>oligoPcs</w:t>
      </w:r>
      <w:proofErr w:type="spellEnd"/>
      <w:r w:rsidRPr="008A49A7">
        <w:rPr>
          <w:lang w:val="en-US"/>
        </w:rPr>
        <w:t xml:space="preserve">, model zinc </w:t>
      </w:r>
      <w:proofErr w:type="spellStart"/>
      <w:r w:rsidRPr="008A49A7">
        <w:rPr>
          <w:lang w:val="en-US"/>
        </w:rPr>
        <w:t>phthalocyanine</w:t>
      </w:r>
      <w:proofErr w:type="spellEnd"/>
      <w:r w:rsidRPr="008A49A7">
        <w:rPr>
          <w:lang w:val="en-US"/>
        </w:rPr>
        <w:t xml:space="preserve"> dimers with face-to-face, slipped-stacked and edge-to-edge parallel arrangements of the Pc rings with parallel shifts (</w:t>
      </w:r>
      <w:proofErr w:type="spellStart"/>
      <w:r w:rsidRPr="008A49A7">
        <w:rPr>
          <w:i/>
          <w:lang w:val="en-US"/>
        </w:rPr>
        <w:t>Δx</w:t>
      </w:r>
      <w:proofErr w:type="spellEnd"/>
      <w:r w:rsidRPr="008A49A7">
        <w:rPr>
          <w:lang w:val="en-US"/>
        </w:rPr>
        <w:t xml:space="preserve">) from 0 to 20 Å, and </w:t>
      </w:r>
      <w:proofErr w:type="spellStart"/>
      <w:r w:rsidRPr="008A49A7">
        <w:rPr>
          <w:lang w:val="en-US"/>
        </w:rPr>
        <w:t>interplane</w:t>
      </w:r>
      <w:proofErr w:type="spellEnd"/>
      <w:r w:rsidRPr="008A49A7">
        <w:rPr>
          <w:lang w:val="en-US"/>
        </w:rPr>
        <w:t xml:space="preserve"> distances (</w:t>
      </w:r>
      <w:proofErr w:type="spellStart"/>
      <w:r w:rsidRPr="008A49A7">
        <w:rPr>
          <w:i/>
          <w:lang w:val="en-US"/>
        </w:rPr>
        <w:t>Δz</w:t>
      </w:r>
      <w:proofErr w:type="spellEnd"/>
      <w:r w:rsidRPr="008A49A7">
        <w:rPr>
          <w:lang w:val="en-US"/>
        </w:rPr>
        <w:t>) from 0 to 6 Å, were studied by TD-DFT. The corresponding distances (</w:t>
      </w:r>
      <w:r w:rsidRPr="008A49A7">
        <w:rPr>
          <w:i/>
          <w:lang w:val="en-US"/>
        </w:rPr>
        <w:t>r</w:t>
      </w:r>
      <w:r w:rsidRPr="008A49A7">
        <w:rPr>
          <w:lang w:val="en-US"/>
        </w:rPr>
        <w:t xml:space="preserve">) and angles (θ) can be easily calculated to compare TD-DFT transition energies to those predicted by the equation (1). Pcs show intense </w:t>
      </w:r>
      <w:r w:rsidRPr="008A49A7">
        <w:rPr>
          <w:lang w:val="ru-RU"/>
        </w:rPr>
        <w:t>π</w:t>
      </w:r>
      <w:r w:rsidRPr="008A49A7">
        <w:rPr>
          <w:lang w:val="en-US"/>
        </w:rPr>
        <w:t xml:space="preserve"> → </w:t>
      </w:r>
      <w:r w:rsidRPr="008A49A7">
        <w:rPr>
          <w:lang w:val="ru-RU"/>
        </w:rPr>
        <w:t>π</w:t>
      </w:r>
      <w:r w:rsidRPr="008A49A7">
        <w:rPr>
          <w:lang w:val="en-US"/>
        </w:rPr>
        <w:t>* transitions in the visible region of the absorption spectra. The Q-band transition originates from the doubly degenerate HOMO (</w:t>
      </w:r>
      <w:r w:rsidRPr="008A49A7">
        <w:rPr>
          <w:i/>
          <w:lang w:val="en-US"/>
        </w:rPr>
        <w:t>a</w:t>
      </w:r>
      <w:r w:rsidRPr="008A49A7">
        <w:rPr>
          <w:i/>
          <w:vertAlign w:val="subscript"/>
          <w:lang w:val="en-US"/>
        </w:rPr>
        <w:t>1u</w:t>
      </w:r>
      <w:r w:rsidRPr="008A49A7">
        <w:rPr>
          <w:lang w:val="en-US"/>
        </w:rPr>
        <w:t>) → LUMO (</w:t>
      </w:r>
      <w:proofErr w:type="spellStart"/>
      <w:r w:rsidRPr="008A49A7">
        <w:rPr>
          <w:i/>
          <w:lang w:val="en-US"/>
        </w:rPr>
        <w:t>e</w:t>
      </w:r>
      <w:r w:rsidRPr="008A49A7">
        <w:rPr>
          <w:i/>
          <w:vertAlign w:val="subscript"/>
          <w:lang w:val="en-US"/>
        </w:rPr>
        <w:t>g</w:t>
      </w:r>
      <w:proofErr w:type="spellEnd"/>
      <w:r w:rsidRPr="008A49A7">
        <w:rPr>
          <w:lang w:val="en-US"/>
        </w:rPr>
        <w:t>) transition (Fig. 3) [</w:t>
      </w:r>
      <w:r w:rsidR="000E5D1A" w:rsidRPr="000E5D1A">
        <w:rPr>
          <w:highlight w:val="green"/>
          <w:lang w:val="en-US"/>
        </w:rPr>
        <w:t>62</w:t>
      </w:r>
      <w:r w:rsidRPr="008A49A7">
        <w:rPr>
          <w:lang w:val="en-US"/>
        </w:rPr>
        <w:t xml:space="preserve">]. For a Pc dimer, there are four Q-band transitions arising from the </w:t>
      </w:r>
      <w:proofErr w:type="spellStart"/>
      <w:r w:rsidRPr="008A49A7">
        <w:rPr>
          <w:lang w:val="en-US"/>
        </w:rPr>
        <w:t>excitonic</w:t>
      </w:r>
      <w:proofErr w:type="spellEnd"/>
      <w:r w:rsidRPr="008A49A7">
        <w:rPr>
          <w:lang w:val="en-US"/>
        </w:rPr>
        <w:t xml:space="preserve"> splitting of two degenerate </w:t>
      </w:r>
      <w:r w:rsidRPr="008A49A7">
        <w:rPr>
          <w:i/>
          <w:lang w:val="en-US"/>
        </w:rPr>
        <w:t>E</w:t>
      </w:r>
      <w:r w:rsidRPr="008A49A7">
        <w:rPr>
          <w:i/>
          <w:vertAlign w:val="subscript"/>
          <w:lang w:val="en-US"/>
        </w:rPr>
        <w:t>U</w:t>
      </w:r>
      <w:r w:rsidRPr="008A49A7">
        <w:rPr>
          <w:lang w:val="en-US"/>
        </w:rPr>
        <w:t xml:space="preserve"> transitions of a single Pc chromophore: an allowed </w:t>
      </w:r>
      <w:r w:rsidRPr="008A49A7">
        <w:rPr>
          <w:i/>
          <w:lang w:val="en-US"/>
        </w:rPr>
        <w:t>B</w:t>
      </w:r>
      <w:r w:rsidRPr="008A49A7">
        <w:rPr>
          <w:i/>
          <w:vertAlign w:val="subscript"/>
          <w:lang w:val="en-US"/>
        </w:rPr>
        <w:t>U</w:t>
      </w:r>
      <w:r w:rsidRPr="008A49A7">
        <w:rPr>
          <w:lang w:val="en-US"/>
        </w:rPr>
        <w:t xml:space="preserve"> transition oriented in the shift direction (</w:t>
      </w:r>
      <w:r w:rsidRPr="008A49A7">
        <w:rPr>
          <w:i/>
          <w:lang w:val="en-US"/>
        </w:rPr>
        <w:t>x</w:t>
      </w:r>
      <w:r w:rsidRPr="008A49A7">
        <w:rPr>
          <w:lang w:val="en-US"/>
        </w:rPr>
        <w:t xml:space="preserve">) and </w:t>
      </w:r>
      <w:r w:rsidRPr="008A49A7">
        <w:rPr>
          <w:i/>
          <w:lang w:val="en-US"/>
        </w:rPr>
        <w:t>A</w:t>
      </w:r>
      <w:r w:rsidRPr="008A49A7">
        <w:rPr>
          <w:i/>
          <w:vertAlign w:val="subscript"/>
          <w:lang w:val="en-US"/>
        </w:rPr>
        <w:t>U</w:t>
      </w:r>
      <w:r w:rsidRPr="008A49A7">
        <w:rPr>
          <w:lang w:val="en-US"/>
        </w:rPr>
        <w:t xml:space="preserve"> in the perpendicular direction (</w:t>
      </w:r>
      <w:r w:rsidRPr="008A49A7">
        <w:rPr>
          <w:i/>
          <w:lang w:val="en-US"/>
        </w:rPr>
        <w:t>y</w:t>
      </w:r>
      <w:r w:rsidRPr="008A49A7">
        <w:rPr>
          <w:lang w:val="en-US"/>
        </w:rPr>
        <w:t xml:space="preserve">), both having oscillator strengths </w:t>
      </w:r>
      <w:r w:rsidRPr="008A49A7">
        <w:rPr>
          <w:i/>
          <w:lang w:val="en-US"/>
        </w:rPr>
        <w:t>f</w:t>
      </w:r>
      <w:r w:rsidRPr="008A49A7">
        <w:rPr>
          <w:lang w:val="en-US"/>
        </w:rPr>
        <w:t xml:space="preserve"> ≈ 0.5, and two forbidden transitions </w:t>
      </w:r>
      <w:r w:rsidRPr="008A49A7">
        <w:rPr>
          <w:i/>
          <w:lang w:val="en-US"/>
        </w:rPr>
        <w:t>A</w:t>
      </w:r>
      <w:r w:rsidRPr="008A49A7">
        <w:rPr>
          <w:i/>
          <w:vertAlign w:val="subscript"/>
          <w:lang w:val="en-US"/>
        </w:rPr>
        <w:t>G</w:t>
      </w:r>
      <w:r w:rsidRPr="008A49A7">
        <w:rPr>
          <w:lang w:val="en-US"/>
        </w:rPr>
        <w:t xml:space="preserve"> and </w:t>
      </w:r>
      <w:r w:rsidRPr="008A49A7">
        <w:rPr>
          <w:i/>
          <w:lang w:val="en-US"/>
        </w:rPr>
        <w:t>B</w:t>
      </w:r>
      <w:r w:rsidRPr="008A49A7">
        <w:rPr>
          <w:i/>
          <w:vertAlign w:val="subscript"/>
          <w:lang w:val="en-US"/>
        </w:rPr>
        <w:t>G</w:t>
      </w:r>
      <w:r w:rsidRPr="008A49A7">
        <w:rPr>
          <w:lang w:val="en-US"/>
        </w:rPr>
        <w:t xml:space="preserve"> with </w:t>
      </w:r>
      <w:r w:rsidRPr="00B83789">
        <w:rPr>
          <w:i/>
          <w:lang w:val="en-US"/>
        </w:rPr>
        <w:t>f</w:t>
      </w:r>
      <w:r w:rsidRPr="008A49A7">
        <w:rPr>
          <w:lang w:val="en-US"/>
        </w:rPr>
        <w:t xml:space="preserve"> ≈ 0, corresponding to the opposite orientation of the monomers’ transition dipoles (Fig. 5). MOs of Pc oligomers can be approximately described as linear combinations of the monomers’ MOs [11, 12]. Due to π-π overlap, the bonding-antibonding interactions between these MOs result in splitting of the corresponding energy levels and, for infinite stacks, to the formation of valence and conduction bands [36, 40]. The dependence of these energies on the arrangement of the Pc molecules (see Fig. 4) is shown in the Fig. 6 for shift direction along Zn-N bond (Fig. 4A, approx. resembles stack arrangement in α-</w:t>
      </w:r>
      <w:proofErr w:type="spellStart"/>
      <w:r w:rsidRPr="008A49A7">
        <w:rPr>
          <w:lang w:val="en-US"/>
        </w:rPr>
        <w:t>ZnPc</w:t>
      </w:r>
      <w:proofErr w:type="spellEnd"/>
      <w:r w:rsidRPr="008A49A7">
        <w:rPr>
          <w:lang w:val="en-US"/>
        </w:rPr>
        <w:t xml:space="preserve">), the corresponding transition energies are listed in the Table S1. For shift direction along </w:t>
      </w:r>
      <w:proofErr w:type="spellStart"/>
      <w:r w:rsidRPr="008A49A7">
        <w:rPr>
          <w:i/>
          <w:lang w:val="en-US"/>
        </w:rPr>
        <w:t>meso</w:t>
      </w:r>
      <w:proofErr w:type="spellEnd"/>
      <w:r w:rsidRPr="008A49A7">
        <w:rPr>
          <w:lang w:val="en-US"/>
        </w:rPr>
        <w:t>-N – Zn (Fig. 4B, approx. resembles stack arrangement in β-</w:t>
      </w:r>
      <w:proofErr w:type="spellStart"/>
      <w:r w:rsidRPr="008A49A7">
        <w:rPr>
          <w:lang w:val="en-US"/>
        </w:rPr>
        <w:t>ZnPc</w:t>
      </w:r>
      <w:proofErr w:type="spellEnd"/>
      <w:r w:rsidRPr="008A49A7">
        <w:rPr>
          <w:lang w:val="en-US"/>
        </w:rPr>
        <w:t>), the results are shown in the Fig. S1 and the Table S2.</w:t>
      </w:r>
    </w:p>
    <w:p w14:paraId="6A929C4A" w14:textId="4535D221" w:rsidR="00A621FB" w:rsidRDefault="00473352" w:rsidP="00A621FB">
      <w:pPr>
        <w:pStyle w:val="RSCI01FigureSchemeChartwithbottombar"/>
        <w:rPr>
          <w:lang w:val="en-US"/>
        </w:rPr>
      </w:pPr>
      <w:r>
        <w:rPr>
          <w:rStyle w:val="06CHeading"/>
          <w:rFonts w:asciiTheme="minorHAnsi" w:hAnsiTheme="minorHAnsi"/>
          <w:b w:val="0"/>
          <w:smallCaps w:val="0"/>
          <w:noProof/>
          <w:lang w:val="ru-RU" w:eastAsia="ru-RU"/>
        </w:rPr>
        <w:drawing>
          <wp:anchor distT="0" distB="0" distL="114300" distR="114300" simplePos="0" relativeHeight="251683840" behindDoc="0" locked="0" layoutInCell="1" allowOverlap="1" wp14:anchorId="5D34C336" wp14:editId="3255217F">
            <wp:simplePos x="0" y="0"/>
            <wp:positionH relativeFrom="column">
              <wp:align>center</wp:align>
            </wp:positionH>
            <wp:positionV relativeFrom="paragraph">
              <wp:posOffset>577</wp:posOffset>
            </wp:positionV>
            <wp:extent cx="2498400" cy="1184400"/>
            <wp:effectExtent l="0" t="0" r="0" b="0"/>
            <wp:wrapTopAndBottom/>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498400" cy="1184400"/>
                    </a:xfrm>
                    <a:prstGeom prst="rect">
                      <a:avLst/>
                    </a:prstGeom>
                    <a:noFill/>
                  </pic:spPr>
                </pic:pic>
              </a:graphicData>
            </a:graphic>
            <wp14:sizeRelH relativeFrom="page">
              <wp14:pctWidth>0</wp14:pctWidth>
            </wp14:sizeRelH>
            <wp14:sizeRelV relativeFrom="page">
              <wp14:pctHeight>0</wp14:pctHeight>
            </wp14:sizeRelV>
          </wp:anchor>
        </w:drawing>
      </w:r>
      <w:r w:rsidR="00A621FB" w:rsidRPr="00E30777">
        <w:rPr>
          <w:lang w:val="en-US"/>
        </w:rPr>
        <w:t xml:space="preserve">Fig. 3. Frontier MOs of </w:t>
      </w:r>
      <w:proofErr w:type="spellStart"/>
      <w:r w:rsidR="00A621FB" w:rsidRPr="00E30777">
        <w:rPr>
          <w:lang w:val="en-US"/>
        </w:rPr>
        <w:t>ZnPc</w:t>
      </w:r>
      <w:proofErr w:type="spellEnd"/>
      <w:r w:rsidR="00A621FB" w:rsidRPr="00E30777">
        <w:rPr>
          <w:lang w:val="en-US"/>
        </w:rPr>
        <w:t xml:space="preserve"> (front and side views)</w:t>
      </w:r>
    </w:p>
    <w:p w14:paraId="66CAC966" w14:textId="5FC6B703" w:rsidR="00E24C78" w:rsidRPr="00F36452" w:rsidRDefault="001C633B" w:rsidP="00E24C78">
      <w:pPr>
        <w:pStyle w:val="RSCI01FigureSchemeChartwithbottombar"/>
        <w:keepNext/>
        <w:rPr>
          <w:lang w:val="en-US"/>
        </w:rPr>
      </w:pPr>
      <w:r>
        <w:rPr>
          <w:noProof/>
        </w:rPr>
        <w:lastRenderedPageBreak/>
        <w:object w:dxaOrig="1440" w:dyaOrig="1440" w14:anchorId="1C489CA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3" type="#_x0000_t75" style="position:absolute;left:0;text-align:left;margin-left:0;margin-top:4.8pt;width:227.2pt;height:107.55pt;z-index:251673600;mso-position-horizontal:center;mso-position-horizontal-relative:text;mso-position-vertical-relative:text">
            <v:imagedata r:id="rId18" o:title=""/>
            <w10:wrap type="topAndBottom"/>
          </v:shape>
          <o:OLEObject Type="Embed" ProgID="ChemDraw.Document.6.0" ShapeID="_x0000_s1033" DrawAspect="Content" ObjectID="_1824467748" r:id="rId19"/>
        </w:object>
      </w:r>
      <w:r w:rsidR="006B50D7" w:rsidRPr="00E24C78">
        <w:rPr>
          <w:lang w:val="en-US"/>
        </w:rPr>
        <w:t xml:space="preserve">Fig. 4. Arrangements of the monomers in slipped-stacked </w:t>
      </w:r>
      <w:proofErr w:type="spellStart"/>
      <w:r w:rsidR="006B50D7" w:rsidRPr="00E24C78">
        <w:rPr>
          <w:lang w:val="en-US"/>
        </w:rPr>
        <w:t>ZnPc</w:t>
      </w:r>
      <w:proofErr w:type="spellEnd"/>
      <w:r w:rsidR="006B50D7" w:rsidRPr="00E24C78">
        <w:rPr>
          <w:lang w:val="en-US"/>
        </w:rPr>
        <w:t xml:space="preserve"> dimers</w:t>
      </w:r>
    </w:p>
    <w:p w14:paraId="045DD0FD" w14:textId="7D003FB9" w:rsidR="00A621FB" w:rsidRDefault="00A621FB" w:rsidP="00A621FB">
      <w:pPr>
        <w:pStyle w:val="RSCB02ArticleText"/>
        <w:rPr>
          <w:lang w:val="en-US"/>
        </w:rPr>
      </w:pPr>
    </w:p>
    <w:p w14:paraId="0C9D4365" w14:textId="6567CB13" w:rsidR="00E24C78" w:rsidRPr="00A621FB" w:rsidRDefault="003C6A12" w:rsidP="00A621FB">
      <w:pPr>
        <w:pStyle w:val="RSCI01FigureSchemeChartwithbottombar"/>
        <w:rPr>
          <w:rFonts w:cs="Times New Roman"/>
          <w:noProof/>
          <w:sz w:val="18"/>
          <w:szCs w:val="18"/>
        </w:rPr>
      </w:pPr>
      <w:r>
        <w:rPr>
          <w:noProof/>
          <w:lang w:val="ru-RU" w:eastAsia="ru-RU"/>
        </w:rPr>
        <w:drawing>
          <wp:anchor distT="0" distB="0" distL="114300" distR="114300" simplePos="0" relativeHeight="251667456" behindDoc="0" locked="0" layoutInCell="1" allowOverlap="1" wp14:anchorId="51F4197E" wp14:editId="61153BC3">
            <wp:simplePos x="0" y="0"/>
            <wp:positionH relativeFrom="margin">
              <wp:posOffset>-58</wp:posOffset>
            </wp:positionH>
            <wp:positionV relativeFrom="paragraph">
              <wp:posOffset>2185</wp:posOffset>
            </wp:positionV>
            <wp:extent cx="2987675" cy="3027045"/>
            <wp:effectExtent l="0" t="0" r="3175" b="1905"/>
            <wp:wrapTopAndBottom/>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987675" cy="3027045"/>
                    </a:xfrm>
                    <a:prstGeom prst="rect">
                      <a:avLst/>
                    </a:prstGeom>
                    <a:noFill/>
                  </pic:spPr>
                </pic:pic>
              </a:graphicData>
            </a:graphic>
            <wp14:sizeRelH relativeFrom="page">
              <wp14:pctWidth>0</wp14:pctWidth>
            </wp14:sizeRelH>
            <wp14:sizeRelV relativeFrom="page">
              <wp14:pctHeight>0</wp14:pctHeight>
            </wp14:sizeRelV>
          </wp:anchor>
        </w:drawing>
      </w:r>
      <w:r w:rsidR="00A621FB" w:rsidRPr="00E24C78">
        <w:rPr>
          <w:lang w:val="en-US"/>
        </w:rPr>
        <w:t xml:space="preserve">Fig. 5. Frontier MO splitting and Q-band transitions in slipped-stacked </w:t>
      </w:r>
      <w:proofErr w:type="spellStart"/>
      <w:r w:rsidR="00A621FB" w:rsidRPr="00E24C78">
        <w:rPr>
          <w:lang w:val="en-US"/>
        </w:rPr>
        <w:t>ZnPc</w:t>
      </w:r>
      <w:proofErr w:type="spellEnd"/>
      <w:r w:rsidR="00A621FB" w:rsidRPr="00E24C78">
        <w:rPr>
          <w:lang w:val="en-US"/>
        </w:rPr>
        <w:t xml:space="preserve"> dimers</w:t>
      </w:r>
    </w:p>
    <w:p w14:paraId="108B3E07" w14:textId="0D88F59F" w:rsidR="000D1149" w:rsidRDefault="000D1149" w:rsidP="000D1149">
      <w:pPr>
        <w:pStyle w:val="RSCB02ArticleText"/>
        <w:rPr>
          <w:lang w:val="en-US"/>
        </w:rPr>
      </w:pPr>
      <w:r w:rsidRPr="000D1149">
        <w:rPr>
          <w:rStyle w:val="RSCB08CHeadingIn-lineChar"/>
          <w:lang w:val="en-US"/>
        </w:rPr>
        <w:t>Angle dependence.</w:t>
      </w:r>
      <w:r w:rsidRPr="000D1149">
        <w:rPr>
          <w:lang w:val="en-US"/>
        </w:rPr>
        <w:t xml:space="preserve"> For parallel transition dipoles, the dependence of the </w:t>
      </w:r>
      <w:proofErr w:type="spellStart"/>
      <w:r w:rsidRPr="000D1149">
        <w:rPr>
          <w:lang w:val="en-US"/>
        </w:rPr>
        <w:t>excitonic</w:t>
      </w:r>
      <w:proofErr w:type="spellEnd"/>
      <w:r w:rsidRPr="000D1149">
        <w:rPr>
          <w:lang w:val="en-US"/>
        </w:rPr>
        <w:t xml:space="preserve"> splitting on the angle θ (Fig. 2) is approximately described by the equation (1). With “face-to-face” arrangement, the allowed X-oriented </w:t>
      </w:r>
      <w:r w:rsidRPr="000D1149">
        <w:rPr>
          <w:i/>
          <w:lang w:val="en-US"/>
        </w:rPr>
        <w:t>B</w:t>
      </w:r>
      <w:r w:rsidRPr="000D1149">
        <w:rPr>
          <w:i/>
          <w:vertAlign w:val="subscript"/>
          <w:lang w:val="en-US"/>
        </w:rPr>
        <w:t>U</w:t>
      </w:r>
      <w:r w:rsidRPr="000D1149">
        <w:rPr>
          <w:lang w:val="en-US"/>
        </w:rPr>
        <w:t xml:space="preserve"> transition is blue-shifted, whereas the corresponding forbidden A</w:t>
      </w:r>
      <w:r w:rsidRPr="000D1149">
        <w:rPr>
          <w:vertAlign w:val="subscript"/>
          <w:lang w:val="en-US"/>
        </w:rPr>
        <w:t>G</w:t>
      </w:r>
      <w:r w:rsidRPr="000D1149">
        <w:rPr>
          <w:lang w:val="en-US"/>
        </w:rPr>
        <w:t xml:space="preserve"> transition is strongly red-shifted and can participate in non-radiative decay of the excitation energy. This explains why “face-to-face” dimers are non-fluorescent. For “slipped-stack” configurations with larger shifts (</w:t>
      </w:r>
      <w:proofErr w:type="spellStart"/>
      <w:r w:rsidRPr="000D1149">
        <w:rPr>
          <w:i/>
          <w:lang w:val="en-US"/>
        </w:rPr>
        <w:t>Δx</w:t>
      </w:r>
      <w:proofErr w:type="spellEnd"/>
      <w:r w:rsidRPr="000D1149">
        <w:rPr>
          <w:lang w:val="en-US"/>
        </w:rPr>
        <w:t xml:space="preserve">), the allowed </w:t>
      </w:r>
      <w:r w:rsidRPr="000D1149">
        <w:rPr>
          <w:i/>
          <w:lang w:val="en-US"/>
        </w:rPr>
        <w:t>B</w:t>
      </w:r>
      <w:r w:rsidRPr="000D1149">
        <w:rPr>
          <w:i/>
          <w:vertAlign w:val="subscript"/>
          <w:lang w:val="en-US"/>
        </w:rPr>
        <w:t>U</w:t>
      </w:r>
      <w:r w:rsidRPr="000D1149">
        <w:rPr>
          <w:lang w:val="en-US"/>
        </w:rPr>
        <w:t xml:space="preserve"> transition becomes red-shifted with increasing shift and its energy drops below the corresponding </w:t>
      </w:r>
      <w:r w:rsidRPr="000D1149">
        <w:rPr>
          <w:i/>
          <w:lang w:val="en-US"/>
        </w:rPr>
        <w:t>A</w:t>
      </w:r>
      <w:r w:rsidRPr="000D1149">
        <w:rPr>
          <w:i/>
          <w:vertAlign w:val="subscript"/>
          <w:lang w:val="en-US"/>
        </w:rPr>
        <w:t>G</w:t>
      </w:r>
      <w:r w:rsidRPr="000D1149">
        <w:rPr>
          <w:lang w:val="en-US"/>
        </w:rPr>
        <w:t xml:space="preserve"> forbidden transition. This explains why “slipped-stack” and “edge-to-edge” dimers are fluorescent. The angle corresponding to zero splitting between B</w:t>
      </w:r>
      <w:r w:rsidRPr="000D1149">
        <w:rPr>
          <w:vertAlign w:val="subscript"/>
          <w:lang w:val="en-US"/>
        </w:rPr>
        <w:t>U</w:t>
      </w:r>
      <w:r w:rsidRPr="000D1149">
        <w:rPr>
          <w:lang w:val="en-US"/>
        </w:rPr>
        <w:t xml:space="preserve"> and A</w:t>
      </w:r>
      <w:r w:rsidRPr="000D1149">
        <w:rPr>
          <w:vertAlign w:val="subscript"/>
          <w:lang w:val="en-US"/>
        </w:rPr>
        <w:t>G</w:t>
      </w:r>
      <w:r w:rsidRPr="000D1149">
        <w:rPr>
          <w:lang w:val="en-US"/>
        </w:rPr>
        <w:t xml:space="preserve"> transitions corresponds to the angle of 54.7°, which is indicated by a vertical line in the Fig. 6. </w:t>
      </w:r>
    </w:p>
    <w:p w14:paraId="48D749D7" w14:textId="695FD085" w:rsidR="000D1149" w:rsidRPr="000D1149" w:rsidRDefault="000D1149" w:rsidP="000D1149">
      <w:pPr>
        <w:pStyle w:val="RSCB02ArticleText"/>
        <w:rPr>
          <w:lang w:val="en-US"/>
        </w:rPr>
      </w:pPr>
      <w:r w:rsidRPr="000D1149">
        <w:rPr>
          <w:lang w:val="en-US"/>
        </w:rPr>
        <w:t xml:space="preserve">As it is seen from the Fig. 6, there is a qualitative agreement between the TD-DFT results and the equation (1). At 3.5 Å </w:t>
      </w:r>
      <w:proofErr w:type="spellStart"/>
      <w:r w:rsidRPr="000D1149">
        <w:rPr>
          <w:lang w:val="en-US"/>
        </w:rPr>
        <w:t>interplane</w:t>
      </w:r>
      <w:proofErr w:type="spellEnd"/>
      <w:r w:rsidRPr="000D1149">
        <w:rPr>
          <w:lang w:val="en-US"/>
        </w:rPr>
        <w:t xml:space="preserve"> distance, the energy splitting dependence on the shift is </w:t>
      </w:r>
      <w:proofErr w:type="spellStart"/>
      <w:r w:rsidRPr="000D1149">
        <w:rPr>
          <w:lang w:val="en-US"/>
        </w:rPr>
        <w:t>nonuniform</w:t>
      </w:r>
      <w:proofErr w:type="spellEnd"/>
      <w:r w:rsidRPr="000D1149">
        <w:rPr>
          <w:lang w:val="en-US"/>
        </w:rPr>
        <w:t xml:space="preserve"> due to short-range effects of MO overlap (see below). These effects become negligible already at 4.0 Å distance. For edge-to-edge arrangement (</w:t>
      </w:r>
      <w:proofErr w:type="spellStart"/>
      <w:r w:rsidRPr="000D1149">
        <w:rPr>
          <w:i/>
          <w:lang w:val="en-US"/>
        </w:rPr>
        <w:t>Δz</w:t>
      </w:r>
      <w:proofErr w:type="spellEnd"/>
      <w:r w:rsidRPr="000D1149">
        <w:rPr>
          <w:lang w:val="en-US"/>
        </w:rPr>
        <w:t xml:space="preserve"> = 0), center-to-center distances </w:t>
      </w:r>
      <w:r w:rsidRPr="000D1149">
        <w:rPr>
          <w:i/>
          <w:lang w:val="en-US"/>
        </w:rPr>
        <w:t>r</w:t>
      </w:r>
      <w:r w:rsidRPr="000D1149">
        <w:rPr>
          <w:lang w:val="en-US"/>
        </w:rPr>
        <w:t xml:space="preserve"> less than 16 Å are not possible which results in a very small </w:t>
      </w:r>
      <w:proofErr w:type="spellStart"/>
      <w:r w:rsidRPr="000D1149">
        <w:rPr>
          <w:lang w:val="en-US"/>
        </w:rPr>
        <w:t>excitonic</w:t>
      </w:r>
      <w:proofErr w:type="spellEnd"/>
      <w:r w:rsidRPr="000D1149">
        <w:rPr>
          <w:lang w:val="en-US"/>
        </w:rPr>
        <w:t xml:space="preserve"> splitting which is in agreement with the </w:t>
      </w:r>
      <w:r w:rsidRPr="000D1149">
        <w:rPr>
          <w:lang w:val="en-US"/>
        </w:rPr>
        <w:lastRenderedPageBreak/>
        <w:t xml:space="preserve">eq. (1). For “planar” dimer </w:t>
      </w:r>
      <w:r w:rsidRPr="000D1149">
        <w:rPr>
          <w:b/>
          <w:lang w:val="en-US"/>
        </w:rPr>
        <w:t>2</w:t>
      </w:r>
      <w:r w:rsidRPr="000D1149">
        <w:rPr>
          <w:lang w:val="en-US"/>
        </w:rPr>
        <w:t xml:space="preserve"> this distance is 15.7 Å, and the predicted </w:t>
      </w:r>
      <w:proofErr w:type="spellStart"/>
      <w:r w:rsidRPr="000D1149">
        <w:rPr>
          <w:lang w:val="en-US"/>
        </w:rPr>
        <w:t>excitonic</w:t>
      </w:r>
      <w:proofErr w:type="spellEnd"/>
      <w:r w:rsidRPr="000D1149">
        <w:rPr>
          <w:lang w:val="en-US"/>
        </w:rPr>
        <w:t xml:space="preserve"> splitting is small. Thus, the near-absence of the redshift in edge-to-edge dimers </w:t>
      </w:r>
      <w:r w:rsidRPr="000D1149">
        <w:rPr>
          <w:b/>
          <w:lang w:val="en-US"/>
        </w:rPr>
        <w:t>1</w:t>
      </w:r>
      <w:r w:rsidRPr="000D1149">
        <w:rPr>
          <w:lang w:val="en-US"/>
        </w:rPr>
        <w:t xml:space="preserve"> and </w:t>
      </w:r>
      <w:r w:rsidRPr="000D1149">
        <w:rPr>
          <w:b/>
          <w:lang w:val="en-US"/>
        </w:rPr>
        <w:t>2</w:t>
      </w:r>
      <w:r w:rsidRPr="000D1149">
        <w:rPr>
          <w:lang w:val="en-US"/>
        </w:rPr>
        <w:t xml:space="preserve"> is simply explained by a large distance between transition dipole </w:t>
      </w:r>
      <w:proofErr w:type="spellStart"/>
      <w:r w:rsidRPr="000D1149">
        <w:rPr>
          <w:lang w:val="en-US"/>
        </w:rPr>
        <w:t>centres</w:t>
      </w:r>
      <w:proofErr w:type="spellEnd"/>
      <w:r w:rsidRPr="000D1149">
        <w:rPr>
          <w:lang w:val="en-US"/>
        </w:rPr>
        <w:t>.</w:t>
      </w:r>
    </w:p>
    <w:p w14:paraId="063898E5" w14:textId="716B7BFC" w:rsidR="000D1149" w:rsidRDefault="001C633B" w:rsidP="000D1149">
      <w:pPr>
        <w:pStyle w:val="RSCB02ArticleText"/>
        <w:rPr>
          <w:lang w:val="en-US"/>
        </w:rPr>
      </w:pPr>
      <w:r>
        <w:rPr>
          <w:noProof/>
        </w:rPr>
        <w:object w:dxaOrig="1440" w:dyaOrig="1440" w14:anchorId="13D78DCC">
          <v:shape id="_x0000_s1039" type="#_x0000_t75" style="position:absolute;left:0;text-align:left;margin-left:-.25pt;margin-top:42.05pt;width:235.35pt;height:215.7pt;z-index:251691008;mso-position-horizontal-relative:text;mso-position-vertical-relative:text">
            <v:imagedata r:id="rId21" o:title="" croptop="7864f" cropbottom="14418f" cropleft="2458f" cropright="4097f"/>
            <w10:wrap type="topAndBottom"/>
          </v:shape>
          <o:OLEObject Type="Embed" ProgID="Origin50.Graph" ShapeID="_x0000_s1039" DrawAspect="Content" ObjectID="_1824467749" r:id="rId22"/>
        </w:object>
      </w:r>
      <w:r w:rsidR="000D1149" w:rsidRPr="000D1149">
        <w:rPr>
          <w:lang w:val="en-US"/>
        </w:rPr>
        <w:t xml:space="preserve">However, there is no quantitative agreement between TD-DFT transition energies and eq. (1) </w:t>
      </w:r>
      <w:bookmarkStart w:id="0" w:name="_GoBack"/>
      <w:bookmarkEnd w:id="0"/>
      <w:r w:rsidR="000D1149" w:rsidRPr="000D1149">
        <w:rPr>
          <w:lang w:val="en-US"/>
        </w:rPr>
        <w:t>which can be further explained by short-range effects of π-MO overlap [36-40] (see below).</w:t>
      </w:r>
    </w:p>
    <w:p w14:paraId="2027DF0D" w14:textId="55BA9178" w:rsidR="003C6A12" w:rsidRPr="000D1149" w:rsidRDefault="003C6A12" w:rsidP="003C6A12">
      <w:pPr>
        <w:pStyle w:val="RSCI01FigureSchemeChartwithbottombar"/>
        <w:rPr>
          <w:lang w:val="en-US"/>
        </w:rPr>
      </w:pPr>
      <w:r w:rsidRPr="000D1149">
        <w:rPr>
          <w:lang w:val="en-US"/>
        </w:rPr>
        <w:t xml:space="preserve">Fig. 6. TD-DFT Q-band transition energies </w:t>
      </w:r>
      <w:r w:rsidRPr="000D1149">
        <w:rPr>
          <w:i/>
          <w:lang w:val="en-US"/>
        </w:rPr>
        <w:t>vs.</w:t>
      </w:r>
      <w:r w:rsidRPr="000D1149">
        <w:rPr>
          <w:lang w:val="en-US"/>
        </w:rPr>
        <w:t xml:space="preserve"> parallel shifts (</w:t>
      </w:r>
      <w:proofErr w:type="spellStart"/>
      <w:r w:rsidRPr="000D1149">
        <w:rPr>
          <w:i/>
          <w:lang w:val="en-US"/>
        </w:rPr>
        <w:t>Δx</w:t>
      </w:r>
      <w:proofErr w:type="spellEnd"/>
      <w:r w:rsidRPr="000D1149">
        <w:rPr>
          <w:lang w:val="en-US"/>
        </w:rPr>
        <w:t>) between Pc molecules (arrangement in Fig. 4A). Forbidden transitions are shown by dashed lines</w:t>
      </w:r>
    </w:p>
    <w:p w14:paraId="39C68F90" w14:textId="269D3AA7" w:rsidR="00E24C78" w:rsidRDefault="000D1149" w:rsidP="000D1149">
      <w:pPr>
        <w:pStyle w:val="RSCB02ArticleText"/>
        <w:rPr>
          <w:lang w:val="en-US"/>
        </w:rPr>
      </w:pPr>
      <w:r w:rsidRPr="000D1149">
        <w:rPr>
          <w:rStyle w:val="RSCB08CHeadingIn-lineChar"/>
          <w:lang w:val="en-US"/>
        </w:rPr>
        <w:t>Distance dependence.</w:t>
      </w:r>
      <w:r w:rsidRPr="000D1149">
        <w:rPr>
          <w:b/>
          <w:lang w:val="en-US"/>
        </w:rPr>
        <w:t xml:space="preserve"> </w:t>
      </w:r>
      <w:r w:rsidRPr="000D1149">
        <w:rPr>
          <w:lang w:val="en-US"/>
        </w:rPr>
        <w:t>As shown by Harcourt et al. [</w:t>
      </w:r>
      <w:r w:rsidR="000E5D1A" w:rsidRPr="000E5D1A">
        <w:rPr>
          <w:highlight w:val="green"/>
          <w:lang w:val="en-US"/>
        </w:rPr>
        <w:t>63</w:t>
      </w:r>
      <w:r w:rsidRPr="000D1149">
        <w:rPr>
          <w:lang w:val="en-US"/>
        </w:rPr>
        <w:t xml:space="preserve">] the </w:t>
      </w:r>
      <w:proofErr w:type="spellStart"/>
      <w:r w:rsidRPr="000D1149">
        <w:rPr>
          <w:lang w:val="en-US"/>
        </w:rPr>
        <w:t>excitonic</w:t>
      </w:r>
      <w:proofErr w:type="spellEnd"/>
      <w:r w:rsidRPr="000D1149">
        <w:rPr>
          <w:lang w:val="en-US"/>
        </w:rPr>
        <w:t xml:space="preserve"> interactions can be divided into long-range </w:t>
      </w:r>
      <w:proofErr w:type="spellStart"/>
      <w:r w:rsidRPr="000D1149">
        <w:rPr>
          <w:lang w:val="en-US"/>
        </w:rPr>
        <w:t>Coulombic</w:t>
      </w:r>
      <w:proofErr w:type="spellEnd"/>
      <w:r w:rsidRPr="000D1149">
        <w:rPr>
          <w:lang w:val="en-US"/>
        </w:rPr>
        <w:t xml:space="preserve"> interactions, Dexter's short-range exchange [</w:t>
      </w:r>
      <w:r w:rsidR="000E5D1A" w:rsidRPr="000E5D1A">
        <w:rPr>
          <w:highlight w:val="green"/>
          <w:lang w:val="en-US"/>
        </w:rPr>
        <w:t>64</w:t>
      </w:r>
      <w:r w:rsidRPr="000D1149">
        <w:rPr>
          <w:lang w:val="en-US"/>
        </w:rPr>
        <w:t xml:space="preserve">] and </w:t>
      </w:r>
      <w:proofErr w:type="spellStart"/>
      <w:r w:rsidRPr="000D1149">
        <w:rPr>
          <w:lang w:val="en-US"/>
        </w:rPr>
        <w:t>superexchange</w:t>
      </w:r>
      <w:proofErr w:type="spellEnd"/>
      <w:r w:rsidRPr="000D1149">
        <w:rPr>
          <w:lang w:val="en-US"/>
        </w:rPr>
        <w:t xml:space="preserve"> interactions derived from </w:t>
      </w:r>
      <w:r w:rsidR="00B83789">
        <w:rPr>
          <w:rFonts w:cstheme="minorHAnsi"/>
          <w:lang w:val="en-US"/>
        </w:rPr>
        <w:t>π</w:t>
      </w:r>
      <w:r w:rsidRPr="000D1149">
        <w:rPr>
          <w:lang w:val="en-US"/>
        </w:rPr>
        <w:t xml:space="preserve">-MO overlap [40]. Retaining only the </w:t>
      </w:r>
      <w:proofErr w:type="spellStart"/>
      <w:r w:rsidRPr="000D1149">
        <w:rPr>
          <w:lang w:val="en-US"/>
        </w:rPr>
        <w:t>Coulombic</w:t>
      </w:r>
      <w:proofErr w:type="spellEnd"/>
      <w:r w:rsidRPr="000D1149">
        <w:rPr>
          <w:lang w:val="en-US"/>
        </w:rPr>
        <w:t xml:space="preserve"> interactions leads to Kasha’s </w:t>
      </w:r>
      <w:proofErr w:type="spellStart"/>
      <w:r w:rsidRPr="000D1149">
        <w:rPr>
          <w:lang w:val="en-US"/>
        </w:rPr>
        <w:t>exciton</w:t>
      </w:r>
      <w:proofErr w:type="spellEnd"/>
      <w:r w:rsidRPr="000D1149">
        <w:rPr>
          <w:lang w:val="en-US"/>
        </w:rPr>
        <w:t xml:space="preserve"> model [22] often approximated as a point-dipole interaction (equation 1) which decays as 1/</w:t>
      </w:r>
      <w:r w:rsidRPr="00893D3F">
        <w:rPr>
          <w:i/>
          <w:lang w:val="en-US"/>
        </w:rPr>
        <w:t>r</w:t>
      </w:r>
      <w:r w:rsidRPr="000D1149">
        <w:rPr>
          <w:vertAlign w:val="superscript"/>
          <w:lang w:val="en-US"/>
        </w:rPr>
        <w:t>3</w:t>
      </w:r>
      <w:r w:rsidRPr="000D1149">
        <w:rPr>
          <w:lang w:val="en-US"/>
        </w:rPr>
        <w:t xml:space="preserve"> whereas </w:t>
      </w:r>
      <w:proofErr w:type="spellStart"/>
      <w:r w:rsidRPr="000D1149">
        <w:rPr>
          <w:lang w:val="en-US"/>
        </w:rPr>
        <w:t>superexchange</w:t>
      </w:r>
      <w:proofErr w:type="spellEnd"/>
      <w:r w:rsidRPr="000D1149">
        <w:rPr>
          <w:lang w:val="en-US"/>
        </w:rPr>
        <w:t xml:space="preserve"> interaction depends on MO overlap which decays exponentially with distance.</w:t>
      </w:r>
    </w:p>
    <w:p w14:paraId="46A669FB" w14:textId="0CEE7888" w:rsidR="00893D3F" w:rsidRPr="006B50D7" w:rsidRDefault="001C633B" w:rsidP="00AA0AC1">
      <w:pPr>
        <w:pStyle w:val="RSCI01FigureSchemeChartwithbottombar"/>
        <w:rPr>
          <w:lang w:val="en-US"/>
        </w:rPr>
      </w:pPr>
      <w:r>
        <w:rPr>
          <w:noProof/>
          <w:w w:val="100"/>
          <w:lang w:val="ru-RU" w:eastAsia="ru-RU"/>
        </w:rPr>
        <w:object w:dxaOrig="1440" w:dyaOrig="1440" w14:anchorId="0450C599">
          <v:shape id="_x0000_s1035" type="#_x0000_t75" style="position:absolute;left:0;text-align:left;margin-left:0;margin-top:.1pt;width:235.2pt;height:177.75pt;z-index:251676672;mso-position-horizontal:center;mso-position-horizontal-relative:text;mso-position-vertical-relative:text">
            <v:imagedata r:id="rId23" o:title="" croptop="4086f" cropbottom="2452f" cropleft="5672f" cropright="5672f"/>
            <w10:wrap type="topAndBottom"/>
          </v:shape>
          <o:OLEObject Type="Embed" ProgID="Origin50.Graph" ShapeID="_x0000_s1035" DrawAspect="Content" ObjectID="_1824467750" r:id="rId24"/>
        </w:object>
      </w:r>
      <w:r w:rsidR="006B50D7" w:rsidRPr="00893D3F">
        <w:rPr>
          <w:lang w:val="en-US"/>
        </w:rPr>
        <w:t xml:space="preserve">Fig. 7. Distance dependence of the TD-DFT Q-band splitting of a face-to-face </w:t>
      </w:r>
      <w:proofErr w:type="spellStart"/>
      <w:r w:rsidR="006B50D7" w:rsidRPr="00893D3F">
        <w:rPr>
          <w:lang w:val="en-US"/>
        </w:rPr>
        <w:t>ZnPc</w:t>
      </w:r>
      <w:proofErr w:type="spellEnd"/>
      <w:r w:rsidR="006B50D7" w:rsidRPr="00893D3F">
        <w:rPr>
          <w:lang w:val="en-US"/>
        </w:rPr>
        <w:t xml:space="preserve"> dimer</w:t>
      </w:r>
    </w:p>
    <w:p w14:paraId="0E24CF6C" w14:textId="6377A4AB" w:rsidR="00B83789" w:rsidRPr="00B83789" w:rsidRDefault="00B83789" w:rsidP="00B83789">
      <w:pPr>
        <w:pStyle w:val="RSCB02ArticleText"/>
        <w:rPr>
          <w:lang w:val="en-US"/>
        </w:rPr>
      </w:pPr>
      <w:r w:rsidRPr="00B83789">
        <w:rPr>
          <w:lang w:val="en-US"/>
        </w:rPr>
        <w:t xml:space="preserve">To exclude influence of variable MO overlap, only perfect face-to-face and edge-to-edge arrangements were considered to study the distance dependence of the </w:t>
      </w:r>
      <w:proofErr w:type="spellStart"/>
      <w:r w:rsidRPr="00B83789">
        <w:rPr>
          <w:lang w:val="en-US"/>
        </w:rPr>
        <w:t>excitonic</w:t>
      </w:r>
      <w:proofErr w:type="spellEnd"/>
      <w:r w:rsidRPr="00B83789">
        <w:rPr>
          <w:lang w:val="en-US"/>
        </w:rPr>
        <w:t xml:space="preserve"> Q-band </w:t>
      </w:r>
      <w:r w:rsidRPr="00B83789">
        <w:rPr>
          <w:lang w:val="en-US"/>
        </w:rPr>
        <w:lastRenderedPageBreak/>
        <w:t xml:space="preserve">splitting. As it is seen from the Fig. 7, at larger </w:t>
      </w:r>
      <w:r w:rsidRPr="00B83789">
        <w:rPr>
          <w:i/>
          <w:lang w:val="ru-RU"/>
        </w:rPr>
        <w:t>Δ</w:t>
      </w:r>
      <w:r w:rsidRPr="00B83789">
        <w:rPr>
          <w:i/>
          <w:lang w:val="en-US"/>
        </w:rPr>
        <w:t>z</w:t>
      </w:r>
      <w:r w:rsidRPr="00B83789">
        <w:rPr>
          <w:lang w:val="en-US"/>
        </w:rPr>
        <w:t xml:space="preserve"> distances the splitting dependence is almost linear against 1/</w:t>
      </w:r>
      <w:r w:rsidRPr="00B83789">
        <w:rPr>
          <w:i/>
          <w:lang w:val="en-US"/>
        </w:rPr>
        <w:t>r</w:t>
      </w:r>
      <w:r w:rsidRPr="00B83789">
        <w:rPr>
          <w:lang w:val="en-US"/>
        </w:rPr>
        <w:t xml:space="preserve"> whereas 1/</w:t>
      </w:r>
      <w:r w:rsidRPr="00B83789">
        <w:rPr>
          <w:i/>
          <w:lang w:val="en-US"/>
        </w:rPr>
        <w:t>r</w:t>
      </w:r>
      <w:r w:rsidRPr="00B83789">
        <w:rPr>
          <w:vertAlign w:val="superscript"/>
          <w:lang w:val="en-US"/>
        </w:rPr>
        <w:t>3</w:t>
      </w:r>
      <w:r w:rsidRPr="00B83789">
        <w:rPr>
          <w:lang w:val="en-US"/>
        </w:rPr>
        <w:t xml:space="preserve"> is expected from the eq. (1). A more detailed treatment of the </w:t>
      </w:r>
      <w:proofErr w:type="spellStart"/>
      <w:r w:rsidRPr="00B83789">
        <w:rPr>
          <w:lang w:val="en-US"/>
        </w:rPr>
        <w:t>Coulombic</w:t>
      </w:r>
      <w:proofErr w:type="spellEnd"/>
      <w:r w:rsidRPr="00B83789">
        <w:rPr>
          <w:lang w:val="en-US"/>
        </w:rPr>
        <w:t xml:space="preserve"> component of the </w:t>
      </w:r>
      <w:proofErr w:type="spellStart"/>
      <w:r w:rsidRPr="00B83789">
        <w:rPr>
          <w:lang w:val="en-US"/>
        </w:rPr>
        <w:t>excitonic</w:t>
      </w:r>
      <w:proofErr w:type="spellEnd"/>
      <w:r w:rsidRPr="00B83789">
        <w:rPr>
          <w:lang w:val="en-US"/>
        </w:rPr>
        <w:t xml:space="preserve"> coupling has been made using atomic charges obtained from the transition electrostatic potential fitting (</w:t>
      </w:r>
      <w:proofErr w:type="spellStart"/>
      <w:r w:rsidRPr="00B83789">
        <w:rPr>
          <w:lang w:val="en-US"/>
        </w:rPr>
        <w:t>TrESP</w:t>
      </w:r>
      <w:proofErr w:type="spellEnd"/>
      <w:r w:rsidRPr="00B83789">
        <w:rPr>
          <w:lang w:val="en-US"/>
        </w:rPr>
        <w:t xml:space="preserve"> charges) [</w:t>
      </w:r>
      <w:r w:rsidR="000E5D1A" w:rsidRPr="000E5D1A">
        <w:rPr>
          <w:highlight w:val="green"/>
          <w:lang w:val="en-US"/>
        </w:rPr>
        <w:t>65</w:t>
      </w:r>
      <w:r w:rsidRPr="00B83789">
        <w:rPr>
          <w:lang w:val="en-US"/>
        </w:rPr>
        <w:t>]. At larger distances, TD-DFT transition energy (</w:t>
      </w:r>
      <w:r w:rsidRPr="00B83789">
        <w:rPr>
          <w:i/>
          <w:lang w:val="en-US"/>
        </w:rPr>
        <w:t>ΔE</w:t>
      </w:r>
      <w:r w:rsidRPr="00B83789">
        <w:rPr>
          <w:lang w:val="en-US"/>
        </w:rPr>
        <w:t xml:space="preserve">) for dimers is well reproduced by a </w:t>
      </w:r>
      <w:proofErr w:type="spellStart"/>
      <w:r w:rsidRPr="00B83789">
        <w:rPr>
          <w:lang w:val="en-US"/>
        </w:rPr>
        <w:t>Coulombic</w:t>
      </w:r>
      <w:proofErr w:type="spellEnd"/>
      <w:r w:rsidRPr="00B83789">
        <w:rPr>
          <w:lang w:val="en-US"/>
        </w:rPr>
        <w:t xml:space="preserve"> interaction (</w:t>
      </w:r>
      <w:proofErr w:type="spellStart"/>
      <w:r w:rsidRPr="00B83789">
        <w:rPr>
          <w:i/>
          <w:lang w:val="en-US"/>
        </w:rPr>
        <w:t>ΔE</w:t>
      </w:r>
      <w:r w:rsidRPr="00B83789">
        <w:rPr>
          <w:i/>
          <w:vertAlign w:val="subscript"/>
          <w:lang w:val="en-US"/>
        </w:rPr>
        <w:t>Coul</w:t>
      </w:r>
      <w:proofErr w:type="spellEnd"/>
      <w:r w:rsidRPr="00B83789">
        <w:rPr>
          <w:lang w:val="en-US"/>
        </w:rPr>
        <w:t xml:space="preserve">) of monomers' transition charges. The </w:t>
      </w:r>
      <w:proofErr w:type="spellStart"/>
      <w:r w:rsidRPr="00B83789">
        <w:rPr>
          <w:lang w:val="en-US"/>
        </w:rPr>
        <w:t>TrESP</w:t>
      </w:r>
      <w:proofErr w:type="spellEnd"/>
      <w:r w:rsidRPr="00B83789">
        <w:rPr>
          <w:lang w:val="en-US"/>
        </w:rPr>
        <w:t xml:space="preserve"> </w:t>
      </w:r>
      <w:proofErr w:type="spellStart"/>
      <w:r w:rsidRPr="00B83789">
        <w:rPr>
          <w:lang w:val="en-US"/>
        </w:rPr>
        <w:t>Coulombic</w:t>
      </w:r>
      <w:proofErr w:type="spellEnd"/>
      <w:r w:rsidRPr="00B83789">
        <w:rPr>
          <w:lang w:val="en-US"/>
        </w:rPr>
        <w:t xml:space="preserve"> component is linear against 1/</w:t>
      </w:r>
      <w:r w:rsidRPr="00B83789">
        <w:rPr>
          <w:i/>
          <w:lang w:val="en-US"/>
        </w:rPr>
        <w:t>r</w:t>
      </w:r>
      <w:r w:rsidRPr="00B83789">
        <w:rPr>
          <w:lang w:val="en-US"/>
        </w:rPr>
        <w:t xml:space="preserve"> rather than 1/</w:t>
      </w:r>
      <w:r w:rsidRPr="00B83789">
        <w:rPr>
          <w:i/>
          <w:lang w:val="en-US"/>
        </w:rPr>
        <w:t>r</w:t>
      </w:r>
      <w:r w:rsidRPr="00B83789">
        <w:rPr>
          <w:vertAlign w:val="superscript"/>
          <w:lang w:val="en-US"/>
        </w:rPr>
        <w:t>3</w:t>
      </w:r>
      <w:r w:rsidRPr="00B83789">
        <w:rPr>
          <w:lang w:val="en-US"/>
        </w:rPr>
        <w:t xml:space="preserve">, which can be explained by a short distance between the transition dipoles. Significant disagreement of TD-DFT transition energy and the predicted </w:t>
      </w:r>
      <w:proofErr w:type="spellStart"/>
      <w:r w:rsidRPr="00B83789">
        <w:rPr>
          <w:lang w:val="en-US"/>
        </w:rPr>
        <w:t>Coulombic</w:t>
      </w:r>
      <w:proofErr w:type="spellEnd"/>
      <w:r w:rsidRPr="00B83789">
        <w:rPr>
          <w:lang w:val="en-US"/>
        </w:rPr>
        <w:t xml:space="preserve"> component (Fig. 7) at shorter </w:t>
      </w:r>
      <w:proofErr w:type="spellStart"/>
      <w:r w:rsidRPr="00B83789">
        <w:rPr>
          <w:lang w:val="en-US"/>
        </w:rPr>
        <w:t>interplane</w:t>
      </w:r>
      <w:proofErr w:type="spellEnd"/>
      <w:r w:rsidRPr="00B83789">
        <w:rPr>
          <w:lang w:val="en-US"/>
        </w:rPr>
        <w:t xml:space="preserve"> distances (</w:t>
      </w:r>
      <w:r w:rsidRPr="00B83789">
        <w:rPr>
          <w:i/>
          <w:lang w:val="ru-RU"/>
        </w:rPr>
        <w:t>Δ</w:t>
      </w:r>
      <w:r w:rsidRPr="00B83789">
        <w:rPr>
          <w:i/>
          <w:lang w:val="en-US"/>
        </w:rPr>
        <w:t>z</w:t>
      </w:r>
      <w:r w:rsidRPr="00B83789">
        <w:rPr>
          <w:lang w:val="en-US"/>
        </w:rPr>
        <w:t xml:space="preserve">) indicates a large impact of short-range effects on the </w:t>
      </w:r>
      <w:proofErr w:type="spellStart"/>
      <w:r w:rsidRPr="00B83789">
        <w:rPr>
          <w:lang w:val="en-US"/>
        </w:rPr>
        <w:t>excitonic</w:t>
      </w:r>
      <w:proofErr w:type="spellEnd"/>
      <w:r w:rsidRPr="00B83789">
        <w:rPr>
          <w:lang w:val="en-US"/>
        </w:rPr>
        <w:t xml:space="preserve"> coupling. Other noticeable effect is a non-symmetrical splitting at shorter distances (Fig. 2): the red shift of the </w:t>
      </w:r>
      <w:r w:rsidRPr="00B83789">
        <w:rPr>
          <w:i/>
          <w:lang w:val="en-US"/>
        </w:rPr>
        <w:t>A</w:t>
      </w:r>
      <w:r w:rsidRPr="00B83789">
        <w:rPr>
          <w:i/>
          <w:vertAlign w:val="subscript"/>
          <w:lang w:val="en-US"/>
        </w:rPr>
        <w:t>G</w:t>
      </w:r>
      <w:r w:rsidRPr="00B83789">
        <w:rPr>
          <w:lang w:val="en-US"/>
        </w:rPr>
        <w:t xml:space="preserve"> transition is larger than the blue shift of the </w:t>
      </w:r>
      <w:r w:rsidRPr="00B83789">
        <w:rPr>
          <w:i/>
          <w:lang w:val="en-US"/>
        </w:rPr>
        <w:t>B</w:t>
      </w:r>
      <w:r w:rsidRPr="00B83789">
        <w:rPr>
          <w:i/>
          <w:vertAlign w:val="subscript"/>
          <w:lang w:val="en-US"/>
        </w:rPr>
        <w:t>U</w:t>
      </w:r>
      <w:r w:rsidRPr="00B83789">
        <w:rPr>
          <w:lang w:val="en-US"/>
        </w:rPr>
        <w:t xml:space="preserve"> transition. This can be explained by a larger contribution of a lower-energy transition in the configuration of the excited state (Table S2). The red-shifted </w:t>
      </w:r>
      <w:r w:rsidRPr="00B83789">
        <w:rPr>
          <w:i/>
          <w:lang w:val="en-US"/>
        </w:rPr>
        <w:t>A</w:t>
      </w:r>
      <w:r w:rsidRPr="00B83789">
        <w:rPr>
          <w:i/>
          <w:vertAlign w:val="subscript"/>
          <w:lang w:val="en-US"/>
        </w:rPr>
        <w:t>G</w:t>
      </w:r>
      <w:r w:rsidRPr="00B83789">
        <w:rPr>
          <w:lang w:val="en-US"/>
        </w:rPr>
        <w:t xml:space="preserve"> transition is forbidden, therefore H-aggregates only show a blue-shifted Q-band. In crystals, the red-shifted Q-band absorption component often extends beyond 800 nm whereas the blue-shifted band is usually observed at 600 – 650 nm. For edge-to-edge arrangement (</w:t>
      </w:r>
      <w:r w:rsidRPr="00B83789">
        <w:rPr>
          <w:i/>
          <w:lang w:val="ru-RU"/>
        </w:rPr>
        <w:t>Δ</w:t>
      </w:r>
      <w:r w:rsidRPr="00B83789">
        <w:rPr>
          <w:i/>
          <w:lang w:val="en-US"/>
        </w:rPr>
        <w:t>z</w:t>
      </w:r>
      <w:r w:rsidRPr="00B83789">
        <w:rPr>
          <w:lang w:val="en-US"/>
        </w:rPr>
        <w:t xml:space="preserve"> = 0), the TD-DFT Q-band splitting is only 0.06 eV at </w:t>
      </w:r>
      <w:r w:rsidRPr="00B83789">
        <w:rPr>
          <w:i/>
          <w:lang w:val="ru-RU"/>
        </w:rPr>
        <w:t>Δ</w:t>
      </w:r>
      <w:r w:rsidRPr="00B83789">
        <w:rPr>
          <w:i/>
          <w:lang w:val="en-US"/>
        </w:rPr>
        <w:t>x</w:t>
      </w:r>
      <w:r w:rsidRPr="00B83789">
        <w:rPr>
          <w:lang w:val="en-US"/>
        </w:rPr>
        <w:t xml:space="preserve"> = 17 Å, and is purely </w:t>
      </w:r>
      <w:proofErr w:type="spellStart"/>
      <w:r w:rsidRPr="00B83789">
        <w:rPr>
          <w:lang w:val="en-US"/>
        </w:rPr>
        <w:t>Coulombic</w:t>
      </w:r>
      <w:proofErr w:type="spellEnd"/>
      <w:r w:rsidRPr="00B83789">
        <w:rPr>
          <w:lang w:val="en-US"/>
        </w:rPr>
        <w:t xml:space="preserve">. Thus, moderate ~ 0.15 eV blue shift observed for H-aggregates is only a "tip of an iceberg", and the short-range intermolecular electronic interaction is much stronger than it can be expected from the experimental spectra. This can explain a well-known excited-state quenching in aggregated Pcs [11-13] and some properties of Pc-based molecular conductors [16] (since short-range </w:t>
      </w:r>
      <w:proofErr w:type="spellStart"/>
      <w:r w:rsidRPr="00B83789">
        <w:rPr>
          <w:lang w:val="en-US"/>
        </w:rPr>
        <w:t>excitonic</w:t>
      </w:r>
      <w:proofErr w:type="spellEnd"/>
      <w:r w:rsidRPr="00B83789">
        <w:rPr>
          <w:lang w:val="en-US"/>
        </w:rPr>
        <w:t xml:space="preserve"> coupling is related to electron- and hole-transfer integrals [11, 40]).</w:t>
      </w:r>
    </w:p>
    <w:p w14:paraId="3536199B" w14:textId="7FF530F3" w:rsidR="00B83789" w:rsidRPr="00B83789" w:rsidRDefault="001C633B" w:rsidP="00B83789">
      <w:pPr>
        <w:pStyle w:val="RSCB02ArticleText"/>
        <w:rPr>
          <w:lang w:val="en-US"/>
        </w:rPr>
      </w:pPr>
      <w:r>
        <w:rPr>
          <w:noProof/>
        </w:rPr>
        <w:object w:dxaOrig="1440" w:dyaOrig="1440" w14:anchorId="475D8588">
          <v:shape id="_x0000_s1037" type="#_x0000_t75" style="position:absolute;left:0;text-align:left;margin-left:266.25pt;margin-top:103.6pt;width:235.4pt;height:181.8pt;z-index:251682816;mso-position-horizontal-relative:text;mso-position-vertical-relative:text">
            <v:imagedata r:id="rId25" o:title="" croptop="3903f" cropbottom="2342f" cropleft="5516f" cropright="5516f"/>
            <w10:wrap type="topAndBottom"/>
          </v:shape>
          <o:OLEObject Type="Embed" ProgID="Origin50.Graph" ShapeID="_x0000_s1037" DrawAspect="Content" ObjectID="_1824467751" r:id="rId26"/>
        </w:object>
      </w:r>
      <w:r w:rsidR="00B83789" w:rsidRPr="00B83789">
        <w:rPr>
          <w:rStyle w:val="RSCB08CHeadingIn-lineChar"/>
          <w:lang w:val="en-US"/>
        </w:rPr>
        <w:t>MO analysis.</w:t>
      </w:r>
      <w:r w:rsidR="00B83789" w:rsidRPr="00B83789">
        <w:rPr>
          <w:lang w:val="en-US"/>
        </w:rPr>
        <w:t xml:space="preserve"> The π-π MO overlap results in splitting of HOMO and LUMO levels of the monomers as shown in the Fig. 8. HOMO and LUMO splitting pattern in the slipped-stack dimers is determined by a shape of the corresponding monomers’ orbitals [36, 40]. The MO overlap is responsible for short-range effects (see above) often expressed as charge-resonance/charge-transfer (CR/CT) </w:t>
      </w:r>
      <w:proofErr w:type="spellStart"/>
      <w:r w:rsidR="00B83789" w:rsidRPr="00B83789">
        <w:rPr>
          <w:lang w:val="en-US"/>
        </w:rPr>
        <w:t>excitons</w:t>
      </w:r>
      <w:proofErr w:type="spellEnd"/>
      <w:r w:rsidR="00B83789" w:rsidRPr="00B83789">
        <w:rPr>
          <w:lang w:val="en-US"/>
        </w:rPr>
        <w:t xml:space="preserve"> [11, 40]. MO overlap and, as a consequence, [40, </w:t>
      </w:r>
      <w:r w:rsidR="000E5D1A" w:rsidRPr="000E5D1A">
        <w:rPr>
          <w:highlight w:val="green"/>
          <w:lang w:val="en-US"/>
        </w:rPr>
        <w:t>66</w:t>
      </w:r>
      <w:r w:rsidR="00B83789" w:rsidRPr="00B83789">
        <w:rPr>
          <w:lang w:val="en-US"/>
        </w:rPr>
        <w:t xml:space="preserve">] charge-transfer integrals are very sensitive to intermolecular arrangement which results in a great variability of </w:t>
      </w:r>
      <w:proofErr w:type="spellStart"/>
      <w:r w:rsidR="00B83789" w:rsidRPr="00B83789">
        <w:rPr>
          <w:lang w:val="en-US"/>
        </w:rPr>
        <w:t>photophysical</w:t>
      </w:r>
      <w:proofErr w:type="spellEnd"/>
      <w:r w:rsidR="00B83789" w:rsidRPr="00B83789">
        <w:rPr>
          <w:lang w:val="en-US"/>
        </w:rPr>
        <w:t xml:space="preserve"> and electric properties [1-3, 15, 40, </w:t>
      </w:r>
      <w:r w:rsidR="000E5D1A" w:rsidRPr="000E5D1A">
        <w:rPr>
          <w:highlight w:val="green"/>
          <w:lang w:val="en-US"/>
        </w:rPr>
        <w:t>67</w:t>
      </w:r>
      <w:r w:rsidR="00B83789" w:rsidRPr="00B83789">
        <w:rPr>
          <w:lang w:val="en-US"/>
        </w:rPr>
        <w:t xml:space="preserve">] of crystalline modifications of </w:t>
      </w:r>
      <w:proofErr w:type="spellStart"/>
      <w:r w:rsidR="00B83789" w:rsidRPr="00B83789">
        <w:rPr>
          <w:lang w:val="en-US"/>
        </w:rPr>
        <w:t>phthalocyanines</w:t>
      </w:r>
      <w:proofErr w:type="spellEnd"/>
      <w:r w:rsidR="00B83789" w:rsidRPr="00B83789">
        <w:rPr>
          <w:lang w:val="en-US"/>
        </w:rPr>
        <w:t xml:space="preserve">. </w:t>
      </w:r>
    </w:p>
    <w:p w14:paraId="2D1CFCBD" w14:textId="537EE602" w:rsidR="00893D3F" w:rsidRDefault="00893D3F" w:rsidP="00893D3F">
      <w:pPr>
        <w:pStyle w:val="RSCB02ArticleText"/>
        <w:rPr>
          <w:lang w:val="en-US"/>
        </w:rPr>
      </w:pPr>
    </w:p>
    <w:p w14:paraId="26F62340" w14:textId="7E345F80" w:rsidR="00C85DF5" w:rsidRPr="00064F66" w:rsidRDefault="00C85DF5" w:rsidP="00064F66">
      <w:pPr>
        <w:pStyle w:val="RSCI01FigureSchemeChartwithbottombar"/>
      </w:pPr>
      <w:r w:rsidRPr="0061285B">
        <w:rPr>
          <w:lang w:val="en-US"/>
        </w:rPr>
        <w:t>Fig. 8. Shift (</w:t>
      </w:r>
      <w:proofErr w:type="spellStart"/>
      <w:r w:rsidRPr="0061285B">
        <w:rPr>
          <w:i/>
          <w:lang w:val="en-US"/>
        </w:rPr>
        <w:t>Δx</w:t>
      </w:r>
      <w:proofErr w:type="spellEnd"/>
      <w:r w:rsidRPr="0061285B">
        <w:rPr>
          <w:lang w:val="en-US"/>
        </w:rPr>
        <w:t>) dependence of HOMO (</w:t>
      </w:r>
      <w:r w:rsidRPr="0061285B">
        <w:rPr>
          <w:i/>
          <w:lang w:val="en-US"/>
        </w:rPr>
        <w:t>a</w:t>
      </w:r>
      <w:r w:rsidRPr="0061285B">
        <w:rPr>
          <w:i/>
          <w:vertAlign w:val="subscript"/>
          <w:lang w:val="en-US"/>
        </w:rPr>
        <w:t>1u</w:t>
      </w:r>
      <w:r w:rsidRPr="0061285B">
        <w:rPr>
          <w:lang w:val="en-US"/>
        </w:rPr>
        <w:t>) and LUMO (</w:t>
      </w:r>
      <w:proofErr w:type="spellStart"/>
      <w:r w:rsidRPr="0061285B">
        <w:rPr>
          <w:i/>
          <w:lang w:val="en-US"/>
        </w:rPr>
        <w:t>e</w:t>
      </w:r>
      <w:r w:rsidRPr="0061285B">
        <w:rPr>
          <w:i/>
          <w:vertAlign w:val="subscript"/>
          <w:lang w:val="en-US"/>
        </w:rPr>
        <w:t>gx</w:t>
      </w:r>
      <w:proofErr w:type="spellEnd"/>
      <w:r w:rsidRPr="0061285B">
        <w:rPr>
          <w:lang w:val="en-US"/>
        </w:rPr>
        <w:t xml:space="preserve">) splitting for </w:t>
      </w:r>
      <w:proofErr w:type="spellStart"/>
      <w:r w:rsidRPr="0061285B">
        <w:rPr>
          <w:lang w:val="en-US"/>
        </w:rPr>
        <w:t>ZnPc</w:t>
      </w:r>
      <w:proofErr w:type="spellEnd"/>
      <w:r w:rsidRPr="0061285B">
        <w:rPr>
          <w:lang w:val="en-US"/>
        </w:rPr>
        <w:t xml:space="preserve"> dimers at </w:t>
      </w:r>
      <w:proofErr w:type="spellStart"/>
      <w:r w:rsidRPr="0061285B">
        <w:rPr>
          <w:i/>
          <w:lang w:val="en-US"/>
        </w:rPr>
        <w:t>Δz</w:t>
      </w:r>
      <w:proofErr w:type="spellEnd"/>
      <w:r w:rsidRPr="0061285B">
        <w:rPr>
          <w:i/>
          <w:lang w:val="en-US"/>
        </w:rPr>
        <w:t xml:space="preserve"> </w:t>
      </w:r>
      <w:r w:rsidRPr="0061285B">
        <w:rPr>
          <w:lang w:val="en-US"/>
        </w:rPr>
        <w:t>= 3.5Å</w:t>
      </w:r>
    </w:p>
    <w:p w14:paraId="6C801C94" w14:textId="380ED646" w:rsidR="00064F66" w:rsidRPr="00064F66" w:rsidRDefault="00064F66" w:rsidP="00064F66">
      <w:pPr>
        <w:pStyle w:val="RSCB02ArticleText"/>
      </w:pPr>
    </w:p>
    <w:p w14:paraId="15F402C3" w14:textId="30908049" w:rsidR="00064F66" w:rsidRDefault="00064F66" w:rsidP="00064F66">
      <w:pPr>
        <w:pStyle w:val="RSCI01FigureSchemeChartwithbottombar"/>
        <w:rPr>
          <w:lang w:val="en-US"/>
        </w:rPr>
      </w:pPr>
      <w:r>
        <w:rPr>
          <w:lang w:val="en-US"/>
        </w:rPr>
        <w:t xml:space="preserve">Fig. 9. Distance dependence of HOMO and LUMO splitting for face-to-face </w:t>
      </w:r>
      <w:proofErr w:type="spellStart"/>
      <w:r>
        <w:rPr>
          <w:lang w:val="en-US"/>
        </w:rPr>
        <w:t>ZnPc</w:t>
      </w:r>
      <w:proofErr w:type="spellEnd"/>
      <w:r>
        <w:rPr>
          <w:lang w:val="en-US"/>
        </w:rPr>
        <w:t xml:space="preserve"> dimers (</w:t>
      </w:r>
      <w:proofErr w:type="spellStart"/>
      <w:r w:rsidRPr="00DB00B1">
        <w:rPr>
          <w:i/>
          <w:lang w:val="en-US"/>
        </w:rPr>
        <w:t>Δx</w:t>
      </w:r>
      <w:proofErr w:type="spellEnd"/>
      <w:r>
        <w:rPr>
          <w:lang w:val="en-US"/>
        </w:rPr>
        <w:t xml:space="preserve"> = 0)</w:t>
      </w:r>
    </w:p>
    <w:p w14:paraId="7D7C7620" w14:textId="53D3540E" w:rsidR="00372E7F" w:rsidRPr="00372E7F" w:rsidRDefault="001C633B" w:rsidP="00372E7F">
      <w:pPr>
        <w:pStyle w:val="RSCB02ArticleText"/>
        <w:rPr>
          <w:lang w:val="en-US"/>
        </w:rPr>
      </w:pPr>
      <w:r>
        <w:rPr>
          <w:noProof/>
          <w:w w:val="100"/>
          <w:lang w:val="ru-RU" w:eastAsia="ru-RU"/>
        </w:rPr>
        <w:object w:dxaOrig="1440" w:dyaOrig="1440" w14:anchorId="660D4F29">
          <v:shape id="_x0000_s1038" type="#_x0000_t75" style="position:absolute;left:0;text-align:left;margin-left:274.65pt;margin-top:-314.95pt;width:235.4pt;height:180.6pt;z-index:251684864;mso-position-horizontal-relative:text;mso-position-vertical-relative:text">
            <v:imagedata r:id="rId27" o:title="" croptop="3903f" cropbottom="2342f" cropleft="5516f" cropright="5516f"/>
            <w10:wrap type="topAndBottom"/>
          </v:shape>
          <o:OLEObject Type="Embed" ProgID="Origin50.Graph" ShapeID="_x0000_s1038" DrawAspect="Content" ObjectID="_1824467752" r:id="rId28"/>
        </w:object>
      </w:r>
      <w:r w:rsidR="00372E7F" w:rsidRPr="00372E7F">
        <w:rPr>
          <w:lang w:val="en-US"/>
        </w:rPr>
        <w:t xml:space="preserve">Parallel shift between Pc molecules in the dimer results in oscillations of the split MO levels with different periodicity for HOMO and LUMO, as a result of different nodal patterns of the monomers’ HOMO and LUMO (see Fig. 8, Fig. 4) [36]. The splitting generally decreases with the shift due to decreasing </w:t>
      </w:r>
      <w:r w:rsidR="00372E7F" w:rsidRPr="00372E7F">
        <w:rPr>
          <w:lang w:val="en-US"/>
        </w:rPr>
        <w:lastRenderedPageBreak/>
        <w:t>overall π-MO overlap. The distance dependence of the splitting is exponential as a result of the exponential decay of π -MO overlap (Fig. 9). This is in contrast to 1/</w:t>
      </w:r>
      <w:r w:rsidR="00372E7F" w:rsidRPr="00372E7F">
        <w:rPr>
          <w:i/>
          <w:lang w:val="en-US"/>
        </w:rPr>
        <w:t>r</w:t>
      </w:r>
      <w:r w:rsidR="00372E7F" w:rsidRPr="00372E7F">
        <w:rPr>
          <w:lang w:val="en-US"/>
        </w:rPr>
        <w:t xml:space="preserve"> dependence of the TD-DFT transition energies at larger distances. Therefore, at distances &gt; 4Å where MO splitting becomes negligible, the TD-DFT transition energies still show a non-zero </w:t>
      </w:r>
      <w:proofErr w:type="spellStart"/>
      <w:r w:rsidR="00372E7F" w:rsidRPr="00372E7F">
        <w:rPr>
          <w:lang w:val="en-US"/>
        </w:rPr>
        <w:t>excitonic</w:t>
      </w:r>
      <w:proofErr w:type="spellEnd"/>
      <w:r w:rsidR="00372E7F" w:rsidRPr="00372E7F">
        <w:rPr>
          <w:lang w:val="en-US"/>
        </w:rPr>
        <w:t xml:space="preserve"> splitting as a result of </w:t>
      </w:r>
      <w:proofErr w:type="spellStart"/>
      <w:r w:rsidR="00372E7F" w:rsidRPr="00372E7F">
        <w:rPr>
          <w:lang w:val="en-US"/>
        </w:rPr>
        <w:t>Coulombic</w:t>
      </w:r>
      <w:proofErr w:type="spellEnd"/>
      <w:r w:rsidR="00372E7F" w:rsidRPr="00372E7F">
        <w:rPr>
          <w:lang w:val="en-US"/>
        </w:rPr>
        <w:t xml:space="preserve"> coupling of the monomers’ transition dipoles.</w:t>
      </w:r>
    </w:p>
    <w:p w14:paraId="2ACC96DF" w14:textId="446BCD71" w:rsidR="00372E7F" w:rsidRPr="00372E7F" w:rsidRDefault="00372E7F" w:rsidP="00372E7F">
      <w:pPr>
        <w:pStyle w:val="RSCB02ArticleText"/>
        <w:rPr>
          <w:lang w:val="en-US"/>
        </w:rPr>
      </w:pPr>
      <w:r w:rsidRPr="00372E7F">
        <w:rPr>
          <w:b/>
          <w:lang w:val="en-US"/>
        </w:rPr>
        <w:t>Size dependence</w:t>
      </w:r>
      <w:r w:rsidRPr="00372E7F">
        <w:rPr>
          <w:lang w:val="en-US"/>
        </w:rPr>
        <w:t xml:space="preserve">. Previously, optical gaps of π-conjugated Zn(II) </w:t>
      </w:r>
      <w:proofErr w:type="spellStart"/>
      <w:r w:rsidRPr="00372E7F">
        <w:rPr>
          <w:lang w:val="en-US"/>
        </w:rPr>
        <w:t>oligoPcs</w:t>
      </w:r>
      <w:proofErr w:type="spellEnd"/>
      <w:r w:rsidRPr="00372E7F">
        <w:rPr>
          <w:lang w:val="en-US"/>
        </w:rPr>
        <w:t xml:space="preserve"> were extrapolated to a 1D-polyPc using a free-electron approximation (</w:t>
      </w:r>
      <w:r w:rsidRPr="00372E7F">
        <w:rPr>
          <w:i/>
          <w:lang w:val="en-US"/>
        </w:rPr>
        <w:t>E</w:t>
      </w:r>
      <w:r w:rsidRPr="00372E7F">
        <w:rPr>
          <w:lang w:val="en-US"/>
        </w:rPr>
        <w:t xml:space="preserve"> </w:t>
      </w:r>
      <w:r w:rsidRPr="00372E7F">
        <w:rPr>
          <w:i/>
          <w:lang w:val="en-US"/>
        </w:rPr>
        <w:t>vs.</w:t>
      </w:r>
      <w:r w:rsidRPr="00372E7F">
        <w:rPr>
          <w:lang w:val="en-US"/>
        </w:rPr>
        <w:t xml:space="preserve"> 1/</w:t>
      </w:r>
      <w:r w:rsidRPr="00372E7F">
        <w:rPr>
          <w:i/>
          <w:lang w:val="en-US"/>
        </w:rPr>
        <w:t>N</w:t>
      </w:r>
      <w:r w:rsidRPr="00372E7F">
        <w:rPr>
          <w:lang w:val="en-US"/>
        </w:rPr>
        <w:t>) [42] which is only applicable for delocalized systems [</w:t>
      </w:r>
      <w:r w:rsidR="000E5D1A" w:rsidRPr="000E5D1A">
        <w:rPr>
          <w:highlight w:val="green"/>
          <w:lang w:val="en-US"/>
        </w:rPr>
        <w:t>68</w:t>
      </w:r>
      <w:r w:rsidRPr="00372E7F">
        <w:rPr>
          <w:lang w:val="en-US"/>
        </w:rPr>
        <w:t>]. For typical molecular crystals, orbital and optical gaps may differ significantly [</w:t>
      </w:r>
      <w:r w:rsidR="000E5D1A" w:rsidRPr="000E5D1A">
        <w:rPr>
          <w:highlight w:val="green"/>
          <w:lang w:val="en-US"/>
        </w:rPr>
        <w:t>69</w:t>
      </w:r>
      <w:r w:rsidRPr="00372E7F">
        <w:rPr>
          <w:lang w:val="en-US"/>
        </w:rPr>
        <w:t>], therefore extrapolation of TD-DFT optical gaps of oligomers can be a better estimate to the optical gap of an infinite stack than the orbital gap directly calculated in periodic boundary conditions.</w:t>
      </w:r>
    </w:p>
    <w:p w14:paraId="05C4BC90" w14:textId="12CF6A2C" w:rsidR="00372E7F" w:rsidRDefault="00372E7F" w:rsidP="00372E7F">
      <w:pPr>
        <w:pStyle w:val="RSCB02ArticleText"/>
        <w:rPr>
          <w:lang w:val="en-US"/>
        </w:rPr>
      </w:pPr>
      <w:r w:rsidRPr="00372E7F">
        <w:rPr>
          <w:lang w:val="en-US"/>
        </w:rPr>
        <w:t>According to a simplified tight-binding model including only nearest-</w:t>
      </w:r>
      <w:proofErr w:type="spellStart"/>
      <w:r w:rsidRPr="00372E7F">
        <w:rPr>
          <w:lang w:val="en-US"/>
        </w:rPr>
        <w:t>neighbour</w:t>
      </w:r>
      <w:proofErr w:type="spellEnd"/>
      <w:r w:rsidRPr="00372E7F">
        <w:rPr>
          <w:lang w:val="en-US"/>
        </w:rPr>
        <w:t xml:space="preserve"> interactions [36, 37], the band dispersion (width of HOMO or LUMO band) for </w:t>
      </w:r>
      <w:r w:rsidRPr="00372E7F">
        <w:rPr>
          <w:i/>
          <w:lang w:val="en-US"/>
        </w:rPr>
        <w:t>N</w:t>
      </w:r>
      <w:r w:rsidRPr="00372E7F">
        <w:rPr>
          <w:lang w:val="en-US"/>
        </w:rPr>
        <w:t>-</w:t>
      </w:r>
      <w:proofErr w:type="spellStart"/>
      <w:r w:rsidRPr="00372E7F">
        <w:rPr>
          <w:lang w:val="en-US"/>
        </w:rPr>
        <w:t>meric</w:t>
      </w:r>
      <w:proofErr w:type="spellEnd"/>
      <w:r w:rsidRPr="00372E7F">
        <w:rPr>
          <w:lang w:val="en-US"/>
        </w:rPr>
        <w:t xml:space="preserve"> stack is described by the following equation:</w:t>
      </w:r>
    </w:p>
    <w:p w14:paraId="3A28D75A" w14:textId="77777777" w:rsidR="00394CFC" w:rsidRPr="00372E7F" w:rsidRDefault="00394CFC" w:rsidP="00372E7F">
      <w:pPr>
        <w:pStyle w:val="RSCB02ArticleText"/>
        <w:rPr>
          <w:lang w:val="en-US"/>
        </w:rPr>
      </w:pPr>
    </w:p>
    <w:p w14:paraId="678281BA" w14:textId="71CBF480" w:rsidR="00372E7F" w:rsidRDefault="00372E7F" w:rsidP="00394CFC">
      <w:pPr>
        <w:pStyle w:val="RSCB02ArticleText"/>
        <w:jc w:val="center"/>
        <w:rPr>
          <w:lang w:val="en-US"/>
        </w:rPr>
      </w:pPr>
      <w:r w:rsidRPr="00372E7F">
        <w:rPr>
          <w:i/>
          <w:lang w:val="en-US"/>
        </w:rPr>
        <w:t>ΔE</w:t>
      </w:r>
      <w:r w:rsidRPr="00372E7F">
        <w:rPr>
          <w:lang w:val="en-US"/>
        </w:rPr>
        <w:t xml:space="preserve"> = ± </w:t>
      </w:r>
      <w:r w:rsidRPr="00372E7F">
        <w:rPr>
          <w:i/>
          <w:lang w:val="en-US"/>
        </w:rPr>
        <w:t xml:space="preserve">2J </w:t>
      </w:r>
      <w:proofErr w:type="gramStart"/>
      <w:r w:rsidRPr="00372E7F">
        <w:rPr>
          <w:lang w:val="en-US"/>
        </w:rPr>
        <w:t>cos[</w:t>
      </w:r>
      <w:proofErr w:type="gramEnd"/>
      <w:r w:rsidRPr="00372E7F">
        <w:rPr>
          <w:lang w:val="en-US"/>
        </w:rPr>
        <w:t>π / (</w:t>
      </w:r>
      <w:r w:rsidRPr="00372E7F">
        <w:rPr>
          <w:i/>
          <w:lang w:val="en-US"/>
        </w:rPr>
        <w:t xml:space="preserve">N </w:t>
      </w:r>
      <w:r w:rsidR="00394CFC">
        <w:rPr>
          <w:lang w:val="en-US"/>
        </w:rPr>
        <w:t>+ 1)]</w:t>
      </w:r>
      <w:r w:rsidR="00394CFC">
        <w:rPr>
          <w:lang w:val="en-US"/>
        </w:rPr>
        <w:tab/>
      </w:r>
      <w:r w:rsidR="00394CFC">
        <w:rPr>
          <w:lang w:val="en-US"/>
        </w:rPr>
        <w:tab/>
      </w:r>
      <w:r w:rsidR="00394CFC">
        <w:rPr>
          <w:lang w:val="en-US"/>
        </w:rPr>
        <w:tab/>
      </w:r>
      <w:r w:rsidRPr="00372E7F">
        <w:rPr>
          <w:lang w:val="en-US"/>
        </w:rPr>
        <w:tab/>
        <w:t>(2)</w:t>
      </w:r>
    </w:p>
    <w:p w14:paraId="6DF32A71" w14:textId="77777777" w:rsidR="00394CFC" w:rsidRPr="00372E7F" w:rsidRDefault="00394CFC" w:rsidP="00372E7F">
      <w:pPr>
        <w:pStyle w:val="RSCB02ArticleText"/>
        <w:rPr>
          <w:lang w:val="en-US"/>
        </w:rPr>
      </w:pPr>
    </w:p>
    <w:p w14:paraId="14B7BD3A" w14:textId="33D8CBAD" w:rsidR="00372E7F" w:rsidRPr="00372E7F" w:rsidRDefault="00372E7F" w:rsidP="00372E7F">
      <w:pPr>
        <w:pStyle w:val="RSCB02ArticleText"/>
        <w:rPr>
          <w:lang w:val="en-US"/>
        </w:rPr>
      </w:pPr>
      <w:r w:rsidRPr="00372E7F">
        <w:rPr>
          <w:lang w:val="en-US"/>
        </w:rPr>
        <w:t xml:space="preserve">with coupling factor </w:t>
      </w:r>
      <w:r w:rsidRPr="00372E7F">
        <w:rPr>
          <w:i/>
          <w:lang w:val="en-US"/>
        </w:rPr>
        <w:t>J</w:t>
      </w:r>
      <w:r w:rsidRPr="00372E7F">
        <w:rPr>
          <w:lang w:val="en-US"/>
        </w:rPr>
        <w:t xml:space="preserve"> being either </w:t>
      </w:r>
      <w:proofErr w:type="spellStart"/>
      <w:r w:rsidRPr="00372E7F">
        <w:rPr>
          <w:i/>
          <w:lang w:val="en-US"/>
        </w:rPr>
        <w:t>J</w:t>
      </w:r>
      <w:r w:rsidRPr="00372E7F">
        <w:rPr>
          <w:i/>
          <w:vertAlign w:val="subscript"/>
          <w:lang w:val="en-US"/>
        </w:rPr>
        <w:t>Coul</w:t>
      </w:r>
      <w:proofErr w:type="spellEnd"/>
      <w:r w:rsidRPr="00372E7F">
        <w:rPr>
          <w:i/>
          <w:lang w:val="en-US"/>
        </w:rPr>
        <w:t xml:space="preserve"> </w:t>
      </w:r>
      <w:r w:rsidRPr="00372E7F">
        <w:rPr>
          <w:lang w:val="en-US"/>
        </w:rPr>
        <w:t xml:space="preserve">or </w:t>
      </w:r>
      <w:r w:rsidRPr="00372E7F">
        <w:rPr>
          <w:i/>
          <w:lang w:val="en-US"/>
        </w:rPr>
        <w:t>J</w:t>
      </w:r>
      <w:r w:rsidRPr="00372E7F">
        <w:rPr>
          <w:i/>
          <w:vertAlign w:val="subscript"/>
          <w:lang w:val="en-US"/>
        </w:rPr>
        <w:t>CT</w:t>
      </w:r>
      <w:r w:rsidRPr="00372E7F">
        <w:rPr>
          <w:lang w:val="en-US"/>
        </w:rPr>
        <w:t xml:space="preserve"> for </w:t>
      </w:r>
      <w:proofErr w:type="spellStart"/>
      <w:r w:rsidRPr="00372E7F">
        <w:rPr>
          <w:lang w:val="en-US"/>
        </w:rPr>
        <w:t>Coulombic</w:t>
      </w:r>
      <w:proofErr w:type="spellEnd"/>
      <w:r w:rsidRPr="00372E7F">
        <w:rPr>
          <w:lang w:val="en-US"/>
        </w:rPr>
        <w:t xml:space="preserve"> or charge-transfer </w:t>
      </w:r>
      <w:proofErr w:type="spellStart"/>
      <w:r w:rsidRPr="00372E7F">
        <w:rPr>
          <w:lang w:val="en-US"/>
        </w:rPr>
        <w:t>excitonic</w:t>
      </w:r>
      <w:proofErr w:type="spellEnd"/>
      <w:r w:rsidRPr="00372E7F">
        <w:rPr>
          <w:lang w:val="en-US"/>
        </w:rPr>
        <w:t xml:space="preserve"> coupling, respectively. As it was shown by </w:t>
      </w:r>
      <w:proofErr w:type="spellStart"/>
      <w:r w:rsidRPr="00372E7F">
        <w:rPr>
          <w:lang w:val="en-US"/>
        </w:rPr>
        <w:t>Bredas</w:t>
      </w:r>
      <w:proofErr w:type="spellEnd"/>
      <w:r w:rsidRPr="00372E7F">
        <w:rPr>
          <w:lang w:val="en-US"/>
        </w:rPr>
        <w:t xml:space="preserve"> </w:t>
      </w:r>
      <w:r w:rsidRPr="00372E7F">
        <w:rPr>
          <w:i/>
          <w:lang w:val="en-US"/>
        </w:rPr>
        <w:t>et al.</w:t>
      </w:r>
      <w:r w:rsidRPr="00372E7F">
        <w:rPr>
          <w:lang w:val="en-US"/>
        </w:rPr>
        <w:t xml:space="preserve">, the MO band edges are linear against </w:t>
      </w:r>
      <w:r w:rsidRPr="00372E7F">
        <w:rPr>
          <w:lang w:val="en-US"/>
        </w:rPr>
        <w:lastRenderedPageBreak/>
        <w:t>cos[π/(</w:t>
      </w:r>
      <w:r w:rsidRPr="00372E7F">
        <w:rPr>
          <w:i/>
          <w:lang w:val="en-US"/>
        </w:rPr>
        <w:t>N</w:t>
      </w:r>
      <w:r w:rsidRPr="00372E7F">
        <w:rPr>
          <w:lang w:val="en-US"/>
        </w:rPr>
        <w:t xml:space="preserve">+1)] for </w:t>
      </w:r>
      <w:proofErr w:type="spellStart"/>
      <w:r w:rsidRPr="00372E7F">
        <w:rPr>
          <w:lang w:val="en-US"/>
        </w:rPr>
        <w:t>phthalocyanines</w:t>
      </w:r>
      <w:proofErr w:type="spellEnd"/>
      <w:r w:rsidRPr="00372E7F">
        <w:rPr>
          <w:lang w:val="en-US"/>
        </w:rPr>
        <w:t xml:space="preserve"> and other molecular semiconductors [36]. Similar extrapolation was also applied for optical gaps of </w:t>
      </w:r>
      <w:proofErr w:type="spellStart"/>
      <w:r w:rsidRPr="00372E7F">
        <w:rPr>
          <w:lang w:val="en-US"/>
        </w:rPr>
        <w:t>oligothiophenes</w:t>
      </w:r>
      <w:proofErr w:type="spellEnd"/>
      <w:r w:rsidRPr="00372E7F">
        <w:rPr>
          <w:lang w:val="en-US"/>
        </w:rPr>
        <w:t xml:space="preserve"> [</w:t>
      </w:r>
      <w:r w:rsidR="000E5D1A" w:rsidRPr="000E5D1A">
        <w:rPr>
          <w:highlight w:val="green"/>
          <w:lang w:val="en-US"/>
        </w:rPr>
        <w:t>70</w:t>
      </w:r>
      <w:r w:rsidRPr="00372E7F">
        <w:rPr>
          <w:lang w:val="en-US"/>
        </w:rPr>
        <w:t>].</w:t>
      </w:r>
    </w:p>
    <w:p w14:paraId="67E308D3" w14:textId="77777777" w:rsidR="00372E7F" w:rsidRPr="00372E7F" w:rsidRDefault="00372E7F" w:rsidP="00372E7F">
      <w:pPr>
        <w:pStyle w:val="RSCB02ArticleText"/>
        <w:rPr>
          <w:lang w:val="en-US"/>
        </w:rPr>
      </w:pPr>
      <w:r w:rsidRPr="00372E7F">
        <w:rPr>
          <w:lang w:val="en-US"/>
        </w:rPr>
        <w:t xml:space="preserve">The </w:t>
      </w:r>
      <w:proofErr w:type="spellStart"/>
      <w:r w:rsidRPr="00372E7F">
        <w:rPr>
          <w:lang w:val="en-US"/>
        </w:rPr>
        <w:t>excitonic</w:t>
      </w:r>
      <w:proofErr w:type="spellEnd"/>
      <w:r w:rsidRPr="00372E7F">
        <w:rPr>
          <w:lang w:val="en-US"/>
        </w:rPr>
        <w:t xml:space="preserve"> splitting of two Q-band transitions results in 2·</w:t>
      </w:r>
      <w:r w:rsidRPr="00372E7F">
        <w:rPr>
          <w:i/>
          <w:lang w:val="en-US"/>
        </w:rPr>
        <w:t>N</w:t>
      </w:r>
      <w:r w:rsidRPr="00372E7F">
        <w:rPr>
          <w:lang w:val="en-US"/>
        </w:rPr>
        <w:t xml:space="preserve"> transitions for the </w:t>
      </w:r>
      <w:r w:rsidRPr="00372E7F">
        <w:rPr>
          <w:i/>
          <w:lang w:val="en-US"/>
        </w:rPr>
        <w:t>N</w:t>
      </w:r>
      <w:r w:rsidRPr="00372E7F">
        <w:rPr>
          <w:lang w:val="en-US"/>
        </w:rPr>
        <w:t>-</w:t>
      </w:r>
      <w:proofErr w:type="spellStart"/>
      <w:r w:rsidRPr="00372E7F">
        <w:rPr>
          <w:lang w:val="en-US"/>
        </w:rPr>
        <w:t>meric</w:t>
      </w:r>
      <w:proofErr w:type="spellEnd"/>
      <w:r w:rsidRPr="00372E7F">
        <w:rPr>
          <w:lang w:val="en-US"/>
        </w:rPr>
        <w:t xml:space="preserve"> </w:t>
      </w:r>
      <w:proofErr w:type="spellStart"/>
      <w:r w:rsidRPr="00372E7F">
        <w:rPr>
          <w:lang w:val="en-US"/>
        </w:rPr>
        <w:t>ZnPc</w:t>
      </w:r>
      <w:proofErr w:type="spellEnd"/>
      <w:r w:rsidRPr="00372E7F">
        <w:rPr>
          <w:lang w:val="en-US"/>
        </w:rPr>
        <w:t xml:space="preserve">. The TD-DFT spectrum is dominated by two </w:t>
      </w:r>
      <w:r w:rsidRPr="00372E7F">
        <w:rPr>
          <w:i/>
          <w:lang w:val="en-US"/>
        </w:rPr>
        <w:t>x</w:t>
      </w:r>
      <w:r w:rsidRPr="00372E7F">
        <w:rPr>
          <w:lang w:val="en-US"/>
        </w:rPr>
        <w:t xml:space="preserve">- and </w:t>
      </w:r>
      <w:r w:rsidRPr="00372E7F">
        <w:rPr>
          <w:i/>
          <w:lang w:val="en-US"/>
        </w:rPr>
        <w:t>y</w:t>
      </w:r>
      <w:r w:rsidRPr="00372E7F">
        <w:rPr>
          <w:lang w:val="en-US"/>
        </w:rPr>
        <w:t>-oriented transitions (</w:t>
      </w:r>
      <w:r w:rsidRPr="00372E7F">
        <w:rPr>
          <w:i/>
          <w:lang w:val="en-US"/>
        </w:rPr>
        <w:t>A</w:t>
      </w:r>
      <w:r w:rsidRPr="00372E7F">
        <w:rPr>
          <w:i/>
          <w:vertAlign w:val="subscript"/>
          <w:lang w:val="en-US"/>
        </w:rPr>
        <w:t>ux</w:t>
      </w:r>
      <w:r w:rsidRPr="00372E7F">
        <w:rPr>
          <w:lang w:val="en-US"/>
        </w:rPr>
        <w:t xml:space="preserve"> and </w:t>
      </w:r>
      <w:proofErr w:type="spellStart"/>
      <w:r w:rsidRPr="00372E7F">
        <w:rPr>
          <w:i/>
          <w:lang w:val="en-US"/>
        </w:rPr>
        <w:t>A</w:t>
      </w:r>
      <w:r w:rsidRPr="00372E7F">
        <w:rPr>
          <w:i/>
          <w:vertAlign w:val="subscript"/>
          <w:lang w:val="en-US"/>
        </w:rPr>
        <w:t>uy</w:t>
      </w:r>
      <w:proofErr w:type="spellEnd"/>
      <w:r w:rsidRPr="00372E7F">
        <w:rPr>
          <w:lang w:val="en-US"/>
        </w:rPr>
        <w:t>, respectively, see Fig. 3) which corresponds to all monomers' transition dipoles (Fig. 5) pointing in the same direction. All other transitions are of zero or low intensity (</w:t>
      </w:r>
      <w:r w:rsidRPr="00372E7F">
        <w:rPr>
          <w:i/>
          <w:lang w:val="en-US"/>
        </w:rPr>
        <w:t>f</w:t>
      </w:r>
      <w:r w:rsidRPr="00372E7F">
        <w:rPr>
          <w:lang w:val="en-US"/>
        </w:rPr>
        <w:t xml:space="preserve"> &lt; 0. 02).</w:t>
      </w:r>
    </w:p>
    <w:p w14:paraId="53171F53" w14:textId="1A3991C2" w:rsidR="009761A2" w:rsidRDefault="001C633B" w:rsidP="00372E7F">
      <w:pPr>
        <w:pStyle w:val="RSCB02ArticleText"/>
        <w:rPr>
          <w:lang w:val="en-US"/>
        </w:rPr>
      </w:pPr>
      <w:r>
        <w:rPr>
          <w:noProof/>
        </w:rPr>
        <w:object w:dxaOrig="1440" w:dyaOrig="1440" w14:anchorId="62963114">
          <v:shape id="_x0000_s1031" type="#_x0000_t75" style="position:absolute;left:0;text-align:left;margin-left:0;margin-top:31.45pt;width:235.15pt;height:169.9pt;z-index:251669504;mso-position-horizontal:center;mso-position-horizontal-relative:text;mso-position-vertical:absolute;mso-position-vertical-relative:text">
            <v:imagedata r:id="rId29" o:title="" croptop="4100f" cropbottom="4100f" cropleft="5712f" cropright="5712f"/>
            <w10:wrap type="topAndBottom"/>
          </v:shape>
          <o:OLEObject Type="Embed" ProgID="Origin50.Graph" ShapeID="_x0000_s1031" DrawAspect="Content" ObjectID="_1824467753" r:id="rId30"/>
        </w:object>
      </w:r>
      <w:r w:rsidR="00372E7F" w:rsidRPr="00372E7F">
        <w:rPr>
          <w:lang w:val="en-US"/>
        </w:rPr>
        <w:t xml:space="preserve">The equation (2) can be used to predict </w:t>
      </w:r>
      <w:proofErr w:type="spellStart"/>
      <w:r w:rsidR="00372E7F" w:rsidRPr="00372E7F">
        <w:rPr>
          <w:lang w:val="en-US"/>
        </w:rPr>
        <w:t>excitonic</w:t>
      </w:r>
      <w:proofErr w:type="spellEnd"/>
      <w:r w:rsidR="00372E7F" w:rsidRPr="00372E7F">
        <w:rPr>
          <w:lang w:val="en-US"/>
        </w:rPr>
        <w:t xml:space="preserve"> splitting of optical spectra for infinite stacks in crystals.</w:t>
      </w:r>
    </w:p>
    <w:p w14:paraId="7427F692" w14:textId="60C90109" w:rsidR="00394CFC" w:rsidRDefault="00394CFC" w:rsidP="00394CFC">
      <w:pPr>
        <w:pStyle w:val="RSCI01FigureSchemeChartwithbottombar"/>
        <w:rPr>
          <w:lang w:val="en-US"/>
        </w:rPr>
      </w:pPr>
      <w:r w:rsidRPr="00372E7F">
        <w:rPr>
          <w:lang w:val="en-US"/>
        </w:rPr>
        <w:t xml:space="preserve">Fig. 10. Size dependence of main TD-DFT Q-band transition energies of slipped-stacked </w:t>
      </w:r>
      <w:proofErr w:type="spellStart"/>
      <w:r w:rsidRPr="00372E7F">
        <w:rPr>
          <w:lang w:val="en-US"/>
        </w:rPr>
        <w:t>ZnPc</w:t>
      </w:r>
      <w:proofErr w:type="spellEnd"/>
      <w:r w:rsidRPr="00372E7F">
        <w:rPr>
          <w:lang w:val="en-US"/>
        </w:rPr>
        <w:t xml:space="preserve"> oligomers (resembling β-</w:t>
      </w:r>
      <w:proofErr w:type="spellStart"/>
      <w:r w:rsidRPr="00372E7F">
        <w:rPr>
          <w:lang w:val="en-US"/>
        </w:rPr>
        <w:t>ZnPc</w:t>
      </w:r>
      <w:proofErr w:type="spellEnd"/>
      <w:r w:rsidRPr="00372E7F">
        <w:rPr>
          <w:lang w:val="en-US"/>
        </w:rPr>
        <w:t xml:space="preserve"> stacks)</w:t>
      </w:r>
    </w:p>
    <w:p w14:paraId="16BD2BB3" w14:textId="034E774B" w:rsidR="00372E7F" w:rsidRPr="00372E7F" w:rsidRDefault="00372E7F" w:rsidP="00372E7F">
      <w:pPr>
        <w:pStyle w:val="RSCB02ArticleText"/>
        <w:rPr>
          <w:lang w:val="en-US"/>
        </w:rPr>
      </w:pPr>
      <w:r w:rsidRPr="00372E7F">
        <w:rPr>
          <w:lang w:val="en-US"/>
        </w:rPr>
        <w:t xml:space="preserve">To study size dependence of the </w:t>
      </w:r>
      <w:proofErr w:type="spellStart"/>
      <w:r w:rsidRPr="00372E7F">
        <w:rPr>
          <w:lang w:val="en-US"/>
        </w:rPr>
        <w:t>excitonic</w:t>
      </w:r>
      <w:proofErr w:type="spellEnd"/>
      <w:r w:rsidRPr="00372E7F">
        <w:rPr>
          <w:lang w:val="en-US"/>
        </w:rPr>
        <w:t xml:space="preserve"> splitting, larger aggregates (stacks) were calculated with the arrangements approximately resembling β-modification of </w:t>
      </w:r>
      <w:proofErr w:type="spellStart"/>
      <w:r w:rsidRPr="00372E7F">
        <w:rPr>
          <w:lang w:val="en-US"/>
        </w:rPr>
        <w:t>ZnPc</w:t>
      </w:r>
      <w:proofErr w:type="spellEnd"/>
      <w:r w:rsidRPr="00372E7F">
        <w:rPr>
          <w:lang w:val="en-US"/>
        </w:rPr>
        <w:t xml:space="preserve"> (translation vectors taken from the X-Ray structure [</w:t>
      </w:r>
      <w:r w:rsidR="000E5D1A" w:rsidRPr="000E5D1A">
        <w:rPr>
          <w:highlight w:val="green"/>
          <w:lang w:val="en-US"/>
        </w:rPr>
        <w:t>71</w:t>
      </w:r>
      <w:r w:rsidRPr="00372E7F">
        <w:rPr>
          <w:lang w:val="en-US"/>
        </w:rPr>
        <w:t>]). As no single-crystal X-Ray structure is available for α-</w:t>
      </w:r>
      <w:proofErr w:type="spellStart"/>
      <w:r w:rsidRPr="00372E7F">
        <w:rPr>
          <w:lang w:val="en-US"/>
        </w:rPr>
        <w:t>ZnPc</w:t>
      </w:r>
      <w:proofErr w:type="spellEnd"/>
      <w:r w:rsidRPr="00372E7F">
        <w:rPr>
          <w:lang w:val="en-US"/>
        </w:rPr>
        <w:t xml:space="preserve">, stacks with </w:t>
      </w:r>
      <w:proofErr w:type="spellStart"/>
      <w:r w:rsidRPr="00372E7F">
        <w:rPr>
          <w:i/>
          <w:lang w:val="en-US"/>
        </w:rPr>
        <w:t>Δz</w:t>
      </w:r>
      <w:proofErr w:type="spellEnd"/>
      <w:r w:rsidRPr="00372E7F">
        <w:rPr>
          <w:lang w:val="en-US"/>
        </w:rPr>
        <w:t xml:space="preserve"> of 3.3 – 3.4Å and </w:t>
      </w:r>
      <w:proofErr w:type="spellStart"/>
      <w:r w:rsidRPr="00372E7F">
        <w:rPr>
          <w:i/>
          <w:lang w:val="en-US"/>
        </w:rPr>
        <w:t>Δx</w:t>
      </w:r>
      <w:proofErr w:type="spellEnd"/>
      <w:r w:rsidRPr="00372E7F">
        <w:rPr>
          <w:lang w:val="en-US"/>
        </w:rPr>
        <w:t xml:space="preserve"> of 1.75 – 2.0Å along Zn-N bond (Fig. 4A) were studied (Zn–Zn distance 3.75 – 3.95 Å, inclination angle 28 – 31°, see Fig. 2). The results are shown in the Fig. 10 and the Table S3. As it is seen from the Fig. 10, the TD-DFT Q-band splitting is almost linear against cos[π/(</w:t>
      </w:r>
      <w:r w:rsidRPr="00372E7F">
        <w:rPr>
          <w:i/>
          <w:lang w:val="en-US"/>
        </w:rPr>
        <w:t>N</w:t>
      </w:r>
      <w:r w:rsidRPr="00372E7F">
        <w:rPr>
          <w:lang w:val="en-US"/>
        </w:rPr>
        <w:t xml:space="preserve">+1)] for </w:t>
      </w:r>
      <w:r w:rsidRPr="00372E7F">
        <w:rPr>
          <w:i/>
          <w:lang w:val="en-US"/>
        </w:rPr>
        <w:t>N</w:t>
      </w:r>
      <w:r w:rsidRPr="00372E7F">
        <w:rPr>
          <w:lang w:val="en-US"/>
        </w:rPr>
        <w:t xml:space="preserve"> = 1…5 in agreement with the eq. (2). This indicates that </w:t>
      </w:r>
      <w:proofErr w:type="spellStart"/>
      <w:r w:rsidRPr="00372E7F">
        <w:rPr>
          <w:lang w:val="en-US"/>
        </w:rPr>
        <w:t>excitonic</w:t>
      </w:r>
      <w:proofErr w:type="spellEnd"/>
      <w:r w:rsidRPr="00372E7F">
        <w:rPr>
          <w:lang w:val="en-US"/>
        </w:rPr>
        <w:t xml:space="preserve"> splitting of the Q-band is mainly determined by nearest-</w:t>
      </w:r>
      <w:proofErr w:type="spellStart"/>
      <w:r w:rsidRPr="00372E7F">
        <w:rPr>
          <w:lang w:val="en-US"/>
        </w:rPr>
        <w:t>neighbour</w:t>
      </w:r>
      <w:proofErr w:type="spellEnd"/>
      <w:r w:rsidRPr="00372E7F">
        <w:rPr>
          <w:lang w:val="en-US"/>
        </w:rPr>
        <w:t xml:space="preserve"> interactions. The extrapolated to </w:t>
      </w:r>
      <w:r w:rsidRPr="00372E7F">
        <w:rPr>
          <w:i/>
          <w:lang w:val="en-US"/>
        </w:rPr>
        <w:t>N</w:t>
      </w:r>
      <w:r w:rsidRPr="00372E7F">
        <w:rPr>
          <w:lang w:val="en-US"/>
        </w:rPr>
        <w:t xml:space="preserve"> = ∞ transition energies of 1.97 eV (630 nm) and 1.72 eV (720 nm) for single stack of β-modification are close to the experimental values (Fig. 2) of 1.94 eV (640 nm) and 1.65 eV (750 nm). Oscillator strengths increase almost linearly with size (Fig. S3), with extrapolated ratio of 1:1.52 which is also in agreement with the experimental spectrum (Fig. 2).  Our estimates of the Q-band splitting for α-</w:t>
      </w:r>
      <w:proofErr w:type="spellStart"/>
      <w:r w:rsidRPr="00372E7F">
        <w:rPr>
          <w:lang w:val="en-US"/>
        </w:rPr>
        <w:t>ZnPc</w:t>
      </w:r>
      <w:proofErr w:type="spellEnd"/>
      <w:r w:rsidRPr="00372E7F">
        <w:rPr>
          <w:lang w:val="en-US"/>
        </w:rPr>
        <w:t xml:space="preserve"> vary from 0.06 eV (23 nm) to 0.16 eV (55 nm) (Table S4), i.e. very small changes of intermolecular arrangement result in significant changes of the Q-band splitting. This explains why Zn(II), Ni(II) and Cu(II) Pcs have different solid-state spectra despite very similar crystal structures [38].  The approximate agreement between extrapolated and experimental spectra of β-</w:t>
      </w:r>
      <w:proofErr w:type="spellStart"/>
      <w:r w:rsidRPr="00372E7F">
        <w:rPr>
          <w:lang w:val="en-US"/>
        </w:rPr>
        <w:t>ZnPc</w:t>
      </w:r>
      <w:proofErr w:type="spellEnd"/>
      <w:r w:rsidRPr="00372E7F">
        <w:rPr>
          <w:lang w:val="en-US"/>
        </w:rPr>
        <w:t xml:space="preserve"> co</w:t>
      </w:r>
      <w:r w:rsidR="006678A9">
        <w:rPr>
          <w:lang w:val="en-US"/>
        </w:rPr>
        <w:t>nfirms that crystal spectra are</w:t>
      </w:r>
      <w:r w:rsidR="006678A9" w:rsidRPr="006678A9">
        <w:rPr>
          <w:lang w:val="en-US"/>
        </w:rPr>
        <w:t xml:space="preserve"> mostly </w:t>
      </w:r>
      <w:r w:rsidRPr="00372E7F">
        <w:rPr>
          <w:lang w:val="en-US"/>
        </w:rPr>
        <w:t xml:space="preserve">determined by </w:t>
      </w:r>
      <w:proofErr w:type="spellStart"/>
      <w:r w:rsidRPr="00372E7F">
        <w:rPr>
          <w:lang w:val="en-US"/>
        </w:rPr>
        <w:t>excitonic</w:t>
      </w:r>
      <w:proofErr w:type="spellEnd"/>
      <w:r w:rsidRPr="00372E7F">
        <w:rPr>
          <w:lang w:val="en-US"/>
        </w:rPr>
        <w:t xml:space="preserve"> coupling within the stack. For more quantitative description, next-nearest-</w:t>
      </w:r>
      <w:proofErr w:type="spellStart"/>
      <w:r w:rsidRPr="00372E7F">
        <w:rPr>
          <w:lang w:val="en-US"/>
        </w:rPr>
        <w:t>neighbour</w:t>
      </w:r>
      <w:proofErr w:type="spellEnd"/>
      <w:r w:rsidRPr="00372E7F">
        <w:rPr>
          <w:lang w:val="en-US"/>
        </w:rPr>
        <w:t xml:space="preserve"> and inter-stack couplings should also be considered [38].</w:t>
      </w:r>
    </w:p>
    <w:p w14:paraId="7F948B1F" w14:textId="4374D2B2" w:rsidR="00E61949" w:rsidRPr="00A61D3E" w:rsidRDefault="00180ABE" w:rsidP="00AF4737">
      <w:pPr>
        <w:pStyle w:val="RSCB04AHeadingSection"/>
      </w:pPr>
      <w:r w:rsidRPr="00A61D3E">
        <w:lastRenderedPageBreak/>
        <w:t>Conclusions</w:t>
      </w:r>
    </w:p>
    <w:p w14:paraId="1AD5769E" w14:textId="77777777" w:rsidR="00372E7F" w:rsidRPr="00372E7F" w:rsidRDefault="00372E7F" w:rsidP="00372E7F">
      <w:pPr>
        <w:pStyle w:val="RSCB02ArticleText"/>
        <w:rPr>
          <w:lang w:val="en-US"/>
        </w:rPr>
      </w:pPr>
      <w:proofErr w:type="spellStart"/>
      <w:r w:rsidRPr="00372E7F">
        <w:rPr>
          <w:lang w:val="en-US"/>
        </w:rPr>
        <w:t>Excitonic</w:t>
      </w:r>
      <w:proofErr w:type="spellEnd"/>
      <w:r w:rsidRPr="00372E7F">
        <w:rPr>
          <w:lang w:val="en-US"/>
        </w:rPr>
        <w:t xml:space="preserve"> coupling of the electronic transitions in a series of zinc(II) </w:t>
      </w:r>
      <w:proofErr w:type="spellStart"/>
      <w:r w:rsidRPr="00372E7F">
        <w:rPr>
          <w:lang w:val="en-US"/>
        </w:rPr>
        <w:t>phthalocyanine</w:t>
      </w:r>
      <w:proofErr w:type="spellEnd"/>
      <w:r w:rsidRPr="00372E7F">
        <w:rPr>
          <w:lang w:val="en-US"/>
        </w:rPr>
        <w:t xml:space="preserve"> dimers was studied by TD-DFT with a range-separated hybrid functional LC-BLYP. This method correctly reproduces the experimental </w:t>
      </w:r>
      <w:proofErr w:type="spellStart"/>
      <w:r w:rsidRPr="00372E7F">
        <w:rPr>
          <w:lang w:val="en-US"/>
        </w:rPr>
        <w:t>excitonic</w:t>
      </w:r>
      <w:proofErr w:type="spellEnd"/>
      <w:r w:rsidRPr="00372E7F">
        <w:rPr>
          <w:lang w:val="en-US"/>
        </w:rPr>
        <w:t xml:space="preserve"> shifts of the Q-band for known "rigid" non-conjugated binuclear </w:t>
      </w:r>
      <w:proofErr w:type="spellStart"/>
      <w:r w:rsidRPr="00372E7F">
        <w:rPr>
          <w:lang w:val="en-US"/>
        </w:rPr>
        <w:t>phthalocyanines</w:t>
      </w:r>
      <w:proofErr w:type="spellEnd"/>
      <w:r w:rsidRPr="00372E7F">
        <w:rPr>
          <w:lang w:val="en-US"/>
        </w:rPr>
        <w:t>.</w:t>
      </w:r>
    </w:p>
    <w:p w14:paraId="0A345EA6" w14:textId="77777777" w:rsidR="00372E7F" w:rsidRPr="00372E7F" w:rsidRDefault="00372E7F" w:rsidP="00372E7F">
      <w:pPr>
        <w:pStyle w:val="RSCB02ArticleText"/>
        <w:rPr>
          <w:lang w:val="en-US"/>
        </w:rPr>
      </w:pPr>
      <w:r w:rsidRPr="00372E7F">
        <w:rPr>
          <w:lang w:val="en-US"/>
        </w:rPr>
        <w:t xml:space="preserve">The near-absence of the expected </w:t>
      </w:r>
      <w:proofErr w:type="spellStart"/>
      <w:r w:rsidRPr="00372E7F">
        <w:rPr>
          <w:lang w:val="en-US"/>
        </w:rPr>
        <w:t>excitonic</w:t>
      </w:r>
      <w:proofErr w:type="spellEnd"/>
      <w:r w:rsidRPr="00372E7F">
        <w:rPr>
          <w:lang w:val="en-US"/>
        </w:rPr>
        <w:t xml:space="preserve"> redshift of the Q-band for "edge-to-edge" Pc dimers is a result of large distance between transition dipole </w:t>
      </w:r>
      <w:proofErr w:type="spellStart"/>
      <w:r w:rsidRPr="00372E7F">
        <w:rPr>
          <w:lang w:val="en-US"/>
        </w:rPr>
        <w:t>centres</w:t>
      </w:r>
      <w:proofErr w:type="spellEnd"/>
      <w:r w:rsidRPr="00372E7F">
        <w:rPr>
          <w:lang w:val="en-US"/>
        </w:rPr>
        <w:t xml:space="preserve"> (weak </w:t>
      </w:r>
      <w:proofErr w:type="spellStart"/>
      <w:r w:rsidRPr="00372E7F">
        <w:rPr>
          <w:lang w:val="en-US"/>
        </w:rPr>
        <w:t>Coulombic</w:t>
      </w:r>
      <w:proofErr w:type="spellEnd"/>
      <w:r w:rsidRPr="00372E7F">
        <w:rPr>
          <w:lang w:val="en-US"/>
        </w:rPr>
        <w:t xml:space="preserve"> coupling) and absence of π-MO overlap (no short-range coupling). In contrast, slipped-stacked arrangement of the Pc rings in dimers and crystals results in strong redshifts of the Q-band due to π-MO overlap and short-range </w:t>
      </w:r>
      <w:proofErr w:type="spellStart"/>
      <w:r w:rsidRPr="00372E7F">
        <w:rPr>
          <w:lang w:val="en-US"/>
        </w:rPr>
        <w:t>excitonic</w:t>
      </w:r>
      <w:proofErr w:type="spellEnd"/>
      <w:r w:rsidRPr="00372E7F">
        <w:rPr>
          <w:lang w:val="en-US"/>
        </w:rPr>
        <w:t xml:space="preserve"> coupling.</w:t>
      </w:r>
    </w:p>
    <w:p w14:paraId="161FB237" w14:textId="77777777" w:rsidR="00372E7F" w:rsidRPr="00372E7F" w:rsidRDefault="00372E7F" w:rsidP="00372E7F">
      <w:pPr>
        <w:pStyle w:val="RSCB02ArticleText"/>
        <w:rPr>
          <w:lang w:val="en-US"/>
        </w:rPr>
      </w:pPr>
      <w:r w:rsidRPr="00372E7F">
        <w:rPr>
          <w:lang w:val="en-US"/>
        </w:rPr>
        <w:t>The Kasha's point-dipole approximation (eq. (1)) is qualitatively applicable although 1/</w:t>
      </w:r>
      <w:r w:rsidRPr="00372E7F">
        <w:rPr>
          <w:i/>
          <w:lang w:val="en-US"/>
        </w:rPr>
        <w:t>r</w:t>
      </w:r>
      <w:r w:rsidRPr="00372E7F">
        <w:rPr>
          <w:vertAlign w:val="superscript"/>
          <w:lang w:val="en-US"/>
        </w:rPr>
        <w:t>3</w:t>
      </w:r>
      <w:r w:rsidRPr="00372E7F">
        <w:rPr>
          <w:lang w:val="en-US"/>
        </w:rPr>
        <w:t xml:space="preserve"> is actually a superposition of 1/</w:t>
      </w:r>
      <w:r w:rsidRPr="00372E7F">
        <w:rPr>
          <w:i/>
          <w:lang w:val="en-US"/>
        </w:rPr>
        <w:t>r</w:t>
      </w:r>
      <w:r w:rsidRPr="00372E7F">
        <w:rPr>
          <w:lang w:val="en-US"/>
        </w:rPr>
        <w:t xml:space="preserve"> for </w:t>
      </w:r>
      <w:proofErr w:type="spellStart"/>
      <w:r w:rsidRPr="00372E7F">
        <w:rPr>
          <w:lang w:val="en-US"/>
        </w:rPr>
        <w:t>Coulombic</w:t>
      </w:r>
      <w:proofErr w:type="spellEnd"/>
      <w:r w:rsidRPr="00372E7F">
        <w:rPr>
          <w:lang w:val="en-US"/>
        </w:rPr>
        <w:t xml:space="preserve"> coupling and </w:t>
      </w:r>
      <w:r w:rsidRPr="00372E7F">
        <w:rPr>
          <w:i/>
          <w:lang w:val="en-US"/>
        </w:rPr>
        <w:t>e</w:t>
      </w:r>
      <w:r w:rsidRPr="00372E7F">
        <w:rPr>
          <w:i/>
          <w:vertAlign w:val="superscript"/>
          <w:lang w:val="en-US"/>
        </w:rPr>
        <w:t>-r</w:t>
      </w:r>
      <w:r w:rsidRPr="00372E7F">
        <w:rPr>
          <w:lang w:val="en-US"/>
        </w:rPr>
        <w:t xml:space="preserve"> for short-range coupling.</w:t>
      </w:r>
    </w:p>
    <w:p w14:paraId="5904AC64" w14:textId="77777777" w:rsidR="00372E7F" w:rsidRPr="00372E7F" w:rsidRDefault="00372E7F" w:rsidP="00372E7F">
      <w:pPr>
        <w:pStyle w:val="RSCB02ArticleText"/>
        <w:rPr>
          <w:lang w:val="en-US"/>
        </w:rPr>
      </w:pPr>
      <w:r w:rsidRPr="00372E7F">
        <w:rPr>
          <w:lang w:val="en-US"/>
        </w:rPr>
        <w:t xml:space="preserve">Short-range </w:t>
      </w:r>
      <w:proofErr w:type="spellStart"/>
      <w:r w:rsidRPr="00372E7F">
        <w:rPr>
          <w:lang w:val="en-US"/>
        </w:rPr>
        <w:t>excitonic</w:t>
      </w:r>
      <w:proofErr w:type="spellEnd"/>
      <w:r w:rsidRPr="00372E7F">
        <w:rPr>
          <w:lang w:val="en-US"/>
        </w:rPr>
        <w:t xml:space="preserve"> coupling is highly sensitive to intermolecular arrangement due to a complicated HOMO-LUMO nodal pattern which determines the bonding/antibonding character of the π-MO overlap.</w:t>
      </w:r>
    </w:p>
    <w:p w14:paraId="23564BF3" w14:textId="77777777" w:rsidR="00372E7F" w:rsidRPr="00372E7F" w:rsidRDefault="00372E7F" w:rsidP="00372E7F">
      <w:pPr>
        <w:pStyle w:val="RSCB02ArticleText"/>
        <w:rPr>
          <w:lang w:val="en-US"/>
        </w:rPr>
      </w:pPr>
      <w:r w:rsidRPr="00372E7F">
        <w:rPr>
          <w:lang w:val="en-US"/>
        </w:rPr>
        <w:t xml:space="preserve">The well-known ~ 50 nm (~ 0.15 eV) blue shift of the Q-band of "face-to-face" Pc dimers (H-aggregates) is only a "tip of an iceberg": the red-shifted (by ~ 0.65 eV) forbidden </w:t>
      </w:r>
      <w:proofErr w:type="spellStart"/>
      <w:r w:rsidRPr="00372E7F">
        <w:rPr>
          <w:lang w:val="en-US"/>
        </w:rPr>
        <w:t>subband</w:t>
      </w:r>
      <w:proofErr w:type="spellEnd"/>
      <w:r w:rsidRPr="00372E7F">
        <w:rPr>
          <w:lang w:val="en-US"/>
        </w:rPr>
        <w:t xml:space="preserve"> is not observed in the optical spectra but such a strong </w:t>
      </w:r>
      <w:proofErr w:type="spellStart"/>
      <w:r w:rsidRPr="00372E7F">
        <w:rPr>
          <w:lang w:val="en-US"/>
        </w:rPr>
        <w:t>excitonic</w:t>
      </w:r>
      <w:proofErr w:type="spellEnd"/>
      <w:r w:rsidRPr="00372E7F">
        <w:rPr>
          <w:lang w:val="en-US"/>
        </w:rPr>
        <w:t xml:space="preserve"> coupling undoubtedly influences other important properties.</w:t>
      </w:r>
    </w:p>
    <w:p w14:paraId="40AC7807" w14:textId="77777777" w:rsidR="00372E7F" w:rsidRPr="00372E7F" w:rsidRDefault="00372E7F" w:rsidP="00372E7F">
      <w:pPr>
        <w:pStyle w:val="RSCB02ArticleText"/>
        <w:rPr>
          <w:lang w:val="en-US"/>
        </w:rPr>
      </w:pPr>
      <w:r w:rsidRPr="00372E7F">
        <w:rPr>
          <w:lang w:val="en-US"/>
        </w:rPr>
        <w:t xml:space="preserve">The </w:t>
      </w:r>
      <w:proofErr w:type="spellStart"/>
      <w:r w:rsidRPr="00372E7F">
        <w:rPr>
          <w:lang w:val="en-US"/>
        </w:rPr>
        <w:t>excitonic</w:t>
      </w:r>
      <w:proofErr w:type="spellEnd"/>
      <w:r w:rsidRPr="00372E7F">
        <w:rPr>
          <w:lang w:val="en-US"/>
        </w:rPr>
        <w:t xml:space="preserve"> splitting of the Q-band can be extrapolated from Pc oligomers to an infinite 1D-stack, in the frame of the tight-binding approximation (eq. (2)). This approach can be further extended to include next-nearest-</w:t>
      </w:r>
      <w:proofErr w:type="spellStart"/>
      <w:r w:rsidRPr="00372E7F">
        <w:rPr>
          <w:lang w:val="en-US"/>
        </w:rPr>
        <w:t>neighbour</w:t>
      </w:r>
      <w:proofErr w:type="spellEnd"/>
      <w:r w:rsidRPr="00372E7F">
        <w:rPr>
          <w:lang w:val="en-US"/>
        </w:rPr>
        <w:t xml:space="preserve"> and inter-stack couplings for predicting optical spectra of crystalline </w:t>
      </w:r>
      <w:proofErr w:type="spellStart"/>
      <w:r w:rsidRPr="00372E7F">
        <w:rPr>
          <w:lang w:val="en-US"/>
        </w:rPr>
        <w:t>phthalocyanines</w:t>
      </w:r>
      <w:proofErr w:type="spellEnd"/>
      <w:r w:rsidRPr="00372E7F">
        <w:rPr>
          <w:lang w:val="en-US"/>
        </w:rPr>
        <w:t>.</w:t>
      </w:r>
    </w:p>
    <w:p w14:paraId="33857AB6" w14:textId="77777777" w:rsidR="00372E7F" w:rsidRPr="00372E7F" w:rsidRDefault="00372E7F" w:rsidP="00372E7F">
      <w:pPr>
        <w:pStyle w:val="RSCB02ArticleText"/>
        <w:rPr>
          <w:lang w:val="en-US"/>
        </w:rPr>
      </w:pPr>
    </w:p>
    <w:p w14:paraId="466E01EF" w14:textId="6D2CA238" w:rsidR="001925B0" w:rsidRDefault="001925B0" w:rsidP="001925B0">
      <w:pPr>
        <w:pStyle w:val="RSCB04AHeadingSection"/>
      </w:pPr>
      <w:r>
        <w:t xml:space="preserve">Author </w:t>
      </w:r>
      <w:r w:rsidR="00DB4B84">
        <w:t>c</w:t>
      </w:r>
      <w:r>
        <w:t>ontributions</w:t>
      </w:r>
    </w:p>
    <w:p w14:paraId="054D045F" w14:textId="14C1A15F" w:rsidR="001925B0" w:rsidRDefault="001925B0" w:rsidP="00092A52">
      <w:pPr>
        <w:spacing w:line="240" w:lineRule="exact"/>
        <w:jc w:val="both"/>
        <w:rPr>
          <w:sz w:val="18"/>
          <w:szCs w:val="18"/>
        </w:rPr>
      </w:pPr>
      <w:r>
        <w:rPr>
          <w:sz w:val="18"/>
          <w:szCs w:val="18"/>
        </w:rPr>
        <w:t>We strongly encourage authors to include author c</w:t>
      </w:r>
      <w:r w:rsidRPr="00240353">
        <w:rPr>
          <w:sz w:val="18"/>
          <w:szCs w:val="18"/>
        </w:rPr>
        <w:t>ontributio</w:t>
      </w:r>
      <w:r>
        <w:rPr>
          <w:sz w:val="18"/>
          <w:szCs w:val="18"/>
        </w:rPr>
        <w:t xml:space="preserve">ns and recommend using </w:t>
      </w:r>
      <w:hyperlink r:id="rId31" w:history="1">
        <w:proofErr w:type="spellStart"/>
        <w:r w:rsidRPr="00240353">
          <w:rPr>
            <w:rStyle w:val="ab"/>
            <w:sz w:val="18"/>
            <w:szCs w:val="18"/>
          </w:rPr>
          <w:t>CRediT</w:t>
        </w:r>
        <w:proofErr w:type="spellEnd"/>
        <w:r w:rsidRPr="00240353">
          <w:rPr>
            <w:rStyle w:val="ab"/>
            <w:sz w:val="18"/>
            <w:szCs w:val="18"/>
            <w:u w:val="none"/>
          </w:rPr>
          <w:t xml:space="preserve"> </w:t>
        </w:r>
      </w:hyperlink>
      <w:r w:rsidRPr="00240353">
        <w:rPr>
          <w:sz w:val="18"/>
          <w:szCs w:val="18"/>
        </w:rPr>
        <w:t xml:space="preserve">for standardised contribution descriptions. Please refer to our general </w:t>
      </w:r>
      <w:hyperlink r:id="rId32" w:history="1">
        <w:r w:rsidRPr="00240353">
          <w:rPr>
            <w:rStyle w:val="ab"/>
            <w:sz w:val="18"/>
            <w:szCs w:val="18"/>
          </w:rPr>
          <w:t>author guidelines</w:t>
        </w:r>
      </w:hyperlink>
      <w:r w:rsidRPr="00240353">
        <w:rPr>
          <w:sz w:val="18"/>
          <w:szCs w:val="18"/>
        </w:rPr>
        <w:t xml:space="preserve"> for more information about authorship.</w:t>
      </w:r>
    </w:p>
    <w:p w14:paraId="177CDB0E" w14:textId="30DD831C" w:rsidR="00C9557D" w:rsidRDefault="00C9557D" w:rsidP="00C9557D">
      <w:pPr>
        <w:pStyle w:val="RSCB04AHeadingSection"/>
      </w:pPr>
      <w:r>
        <w:t>Conflict</w:t>
      </w:r>
      <w:r w:rsidR="00F05C18">
        <w:t>s</w:t>
      </w:r>
      <w:r>
        <w:t xml:space="preserve"> of interest</w:t>
      </w:r>
    </w:p>
    <w:p w14:paraId="246AAD08" w14:textId="555DBC7F" w:rsidR="00A05364" w:rsidRPr="00A05364" w:rsidRDefault="00A05364" w:rsidP="00092A52">
      <w:pPr>
        <w:spacing w:line="240" w:lineRule="exact"/>
        <w:jc w:val="both"/>
        <w:rPr>
          <w:rFonts w:cs="Times New Roman"/>
          <w:w w:val="108"/>
          <w:sz w:val="18"/>
          <w:szCs w:val="18"/>
        </w:rPr>
      </w:pPr>
      <w:r w:rsidRPr="00A05364">
        <w:rPr>
          <w:rFonts w:cs="Times New Roman"/>
          <w:w w:val="108"/>
          <w:sz w:val="18"/>
          <w:szCs w:val="18"/>
        </w:rPr>
        <w:t xml:space="preserve">In accordance with our policy on </w:t>
      </w:r>
      <w:hyperlink r:id="rId33" w:anchor="code-of-conduct" w:history="1">
        <w:r w:rsidRPr="00A05364">
          <w:rPr>
            <w:rStyle w:val="ab"/>
            <w:rFonts w:cs="Times New Roman"/>
            <w:w w:val="108"/>
            <w:sz w:val="18"/>
            <w:szCs w:val="18"/>
          </w:rPr>
          <w:t>Conflicts of interest</w:t>
        </w:r>
      </w:hyperlink>
      <w:r w:rsidRPr="00A05364">
        <w:rPr>
          <w:rFonts w:cs="Times New Roman"/>
          <w:w w:val="108"/>
          <w:sz w:val="18"/>
          <w:szCs w:val="18"/>
        </w:rPr>
        <w:t xml:space="preserve"> please ensure that a conflicts of interest statement is included in your manuscript here.  Please note that this statement is required for all submitted manuscripts.  If no conflicts exist, please state that “There are no conflicts to declare”.</w:t>
      </w:r>
    </w:p>
    <w:p w14:paraId="5A8D9D2F" w14:textId="77777777" w:rsidR="00092A52" w:rsidRDefault="00092A52" w:rsidP="00092A52">
      <w:pPr>
        <w:pStyle w:val="RSCB04AHeadingSection"/>
      </w:pPr>
      <w:r>
        <w:t>Data availability</w:t>
      </w:r>
    </w:p>
    <w:p w14:paraId="1C2813D3" w14:textId="0256048B" w:rsidR="00092A52" w:rsidRPr="00092A52" w:rsidRDefault="00092A52" w:rsidP="00092A52">
      <w:pPr>
        <w:pStyle w:val="RSCB04AHeadingSection"/>
        <w:spacing w:before="0" w:after="0" w:line="240" w:lineRule="exact"/>
        <w:jc w:val="both"/>
        <w:rPr>
          <w:rFonts w:cs="Times New Roman"/>
          <w:b w:val="0"/>
          <w:w w:val="108"/>
          <w:sz w:val="18"/>
          <w:szCs w:val="18"/>
        </w:rPr>
      </w:pPr>
      <w:r w:rsidRPr="00092A52">
        <w:rPr>
          <w:rFonts w:cs="Times New Roman"/>
          <w:b w:val="0"/>
          <w:w w:val="108"/>
          <w:sz w:val="18"/>
          <w:szCs w:val="18"/>
        </w:rPr>
        <w:t xml:space="preserve">A data availability statement (DAS) is required to be submitted alongside all articles. Please read our </w:t>
      </w:r>
      <w:hyperlink r:id="rId34" w:anchor="dataavailabilitystatements" w:history="1">
        <w:r w:rsidRPr="007C428B">
          <w:rPr>
            <w:rStyle w:val="ab"/>
            <w:rFonts w:cs="Times New Roman"/>
            <w:b w:val="0"/>
            <w:w w:val="108"/>
            <w:sz w:val="18"/>
            <w:szCs w:val="18"/>
          </w:rPr>
          <w:t>full guidance on data availability statements</w:t>
        </w:r>
      </w:hyperlink>
      <w:r w:rsidRPr="00092A52">
        <w:rPr>
          <w:rFonts w:cs="Times New Roman"/>
          <w:b w:val="0"/>
          <w:w w:val="108"/>
          <w:sz w:val="18"/>
          <w:szCs w:val="18"/>
        </w:rPr>
        <w:t xml:space="preserve"> for more details and examples of suitable statements you can use.</w:t>
      </w:r>
    </w:p>
    <w:p w14:paraId="2B7CDDB1" w14:textId="64E7655A" w:rsidR="00FA2DA2" w:rsidRDefault="00FA2DA2" w:rsidP="00FA2DA2">
      <w:pPr>
        <w:pStyle w:val="RSCB04AHeadingSection"/>
      </w:pPr>
      <w:r>
        <w:lastRenderedPageBreak/>
        <w:t>Acknowledgements</w:t>
      </w:r>
    </w:p>
    <w:p w14:paraId="70519FF5" w14:textId="15768724" w:rsidR="00FA2DA2" w:rsidRDefault="00FA2DA2" w:rsidP="00FA2DA2">
      <w:pPr>
        <w:pStyle w:val="RSCB02ArticleText"/>
      </w:pPr>
      <w:r w:rsidRPr="00702742">
        <w:t xml:space="preserve">The acknowledgements come at the end of an article </w:t>
      </w:r>
      <w:r>
        <w:t xml:space="preserve">after the conclusions and </w:t>
      </w:r>
      <w:r w:rsidRPr="00702742">
        <w:t xml:space="preserve">before the notes and references. </w:t>
      </w:r>
    </w:p>
    <w:p w14:paraId="1892B867" w14:textId="7B758BE7" w:rsidR="00D010E8" w:rsidRPr="0047645B" w:rsidRDefault="00E61949" w:rsidP="0047645B">
      <w:pPr>
        <w:spacing w:before="400" w:after="80" w:line="240" w:lineRule="auto"/>
        <w:rPr>
          <w:sz w:val="18"/>
          <w:szCs w:val="18"/>
        </w:rPr>
      </w:pPr>
      <w:r w:rsidRPr="00240353">
        <w:rPr>
          <w:b/>
          <w:sz w:val="24"/>
        </w:rPr>
        <w:t>Notes and references</w:t>
      </w:r>
    </w:p>
    <w:p w14:paraId="4FB9077B" w14:textId="7B255A01" w:rsidR="00EB5C28" w:rsidRPr="00241ACD" w:rsidRDefault="00D010E8" w:rsidP="00241ACD">
      <w:pPr>
        <w:pStyle w:val="RSCF02FootnotestoTitleAuthors"/>
        <w:spacing w:line="200" w:lineRule="exact"/>
        <w:rPr>
          <w:b/>
          <w:sz w:val="18"/>
          <w:szCs w:val="18"/>
        </w:rPr>
      </w:pPr>
      <w:r w:rsidRPr="00241ACD">
        <w:rPr>
          <w:sz w:val="18"/>
          <w:szCs w:val="18"/>
        </w:rPr>
        <w:t>‡</w:t>
      </w:r>
      <w:r w:rsidR="00D216BC" w:rsidRPr="00241ACD">
        <w:rPr>
          <w:sz w:val="18"/>
          <w:szCs w:val="18"/>
        </w:rPr>
        <w:t xml:space="preserve"> </w:t>
      </w:r>
      <w:r w:rsidR="00AD5483" w:rsidRPr="00241ACD">
        <w:rPr>
          <w:sz w:val="18"/>
          <w:szCs w:val="18"/>
        </w:rPr>
        <w:t xml:space="preserve">Footnotes relating to the main text should appear here. These might include comments relevant </w:t>
      </w:r>
      <w:r w:rsidR="0060627E" w:rsidRPr="00241ACD">
        <w:rPr>
          <w:sz w:val="18"/>
          <w:szCs w:val="18"/>
        </w:rPr>
        <w:t xml:space="preserve">not central to the matter under discussion, limited experimental </w:t>
      </w:r>
      <w:r w:rsidR="00AD5483" w:rsidRPr="00241ACD">
        <w:rPr>
          <w:sz w:val="18"/>
          <w:szCs w:val="18"/>
        </w:rPr>
        <w:t>and spectral data, and crystallographic data.</w:t>
      </w:r>
    </w:p>
    <w:p w14:paraId="1407B7A4" w14:textId="25F0CEC3" w:rsidR="0047645B" w:rsidRDefault="002A5421" w:rsidP="00241ACD">
      <w:pPr>
        <w:pStyle w:val="RSCF02FootnotestoTitleAuthors"/>
        <w:spacing w:line="200" w:lineRule="exact"/>
        <w:rPr>
          <w:sz w:val="18"/>
          <w:szCs w:val="18"/>
        </w:rPr>
      </w:pPr>
      <w:r w:rsidRPr="00241ACD">
        <w:rPr>
          <w:sz w:val="18"/>
          <w:szCs w:val="18"/>
        </w:rPr>
        <w:t>§</w:t>
      </w:r>
    </w:p>
    <w:p w14:paraId="075D194F" w14:textId="645DAC01" w:rsidR="002A5421" w:rsidRPr="00241ACD" w:rsidRDefault="002A5421" w:rsidP="00241ACD">
      <w:pPr>
        <w:pStyle w:val="RSCF02FootnotestoTitleAuthors"/>
        <w:spacing w:line="200" w:lineRule="exact"/>
        <w:rPr>
          <w:sz w:val="18"/>
          <w:szCs w:val="18"/>
        </w:rPr>
      </w:pPr>
      <w:r w:rsidRPr="00241ACD">
        <w:rPr>
          <w:sz w:val="18"/>
          <w:szCs w:val="18"/>
        </w:rPr>
        <w:t>§§</w:t>
      </w:r>
    </w:p>
    <w:p w14:paraId="19A0AC24" w14:textId="39ADFC4B" w:rsidR="002A5421" w:rsidRDefault="002A5421" w:rsidP="00241ACD">
      <w:pPr>
        <w:pStyle w:val="RSCF02FootnotestoTitleAuthors"/>
        <w:spacing w:line="200" w:lineRule="exact"/>
        <w:rPr>
          <w:sz w:val="18"/>
          <w:szCs w:val="18"/>
        </w:rPr>
      </w:pPr>
      <w:r w:rsidRPr="00241ACD">
        <w:rPr>
          <w:sz w:val="18"/>
          <w:szCs w:val="18"/>
        </w:rPr>
        <w:t>etc.</w:t>
      </w:r>
    </w:p>
    <w:p w14:paraId="62B4A3D5" w14:textId="77777777" w:rsidR="00832766" w:rsidRPr="00241ACD" w:rsidRDefault="00832766" w:rsidP="00241ACD">
      <w:pPr>
        <w:pStyle w:val="RSCF02FootnotestoTitleAuthors"/>
        <w:spacing w:line="200" w:lineRule="exact"/>
        <w:rPr>
          <w:sz w:val="18"/>
          <w:szCs w:val="18"/>
        </w:rPr>
      </w:pPr>
    </w:p>
    <w:p w14:paraId="6BEC0C3A" w14:textId="0818AB4D" w:rsidR="000D4090" w:rsidRDefault="000D4090" w:rsidP="000D4090">
      <w:pPr>
        <w:pStyle w:val="RSCR02References"/>
      </w:pPr>
      <w:r>
        <w:t xml:space="preserve">D. </w:t>
      </w:r>
      <w:proofErr w:type="spellStart"/>
      <w:r>
        <w:t>Wöhrle</w:t>
      </w:r>
      <w:proofErr w:type="spellEnd"/>
      <w:r>
        <w:t xml:space="preserve">, G. </w:t>
      </w:r>
      <w:proofErr w:type="spellStart"/>
      <w:r>
        <w:t>Schnur</w:t>
      </w:r>
      <w:r w:rsidR="00785569">
        <w:t>pfeil</w:t>
      </w:r>
      <w:proofErr w:type="spellEnd"/>
      <w:r w:rsidR="00785569">
        <w:t xml:space="preserve">, S.G. Makarov, A. </w:t>
      </w:r>
      <w:proofErr w:type="spellStart"/>
      <w:r w:rsidR="00785569">
        <w:t>Kazarin</w:t>
      </w:r>
      <w:proofErr w:type="spellEnd"/>
      <w:r w:rsidR="00785569">
        <w:t xml:space="preserve"> and</w:t>
      </w:r>
      <w:r>
        <w:t xml:space="preserve"> O.N. </w:t>
      </w:r>
      <w:proofErr w:type="spellStart"/>
      <w:r>
        <w:t>Suvorova</w:t>
      </w:r>
      <w:proofErr w:type="spellEnd"/>
      <w:r>
        <w:t xml:space="preserve">, </w:t>
      </w:r>
      <w:proofErr w:type="spellStart"/>
      <w:r w:rsidRPr="00785569">
        <w:rPr>
          <w:i/>
        </w:rPr>
        <w:t>Macroheterocycles</w:t>
      </w:r>
      <w:proofErr w:type="spellEnd"/>
      <w:r>
        <w:t xml:space="preserve">, 2012, </w:t>
      </w:r>
      <w:r w:rsidRPr="00785569">
        <w:rPr>
          <w:b/>
        </w:rPr>
        <w:t>5</w:t>
      </w:r>
      <w:r>
        <w:t xml:space="preserve">, 191. </w:t>
      </w:r>
    </w:p>
    <w:p w14:paraId="599DED47" w14:textId="77777777" w:rsidR="000D4090" w:rsidRDefault="000D4090" w:rsidP="000D4090">
      <w:pPr>
        <w:pStyle w:val="RSCR02References"/>
      </w:pPr>
      <w:r>
        <w:t xml:space="preserve">N.B. </w:t>
      </w:r>
      <w:proofErr w:type="spellStart"/>
      <w:r>
        <w:t>McKeown</w:t>
      </w:r>
      <w:proofErr w:type="spellEnd"/>
      <w:r>
        <w:t xml:space="preserve">, </w:t>
      </w:r>
      <w:proofErr w:type="spellStart"/>
      <w:r w:rsidRPr="00785569">
        <w:rPr>
          <w:i/>
        </w:rPr>
        <w:t>Phthalocyanine</w:t>
      </w:r>
      <w:proofErr w:type="spellEnd"/>
      <w:r w:rsidRPr="00785569">
        <w:rPr>
          <w:i/>
        </w:rPr>
        <w:t xml:space="preserve"> Materials</w:t>
      </w:r>
      <w:r>
        <w:t>, Cambridge University Press, 1998.</w:t>
      </w:r>
    </w:p>
    <w:p w14:paraId="1AA49F54" w14:textId="6D04DB5A" w:rsidR="000D4090" w:rsidRDefault="00785569" w:rsidP="000D4090">
      <w:pPr>
        <w:pStyle w:val="RSCR02References"/>
      </w:pPr>
      <w:r>
        <w:t xml:space="preserve">P. </w:t>
      </w:r>
      <w:proofErr w:type="spellStart"/>
      <w:r>
        <w:t>Erk</w:t>
      </w:r>
      <w:proofErr w:type="spellEnd"/>
      <w:r>
        <w:t xml:space="preserve"> and</w:t>
      </w:r>
      <w:r w:rsidR="000D4090">
        <w:t xml:space="preserve"> H. </w:t>
      </w:r>
      <w:proofErr w:type="spellStart"/>
      <w:r w:rsidR="000D4090">
        <w:t>Engelsberg</w:t>
      </w:r>
      <w:proofErr w:type="spellEnd"/>
      <w:r w:rsidR="000D4090">
        <w:t xml:space="preserve">, in </w:t>
      </w:r>
      <w:r w:rsidR="000D4090" w:rsidRPr="00785569">
        <w:rPr>
          <w:i/>
        </w:rPr>
        <w:t>The Porphyrin Handbook</w:t>
      </w:r>
      <w:r w:rsidR="000D4090">
        <w:t xml:space="preserve">, ed. K. M. </w:t>
      </w:r>
      <w:proofErr w:type="spellStart"/>
      <w:r w:rsidR="000D4090">
        <w:t>Kadish</w:t>
      </w:r>
      <w:proofErr w:type="spellEnd"/>
      <w:r w:rsidR="000D4090">
        <w:t xml:space="preserve">, K. M. Smith and R. </w:t>
      </w:r>
      <w:proofErr w:type="spellStart"/>
      <w:r w:rsidR="000D4090">
        <w:t>Guilard</w:t>
      </w:r>
      <w:proofErr w:type="spellEnd"/>
      <w:r w:rsidR="000D4090">
        <w:t xml:space="preserve">, Academic Press, San Diego, 2003, </w:t>
      </w:r>
      <w:r w:rsidR="000D4090" w:rsidRPr="00785569">
        <w:rPr>
          <w:b/>
        </w:rPr>
        <w:t>19</w:t>
      </w:r>
      <w:r w:rsidR="000D4090">
        <w:t>, 105.</w:t>
      </w:r>
    </w:p>
    <w:p w14:paraId="38810786" w14:textId="77777777" w:rsidR="000D4090" w:rsidRDefault="000D4090" w:rsidP="000D4090">
      <w:pPr>
        <w:pStyle w:val="RSCR02References"/>
      </w:pPr>
      <w:r>
        <w:t xml:space="preserve">B.H. </w:t>
      </w:r>
      <w:proofErr w:type="spellStart"/>
      <w:r>
        <w:t>Lessard</w:t>
      </w:r>
      <w:proofErr w:type="spellEnd"/>
      <w:r>
        <w:t xml:space="preserve">, </w:t>
      </w:r>
      <w:r w:rsidRPr="00785569">
        <w:rPr>
          <w:i/>
        </w:rPr>
        <w:t>ACS Appl. Mater. Interfaces</w:t>
      </w:r>
      <w:r>
        <w:t xml:space="preserve">, 2021, </w:t>
      </w:r>
      <w:r w:rsidRPr="00785569">
        <w:rPr>
          <w:b/>
        </w:rPr>
        <w:t>13</w:t>
      </w:r>
      <w:r>
        <w:t>, 31321.</w:t>
      </w:r>
    </w:p>
    <w:p w14:paraId="490A6763" w14:textId="71D2AB0D" w:rsidR="000D4090" w:rsidRDefault="000D4090" w:rsidP="000D4090">
      <w:pPr>
        <w:pStyle w:val="RSCR02References"/>
      </w:pPr>
      <w:r>
        <w:t xml:space="preserve">Z.J. </w:t>
      </w:r>
      <w:proofErr w:type="spellStart"/>
      <w:r>
        <w:t>Comeau</w:t>
      </w:r>
      <w:proofErr w:type="spellEnd"/>
      <w:r>
        <w:t xml:space="preserve">, R.R. Cranston, H.R. </w:t>
      </w:r>
      <w:proofErr w:type="spellStart"/>
      <w:r>
        <w:t>Lamontagne</w:t>
      </w:r>
      <w:proofErr w:type="spellEnd"/>
      <w:r>
        <w:t xml:space="preserve">, A.J. </w:t>
      </w:r>
      <w:proofErr w:type="spellStart"/>
      <w:r>
        <w:t>Shuhendler</w:t>
      </w:r>
      <w:proofErr w:type="spellEnd"/>
      <w:r w:rsidR="00785569" w:rsidRPr="00785569">
        <w:rPr>
          <w:lang w:val="en-US"/>
        </w:rPr>
        <w:t xml:space="preserve"> and</w:t>
      </w:r>
      <w:r>
        <w:t xml:space="preserve"> B.H. </w:t>
      </w:r>
      <w:proofErr w:type="spellStart"/>
      <w:r>
        <w:t>Lessard</w:t>
      </w:r>
      <w:proofErr w:type="spellEnd"/>
      <w:r>
        <w:t xml:space="preserve">, </w:t>
      </w:r>
      <w:proofErr w:type="spellStart"/>
      <w:r w:rsidRPr="00785569">
        <w:rPr>
          <w:i/>
        </w:rPr>
        <w:t>Commun</w:t>
      </w:r>
      <w:proofErr w:type="spellEnd"/>
      <w:r w:rsidRPr="00785569">
        <w:rPr>
          <w:i/>
        </w:rPr>
        <w:t>. Chem.</w:t>
      </w:r>
      <w:r>
        <w:t xml:space="preserve">, 2022, </w:t>
      </w:r>
      <w:r w:rsidRPr="00785569">
        <w:rPr>
          <w:b/>
        </w:rPr>
        <w:t>5</w:t>
      </w:r>
      <w:r>
        <w:t>, 178.</w:t>
      </w:r>
    </w:p>
    <w:p w14:paraId="2F2D1449" w14:textId="1BC55045" w:rsidR="000D4090" w:rsidRDefault="00785569" w:rsidP="000D4090">
      <w:pPr>
        <w:pStyle w:val="RSCR02References"/>
      </w:pPr>
      <w:r>
        <w:t>H. Kobayashi and</w:t>
      </w:r>
      <w:r w:rsidR="000D4090">
        <w:t xml:space="preserve"> P.L. </w:t>
      </w:r>
      <w:proofErr w:type="spellStart"/>
      <w:r w:rsidR="000D4090">
        <w:t>Choyke</w:t>
      </w:r>
      <w:proofErr w:type="spellEnd"/>
      <w:r w:rsidR="000D4090">
        <w:t xml:space="preserve">, </w:t>
      </w:r>
      <w:r w:rsidR="000D4090" w:rsidRPr="00785569">
        <w:rPr>
          <w:i/>
        </w:rPr>
        <w:t>Acc. Chem. Res.</w:t>
      </w:r>
      <w:r w:rsidR="000D4090">
        <w:t xml:space="preserve">, 2019, </w:t>
      </w:r>
      <w:r w:rsidR="000D4090" w:rsidRPr="00785569">
        <w:rPr>
          <w:b/>
        </w:rPr>
        <w:t>52</w:t>
      </w:r>
      <w:r w:rsidR="000D4090">
        <w:t>, 2332</w:t>
      </w:r>
    </w:p>
    <w:p w14:paraId="6F700DC2" w14:textId="1AD527CE" w:rsidR="000D4090" w:rsidRDefault="00785569" w:rsidP="000D4090">
      <w:pPr>
        <w:pStyle w:val="RSCR02References"/>
      </w:pPr>
      <w:r>
        <w:t xml:space="preserve">S.G. Makarov, O.N. </w:t>
      </w:r>
      <w:proofErr w:type="spellStart"/>
      <w:r>
        <w:t>Suvorova</w:t>
      </w:r>
      <w:proofErr w:type="spellEnd"/>
      <w:r>
        <w:t xml:space="preserve"> and</w:t>
      </w:r>
      <w:r w:rsidR="000D4090">
        <w:t xml:space="preserve"> D. </w:t>
      </w:r>
      <w:proofErr w:type="spellStart"/>
      <w:r w:rsidR="000D4090">
        <w:t>Wöhrle</w:t>
      </w:r>
      <w:proofErr w:type="spellEnd"/>
      <w:r w:rsidR="000D4090">
        <w:t xml:space="preserve">, </w:t>
      </w:r>
      <w:r w:rsidR="000D4090" w:rsidRPr="00785569">
        <w:rPr>
          <w:i/>
        </w:rPr>
        <w:t xml:space="preserve">J. Porphyrins </w:t>
      </w:r>
      <w:proofErr w:type="spellStart"/>
      <w:r w:rsidR="000D4090" w:rsidRPr="00785569">
        <w:rPr>
          <w:i/>
        </w:rPr>
        <w:t>Phthalocyanines</w:t>
      </w:r>
      <w:proofErr w:type="spellEnd"/>
      <w:r w:rsidR="000D4090">
        <w:t xml:space="preserve">, 2011, </w:t>
      </w:r>
      <w:r w:rsidR="000D4090" w:rsidRPr="00785569">
        <w:rPr>
          <w:b/>
        </w:rPr>
        <w:t>15</w:t>
      </w:r>
      <w:r w:rsidR="000D4090">
        <w:t>, 791.</w:t>
      </w:r>
    </w:p>
    <w:p w14:paraId="38CCB221" w14:textId="21A0E06D" w:rsidR="000D4090" w:rsidRDefault="000D4090" w:rsidP="000D4090">
      <w:pPr>
        <w:pStyle w:val="RSCR02References"/>
      </w:pPr>
      <w:r>
        <w:t xml:space="preserve">S.G. Makarov, G. </w:t>
      </w:r>
      <w:proofErr w:type="spellStart"/>
      <w:r>
        <w:t>Schnu</w:t>
      </w:r>
      <w:r w:rsidR="00785569">
        <w:t>rpfeil</w:t>
      </w:r>
      <w:proofErr w:type="spellEnd"/>
      <w:r w:rsidR="00785569">
        <w:t xml:space="preserve">, </w:t>
      </w:r>
      <w:proofErr w:type="spellStart"/>
      <w:r w:rsidR="00785569">
        <w:t>S.Yu</w:t>
      </w:r>
      <w:proofErr w:type="spellEnd"/>
      <w:r w:rsidR="00785569">
        <w:t xml:space="preserve">. </w:t>
      </w:r>
      <w:proofErr w:type="spellStart"/>
      <w:r w:rsidR="00785569">
        <w:t>Ketkov</w:t>
      </w:r>
      <w:proofErr w:type="spellEnd"/>
      <w:r w:rsidR="00785569">
        <w:t xml:space="preserve"> and</w:t>
      </w:r>
      <w:r>
        <w:t xml:space="preserve"> D. </w:t>
      </w:r>
      <w:proofErr w:type="spellStart"/>
      <w:r>
        <w:t>Wöhrle</w:t>
      </w:r>
      <w:proofErr w:type="spellEnd"/>
      <w:r>
        <w:t xml:space="preserve">, </w:t>
      </w:r>
      <w:r w:rsidRPr="00785569">
        <w:rPr>
          <w:i/>
        </w:rPr>
        <w:t xml:space="preserve">J. Porphyrins </w:t>
      </w:r>
      <w:proofErr w:type="spellStart"/>
      <w:r w:rsidRPr="00785569">
        <w:rPr>
          <w:i/>
        </w:rPr>
        <w:t>Phthalocyanines</w:t>
      </w:r>
      <w:proofErr w:type="spellEnd"/>
      <w:r>
        <w:t>, 20</w:t>
      </w:r>
      <w:r w:rsidR="0030649B" w:rsidRPr="0030649B">
        <w:rPr>
          <w:lang w:val="en-US"/>
        </w:rPr>
        <w:t>20</w:t>
      </w:r>
      <w:r>
        <w:t xml:space="preserve">, </w:t>
      </w:r>
      <w:r w:rsidRPr="00785569">
        <w:rPr>
          <w:b/>
        </w:rPr>
        <w:t>24</w:t>
      </w:r>
      <w:r>
        <w:t>, 515.</w:t>
      </w:r>
    </w:p>
    <w:p w14:paraId="1FDA7023" w14:textId="47C9DF4E" w:rsidR="000D4090" w:rsidRDefault="000D4090" w:rsidP="000D4090">
      <w:pPr>
        <w:pStyle w:val="RSCR02References"/>
      </w:pPr>
      <w:r>
        <w:t>S.G. Makaro</w:t>
      </w:r>
      <w:r w:rsidR="00785569">
        <w:t xml:space="preserve">v, G. </w:t>
      </w:r>
      <w:proofErr w:type="spellStart"/>
      <w:r w:rsidR="00785569">
        <w:t>Schnurpfeil</w:t>
      </w:r>
      <w:proofErr w:type="spellEnd"/>
      <w:r w:rsidR="00785569">
        <w:t xml:space="preserve">, </w:t>
      </w:r>
      <w:proofErr w:type="spellStart"/>
      <w:r w:rsidR="00785569">
        <w:t>S.Yu</w:t>
      </w:r>
      <w:proofErr w:type="spellEnd"/>
      <w:r w:rsidR="00785569">
        <w:t xml:space="preserve">. </w:t>
      </w:r>
      <w:proofErr w:type="spellStart"/>
      <w:r w:rsidR="00785569">
        <w:t>Ketkov</w:t>
      </w:r>
      <w:proofErr w:type="spellEnd"/>
      <w:r w:rsidR="00785569">
        <w:t xml:space="preserve"> and</w:t>
      </w:r>
      <w:r>
        <w:t xml:space="preserve"> D. </w:t>
      </w:r>
      <w:proofErr w:type="spellStart"/>
      <w:r>
        <w:t>Wöhrle</w:t>
      </w:r>
      <w:proofErr w:type="spellEnd"/>
      <w:r>
        <w:t xml:space="preserve">, </w:t>
      </w:r>
      <w:r w:rsidRPr="00785569">
        <w:rPr>
          <w:i/>
        </w:rPr>
        <w:t xml:space="preserve">J. Porphyrins </w:t>
      </w:r>
      <w:proofErr w:type="spellStart"/>
      <w:r w:rsidRPr="00785569">
        <w:rPr>
          <w:i/>
        </w:rPr>
        <w:t>Phthalocyanines</w:t>
      </w:r>
      <w:proofErr w:type="spellEnd"/>
      <w:r>
        <w:t xml:space="preserve">, 2021, </w:t>
      </w:r>
      <w:r w:rsidRPr="00785569">
        <w:rPr>
          <w:b/>
        </w:rPr>
        <w:t>25</w:t>
      </w:r>
      <w:r>
        <w:t>, 236.</w:t>
      </w:r>
    </w:p>
    <w:p w14:paraId="1A0CA185" w14:textId="77777777" w:rsidR="000D4090" w:rsidRDefault="000D4090" w:rsidP="000D4090">
      <w:pPr>
        <w:pStyle w:val="RSCR02References"/>
      </w:pPr>
      <w:r>
        <w:t xml:space="preserve">N. Kobayashi, </w:t>
      </w:r>
      <w:proofErr w:type="spellStart"/>
      <w:r w:rsidRPr="00785569">
        <w:rPr>
          <w:i/>
        </w:rPr>
        <w:t>Coord</w:t>
      </w:r>
      <w:proofErr w:type="spellEnd"/>
      <w:r w:rsidRPr="00785569">
        <w:rPr>
          <w:i/>
        </w:rPr>
        <w:t>. Chem. Rev.</w:t>
      </w:r>
      <w:r>
        <w:t xml:space="preserve">, 2002, </w:t>
      </w:r>
      <w:r w:rsidRPr="00785569">
        <w:rPr>
          <w:b/>
        </w:rPr>
        <w:t>227</w:t>
      </w:r>
      <w:r>
        <w:t>, 129.</w:t>
      </w:r>
    </w:p>
    <w:p w14:paraId="719D24A2" w14:textId="2D8FA9B3" w:rsidR="000D4090" w:rsidRDefault="00785569" w:rsidP="000D4090">
      <w:pPr>
        <w:pStyle w:val="RSCR02References"/>
      </w:pPr>
      <w:r>
        <w:t>K. Ishii and</w:t>
      </w:r>
      <w:r w:rsidR="000D4090">
        <w:t xml:space="preserve"> N. Kobayashi, in </w:t>
      </w:r>
      <w:r w:rsidR="000D4090" w:rsidRPr="00785569">
        <w:rPr>
          <w:i/>
        </w:rPr>
        <w:t>The Porphyrin Handbook</w:t>
      </w:r>
      <w:r w:rsidR="000D4090">
        <w:t xml:space="preserve">, ed. K. M. </w:t>
      </w:r>
      <w:proofErr w:type="spellStart"/>
      <w:r w:rsidR="000D4090">
        <w:t>Kadish</w:t>
      </w:r>
      <w:proofErr w:type="spellEnd"/>
      <w:r w:rsidR="000D4090">
        <w:t xml:space="preserve">, K. M. Smith and R. </w:t>
      </w:r>
      <w:proofErr w:type="spellStart"/>
      <w:r w:rsidR="000D4090">
        <w:t>Guilard</w:t>
      </w:r>
      <w:proofErr w:type="spellEnd"/>
      <w:r w:rsidR="000D4090">
        <w:t xml:space="preserve">, Academic Press, San Diego, 2003, </w:t>
      </w:r>
      <w:r w:rsidR="000D4090" w:rsidRPr="00785569">
        <w:rPr>
          <w:b/>
        </w:rPr>
        <w:t>16</w:t>
      </w:r>
      <w:r w:rsidR="000D4090">
        <w:t>, 1.</w:t>
      </w:r>
    </w:p>
    <w:p w14:paraId="34935955" w14:textId="26D6AFBD" w:rsidR="000D4090" w:rsidRDefault="000D4090" w:rsidP="000D4090">
      <w:pPr>
        <w:pStyle w:val="RSCR02References"/>
      </w:pPr>
      <w:r>
        <w:t xml:space="preserve">K. </w:t>
      </w:r>
      <w:proofErr w:type="spellStart"/>
      <w:r w:rsidR="00785569">
        <w:t>Kameyama</w:t>
      </w:r>
      <w:proofErr w:type="spellEnd"/>
      <w:r w:rsidR="00785569">
        <w:t xml:space="preserve">, M. </w:t>
      </w:r>
      <w:proofErr w:type="spellStart"/>
      <w:r w:rsidR="00785569">
        <w:t>Morisue</w:t>
      </w:r>
      <w:proofErr w:type="spellEnd"/>
      <w:r w:rsidR="00785569">
        <w:t xml:space="preserve">, A. </w:t>
      </w:r>
      <w:proofErr w:type="spellStart"/>
      <w:r w:rsidR="00785569">
        <w:t>Satake</w:t>
      </w:r>
      <w:proofErr w:type="spellEnd"/>
      <w:r w:rsidR="00785569">
        <w:t xml:space="preserve"> and</w:t>
      </w:r>
      <w:r>
        <w:t xml:space="preserve"> Y. </w:t>
      </w:r>
      <w:proofErr w:type="spellStart"/>
      <w:r>
        <w:t>Kobuke</w:t>
      </w:r>
      <w:proofErr w:type="spellEnd"/>
      <w:r>
        <w:t xml:space="preserve">, </w:t>
      </w:r>
      <w:proofErr w:type="spellStart"/>
      <w:r w:rsidRPr="00785569">
        <w:rPr>
          <w:i/>
        </w:rPr>
        <w:t>Angew</w:t>
      </w:r>
      <w:proofErr w:type="spellEnd"/>
      <w:r w:rsidRPr="00785569">
        <w:rPr>
          <w:i/>
        </w:rPr>
        <w:t>. Chem. Int. Ed.</w:t>
      </w:r>
      <w:r>
        <w:t xml:space="preserve"> 2005, </w:t>
      </w:r>
      <w:r w:rsidRPr="00785569">
        <w:rPr>
          <w:b/>
        </w:rPr>
        <w:t>44</w:t>
      </w:r>
      <w:r>
        <w:t>, 4763</w:t>
      </w:r>
      <w:r w:rsidR="00785569" w:rsidRPr="00785569">
        <w:rPr>
          <w:lang w:val="en-US"/>
        </w:rPr>
        <w:t>.</w:t>
      </w:r>
    </w:p>
    <w:p w14:paraId="13D6DCBC" w14:textId="77777777" w:rsidR="000D4090" w:rsidRDefault="000D4090" w:rsidP="000D4090">
      <w:pPr>
        <w:pStyle w:val="RSCR02References"/>
      </w:pPr>
      <w:r>
        <w:t xml:space="preserve">A.W. Snow, in </w:t>
      </w:r>
      <w:r w:rsidRPr="00785569">
        <w:rPr>
          <w:i/>
        </w:rPr>
        <w:t>The Porphyrin Handbook</w:t>
      </w:r>
      <w:r>
        <w:t xml:space="preserve">, ed. K. M. </w:t>
      </w:r>
      <w:proofErr w:type="spellStart"/>
      <w:r>
        <w:t>Kadish</w:t>
      </w:r>
      <w:proofErr w:type="spellEnd"/>
      <w:r>
        <w:t xml:space="preserve">, K. M. Smith and R. </w:t>
      </w:r>
      <w:proofErr w:type="spellStart"/>
      <w:r>
        <w:t>Guilard</w:t>
      </w:r>
      <w:proofErr w:type="spellEnd"/>
      <w:r>
        <w:t xml:space="preserve">, Academic Press, San Diego, 2003, </w:t>
      </w:r>
      <w:r w:rsidRPr="00785569">
        <w:rPr>
          <w:b/>
        </w:rPr>
        <w:t>17</w:t>
      </w:r>
      <w:r>
        <w:t>, 129.</w:t>
      </w:r>
    </w:p>
    <w:p w14:paraId="34DEDD62" w14:textId="2B70E1AA" w:rsidR="000D4090" w:rsidRDefault="00785569" w:rsidP="000D4090">
      <w:pPr>
        <w:pStyle w:val="RSCR02References"/>
      </w:pPr>
      <w:r>
        <w:t xml:space="preserve">M. J. Cook </w:t>
      </w:r>
      <w:r w:rsidRPr="00785569">
        <w:rPr>
          <w:lang w:val="en-US"/>
        </w:rPr>
        <w:t>and</w:t>
      </w:r>
      <w:r w:rsidR="000D4090">
        <w:t xml:space="preserve"> I. </w:t>
      </w:r>
      <w:proofErr w:type="spellStart"/>
      <w:r w:rsidR="000D4090">
        <w:t>Chambrier</w:t>
      </w:r>
      <w:proofErr w:type="spellEnd"/>
      <w:r w:rsidR="000D4090">
        <w:t xml:space="preserve">, in </w:t>
      </w:r>
      <w:r w:rsidR="000D4090" w:rsidRPr="00785569">
        <w:rPr>
          <w:i/>
        </w:rPr>
        <w:t>The Porphyrin Handbook</w:t>
      </w:r>
      <w:r w:rsidR="000D4090">
        <w:t xml:space="preserve">, ed. K. M. </w:t>
      </w:r>
      <w:proofErr w:type="spellStart"/>
      <w:r w:rsidR="000D4090">
        <w:t>Kadish</w:t>
      </w:r>
      <w:proofErr w:type="spellEnd"/>
      <w:r w:rsidR="000D4090">
        <w:t xml:space="preserve">, K. M. Smith and R. </w:t>
      </w:r>
      <w:proofErr w:type="spellStart"/>
      <w:r w:rsidR="000D4090">
        <w:t>Guilard</w:t>
      </w:r>
      <w:proofErr w:type="spellEnd"/>
      <w:r w:rsidR="000D4090">
        <w:t xml:space="preserve">, Academic Press, San Diego, 2003, </w:t>
      </w:r>
      <w:r w:rsidR="000D4090" w:rsidRPr="00785569">
        <w:rPr>
          <w:b/>
        </w:rPr>
        <w:t>17</w:t>
      </w:r>
      <w:r w:rsidR="000D4090">
        <w:t>, 37.</w:t>
      </w:r>
    </w:p>
    <w:p w14:paraId="64DFBE35" w14:textId="77777777" w:rsidR="000D4090" w:rsidRDefault="000D4090" w:rsidP="000D4090">
      <w:pPr>
        <w:pStyle w:val="RSCR02References"/>
      </w:pPr>
      <w:r>
        <w:t xml:space="preserve">M. K. Engel, in </w:t>
      </w:r>
      <w:r w:rsidRPr="002B7E0C">
        <w:rPr>
          <w:i/>
        </w:rPr>
        <w:t>The Porphyrin Handbook</w:t>
      </w:r>
      <w:r>
        <w:t xml:space="preserve">, ed. K. M. </w:t>
      </w:r>
      <w:proofErr w:type="spellStart"/>
      <w:r>
        <w:t>Kadish</w:t>
      </w:r>
      <w:proofErr w:type="spellEnd"/>
      <w:r>
        <w:t xml:space="preserve">, K. M. Smith and R. </w:t>
      </w:r>
      <w:proofErr w:type="spellStart"/>
      <w:r>
        <w:t>Guilard</w:t>
      </w:r>
      <w:proofErr w:type="spellEnd"/>
      <w:r>
        <w:t xml:space="preserve">, Academic Press, San Diego, 2003, </w:t>
      </w:r>
      <w:r w:rsidRPr="002B7E0C">
        <w:rPr>
          <w:b/>
        </w:rPr>
        <w:t>20</w:t>
      </w:r>
      <w:r>
        <w:t>, 1.</w:t>
      </w:r>
    </w:p>
    <w:p w14:paraId="7690EDA3" w14:textId="21797700" w:rsidR="000D4090" w:rsidRDefault="002B7E0C" w:rsidP="000D4090">
      <w:pPr>
        <w:pStyle w:val="RSCR02References"/>
      </w:pPr>
      <w:r>
        <w:t xml:space="preserve">T. </w:t>
      </w:r>
      <w:proofErr w:type="spellStart"/>
      <w:r>
        <w:t>Inabe</w:t>
      </w:r>
      <w:proofErr w:type="spellEnd"/>
      <w:r>
        <w:t xml:space="preserve"> and</w:t>
      </w:r>
      <w:r w:rsidR="000D4090">
        <w:t xml:space="preserve"> H. Tajima, </w:t>
      </w:r>
      <w:r w:rsidR="000D4090" w:rsidRPr="002B7E0C">
        <w:rPr>
          <w:i/>
        </w:rPr>
        <w:t>Chem. Rev.</w:t>
      </w:r>
      <w:r w:rsidR="000D4090">
        <w:t xml:space="preserve">, 2004, </w:t>
      </w:r>
      <w:r w:rsidR="000D4090" w:rsidRPr="002B7E0C">
        <w:rPr>
          <w:b/>
        </w:rPr>
        <w:t>104</w:t>
      </w:r>
      <w:r w:rsidR="000D4090">
        <w:t>, 5503.</w:t>
      </w:r>
    </w:p>
    <w:p w14:paraId="30F9861E" w14:textId="22573F18" w:rsidR="000D4090" w:rsidRDefault="000D4090" w:rsidP="000D4090">
      <w:pPr>
        <w:pStyle w:val="RSCR02References"/>
      </w:pPr>
      <w:r>
        <w:t xml:space="preserve">M. </w:t>
      </w:r>
      <w:proofErr w:type="spellStart"/>
      <w:r>
        <w:t>Hanack</w:t>
      </w:r>
      <w:proofErr w:type="spellEnd"/>
      <w:r w:rsidR="002B7E0C" w:rsidRPr="002B7E0C">
        <w:rPr>
          <w:lang w:val="en-US"/>
        </w:rPr>
        <w:t xml:space="preserve"> and</w:t>
      </w:r>
      <w:r>
        <w:t xml:space="preserve"> D. Dini, in </w:t>
      </w:r>
      <w:r w:rsidRPr="002B7E0C">
        <w:rPr>
          <w:i/>
        </w:rPr>
        <w:t>The Porphyrin Handbook</w:t>
      </w:r>
      <w:r>
        <w:t xml:space="preserve">, ed. K. M. </w:t>
      </w:r>
      <w:proofErr w:type="spellStart"/>
      <w:r>
        <w:t>Kadish</w:t>
      </w:r>
      <w:proofErr w:type="spellEnd"/>
      <w:r>
        <w:t xml:space="preserve">, K. M. Smith and R. </w:t>
      </w:r>
      <w:proofErr w:type="spellStart"/>
      <w:r>
        <w:t>Guilard</w:t>
      </w:r>
      <w:proofErr w:type="spellEnd"/>
      <w:r>
        <w:t xml:space="preserve">, Academic Press, San Diego, 2003, </w:t>
      </w:r>
      <w:r w:rsidRPr="002B7E0C">
        <w:rPr>
          <w:b/>
        </w:rPr>
        <w:t>18</w:t>
      </w:r>
      <w:r>
        <w:t>, 251.</w:t>
      </w:r>
    </w:p>
    <w:p w14:paraId="6F9B0922" w14:textId="6784EA13" w:rsidR="000D4090" w:rsidRDefault="000D4090" w:rsidP="000D4090">
      <w:pPr>
        <w:pStyle w:val="RSCR02References"/>
      </w:pPr>
      <w:r>
        <w:t xml:space="preserve">K. Ishii, N. Kobayashi, M. </w:t>
      </w:r>
      <w:proofErr w:type="spellStart"/>
      <w:r>
        <w:t>Fujitsuka</w:t>
      </w:r>
      <w:proofErr w:type="spellEnd"/>
      <w:r>
        <w:t xml:space="preserve">, S. </w:t>
      </w:r>
      <w:proofErr w:type="spellStart"/>
      <w:r>
        <w:t>Abiko</w:t>
      </w:r>
      <w:proofErr w:type="spellEnd"/>
      <w:r>
        <w:t xml:space="preserve"> and O. Ito, </w:t>
      </w:r>
      <w:r w:rsidRPr="002B7E0C">
        <w:rPr>
          <w:i/>
        </w:rPr>
        <w:t>J. Chem. Soc., Dalton Trans.</w:t>
      </w:r>
      <w:r>
        <w:t>, 2002, 1735</w:t>
      </w:r>
      <w:r w:rsidR="002B7E0C" w:rsidRPr="002B7E0C">
        <w:rPr>
          <w:lang w:val="en-US"/>
        </w:rPr>
        <w:t>.</w:t>
      </w:r>
    </w:p>
    <w:p w14:paraId="29BA4E32" w14:textId="5886D4C1" w:rsidR="000D4090" w:rsidRDefault="000D4090" w:rsidP="000D4090">
      <w:pPr>
        <w:pStyle w:val="RSCR02References"/>
      </w:pPr>
      <w:r>
        <w:t>M. V. Martinez-Diaz, M. S. Rodriguez-</w:t>
      </w:r>
      <w:proofErr w:type="spellStart"/>
      <w:r>
        <w:t>Morgade</w:t>
      </w:r>
      <w:proofErr w:type="spellEnd"/>
      <w:r>
        <w:t xml:space="preserve">, M. C. </w:t>
      </w:r>
      <w:proofErr w:type="spellStart"/>
      <w:r>
        <w:t>Feiters</w:t>
      </w:r>
      <w:proofErr w:type="spellEnd"/>
      <w:r>
        <w:t xml:space="preserve">, P. J. M. van </w:t>
      </w:r>
      <w:proofErr w:type="spellStart"/>
      <w:r>
        <w:t>Kan</w:t>
      </w:r>
      <w:proofErr w:type="spellEnd"/>
      <w:r>
        <w:t xml:space="preserve">, </w:t>
      </w:r>
      <w:r w:rsidR="002B7E0C">
        <w:t xml:space="preserve">R. J. M. Nolte, J. F. </w:t>
      </w:r>
      <w:proofErr w:type="spellStart"/>
      <w:r w:rsidR="002B7E0C">
        <w:t>Stoddart</w:t>
      </w:r>
      <w:proofErr w:type="spellEnd"/>
      <w:r w:rsidR="002B7E0C">
        <w:t xml:space="preserve"> and </w:t>
      </w:r>
      <w:r>
        <w:t xml:space="preserve">T. Torres, </w:t>
      </w:r>
      <w:r w:rsidRPr="002B7E0C">
        <w:rPr>
          <w:i/>
        </w:rPr>
        <w:t>Org. Lett.</w:t>
      </w:r>
      <w:r>
        <w:t xml:space="preserve">, 2000, </w:t>
      </w:r>
      <w:r w:rsidRPr="002B7E0C">
        <w:rPr>
          <w:b/>
        </w:rPr>
        <w:t>2</w:t>
      </w:r>
      <w:r>
        <w:t>, 1057.</w:t>
      </w:r>
    </w:p>
    <w:p w14:paraId="6B569CEB" w14:textId="530C39E2" w:rsidR="000D4090" w:rsidRDefault="000D4090" w:rsidP="000D4090">
      <w:pPr>
        <w:pStyle w:val="RSCR02References"/>
      </w:pPr>
      <w:r>
        <w:t xml:space="preserve">A. </w:t>
      </w:r>
      <w:proofErr w:type="spellStart"/>
      <w:r>
        <w:t>Escosura</w:t>
      </w:r>
      <w:proofErr w:type="spellEnd"/>
      <w:r>
        <w:t xml:space="preserve">, M. V. Martinez-Diaz, P. </w:t>
      </w:r>
      <w:proofErr w:type="spellStart"/>
      <w:r>
        <w:t>Thordars</w:t>
      </w:r>
      <w:r w:rsidR="002B7E0C">
        <w:t>on</w:t>
      </w:r>
      <w:proofErr w:type="spellEnd"/>
      <w:r w:rsidR="002B7E0C">
        <w:t>, A. E. Rowan, R. J. M. Nolte and</w:t>
      </w:r>
      <w:r>
        <w:t xml:space="preserve"> T. Torres, </w:t>
      </w:r>
      <w:r w:rsidRPr="002B7E0C">
        <w:rPr>
          <w:i/>
        </w:rPr>
        <w:t>J. Am. Chem. Soc.</w:t>
      </w:r>
      <w:r>
        <w:t xml:space="preserve">, 2003, </w:t>
      </w:r>
      <w:r w:rsidRPr="002B7E0C">
        <w:rPr>
          <w:b/>
        </w:rPr>
        <w:t>125</w:t>
      </w:r>
      <w:r>
        <w:t>, 12300.</w:t>
      </w:r>
    </w:p>
    <w:p w14:paraId="74CECB85" w14:textId="77777777" w:rsidR="000D4090" w:rsidRDefault="000D4090" w:rsidP="000D4090">
      <w:pPr>
        <w:pStyle w:val="RSCR02References"/>
      </w:pPr>
      <w:r>
        <w:t xml:space="preserve">A. </w:t>
      </w:r>
      <w:proofErr w:type="spellStart"/>
      <w:r>
        <w:t>Davydov</w:t>
      </w:r>
      <w:proofErr w:type="spellEnd"/>
      <w:r>
        <w:t xml:space="preserve">, </w:t>
      </w:r>
      <w:r w:rsidRPr="002B7E0C">
        <w:rPr>
          <w:i/>
        </w:rPr>
        <w:t xml:space="preserve">Theory of Molecular </w:t>
      </w:r>
      <w:proofErr w:type="spellStart"/>
      <w:r w:rsidRPr="002B7E0C">
        <w:rPr>
          <w:i/>
        </w:rPr>
        <w:t>Excitons</w:t>
      </w:r>
      <w:proofErr w:type="spellEnd"/>
      <w:r>
        <w:t>, Springer, New York, 2013.</w:t>
      </w:r>
    </w:p>
    <w:p w14:paraId="3C6299BD" w14:textId="543A71B9" w:rsidR="000D4090" w:rsidRDefault="002B7E0C" w:rsidP="000D4090">
      <w:pPr>
        <w:pStyle w:val="RSCR02References"/>
      </w:pPr>
      <w:r>
        <w:t>M. Kasha, H. R. Rawls and</w:t>
      </w:r>
      <w:r w:rsidR="000D4090">
        <w:t xml:space="preserve"> M. A. El-</w:t>
      </w:r>
      <w:proofErr w:type="spellStart"/>
      <w:r w:rsidR="000D4090">
        <w:t>Bayoumi</w:t>
      </w:r>
      <w:proofErr w:type="spellEnd"/>
      <w:r w:rsidR="000D4090">
        <w:t xml:space="preserve">, </w:t>
      </w:r>
      <w:r w:rsidR="000D4090" w:rsidRPr="002B7E0C">
        <w:rPr>
          <w:i/>
        </w:rPr>
        <w:t>Pure Appl. Chem.</w:t>
      </w:r>
      <w:r>
        <w:rPr>
          <w:lang w:val="ru-RU"/>
        </w:rPr>
        <w:t xml:space="preserve">, </w:t>
      </w:r>
      <w:r w:rsidR="000D4090">
        <w:t xml:space="preserve">1965, </w:t>
      </w:r>
      <w:r w:rsidR="000D4090" w:rsidRPr="002B7E0C">
        <w:rPr>
          <w:b/>
        </w:rPr>
        <w:t>11</w:t>
      </w:r>
      <w:r w:rsidR="000D4090">
        <w:t>, 371.</w:t>
      </w:r>
    </w:p>
    <w:p w14:paraId="2DB0BB35" w14:textId="2B849F97" w:rsidR="000D4090" w:rsidRDefault="000D4090" w:rsidP="000D4090">
      <w:pPr>
        <w:pStyle w:val="RSCR02References"/>
      </w:pPr>
      <w:r>
        <w:t xml:space="preserve">H. </w:t>
      </w:r>
      <w:proofErr w:type="spellStart"/>
      <w:r>
        <w:t>Eichhorn</w:t>
      </w:r>
      <w:proofErr w:type="spellEnd"/>
      <w:r>
        <w:t xml:space="preserve">, D. </w:t>
      </w:r>
      <w:proofErr w:type="spellStart"/>
      <w:r>
        <w:t>Wöhrle</w:t>
      </w:r>
      <w:proofErr w:type="spellEnd"/>
      <w:r w:rsidR="002B7E0C" w:rsidRPr="002B7E0C">
        <w:rPr>
          <w:lang w:val="en-US"/>
        </w:rPr>
        <w:t xml:space="preserve"> and</w:t>
      </w:r>
      <w:r>
        <w:t xml:space="preserve"> D. </w:t>
      </w:r>
      <w:proofErr w:type="spellStart"/>
      <w:r>
        <w:t>Pressner</w:t>
      </w:r>
      <w:proofErr w:type="spellEnd"/>
      <w:r>
        <w:t xml:space="preserve">, </w:t>
      </w:r>
      <w:r w:rsidRPr="002B7E0C">
        <w:rPr>
          <w:i/>
        </w:rPr>
        <w:t xml:space="preserve">Liq. </w:t>
      </w:r>
      <w:proofErr w:type="spellStart"/>
      <w:r w:rsidRPr="002B7E0C">
        <w:rPr>
          <w:i/>
        </w:rPr>
        <w:t>Cryst</w:t>
      </w:r>
      <w:proofErr w:type="spellEnd"/>
      <w:r w:rsidRPr="002B7E0C">
        <w:rPr>
          <w:i/>
        </w:rPr>
        <w:t>.</w:t>
      </w:r>
      <w:r w:rsidR="002B7E0C">
        <w:rPr>
          <w:lang w:val="ru-RU"/>
        </w:rPr>
        <w:t>,</w:t>
      </w:r>
      <w:r>
        <w:t xml:space="preserve"> 1997, </w:t>
      </w:r>
      <w:r w:rsidRPr="002B7E0C">
        <w:rPr>
          <w:b/>
        </w:rPr>
        <w:t>22</w:t>
      </w:r>
      <w:r>
        <w:t>, 643.</w:t>
      </w:r>
    </w:p>
    <w:p w14:paraId="700AA808" w14:textId="21D69637" w:rsidR="000D4090" w:rsidRDefault="002B7E0C" w:rsidP="000D4090">
      <w:pPr>
        <w:pStyle w:val="RSCR02References"/>
      </w:pPr>
      <w:proofErr w:type="spellStart"/>
      <w:r>
        <w:t>A.Yu</w:t>
      </w:r>
      <w:proofErr w:type="spellEnd"/>
      <w:r>
        <w:t>.</w:t>
      </w:r>
      <w:r w:rsidRPr="002B7E0C">
        <w:t xml:space="preserve"> </w:t>
      </w:r>
      <w:proofErr w:type="spellStart"/>
      <w:r w:rsidR="000D4090">
        <w:t>Tolbin</w:t>
      </w:r>
      <w:proofErr w:type="spellEnd"/>
      <w:r w:rsidR="000D4090">
        <w:t xml:space="preserve">, </w:t>
      </w:r>
      <w:r>
        <w:t>L.G.</w:t>
      </w:r>
      <w:r w:rsidRPr="002B7E0C">
        <w:rPr>
          <w:lang w:val="en-US"/>
        </w:rPr>
        <w:t xml:space="preserve"> </w:t>
      </w:r>
      <w:proofErr w:type="spellStart"/>
      <w:r w:rsidR="000D4090">
        <w:t>Tomilova</w:t>
      </w:r>
      <w:proofErr w:type="spellEnd"/>
      <w:r w:rsidRPr="002B7E0C">
        <w:rPr>
          <w:lang w:val="en-US"/>
        </w:rPr>
        <w:t xml:space="preserve"> and</w:t>
      </w:r>
      <w:r w:rsidR="000D4090">
        <w:t xml:space="preserve"> </w:t>
      </w:r>
      <w:r>
        <w:t>N.S.</w:t>
      </w:r>
      <w:r w:rsidRPr="002B7E0C">
        <w:rPr>
          <w:lang w:val="en-US"/>
        </w:rPr>
        <w:t xml:space="preserve"> </w:t>
      </w:r>
      <w:proofErr w:type="spellStart"/>
      <w:r w:rsidR="000D4090">
        <w:t>Zefirov</w:t>
      </w:r>
      <w:proofErr w:type="spellEnd"/>
      <w:r w:rsidRPr="002B7E0C">
        <w:rPr>
          <w:lang w:val="en-US"/>
        </w:rPr>
        <w:t>,</w:t>
      </w:r>
      <w:r w:rsidR="000D4090">
        <w:t xml:space="preserve"> </w:t>
      </w:r>
      <w:r w:rsidR="000D4090" w:rsidRPr="002B7E0C">
        <w:rPr>
          <w:i/>
        </w:rPr>
        <w:t>Russ. Chem. Rev.</w:t>
      </w:r>
      <w:r>
        <w:rPr>
          <w:lang w:val="ru-RU"/>
        </w:rPr>
        <w:t>,</w:t>
      </w:r>
      <w:r w:rsidR="000D4090">
        <w:t xml:space="preserve"> 2008, </w:t>
      </w:r>
      <w:r w:rsidR="000D4090" w:rsidRPr="002B7E0C">
        <w:rPr>
          <w:b/>
        </w:rPr>
        <w:t>77</w:t>
      </w:r>
      <w:r>
        <w:t>, 435.</w:t>
      </w:r>
    </w:p>
    <w:p w14:paraId="63DD3B8E" w14:textId="22E8154D" w:rsidR="000D4090" w:rsidRDefault="000D4090" w:rsidP="000D4090">
      <w:pPr>
        <w:pStyle w:val="RSCR02References"/>
      </w:pPr>
      <w:r>
        <w:lastRenderedPageBreak/>
        <w:t xml:space="preserve">A.G. </w:t>
      </w:r>
      <w:proofErr w:type="spellStart"/>
      <w:r>
        <w:t>Martynov</w:t>
      </w:r>
      <w:proofErr w:type="spellEnd"/>
      <w:r>
        <w:t xml:space="preserve">, </w:t>
      </w:r>
      <w:proofErr w:type="spellStart"/>
      <w:r>
        <w:t>Yu.G</w:t>
      </w:r>
      <w:proofErr w:type="spellEnd"/>
      <w:r>
        <w:t xml:space="preserve">. </w:t>
      </w:r>
      <w:proofErr w:type="spellStart"/>
      <w:r>
        <w:t>Gorbunova</w:t>
      </w:r>
      <w:proofErr w:type="spellEnd"/>
      <w:r w:rsidR="002B7E0C" w:rsidRPr="002B7E0C">
        <w:rPr>
          <w:lang w:val="en-US"/>
        </w:rPr>
        <w:t xml:space="preserve"> and</w:t>
      </w:r>
      <w:r>
        <w:t xml:space="preserve"> </w:t>
      </w:r>
      <w:proofErr w:type="spellStart"/>
      <w:r>
        <w:t>A.Yu</w:t>
      </w:r>
      <w:proofErr w:type="spellEnd"/>
      <w:r>
        <w:t xml:space="preserve">. </w:t>
      </w:r>
      <w:proofErr w:type="spellStart"/>
      <w:r>
        <w:t>Tsivadze</w:t>
      </w:r>
      <w:proofErr w:type="spellEnd"/>
      <w:r>
        <w:t xml:space="preserve">, </w:t>
      </w:r>
      <w:r w:rsidRPr="002B7E0C">
        <w:rPr>
          <w:i/>
        </w:rPr>
        <w:t xml:space="preserve">Russian J. </w:t>
      </w:r>
      <w:proofErr w:type="spellStart"/>
      <w:r w:rsidRPr="002B7E0C">
        <w:rPr>
          <w:i/>
        </w:rPr>
        <w:t>Inorg</w:t>
      </w:r>
      <w:proofErr w:type="spellEnd"/>
      <w:r w:rsidRPr="002B7E0C">
        <w:rPr>
          <w:i/>
        </w:rPr>
        <w:t>. Chem.</w:t>
      </w:r>
      <w:r>
        <w:t>, 2014, 59, 1635.</w:t>
      </w:r>
    </w:p>
    <w:p w14:paraId="3942B225" w14:textId="58AC2D71" w:rsidR="000D4090" w:rsidRDefault="000D4090" w:rsidP="000D4090">
      <w:pPr>
        <w:pStyle w:val="RSCR02References"/>
      </w:pPr>
      <w:r>
        <w:t xml:space="preserve">N. Kobayashi, H. Lam, W.A. </w:t>
      </w:r>
      <w:proofErr w:type="spellStart"/>
      <w:r>
        <w:t>Nevin</w:t>
      </w:r>
      <w:proofErr w:type="spellEnd"/>
      <w:r>
        <w:t xml:space="preserve">, P. </w:t>
      </w:r>
      <w:proofErr w:type="spellStart"/>
      <w:r>
        <w:t>Janda</w:t>
      </w:r>
      <w:proofErr w:type="spellEnd"/>
      <w:r>
        <w:t xml:space="preserve">, C.C. </w:t>
      </w:r>
      <w:proofErr w:type="spellStart"/>
      <w:r>
        <w:t>Leznoff</w:t>
      </w:r>
      <w:proofErr w:type="spellEnd"/>
      <w:r w:rsidR="002B7E0C" w:rsidRPr="002B7E0C">
        <w:rPr>
          <w:lang w:val="en-US"/>
        </w:rPr>
        <w:t xml:space="preserve"> and</w:t>
      </w:r>
      <w:r>
        <w:t xml:space="preserve"> A.B.P. Lever, </w:t>
      </w:r>
      <w:proofErr w:type="spellStart"/>
      <w:r w:rsidRPr="002B7E0C">
        <w:rPr>
          <w:i/>
        </w:rPr>
        <w:t>Inorg</w:t>
      </w:r>
      <w:proofErr w:type="spellEnd"/>
      <w:r w:rsidRPr="002B7E0C">
        <w:rPr>
          <w:i/>
        </w:rPr>
        <w:t>. Chem.</w:t>
      </w:r>
      <w:r w:rsidR="002B7E0C">
        <w:rPr>
          <w:lang w:val="ru-RU"/>
        </w:rPr>
        <w:t>,</w:t>
      </w:r>
      <w:r>
        <w:t xml:space="preserve"> 1990, </w:t>
      </w:r>
      <w:r w:rsidRPr="002B7E0C">
        <w:rPr>
          <w:b/>
        </w:rPr>
        <w:t>29</w:t>
      </w:r>
      <w:r>
        <w:t>, 3415.</w:t>
      </w:r>
    </w:p>
    <w:p w14:paraId="4EB8FD13" w14:textId="77777777" w:rsidR="000D4090" w:rsidRDefault="000D4090" w:rsidP="000D4090">
      <w:pPr>
        <w:pStyle w:val="RSCR02References"/>
      </w:pPr>
      <w:r>
        <w:t xml:space="preserve">Y. Yamada, T. </w:t>
      </w:r>
      <w:proofErr w:type="spellStart"/>
      <w:r>
        <w:t>Maeno</w:t>
      </w:r>
      <w:proofErr w:type="spellEnd"/>
      <w:r>
        <w:t xml:space="preserve">, K. </w:t>
      </w:r>
      <w:proofErr w:type="spellStart"/>
      <w:r>
        <w:t>Nawate</w:t>
      </w:r>
      <w:proofErr w:type="spellEnd"/>
      <w:r>
        <w:t xml:space="preserve"> and K. Tanaka, </w:t>
      </w:r>
      <w:r w:rsidRPr="002B7E0C">
        <w:rPr>
          <w:i/>
        </w:rPr>
        <w:t xml:space="preserve">Chem. </w:t>
      </w:r>
      <w:proofErr w:type="spellStart"/>
      <w:r w:rsidRPr="002B7E0C">
        <w:rPr>
          <w:i/>
        </w:rPr>
        <w:t>Commun</w:t>
      </w:r>
      <w:proofErr w:type="spellEnd"/>
      <w:r w:rsidRPr="002B7E0C">
        <w:rPr>
          <w:i/>
        </w:rPr>
        <w:t>.</w:t>
      </w:r>
      <w:r>
        <w:t xml:space="preserve">, 2018, </w:t>
      </w:r>
      <w:r w:rsidRPr="002B7E0C">
        <w:rPr>
          <w:b/>
        </w:rPr>
        <w:t>54</w:t>
      </w:r>
      <w:r>
        <w:t>, 8226.</w:t>
      </w:r>
    </w:p>
    <w:p w14:paraId="29D18E42" w14:textId="5802B58E" w:rsidR="000D4090" w:rsidRDefault="000D4090" w:rsidP="000D4090">
      <w:pPr>
        <w:pStyle w:val="RSCR02References"/>
      </w:pPr>
      <w:r>
        <w:t xml:space="preserve">S.G. Makarov, K.N. </w:t>
      </w:r>
      <w:proofErr w:type="spellStart"/>
      <w:r>
        <w:t>Maksimova</w:t>
      </w:r>
      <w:proofErr w:type="spellEnd"/>
      <w:r>
        <w:t xml:space="preserve">, E.V. Baranov, G.K. </w:t>
      </w:r>
      <w:proofErr w:type="spellStart"/>
      <w:r>
        <w:t>Fukin</w:t>
      </w:r>
      <w:proofErr w:type="spellEnd"/>
      <w:r>
        <w:t xml:space="preserve">, O. N. </w:t>
      </w:r>
      <w:proofErr w:type="spellStart"/>
      <w:r>
        <w:t>Suvorova</w:t>
      </w:r>
      <w:proofErr w:type="spellEnd"/>
      <w:r>
        <w:t xml:space="preserve">, D. </w:t>
      </w:r>
      <w:proofErr w:type="spellStart"/>
      <w:r>
        <w:t>Wöhrle</w:t>
      </w:r>
      <w:proofErr w:type="spellEnd"/>
      <w:r w:rsidR="002B7E0C" w:rsidRPr="002B7E0C">
        <w:rPr>
          <w:lang w:val="en-US"/>
        </w:rPr>
        <w:t xml:space="preserve"> and</w:t>
      </w:r>
      <w:r>
        <w:t xml:space="preserve"> G.A. </w:t>
      </w:r>
      <w:proofErr w:type="spellStart"/>
      <w:r>
        <w:t>Domrachev</w:t>
      </w:r>
      <w:proofErr w:type="spellEnd"/>
      <w:r>
        <w:t xml:space="preserve">, </w:t>
      </w:r>
      <w:r w:rsidRPr="002B7E0C">
        <w:rPr>
          <w:i/>
        </w:rPr>
        <w:t>Russ. Chem. Bull.</w:t>
      </w:r>
      <w:r>
        <w:t xml:space="preserve">, 2006, </w:t>
      </w:r>
      <w:r w:rsidRPr="002B7E0C">
        <w:rPr>
          <w:b/>
        </w:rPr>
        <w:t>55</w:t>
      </w:r>
      <w:r>
        <w:t>, 1748.</w:t>
      </w:r>
    </w:p>
    <w:p w14:paraId="674B30F9" w14:textId="77777777" w:rsidR="000D4090" w:rsidRDefault="000D4090" w:rsidP="000D4090">
      <w:pPr>
        <w:pStyle w:val="RSCR02References"/>
      </w:pPr>
      <w:r>
        <w:t xml:space="preserve">Y. Asano, M. Uchiyama, A. </w:t>
      </w:r>
      <w:proofErr w:type="spellStart"/>
      <w:r>
        <w:t>Fukasawa</w:t>
      </w:r>
      <w:proofErr w:type="spellEnd"/>
      <w:r>
        <w:t xml:space="preserve">, T. </w:t>
      </w:r>
      <w:proofErr w:type="spellStart"/>
      <w:r>
        <w:t>Hatano</w:t>
      </w:r>
      <w:proofErr w:type="spellEnd"/>
      <w:r>
        <w:t xml:space="preserve">, A. </w:t>
      </w:r>
      <w:proofErr w:type="spellStart"/>
      <w:r>
        <w:t>Muranaka</w:t>
      </w:r>
      <w:proofErr w:type="spellEnd"/>
      <w:r>
        <w:t xml:space="preserve"> and N. Kobayashi</w:t>
      </w:r>
      <w:r w:rsidRPr="009A1C5C">
        <w:rPr>
          <w:i/>
        </w:rPr>
        <w:t>, J. Am. Chem. Soc.</w:t>
      </w:r>
      <w:r>
        <w:t xml:space="preserve">, 2007, </w:t>
      </w:r>
      <w:r w:rsidRPr="009A1C5C">
        <w:rPr>
          <w:b/>
        </w:rPr>
        <w:t>129</w:t>
      </w:r>
      <w:r>
        <w:t>, 4516.</w:t>
      </w:r>
    </w:p>
    <w:p w14:paraId="4AA2A6BC" w14:textId="120AFA88" w:rsidR="000D4090" w:rsidRDefault="009A1C5C" w:rsidP="000D4090">
      <w:pPr>
        <w:pStyle w:val="RSCR02References"/>
      </w:pPr>
      <w:r>
        <w:t xml:space="preserve">Y. Asano, J. Sato, T. </w:t>
      </w:r>
      <w:proofErr w:type="spellStart"/>
      <w:r>
        <w:t>Furuyama</w:t>
      </w:r>
      <w:proofErr w:type="spellEnd"/>
      <w:r>
        <w:t xml:space="preserve"> and</w:t>
      </w:r>
      <w:r w:rsidR="000D4090">
        <w:t xml:space="preserve"> N. Kobayashi, </w:t>
      </w:r>
      <w:r w:rsidR="000D4090" w:rsidRPr="009A1C5C">
        <w:rPr>
          <w:i/>
        </w:rPr>
        <w:t xml:space="preserve">Chem. </w:t>
      </w:r>
      <w:proofErr w:type="spellStart"/>
      <w:r w:rsidR="000D4090" w:rsidRPr="009A1C5C">
        <w:rPr>
          <w:i/>
        </w:rPr>
        <w:t>Commun</w:t>
      </w:r>
      <w:proofErr w:type="spellEnd"/>
      <w:r w:rsidR="000D4090" w:rsidRPr="009A1C5C">
        <w:rPr>
          <w:i/>
        </w:rPr>
        <w:t>.</w:t>
      </w:r>
      <w:r w:rsidR="000D4090">
        <w:t xml:space="preserve">, 2012, </w:t>
      </w:r>
      <w:r w:rsidR="000D4090" w:rsidRPr="009A1C5C">
        <w:rPr>
          <w:b/>
        </w:rPr>
        <w:t>48</w:t>
      </w:r>
      <w:r w:rsidR="000D4090">
        <w:t>, 4365</w:t>
      </w:r>
      <w:r>
        <w:rPr>
          <w:lang w:val="ru-RU"/>
        </w:rPr>
        <w:t>.</w:t>
      </w:r>
    </w:p>
    <w:p w14:paraId="5CE351D0" w14:textId="634B8272" w:rsidR="000D4090" w:rsidRDefault="009A1C5C" w:rsidP="000D4090">
      <w:pPr>
        <w:pStyle w:val="RSCR02References"/>
      </w:pPr>
      <w:r>
        <w:t xml:space="preserve">L. Zhao, X. Ren and </w:t>
      </w:r>
      <w:r w:rsidR="000D4090">
        <w:t xml:space="preserve">X. Yan, </w:t>
      </w:r>
      <w:r w:rsidR="000D4090" w:rsidRPr="009A1C5C">
        <w:rPr>
          <w:i/>
        </w:rPr>
        <w:t>CCS Chem.</w:t>
      </w:r>
      <w:r w:rsidRPr="009A1C5C">
        <w:rPr>
          <w:lang w:val="en-US"/>
        </w:rPr>
        <w:t>,</w:t>
      </w:r>
      <w:r w:rsidR="000D4090">
        <w:t xml:space="preserve"> 2021, </w:t>
      </w:r>
      <w:r w:rsidR="000D4090" w:rsidRPr="009A1C5C">
        <w:rPr>
          <w:b/>
        </w:rPr>
        <w:t>3</w:t>
      </w:r>
      <w:r w:rsidR="000D4090">
        <w:t>, 678.</w:t>
      </w:r>
    </w:p>
    <w:p w14:paraId="17C67866" w14:textId="03081BE0" w:rsidR="000D4090" w:rsidRDefault="009A1C5C" w:rsidP="000D4090">
      <w:pPr>
        <w:pStyle w:val="RSCR02References"/>
      </w:pPr>
      <w:r>
        <w:t xml:space="preserve">J.E. Norton </w:t>
      </w:r>
      <w:r w:rsidRPr="009A1C5C">
        <w:rPr>
          <w:lang w:val="en-US"/>
        </w:rPr>
        <w:t>and</w:t>
      </w:r>
      <w:r w:rsidR="000D4090">
        <w:t xml:space="preserve"> J.-L. </w:t>
      </w:r>
      <w:proofErr w:type="spellStart"/>
      <w:r w:rsidR="000D4090">
        <w:t>Bredas</w:t>
      </w:r>
      <w:proofErr w:type="spellEnd"/>
      <w:r w:rsidR="000D4090">
        <w:t xml:space="preserve">, </w:t>
      </w:r>
      <w:r w:rsidR="000D4090" w:rsidRPr="009A1C5C">
        <w:rPr>
          <w:i/>
        </w:rPr>
        <w:t>J. Chem. Phys.</w:t>
      </w:r>
      <w:r w:rsidR="000D4090">
        <w:t xml:space="preserve">, 2008, </w:t>
      </w:r>
      <w:r w:rsidR="000D4090" w:rsidRPr="009A1C5C">
        <w:rPr>
          <w:b/>
        </w:rPr>
        <w:t>128</w:t>
      </w:r>
      <w:r w:rsidR="000D4090">
        <w:t>, 034701.</w:t>
      </w:r>
    </w:p>
    <w:p w14:paraId="3405A0BF" w14:textId="42211DEA" w:rsidR="000D4090" w:rsidRDefault="000D4090" w:rsidP="000D4090">
      <w:pPr>
        <w:pStyle w:val="RSCR02References"/>
      </w:pPr>
      <w:r>
        <w:t xml:space="preserve">B.L. Wheeler, G. </w:t>
      </w:r>
      <w:proofErr w:type="spellStart"/>
      <w:r>
        <w:t>Nagasubramanian</w:t>
      </w:r>
      <w:proofErr w:type="spellEnd"/>
      <w:r>
        <w:t>, A.J. Bard</w:t>
      </w:r>
      <w:r w:rsidR="009A1C5C">
        <w:t xml:space="preserve">, L.A. </w:t>
      </w:r>
      <w:proofErr w:type="spellStart"/>
      <w:r w:rsidR="009A1C5C">
        <w:t>Schechtman</w:t>
      </w:r>
      <w:proofErr w:type="spellEnd"/>
      <w:r w:rsidR="009A1C5C">
        <w:t xml:space="preserve">, D.R. </w:t>
      </w:r>
      <w:proofErr w:type="spellStart"/>
      <w:r w:rsidR="009A1C5C">
        <w:t>Dininny</w:t>
      </w:r>
      <w:proofErr w:type="spellEnd"/>
      <w:r w:rsidR="009A1C5C">
        <w:t xml:space="preserve"> and</w:t>
      </w:r>
      <w:r>
        <w:t xml:space="preserve"> M.E. Kenney, J</w:t>
      </w:r>
      <w:r w:rsidRPr="009A1C5C">
        <w:rPr>
          <w:i/>
        </w:rPr>
        <w:t>. Am. Chem. Soc.</w:t>
      </w:r>
      <w:r w:rsidR="009A1C5C">
        <w:rPr>
          <w:lang w:val="ru-RU"/>
        </w:rPr>
        <w:t>,</w:t>
      </w:r>
      <w:r>
        <w:t xml:space="preserve"> 1984, </w:t>
      </w:r>
      <w:r w:rsidRPr="009A1C5C">
        <w:rPr>
          <w:b/>
        </w:rPr>
        <w:t>106</w:t>
      </w:r>
      <w:r>
        <w:t>, 7404.</w:t>
      </w:r>
    </w:p>
    <w:p w14:paraId="56F481FF" w14:textId="77777777" w:rsidR="000D4090" w:rsidRDefault="000D4090" w:rsidP="000D4090">
      <w:pPr>
        <w:pStyle w:val="RSCR02References"/>
      </w:pPr>
      <w:r>
        <w:t xml:space="preserve">G. De La Torre, A. </w:t>
      </w:r>
      <w:proofErr w:type="spellStart"/>
      <w:r>
        <w:t>Hausmann</w:t>
      </w:r>
      <w:proofErr w:type="spellEnd"/>
      <w:r>
        <w:t xml:space="preserve">, M. </w:t>
      </w:r>
      <w:proofErr w:type="spellStart"/>
      <w:r>
        <w:t>Sekita</w:t>
      </w:r>
      <w:proofErr w:type="spellEnd"/>
      <w:r>
        <w:t xml:space="preserve">, G. </w:t>
      </w:r>
      <w:proofErr w:type="spellStart"/>
      <w:r>
        <w:t>Bottari</w:t>
      </w:r>
      <w:proofErr w:type="spellEnd"/>
      <w:r>
        <w:t xml:space="preserve">, T. Torres and D. M. </w:t>
      </w:r>
      <w:proofErr w:type="spellStart"/>
      <w:r>
        <w:t>Guldi</w:t>
      </w:r>
      <w:proofErr w:type="spellEnd"/>
      <w:r>
        <w:t xml:space="preserve">, </w:t>
      </w:r>
      <w:r w:rsidRPr="009A1C5C">
        <w:rPr>
          <w:i/>
        </w:rPr>
        <w:t>Chem. Soc. Rev.</w:t>
      </w:r>
      <w:r>
        <w:t xml:space="preserve">, 2013, </w:t>
      </w:r>
      <w:r w:rsidRPr="009A1C5C">
        <w:rPr>
          <w:b/>
        </w:rPr>
        <w:t>42</w:t>
      </w:r>
      <w:r>
        <w:t>, 8049.</w:t>
      </w:r>
    </w:p>
    <w:p w14:paraId="7D2BFFD4" w14:textId="6C8034CE" w:rsidR="000D4090" w:rsidRDefault="000D4090" w:rsidP="000D4090">
      <w:pPr>
        <w:pStyle w:val="RSCR02References"/>
      </w:pPr>
      <w:r>
        <w:t xml:space="preserve">T. </w:t>
      </w:r>
      <w:proofErr w:type="spellStart"/>
      <w:r>
        <w:t>Mirkovic</w:t>
      </w:r>
      <w:proofErr w:type="spellEnd"/>
      <w:r>
        <w:t xml:space="preserve">, R. Van </w:t>
      </w:r>
      <w:proofErr w:type="spellStart"/>
      <w:r>
        <w:t>Grondelle</w:t>
      </w:r>
      <w:proofErr w:type="spellEnd"/>
      <w:r>
        <w:t xml:space="preserve">, E.E. </w:t>
      </w:r>
      <w:proofErr w:type="spellStart"/>
      <w:r>
        <w:t>Ostr</w:t>
      </w:r>
      <w:r w:rsidR="009A1C5C">
        <w:t>oumov</w:t>
      </w:r>
      <w:proofErr w:type="spellEnd"/>
      <w:r w:rsidR="009A1C5C">
        <w:t xml:space="preserve">, J.M. Anna, G. </w:t>
      </w:r>
      <w:proofErr w:type="spellStart"/>
      <w:r w:rsidR="009A1C5C">
        <w:t>Govindjee</w:t>
      </w:r>
      <w:proofErr w:type="spellEnd"/>
      <w:r w:rsidR="009A1C5C">
        <w:t xml:space="preserve"> and </w:t>
      </w:r>
      <w:r>
        <w:t xml:space="preserve">G.D. Scholes, </w:t>
      </w:r>
      <w:r w:rsidRPr="009A1C5C">
        <w:rPr>
          <w:i/>
        </w:rPr>
        <w:t>Chem. Rev.</w:t>
      </w:r>
      <w:r w:rsidR="009A1C5C" w:rsidRPr="009A1C5C">
        <w:rPr>
          <w:lang w:val="en-US"/>
        </w:rPr>
        <w:t>,</w:t>
      </w:r>
      <w:r>
        <w:t xml:space="preserve"> 2017, </w:t>
      </w:r>
      <w:r w:rsidRPr="009A1C5C">
        <w:rPr>
          <w:b/>
        </w:rPr>
        <w:t>117</w:t>
      </w:r>
      <w:r>
        <w:t>, 249.</w:t>
      </w:r>
    </w:p>
    <w:p w14:paraId="1C02734F" w14:textId="515648F2" w:rsidR="000D4090" w:rsidRDefault="000D4090" w:rsidP="000D4090">
      <w:pPr>
        <w:pStyle w:val="RSCR02References"/>
      </w:pPr>
      <w:r>
        <w:t xml:space="preserve">J. L. </w:t>
      </w:r>
      <w:proofErr w:type="spellStart"/>
      <w:r>
        <w:t>Bredas</w:t>
      </w:r>
      <w:proofErr w:type="spellEnd"/>
      <w:r>
        <w:t xml:space="preserve">, D. A. Da Silva </w:t>
      </w:r>
      <w:proofErr w:type="spellStart"/>
      <w:r>
        <w:t>Filho</w:t>
      </w:r>
      <w:proofErr w:type="spellEnd"/>
      <w:r>
        <w:t xml:space="preserve">, J. </w:t>
      </w:r>
      <w:proofErr w:type="spellStart"/>
      <w:r>
        <w:t>Cornil</w:t>
      </w:r>
      <w:proofErr w:type="spellEnd"/>
      <w:r>
        <w:t xml:space="preserve"> and J. P. </w:t>
      </w:r>
      <w:proofErr w:type="spellStart"/>
      <w:r>
        <w:t>Calbert</w:t>
      </w:r>
      <w:proofErr w:type="spellEnd"/>
      <w:r>
        <w:t xml:space="preserve">, </w:t>
      </w:r>
      <w:r w:rsidRPr="009A1C5C">
        <w:rPr>
          <w:i/>
        </w:rPr>
        <w:t>PNAS</w:t>
      </w:r>
      <w:r>
        <w:t xml:space="preserve">, 2002, </w:t>
      </w:r>
      <w:r w:rsidRPr="009A1C5C">
        <w:rPr>
          <w:b/>
        </w:rPr>
        <w:t>99</w:t>
      </w:r>
      <w:r>
        <w:t>, 5804</w:t>
      </w:r>
      <w:r w:rsidR="009A1C5C" w:rsidRPr="009A1C5C">
        <w:rPr>
          <w:lang w:val="en-US"/>
        </w:rPr>
        <w:t>.</w:t>
      </w:r>
    </w:p>
    <w:p w14:paraId="250E6AF4" w14:textId="77777777" w:rsidR="000D4090" w:rsidRDefault="000D4090" w:rsidP="000D4090">
      <w:pPr>
        <w:pStyle w:val="RSCR02References"/>
      </w:pPr>
      <w:r>
        <w:t xml:space="preserve">S. Yanagisawa, I. Hamada, K. Yamauchi, T. </w:t>
      </w:r>
      <w:proofErr w:type="spellStart"/>
      <w:r>
        <w:t>Oguchi</w:t>
      </w:r>
      <w:proofErr w:type="spellEnd"/>
      <w:r>
        <w:t xml:space="preserve"> and T. </w:t>
      </w:r>
      <w:proofErr w:type="spellStart"/>
      <w:r>
        <w:t>Inaoka</w:t>
      </w:r>
      <w:proofErr w:type="spellEnd"/>
      <w:r>
        <w:t xml:space="preserve">, </w:t>
      </w:r>
      <w:r w:rsidRPr="009A1C5C">
        <w:rPr>
          <w:i/>
        </w:rPr>
        <w:t>Phys. Rev. B</w:t>
      </w:r>
      <w:r>
        <w:t xml:space="preserve">, 2014, </w:t>
      </w:r>
      <w:r w:rsidRPr="009A1C5C">
        <w:rPr>
          <w:b/>
        </w:rPr>
        <w:t>90</w:t>
      </w:r>
      <w:r>
        <w:t>, 245141.</w:t>
      </w:r>
    </w:p>
    <w:p w14:paraId="3529D088" w14:textId="77777777" w:rsidR="000D4090" w:rsidRDefault="000D4090" w:rsidP="000D4090">
      <w:pPr>
        <w:pStyle w:val="RSCR02References"/>
      </w:pPr>
      <w:r>
        <w:t xml:space="preserve">L. P. Doctor, F. </w:t>
      </w:r>
      <w:proofErr w:type="spellStart"/>
      <w:r>
        <w:t>Ziegs</w:t>
      </w:r>
      <w:proofErr w:type="spellEnd"/>
      <w:r>
        <w:t xml:space="preserve">, B. </w:t>
      </w:r>
      <w:proofErr w:type="spellStart"/>
      <w:r>
        <w:t>Büchner</w:t>
      </w:r>
      <w:proofErr w:type="spellEnd"/>
      <w:r>
        <w:t xml:space="preserve">, M. </w:t>
      </w:r>
      <w:proofErr w:type="spellStart"/>
      <w:r>
        <w:t>Naumann</w:t>
      </w:r>
      <w:proofErr w:type="spellEnd"/>
      <w:r>
        <w:t xml:space="preserve">, A. Popov and M. </w:t>
      </w:r>
      <w:proofErr w:type="spellStart"/>
      <w:r>
        <w:t>Knupfer</w:t>
      </w:r>
      <w:proofErr w:type="spellEnd"/>
      <w:r>
        <w:t xml:space="preserve">, </w:t>
      </w:r>
      <w:r w:rsidRPr="009A1C5C">
        <w:rPr>
          <w:i/>
        </w:rPr>
        <w:t>J. Phys. Chem. C</w:t>
      </w:r>
      <w:r>
        <w:t xml:space="preserve">, 2021, </w:t>
      </w:r>
      <w:r w:rsidRPr="009A1C5C">
        <w:rPr>
          <w:b/>
        </w:rPr>
        <w:t>125</w:t>
      </w:r>
      <w:r>
        <w:t>, 12398.</w:t>
      </w:r>
    </w:p>
    <w:p w14:paraId="1460533F" w14:textId="77777777" w:rsidR="009A1C5C" w:rsidRPr="00381A84" w:rsidRDefault="009A1C5C" w:rsidP="009A1C5C">
      <w:pPr>
        <w:pStyle w:val="RSCR02References"/>
        <w:rPr>
          <w:lang w:val="en-US"/>
        </w:rPr>
      </w:pPr>
      <w:r w:rsidRPr="00381A84">
        <w:rPr>
          <w:lang w:val="en-US"/>
        </w:rPr>
        <w:t xml:space="preserve">M. Kato, J. </w:t>
      </w:r>
      <w:proofErr w:type="spellStart"/>
      <w:r w:rsidRPr="00381A84">
        <w:rPr>
          <w:lang w:val="en-US"/>
        </w:rPr>
        <w:t>Onoe</w:t>
      </w:r>
      <w:proofErr w:type="spellEnd"/>
      <w:r w:rsidRPr="00381A84">
        <w:rPr>
          <w:lang w:val="en-US"/>
        </w:rPr>
        <w:t xml:space="preserve">, Y. </w:t>
      </w:r>
      <w:proofErr w:type="spellStart"/>
      <w:r w:rsidRPr="00381A84">
        <w:rPr>
          <w:lang w:val="en-US"/>
        </w:rPr>
        <w:t>Matoba</w:t>
      </w:r>
      <w:proofErr w:type="spellEnd"/>
      <w:r w:rsidRPr="00381A84">
        <w:rPr>
          <w:lang w:val="en-US"/>
        </w:rPr>
        <w:t xml:space="preserve">, K. Okamoto, S. Watanabe, J.-P. Bucher and M. </w:t>
      </w:r>
      <w:proofErr w:type="spellStart"/>
      <w:r w:rsidRPr="00381A84">
        <w:rPr>
          <w:lang w:val="en-US"/>
        </w:rPr>
        <w:t>Nakaya</w:t>
      </w:r>
      <w:proofErr w:type="spellEnd"/>
      <w:r w:rsidRPr="00381A84">
        <w:rPr>
          <w:lang w:val="en-US"/>
        </w:rPr>
        <w:t xml:space="preserve">, </w:t>
      </w:r>
      <w:r w:rsidRPr="00381A84">
        <w:rPr>
          <w:i/>
          <w:iCs/>
          <w:lang w:val="en-US"/>
        </w:rPr>
        <w:t>J. Chem. Phys.</w:t>
      </w:r>
      <w:r w:rsidRPr="00381A84">
        <w:rPr>
          <w:lang w:val="en-US"/>
        </w:rPr>
        <w:t xml:space="preserve">, 2020, </w:t>
      </w:r>
      <w:r w:rsidRPr="00381A84">
        <w:rPr>
          <w:b/>
          <w:bCs/>
          <w:lang w:val="en-US"/>
        </w:rPr>
        <w:t>153</w:t>
      </w:r>
      <w:r w:rsidRPr="00381A84">
        <w:rPr>
          <w:lang w:val="en-US"/>
        </w:rPr>
        <w:t>, 144704.</w:t>
      </w:r>
    </w:p>
    <w:p w14:paraId="4E6666DC" w14:textId="77777777" w:rsidR="009A1C5C" w:rsidRPr="00381A84" w:rsidRDefault="009A1C5C" w:rsidP="009A1C5C">
      <w:pPr>
        <w:pStyle w:val="RSCR02References"/>
        <w:rPr>
          <w:lang w:val="en-US"/>
        </w:rPr>
      </w:pPr>
      <w:r w:rsidRPr="00381A84">
        <w:rPr>
          <w:lang w:val="en-US"/>
        </w:rPr>
        <w:t xml:space="preserve">N. J. </w:t>
      </w:r>
      <w:proofErr w:type="spellStart"/>
      <w:r w:rsidRPr="00381A84">
        <w:rPr>
          <w:lang w:val="en-US"/>
        </w:rPr>
        <w:t>Hestand</w:t>
      </w:r>
      <w:proofErr w:type="spellEnd"/>
      <w:r w:rsidRPr="00381A84">
        <w:rPr>
          <w:lang w:val="en-US"/>
        </w:rPr>
        <w:t xml:space="preserve"> and F. C. </w:t>
      </w:r>
      <w:proofErr w:type="spellStart"/>
      <w:r w:rsidRPr="00381A84">
        <w:rPr>
          <w:lang w:val="en-US"/>
        </w:rPr>
        <w:t>Spano</w:t>
      </w:r>
      <w:proofErr w:type="spellEnd"/>
      <w:r w:rsidRPr="00381A84">
        <w:rPr>
          <w:lang w:val="en-US"/>
        </w:rPr>
        <w:t xml:space="preserve">, </w:t>
      </w:r>
      <w:r w:rsidRPr="00381A84">
        <w:rPr>
          <w:i/>
          <w:iCs/>
          <w:lang w:val="en-US"/>
        </w:rPr>
        <w:t>Acc. Chem. Res.</w:t>
      </w:r>
      <w:r w:rsidRPr="00381A84">
        <w:rPr>
          <w:lang w:val="en-US"/>
        </w:rPr>
        <w:t xml:space="preserve">, 2017, </w:t>
      </w:r>
      <w:r w:rsidRPr="00381A84">
        <w:rPr>
          <w:b/>
          <w:bCs/>
          <w:lang w:val="en-US"/>
        </w:rPr>
        <w:t>50</w:t>
      </w:r>
      <w:r w:rsidRPr="00381A84">
        <w:rPr>
          <w:lang w:val="en-US"/>
        </w:rPr>
        <w:t>, 341.</w:t>
      </w:r>
    </w:p>
    <w:p w14:paraId="4984F0FF" w14:textId="77777777" w:rsidR="009A1C5C" w:rsidRPr="00381A84" w:rsidRDefault="009A1C5C" w:rsidP="009A1C5C">
      <w:pPr>
        <w:pStyle w:val="RSCR02References"/>
        <w:rPr>
          <w:lang w:val="en-US"/>
        </w:rPr>
      </w:pPr>
      <w:r w:rsidRPr="00381A84">
        <w:rPr>
          <w:lang w:val="en-US"/>
        </w:rPr>
        <w:t xml:space="preserve">A. O. </w:t>
      </w:r>
      <w:proofErr w:type="spellStart"/>
      <w:r w:rsidRPr="00381A84">
        <w:rPr>
          <w:lang w:val="en-US"/>
        </w:rPr>
        <w:t>Gudovannyy</w:t>
      </w:r>
      <w:proofErr w:type="spellEnd"/>
      <w:r w:rsidRPr="00381A84">
        <w:rPr>
          <w:lang w:val="en-US"/>
        </w:rPr>
        <w:t xml:space="preserve">, J. M. </w:t>
      </w:r>
      <w:proofErr w:type="spellStart"/>
      <w:r w:rsidRPr="00381A84">
        <w:rPr>
          <w:lang w:val="en-US"/>
        </w:rPr>
        <w:t>Schäfer</w:t>
      </w:r>
      <w:proofErr w:type="spellEnd"/>
      <w:r w:rsidRPr="00381A84">
        <w:rPr>
          <w:lang w:val="en-US"/>
        </w:rPr>
        <w:t xml:space="preserve">, O. </w:t>
      </w:r>
      <w:proofErr w:type="spellStart"/>
      <w:r w:rsidRPr="00381A84">
        <w:rPr>
          <w:lang w:val="en-US"/>
        </w:rPr>
        <w:t>Gerdes</w:t>
      </w:r>
      <w:proofErr w:type="spellEnd"/>
      <w:r w:rsidRPr="00381A84">
        <w:rPr>
          <w:lang w:val="en-US"/>
        </w:rPr>
        <w:t xml:space="preserve">, D. Hildebrandt, G. </w:t>
      </w:r>
      <w:proofErr w:type="spellStart"/>
      <w:r w:rsidRPr="00381A84">
        <w:rPr>
          <w:lang w:val="en-US"/>
        </w:rPr>
        <w:t>Mattersteig</w:t>
      </w:r>
      <w:proofErr w:type="spellEnd"/>
      <w:r w:rsidRPr="00381A84">
        <w:rPr>
          <w:lang w:val="en-US"/>
        </w:rPr>
        <w:t xml:space="preserve">, M. Pfeiffer and F. </w:t>
      </w:r>
      <w:proofErr w:type="spellStart"/>
      <w:r w:rsidRPr="00381A84">
        <w:rPr>
          <w:lang w:val="en-US"/>
        </w:rPr>
        <w:t>Ortmann</w:t>
      </w:r>
      <w:proofErr w:type="spellEnd"/>
      <w:r w:rsidRPr="00381A84">
        <w:rPr>
          <w:lang w:val="en-US"/>
        </w:rPr>
        <w:t xml:space="preserve">, </w:t>
      </w:r>
      <w:r w:rsidRPr="00381A84">
        <w:rPr>
          <w:i/>
          <w:iCs/>
          <w:lang w:val="en-US"/>
        </w:rPr>
        <w:t xml:space="preserve">Adv. </w:t>
      </w:r>
      <w:proofErr w:type="spellStart"/>
      <w:r w:rsidRPr="00381A84">
        <w:rPr>
          <w:i/>
          <w:iCs/>
          <w:lang w:val="en-US"/>
        </w:rPr>
        <w:t>Funct</w:t>
      </w:r>
      <w:proofErr w:type="spellEnd"/>
      <w:r w:rsidRPr="00381A84">
        <w:rPr>
          <w:i/>
          <w:iCs/>
          <w:lang w:val="en-US"/>
        </w:rPr>
        <w:t>. Mater.</w:t>
      </w:r>
      <w:r w:rsidRPr="00381A84">
        <w:rPr>
          <w:lang w:val="en-US"/>
        </w:rPr>
        <w:t xml:space="preserve">, 2025, </w:t>
      </w:r>
      <w:r w:rsidRPr="009A1C5C">
        <w:rPr>
          <w:bCs/>
          <w:lang w:val="en-US"/>
        </w:rPr>
        <w:t>2421048</w:t>
      </w:r>
      <w:r w:rsidRPr="00381A84">
        <w:rPr>
          <w:lang w:val="en-US"/>
        </w:rPr>
        <w:t>.</w:t>
      </w:r>
    </w:p>
    <w:p w14:paraId="0C1E2FC5" w14:textId="77777777" w:rsidR="009A1C5C" w:rsidRPr="0030649B" w:rsidRDefault="009A1C5C" w:rsidP="009A1C5C">
      <w:pPr>
        <w:pStyle w:val="RSCR02References"/>
        <w:rPr>
          <w:highlight w:val="yellow"/>
          <w:lang w:val="en-US"/>
        </w:rPr>
      </w:pPr>
      <w:r w:rsidRPr="0030649B">
        <w:rPr>
          <w:highlight w:val="yellow"/>
          <w:lang w:val="en-US"/>
        </w:rPr>
        <w:t xml:space="preserve">S. G. Makarov, G. </w:t>
      </w:r>
      <w:proofErr w:type="spellStart"/>
      <w:r w:rsidRPr="0030649B">
        <w:rPr>
          <w:highlight w:val="yellow"/>
          <w:lang w:val="en-US"/>
        </w:rPr>
        <w:t>Schnurpfeil</w:t>
      </w:r>
      <w:proofErr w:type="spellEnd"/>
      <w:r w:rsidRPr="0030649B">
        <w:rPr>
          <w:highlight w:val="yellow"/>
          <w:lang w:val="en-US"/>
        </w:rPr>
        <w:t xml:space="preserve">, S. Y. </w:t>
      </w:r>
      <w:proofErr w:type="spellStart"/>
      <w:r w:rsidRPr="0030649B">
        <w:rPr>
          <w:highlight w:val="yellow"/>
          <w:lang w:val="en-US"/>
        </w:rPr>
        <w:t>Ketkov</w:t>
      </w:r>
      <w:proofErr w:type="spellEnd"/>
      <w:r w:rsidRPr="0030649B">
        <w:rPr>
          <w:highlight w:val="yellow"/>
          <w:lang w:val="en-US"/>
        </w:rPr>
        <w:t xml:space="preserve"> and D. </w:t>
      </w:r>
      <w:proofErr w:type="spellStart"/>
      <w:r w:rsidRPr="0030649B">
        <w:rPr>
          <w:highlight w:val="yellow"/>
          <w:lang w:val="en-US"/>
        </w:rPr>
        <w:t>Wöhrle</w:t>
      </w:r>
      <w:proofErr w:type="spellEnd"/>
      <w:r w:rsidRPr="0030649B">
        <w:rPr>
          <w:highlight w:val="yellow"/>
          <w:lang w:val="en-US"/>
        </w:rPr>
        <w:t xml:space="preserve">, </w:t>
      </w:r>
      <w:r w:rsidRPr="0030649B">
        <w:rPr>
          <w:i/>
          <w:iCs/>
          <w:highlight w:val="yellow"/>
          <w:lang w:val="en-US"/>
        </w:rPr>
        <w:t xml:space="preserve">J. Porphyrins </w:t>
      </w:r>
      <w:proofErr w:type="spellStart"/>
      <w:r w:rsidRPr="0030649B">
        <w:rPr>
          <w:i/>
          <w:iCs/>
          <w:highlight w:val="yellow"/>
          <w:lang w:val="en-US"/>
        </w:rPr>
        <w:t>Phthalocyanines</w:t>
      </w:r>
      <w:proofErr w:type="spellEnd"/>
      <w:r w:rsidRPr="0030649B">
        <w:rPr>
          <w:highlight w:val="yellow"/>
          <w:lang w:val="en-US"/>
        </w:rPr>
        <w:t xml:space="preserve">, 2020, </w:t>
      </w:r>
      <w:r w:rsidRPr="0030649B">
        <w:rPr>
          <w:b/>
          <w:bCs/>
          <w:highlight w:val="yellow"/>
          <w:lang w:val="en-US"/>
        </w:rPr>
        <w:t>24</w:t>
      </w:r>
      <w:r w:rsidRPr="0030649B">
        <w:rPr>
          <w:highlight w:val="yellow"/>
          <w:lang w:val="en-US"/>
        </w:rPr>
        <w:t>, 515.</w:t>
      </w:r>
    </w:p>
    <w:p w14:paraId="7D1B56D4" w14:textId="77777777" w:rsidR="009A1C5C" w:rsidRPr="0030649B" w:rsidRDefault="009A1C5C" w:rsidP="009A1C5C">
      <w:pPr>
        <w:pStyle w:val="RSCR02References"/>
        <w:rPr>
          <w:highlight w:val="yellow"/>
          <w:lang w:val="en-US"/>
        </w:rPr>
      </w:pPr>
      <w:r w:rsidRPr="0030649B">
        <w:rPr>
          <w:highlight w:val="yellow"/>
          <w:lang w:val="en-US"/>
        </w:rPr>
        <w:t xml:space="preserve">S. G. Makarov, S. Y. </w:t>
      </w:r>
      <w:proofErr w:type="spellStart"/>
      <w:r w:rsidRPr="0030649B">
        <w:rPr>
          <w:highlight w:val="yellow"/>
          <w:lang w:val="en-US"/>
        </w:rPr>
        <w:t>Ketkov</w:t>
      </w:r>
      <w:proofErr w:type="spellEnd"/>
      <w:r w:rsidRPr="0030649B">
        <w:rPr>
          <w:highlight w:val="yellow"/>
          <w:lang w:val="en-US"/>
        </w:rPr>
        <w:t xml:space="preserve">, D. </w:t>
      </w:r>
      <w:proofErr w:type="spellStart"/>
      <w:r w:rsidRPr="0030649B">
        <w:rPr>
          <w:highlight w:val="yellow"/>
          <w:lang w:val="en-US"/>
        </w:rPr>
        <w:t>Wöhrle</w:t>
      </w:r>
      <w:proofErr w:type="spellEnd"/>
      <w:r w:rsidRPr="0030649B">
        <w:rPr>
          <w:highlight w:val="yellow"/>
          <w:lang w:val="en-US"/>
        </w:rPr>
        <w:t xml:space="preserve"> and G. </w:t>
      </w:r>
      <w:proofErr w:type="spellStart"/>
      <w:r w:rsidRPr="0030649B">
        <w:rPr>
          <w:highlight w:val="yellow"/>
          <w:lang w:val="en-US"/>
        </w:rPr>
        <w:t>Schnurpfeil</w:t>
      </w:r>
      <w:proofErr w:type="spellEnd"/>
      <w:r w:rsidRPr="0030649B">
        <w:rPr>
          <w:highlight w:val="yellow"/>
          <w:lang w:val="en-US"/>
        </w:rPr>
        <w:t xml:space="preserve">, </w:t>
      </w:r>
      <w:r w:rsidRPr="0030649B">
        <w:rPr>
          <w:i/>
          <w:iCs/>
          <w:highlight w:val="yellow"/>
          <w:lang w:val="en-US"/>
        </w:rPr>
        <w:t xml:space="preserve">J. Porphyrins </w:t>
      </w:r>
      <w:proofErr w:type="spellStart"/>
      <w:r w:rsidRPr="0030649B">
        <w:rPr>
          <w:i/>
          <w:iCs/>
          <w:highlight w:val="yellow"/>
          <w:lang w:val="en-US"/>
        </w:rPr>
        <w:t>Phthalocyanines</w:t>
      </w:r>
      <w:proofErr w:type="spellEnd"/>
      <w:r w:rsidRPr="0030649B">
        <w:rPr>
          <w:highlight w:val="yellow"/>
          <w:lang w:val="en-US"/>
        </w:rPr>
        <w:t xml:space="preserve">, 2021, </w:t>
      </w:r>
      <w:r w:rsidRPr="0030649B">
        <w:rPr>
          <w:b/>
          <w:bCs/>
          <w:highlight w:val="yellow"/>
          <w:lang w:val="en-US"/>
        </w:rPr>
        <w:t>25</w:t>
      </w:r>
      <w:r w:rsidRPr="0030649B">
        <w:rPr>
          <w:highlight w:val="yellow"/>
          <w:lang w:val="en-US"/>
        </w:rPr>
        <w:t>, 236.</w:t>
      </w:r>
    </w:p>
    <w:p w14:paraId="1CDF010C" w14:textId="77777777" w:rsidR="009A1C5C" w:rsidRPr="00381A84" w:rsidRDefault="009A1C5C" w:rsidP="009A1C5C">
      <w:pPr>
        <w:pStyle w:val="RSCR02References"/>
        <w:rPr>
          <w:lang w:val="en-US"/>
        </w:rPr>
      </w:pPr>
      <w:r w:rsidRPr="00381A84">
        <w:rPr>
          <w:lang w:val="en-US"/>
        </w:rPr>
        <w:t xml:space="preserve">A. D. </w:t>
      </w:r>
      <w:proofErr w:type="spellStart"/>
      <w:r w:rsidRPr="00381A84">
        <w:rPr>
          <w:lang w:val="en-US"/>
        </w:rPr>
        <w:t>Becke</w:t>
      </w:r>
      <w:proofErr w:type="spellEnd"/>
      <w:r w:rsidRPr="00381A84">
        <w:rPr>
          <w:lang w:val="en-US"/>
        </w:rPr>
        <w:t xml:space="preserve">, </w:t>
      </w:r>
      <w:r w:rsidRPr="00381A84">
        <w:rPr>
          <w:i/>
          <w:iCs/>
          <w:lang w:val="en-US"/>
        </w:rPr>
        <w:t>Phys. Rev. A</w:t>
      </w:r>
      <w:r w:rsidRPr="00381A84">
        <w:rPr>
          <w:lang w:val="en-US"/>
        </w:rPr>
        <w:t xml:space="preserve">, 1988, </w:t>
      </w:r>
      <w:r w:rsidRPr="00381A84">
        <w:rPr>
          <w:b/>
          <w:bCs/>
          <w:lang w:val="en-US"/>
        </w:rPr>
        <w:t>38</w:t>
      </w:r>
      <w:r w:rsidRPr="00381A84">
        <w:rPr>
          <w:lang w:val="en-US"/>
        </w:rPr>
        <w:t>, 3098.</w:t>
      </w:r>
    </w:p>
    <w:p w14:paraId="3237F0EB" w14:textId="77777777" w:rsidR="009A1C5C" w:rsidRPr="00381A84" w:rsidRDefault="009A1C5C" w:rsidP="009A1C5C">
      <w:pPr>
        <w:pStyle w:val="RSCR02References"/>
        <w:rPr>
          <w:lang w:val="en-US"/>
        </w:rPr>
      </w:pPr>
      <w:r w:rsidRPr="00381A84">
        <w:rPr>
          <w:lang w:val="en-US"/>
        </w:rPr>
        <w:t xml:space="preserve">C. Lee, W. Yang and R. G. Parr, </w:t>
      </w:r>
      <w:r w:rsidRPr="00381A84">
        <w:rPr>
          <w:i/>
          <w:iCs/>
          <w:lang w:val="en-US"/>
        </w:rPr>
        <w:t>Phys. Rev. B</w:t>
      </w:r>
      <w:r w:rsidRPr="00381A84">
        <w:rPr>
          <w:lang w:val="en-US"/>
        </w:rPr>
        <w:t xml:space="preserve">, 1988, </w:t>
      </w:r>
      <w:r w:rsidRPr="00381A84">
        <w:rPr>
          <w:b/>
          <w:bCs/>
          <w:lang w:val="en-US"/>
        </w:rPr>
        <w:t>37</w:t>
      </w:r>
      <w:r w:rsidRPr="00381A84">
        <w:rPr>
          <w:lang w:val="en-US"/>
        </w:rPr>
        <w:t>, 785.</w:t>
      </w:r>
    </w:p>
    <w:p w14:paraId="27222CC2" w14:textId="77777777" w:rsidR="009A1C5C" w:rsidRPr="00381A84" w:rsidRDefault="009A1C5C" w:rsidP="009A1C5C">
      <w:pPr>
        <w:pStyle w:val="RSCR02References"/>
        <w:rPr>
          <w:lang w:val="en-US"/>
        </w:rPr>
      </w:pPr>
      <w:r w:rsidRPr="00381A84">
        <w:rPr>
          <w:lang w:val="en-US"/>
        </w:rPr>
        <w:t xml:space="preserve">H. </w:t>
      </w:r>
      <w:proofErr w:type="spellStart"/>
      <w:r w:rsidRPr="00381A84">
        <w:rPr>
          <w:lang w:val="en-US"/>
        </w:rPr>
        <w:t>Iikura</w:t>
      </w:r>
      <w:proofErr w:type="spellEnd"/>
      <w:r w:rsidRPr="00381A84">
        <w:rPr>
          <w:lang w:val="en-US"/>
        </w:rPr>
        <w:t xml:space="preserve">, T. </w:t>
      </w:r>
      <w:proofErr w:type="spellStart"/>
      <w:r w:rsidRPr="00381A84">
        <w:rPr>
          <w:lang w:val="en-US"/>
        </w:rPr>
        <w:t>Tsuneda</w:t>
      </w:r>
      <w:proofErr w:type="spellEnd"/>
      <w:r w:rsidRPr="00381A84">
        <w:rPr>
          <w:lang w:val="en-US"/>
        </w:rPr>
        <w:t xml:space="preserve">, T. </w:t>
      </w:r>
      <w:proofErr w:type="spellStart"/>
      <w:r w:rsidRPr="00381A84">
        <w:rPr>
          <w:lang w:val="en-US"/>
        </w:rPr>
        <w:t>Yanai</w:t>
      </w:r>
      <w:proofErr w:type="spellEnd"/>
      <w:r w:rsidRPr="00381A84">
        <w:rPr>
          <w:lang w:val="en-US"/>
        </w:rPr>
        <w:t xml:space="preserve"> and K. </w:t>
      </w:r>
      <w:proofErr w:type="spellStart"/>
      <w:r w:rsidRPr="00381A84">
        <w:rPr>
          <w:lang w:val="en-US"/>
        </w:rPr>
        <w:t>Hirao</w:t>
      </w:r>
      <w:proofErr w:type="spellEnd"/>
      <w:r w:rsidRPr="00381A84">
        <w:rPr>
          <w:lang w:val="en-US"/>
        </w:rPr>
        <w:t xml:space="preserve">, </w:t>
      </w:r>
      <w:r w:rsidRPr="00381A84">
        <w:rPr>
          <w:i/>
          <w:iCs/>
          <w:lang w:val="en-US"/>
        </w:rPr>
        <w:t>J. Chem. Phys.</w:t>
      </w:r>
      <w:r w:rsidRPr="00381A84">
        <w:rPr>
          <w:lang w:val="en-US"/>
        </w:rPr>
        <w:t xml:space="preserve">, 2001, </w:t>
      </w:r>
      <w:r w:rsidRPr="00381A84">
        <w:rPr>
          <w:b/>
          <w:bCs/>
          <w:lang w:val="en-US"/>
        </w:rPr>
        <w:t>115</w:t>
      </w:r>
      <w:r w:rsidRPr="00381A84">
        <w:rPr>
          <w:lang w:val="en-US"/>
        </w:rPr>
        <w:t>, 3540.</w:t>
      </w:r>
    </w:p>
    <w:p w14:paraId="651BC998" w14:textId="77777777" w:rsidR="009A1C5C" w:rsidRPr="00381A84" w:rsidRDefault="009A1C5C" w:rsidP="009A1C5C">
      <w:pPr>
        <w:pStyle w:val="RSCR02References"/>
        <w:rPr>
          <w:lang w:val="en-US"/>
        </w:rPr>
      </w:pPr>
      <w:r w:rsidRPr="00381A84">
        <w:rPr>
          <w:lang w:val="en-US"/>
        </w:rPr>
        <w:t xml:space="preserve">F. </w:t>
      </w:r>
      <w:proofErr w:type="spellStart"/>
      <w:r w:rsidRPr="00381A84">
        <w:rPr>
          <w:lang w:val="en-US"/>
        </w:rPr>
        <w:t>Weigend</w:t>
      </w:r>
      <w:proofErr w:type="spellEnd"/>
      <w:r w:rsidRPr="00381A84">
        <w:rPr>
          <w:lang w:val="en-US"/>
        </w:rPr>
        <w:t xml:space="preserve"> and R. </w:t>
      </w:r>
      <w:proofErr w:type="spellStart"/>
      <w:r w:rsidRPr="00381A84">
        <w:rPr>
          <w:lang w:val="en-US"/>
        </w:rPr>
        <w:t>Ahlrichs</w:t>
      </w:r>
      <w:proofErr w:type="spellEnd"/>
      <w:r w:rsidRPr="00381A84">
        <w:rPr>
          <w:lang w:val="en-US"/>
        </w:rPr>
        <w:t xml:space="preserve">, </w:t>
      </w:r>
      <w:r w:rsidRPr="00381A84">
        <w:rPr>
          <w:i/>
          <w:iCs/>
          <w:lang w:val="en-US"/>
        </w:rPr>
        <w:t>Phys. Chem. Chem. Phys.</w:t>
      </w:r>
      <w:r w:rsidRPr="00381A84">
        <w:rPr>
          <w:lang w:val="en-US"/>
        </w:rPr>
        <w:t xml:space="preserve">, 2005, </w:t>
      </w:r>
      <w:r w:rsidRPr="00381A84">
        <w:rPr>
          <w:b/>
          <w:bCs/>
          <w:lang w:val="en-US"/>
        </w:rPr>
        <w:t>7</w:t>
      </w:r>
      <w:r w:rsidRPr="00381A84">
        <w:rPr>
          <w:lang w:val="en-US"/>
        </w:rPr>
        <w:t>, 3297.</w:t>
      </w:r>
    </w:p>
    <w:p w14:paraId="7611B21E" w14:textId="77777777" w:rsidR="009A1C5C" w:rsidRPr="00381A84" w:rsidRDefault="009A1C5C" w:rsidP="009A1C5C">
      <w:pPr>
        <w:pStyle w:val="RSCR02References"/>
        <w:rPr>
          <w:lang w:val="en-US"/>
        </w:rPr>
      </w:pPr>
      <w:r w:rsidRPr="00381A84">
        <w:rPr>
          <w:lang w:val="en-US"/>
        </w:rPr>
        <w:t xml:space="preserve">F. </w:t>
      </w:r>
      <w:proofErr w:type="spellStart"/>
      <w:r w:rsidRPr="00381A84">
        <w:rPr>
          <w:lang w:val="en-US"/>
        </w:rPr>
        <w:t>Weigend</w:t>
      </w:r>
      <w:proofErr w:type="spellEnd"/>
      <w:r w:rsidRPr="00381A84">
        <w:rPr>
          <w:lang w:val="en-US"/>
        </w:rPr>
        <w:t xml:space="preserve">, </w:t>
      </w:r>
      <w:r w:rsidRPr="00381A84">
        <w:rPr>
          <w:i/>
          <w:iCs/>
          <w:lang w:val="en-US"/>
        </w:rPr>
        <w:t>Phys. Chem. Chem. Phys.</w:t>
      </w:r>
      <w:r w:rsidRPr="00381A84">
        <w:rPr>
          <w:lang w:val="en-US"/>
        </w:rPr>
        <w:t xml:space="preserve">, 2006, </w:t>
      </w:r>
      <w:r w:rsidRPr="00381A84">
        <w:rPr>
          <w:b/>
          <w:bCs/>
          <w:lang w:val="en-US"/>
        </w:rPr>
        <w:t>8</w:t>
      </w:r>
      <w:r w:rsidRPr="00381A84">
        <w:rPr>
          <w:lang w:val="en-US"/>
        </w:rPr>
        <w:t>, 1057.</w:t>
      </w:r>
    </w:p>
    <w:p w14:paraId="1FEB2A4D" w14:textId="77777777" w:rsidR="009A1C5C" w:rsidRPr="00381A84" w:rsidRDefault="009A1C5C" w:rsidP="009A1C5C">
      <w:pPr>
        <w:pStyle w:val="RSCR02References"/>
        <w:rPr>
          <w:lang w:val="en-US"/>
        </w:rPr>
      </w:pPr>
      <w:r w:rsidRPr="00381A84">
        <w:rPr>
          <w:lang w:val="en-US"/>
        </w:rPr>
        <w:t xml:space="preserve">A. D. </w:t>
      </w:r>
      <w:proofErr w:type="spellStart"/>
      <w:r w:rsidRPr="00381A84">
        <w:rPr>
          <w:lang w:val="en-US"/>
        </w:rPr>
        <w:t>Becke</w:t>
      </w:r>
      <w:proofErr w:type="spellEnd"/>
      <w:r w:rsidRPr="00381A84">
        <w:rPr>
          <w:lang w:val="en-US"/>
        </w:rPr>
        <w:t xml:space="preserve">, </w:t>
      </w:r>
      <w:r w:rsidRPr="00381A84">
        <w:rPr>
          <w:i/>
          <w:iCs/>
          <w:lang w:val="en-US"/>
        </w:rPr>
        <w:t>J. Chem. Phys.</w:t>
      </w:r>
      <w:r w:rsidRPr="00381A84">
        <w:rPr>
          <w:lang w:val="en-US"/>
        </w:rPr>
        <w:t xml:space="preserve">, 1993, </w:t>
      </w:r>
      <w:r w:rsidRPr="00381A84">
        <w:rPr>
          <w:b/>
          <w:bCs/>
          <w:lang w:val="en-US"/>
        </w:rPr>
        <w:t>98</w:t>
      </w:r>
      <w:r w:rsidRPr="00381A84">
        <w:rPr>
          <w:lang w:val="en-US"/>
        </w:rPr>
        <w:t>, 5648.</w:t>
      </w:r>
    </w:p>
    <w:p w14:paraId="1BC29A20" w14:textId="77777777" w:rsidR="009A1C5C" w:rsidRPr="00381A84" w:rsidRDefault="009A1C5C" w:rsidP="009A1C5C">
      <w:pPr>
        <w:pStyle w:val="RSCR02References"/>
        <w:rPr>
          <w:lang w:val="en-US"/>
        </w:rPr>
      </w:pPr>
      <w:r w:rsidRPr="00381A84">
        <w:rPr>
          <w:lang w:val="en-US"/>
        </w:rPr>
        <w:t xml:space="preserve">J. P. </w:t>
      </w:r>
      <w:proofErr w:type="spellStart"/>
      <w:r w:rsidRPr="00381A84">
        <w:rPr>
          <w:lang w:val="en-US"/>
        </w:rPr>
        <w:t>Perdew</w:t>
      </w:r>
      <w:proofErr w:type="spellEnd"/>
      <w:r w:rsidRPr="00381A84">
        <w:rPr>
          <w:lang w:val="en-US"/>
        </w:rPr>
        <w:t xml:space="preserve"> and Y. Wang, </w:t>
      </w:r>
      <w:r w:rsidRPr="00381A84">
        <w:rPr>
          <w:i/>
          <w:iCs/>
          <w:lang w:val="en-US"/>
        </w:rPr>
        <w:t>Phys. Rev. B</w:t>
      </w:r>
      <w:r w:rsidRPr="00381A84">
        <w:rPr>
          <w:lang w:val="en-US"/>
        </w:rPr>
        <w:t xml:space="preserve">, 1992, </w:t>
      </w:r>
      <w:r w:rsidRPr="00381A84">
        <w:rPr>
          <w:b/>
          <w:bCs/>
          <w:lang w:val="en-US"/>
        </w:rPr>
        <w:t>45</w:t>
      </w:r>
      <w:r w:rsidRPr="00381A84">
        <w:rPr>
          <w:lang w:val="en-US"/>
        </w:rPr>
        <w:t>, 13244.</w:t>
      </w:r>
    </w:p>
    <w:p w14:paraId="139F826A" w14:textId="77777777" w:rsidR="009A1C5C" w:rsidRPr="00381A84" w:rsidRDefault="009A1C5C" w:rsidP="009A1C5C">
      <w:pPr>
        <w:pStyle w:val="RSCR02References"/>
        <w:rPr>
          <w:lang w:val="en-US"/>
        </w:rPr>
      </w:pPr>
      <w:r w:rsidRPr="00381A84">
        <w:rPr>
          <w:lang w:val="en-US"/>
        </w:rPr>
        <w:t xml:space="preserve">W. J. </w:t>
      </w:r>
      <w:proofErr w:type="spellStart"/>
      <w:r w:rsidRPr="00381A84">
        <w:rPr>
          <w:lang w:val="en-US"/>
        </w:rPr>
        <w:t>Hehre</w:t>
      </w:r>
      <w:proofErr w:type="spellEnd"/>
      <w:r w:rsidRPr="00381A84">
        <w:rPr>
          <w:lang w:val="en-US"/>
        </w:rPr>
        <w:t xml:space="preserve">, R. </w:t>
      </w:r>
      <w:proofErr w:type="spellStart"/>
      <w:r w:rsidRPr="00381A84">
        <w:rPr>
          <w:lang w:val="en-US"/>
        </w:rPr>
        <w:t>Ditchfield</w:t>
      </w:r>
      <w:proofErr w:type="spellEnd"/>
      <w:r w:rsidRPr="00381A84">
        <w:rPr>
          <w:lang w:val="en-US"/>
        </w:rPr>
        <w:t xml:space="preserve"> and J. A. </w:t>
      </w:r>
      <w:proofErr w:type="spellStart"/>
      <w:r w:rsidRPr="00381A84">
        <w:rPr>
          <w:lang w:val="en-US"/>
        </w:rPr>
        <w:t>Pople</w:t>
      </w:r>
      <w:proofErr w:type="spellEnd"/>
      <w:r w:rsidRPr="00381A84">
        <w:rPr>
          <w:lang w:val="en-US"/>
        </w:rPr>
        <w:t xml:space="preserve">, </w:t>
      </w:r>
      <w:r w:rsidRPr="00381A84">
        <w:rPr>
          <w:i/>
          <w:iCs/>
          <w:lang w:val="en-US"/>
        </w:rPr>
        <w:t>J. Chem. Phys.</w:t>
      </w:r>
      <w:r w:rsidRPr="00381A84">
        <w:rPr>
          <w:lang w:val="en-US"/>
        </w:rPr>
        <w:t xml:space="preserve">, 1972, </w:t>
      </w:r>
      <w:r w:rsidRPr="00381A84">
        <w:rPr>
          <w:b/>
          <w:bCs/>
          <w:lang w:val="en-US"/>
        </w:rPr>
        <w:t>56</w:t>
      </w:r>
      <w:r w:rsidRPr="00381A84">
        <w:rPr>
          <w:lang w:val="en-US"/>
        </w:rPr>
        <w:t>, 2257.</w:t>
      </w:r>
    </w:p>
    <w:p w14:paraId="695AC63E" w14:textId="77777777" w:rsidR="009A1C5C" w:rsidRPr="00381A84" w:rsidRDefault="009A1C5C" w:rsidP="009A1C5C">
      <w:pPr>
        <w:pStyle w:val="RSCR02References"/>
        <w:rPr>
          <w:lang w:val="en-US"/>
        </w:rPr>
      </w:pPr>
      <w:r w:rsidRPr="00381A84">
        <w:rPr>
          <w:lang w:val="en-US"/>
        </w:rPr>
        <w:t xml:space="preserve">P. C. </w:t>
      </w:r>
      <w:proofErr w:type="spellStart"/>
      <w:r w:rsidRPr="00381A84">
        <w:rPr>
          <w:lang w:val="en-US"/>
        </w:rPr>
        <w:t>Hariharan</w:t>
      </w:r>
      <w:proofErr w:type="spellEnd"/>
      <w:r w:rsidRPr="00381A84">
        <w:rPr>
          <w:lang w:val="en-US"/>
        </w:rPr>
        <w:t xml:space="preserve"> and J. A. </w:t>
      </w:r>
      <w:proofErr w:type="spellStart"/>
      <w:r w:rsidRPr="00381A84">
        <w:rPr>
          <w:lang w:val="en-US"/>
        </w:rPr>
        <w:t>Pople</w:t>
      </w:r>
      <w:proofErr w:type="spellEnd"/>
      <w:r w:rsidRPr="00381A84">
        <w:rPr>
          <w:lang w:val="en-US"/>
        </w:rPr>
        <w:t xml:space="preserve">, </w:t>
      </w:r>
      <w:proofErr w:type="spellStart"/>
      <w:r w:rsidRPr="00381A84">
        <w:rPr>
          <w:i/>
          <w:iCs/>
          <w:lang w:val="en-US"/>
        </w:rPr>
        <w:t>Theor</w:t>
      </w:r>
      <w:proofErr w:type="spellEnd"/>
      <w:r w:rsidRPr="00381A84">
        <w:rPr>
          <w:i/>
          <w:iCs/>
          <w:lang w:val="en-US"/>
        </w:rPr>
        <w:t>. Chem. Acc.</w:t>
      </w:r>
      <w:r w:rsidRPr="00381A84">
        <w:rPr>
          <w:lang w:val="en-US"/>
        </w:rPr>
        <w:t xml:space="preserve">, 1973, </w:t>
      </w:r>
      <w:r w:rsidRPr="00381A84">
        <w:rPr>
          <w:b/>
          <w:bCs/>
          <w:lang w:val="en-US"/>
        </w:rPr>
        <w:t>28</w:t>
      </w:r>
      <w:r w:rsidRPr="00381A84">
        <w:rPr>
          <w:lang w:val="en-US"/>
        </w:rPr>
        <w:t>, 213.</w:t>
      </w:r>
    </w:p>
    <w:p w14:paraId="5A741908" w14:textId="77777777" w:rsidR="009A1C5C" w:rsidRPr="00381A84" w:rsidRDefault="009A1C5C" w:rsidP="009A1C5C">
      <w:pPr>
        <w:pStyle w:val="RSCR02References"/>
        <w:rPr>
          <w:lang w:val="en-US"/>
        </w:rPr>
      </w:pPr>
      <w:r w:rsidRPr="00381A84">
        <w:rPr>
          <w:lang w:val="en-US"/>
        </w:rPr>
        <w:t xml:space="preserve">V. A. </w:t>
      </w:r>
      <w:proofErr w:type="spellStart"/>
      <w:r w:rsidRPr="00381A84">
        <w:rPr>
          <w:lang w:val="en-US"/>
        </w:rPr>
        <w:t>Rassolov</w:t>
      </w:r>
      <w:proofErr w:type="spellEnd"/>
      <w:r w:rsidRPr="00381A84">
        <w:rPr>
          <w:lang w:val="en-US"/>
        </w:rPr>
        <w:t xml:space="preserve">, J. A. </w:t>
      </w:r>
      <w:proofErr w:type="spellStart"/>
      <w:r w:rsidRPr="00381A84">
        <w:rPr>
          <w:lang w:val="en-US"/>
        </w:rPr>
        <w:t>Pople</w:t>
      </w:r>
      <w:proofErr w:type="spellEnd"/>
      <w:r w:rsidRPr="00381A84">
        <w:rPr>
          <w:lang w:val="en-US"/>
        </w:rPr>
        <w:t xml:space="preserve">, M. A. Ratner and T. L. </w:t>
      </w:r>
      <w:proofErr w:type="spellStart"/>
      <w:r w:rsidRPr="00381A84">
        <w:rPr>
          <w:lang w:val="en-US"/>
        </w:rPr>
        <w:t>Windus</w:t>
      </w:r>
      <w:proofErr w:type="spellEnd"/>
      <w:r w:rsidRPr="00381A84">
        <w:rPr>
          <w:lang w:val="en-US"/>
        </w:rPr>
        <w:t xml:space="preserve">, </w:t>
      </w:r>
      <w:r w:rsidRPr="00381A84">
        <w:rPr>
          <w:i/>
          <w:iCs/>
          <w:lang w:val="en-US"/>
        </w:rPr>
        <w:t>J. Chem. Phys.</w:t>
      </w:r>
      <w:r w:rsidRPr="00381A84">
        <w:rPr>
          <w:lang w:val="en-US"/>
        </w:rPr>
        <w:t xml:space="preserve">, 1998, </w:t>
      </w:r>
      <w:r w:rsidRPr="00381A84">
        <w:rPr>
          <w:b/>
          <w:bCs/>
          <w:lang w:val="en-US"/>
        </w:rPr>
        <w:t>109</w:t>
      </w:r>
      <w:r w:rsidRPr="00381A84">
        <w:rPr>
          <w:lang w:val="en-US"/>
        </w:rPr>
        <w:t>, 1223.</w:t>
      </w:r>
    </w:p>
    <w:p w14:paraId="32F11FF3" w14:textId="5524431F" w:rsidR="009A1C5C" w:rsidRPr="00381A84" w:rsidRDefault="009A1C5C" w:rsidP="009A1C5C">
      <w:pPr>
        <w:pStyle w:val="RSCR02References"/>
        <w:rPr>
          <w:lang w:val="en-US"/>
        </w:rPr>
      </w:pPr>
      <w:r w:rsidRPr="00381A84">
        <w:rPr>
          <w:lang w:val="en-US"/>
        </w:rPr>
        <w:t xml:space="preserve">A. A. </w:t>
      </w:r>
      <w:proofErr w:type="spellStart"/>
      <w:r w:rsidRPr="00381A84">
        <w:rPr>
          <w:lang w:val="en-US"/>
        </w:rPr>
        <w:t>Granovsky</w:t>
      </w:r>
      <w:proofErr w:type="spellEnd"/>
      <w:r w:rsidRPr="00381A84">
        <w:rPr>
          <w:lang w:val="en-US"/>
        </w:rPr>
        <w:t xml:space="preserve">, </w:t>
      </w:r>
      <w:r w:rsidRPr="00381A84">
        <w:rPr>
          <w:i/>
          <w:iCs/>
          <w:lang w:val="en-US"/>
        </w:rPr>
        <w:t>Firefly version 8.2.0</w:t>
      </w:r>
      <w:r w:rsidRPr="00381A84">
        <w:rPr>
          <w:lang w:val="en-US"/>
        </w:rPr>
        <w:t>, http://classic.chem</w:t>
      </w:r>
      <w:r>
        <w:rPr>
          <w:lang w:val="en-US"/>
        </w:rPr>
        <w:t>.msu.su/gran/firefly/index.html</w:t>
      </w:r>
    </w:p>
    <w:p w14:paraId="064B8CD9" w14:textId="77777777" w:rsidR="003A32AF" w:rsidRDefault="003A32AF" w:rsidP="003A32AF">
      <w:pPr>
        <w:pStyle w:val="RSCR02References"/>
        <w:rPr>
          <w:lang w:val="en-US" w:eastAsia="ru-RU"/>
        </w:rPr>
      </w:pPr>
      <w:r w:rsidRPr="00381A84">
        <w:rPr>
          <w:lang w:val="en-US" w:eastAsia="ru-RU"/>
        </w:rPr>
        <w:t xml:space="preserve">M. W. Schmidt, K. K. </w:t>
      </w:r>
      <w:proofErr w:type="spellStart"/>
      <w:r w:rsidRPr="00381A84">
        <w:rPr>
          <w:lang w:val="en-US" w:eastAsia="ru-RU"/>
        </w:rPr>
        <w:t>Baldridge</w:t>
      </w:r>
      <w:proofErr w:type="spellEnd"/>
      <w:r w:rsidRPr="00381A84">
        <w:rPr>
          <w:lang w:val="en-US" w:eastAsia="ru-RU"/>
        </w:rPr>
        <w:t xml:space="preserve">, J. A. </w:t>
      </w:r>
      <w:proofErr w:type="spellStart"/>
      <w:r w:rsidRPr="00381A84">
        <w:rPr>
          <w:lang w:val="en-US" w:eastAsia="ru-RU"/>
        </w:rPr>
        <w:t>Boatz</w:t>
      </w:r>
      <w:proofErr w:type="spellEnd"/>
      <w:r w:rsidRPr="00381A84">
        <w:rPr>
          <w:lang w:val="en-US" w:eastAsia="ru-RU"/>
        </w:rPr>
        <w:t xml:space="preserve">, S. T. Elbert, M. S. Gordon, J. H. Jensen, S. </w:t>
      </w:r>
      <w:proofErr w:type="spellStart"/>
      <w:r w:rsidRPr="00381A84">
        <w:rPr>
          <w:lang w:val="en-US" w:eastAsia="ru-RU"/>
        </w:rPr>
        <w:t>Koseki</w:t>
      </w:r>
      <w:proofErr w:type="spellEnd"/>
      <w:r w:rsidRPr="00381A84">
        <w:rPr>
          <w:lang w:val="en-US" w:eastAsia="ru-RU"/>
        </w:rPr>
        <w:t xml:space="preserve">, N. Matsunaga, K. A. Nguyen, S. J. Su, T. L. </w:t>
      </w:r>
      <w:proofErr w:type="spellStart"/>
      <w:r w:rsidRPr="00381A84">
        <w:rPr>
          <w:lang w:val="en-US" w:eastAsia="ru-RU"/>
        </w:rPr>
        <w:t>Windus</w:t>
      </w:r>
      <w:proofErr w:type="spellEnd"/>
      <w:r w:rsidRPr="00381A84">
        <w:rPr>
          <w:lang w:val="en-US" w:eastAsia="ru-RU"/>
        </w:rPr>
        <w:t xml:space="preserve">, M. Dupuis and J. A. Montgomery, </w:t>
      </w:r>
      <w:r w:rsidRPr="00381A84">
        <w:rPr>
          <w:i/>
          <w:iCs/>
          <w:lang w:val="en-US" w:eastAsia="ru-RU"/>
        </w:rPr>
        <w:t xml:space="preserve">J. </w:t>
      </w:r>
      <w:proofErr w:type="spellStart"/>
      <w:r w:rsidRPr="00381A84">
        <w:rPr>
          <w:i/>
          <w:iCs/>
          <w:lang w:val="en-US" w:eastAsia="ru-RU"/>
        </w:rPr>
        <w:t>Comput</w:t>
      </w:r>
      <w:proofErr w:type="spellEnd"/>
      <w:r w:rsidRPr="00381A84">
        <w:rPr>
          <w:i/>
          <w:iCs/>
          <w:lang w:val="en-US" w:eastAsia="ru-RU"/>
        </w:rPr>
        <w:t>. Chem.</w:t>
      </w:r>
      <w:r w:rsidRPr="00381A84">
        <w:rPr>
          <w:lang w:val="en-US" w:eastAsia="ru-RU"/>
        </w:rPr>
        <w:t xml:space="preserve">, 1993, </w:t>
      </w:r>
      <w:r w:rsidRPr="00381A84">
        <w:rPr>
          <w:b/>
          <w:bCs/>
          <w:lang w:val="en-US" w:eastAsia="ru-RU"/>
        </w:rPr>
        <w:t>14</w:t>
      </w:r>
      <w:r w:rsidRPr="00381A84">
        <w:rPr>
          <w:lang w:val="en-US" w:eastAsia="ru-RU"/>
        </w:rPr>
        <w:t>, 1347.</w:t>
      </w:r>
    </w:p>
    <w:p w14:paraId="1B671AFB" w14:textId="77777777" w:rsidR="003A32AF" w:rsidRDefault="003A32AF" w:rsidP="003A32AF">
      <w:pPr>
        <w:pStyle w:val="RSCR02References"/>
        <w:rPr>
          <w:lang w:val="en-US" w:eastAsia="ru-RU"/>
        </w:rPr>
      </w:pPr>
      <w:r w:rsidRPr="00381A84">
        <w:rPr>
          <w:lang w:val="en-US" w:eastAsia="ru-RU"/>
        </w:rPr>
        <w:t xml:space="preserve">F. Neese, </w:t>
      </w:r>
      <w:r w:rsidRPr="003A32AF">
        <w:rPr>
          <w:i/>
          <w:lang w:val="en-US" w:eastAsia="ru-RU"/>
        </w:rPr>
        <w:t xml:space="preserve">Wiley </w:t>
      </w:r>
      <w:proofErr w:type="spellStart"/>
      <w:r w:rsidRPr="003A32AF">
        <w:rPr>
          <w:i/>
          <w:lang w:val="en-US" w:eastAsia="ru-RU"/>
        </w:rPr>
        <w:t>Interdiscip</w:t>
      </w:r>
      <w:proofErr w:type="spellEnd"/>
      <w:r w:rsidRPr="003A32AF">
        <w:rPr>
          <w:i/>
          <w:lang w:val="en-US" w:eastAsia="ru-RU"/>
        </w:rPr>
        <w:t xml:space="preserve">. Rev.: </w:t>
      </w:r>
      <w:proofErr w:type="spellStart"/>
      <w:r w:rsidRPr="003A32AF">
        <w:rPr>
          <w:i/>
          <w:lang w:val="en-US" w:eastAsia="ru-RU"/>
        </w:rPr>
        <w:t>Comput</w:t>
      </w:r>
      <w:proofErr w:type="spellEnd"/>
      <w:r w:rsidRPr="003A32AF">
        <w:rPr>
          <w:i/>
          <w:lang w:val="en-US" w:eastAsia="ru-RU"/>
        </w:rPr>
        <w:t>. Mol. Sci.</w:t>
      </w:r>
      <w:r w:rsidRPr="00381A84">
        <w:rPr>
          <w:lang w:val="en-US" w:eastAsia="ru-RU"/>
        </w:rPr>
        <w:t xml:space="preserve">, 2025, </w:t>
      </w:r>
      <w:r w:rsidRPr="00381A84">
        <w:rPr>
          <w:b/>
          <w:bCs/>
          <w:lang w:val="en-US" w:eastAsia="ru-RU"/>
        </w:rPr>
        <w:t>15</w:t>
      </w:r>
      <w:r w:rsidRPr="00381A84">
        <w:rPr>
          <w:lang w:val="en-US" w:eastAsia="ru-RU"/>
        </w:rPr>
        <w:t>, e70019.</w:t>
      </w:r>
    </w:p>
    <w:p w14:paraId="5D82C0DC" w14:textId="77777777" w:rsidR="003A32AF" w:rsidRDefault="003A32AF" w:rsidP="003A32AF">
      <w:pPr>
        <w:pStyle w:val="RSCR02References"/>
        <w:rPr>
          <w:lang w:val="en-US" w:eastAsia="ru-RU"/>
        </w:rPr>
      </w:pPr>
      <w:r w:rsidRPr="00381A84">
        <w:rPr>
          <w:lang w:val="en-US" w:eastAsia="ru-RU"/>
        </w:rPr>
        <w:t xml:space="preserve">B. I. Dunlap, </w:t>
      </w:r>
      <w:r w:rsidRPr="00381A84">
        <w:rPr>
          <w:i/>
          <w:iCs/>
          <w:lang w:val="en-US" w:eastAsia="ru-RU"/>
        </w:rPr>
        <w:t>J. Chem. Phys.</w:t>
      </w:r>
      <w:r w:rsidRPr="00381A84">
        <w:rPr>
          <w:lang w:val="en-US" w:eastAsia="ru-RU"/>
        </w:rPr>
        <w:t xml:space="preserve">, 1983, </w:t>
      </w:r>
      <w:r w:rsidRPr="00381A84">
        <w:rPr>
          <w:b/>
          <w:bCs/>
          <w:lang w:val="en-US" w:eastAsia="ru-RU"/>
        </w:rPr>
        <w:t>78</w:t>
      </w:r>
      <w:r w:rsidRPr="00381A84">
        <w:rPr>
          <w:lang w:val="en-US" w:eastAsia="ru-RU"/>
        </w:rPr>
        <w:t>, 3140.</w:t>
      </w:r>
    </w:p>
    <w:p w14:paraId="7C2DA22B" w14:textId="77777777" w:rsidR="003A32AF" w:rsidRDefault="003A32AF" w:rsidP="003A32AF">
      <w:pPr>
        <w:pStyle w:val="RSCR02References"/>
        <w:rPr>
          <w:lang w:val="en-US" w:eastAsia="ru-RU"/>
        </w:rPr>
      </w:pPr>
      <w:r w:rsidRPr="00381A84">
        <w:rPr>
          <w:lang w:val="en-US" w:eastAsia="ru-RU"/>
        </w:rPr>
        <w:t xml:space="preserve">F. Neese, F. </w:t>
      </w:r>
      <w:proofErr w:type="spellStart"/>
      <w:r w:rsidRPr="00381A84">
        <w:rPr>
          <w:lang w:val="en-US" w:eastAsia="ru-RU"/>
        </w:rPr>
        <w:t>Wennmohs</w:t>
      </w:r>
      <w:proofErr w:type="spellEnd"/>
      <w:r w:rsidRPr="00381A84">
        <w:rPr>
          <w:lang w:val="en-US" w:eastAsia="ru-RU"/>
        </w:rPr>
        <w:t xml:space="preserve">, A. Hansen and U. Becker, </w:t>
      </w:r>
      <w:r w:rsidRPr="00381A84">
        <w:rPr>
          <w:i/>
          <w:iCs/>
          <w:lang w:val="en-US" w:eastAsia="ru-RU"/>
        </w:rPr>
        <w:t>Chem. Phys.</w:t>
      </w:r>
      <w:r w:rsidRPr="00381A84">
        <w:rPr>
          <w:lang w:val="en-US" w:eastAsia="ru-RU"/>
        </w:rPr>
        <w:t xml:space="preserve">, 2009, </w:t>
      </w:r>
      <w:r w:rsidRPr="00381A84">
        <w:rPr>
          <w:b/>
          <w:bCs/>
          <w:lang w:val="en-US" w:eastAsia="ru-RU"/>
        </w:rPr>
        <w:t>356</w:t>
      </w:r>
      <w:r w:rsidRPr="00381A84">
        <w:rPr>
          <w:lang w:val="en-US" w:eastAsia="ru-RU"/>
        </w:rPr>
        <w:t>, 98.</w:t>
      </w:r>
    </w:p>
    <w:p w14:paraId="7DB33B30" w14:textId="77777777" w:rsidR="003A32AF" w:rsidRDefault="003A32AF" w:rsidP="003A32AF">
      <w:pPr>
        <w:pStyle w:val="RSCR02References"/>
        <w:rPr>
          <w:lang w:val="en-US" w:eastAsia="ru-RU"/>
        </w:rPr>
      </w:pPr>
      <w:r w:rsidRPr="00381A84">
        <w:rPr>
          <w:lang w:val="en-US" w:eastAsia="ru-RU"/>
        </w:rPr>
        <w:t xml:space="preserve">C. M. </w:t>
      </w:r>
      <w:proofErr w:type="spellStart"/>
      <w:r w:rsidRPr="00381A84">
        <w:rPr>
          <w:lang w:val="en-US" w:eastAsia="ru-RU"/>
        </w:rPr>
        <w:t>Breneman</w:t>
      </w:r>
      <w:proofErr w:type="spellEnd"/>
      <w:r w:rsidRPr="00381A84">
        <w:rPr>
          <w:lang w:val="en-US" w:eastAsia="ru-RU"/>
        </w:rPr>
        <w:t xml:space="preserve"> and K. B. </w:t>
      </w:r>
      <w:proofErr w:type="spellStart"/>
      <w:r w:rsidRPr="00381A84">
        <w:rPr>
          <w:lang w:val="en-US" w:eastAsia="ru-RU"/>
        </w:rPr>
        <w:t>Wiberg</w:t>
      </w:r>
      <w:proofErr w:type="spellEnd"/>
      <w:r w:rsidRPr="00381A84">
        <w:rPr>
          <w:lang w:val="en-US" w:eastAsia="ru-RU"/>
        </w:rPr>
        <w:t xml:space="preserve">, </w:t>
      </w:r>
      <w:r w:rsidRPr="00381A84">
        <w:rPr>
          <w:i/>
          <w:iCs/>
          <w:lang w:val="en-US" w:eastAsia="ru-RU"/>
        </w:rPr>
        <w:t xml:space="preserve">J. </w:t>
      </w:r>
      <w:proofErr w:type="spellStart"/>
      <w:r w:rsidRPr="00381A84">
        <w:rPr>
          <w:i/>
          <w:iCs/>
          <w:lang w:val="en-US" w:eastAsia="ru-RU"/>
        </w:rPr>
        <w:t>Comput</w:t>
      </w:r>
      <w:proofErr w:type="spellEnd"/>
      <w:r w:rsidRPr="00381A84">
        <w:rPr>
          <w:i/>
          <w:iCs/>
          <w:lang w:val="en-US" w:eastAsia="ru-RU"/>
        </w:rPr>
        <w:t>. Chem.</w:t>
      </w:r>
      <w:r w:rsidRPr="00381A84">
        <w:rPr>
          <w:lang w:val="en-US" w:eastAsia="ru-RU"/>
        </w:rPr>
        <w:t xml:space="preserve">, 1990, </w:t>
      </w:r>
      <w:r w:rsidRPr="00381A84">
        <w:rPr>
          <w:b/>
          <w:bCs/>
          <w:lang w:val="en-US" w:eastAsia="ru-RU"/>
        </w:rPr>
        <w:t>11</w:t>
      </w:r>
      <w:r w:rsidRPr="00381A84">
        <w:rPr>
          <w:lang w:val="en-US" w:eastAsia="ru-RU"/>
        </w:rPr>
        <w:t>, 361.</w:t>
      </w:r>
    </w:p>
    <w:p w14:paraId="5FF28C1C" w14:textId="7FCE3572" w:rsidR="003A32AF" w:rsidRDefault="003A32AF" w:rsidP="003A32AF">
      <w:pPr>
        <w:pStyle w:val="RSCR02References"/>
        <w:rPr>
          <w:lang w:val="en-US" w:eastAsia="ru-RU"/>
        </w:rPr>
      </w:pPr>
      <w:r w:rsidRPr="00381A84">
        <w:rPr>
          <w:lang w:val="en-US" w:eastAsia="ru-RU"/>
        </w:rPr>
        <w:t xml:space="preserve">T. Lu and F. Chen, </w:t>
      </w:r>
      <w:r w:rsidRPr="00381A84">
        <w:rPr>
          <w:i/>
          <w:iCs/>
          <w:lang w:val="en-US" w:eastAsia="ru-RU"/>
        </w:rPr>
        <w:t xml:space="preserve">J. </w:t>
      </w:r>
      <w:proofErr w:type="spellStart"/>
      <w:r w:rsidRPr="00381A84">
        <w:rPr>
          <w:i/>
          <w:iCs/>
          <w:lang w:val="en-US" w:eastAsia="ru-RU"/>
        </w:rPr>
        <w:t>Comput</w:t>
      </w:r>
      <w:proofErr w:type="spellEnd"/>
      <w:r w:rsidRPr="00381A84">
        <w:rPr>
          <w:i/>
          <w:iCs/>
          <w:lang w:val="en-US" w:eastAsia="ru-RU"/>
        </w:rPr>
        <w:t>. Chem.</w:t>
      </w:r>
      <w:r w:rsidRPr="00381A84">
        <w:rPr>
          <w:lang w:val="en-US" w:eastAsia="ru-RU"/>
        </w:rPr>
        <w:t xml:space="preserve">, 2012, </w:t>
      </w:r>
      <w:r w:rsidRPr="00381A84">
        <w:rPr>
          <w:b/>
          <w:bCs/>
          <w:lang w:val="en-US" w:eastAsia="ru-RU"/>
        </w:rPr>
        <w:t>33</w:t>
      </w:r>
      <w:r w:rsidRPr="00381A84">
        <w:rPr>
          <w:lang w:val="en-US" w:eastAsia="ru-RU"/>
        </w:rPr>
        <w:t>, 580.</w:t>
      </w:r>
    </w:p>
    <w:p w14:paraId="76F5E8C2" w14:textId="77777777" w:rsidR="003A32AF" w:rsidRDefault="003A32AF" w:rsidP="003A32AF">
      <w:pPr>
        <w:pStyle w:val="RSCR02References"/>
        <w:rPr>
          <w:lang w:val="en-US" w:eastAsia="ru-RU"/>
        </w:rPr>
      </w:pPr>
      <w:r w:rsidRPr="00381A84">
        <w:rPr>
          <w:lang w:val="en-US" w:eastAsia="ru-RU"/>
        </w:rPr>
        <w:lastRenderedPageBreak/>
        <w:t xml:space="preserve">J. P. </w:t>
      </w:r>
      <w:proofErr w:type="spellStart"/>
      <w:r w:rsidRPr="00381A84">
        <w:rPr>
          <w:lang w:val="en-US" w:eastAsia="ru-RU"/>
        </w:rPr>
        <w:t>Heindel</w:t>
      </w:r>
      <w:proofErr w:type="spellEnd"/>
      <w:r w:rsidRPr="00381A84">
        <w:rPr>
          <w:lang w:val="en-US" w:eastAsia="ru-RU"/>
        </w:rPr>
        <w:t xml:space="preserve">, K. M. Herman, E. Apra and S. S. </w:t>
      </w:r>
      <w:proofErr w:type="spellStart"/>
      <w:r w:rsidRPr="00381A84">
        <w:rPr>
          <w:lang w:val="en-US" w:eastAsia="ru-RU"/>
        </w:rPr>
        <w:t>Xantheas</w:t>
      </w:r>
      <w:proofErr w:type="spellEnd"/>
      <w:r w:rsidRPr="00381A84">
        <w:rPr>
          <w:lang w:val="en-US" w:eastAsia="ru-RU"/>
        </w:rPr>
        <w:t xml:space="preserve">, </w:t>
      </w:r>
      <w:r w:rsidRPr="00381A84">
        <w:rPr>
          <w:i/>
          <w:iCs/>
          <w:lang w:val="en-US" w:eastAsia="ru-RU"/>
        </w:rPr>
        <w:t>J. Phys. Chem. Lett.</w:t>
      </w:r>
      <w:r w:rsidRPr="00381A84">
        <w:rPr>
          <w:lang w:val="en-US" w:eastAsia="ru-RU"/>
        </w:rPr>
        <w:t xml:space="preserve">, 2021, </w:t>
      </w:r>
      <w:r w:rsidRPr="00381A84">
        <w:rPr>
          <w:b/>
          <w:bCs/>
          <w:lang w:val="en-US" w:eastAsia="ru-RU"/>
        </w:rPr>
        <w:t>12</w:t>
      </w:r>
      <w:r w:rsidRPr="00381A84">
        <w:rPr>
          <w:lang w:val="en-US" w:eastAsia="ru-RU"/>
        </w:rPr>
        <w:t>, 7574.</w:t>
      </w:r>
    </w:p>
    <w:p w14:paraId="52EF4B78" w14:textId="11109EE7" w:rsidR="003A32AF" w:rsidRDefault="003A32AF" w:rsidP="003A32AF">
      <w:pPr>
        <w:pStyle w:val="RSCR02References"/>
        <w:rPr>
          <w:lang w:val="en-US" w:eastAsia="ru-RU"/>
        </w:rPr>
      </w:pPr>
      <w:r w:rsidRPr="00381A84">
        <w:rPr>
          <w:lang w:val="en-US" w:eastAsia="ru-RU"/>
        </w:rPr>
        <w:t xml:space="preserve">H. </w:t>
      </w:r>
      <w:proofErr w:type="spellStart"/>
      <w:r w:rsidRPr="00381A84">
        <w:rPr>
          <w:lang w:val="en-US" w:eastAsia="ru-RU"/>
        </w:rPr>
        <w:t>Isago</w:t>
      </w:r>
      <w:proofErr w:type="spellEnd"/>
      <w:r w:rsidRPr="00381A84">
        <w:rPr>
          <w:lang w:val="en-US" w:eastAsia="ru-RU"/>
        </w:rPr>
        <w:t xml:space="preserve">, </w:t>
      </w:r>
      <w:r w:rsidRPr="003A32AF">
        <w:rPr>
          <w:i/>
          <w:lang w:val="en-US" w:eastAsia="ru-RU"/>
        </w:rPr>
        <w:t xml:space="preserve">Optical Spectra of </w:t>
      </w:r>
      <w:proofErr w:type="spellStart"/>
      <w:r w:rsidRPr="003A32AF">
        <w:rPr>
          <w:i/>
          <w:lang w:val="en-US" w:eastAsia="ru-RU"/>
        </w:rPr>
        <w:t>Phthalocyanines</w:t>
      </w:r>
      <w:proofErr w:type="spellEnd"/>
      <w:r w:rsidRPr="003A32AF">
        <w:rPr>
          <w:i/>
          <w:lang w:val="en-US" w:eastAsia="ru-RU"/>
        </w:rPr>
        <w:t xml:space="preserve"> and Related Compounds</w:t>
      </w:r>
      <w:r w:rsidRPr="00381A84">
        <w:rPr>
          <w:lang w:val="en-US" w:eastAsia="ru-RU"/>
        </w:rPr>
        <w:t>, Springer, Japan, 2015.</w:t>
      </w:r>
    </w:p>
    <w:p w14:paraId="412F1123" w14:textId="77777777" w:rsidR="003A32AF" w:rsidRDefault="003A32AF" w:rsidP="003A32AF">
      <w:pPr>
        <w:pStyle w:val="RSCR02References"/>
        <w:rPr>
          <w:lang w:val="en-US" w:eastAsia="ru-RU"/>
        </w:rPr>
      </w:pPr>
      <w:r w:rsidRPr="00381A84">
        <w:rPr>
          <w:lang w:val="en-US" w:eastAsia="ru-RU"/>
        </w:rPr>
        <w:t xml:space="preserve">R. D. Harcourt, G. D. Scholes, K. P. </w:t>
      </w:r>
      <w:proofErr w:type="spellStart"/>
      <w:r w:rsidRPr="00381A84">
        <w:rPr>
          <w:lang w:val="en-US" w:eastAsia="ru-RU"/>
        </w:rPr>
        <w:t>Ghiggino</w:t>
      </w:r>
      <w:proofErr w:type="spellEnd"/>
      <w:r w:rsidRPr="00381A84">
        <w:rPr>
          <w:lang w:val="en-US" w:eastAsia="ru-RU"/>
        </w:rPr>
        <w:t xml:space="preserve"> and S. </w:t>
      </w:r>
      <w:proofErr w:type="spellStart"/>
      <w:r w:rsidRPr="00381A84">
        <w:rPr>
          <w:lang w:val="en-US" w:eastAsia="ru-RU"/>
        </w:rPr>
        <w:t>Speiser</w:t>
      </w:r>
      <w:proofErr w:type="spellEnd"/>
      <w:r w:rsidRPr="00381A84">
        <w:rPr>
          <w:lang w:val="en-US" w:eastAsia="ru-RU"/>
        </w:rPr>
        <w:t xml:space="preserve">, </w:t>
      </w:r>
      <w:r w:rsidRPr="00381A84">
        <w:rPr>
          <w:i/>
          <w:iCs/>
          <w:lang w:val="en-US" w:eastAsia="ru-RU"/>
        </w:rPr>
        <w:t>J. Chem. Phys.</w:t>
      </w:r>
      <w:r w:rsidRPr="00381A84">
        <w:rPr>
          <w:lang w:val="en-US" w:eastAsia="ru-RU"/>
        </w:rPr>
        <w:t xml:space="preserve">, 1996, </w:t>
      </w:r>
      <w:r w:rsidRPr="00381A84">
        <w:rPr>
          <w:b/>
          <w:bCs/>
          <w:lang w:val="en-US" w:eastAsia="ru-RU"/>
        </w:rPr>
        <w:t>105</w:t>
      </w:r>
      <w:r w:rsidRPr="00381A84">
        <w:rPr>
          <w:lang w:val="en-US" w:eastAsia="ru-RU"/>
        </w:rPr>
        <w:t>, 1897.</w:t>
      </w:r>
    </w:p>
    <w:p w14:paraId="45B13DB0" w14:textId="47425C0F" w:rsidR="003A32AF" w:rsidRDefault="003A32AF" w:rsidP="003A32AF">
      <w:pPr>
        <w:pStyle w:val="RSCR02References"/>
        <w:rPr>
          <w:lang w:val="en-US" w:eastAsia="ru-RU"/>
        </w:rPr>
      </w:pPr>
      <w:r w:rsidRPr="00381A84">
        <w:rPr>
          <w:lang w:val="en-US" w:eastAsia="ru-RU"/>
        </w:rPr>
        <w:t xml:space="preserve">D. L. Dexter, </w:t>
      </w:r>
      <w:r w:rsidRPr="00381A84">
        <w:rPr>
          <w:i/>
          <w:iCs/>
          <w:lang w:val="en-US" w:eastAsia="ru-RU"/>
        </w:rPr>
        <w:t>J. Chem. Phys.</w:t>
      </w:r>
      <w:r w:rsidRPr="00381A84">
        <w:rPr>
          <w:lang w:val="en-US" w:eastAsia="ru-RU"/>
        </w:rPr>
        <w:t xml:space="preserve">, 1953, </w:t>
      </w:r>
      <w:r w:rsidRPr="00381A84">
        <w:rPr>
          <w:b/>
          <w:bCs/>
          <w:lang w:val="en-US" w:eastAsia="ru-RU"/>
        </w:rPr>
        <w:t>21</w:t>
      </w:r>
      <w:r w:rsidRPr="00381A84">
        <w:rPr>
          <w:lang w:val="en-US" w:eastAsia="ru-RU"/>
        </w:rPr>
        <w:t>, 836.</w:t>
      </w:r>
    </w:p>
    <w:p w14:paraId="3B9857D6" w14:textId="77777777" w:rsidR="003A32AF" w:rsidRDefault="003A32AF" w:rsidP="003A32AF">
      <w:pPr>
        <w:pStyle w:val="RSCR02References"/>
        <w:rPr>
          <w:lang w:val="en-US" w:eastAsia="ru-RU"/>
        </w:rPr>
      </w:pPr>
      <w:r w:rsidRPr="00381A84">
        <w:rPr>
          <w:lang w:val="en-US" w:eastAsia="ru-RU"/>
        </w:rPr>
        <w:t xml:space="preserve">T. </w:t>
      </w:r>
      <w:proofErr w:type="spellStart"/>
      <w:r w:rsidRPr="00381A84">
        <w:rPr>
          <w:lang w:val="en-US" w:eastAsia="ru-RU"/>
        </w:rPr>
        <w:t>Renger</w:t>
      </w:r>
      <w:proofErr w:type="spellEnd"/>
      <w:r w:rsidRPr="00381A84">
        <w:rPr>
          <w:lang w:val="en-US" w:eastAsia="ru-RU"/>
        </w:rPr>
        <w:t xml:space="preserve"> and F. </w:t>
      </w:r>
      <w:proofErr w:type="spellStart"/>
      <w:r w:rsidRPr="00381A84">
        <w:rPr>
          <w:lang w:val="en-US" w:eastAsia="ru-RU"/>
        </w:rPr>
        <w:t>Müh</w:t>
      </w:r>
      <w:proofErr w:type="spellEnd"/>
      <w:r w:rsidRPr="00381A84">
        <w:rPr>
          <w:lang w:val="en-US" w:eastAsia="ru-RU"/>
        </w:rPr>
        <w:t xml:space="preserve">, </w:t>
      </w:r>
      <w:r w:rsidRPr="00381A84">
        <w:rPr>
          <w:i/>
          <w:iCs/>
          <w:lang w:val="en-US" w:eastAsia="ru-RU"/>
        </w:rPr>
        <w:t>Photosynth. Res.</w:t>
      </w:r>
      <w:r w:rsidRPr="00381A84">
        <w:rPr>
          <w:lang w:val="en-US" w:eastAsia="ru-RU"/>
        </w:rPr>
        <w:t xml:space="preserve">, 2012, </w:t>
      </w:r>
      <w:r w:rsidRPr="00381A84">
        <w:rPr>
          <w:b/>
          <w:bCs/>
          <w:lang w:val="en-US" w:eastAsia="ru-RU"/>
        </w:rPr>
        <w:t>111</w:t>
      </w:r>
      <w:r w:rsidRPr="00381A84">
        <w:rPr>
          <w:lang w:val="en-US" w:eastAsia="ru-RU"/>
        </w:rPr>
        <w:t>, 47.</w:t>
      </w:r>
    </w:p>
    <w:p w14:paraId="5E6E90D8" w14:textId="77777777" w:rsidR="003A32AF" w:rsidRDefault="003A32AF" w:rsidP="003A32AF">
      <w:pPr>
        <w:pStyle w:val="RSCR02References"/>
        <w:rPr>
          <w:lang w:val="en-US" w:eastAsia="ru-RU"/>
        </w:rPr>
      </w:pPr>
      <w:r w:rsidRPr="00381A84">
        <w:rPr>
          <w:lang w:val="en-US" w:eastAsia="ru-RU"/>
        </w:rPr>
        <w:t xml:space="preserve">P. M. </w:t>
      </w:r>
      <w:proofErr w:type="spellStart"/>
      <w:r w:rsidRPr="00381A84">
        <w:rPr>
          <w:lang w:val="en-US" w:eastAsia="ru-RU"/>
        </w:rPr>
        <w:t>Kazmaier</w:t>
      </w:r>
      <w:proofErr w:type="spellEnd"/>
      <w:r w:rsidRPr="00381A84">
        <w:rPr>
          <w:lang w:val="en-US" w:eastAsia="ru-RU"/>
        </w:rPr>
        <w:t xml:space="preserve"> and R. Hoffmann, </w:t>
      </w:r>
      <w:r w:rsidRPr="00381A84">
        <w:rPr>
          <w:i/>
          <w:iCs/>
          <w:lang w:val="en-US" w:eastAsia="ru-RU"/>
        </w:rPr>
        <w:t>J. Am. Chem. Soc.</w:t>
      </w:r>
      <w:r w:rsidRPr="00381A84">
        <w:rPr>
          <w:lang w:val="en-US" w:eastAsia="ru-RU"/>
        </w:rPr>
        <w:t xml:space="preserve">, 1994, </w:t>
      </w:r>
      <w:r w:rsidRPr="00381A84">
        <w:rPr>
          <w:b/>
          <w:bCs/>
          <w:lang w:val="en-US" w:eastAsia="ru-RU"/>
        </w:rPr>
        <w:t>116</w:t>
      </w:r>
      <w:r w:rsidRPr="00381A84">
        <w:rPr>
          <w:lang w:val="en-US" w:eastAsia="ru-RU"/>
        </w:rPr>
        <w:t>, 9684.</w:t>
      </w:r>
    </w:p>
    <w:p w14:paraId="52B7A215" w14:textId="77777777" w:rsidR="003A32AF" w:rsidRDefault="003A32AF" w:rsidP="003A32AF">
      <w:pPr>
        <w:pStyle w:val="RSCR02References"/>
        <w:rPr>
          <w:lang w:val="en-US" w:eastAsia="ru-RU"/>
        </w:rPr>
      </w:pPr>
      <w:r w:rsidRPr="00381A84">
        <w:rPr>
          <w:lang w:val="en-US" w:eastAsia="ru-RU"/>
        </w:rPr>
        <w:t xml:space="preserve">H. Jiang, Y. Li, C. </w:t>
      </w:r>
      <w:proofErr w:type="spellStart"/>
      <w:r w:rsidRPr="00381A84">
        <w:rPr>
          <w:lang w:val="en-US" w:eastAsia="ru-RU"/>
        </w:rPr>
        <w:t>Kloc</w:t>
      </w:r>
      <w:proofErr w:type="spellEnd"/>
      <w:r w:rsidRPr="00381A84">
        <w:rPr>
          <w:lang w:val="en-US" w:eastAsia="ru-RU"/>
        </w:rPr>
        <w:t xml:space="preserve">, J. Ye, Y. Long, D. </w:t>
      </w:r>
      <w:proofErr w:type="spellStart"/>
      <w:r w:rsidRPr="00381A84">
        <w:rPr>
          <w:lang w:val="en-US" w:eastAsia="ru-RU"/>
        </w:rPr>
        <w:t>Fichou</w:t>
      </w:r>
      <w:proofErr w:type="spellEnd"/>
      <w:r w:rsidRPr="00381A84">
        <w:rPr>
          <w:lang w:val="en-US" w:eastAsia="ru-RU"/>
        </w:rPr>
        <w:t xml:space="preserve">, W. Hu, R. </w:t>
      </w:r>
      <w:proofErr w:type="spellStart"/>
      <w:r w:rsidRPr="00381A84">
        <w:rPr>
          <w:lang w:val="en-US" w:eastAsia="ru-RU"/>
        </w:rPr>
        <w:t>Ganguly</w:t>
      </w:r>
      <w:proofErr w:type="spellEnd"/>
      <w:r w:rsidRPr="00381A84">
        <w:rPr>
          <w:lang w:val="en-US" w:eastAsia="ru-RU"/>
        </w:rPr>
        <w:t xml:space="preserve"> and P. Hu, </w:t>
      </w:r>
      <w:proofErr w:type="spellStart"/>
      <w:r w:rsidRPr="00381A84">
        <w:rPr>
          <w:i/>
          <w:iCs/>
          <w:lang w:val="en-US" w:eastAsia="ru-RU"/>
        </w:rPr>
        <w:t>Angew</w:t>
      </w:r>
      <w:proofErr w:type="spellEnd"/>
      <w:r w:rsidRPr="00381A84">
        <w:rPr>
          <w:i/>
          <w:iCs/>
          <w:lang w:val="en-US" w:eastAsia="ru-RU"/>
        </w:rPr>
        <w:t>. Chem. Int. Ed.</w:t>
      </w:r>
      <w:r w:rsidRPr="00381A84">
        <w:rPr>
          <w:lang w:val="en-US" w:eastAsia="ru-RU"/>
        </w:rPr>
        <w:t xml:space="preserve">, 2018, </w:t>
      </w:r>
      <w:r w:rsidRPr="00381A84">
        <w:rPr>
          <w:b/>
          <w:bCs/>
          <w:lang w:val="en-US" w:eastAsia="ru-RU"/>
        </w:rPr>
        <w:t>57</w:t>
      </w:r>
      <w:r w:rsidRPr="00381A84">
        <w:rPr>
          <w:lang w:val="en-US" w:eastAsia="ru-RU"/>
        </w:rPr>
        <w:t>, 10112.</w:t>
      </w:r>
    </w:p>
    <w:p w14:paraId="69D1E3E1" w14:textId="6FCB02C5" w:rsidR="003A32AF" w:rsidRDefault="003A32AF" w:rsidP="003A32AF">
      <w:pPr>
        <w:pStyle w:val="RSCR02References"/>
        <w:rPr>
          <w:lang w:val="en-US" w:eastAsia="ru-RU"/>
        </w:rPr>
      </w:pPr>
      <w:r w:rsidRPr="00381A84">
        <w:rPr>
          <w:lang w:val="en-US" w:eastAsia="ru-RU"/>
        </w:rPr>
        <w:t xml:space="preserve">J. </w:t>
      </w:r>
      <w:proofErr w:type="spellStart"/>
      <w:r w:rsidRPr="00381A84">
        <w:rPr>
          <w:lang w:val="en-US" w:eastAsia="ru-RU"/>
        </w:rPr>
        <w:t>Torras</w:t>
      </w:r>
      <w:proofErr w:type="spellEnd"/>
      <w:r w:rsidRPr="00381A84">
        <w:rPr>
          <w:lang w:val="en-US" w:eastAsia="ru-RU"/>
        </w:rPr>
        <w:t xml:space="preserve">, C. Aleman and J. Casanovas, </w:t>
      </w:r>
      <w:r w:rsidRPr="00381A84">
        <w:rPr>
          <w:i/>
          <w:iCs/>
          <w:lang w:val="en-US" w:eastAsia="ru-RU"/>
        </w:rPr>
        <w:t>J. Phys. Chem. A</w:t>
      </w:r>
      <w:r w:rsidRPr="00381A84">
        <w:rPr>
          <w:lang w:val="en-US" w:eastAsia="ru-RU"/>
        </w:rPr>
        <w:t xml:space="preserve">, 2012, </w:t>
      </w:r>
      <w:r w:rsidRPr="00381A84">
        <w:rPr>
          <w:b/>
          <w:bCs/>
          <w:lang w:val="en-US" w:eastAsia="ru-RU"/>
        </w:rPr>
        <w:t>116</w:t>
      </w:r>
      <w:r w:rsidRPr="00381A84">
        <w:rPr>
          <w:lang w:val="en-US" w:eastAsia="ru-RU"/>
        </w:rPr>
        <w:t>, 7571.</w:t>
      </w:r>
    </w:p>
    <w:p w14:paraId="3420304A" w14:textId="069AB898" w:rsidR="003A32AF" w:rsidRDefault="003A32AF" w:rsidP="003A32AF">
      <w:pPr>
        <w:pStyle w:val="RSCR02References"/>
        <w:rPr>
          <w:lang w:val="en-US" w:eastAsia="ru-RU"/>
        </w:rPr>
      </w:pPr>
      <w:r w:rsidRPr="00381A84">
        <w:rPr>
          <w:lang w:val="en-US" w:eastAsia="ru-RU"/>
        </w:rPr>
        <w:t xml:space="preserve">J.-L. </w:t>
      </w:r>
      <w:proofErr w:type="spellStart"/>
      <w:r w:rsidRPr="00381A84">
        <w:rPr>
          <w:lang w:val="en-US" w:eastAsia="ru-RU"/>
        </w:rPr>
        <w:t>Bredas</w:t>
      </w:r>
      <w:proofErr w:type="spellEnd"/>
      <w:r w:rsidRPr="00381A84">
        <w:rPr>
          <w:lang w:val="en-US" w:eastAsia="ru-RU"/>
        </w:rPr>
        <w:t xml:space="preserve">, </w:t>
      </w:r>
      <w:r w:rsidRPr="00381A84">
        <w:rPr>
          <w:i/>
          <w:iCs/>
          <w:lang w:val="en-US" w:eastAsia="ru-RU"/>
        </w:rPr>
        <w:t xml:space="preserve">Mater. </w:t>
      </w:r>
      <w:proofErr w:type="spellStart"/>
      <w:r w:rsidRPr="00381A84">
        <w:rPr>
          <w:i/>
          <w:iCs/>
          <w:lang w:val="en-US" w:eastAsia="ru-RU"/>
        </w:rPr>
        <w:t>Horiz</w:t>
      </w:r>
      <w:proofErr w:type="spellEnd"/>
      <w:r w:rsidRPr="00381A84">
        <w:rPr>
          <w:i/>
          <w:iCs/>
          <w:lang w:val="en-US" w:eastAsia="ru-RU"/>
        </w:rPr>
        <w:t>.</w:t>
      </w:r>
      <w:r w:rsidRPr="00381A84">
        <w:rPr>
          <w:lang w:val="en-US" w:eastAsia="ru-RU"/>
        </w:rPr>
        <w:t xml:space="preserve">, 2014, </w:t>
      </w:r>
      <w:r w:rsidRPr="00381A84">
        <w:rPr>
          <w:b/>
          <w:bCs/>
          <w:lang w:val="en-US" w:eastAsia="ru-RU"/>
        </w:rPr>
        <w:t>1</w:t>
      </w:r>
      <w:r w:rsidRPr="00381A84">
        <w:rPr>
          <w:lang w:val="en-US" w:eastAsia="ru-RU"/>
        </w:rPr>
        <w:t>, 17.</w:t>
      </w:r>
    </w:p>
    <w:p w14:paraId="51E962E5" w14:textId="7D9881D5" w:rsidR="003A32AF" w:rsidRDefault="003A32AF" w:rsidP="003A32AF">
      <w:pPr>
        <w:pStyle w:val="RSCR02References"/>
        <w:rPr>
          <w:lang w:val="en-US" w:eastAsia="ru-RU"/>
        </w:rPr>
      </w:pPr>
      <w:r w:rsidRPr="00381A84">
        <w:rPr>
          <w:lang w:val="en-US" w:eastAsia="ru-RU"/>
        </w:rPr>
        <w:t xml:space="preserve">R. E. Larsen, </w:t>
      </w:r>
      <w:r w:rsidRPr="00381A84">
        <w:rPr>
          <w:i/>
          <w:iCs/>
          <w:lang w:val="en-US" w:eastAsia="ru-RU"/>
        </w:rPr>
        <w:t>J. Phys. Chem. C</w:t>
      </w:r>
      <w:r w:rsidRPr="00381A84">
        <w:rPr>
          <w:lang w:val="en-US" w:eastAsia="ru-RU"/>
        </w:rPr>
        <w:t xml:space="preserve">, 2016, </w:t>
      </w:r>
      <w:r w:rsidRPr="00381A84">
        <w:rPr>
          <w:b/>
          <w:bCs/>
          <w:lang w:val="en-US" w:eastAsia="ru-RU"/>
        </w:rPr>
        <w:t>120</w:t>
      </w:r>
      <w:r w:rsidRPr="00381A84">
        <w:rPr>
          <w:lang w:val="en-US" w:eastAsia="ru-RU"/>
        </w:rPr>
        <w:t>, 9650.</w:t>
      </w:r>
    </w:p>
    <w:p w14:paraId="0183C722" w14:textId="1C2EE8A1" w:rsidR="003A32AF" w:rsidRPr="00381A84" w:rsidRDefault="003A32AF" w:rsidP="003A32AF">
      <w:pPr>
        <w:pStyle w:val="RSCR02References"/>
        <w:rPr>
          <w:lang w:val="en-US"/>
        </w:rPr>
      </w:pPr>
      <w:r w:rsidRPr="00381A84">
        <w:rPr>
          <w:lang w:val="en-US" w:eastAsia="ru-RU"/>
        </w:rPr>
        <w:t xml:space="preserve">W. R. </w:t>
      </w:r>
      <w:proofErr w:type="spellStart"/>
      <w:r w:rsidRPr="00381A84">
        <w:rPr>
          <w:lang w:val="en-US" w:eastAsia="ru-RU"/>
        </w:rPr>
        <w:t>Scheidt</w:t>
      </w:r>
      <w:proofErr w:type="spellEnd"/>
      <w:r w:rsidRPr="00381A84">
        <w:rPr>
          <w:lang w:val="en-US" w:eastAsia="ru-RU"/>
        </w:rPr>
        <w:t xml:space="preserve"> and W. Dow, </w:t>
      </w:r>
      <w:r w:rsidRPr="00381A84">
        <w:rPr>
          <w:i/>
          <w:iCs/>
          <w:lang w:val="en-US" w:eastAsia="ru-RU"/>
        </w:rPr>
        <w:t>J. Am. Chem. Soc.</w:t>
      </w:r>
      <w:r w:rsidRPr="00381A84">
        <w:rPr>
          <w:lang w:val="en-US" w:eastAsia="ru-RU"/>
        </w:rPr>
        <w:t xml:space="preserve">, 1977, </w:t>
      </w:r>
      <w:r w:rsidRPr="00381A84">
        <w:rPr>
          <w:b/>
          <w:bCs/>
          <w:lang w:val="en-US" w:eastAsia="ru-RU"/>
        </w:rPr>
        <w:t>99</w:t>
      </w:r>
      <w:r w:rsidRPr="00381A84">
        <w:rPr>
          <w:lang w:val="en-US" w:eastAsia="ru-RU"/>
        </w:rPr>
        <w:t>, 1101.</w:t>
      </w:r>
    </w:p>
    <w:p w14:paraId="397229DF" w14:textId="78ECEE5E" w:rsidR="009250AC" w:rsidRDefault="009250AC" w:rsidP="008677CA">
      <w:pPr>
        <w:pStyle w:val="RSCR02References"/>
      </w:pPr>
    </w:p>
    <w:p w14:paraId="3B0A3253" w14:textId="77777777" w:rsidR="008677CA" w:rsidRPr="00785569" w:rsidRDefault="008677CA" w:rsidP="002B62B5">
      <w:pPr>
        <w:pStyle w:val="RSCR02References"/>
        <w:numPr>
          <w:ilvl w:val="0"/>
          <w:numId w:val="0"/>
        </w:numPr>
        <w:rPr>
          <w:lang w:val="en-US"/>
        </w:rPr>
      </w:pPr>
    </w:p>
    <w:p w14:paraId="575305CC" w14:textId="66B6257D" w:rsidR="000D4090" w:rsidRDefault="000D4090" w:rsidP="002B62B5">
      <w:pPr>
        <w:pStyle w:val="RSCR02References"/>
        <w:numPr>
          <w:ilvl w:val="0"/>
          <w:numId w:val="0"/>
        </w:numPr>
        <w:rPr>
          <w:lang w:val="ru-RU"/>
        </w:rPr>
      </w:pPr>
      <w:r>
        <w:rPr>
          <w:lang w:val="ru-RU"/>
        </w:rPr>
        <w:t>1-43 =&gt; 1-43</w:t>
      </w:r>
      <w:r w:rsidR="00B93160">
        <w:rPr>
          <w:lang w:val="ru-RU"/>
        </w:rPr>
        <w:tab/>
      </w:r>
      <w:r w:rsidR="00B93160">
        <w:rPr>
          <w:lang w:val="ru-RU"/>
        </w:rPr>
        <w:tab/>
        <w:t>(0)</w:t>
      </w:r>
    </w:p>
    <w:p w14:paraId="339E4F4B" w14:textId="18152638" w:rsidR="00F157DD" w:rsidRDefault="000D4090" w:rsidP="002B62B5">
      <w:pPr>
        <w:pStyle w:val="RSCR02References"/>
        <w:numPr>
          <w:ilvl w:val="0"/>
          <w:numId w:val="0"/>
        </w:numPr>
        <w:rPr>
          <w:lang w:val="ru-RU"/>
        </w:rPr>
      </w:pPr>
      <w:r>
        <w:rPr>
          <w:lang w:val="ru-RU"/>
        </w:rPr>
        <w:t>55-71 =&gt; 44-60</w:t>
      </w:r>
      <w:r w:rsidR="00B93160">
        <w:rPr>
          <w:lang w:val="ru-RU"/>
        </w:rPr>
        <w:tab/>
        <w:t>(-11)</w:t>
      </w:r>
    </w:p>
    <w:p w14:paraId="1B9E3265" w14:textId="61176CF7" w:rsidR="000D4090" w:rsidRPr="000D4090" w:rsidRDefault="000D4090" w:rsidP="002B62B5">
      <w:pPr>
        <w:pStyle w:val="RSCR02References"/>
        <w:numPr>
          <w:ilvl w:val="0"/>
          <w:numId w:val="0"/>
        </w:numPr>
        <w:rPr>
          <w:lang w:val="ru-RU"/>
        </w:rPr>
      </w:pPr>
      <w:r>
        <w:rPr>
          <w:lang w:val="ru-RU"/>
        </w:rPr>
        <w:t>44-54 =&gt; 61-71</w:t>
      </w:r>
      <w:r w:rsidR="00B93160">
        <w:rPr>
          <w:lang w:val="ru-RU"/>
        </w:rPr>
        <w:tab/>
        <w:t>(+17)</w:t>
      </w:r>
    </w:p>
    <w:sectPr w:rsidR="000D4090" w:rsidRPr="000D4090" w:rsidSect="00514CBA">
      <w:type w:val="continuous"/>
      <w:pgSz w:w="11907" w:h="16840" w:code="9"/>
      <w:pgMar w:top="1009" w:right="851" w:bottom="1758" w:left="851" w:header="851" w:footer="1049" w:gutter="0"/>
      <w:cols w:num="2" w:space="227"/>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89B845B" w14:textId="77777777" w:rsidR="001C633B" w:rsidRDefault="001C633B" w:rsidP="00E547DB">
      <w:pPr>
        <w:spacing w:after="0" w:line="240" w:lineRule="auto"/>
      </w:pPr>
      <w:r>
        <w:separator/>
      </w:r>
    </w:p>
    <w:p w14:paraId="6131705F" w14:textId="77777777" w:rsidR="001C633B" w:rsidRDefault="001C633B"/>
    <w:p w14:paraId="40B0DA22" w14:textId="77777777" w:rsidR="001C633B" w:rsidRDefault="001C633B"/>
    <w:p w14:paraId="5BAD1A39" w14:textId="77777777" w:rsidR="001C633B" w:rsidRDefault="001C633B"/>
    <w:p w14:paraId="1AD3EEAD" w14:textId="77777777" w:rsidR="001C633B" w:rsidRDefault="001C633B"/>
    <w:p w14:paraId="4F7820E3" w14:textId="77777777" w:rsidR="001C633B" w:rsidRDefault="001C633B"/>
  </w:endnote>
  <w:endnote w:type="continuationSeparator" w:id="0">
    <w:p w14:paraId="674EADA0" w14:textId="77777777" w:rsidR="001C633B" w:rsidRDefault="001C633B" w:rsidP="00E547DB">
      <w:pPr>
        <w:spacing w:after="0" w:line="240" w:lineRule="auto"/>
      </w:pPr>
      <w:r>
        <w:continuationSeparator/>
      </w:r>
    </w:p>
    <w:p w14:paraId="5067AFD0" w14:textId="77777777" w:rsidR="001C633B" w:rsidRDefault="001C633B"/>
    <w:p w14:paraId="34D08C7D" w14:textId="77777777" w:rsidR="001C633B" w:rsidRDefault="001C633B"/>
    <w:p w14:paraId="3FAA6DA7" w14:textId="77777777" w:rsidR="001C633B" w:rsidRDefault="001C633B"/>
    <w:p w14:paraId="083D7C22" w14:textId="77777777" w:rsidR="001C633B" w:rsidRDefault="001C633B"/>
    <w:p w14:paraId="39CFDD5F" w14:textId="77777777" w:rsidR="001C633B" w:rsidRDefault="001C633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embedRegular r:id="rId1" w:fontKey="{F2151B27-53E2-4567-B4AC-F86CA56B99F9}"/>
    <w:embedBold r:id="rId2" w:fontKey="{C42EEB6B-F652-4776-9737-F6DDF4937F5C}"/>
    <w:embedItalic r:id="rId3" w:fontKey="{D911DF7D-10C1-4E27-94F3-ECC6620B7D08}"/>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CC"/>
    <w:family w:val="swiss"/>
    <w:pitch w:val="variable"/>
    <w:sig w:usb0="E1002EFF" w:usb1="C000605B" w:usb2="00000029" w:usb3="00000000" w:csb0="000101FF" w:csb1="00000000"/>
    <w:embedRegular r:id="rId4" w:fontKey="{A07CA11D-252B-4406-A4EC-4D29670CAD39}"/>
  </w:font>
  <w:font w:name="Cambria Math">
    <w:panose1 w:val="02040503050406030204"/>
    <w:charset w:val="CC"/>
    <w:family w:val="roman"/>
    <w:pitch w:val="variable"/>
    <w:sig w:usb0="E00006FF" w:usb1="420024FF" w:usb2="02000000" w:usb3="00000000" w:csb0="0000019F" w:csb1="00000000"/>
    <w:embedItalic r:id="rId5" w:fontKey="{4CE3C5A9-29E8-45B6-BAB2-8E44B5D96159}"/>
  </w:font>
  <w:font w:name="Cambria">
    <w:panose1 w:val="02040503050406030204"/>
    <w:charset w:val="CC"/>
    <w:family w:val="roman"/>
    <w:pitch w:val="variable"/>
    <w:sig w:usb0="E00006FF" w:usb1="420024FF" w:usb2="02000000" w:usb3="00000000" w:csb0="0000019F" w:csb1="00000000"/>
    <w:embedRegular r:id="rId6" w:fontKey="{4C610264-BDD4-4EFD-B7FA-B6A97ED7B327}"/>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987C395" w14:textId="0852F437" w:rsidR="00E70DCE" w:rsidRPr="006602F1" w:rsidRDefault="00E70DCE" w:rsidP="00D45ADF">
    <w:pPr>
      <w:pStyle w:val="a5"/>
      <w:tabs>
        <w:tab w:val="clear" w:pos="4513"/>
        <w:tab w:val="clear" w:pos="9026"/>
        <w:tab w:val="right" w:pos="10206"/>
      </w:tabs>
      <w:spacing w:before="480"/>
      <w:rPr>
        <w:spacing w:val="10"/>
        <w:sz w:val="16"/>
        <w:szCs w:val="16"/>
      </w:rPr>
    </w:pPr>
    <w:r w:rsidRPr="006602F1">
      <w:rPr>
        <w:b/>
        <w:spacing w:val="10"/>
        <w:sz w:val="16"/>
        <w:szCs w:val="16"/>
      </w:rPr>
      <w:fldChar w:fldCharType="begin"/>
    </w:r>
    <w:r w:rsidRPr="006602F1">
      <w:rPr>
        <w:b/>
        <w:spacing w:val="10"/>
        <w:sz w:val="16"/>
        <w:szCs w:val="16"/>
      </w:rPr>
      <w:instrText xml:space="preserve"> PAGE   \* MERGEFORMAT </w:instrText>
    </w:r>
    <w:r w:rsidRPr="006602F1">
      <w:rPr>
        <w:b/>
        <w:spacing w:val="10"/>
        <w:sz w:val="16"/>
        <w:szCs w:val="16"/>
      </w:rPr>
      <w:fldChar w:fldCharType="separate"/>
    </w:r>
    <w:r w:rsidR="006678A9">
      <w:rPr>
        <w:b/>
        <w:noProof/>
        <w:spacing w:val="10"/>
        <w:sz w:val="16"/>
        <w:szCs w:val="16"/>
      </w:rPr>
      <w:t>4</w:t>
    </w:r>
    <w:r w:rsidRPr="006602F1">
      <w:rPr>
        <w:b/>
        <w:noProof/>
        <w:spacing w:val="10"/>
        <w:sz w:val="16"/>
        <w:szCs w:val="16"/>
      </w:rPr>
      <w:fldChar w:fldCharType="end"/>
    </w:r>
    <w:r w:rsidRPr="006602F1">
      <w:rPr>
        <w:noProof/>
        <w:spacing w:val="10"/>
        <w:sz w:val="16"/>
        <w:szCs w:val="16"/>
      </w:rPr>
      <w:t xml:space="preserve"> | </w:t>
    </w:r>
    <w:r w:rsidR="00672928">
      <w:rPr>
        <w:i/>
        <w:noProof/>
        <w:spacing w:val="10"/>
        <w:sz w:val="16"/>
        <w:szCs w:val="16"/>
      </w:rPr>
      <w:t>J</w:t>
    </w:r>
    <w:r w:rsidRPr="006602F1">
      <w:rPr>
        <w:i/>
        <w:noProof/>
        <w:spacing w:val="10"/>
        <w:sz w:val="16"/>
        <w:szCs w:val="16"/>
      </w:rPr>
      <w:t xml:space="preserve">. </w:t>
    </w:r>
    <w:r w:rsidR="00672928">
      <w:rPr>
        <w:i/>
        <w:noProof/>
        <w:spacing w:val="10"/>
        <w:sz w:val="16"/>
        <w:szCs w:val="16"/>
      </w:rPr>
      <w:t>Name</w:t>
    </w:r>
    <w:r w:rsidRPr="006602F1">
      <w:rPr>
        <w:noProof/>
        <w:spacing w:val="10"/>
        <w:sz w:val="16"/>
        <w:szCs w:val="16"/>
      </w:rPr>
      <w:t xml:space="preserve">., 2012, </w:t>
    </w:r>
    <w:r w:rsidRPr="006602F1">
      <w:rPr>
        <w:b/>
        <w:noProof/>
        <w:spacing w:val="10"/>
        <w:sz w:val="16"/>
        <w:szCs w:val="16"/>
      </w:rPr>
      <w:t>00</w:t>
    </w:r>
    <w:r w:rsidRPr="006602F1">
      <w:rPr>
        <w:noProof/>
        <w:spacing w:val="10"/>
        <w:sz w:val="16"/>
        <w:szCs w:val="16"/>
      </w:rPr>
      <w:t>, 1-3</w:t>
    </w:r>
    <w:r w:rsidR="004877C8" w:rsidRPr="006602F1">
      <w:rPr>
        <w:noProof/>
        <w:spacing w:val="10"/>
        <w:sz w:val="16"/>
        <w:szCs w:val="16"/>
      </w:rPr>
      <w:tab/>
    </w:r>
    <w:r w:rsidR="004877C8" w:rsidRPr="00AC3BF2">
      <w:rPr>
        <w:noProof/>
        <w:spacing w:val="2"/>
        <w:sz w:val="16"/>
        <w:szCs w:val="16"/>
      </w:rPr>
      <w:t xml:space="preserve">This journal is </w:t>
    </w:r>
    <w:r w:rsidR="004877C8" w:rsidRPr="00AC3BF2">
      <w:rPr>
        <w:rFonts w:cstheme="minorHAnsi"/>
        <w:noProof/>
        <w:spacing w:val="2"/>
        <w:sz w:val="16"/>
        <w:szCs w:val="16"/>
      </w:rPr>
      <w:t>©</w:t>
    </w:r>
    <w:r w:rsidR="004877C8" w:rsidRPr="00AC3BF2">
      <w:rPr>
        <w:noProof/>
        <w:spacing w:val="2"/>
        <w:sz w:val="16"/>
        <w:szCs w:val="16"/>
      </w:rPr>
      <w:t xml:space="preserve"> The Royal Society of Chemistry 20</w:t>
    </w:r>
    <w:r w:rsidR="00180ABE">
      <w:rPr>
        <w:noProof/>
        <w:spacing w:val="2"/>
        <w:sz w:val="16"/>
        <w:szCs w:val="16"/>
      </w:rPr>
      <w:t>xx</w:t>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2CC148E" w14:textId="715AE009" w:rsidR="004877C8" w:rsidRPr="006602F1" w:rsidRDefault="00180ABE" w:rsidP="00D45ADF">
    <w:pPr>
      <w:pStyle w:val="a5"/>
      <w:tabs>
        <w:tab w:val="clear" w:pos="4513"/>
        <w:tab w:val="clear" w:pos="9026"/>
        <w:tab w:val="right" w:pos="10205"/>
      </w:tabs>
      <w:spacing w:before="480"/>
      <w:rPr>
        <w:sz w:val="16"/>
        <w:szCs w:val="16"/>
      </w:rPr>
    </w:pPr>
    <w:r w:rsidRPr="00AC3BF2">
      <w:rPr>
        <w:noProof/>
        <w:spacing w:val="2"/>
        <w:sz w:val="16"/>
        <w:szCs w:val="16"/>
      </w:rPr>
      <w:t xml:space="preserve">This journal is </w:t>
    </w:r>
    <w:r w:rsidRPr="00AC3BF2">
      <w:rPr>
        <w:rFonts w:cstheme="minorHAnsi"/>
        <w:noProof/>
        <w:spacing w:val="2"/>
        <w:sz w:val="16"/>
        <w:szCs w:val="16"/>
      </w:rPr>
      <w:t>©</w:t>
    </w:r>
    <w:r w:rsidRPr="00AC3BF2">
      <w:rPr>
        <w:noProof/>
        <w:spacing w:val="2"/>
        <w:sz w:val="16"/>
        <w:szCs w:val="16"/>
      </w:rPr>
      <w:t xml:space="preserve"> The</w:t>
    </w:r>
    <w:r>
      <w:rPr>
        <w:noProof/>
        <w:spacing w:val="2"/>
        <w:sz w:val="16"/>
        <w:szCs w:val="16"/>
      </w:rPr>
      <w:t xml:space="preserve"> Royal Society of Chemistry 20xx</w:t>
    </w:r>
    <w:r>
      <w:rPr>
        <w:i/>
        <w:noProof/>
        <w:spacing w:val="10"/>
        <w:sz w:val="16"/>
        <w:szCs w:val="16"/>
      </w:rPr>
      <w:tab/>
      <w:t>J</w:t>
    </w:r>
    <w:r w:rsidRPr="002C0803">
      <w:rPr>
        <w:i/>
        <w:noProof/>
        <w:spacing w:val="10"/>
        <w:sz w:val="16"/>
        <w:szCs w:val="16"/>
      </w:rPr>
      <w:t xml:space="preserve">. </w:t>
    </w:r>
    <w:r>
      <w:rPr>
        <w:i/>
        <w:noProof/>
        <w:spacing w:val="10"/>
        <w:sz w:val="16"/>
        <w:szCs w:val="16"/>
      </w:rPr>
      <w:t>Name</w:t>
    </w:r>
    <w:r w:rsidRPr="002C0803">
      <w:rPr>
        <w:noProof/>
        <w:spacing w:val="10"/>
        <w:sz w:val="16"/>
        <w:szCs w:val="16"/>
      </w:rPr>
      <w:t>., 201</w:t>
    </w:r>
    <w:r>
      <w:rPr>
        <w:noProof/>
        <w:spacing w:val="10"/>
        <w:sz w:val="16"/>
        <w:szCs w:val="16"/>
      </w:rPr>
      <w:t>3</w:t>
    </w:r>
    <w:r w:rsidRPr="002C0803">
      <w:rPr>
        <w:noProof/>
        <w:spacing w:val="10"/>
        <w:sz w:val="16"/>
        <w:szCs w:val="16"/>
      </w:rPr>
      <w:t xml:space="preserve">, </w:t>
    </w:r>
    <w:r w:rsidRPr="002C0803">
      <w:rPr>
        <w:b/>
        <w:noProof/>
        <w:spacing w:val="10"/>
        <w:sz w:val="16"/>
        <w:szCs w:val="16"/>
      </w:rPr>
      <w:t>00</w:t>
    </w:r>
    <w:r w:rsidRPr="002C0803">
      <w:rPr>
        <w:noProof/>
        <w:spacing w:val="10"/>
        <w:sz w:val="16"/>
        <w:szCs w:val="16"/>
      </w:rPr>
      <w:t>, 1-3</w:t>
    </w:r>
    <w:r w:rsidRPr="002C0803">
      <w:rPr>
        <w:spacing w:val="10"/>
        <w:sz w:val="16"/>
        <w:szCs w:val="16"/>
      </w:rPr>
      <w:t xml:space="preserve"> | </w:t>
    </w:r>
    <w:r w:rsidRPr="008C1387">
      <w:rPr>
        <w:b/>
        <w:spacing w:val="10"/>
        <w:sz w:val="16"/>
        <w:szCs w:val="16"/>
      </w:rPr>
      <w:fldChar w:fldCharType="begin"/>
    </w:r>
    <w:r w:rsidRPr="008C1387">
      <w:rPr>
        <w:b/>
        <w:spacing w:val="10"/>
        <w:sz w:val="16"/>
        <w:szCs w:val="16"/>
      </w:rPr>
      <w:instrText xml:space="preserve"> PAGE   \* MERGEFORMAT </w:instrText>
    </w:r>
    <w:r w:rsidRPr="008C1387">
      <w:rPr>
        <w:b/>
        <w:spacing w:val="10"/>
        <w:sz w:val="16"/>
        <w:szCs w:val="16"/>
      </w:rPr>
      <w:fldChar w:fldCharType="separate"/>
    </w:r>
    <w:r w:rsidR="000C32BD">
      <w:rPr>
        <w:b/>
        <w:noProof/>
        <w:spacing w:val="10"/>
        <w:sz w:val="16"/>
        <w:szCs w:val="16"/>
      </w:rPr>
      <w:t>5</w:t>
    </w:r>
    <w:r w:rsidRPr="008C1387">
      <w:rPr>
        <w:b/>
        <w:noProof/>
        <w:spacing w:val="10"/>
        <w:sz w:val="16"/>
        <w:szCs w:val="16"/>
      </w:rPr>
      <w:fldChar w:fldCharType="end"/>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42C4DD8" w14:textId="77777777" w:rsidR="00E70DCE" w:rsidRPr="006602F1" w:rsidRDefault="00514CBA" w:rsidP="00D45ADF">
    <w:pPr>
      <w:pStyle w:val="a5"/>
      <w:tabs>
        <w:tab w:val="clear" w:pos="4513"/>
        <w:tab w:val="clear" w:pos="9026"/>
        <w:tab w:val="right" w:pos="10206"/>
      </w:tabs>
      <w:spacing w:before="480"/>
      <w:rPr>
        <w:sz w:val="16"/>
        <w:szCs w:val="16"/>
      </w:rPr>
    </w:pPr>
    <w:r>
      <w:rPr>
        <w:noProof/>
        <w:lang w:val="ru-RU" w:eastAsia="ru-RU"/>
      </w:rPr>
      <mc:AlternateContent>
        <mc:Choice Requires="wps">
          <w:drawing>
            <wp:anchor distT="0" distB="0" distL="114300" distR="114300" simplePos="0" relativeHeight="251664384" behindDoc="0" locked="0" layoutInCell="1" allowOverlap="1" wp14:anchorId="70BDE793" wp14:editId="4069E006">
              <wp:simplePos x="0" y="0"/>
              <wp:positionH relativeFrom="column">
                <wp:align>center</wp:align>
              </wp:positionH>
              <wp:positionV relativeFrom="page">
                <wp:align>bottom</wp:align>
              </wp:positionV>
              <wp:extent cx="7700400" cy="396000"/>
              <wp:effectExtent l="0" t="0" r="0" b="4445"/>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00400" cy="396000"/>
                      </a:xfrm>
                      <a:prstGeom prst="rect">
                        <a:avLst/>
                      </a:prstGeom>
                      <a:solidFill>
                        <a:schemeClr val="bg1">
                          <a:lumMod val="65000"/>
                        </a:schemeClr>
                      </a:solidFill>
                      <a:ln w="9525">
                        <a:noFill/>
                        <a:miter lim="800000"/>
                        <a:headEnd/>
                        <a:tailEnd/>
                      </a:ln>
                    </wps:spPr>
                    <wps:txbx>
                      <w:txbxContent>
                        <w:p w14:paraId="2BD3FB71" w14:textId="77777777" w:rsidR="00514CBA" w:rsidRPr="00F20A7C" w:rsidRDefault="00514CBA" w:rsidP="00514CBA">
                          <w:pPr>
                            <w:spacing w:after="0"/>
                            <w:jc w:val="center"/>
                            <w:rPr>
                              <w:color w:val="FFFFFF" w:themeColor="background1"/>
                            </w:rPr>
                          </w:pPr>
                          <w:r w:rsidRPr="00514CBA">
                            <w:rPr>
                              <w:color w:val="FFFFFF" w:themeColor="background1"/>
                            </w:rPr>
                            <w:t>Please</w:t>
                          </w:r>
                          <w:r w:rsidRPr="00F20A7C">
                            <w:rPr>
                              <w:color w:val="FFFFFF" w:themeColor="background1"/>
                            </w:rPr>
                            <w:t xml:space="preserve"> do not adjust margins</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70BDE793" id="_x0000_t202" coordsize="21600,21600" o:spt="202" path="m,l,21600r21600,l21600,xe">
              <v:stroke joinstyle="miter"/>
              <v:path gradientshapeok="t" o:connecttype="rect"/>
            </v:shapetype>
            <v:shape id="_x0000_s1035" type="#_x0000_t202" style="position:absolute;margin-left:0;margin-top:0;width:606.35pt;height:31.2pt;z-index:251664384;visibility:visible;mso-wrap-style:square;mso-width-percent:0;mso-height-percent:0;mso-wrap-distance-left:9pt;mso-wrap-distance-top:0;mso-wrap-distance-right:9pt;mso-wrap-distance-bottom:0;mso-position-horizontal:center;mso-position-horizontal-relative:text;mso-position-vertical:bottom;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" fillcolor="#a5a5a5 [2092]" stroked="f">
              <v:textbox>
                <w:txbxContent>
                  <w:p w14:paraId="2BD3FB71" w14:textId="77777777" w:rsidR="00514CBA" w:rsidRPr="00F20A7C" w:rsidRDefault="00514CBA" w:rsidP="00514CBA">
                    <w:pPr>
                      <w:spacing w:after="0"/>
                      <w:jc w:val="center"/>
                      <w:rPr>
                        <w:color w:val="FFFFFF" w:themeColor="background1"/>
                      </w:rPr>
                    </w:pPr>
                    <w:r w:rsidRPr="00514CBA">
                      <w:rPr>
                        <w:color w:val="FFFFFF" w:themeColor="background1"/>
                      </w:rPr>
                      <w:t>Please</w:t>
                    </w:r>
                    <w:r w:rsidRPr="00F20A7C">
                      <w:rPr>
                        <w:color w:val="FFFFFF" w:themeColor="background1"/>
                      </w:rPr>
                      <w:t xml:space="preserve"> do not adjust margins</w:t>
                    </w:r>
                  </w:p>
                </w:txbxContent>
              </v:textbox>
              <w10:wrap anchory="page"/>
            </v:shape>
          </w:pict>
        </mc:Fallback>
      </mc:AlternateContent>
    </w:r>
    <w:r w:rsidR="00E70DCE" w:rsidRPr="006602F1">
      <w:rPr>
        <w:i/>
        <w:noProof/>
        <w:sz w:val="16"/>
        <w:szCs w:val="16"/>
      </w:rPr>
      <w:tab/>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FFC3DDE" w14:textId="77777777" w:rsidR="001C633B" w:rsidRDefault="001C633B" w:rsidP="00E547DB">
      <w:pPr>
        <w:spacing w:after="0" w:line="240" w:lineRule="auto"/>
      </w:pPr>
      <w:r>
        <w:separator/>
      </w:r>
    </w:p>
    <w:p w14:paraId="2ADE3BF3" w14:textId="77777777" w:rsidR="001C633B" w:rsidRDefault="001C633B"/>
    <w:p w14:paraId="2AAEAC00" w14:textId="77777777" w:rsidR="001C633B" w:rsidRDefault="001C633B"/>
    <w:p w14:paraId="0A0943DC" w14:textId="77777777" w:rsidR="001C633B" w:rsidRDefault="001C633B"/>
    <w:p w14:paraId="207D09D1" w14:textId="77777777" w:rsidR="001C633B" w:rsidRDefault="001C633B"/>
    <w:p w14:paraId="77EE67EC" w14:textId="77777777" w:rsidR="001C633B" w:rsidRDefault="001C633B"/>
  </w:footnote>
  <w:footnote w:type="continuationSeparator" w:id="0">
    <w:p w14:paraId="2B12FBAB" w14:textId="77777777" w:rsidR="001C633B" w:rsidRDefault="001C633B" w:rsidP="00E547DB">
      <w:pPr>
        <w:spacing w:after="0" w:line="240" w:lineRule="auto"/>
      </w:pPr>
      <w:r>
        <w:continuationSeparator/>
      </w:r>
    </w:p>
    <w:p w14:paraId="124D9781" w14:textId="77777777" w:rsidR="001C633B" w:rsidRDefault="001C633B"/>
    <w:p w14:paraId="45B9F52C" w14:textId="77777777" w:rsidR="001C633B" w:rsidRDefault="001C633B"/>
    <w:p w14:paraId="09FF7380" w14:textId="77777777" w:rsidR="001C633B" w:rsidRDefault="001C633B"/>
    <w:p w14:paraId="27FEB929" w14:textId="77777777" w:rsidR="001C633B" w:rsidRDefault="001C633B"/>
    <w:p w14:paraId="7212348E" w14:textId="77777777" w:rsidR="001C633B" w:rsidRDefault="001C633B"/>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5C5D6BB" w14:textId="77777777" w:rsidR="009316A6" w:rsidRPr="00E70DCE" w:rsidRDefault="00514CBA" w:rsidP="00D45ADF">
    <w:pPr>
      <w:pStyle w:val="a3"/>
      <w:tabs>
        <w:tab w:val="clear" w:pos="4513"/>
        <w:tab w:val="clear" w:pos="9026"/>
        <w:tab w:val="right" w:pos="10206"/>
      </w:tabs>
      <w:spacing w:after="240"/>
      <w:rPr>
        <w:rFonts w:cstheme="minorHAnsi"/>
        <w:color w:val="999999"/>
        <w:sz w:val="20"/>
        <w:szCs w:val="20"/>
      </w:rPr>
    </w:pPr>
    <w:r>
      <w:rPr>
        <w:noProof/>
        <w:lang w:val="ru-RU" w:eastAsia="ru-RU"/>
      </w:rPr>
      <mc:AlternateContent>
        <mc:Choice Requires="wps">
          <w:drawing>
            <wp:anchor distT="0" distB="0" distL="114300" distR="114300" simplePos="0" relativeHeight="251668480" behindDoc="0" locked="0" layoutInCell="1" allowOverlap="1" wp14:anchorId="13524EC0" wp14:editId="57A3D1D9">
              <wp:simplePos x="0" y="0"/>
              <wp:positionH relativeFrom="column">
                <wp:align>center</wp:align>
              </wp:positionH>
              <wp:positionV relativeFrom="page">
                <wp:align>bottom</wp:align>
              </wp:positionV>
              <wp:extent cx="7700400" cy="396000"/>
              <wp:effectExtent l="0" t="0" r="0" b="4445"/>
              <wp:wrapNone/>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00400" cy="396000"/>
                      </a:xfrm>
                      <a:prstGeom prst="rect">
                        <a:avLst/>
                      </a:prstGeom>
                      <a:solidFill>
                        <a:schemeClr val="bg1">
                          <a:lumMod val="65000"/>
                        </a:schemeClr>
                      </a:solidFill>
                      <a:ln w="9525">
                        <a:noFill/>
                        <a:miter lim="800000"/>
                        <a:headEnd/>
                        <a:tailEnd/>
                      </a:ln>
                    </wps:spPr>
                    <wps:txbx>
                      <w:txbxContent>
                        <w:p w14:paraId="3C389A26" w14:textId="77777777" w:rsidR="00514CBA" w:rsidRPr="00F20A7C" w:rsidRDefault="00514CBA" w:rsidP="00514CBA">
                          <w:pPr>
                            <w:spacing w:after="0"/>
                            <w:jc w:val="center"/>
                            <w:rPr>
                              <w:color w:val="FFFFFF" w:themeColor="background1"/>
                            </w:rPr>
                          </w:pPr>
                          <w:r w:rsidRPr="00F20A7C">
                            <w:rPr>
                              <w:color w:val="FFFFFF" w:themeColor="background1"/>
                            </w:rPr>
                            <w:t>Please do not adjust margins</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13524EC0" id="_x0000_t202" coordsize="21600,21600" o:spt="202" path="m,l,21600r21600,l21600,xe">
              <v:stroke joinstyle="miter"/>
              <v:path gradientshapeok="t" o:connecttype="rect"/>
            </v:shapetype>
            <v:shape id="_x0000_s1030" type="#_x0000_t202" style="position:absolute;margin-left:0;margin-top:0;width:606.35pt;height:31.2pt;z-index:251668480;visibility:visible;mso-wrap-style:square;mso-width-percent:0;mso-height-percent:0;mso-wrap-distance-left:9pt;mso-wrap-distance-top:0;mso-wrap-distance-right:9pt;mso-wrap-distance-bottom:0;mso-position-horizontal:center;mso-position-horizontal-relative:text;mso-position-vertical:bottom;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" fillcolor="#a5a5a5 [2092]" stroked="f">
              <v:textbox>
                <w:txbxContent>
                  <w:p w14:paraId="3C389A26" w14:textId="77777777" w:rsidR="00514CBA" w:rsidRPr="00F20A7C" w:rsidRDefault="00514CBA" w:rsidP="00514CBA">
                    <w:pPr>
                      <w:spacing w:after="0"/>
                      <w:jc w:val="center"/>
                      <w:rPr>
                        <w:color w:val="FFFFFF" w:themeColor="background1"/>
                      </w:rPr>
                    </w:pPr>
                    <w:r w:rsidRPr="00F20A7C">
                      <w:rPr>
                        <w:color w:val="FFFFFF" w:themeColor="background1"/>
                      </w:rPr>
                      <w:t>Please do not adjust margins</w:t>
                    </w:r>
                  </w:p>
                </w:txbxContent>
              </v:textbox>
              <w10:wrap anchory="page"/>
            </v:shape>
          </w:pict>
        </mc:Fallback>
      </mc:AlternateContent>
    </w:r>
    <w:r>
      <w:rPr>
        <w:noProof/>
        <w:lang w:val="ru-RU" w:eastAsia="ru-RU"/>
      </w:rPr>
      <mc:AlternateContent>
        <mc:Choice Requires="wps">
          <w:drawing>
            <wp:anchor distT="0" distB="0" distL="114300" distR="114300" simplePos="0" relativeHeight="251666432" behindDoc="0" locked="0" layoutInCell="1" allowOverlap="1" wp14:anchorId="42B65137" wp14:editId="67568D96">
              <wp:simplePos x="0" y="0"/>
              <wp:positionH relativeFrom="column">
                <wp:align>center</wp:align>
              </wp:positionH>
              <wp:positionV relativeFrom="page">
                <wp:align>top</wp:align>
              </wp:positionV>
              <wp:extent cx="7700400" cy="396000"/>
              <wp:effectExtent l="0" t="0" r="0" b="4445"/>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00400" cy="396000"/>
                      </a:xfrm>
                      <a:prstGeom prst="rect">
                        <a:avLst/>
                      </a:prstGeom>
                      <a:solidFill>
                        <a:schemeClr val="bg1">
                          <a:lumMod val="65000"/>
                        </a:schemeClr>
                      </a:solidFill>
                      <a:ln w="9525">
                        <a:noFill/>
                        <a:miter lim="800000"/>
                        <a:headEnd/>
                        <a:tailEnd/>
                      </a:ln>
                    </wps:spPr>
                    <wps:txbx>
                      <w:txbxContent>
                        <w:p w14:paraId="2A3F4DC3" w14:textId="77777777" w:rsidR="00514CBA" w:rsidRPr="00F20A7C" w:rsidRDefault="00514CBA" w:rsidP="00514CBA">
                          <w:pPr>
                            <w:spacing w:after="0"/>
                            <w:jc w:val="center"/>
                            <w:rPr>
                              <w:color w:val="FFFFFF" w:themeColor="background1"/>
                            </w:rPr>
                          </w:pPr>
                          <w:r w:rsidRPr="00F20A7C">
                            <w:rPr>
                              <w:color w:val="FFFFFF" w:themeColor="background1"/>
                            </w:rPr>
                            <w:t>Please do not adjust margins</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42B65137" id="_x0000_s1031" type="#_x0000_t202" style="position:absolute;margin-left:0;margin-top:0;width:606.35pt;height:31.2pt;z-index:251666432;visibility:visible;mso-wrap-style:square;mso-width-percent:0;mso-height-percent:0;mso-wrap-distance-left:9pt;mso-wrap-distance-top:0;mso-wrap-distance-right:9pt;mso-wrap-distance-bottom:0;mso-position-horizontal:center;mso-position-horizontal-relative:text;mso-position-vertical:top;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" fillcolor="#a5a5a5 [2092]" stroked="f">
              <v:textbox>
                <w:txbxContent>
                  <w:p w14:paraId="2A3F4DC3" w14:textId="77777777" w:rsidR="00514CBA" w:rsidRPr="00F20A7C" w:rsidRDefault="00514CBA" w:rsidP="00514CBA">
                    <w:pPr>
                      <w:spacing w:after="0"/>
                      <w:jc w:val="center"/>
                      <w:rPr>
                        <w:color w:val="FFFFFF" w:themeColor="background1"/>
                      </w:rPr>
                    </w:pPr>
                    <w:r w:rsidRPr="00F20A7C">
                      <w:rPr>
                        <w:color w:val="FFFFFF" w:themeColor="background1"/>
                      </w:rPr>
                      <w:t>Please do not adjust margins</w:t>
                    </w:r>
                  </w:p>
                </w:txbxContent>
              </v:textbox>
              <w10:wrap anchory="page"/>
            </v:shape>
          </w:pict>
        </mc:Fallback>
      </mc:AlternateContent>
    </w:r>
    <w:r w:rsidR="00F157DD">
      <w:rPr>
        <w:rFonts w:cstheme="minorHAnsi"/>
        <w:b/>
        <w:color w:val="999999"/>
        <w:sz w:val="20"/>
        <w:szCs w:val="20"/>
      </w:rPr>
      <w:t>ARTICLE</w:t>
    </w:r>
    <w:r w:rsidR="0052630A" w:rsidRPr="00E70DCE">
      <w:rPr>
        <w:rFonts w:cstheme="minorHAnsi"/>
        <w:color w:val="999999"/>
        <w:sz w:val="20"/>
        <w:szCs w:val="20"/>
      </w:rPr>
      <w:tab/>
    </w:r>
    <w:r w:rsidR="00672928">
      <w:rPr>
        <w:rFonts w:cstheme="minorHAnsi"/>
        <w:b/>
        <w:color w:val="999999"/>
        <w:sz w:val="20"/>
        <w:szCs w:val="20"/>
      </w:rPr>
      <w:t>Journal Name</w: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568EC0D" w14:textId="77777777" w:rsidR="009316A6" w:rsidRPr="009316A6" w:rsidRDefault="00514CBA" w:rsidP="00D45ADF">
    <w:pPr>
      <w:pStyle w:val="a3"/>
      <w:tabs>
        <w:tab w:val="clear" w:pos="4513"/>
        <w:tab w:val="clear" w:pos="9026"/>
        <w:tab w:val="right" w:pos="10206"/>
      </w:tabs>
      <w:spacing w:after="240"/>
      <w:rPr>
        <w:rFonts w:cstheme="minorHAnsi"/>
        <w:b/>
        <w:color w:val="999999"/>
        <w:sz w:val="20"/>
        <w:szCs w:val="20"/>
      </w:rPr>
    </w:pPr>
    <w:r>
      <w:rPr>
        <w:noProof/>
        <w:lang w:val="ru-RU" w:eastAsia="ru-RU"/>
      </w:rPr>
      <mc:AlternateContent>
        <mc:Choice Requires="wps">
          <w:drawing>
            <wp:anchor distT="0" distB="0" distL="114300" distR="114300" simplePos="0" relativeHeight="251672576" behindDoc="0" locked="0" layoutInCell="1" allowOverlap="1" wp14:anchorId="7E828ED4" wp14:editId="71AE44F6">
              <wp:simplePos x="0" y="0"/>
              <wp:positionH relativeFrom="column">
                <wp:align>center</wp:align>
              </wp:positionH>
              <wp:positionV relativeFrom="page">
                <wp:align>bottom</wp:align>
              </wp:positionV>
              <wp:extent cx="7700400" cy="399600"/>
              <wp:effectExtent l="0" t="0" r="0" b="635"/>
              <wp:wrapNone/>
              <wp:docPr id="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00400" cy="399600"/>
                      </a:xfrm>
                      <a:prstGeom prst="rect">
                        <a:avLst/>
                      </a:prstGeom>
                      <a:solidFill>
                        <a:schemeClr val="bg1">
                          <a:lumMod val="65000"/>
                        </a:schemeClr>
                      </a:solidFill>
                      <a:ln w="9525">
                        <a:noFill/>
                        <a:miter lim="800000"/>
                        <a:headEnd/>
                        <a:tailEnd/>
                      </a:ln>
                    </wps:spPr>
                    <wps:txbx>
                      <w:txbxContent>
                        <w:p w14:paraId="0E9A3293" w14:textId="77777777" w:rsidR="00514CBA" w:rsidRPr="00F20A7C" w:rsidRDefault="00514CBA" w:rsidP="00514CBA">
                          <w:pPr>
                            <w:spacing w:after="0"/>
                            <w:jc w:val="center"/>
                            <w:rPr>
                              <w:color w:val="FFFFFF" w:themeColor="background1"/>
                            </w:rPr>
                          </w:pPr>
                          <w:r w:rsidRPr="00F20A7C">
                            <w:rPr>
                              <w:color w:val="FFFFFF" w:themeColor="background1"/>
                            </w:rPr>
                            <w:t>Please do not adjust margins</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7E828ED4" id="_x0000_t202" coordsize="21600,21600" o:spt="202" path="m,l,21600r21600,l21600,xe">
              <v:stroke joinstyle="miter"/>
              <v:path gradientshapeok="t" o:connecttype="rect"/>
            </v:shapetype>
            <v:shape id="_x0000_s1032" type="#_x0000_t202" style="position:absolute;margin-left:0;margin-top:0;width:606.35pt;height:31.45pt;z-index:251672576;visibility:visible;mso-wrap-style:square;mso-width-percent:0;mso-height-percent:0;mso-wrap-distance-left:9pt;mso-wrap-distance-top:0;mso-wrap-distance-right:9pt;mso-wrap-distance-bottom:0;mso-position-horizontal:center;mso-position-horizontal-relative:text;mso-position-vertical:bottom;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" fillcolor="#a5a5a5 [2092]" stroked="f">
              <v:textbox>
                <w:txbxContent>
                  <w:p w14:paraId="0E9A3293" w14:textId="77777777" w:rsidR="00514CBA" w:rsidRPr="00F20A7C" w:rsidRDefault="00514CBA" w:rsidP="00514CBA">
                    <w:pPr>
                      <w:spacing w:after="0"/>
                      <w:jc w:val="center"/>
                      <w:rPr>
                        <w:color w:val="FFFFFF" w:themeColor="background1"/>
                      </w:rPr>
                    </w:pPr>
                    <w:r w:rsidRPr="00F20A7C">
                      <w:rPr>
                        <w:color w:val="FFFFFF" w:themeColor="background1"/>
                      </w:rPr>
                      <w:t>Please do not adjust margins</w:t>
                    </w:r>
                  </w:p>
                </w:txbxContent>
              </v:textbox>
              <w10:wrap anchory="page"/>
            </v:shape>
          </w:pict>
        </mc:Fallback>
      </mc:AlternateContent>
    </w:r>
    <w:r w:rsidR="00E46BDF">
      <w:rPr>
        <w:rFonts w:cstheme="minorHAnsi"/>
        <w:b/>
        <w:color w:val="999999"/>
        <w:sz w:val="20"/>
        <w:szCs w:val="20"/>
      </w:rPr>
      <w:t>Journal Name</w:t>
    </w:r>
    <w:r>
      <w:rPr>
        <w:noProof/>
        <w:lang w:val="ru-RU" w:eastAsia="ru-RU"/>
      </w:rPr>
      <mc:AlternateContent>
        <mc:Choice Requires="wps">
          <w:drawing>
            <wp:anchor distT="0" distB="0" distL="114300" distR="114300" simplePos="0" relativeHeight="251670528" behindDoc="0" locked="0" layoutInCell="1" allowOverlap="1" wp14:anchorId="45988B93" wp14:editId="082F6A23">
              <wp:simplePos x="0" y="0"/>
              <wp:positionH relativeFrom="column">
                <wp:align>center</wp:align>
              </wp:positionH>
              <wp:positionV relativeFrom="page">
                <wp:align>top</wp:align>
              </wp:positionV>
              <wp:extent cx="7700400" cy="424800"/>
              <wp:effectExtent l="0" t="0" r="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00400" cy="424800"/>
                      </a:xfrm>
                      <a:prstGeom prst="rect">
                        <a:avLst/>
                      </a:prstGeom>
                      <a:solidFill>
                        <a:schemeClr val="bg1">
                          <a:lumMod val="65000"/>
                        </a:schemeClr>
                      </a:solidFill>
                      <a:ln w="9525">
                        <a:noFill/>
                        <a:miter lim="800000"/>
                        <a:headEnd/>
                        <a:tailEnd/>
                      </a:ln>
                    </wps:spPr>
                    <wps:txbx>
                      <w:txbxContent>
                        <w:p w14:paraId="390D4CCD" w14:textId="77777777" w:rsidR="00514CBA" w:rsidRPr="00F20A7C" w:rsidRDefault="00514CBA" w:rsidP="00514CBA">
                          <w:pPr>
                            <w:spacing w:after="0"/>
                            <w:jc w:val="center"/>
                            <w:rPr>
                              <w:color w:val="FFFFFF" w:themeColor="background1"/>
                            </w:rPr>
                          </w:pPr>
                          <w:r w:rsidRPr="00F20A7C">
                            <w:rPr>
                              <w:color w:val="FFFFFF" w:themeColor="background1"/>
                            </w:rPr>
                            <w:t>Please do not adjust margins</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45988B93" id="_x0000_s1033" type="#_x0000_t202" style="position:absolute;margin-left:0;margin-top:0;width:606.35pt;height:33.45pt;z-index:251670528;visibility:visible;mso-wrap-style:square;mso-width-percent:0;mso-height-percent:0;mso-wrap-distance-left:9pt;mso-wrap-distance-top:0;mso-wrap-distance-right:9pt;mso-wrap-distance-bottom:0;mso-position-horizontal:center;mso-position-horizontal-relative:text;mso-position-vertical:top;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" fillcolor="#a5a5a5 [2092]" stroked="f">
              <v:textbox>
                <w:txbxContent>
                  <w:p w14:paraId="390D4CCD" w14:textId="77777777" w:rsidR="00514CBA" w:rsidRPr="00F20A7C" w:rsidRDefault="00514CBA" w:rsidP="00514CBA">
                    <w:pPr>
                      <w:spacing w:after="0"/>
                      <w:jc w:val="center"/>
                      <w:rPr>
                        <w:color w:val="FFFFFF" w:themeColor="background1"/>
                      </w:rPr>
                    </w:pPr>
                    <w:r w:rsidRPr="00F20A7C">
                      <w:rPr>
                        <w:color w:val="FFFFFF" w:themeColor="background1"/>
                      </w:rPr>
                      <w:t>Please do not adjust margins</w:t>
                    </w:r>
                  </w:p>
                </w:txbxContent>
              </v:textbox>
              <w10:wrap anchory="page"/>
            </v:shape>
          </w:pict>
        </mc:Fallback>
      </mc:AlternateContent>
    </w:r>
    <w:r w:rsidR="00E46BDF">
      <w:rPr>
        <w:rFonts w:cstheme="minorHAnsi"/>
        <w:b/>
        <w:color w:val="999999"/>
        <w:sz w:val="20"/>
        <w:szCs w:val="20"/>
      </w:rPr>
      <w:ptab w:relativeTo="margin" w:alignment="right" w:leader="none"/>
    </w:r>
    <w:r w:rsidR="00E46BDF" w:rsidRPr="00E46BDF">
      <w:rPr>
        <w:rFonts w:cstheme="minorHAnsi"/>
        <w:b/>
        <w:color w:val="999999"/>
        <w:sz w:val="20"/>
        <w:szCs w:val="20"/>
      </w:rPr>
      <w:t xml:space="preserve"> </w:t>
    </w:r>
    <w:r w:rsidR="00F157DD">
      <w:rPr>
        <w:rFonts w:cstheme="minorHAnsi"/>
        <w:b/>
        <w:color w:val="999999"/>
        <w:sz w:val="20"/>
        <w:szCs w:val="20"/>
      </w:rPr>
      <w:t>ARTICLE</w: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A727CF2" w14:textId="77777777" w:rsidR="00180ABE" w:rsidRDefault="00514CBA" w:rsidP="00180ABE">
    <w:pPr>
      <w:pStyle w:val="a3"/>
      <w:shd w:val="clear" w:color="auto" w:fill="FFFFFF" w:themeFill="background1"/>
      <w:tabs>
        <w:tab w:val="clear" w:pos="4513"/>
        <w:tab w:val="clear" w:pos="9026"/>
        <w:tab w:val="right" w:pos="10205"/>
      </w:tabs>
      <w:spacing w:after="240"/>
      <w:rPr>
        <w:b/>
        <w:noProof/>
        <w:sz w:val="32"/>
        <w:szCs w:val="32"/>
        <w:lang w:eastAsia="en-GB"/>
      </w:rPr>
    </w:pPr>
    <w:r>
      <w:rPr>
        <w:noProof/>
        <w:lang w:val="ru-RU" w:eastAsia="ru-RU"/>
      </w:rPr>
      <mc:AlternateContent>
        <mc:Choice Requires="wps">
          <w:drawing>
            <wp:anchor distT="0" distB="0" distL="114300" distR="114300" simplePos="0" relativeHeight="251662336" behindDoc="0" locked="0" layoutInCell="1" allowOverlap="1" wp14:anchorId="1E076B20" wp14:editId="1DA57D20">
              <wp:simplePos x="0" y="0"/>
              <wp:positionH relativeFrom="column">
                <wp:align>center</wp:align>
              </wp:positionH>
              <wp:positionV relativeFrom="page">
                <wp:align>top</wp:align>
              </wp:positionV>
              <wp:extent cx="7700400" cy="399600"/>
              <wp:effectExtent l="0" t="0" r="0" b="635"/>
              <wp:wrapNone/>
              <wp:docPr id="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00400" cy="399600"/>
                      </a:xfrm>
                      <a:prstGeom prst="rect">
                        <a:avLst/>
                      </a:prstGeom>
                      <a:solidFill>
                        <a:schemeClr val="bg1">
                          <a:lumMod val="65000"/>
                        </a:schemeClr>
                      </a:solidFill>
                      <a:ln w="9525">
                        <a:noFill/>
                        <a:miter lim="800000"/>
                        <a:headEnd/>
                        <a:tailEnd/>
                      </a:ln>
                    </wps:spPr>
                    <wps:txbx>
                      <w:txbxContent>
                        <w:p w14:paraId="40D533DE" w14:textId="77777777" w:rsidR="00514CBA" w:rsidRPr="00F20A7C" w:rsidRDefault="00514CBA" w:rsidP="00514CBA">
                          <w:pPr>
                            <w:spacing w:after="0"/>
                            <w:jc w:val="center"/>
                            <w:rPr>
                              <w:color w:val="FFFFFF" w:themeColor="background1"/>
                            </w:rPr>
                          </w:pPr>
                          <w:r w:rsidRPr="00F20A7C">
                            <w:rPr>
                              <w:color w:val="FFFFFF" w:themeColor="background1"/>
                            </w:rPr>
                            <w:t>Please do not adjust margins</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1E076B20" id="_x0000_t202" coordsize="21600,21600" o:spt="202" path="m,l,21600r21600,l21600,xe">
              <v:stroke joinstyle="miter"/>
              <v:path gradientshapeok="t" o:connecttype="rect"/>
            </v:shapetype>
            <v:shape id="_x0000_s1034" type="#_x0000_t202" style="position:absolute;margin-left:0;margin-top:0;width:606.35pt;height:31.45pt;z-index:251662336;visibility:visible;mso-wrap-style:square;mso-width-percent:0;mso-height-percent:0;mso-wrap-distance-left:9pt;mso-wrap-distance-top:0;mso-wrap-distance-right:9pt;mso-wrap-distance-bottom:0;mso-position-horizontal:center;mso-position-horizontal-relative:text;mso-position-vertical:top;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" fillcolor="#a5a5a5 [2092]" stroked="f">
              <v:textbox>
                <w:txbxContent>
                  <w:p w14:paraId="40D533DE" w14:textId="77777777" w:rsidR="00514CBA" w:rsidRPr="00F20A7C" w:rsidRDefault="00514CBA" w:rsidP="00514CBA">
                    <w:pPr>
                      <w:spacing w:after="0"/>
                      <w:jc w:val="center"/>
                      <w:rPr>
                        <w:color w:val="FFFFFF" w:themeColor="background1"/>
                      </w:rPr>
                    </w:pPr>
                    <w:r w:rsidRPr="00F20A7C">
                      <w:rPr>
                        <w:color w:val="FFFFFF" w:themeColor="background1"/>
                      </w:rPr>
                      <w:t>Please do not adjust margins</w:t>
                    </w:r>
                  </w:p>
                </w:txbxContent>
              </v:textbox>
              <w10:wrap anchory="page"/>
            </v:shape>
          </w:pict>
        </mc:Fallback>
      </mc:AlternateContent>
    </w:r>
    <w:r w:rsidR="00180ABE">
      <w:rPr>
        <w:b/>
        <w:sz w:val="32"/>
        <w:szCs w:val="32"/>
      </w:rPr>
      <w:tab/>
    </w:r>
  </w:p>
  <w:p w14:paraId="25301B85" w14:textId="77777777" w:rsidR="00BA42DD" w:rsidRDefault="00BA42DD" w:rsidP="00180ABE">
    <w:pPr>
      <w:pStyle w:val="a3"/>
      <w:shd w:val="clear" w:color="auto" w:fill="FFFFFF" w:themeFill="background1"/>
      <w:tabs>
        <w:tab w:val="clear" w:pos="4513"/>
        <w:tab w:val="clear" w:pos="9026"/>
        <w:tab w:val="right" w:pos="10205"/>
      </w:tabs>
      <w:spacing w:after="240"/>
      <w:rPr>
        <w:b/>
        <w:sz w:val="32"/>
        <w:szCs w:val="32"/>
      </w:rPr>
    </w:pPr>
  </w:p>
  <w:p w14:paraId="419C7B5B" w14:textId="77777777" w:rsidR="00180ABE" w:rsidRPr="00180ABE" w:rsidRDefault="00B70B18" w:rsidP="00180ABE">
    <w:pPr>
      <w:pStyle w:val="a3"/>
      <w:pBdr>
        <w:top w:val="single" w:sz="4" w:space="9" w:color="9CB8C7"/>
        <w:left w:val="single" w:sz="4" w:space="6" w:color="9CB8C7"/>
        <w:bottom w:val="single" w:sz="4" w:space="9" w:color="9CB8C7"/>
        <w:right w:val="single" w:sz="4" w:space="6" w:color="9CB8C7"/>
      </w:pBdr>
      <w:shd w:val="clear" w:color="auto" w:fill="9CB8C7"/>
      <w:spacing w:after="240"/>
      <w:ind w:left="170" w:right="170"/>
      <w:rPr>
        <w:rFonts w:cstheme="minorHAnsi"/>
        <w:color w:val="FFFFFF" w:themeColor="background1"/>
        <w:sz w:val="32"/>
        <w:szCs w:val="32"/>
      </w:rPr>
    </w:pPr>
    <w:r>
      <w:rPr>
        <w:rFonts w:cstheme="minorHAnsi"/>
        <w:color w:val="FFFFFF" w:themeColor="background1"/>
        <w:sz w:val="32"/>
        <w:szCs w:val="32"/>
      </w:rPr>
      <w:t>ARTICLE</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1A7D2E"/>
    <w:multiLevelType w:val="hybridMultilevel"/>
    <w:tmpl w:val="6C4639F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127A02B7"/>
    <w:multiLevelType w:val="hybridMultilevel"/>
    <w:tmpl w:val="1A9AFCFC"/>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24F15A1D"/>
    <w:multiLevelType w:val="hybridMultilevel"/>
    <w:tmpl w:val="F1DE7148"/>
    <w:lvl w:ilvl="0" w:tplc="F350F36A">
      <w:start w:val="14"/>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5CE18C1"/>
    <w:multiLevelType w:val="hybridMultilevel"/>
    <w:tmpl w:val="AD16986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CF16241"/>
    <w:multiLevelType w:val="hybridMultilevel"/>
    <w:tmpl w:val="3F620C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BBA19DE"/>
    <w:multiLevelType w:val="hybridMultilevel"/>
    <w:tmpl w:val="29A8A0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C2B0EBB"/>
    <w:multiLevelType w:val="hybridMultilevel"/>
    <w:tmpl w:val="AAD643F4"/>
    <w:lvl w:ilvl="0" w:tplc="54A6E152">
      <w:start w:val="1"/>
      <w:numFmt w:val="lowerLetter"/>
      <w:pStyle w:val="RSCF01FootnoteAuthorAddress"/>
      <w:lvlText w:val="%1."/>
      <w:lvlJc w:val="left"/>
      <w:pPr>
        <w:ind w:left="720" w:hanging="360"/>
      </w:pPr>
      <w:rPr>
        <w:rFonts w:ascii="Calibri" w:hAnsi="Calibri" w:hint="default"/>
        <w:b w:val="0"/>
        <w:i/>
        <w:vertAlign w:val="superscrip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3CC4793E"/>
    <w:multiLevelType w:val="hybridMultilevel"/>
    <w:tmpl w:val="1E5E52AA"/>
    <w:lvl w:ilvl="0" w:tplc="A2DA1DF6">
      <w:start w:val="1"/>
      <w:numFmt w:val="decimal"/>
      <w:pStyle w:val="RSCR02References"/>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3DE4064A"/>
    <w:multiLevelType w:val="hybridMultilevel"/>
    <w:tmpl w:val="CFE8A90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9" w15:restartNumberingAfterBreak="0">
    <w:nsid w:val="4BCD4D4E"/>
    <w:multiLevelType w:val="hybridMultilevel"/>
    <w:tmpl w:val="C8C00290"/>
    <w:lvl w:ilvl="0" w:tplc="C40CADE6">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4DDD5E67"/>
    <w:multiLevelType w:val="hybridMultilevel"/>
    <w:tmpl w:val="918C1248"/>
    <w:lvl w:ilvl="0" w:tplc="F11A06DC">
      <w:start w:val="1"/>
      <w:numFmt w:val="bullet"/>
      <w:lvlText w:val="§"/>
      <w:lvlJc w:val="left"/>
      <w:pPr>
        <w:ind w:left="720" w:hanging="360"/>
      </w:pPr>
      <w:rPr>
        <w:rFonts w:ascii="Calibri" w:hAnsi="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CBD6CBB"/>
    <w:multiLevelType w:val="hybridMultilevel"/>
    <w:tmpl w:val="82461AFE"/>
    <w:lvl w:ilvl="0" w:tplc="6588B266">
      <w:start w:val="4"/>
      <w:numFmt w:val="bullet"/>
      <w:lvlText w:val="-"/>
      <w:lvlJc w:val="left"/>
      <w:pPr>
        <w:ind w:left="720" w:hanging="360"/>
      </w:pPr>
      <w:rPr>
        <w:rFonts w:ascii="Calibri" w:eastAsiaTheme="minorHAnsi" w:hAnsi="Calibri" w:cs="Calibri"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7A2E7F39"/>
    <w:multiLevelType w:val="hybridMultilevel"/>
    <w:tmpl w:val="14BA6562"/>
    <w:lvl w:ilvl="0" w:tplc="98B861D8">
      <w:start w:val="1"/>
      <w:numFmt w:val="bullet"/>
      <w:lvlText w:val="‡"/>
      <w:lvlJc w:val="left"/>
      <w:pPr>
        <w:ind w:left="720" w:hanging="360"/>
      </w:pPr>
      <w:rPr>
        <w:rFonts w:ascii="Calibri" w:hAnsi="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1"/>
  </w:num>
  <w:num w:numId="2">
    <w:abstractNumId w:val="7"/>
  </w:num>
  <w:num w:numId="3">
    <w:abstractNumId w:val="6"/>
  </w:num>
  <w:num w:numId="4">
    <w:abstractNumId w:val="12"/>
  </w:num>
  <w:num w:numId="5">
    <w:abstractNumId w:val="10"/>
  </w:num>
  <w:num w:numId="6">
    <w:abstractNumId w:val="3"/>
  </w:num>
  <w:num w:numId="7">
    <w:abstractNumId w:val="8"/>
  </w:num>
  <w:num w:numId="8">
    <w:abstractNumId w:val="4"/>
  </w:num>
  <w:num w:numId="9">
    <w:abstractNumId w:val="2"/>
  </w:num>
  <w:num w:numId="10">
    <w:abstractNumId w:val="5"/>
  </w:num>
  <w:num w:numId="11">
    <w:abstractNumId w:val="9"/>
  </w:num>
  <w:num w:numId="12">
    <w:abstractNumId w:val="11"/>
  </w:num>
  <w:num w:numId="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60"/>
  <w:embedTrueTypeFonts/>
  <w:proofState w:spelling="clean" w:grammar="clean"/>
  <w:stylePaneSortMethod w:val="0000"/>
  <w:defaultTabStop w:val="284"/>
  <w:evenAndOddHeader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125A0"/>
    <w:rsid w:val="00005B8A"/>
    <w:rsid w:val="00022D8A"/>
    <w:rsid w:val="0003744F"/>
    <w:rsid w:val="000622D1"/>
    <w:rsid w:val="00064F66"/>
    <w:rsid w:val="00071E41"/>
    <w:rsid w:val="00073639"/>
    <w:rsid w:val="00092A52"/>
    <w:rsid w:val="000A2670"/>
    <w:rsid w:val="000C0A9D"/>
    <w:rsid w:val="000C32BD"/>
    <w:rsid w:val="000D1149"/>
    <w:rsid w:val="000D2FAC"/>
    <w:rsid w:val="000D4090"/>
    <w:rsid w:val="000D5891"/>
    <w:rsid w:val="000D6963"/>
    <w:rsid w:val="000E5D1A"/>
    <w:rsid w:val="000E7A32"/>
    <w:rsid w:val="000F0959"/>
    <w:rsid w:val="000F3A41"/>
    <w:rsid w:val="0010532A"/>
    <w:rsid w:val="00120227"/>
    <w:rsid w:val="00126027"/>
    <w:rsid w:val="001508E9"/>
    <w:rsid w:val="001633D9"/>
    <w:rsid w:val="00180ABE"/>
    <w:rsid w:val="001923AB"/>
    <w:rsid w:val="001925B0"/>
    <w:rsid w:val="001A3D04"/>
    <w:rsid w:val="001C1EB8"/>
    <w:rsid w:val="001C633B"/>
    <w:rsid w:val="001D5A30"/>
    <w:rsid w:val="001E4708"/>
    <w:rsid w:val="00206A82"/>
    <w:rsid w:val="00214BEC"/>
    <w:rsid w:val="00237C8A"/>
    <w:rsid w:val="0024022C"/>
    <w:rsid w:val="00240353"/>
    <w:rsid w:val="00241ACD"/>
    <w:rsid w:val="00253551"/>
    <w:rsid w:val="00270B51"/>
    <w:rsid w:val="00270DD5"/>
    <w:rsid w:val="00271235"/>
    <w:rsid w:val="00272D6F"/>
    <w:rsid w:val="002A5421"/>
    <w:rsid w:val="002B62B5"/>
    <w:rsid w:val="002B7E0C"/>
    <w:rsid w:val="002C0803"/>
    <w:rsid w:val="002C251C"/>
    <w:rsid w:val="002C3D7C"/>
    <w:rsid w:val="002E5B1D"/>
    <w:rsid w:val="002F52C3"/>
    <w:rsid w:val="0030649B"/>
    <w:rsid w:val="00352029"/>
    <w:rsid w:val="00352AA4"/>
    <w:rsid w:val="00354579"/>
    <w:rsid w:val="00356F00"/>
    <w:rsid w:val="00372E7F"/>
    <w:rsid w:val="00377481"/>
    <w:rsid w:val="00385965"/>
    <w:rsid w:val="00394CFC"/>
    <w:rsid w:val="003A32AF"/>
    <w:rsid w:val="003A7E95"/>
    <w:rsid w:val="003B1433"/>
    <w:rsid w:val="003B739C"/>
    <w:rsid w:val="003C6313"/>
    <w:rsid w:val="003C6A12"/>
    <w:rsid w:val="003D4ECA"/>
    <w:rsid w:val="003D6715"/>
    <w:rsid w:val="003E55B2"/>
    <w:rsid w:val="0043180D"/>
    <w:rsid w:val="004414A5"/>
    <w:rsid w:val="00442B26"/>
    <w:rsid w:val="0044700B"/>
    <w:rsid w:val="004509B5"/>
    <w:rsid w:val="00467171"/>
    <w:rsid w:val="00467C80"/>
    <w:rsid w:val="00473352"/>
    <w:rsid w:val="00474052"/>
    <w:rsid w:val="0047645B"/>
    <w:rsid w:val="004877C8"/>
    <w:rsid w:val="004901D3"/>
    <w:rsid w:val="004B5EA4"/>
    <w:rsid w:val="004C531E"/>
    <w:rsid w:val="004C6C90"/>
    <w:rsid w:val="005037CD"/>
    <w:rsid w:val="00504795"/>
    <w:rsid w:val="00514CBA"/>
    <w:rsid w:val="0052630A"/>
    <w:rsid w:val="0053177A"/>
    <w:rsid w:val="00533EA1"/>
    <w:rsid w:val="005771C3"/>
    <w:rsid w:val="00577B54"/>
    <w:rsid w:val="00590F6D"/>
    <w:rsid w:val="005A5A6D"/>
    <w:rsid w:val="005A5ED7"/>
    <w:rsid w:val="005C1A41"/>
    <w:rsid w:val="005C4565"/>
    <w:rsid w:val="005E05CD"/>
    <w:rsid w:val="0060627E"/>
    <w:rsid w:val="0061285B"/>
    <w:rsid w:val="0061572F"/>
    <w:rsid w:val="00616D34"/>
    <w:rsid w:val="00631441"/>
    <w:rsid w:val="00641030"/>
    <w:rsid w:val="00645D52"/>
    <w:rsid w:val="0065133B"/>
    <w:rsid w:val="006556AC"/>
    <w:rsid w:val="006602F1"/>
    <w:rsid w:val="006678A9"/>
    <w:rsid w:val="00670ED4"/>
    <w:rsid w:val="00672928"/>
    <w:rsid w:val="00674A86"/>
    <w:rsid w:val="006A69C8"/>
    <w:rsid w:val="006A7B9A"/>
    <w:rsid w:val="006B218D"/>
    <w:rsid w:val="006B50D7"/>
    <w:rsid w:val="006D6163"/>
    <w:rsid w:val="006E58B1"/>
    <w:rsid w:val="006F01C4"/>
    <w:rsid w:val="006F487B"/>
    <w:rsid w:val="006F740B"/>
    <w:rsid w:val="00744A41"/>
    <w:rsid w:val="00780A41"/>
    <w:rsid w:val="00785569"/>
    <w:rsid w:val="00794787"/>
    <w:rsid w:val="007A37D8"/>
    <w:rsid w:val="007A70AB"/>
    <w:rsid w:val="007C24B3"/>
    <w:rsid w:val="007C3D03"/>
    <w:rsid w:val="007C428B"/>
    <w:rsid w:val="007D1EFA"/>
    <w:rsid w:val="007D5FE4"/>
    <w:rsid w:val="007E3BC8"/>
    <w:rsid w:val="007E7EBE"/>
    <w:rsid w:val="007F024F"/>
    <w:rsid w:val="008125A0"/>
    <w:rsid w:val="00823392"/>
    <w:rsid w:val="00832766"/>
    <w:rsid w:val="00844412"/>
    <w:rsid w:val="008560DE"/>
    <w:rsid w:val="008677CA"/>
    <w:rsid w:val="0088525A"/>
    <w:rsid w:val="00893D3F"/>
    <w:rsid w:val="008A0D60"/>
    <w:rsid w:val="008A49A7"/>
    <w:rsid w:val="008C1387"/>
    <w:rsid w:val="008C682F"/>
    <w:rsid w:val="008E4315"/>
    <w:rsid w:val="008E509B"/>
    <w:rsid w:val="008F4811"/>
    <w:rsid w:val="008F525A"/>
    <w:rsid w:val="009026D4"/>
    <w:rsid w:val="009101AE"/>
    <w:rsid w:val="009250AC"/>
    <w:rsid w:val="0092763E"/>
    <w:rsid w:val="009316A6"/>
    <w:rsid w:val="00936114"/>
    <w:rsid w:val="009400E9"/>
    <w:rsid w:val="00946830"/>
    <w:rsid w:val="009579EC"/>
    <w:rsid w:val="00962779"/>
    <w:rsid w:val="009654EC"/>
    <w:rsid w:val="009734AC"/>
    <w:rsid w:val="009761A2"/>
    <w:rsid w:val="009918D9"/>
    <w:rsid w:val="009A1C5C"/>
    <w:rsid w:val="009A392D"/>
    <w:rsid w:val="009D17C3"/>
    <w:rsid w:val="009D47C2"/>
    <w:rsid w:val="009E51F8"/>
    <w:rsid w:val="009F2649"/>
    <w:rsid w:val="00A05364"/>
    <w:rsid w:val="00A074D7"/>
    <w:rsid w:val="00A17D23"/>
    <w:rsid w:val="00A208E1"/>
    <w:rsid w:val="00A23074"/>
    <w:rsid w:val="00A521AB"/>
    <w:rsid w:val="00A56CD0"/>
    <w:rsid w:val="00A61D3E"/>
    <w:rsid w:val="00A621FB"/>
    <w:rsid w:val="00A7643E"/>
    <w:rsid w:val="00A9649E"/>
    <w:rsid w:val="00AA0AC1"/>
    <w:rsid w:val="00AA1341"/>
    <w:rsid w:val="00AB16D0"/>
    <w:rsid w:val="00AB2C1B"/>
    <w:rsid w:val="00AC3BF2"/>
    <w:rsid w:val="00AD5483"/>
    <w:rsid w:val="00AF0249"/>
    <w:rsid w:val="00AF150F"/>
    <w:rsid w:val="00AF4737"/>
    <w:rsid w:val="00B0470A"/>
    <w:rsid w:val="00B0618D"/>
    <w:rsid w:val="00B2364D"/>
    <w:rsid w:val="00B32B83"/>
    <w:rsid w:val="00B35303"/>
    <w:rsid w:val="00B53582"/>
    <w:rsid w:val="00B6239D"/>
    <w:rsid w:val="00B67630"/>
    <w:rsid w:val="00B70B18"/>
    <w:rsid w:val="00B722DE"/>
    <w:rsid w:val="00B80DDB"/>
    <w:rsid w:val="00B81EE1"/>
    <w:rsid w:val="00B83789"/>
    <w:rsid w:val="00B85467"/>
    <w:rsid w:val="00B93160"/>
    <w:rsid w:val="00B9392D"/>
    <w:rsid w:val="00BA42DD"/>
    <w:rsid w:val="00BA761E"/>
    <w:rsid w:val="00BB3FBE"/>
    <w:rsid w:val="00BC603D"/>
    <w:rsid w:val="00C03CE1"/>
    <w:rsid w:val="00C14A2F"/>
    <w:rsid w:val="00C3016F"/>
    <w:rsid w:val="00C31922"/>
    <w:rsid w:val="00C32EDF"/>
    <w:rsid w:val="00C33E7B"/>
    <w:rsid w:val="00C405FD"/>
    <w:rsid w:val="00C42573"/>
    <w:rsid w:val="00C5024A"/>
    <w:rsid w:val="00C57107"/>
    <w:rsid w:val="00C62C2D"/>
    <w:rsid w:val="00C663DE"/>
    <w:rsid w:val="00C85DF5"/>
    <w:rsid w:val="00C9227C"/>
    <w:rsid w:val="00C9557D"/>
    <w:rsid w:val="00CA2740"/>
    <w:rsid w:val="00CC12E6"/>
    <w:rsid w:val="00CC2E25"/>
    <w:rsid w:val="00CC7C64"/>
    <w:rsid w:val="00CD0B47"/>
    <w:rsid w:val="00CF5F1A"/>
    <w:rsid w:val="00D010E8"/>
    <w:rsid w:val="00D02C04"/>
    <w:rsid w:val="00D138E8"/>
    <w:rsid w:val="00D20259"/>
    <w:rsid w:val="00D208BA"/>
    <w:rsid w:val="00D21668"/>
    <w:rsid w:val="00D216BC"/>
    <w:rsid w:val="00D41C5A"/>
    <w:rsid w:val="00D42F8F"/>
    <w:rsid w:val="00D45ADF"/>
    <w:rsid w:val="00D64A3D"/>
    <w:rsid w:val="00D75D18"/>
    <w:rsid w:val="00DA07F1"/>
    <w:rsid w:val="00DB4B84"/>
    <w:rsid w:val="00DD06F4"/>
    <w:rsid w:val="00DD500F"/>
    <w:rsid w:val="00DF4AB0"/>
    <w:rsid w:val="00DF53E4"/>
    <w:rsid w:val="00E2136E"/>
    <w:rsid w:val="00E24C78"/>
    <w:rsid w:val="00E25AF8"/>
    <w:rsid w:val="00E31A6A"/>
    <w:rsid w:val="00E46BDF"/>
    <w:rsid w:val="00E547DB"/>
    <w:rsid w:val="00E555BF"/>
    <w:rsid w:val="00E61949"/>
    <w:rsid w:val="00E70DCE"/>
    <w:rsid w:val="00E87276"/>
    <w:rsid w:val="00EA446A"/>
    <w:rsid w:val="00EA7DC1"/>
    <w:rsid w:val="00EB5BA2"/>
    <w:rsid w:val="00EB5C28"/>
    <w:rsid w:val="00EC46DC"/>
    <w:rsid w:val="00EC6884"/>
    <w:rsid w:val="00ED0728"/>
    <w:rsid w:val="00EE3AFB"/>
    <w:rsid w:val="00EF0D19"/>
    <w:rsid w:val="00EF1577"/>
    <w:rsid w:val="00EF6BD4"/>
    <w:rsid w:val="00F02A47"/>
    <w:rsid w:val="00F05C18"/>
    <w:rsid w:val="00F06AF3"/>
    <w:rsid w:val="00F157DD"/>
    <w:rsid w:val="00F15F90"/>
    <w:rsid w:val="00F21465"/>
    <w:rsid w:val="00F36452"/>
    <w:rsid w:val="00F6065C"/>
    <w:rsid w:val="00F61EB1"/>
    <w:rsid w:val="00F62C8B"/>
    <w:rsid w:val="00F73527"/>
    <w:rsid w:val="00F802D4"/>
    <w:rsid w:val="00F91982"/>
    <w:rsid w:val="00FA2DA2"/>
    <w:rsid w:val="00FA311A"/>
    <w:rsid w:val="00FB16A8"/>
    <w:rsid w:val="00FC1AAD"/>
    <w:rsid w:val="00FE0FE8"/>
    <w:rsid w:val="00FF56A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5FF81D6"/>
  <w15:docId w15:val="{832BB04B-C88E-45BB-9BE4-22D412A49F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1">
    <w:lsdException w:name="Normal" w:uiPriority="0"/>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rsid w:val="00EF1577"/>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E547DB"/>
    <w:pPr>
      <w:tabs>
        <w:tab w:val="center" w:pos="4513"/>
        <w:tab w:val="right" w:pos="9026"/>
      </w:tabs>
      <w:spacing w:after="0" w:line="240" w:lineRule="auto"/>
    </w:pPr>
  </w:style>
  <w:style w:type="character" w:customStyle="1" w:styleId="a4">
    <w:name w:val="Верхний колонтитул Знак"/>
    <w:basedOn w:val="a0"/>
    <w:link w:val="a3"/>
    <w:uiPriority w:val="99"/>
    <w:rsid w:val="00E547DB"/>
  </w:style>
  <w:style w:type="paragraph" w:styleId="a5">
    <w:name w:val="footer"/>
    <w:basedOn w:val="a"/>
    <w:link w:val="a6"/>
    <w:uiPriority w:val="99"/>
    <w:unhideWhenUsed/>
    <w:rsid w:val="00E547DB"/>
    <w:pPr>
      <w:tabs>
        <w:tab w:val="center" w:pos="4513"/>
        <w:tab w:val="right" w:pos="9026"/>
      </w:tabs>
      <w:spacing w:after="0" w:line="240" w:lineRule="auto"/>
    </w:pPr>
  </w:style>
  <w:style w:type="character" w:customStyle="1" w:styleId="a6">
    <w:name w:val="Нижний колонтитул Знак"/>
    <w:basedOn w:val="a0"/>
    <w:link w:val="a5"/>
    <w:uiPriority w:val="99"/>
    <w:rsid w:val="00E547DB"/>
  </w:style>
  <w:style w:type="paragraph" w:styleId="a7">
    <w:name w:val="Balloon Text"/>
    <w:basedOn w:val="a"/>
    <w:link w:val="a8"/>
    <w:uiPriority w:val="99"/>
    <w:semiHidden/>
    <w:unhideWhenUsed/>
    <w:rsid w:val="00E547DB"/>
    <w:pPr>
      <w:spacing w:after="0" w:line="240" w:lineRule="auto"/>
    </w:pPr>
    <w:rPr>
      <w:rFonts w:ascii="Tahoma" w:hAnsi="Tahoma" w:cs="Tahoma"/>
      <w:sz w:val="16"/>
      <w:szCs w:val="16"/>
    </w:rPr>
  </w:style>
  <w:style w:type="character" w:customStyle="1" w:styleId="a8">
    <w:name w:val="Текст выноски Знак"/>
    <w:basedOn w:val="a0"/>
    <w:link w:val="a7"/>
    <w:uiPriority w:val="99"/>
    <w:semiHidden/>
    <w:rsid w:val="00E547DB"/>
    <w:rPr>
      <w:rFonts w:ascii="Tahoma" w:hAnsi="Tahoma" w:cs="Tahoma"/>
      <w:sz w:val="16"/>
      <w:szCs w:val="16"/>
    </w:rPr>
  </w:style>
  <w:style w:type="paragraph" w:customStyle="1" w:styleId="RSCH01PaperTitle">
    <w:name w:val="RSC H01 Paper Title"/>
    <w:basedOn w:val="a"/>
    <w:next w:val="a"/>
    <w:link w:val="RSCH01PaperTitleChar"/>
    <w:qFormat/>
    <w:rsid w:val="00C32EDF"/>
    <w:pPr>
      <w:tabs>
        <w:tab w:val="left" w:pos="284"/>
      </w:tabs>
      <w:spacing w:before="400" w:after="160" w:line="240" w:lineRule="auto"/>
    </w:pPr>
    <w:rPr>
      <w:rFonts w:cs="Times New Roman"/>
      <w:b/>
      <w:sz w:val="29"/>
      <w:szCs w:val="32"/>
    </w:rPr>
  </w:style>
  <w:style w:type="paragraph" w:customStyle="1" w:styleId="RSCH02PaperAuthorsandByline">
    <w:name w:val="RSC H02 Paper Authors and Byline"/>
    <w:basedOn w:val="a"/>
    <w:link w:val="RSCH02PaperAuthorsandBylineChar"/>
    <w:qFormat/>
    <w:rsid w:val="001633D9"/>
    <w:pPr>
      <w:spacing w:after="120" w:line="240" w:lineRule="exact"/>
    </w:pPr>
    <w:rPr>
      <w:rFonts w:cs="Times New Roman"/>
      <w:sz w:val="20"/>
    </w:rPr>
  </w:style>
  <w:style w:type="paragraph" w:customStyle="1" w:styleId="RSCB01ARTAbstract">
    <w:name w:val="RSC B01 ART Abstract"/>
    <w:basedOn w:val="a"/>
    <w:link w:val="RSCB01ARTAbstractChar"/>
    <w:qFormat/>
    <w:rsid w:val="00FA2DA2"/>
    <w:pPr>
      <w:spacing w:line="240" w:lineRule="exact"/>
      <w:jc w:val="both"/>
    </w:pPr>
    <w:rPr>
      <w:noProof/>
      <w:sz w:val="16"/>
      <w:lang w:eastAsia="en-GB"/>
    </w:rPr>
  </w:style>
  <w:style w:type="table" w:styleId="a9">
    <w:name w:val="Table Grid"/>
    <w:basedOn w:val="a1"/>
    <w:uiPriority w:val="59"/>
    <w:rsid w:val="005771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05BHeading">
    <w:name w:val="05 B Heading"/>
    <w:basedOn w:val="RSCB04AHeadingSection"/>
    <w:link w:val="05BHeadingChar"/>
    <w:rsid w:val="00AB16D0"/>
    <w:pPr>
      <w:spacing w:before="160" w:line="240" w:lineRule="exact"/>
    </w:pPr>
    <w:rPr>
      <w:rFonts w:ascii="Times New Roman" w:hAnsi="Times New Roman" w:cs="Times New Roman"/>
      <w:sz w:val="18"/>
      <w:szCs w:val="18"/>
    </w:rPr>
  </w:style>
  <w:style w:type="paragraph" w:customStyle="1" w:styleId="RSCB02ArticleText">
    <w:name w:val="RSC B02 Article Text"/>
    <w:basedOn w:val="a"/>
    <w:link w:val="RSCB02ArticleTextChar"/>
    <w:qFormat/>
    <w:rsid w:val="00EE3AFB"/>
    <w:pPr>
      <w:spacing w:after="0" w:line="240" w:lineRule="exact"/>
      <w:jc w:val="both"/>
    </w:pPr>
    <w:rPr>
      <w:rFonts w:cs="Times New Roman"/>
      <w:w w:val="108"/>
      <w:sz w:val="18"/>
      <w:szCs w:val="18"/>
    </w:rPr>
  </w:style>
  <w:style w:type="character" w:customStyle="1" w:styleId="06CHeading">
    <w:name w:val="06 C Heading"/>
    <w:basedOn w:val="RSCB02ArticleTextChar"/>
    <w:uiPriority w:val="1"/>
    <w:rsid w:val="00EF1577"/>
    <w:rPr>
      <w:rFonts w:ascii="Times New Roman" w:hAnsi="Times New Roman" w:cs="Times New Roman"/>
      <w:b/>
      <w:smallCaps/>
      <w:w w:val="108"/>
      <w:sz w:val="18"/>
      <w:szCs w:val="18"/>
    </w:rPr>
  </w:style>
  <w:style w:type="character" w:customStyle="1" w:styleId="RSCB02ArticleTextChar">
    <w:name w:val="RSC B02 Article Text Char"/>
    <w:basedOn w:val="a0"/>
    <w:link w:val="RSCB02ArticleText"/>
    <w:rsid w:val="00EE3AFB"/>
    <w:rPr>
      <w:rFonts w:cs="Times New Roman"/>
      <w:w w:val="108"/>
      <w:sz w:val="18"/>
      <w:szCs w:val="18"/>
    </w:rPr>
  </w:style>
  <w:style w:type="paragraph" w:customStyle="1" w:styleId="09ListText">
    <w:name w:val="09 List Text"/>
    <w:basedOn w:val="RSCB02ArticleText"/>
    <w:link w:val="09ListTextChar"/>
    <w:rsid w:val="00EF1577"/>
    <w:pPr>
      <w:widowControl w:val="0"/>
      <w:spacing w:line="230" w:lineRule="exact"/>
      <w:ind w:left="284" w:hanging="284"/>
    </w:pPr>
    <w:rPr>
      <w:rFonts w:eastAsia="Times New Roman"/>
      <w:lang w:eastAsia="en-GB"/>
    </w:rPr>
  </w:style>
  <w:style w:type="paragraph" w:customStyle="1" w:styleId="RSCF01FootnoteAuthorAddress">
    <w:name w:val="RSC F01 Footnote Author Address"/>
    <w:link w:val="RSCF01FootnoteAuthorAddressChar"/>
    <w:qFormat/>
    <w:rsid w:val="006556AC"/>
    <w:pPr>
      <w:numPr>
        <w:numId w:val="3"/>
      </w:numPr>
      <w:pBdr>
        <w:top w:val="single" w:sz="12" w:space="1" w:color="A6A6A6" w:themeColor="background1" w:themeShade="A6"/>
      </w:pBdr>
      <w:spacing w:after="0" w:line="240" w:lineRule="auto"/>
      <w:ind w:left="85" w:hanging="85"/>
      <w:suppressOverlap/>
    </w:pPr>
    <w:rPr>
      <w:rFonts w:cs="Times New Roman"/>
      <w:i/>
      <w:w w:val="105"/>
      <w:sz w:val="14"/>
      <w:szCs w:val="14"/>
    </w:rPr>
  </w:style>
  <w:style w:type="paragraph" w:customStyle="1" w:styleId="RSCI02FigureSchemeChartwithtopbar">
    <w:name w:val="RSC I02 Figure/Scheme/Chart with top bar"/>
    <w:basedOn w:val="a"/>
    <w:link w:val="RSCI02FigureSchemeChartwithtopbarChar"/>
    <w:qFormat/>
    <w:rsid w:val="006556AC"/>
    <w:pPr>
      <w:pBdr>
        <w:top w:val="single" w:sz="12" w:space="5" w:color="999999"/>
      </w:pBdr>
      <w:spacing w:before="120" w:after="40" w:line="240" w:lineRule="auto"/>
      <w:jc w:val="both"/>
    </w:pPr>
    <w:rPr>
      <w:rFonts w:cs="Times New Roman"/>
      <w:w w:val="108"/>
      <w:sz w:val="14"/>
      <w:szCs w:val="18"/>
    </w:rPr>
  </w:style>
  <w:style w:type="paragraph" w:customStyle="1" w:styleId="RSCI01FigureSchemeChartwithbottombar">
    <w:name w:val="RSC I01 Figure/Scheme/Chart with bottom bar"/>
    <w:basedOn w:val="a"/>
    <w:link w:val="RSCI01FigureSchemeChartwithbottombarChar"/>
    <w:qFormat/>
    <w:rsid w:val="006556AC"/>
    <w:pPr>
      <w:pBdr>
        <w:bottom w:val="single" w:sz="12" w:space="5" w:color="999999"/>
      </w:pBdr>
      <w:spacing w:before="40" w:after="120" w:line="120" w:lineRule="exact"/>
      <w:jc w:val="both"/>
    </w:pPr>
    <w:rPr>
      <w:rFonts w:cstheme="minorHAnsi"/>
      <w:w w:val="108"/>
      <w:sz w:val="14"/>
      <w:szCs w:val="14"/>
    </w:rPr>
  </w:style>
  <w:style w:type="paragraph" w:customStyle="1" w:styleId="RSCI03FigureSchemeChartUncaptioned">
    <w:name w:val="RSC I03 Figure/Scheme/Chart Uncaptioned"/>
    <w:basedOn w:val="a"/>
    <w:link w:val="RSCI03FigureSchemeChartUncaptionedChar"/>
    <w:qFormat/>
    <w:rsid w:val="006556AC"/>
    <w:pPr>
      <w:spacing w:before="160" w:after="160" w:line="240" w:lineRule="auto"/>
      <w:jc w:val="center"/>
    </w:pPr>
    <w:rPr>
      <w:rFonts w:cs="Times New Roman"/>
      <w:sz w:val="16"/>
      <w:szCs w:val="16"/>
    </w:rPr>
  </w:style>
  <w:style w:type="paragraph" w:customStyle="1" w:styleId="RSCB03MathematicsGreeketc">
    <w:name w:val="RSC B03 Mathematics/Greek etc"/>
    <w:basedOn w:val="a"/>
    <w:link w:val="RSCB03MathematicsGreeketcChar"/>
    <w:qFormat/>
    <w:rsid w:val="007A37D8"/>
    <w:pPr>
      <w:tabs>
        <w:tab w:val="center" w:pos="2268"/>
        <w:tab w:val="right" w:pos="4536"/>
      </w:tabs>
      <w:spacing w:before="160" w:after="160" w:line="240" w:lineRule="auto"/>
    </w:pPr>
    <w:rPr>
      <w:rFonts w:ascii="Times New Roman" w:hAnsi="Times New Roman"/>
      <w:sz w:val="18"/>
    </w:rPr>
  </w:style>
  <w:style w:type="paragraph" w:customStyle="1" w:styleId="RSCB09Biography">
    <w:name w:val="RSC B09 Biography"/>
    <w:basedOn w:val="RSCB02ArticleText"/>
    <w:link w:val="RSCB09BiographyChar"/>
    <w:qFormat/>
    <w:rsid w:val="002E5B1D"/>
    <w:pPr>
      <w:pBdr>
        <w:top w:val="single" w:sz="6" w:space="1" w:color="auto"/>
      </w:pBdr>
    </w:pPr>
    <w:rPr>
      <w:i/>
    </w:rPr>
  </w:style>
  <w:style w:type="character" w:customStyle="1" w:styleId="RSCB09BiographyChar">
    <w:name w:val="RSC B09 Biography Char"/>
    <w:basedOn w:val="RSCB02ArticleTextChar"/>
    <w:link w:val="RSCB09Biography"/>
    <w:rsid w:val="002E5B1D"/>
    <w:rPr>
      <w:rFonts w:cs="Times New Roman"/>
      <w:i/>
      <w:w w:val="108"/>
      <w:sz w:val="18"/>
      <w:szCs w:val="18"/>
    </w:rPr>
  </w:style>
  <w:style w:type="paragraph" w:customStyle="1" w:styleId="RSCF02FootnotestoTitleAuthors">
    <w:name w:val="RSC F02 Footnotes to Title/Authors"/>
    <w:basedOn w:val="a"/>
    <w:link w:val="RSCF02FootnotestoTitleAuthorsChar"/>
    <w:qFormat/>
    <w:rsid w:val="006556AC"/>
    <w:pPr>
      <w:tabs>
        <w:tab w:val="left" w:pos="284"/>
      </w:tabs>
      <w:spacing w:after="0" w:line="240" w:lineRule="auto"/>
      <w:suppressOverlap/>
      <w:jc w:val="both"/>
    </w:pPr>
    <w:rPr>
      <w:rFonts w:cs="Times New Roman"/>
      <w:w w:val="105"/>
      <w:sz w:val="14"/>
      <w:szCs w:val="14"/>
    </w:rPr>
  </w:style>
  <w:style w:type="character" w:customStyle="1" w:styleId="RSCF01FootnoteAuthorAddressChar">
    <w:name w:val="RSC F01 Footnote Author Address Char"/>
    <w:basedOn w:val="a0"/>
    <w:link w:val="RSCF01FootnoteAuthorAddress"/>
    <w:rsid w:val="006556AC"/>
    <w:rPr>
      <w:rFonts w:cs="Times New Roman"/>
      <w:i/>
      <w:w w:val="105"/>
      <w:sz w:val="14"/>
      <w:szCs w:val="14"/>
    </w:rPr>
  </w:style>
  <w:style w:type="paragraph" w:customStyle="1" w:styleId="RSCR02References">
    <w:name w:val="RSC R02 References"/>
    <w:basedOn w:val="RSCB02ArticleText"/>
    <w:link w:val="RSCR02ReferencesChar"/>
    <w:qFormat/>
    <w:rsid w:val="00CF5F1A"/>
    <w:pPr>
      <w:numPr>
        <w:numId w:val="2"/>
      </w:numPr>
      <w:spacing w:line="200" w:lineRule="exact"/>
      <w:ind w:left="284" w:hanging="284"/>
    </w:pPr>
    <w:rPr>
      <w:w w:val="105"/>
    </w:rPr>
  </w:style>
  <w:style w:type="character" w:customStyle="1" w:styleId="RSCF02FootnotestoTitleAuthorsChar">
    <w:name w:val="RSC F02 Footnotes to Title/Authors Char"/>
    <w:basedOn w:val="a0"/>
    <w:link w:val="RSCF02FootnotestoTitleAuthors"/>
    <w:rsid w:val="006556AC"/>
    <w:rPr>
      <w:rFonts w:cs="Times New Roman"/>
      <w:w w:val="105"/>
      <w:sz w:val="14"/>
      <w:szCs w:val="14"/>
    </w:rPr>
  </w:style>
  <w:style w:type="paragraph" w:styleId="aa">
    <w:name w:val="No Spacing"/>
    <w:uiPriority w:val="1"/>
    <w:rsid w:val="00272D6F"/>
    <w:pPr>
      <w:spacing w:after="0" w:line="240" w:lineRule="auto"/>
    </w:pPr>
  </w:style>
  <w:style w:type="character" w:customStyle="1" w:styleId="RSCR02ReferencesChar">
    <w:name w:val="RSC R02 References Char"/>
    <w:basedOn w:val="a0"/>
    <w:link w:val="RSCR02References"/>
    <w:rsid w:val="00CF5F1A"/>
    <w:rPr>
      <w:rFonts w:cs="Times New Roman"/>
      <w:w w:val="105"/>
      <w:sz w:val="18"/>
      <w:szCs w:val="18"/>
    </w:rPr>
  </w:style>
  <w:style w:type="paragraph" w:customStyle="1" w:styleId="RSCB04AHeadingSection">
    <w:name w:val="RSC B04 A Heading (Section)"/>
    <w:basedOn w:val="a"/>
    <w:link w:val="RSCB04AHeadingSectionChar"/>
    <w:qFormat/>
    <w:rsid w:val="00EF6BD4"/>
    <w:pPr>
      <w:spacing w:before="400" w:after="80" w:line="240" w:lineRule="auto"/>
    </w:pPr>
    <w:rPr>
      <w:b/>
      <w:sz w:val="24"/>
    </w:rPr>
  </w:style>
  <w:style w:type="character" w:customStyle="1" w:styleId="RSCH01PaperTitleChar">
    <w:name w:val="RSC H01 Paper Title Char"/>
    <w:basedOn w:val="a0"/>
    <w:link w:val="RSCH01PaperTitle"/>
    <w:rsid w:val="00C32EDF"/>
    <w:rPr>
      <w:rFonts w:cs="Times New Roman"/>
      <w:b/>
      <w:sz w:val="29"/>
      <w:szCs w:val="32"/>
    </w:rPr>
  </w:style>
  <w:style w:type="character" w:customStyle="1" w:styleId="RSCH02PaperAuthorsandBylineChar">
    <w:name w:val="RSC H02 Paper Authors and Byline Char"/>
    <w:basedOn w:val="a0"/>
    <w:link w:val="RSCH02PaperAuthorsandByline"/>
    <w:rsid w:val="001633D9"/>
    <w:rPr>
      <w:rFonts w:cs="Times New Roman"/>
      <w:sz w:val="20"/>
    </w:rPr>
  </w:style>
  <w:style w:type="character" w:customStyle="1" w:styleId="RSCB01ARTAbstractChar">
    <w:name w:val="RSC B01 ART Abstract Char"/>
    <w:basedOn w:val="a0"/>
    <w:link w:val="RSCB01ARTAbstract"/>
    <w:rsid w:val="00FA2DA2"/>
    <w:rPr>
      <w:noProof/>
      <w:sz w:val="16"/>
      <w:lang w:eastAsia="en-GB"/>
    </w:rPr>
  </w:style>
  <w:style w:type="character" w:customStyle="1" w:styleId="09ListTextChar">
    <w:name w:val="09 List Text Char"/>
    <w:basedOn w:val="RSCB02ArticleTextChar"/>
    <w:link w:val="09ListText"/>
    <w:rsid w:val="00EF1577"/>
    <w:rPr>
      <w:rFonts w:ascii="Times New Roman" w:eastAsia="Times New Roman" w:hAnsi="Times New Roman" w:cs="Times New Roman"/>
      <w:w w:val="108"/>
      <w:sz w:val="18"/>
      <w:szCs w:val="18"/>
      <w:lang w:eastAsia="en-GB"/>
    </w:rPr>
  </w:style>
  <w:style w:type="character" w:customStyle="1" w:styleId="RSCB04AHeadingSectionChar">
    <w:name w:val="RSC B04 A Heading (Section) Char"/>
    <w:basedOn w:val="a0"/>
    <w:link w:val="RSCB04AHeadingSection"/>
    <w:rsid w:val="00EF6BD4"/>
    <w:rPr>
      <w:b/>
      <w:sz w:val="24"/>
    </w:rPr>
  </w:style>
  <w:style w:type="character" w:customStyle="1" w:styleId="05BHeadingChar">
    <w:name w:val="05 B Heading Char"/>
    <w:basedOn w:val="RSCB04AHeadingSectionChar"/>
    <w:link w:val="05BHeading"/>
    <w:rsid w:val="00AB16D0"/>
    <w:rPr>
      <w:rFonts w:ascii="Times New Roman" w:hAnsi="Times New Roman" w:cs="Times New Roman"/>
      <w:b/>
      <w:sz w:val="18"/>
      <w:szCs w:val="18"/>
    </w:rPr>
  </w:style>
  <w:style w:type="paragraph" w:customStyle="1" w:styleId="RSCT01TableTitlewithtopbar">
    <w:name w:val="RSC T01 Table Title with top bar"/>
    <w:basedOn w:val="a"/>
    <w:link w:val="RSCT01TableTitlewithtopbarChar"/>
    <w:qFormat/>
    <w:rsid w:val="006556AC"/>
    <w:pPr>
      <w:keepNext/>
      <w:keepLines/>
      <w:pBdr>
        <w:top w:val="single" w:sz="12" w:space="1" w:color="999999"/>
        <w:bottom w:val="single" w:sz="6" w:space="1" w:color="auto"/>
      </w:pBdr>
      <w:spacing w:before="120" w:after="120" w:line="200" w:lineRule="exact"/>
      <w:jc w:val="both"/>
    </w:pPr>
    <w:rPr>
      <w:rFonts w:eastAsia="Times New Roman" w:cs="Times New Roman"/>
      <w:sz w:val="14"/>
      <w:szCs w:val="20"/>
      <w:lang w:eastAsia="en-GB"/>
    </w:rPr>
  </w:style>
  <w:style w:type="character" w:customStyle="1" w:styleId="RSCI02FigureSchemeChartwithtopbarChar">
    <w:name w:val="RSC I02 Figure/Scheme/Chart with top bar Char"/>
    <w:basedOn w:val="a0"/>
    <w:link w:val="RSCI02FigureSchemeChartwithtopbar"/>
    <w:rsid w:val="006556AC"/>
    <w:rPr>
      <w:rFonts w:cs="Times New Roman"/>
      <w:w w:val="108"/>
      <w:sz w:val="14"/>
      <w:szCs w:val="18"/>
    </w:rPr>
  </w:style>
  <w:style w:type="character" w:customStyle="1" w:styleId="RSCI01FigureSchemeChartwithbottombarChar">
    <w:name w:val="RSC I01 Figure/Scheme/Chart with bottom bar Char"/>
    <w:basedOn w:val="a0"/>
    <w:link w:val="RSCI01FigureSchemeChartwithbottombar"/>
    <w:rsid w:val="006556AC"/>
    <w:rPr>
      <w:rFonts w:cstheme="minorHAnsi"/>
      <w:w w:val="108"/>
      <w:sz w:val="14"/>
      <w:szCs w:val="14"/>
    </w:rPr>
  </w:style>
  <w:style w:type="character" w:customStyle="1" w:styleId="RSCI03FigureSchemeChartUncaptionedChar">
    <w:name w:val="RSC I03 Figure/Scheme/Chart Uncaptioned Char"/>
    <w:basedOn w:val="a0"/>
    <w:link w:val="RSCI03FigureSchemeChartUncaptioned"/>
    <w:rsid w:val="006556AC"/>
    <w:rPr>
      <w:rFonts w:cs="Times New Roman"/>
      <w:sz w:val="16"/>
      <w:szCs w:val="16"/>
    </w:rPr>
  </w:style>
  <w:style w:type="character" w:customStyle="1" w:styleId="RSCB03MathematicsGreeketcChar">
    <w:name w:val="RSC B03 Mathematics/Greek etc Char"/>
    <w:basedOn w:val="a0"/>
    <w:link w:val="RSCB03MathematicsGreeketc"/>
    <w:rsid w:val="007A37D8"/>
    <w:rPr>
      <w:rFonts w:ascii="Times New Roman" w:hAnsi="Times New Roman"/>
      <w:sz w:val="18"/>
    </w:rPr>
  </w:style>
  <w:style w:type="paragraph" w:customStyle="1" w:styleId="RSCT03TableBody">
    <w:name w:val="RSC T03 Table Body"/>
    <w:basedOn w:val="a"/>
    <w:link w:val="RSCT03TableBodyChar"/>
    <w:qFormat/>
    <w:rsid w:val="00B0470A"/>
    <w:pPr>
      <w:keepNext/>
      <w:keepLines/>
      <w:spacing w:after="0" w:line="220" w:lineRule="exact"/>
      <w:jc w:val="center"/>
    </w:pPr>
    <w:rPr>
      <w:rFonts w:eastAsia="Times New Roman" w:cs="Times New Roman"/>
      <w:sz w:val="16"/>
      <w:szCs w:val="16"/>
      <w:lang w:eastAsia="en-GB"/>
    </w:rPr>
  </w:style>
  <w:style w:type="character" w:customStyle="1" w:styleId="RSCT01TableTitlewithtopbarChar">
    <w:name w:val="RSC T01 Table Title with top bar Char"/>
    <w:basedOn w:val="a0"/>
    <w:link w:val="RSCT01TableTitlewithtopbar"/>
    <w:rsid w:val="006556AC"/>
    <w:rPr>
      <w:rFonts w:eastAsia="Times New Roman" w:cs="Times New Roman"/>
      <w:sz w:val="14"/>
      <w:szCs w:val="20"/>
      <w:lang w:eastAsia="en-GB"/>
    </w:rPr>
  </w:style>
  <w:style w:type="paragraph" w:customStyle="1" w:styleId="RSCT04TableFootnotewithbottombar">
    <w:name w:val="RSC T04 Table Footnote with bottom bar"/>
    <w:basedOn w:val="a"/>
    <w:link w:val="RSCT04TableFootnotewithbottombarChar"/>
    <w:qFormat/>
    <w:rsid w:val="006556AC"/>
    <w:pPr>
      <w:keepLines/>
      <w:pBdr>
        <w:bottom w:val="single" w:sz="12" w:space="1" w:color="999999"/>
      </w:pBdr>
      <w:spacing w:before="120" w:after="160" w:line="200" w:lineRule="exact"/>
      <w:jc w:val="both"/>
    </w:pPr>
    <w:rPr>
      <w:rFonts w:eastAsia="Times New Roman" w:cs="Times New Roman"/>
      <w:sz w:val="15"/>
      <w:szCs w:val="20"/>
      <w:lang w:eastAsia="en-GB"/>
    </w:rPr>
  </w:style>
  <w:style w:type="character" w:customStyle="1" w:styleId="RSCT03TableBodyChar">
    <w:name w:val="RSC T03 Table Body Char"/>
    <w:basedOn w:val="a0"/>
    <w:link w:val="RSCT03TableBody"/>
    <w:rsid w:val="00B0470A"/>
    <w:rPr>
      <w:rFonts w:eastAsia="Times New Roman" w:cs="Times New Roman"/>
      <w:sz w:val="16"/>
      <w:szCs w:val="16"/>
      <w:lang w:eastAsia="en-GB"/>
    </w:rPr>
  </w:style>
  <w:style w:type="character" w:customStyle="1" w:styleId="RSCT04TableFootnotewithbottombarChar">
    <w:name w:val="RSC T04 Table Footnote with bottom bar Char"/>
    <w:basedOn w:val="a0"/>
    <w:link w:val="RSCT04TableFootnotewithbottombar"/>
    <w:rsid w:val="006556AC"/>
    <w:rPr>
      <w:rFonts w:eastAsia="Times New Roman" w:cs="Times New Roman"/>
      <w:sz w:val="15"/>
      <w:szCs w:val="20"/>
      <w:lang w:eastAsia="en-GB"/>
    </w:rPr>
  </w:style>
  <w:style w:type="character" w:styleId="ab">
    <w:name w:val="Hyperlink"/>
    <w:basedOn w:val="a0"/>
    <w:uiPriority w:val="99"/>
    <w:unhideWhenUsed/>
    <w:rsid w:val="005037CD"/>
    <w:rPr>
      <w:color w:val="0000FF" w:themeColor="hyperlink"/>
      <w:u w:val="single"/>
    </w:rPr>
  </w:style>
  <w:style w:type="paragraph" w:styleId="ac">
    <w:name w:val="List Paragraph"/>
    <w:basedOn w:val="a"/>
    <w:uiPriority w:val="34"/>
    <w:qFormat/>
    <w:rsid w:val="00F15F90"/>
    <w:pPr>
      <w:ind w:left="720"/>
      <w:contextualSpacing/>
    </w:pPr>
  </w:style>
  <w:style w:type="paragraph" w:styleId="ad">
    <w:name w:val="Revision"/>
    <w:hidden/>
    <w:uiPriority w:val="99"/>
    <w:semiHidden/>
    <w:rsid w:val="000D5891"/>
    <w:pPr>
      <w:spacing w:after="0" w:line="240" w:lineRule="auto"/>
    </w:pPr>
  </w:style>
  <w:style w:type="paragraph" w:styleId="ae">
    <w:name w:val="footnote text"/>
    <w:basedOn w:val="a"/>
    <w:link w:val="af"/>
    <w:uiPriority w:val="99"/>
    <w:semiHidden/>
    <w:unhideWhenUsed/>
    <w:rsid w:val="00CA2740"/>
    <w:pPr>
      <w:spacing w:after="0" w:line="240" w:lineRule="auto"/>
    </w:pPr>
    <w:rPr>
      <w:sz w:val="20"/>
      <w:szCs w:val="20"/>
    </w:rPr>
  </w:style>
  <w:style w:type="character" w:customStyle="1" w:styleId="af">
    <w:name w:val="Текст сноски Знак"/>
    <w:basedOn w:val="a0"/>
    <w:link w:val="ae"/>
    <w:uiPriority w:val="99"/>
    <w:semiHidden/>
    <w:rsid w:val="00CA2740"/>
    <w:rPr>
      <w:sz w:val="20"/>
      <w:szCs w:val="20"/>
    </w:rPr>
  </w:style>
  <w:style w:type="character" w:styleId="af0">
    <w:name w:val="footnote reference"/>
    <w:basedOn w:val="a0"/>
    <w:uiPriority w:val="99"/>
    <w:semiHidden/>
    <w:unhideWhenUsed/>
    <w:rsid w:val="00CA2740"/>
    <w:rPr>
      <w:vertAlign w:val="superscript"/>
    </w:rPr>
  </w:style>
  <w:style w:type="paragraph" w:styleId="af1">
    <w:name w:val="Normal (Web)"/>
    <w:basedOn w:val="a"/>
    <w:uiPriority w:val="99"/>
    <w:semiHidden/>
    <w:unhideWhenUsed/>
    <w:rsid w:val="00946830"/>
    <w:pPr>
      <w:spacing w:before="100" w:beforeAutospacing="1" w:after="100" w:afterAutospacing="1" w:line="240" w:lineRule="auto"/>
    </w:pPr>
    <w:rPr>
      <w:rFonts w:ascii="Times New Roman" w:eastAsia="Times New Roman" w:hAnsi="Times New Roman" w:cs="Times New Roman"/>
      <w:sz w:val="24"/>
      <w:szCs w:val="24"/>
      <w:lang w:eastAsia="en-GB"/>
    </w:rPr>
  </w:style>
  <w:style w:type="paragraph" w:styleId="af2">
    <w:name w:val="caption"/>
    <w:basedOn w:val="a"/>
    <w:next w:val="a"/>
    <w:uiPriority w:val="35"/>
    <w:unhideWhenUsed/>
    <w:rsid w:val="00B0470A"/>
    <w:pPr>
      <w:spacing w:line="200" w:lineRule="exact"/>
    </w:pPr>
    <w:rPr>
      <w:bCs/>
      <w:sz w:val="14"/>
      <w:szCs w:val="18"/>
    </w:rPr>
  </w:style>
  <w:style w:type="paragraph" w:customStyle="1" w:styleId="Style1">
    <w:name w:val="Style1"/>
    <w:basedOn w:val="RSCB02ArticleText"/>
    <w:link w:val="Style1Char"/>
    <w:rsid w:val="00B0470A"/>
  </w:style>
  <w:style w:type="paragraph" w:customStyle="1" w:styleId="RSCT05TableFootnotewithoutbottombar">
    <w:name w:val="RSC T05 Table Footnote without bottom bar"/>
    <w:basedOn w:val="RSCT04TableFootnotewithbottombar"/>
    <w:link w:val="RSCT05TableFootnotewithoutbottombarChar"/>
    <w:qFormat/>
    <w:rsid w:val="00B0470A"/>
    <w:pPr>
      <w:pBdr>
        <w:bottom w:val="none" w:sz="0" w:space="0" w:color="auto"/>
      </w:pBdr>
    </w:pPr>
  </w:style>
  <w:style w:type="character" w:customStyle="1" w:styleId="Style1Char">
    <w:name w:val="Style1 Char"/>
    <w:basedOn w:val="RSCB02ArticleTextChar"/>
    <w:link w:val="Style1"/>
    <w:rsid w:val="00B0470A"/>
    <w:rPr>
      <w:rFonts w:cs="Times New Roman"/>
      <w:w w:val="108"/>
      <w:sz w:val="18"/>
      <w:szCs w:val="18"/>
    </w:rPr>
  </w:style>
  <w:style w:type="paragraph" w:customStyle="1" w:styleId="RSCT02Tabletitlewithouttopbar">
    <w:name w:val="RSC T02 Table title without top bar"/>
    <w:basedOn w:val="RSCT01TableTitlewithtopbar"/>
    <w:link w:val="RSCT02TabletitlewithouttopbarChar"/>
    <w:qFormat/>
    <w:rsid w:val="00B0470A"/>
    <w:pPr>
      <w:pBdr>
        <w:top w:val="none" w:sz="0" w:space="0" w:color="auto"/>
      </w:pBdr>
    </w:pPr>
  </w:style>
  <w:style w:type="character" w:customStyle="1" w:styleId="RSCT05TableFootnotewithoutbottombarChar">
    <w:name w:val="RSC T05 Table Footnote without bottom bar Char"/>
    <w:basedOn w:val="RSCT04TableFootnotewithbottombarChar"/>
    <w:link w:val="RSCT05TableFootnotewithoutbottombar"/>
    <w:rsid w:val="00B0470A"/>
    <w:rPr>
      <w:rFonts w:eastAsia="Times New Roman" w:cs="Times New Roman"/>
      <w:sz w:val="15"/>
      <w:szCs w:val="20"/>
      <w:lang w:eastAsia="en-GB"/>
    </w:rPr>
  </w:style>
  <w:style w:type="paragraph" w:customStyle="1" w:styleId="RSCI04CaptiontoFigureSchemeChart">
    <w:name w:val="RSC I04 Caption to Figure/Scheme/Chart"/>
    <w:link w:val="RSCI04CaptiontoFigureSchemeChartChar"/>
    <w:qFormat/>
    <w:rsid w:val="006556AC"/>
    <w:pPr>
      <w:spacing w:line="200" w:lineRule="exact"/>
      <w:jc w:val="both"/>
    </w:pPr>
    <w:rPr>
      <w:bCs/>
      <w:sz w:val="14"/>
      <w:szCs w:val="18"/>
    </w:rPr>
  </w:style>
  <w:style w:type="character" w:customStyle="1" w:styleId="RSCT02TabletitlewithouttopbarChar">
    <w:name w:val="RSC T02 Table title without top bar Char"/>
    <w:basedOn w:val="RSCT01TableTitlewithtopbarChar"/>
    <w:link w:val="RSCT02Tabletitlewithouttopbar"/>
    <w:rsid w:val="00B0470A"/>
    <w:rPr>
      <w:rFonts w:eastAsia="Times New Roman" w:cs="Times New Roman"/>
      <w:sz w:val="14"/>
      <w:szCs w:val="20"/>
      <w:lang w:eastAsia="en-GB"/>
    </w:rPr>
  </w:style>
  <w:style w:type="paragraph" w:customStyle="1" w:styleId="RSCR01Footnotestomaintext">
    <w:name w:val="RSC R01 Footnotes to main text"/>
    <w:link w:val="RSCR01FootnotestomaintextChar"/>
    <w:qFormat/>
    <w:rsid w:val="006556AC"/>
    <w:pPr>
      <w:spacing w:line="200" w:lineRule="exact"/>
      <w:jc w:val="both"/>
    </w:pPr>
    <w:rPr>
      <w:bCs/>
      <w:sz w:val="18"/>
      <w:szCs w:val="18"/>
    </w:rPr>
  </w:style>
  <w:style w:type="character" w:customStyle="1" w:styleId="RSCI04CaptiontoFigureSchemeChartChar">
    <w:name w:val="RSC I04 Caption to Figure/Scheme/Chart Char"/>
    <w:basedOn w:val="a0"/>
    <w:link w:val="RSCI04CaptiontoFigureSchemeChart"/>
    <w:rsid w:val="006556AC"/>
    <w:rPr>
      <w:bCs/>
      <w:sz w:val="14"/>
      <w:szCs w:val="18"/>
    </w:rPr>
  </w:style>
  <w:style w:type="paragraph" w:customStyle="1" w:styleId="RSCM01ReceivedAccepted">
    <w:name w:val="RSC M01 Received/Accepted"/>
    <w:basedOn w:val="a"/>
    <w:link w:val="RSCM01ReceivedAcceptedChar"/>
    <w:qFormat/>
    <w:rsid w:val="004C531E"/>
    <w:pPr>
      <w:spacing w:before="960" w:after="0" w:line="180" w:lineRule="exact"/>
      <w:contextualSpacing/>
    </w:pPr>
    <w:rPr>
      <w:rFonts w:eastAsiaTheme="minorEastAsia"/>
      <w:noProof/>
      <w:sz w:val="14"/>
      <w:szCs w:val="14"/>
      <w:lang w:eastAsia="en-GB"/>
    </w:rPr>
  </w:style>
  <w:style w:type="character" w:customStyle="1" w:styleId="RSCR01FootnotestomaintextChar">
    <w:name w:val="RSC R01 Footnotes to main text Char"/>
    <w:basedOn w:val="RSCI04CaptiontoFigureSchemeChartChar"/>
    <w:link w:val="RSCR01Footnotestomaintext"/>
    <w:rsid w:val="006556AC"/>
    <w:rPr>
      <w:bCs/>
      <w:sz w:val="18"/>
      <w:szCs w:val="18"/>
    </w:rPr>
  </w:style>
  <w:style w:type="paragraph" w:customStyle="1" w:styleId="RSCM02DOI">
    <w:name w:val="RSC M02 DOI"/>
    <w:basedOn w:val="a"/>
    <w:link w:val="RSCM02DOIChar"/>
    <w:qFormat/>
    <w:rsid w:val="004C531E"/>
    <w:pPr>
      <w:spacing w:before="180" w:after="0" w:line="180" w:lineRule="exact"/>
    </w:pPr>
    <w:rPr>
      <w:sz w:val="14"/>
      <w:szCs w:val="14"/>
    </w:rPr>
  </w:style>
  <w:style w:type="character" w:customStyle="1" w:styleId="RSCM01ReceivedAcceptedChar">
    <w:name w:val="RSC M01 Received/Accepted Char"/>
    <w:basedOn w:val="a0"/>
    <w:link w:val="RSCM01ReceivedAccepted"/>
    <w:rsid w:val="004C531E"/>
    <w:rPr>
      <w:rFonts w:eastAsiaTheme="minorEastAsia"/>
      <w:noProof/>
      <w:sz w:val="14"/>
      <w:szCs w:val="14"/>
      <w:lang w:eastAsia="en-GB"/>
    </w:rPr>
  </w:style>
  <w:style w:type="paragraph" w:customStyle="1" w:styleId="RSCM03Website">
    <w:name w:val="RSC M03 Website"/>
    <w:basedOn w:val="a"/>
    <w:link w:val="RSCM03WebsiteChar"/>
    <w:qFormat/>
    <w:rsid w:val="004C531E"/>
    <w:pPr>
      <w:spacing w:line="400" w:lineRule="exact"/>
    </w:pPr>
    <w:rPr>
      <w:b/>
      <w:sz w:val="14"/>
      <w:szCs w:val="14"/>
    </w:rPr>
  </w:style>
  <w:style w:type="character" w:customStyle="1" w:styleId="RSCM02DOIChar">
    <w:name w:val="RSC M02 DOI Char"/>
    <w:basedOn w:val="a0"/>
    <w:link w:val="RSCM02DOI"/>
    <w:rsid w:val="004C531E"/>
    <w:rPr>
      <w:sz w:val="14"/>
      <w:szCs w:val="14"/>
    </w:rPr>
  </w:style>
  <w:style w:type="paragraph" w:customStyle="1" w:styleId="RSCB05AHeadingSection-standalone">
    <w:name w:val="RSC B05 A Heading (Section - stand alone)"/>
    <w:link w:val="RSCB05AHeadingSection-standaloneChar"/>
    <w:qFormat/>
    <w:rsid w:val="00EF6BD4"/>
    <w:pPr>
      <w:spacing w:before="400" w:after="160" w:line="240" w:lineRule="auto"/>
    </w:pPr>
    <w:rPr>
      <w:rFonts w:cs="Times New Roman"/>
      <w:sz w:val="24"/>
    </w:rPr>
  </w:style>
  <w:style w:type="character" w:customStyle="1" w:styleId="RSCM03WebsiteChar">
    <w:name w:val="RSC M03 Website Char"/>
    <w:basedOn w:val="a0"/>
    <w:link w:val="RSCM03Website"/>
    <w:rsid w:val="004C531E"/>
    <w:rPr>
      <w:b/>
      <w:sz w:val="14"/>
      <w:szCs w:val="14"/>
    </w:rPr>
  </w:style>
  <w:style w:type="paragraph" w:customStyle="1" w:styleId="RSCB06BHeadingSub-Section">
    <w:name w:val="RSC B06 B Heading (Sub-Section)"/>
    <w:link w:val="RSCB06BHeadingSub-SectionChar"/>
    <w:qFormat/>
    <w:rsid w:val="00EF6BD4"/>
    <w:pPr>
      <w:spacing w:after="80" w:line="240" w:lineRule="exact"/>
    </w:pPr>
    <w:rPr>
      <w:b/>
      <w:sz w:val="18"/>
    </w:rPr>
  </w:style>
  <w:style w:type="character" w:customStyle="1" w:styleId="RSCB05AHeadingSection-standaloneChar">
    <w:name w:val="RSC B05 A Heading (Section - stand alone) Char"/>
    <w:basedOn w:val="RSCH02PaperAuthorsandBylineChar"/>
    <w:link w:val="RSCB05AHeadingSection-standalone"/>
    <w:rsid w:val="00EF6BD4"/>
    <w:rPr>
      <w:rFonts w:cs="Times New Roman"/>
      <w:sz w:val="24"/>
    </w:rPr>
  </w:style>
  <w:style w:type="paragraph" w:customStyle="1" w:styleId="RSCB07BHeadingSub-Section-standalone">
    <w:name w:val="RSC B07 B Heading (Sub-Section - stand alone)"/>
    <w:link w:val="RSCB07BHeadingSub-Section-standaloneChar"/>
    <w:qFormat/>
    <w:rsid w:val="00EF6BD4"/>
    <w:pPr>
      <w:spacing w:before="160" w:after="80" w:line="240" w:lineRule="exact"/>
    </w:pPr>
    <w:rPr>
      <w:b/>
      <w:sz w:val="18"/>
    </w:rPr>
  </w:style>
  <w:style w:type="character" w:customStyle="1" w:styleId="RSCB06BHeadingSub-SectionChar">
    <w:name w:val="RSC B06 B Heading (Sub-Section) Char"/>
    <w:basedOn w:val="a0"/>
    <w:link w:val="RSCB06BHeadingSub-Section"/>
    <w:rsid w:val="00EF6BD4"/>
    <w:rPr>
      <w:b/>
      <w:sz w:val="18"/>
    </w:rPr>
  </w:style>
  <w:style w:type="paragraph" w:customStyle="1" w:styleId="RSCB08CHeadingIn-line">
    <w:name w:val="RSC B08 C Heading (In-line)"/>
    <w:link w:val="RSCB08CHeadingIn-lineChar"/>
    <w:qFormat/>
    <w:rsid w:val="00EF6BD4"/>
    <w:pPr>
      <w:spacing w:after="0"/>
    </w:pPr>
    <w:rPr>
      <w:b/>
      <w:sz w:val="18"/>
    </w:rPr>
  </w:style>
  <w:style w:type="character" w:customStyle="1" w:styleId="RSCB07BHeadingSub-Section-standaloneChar">
    <w:name w:val="RSC B07 B Heading (Sub-Section - stand alone) Char"/>
    <w:basedOn w:val="a0"/>
    <w:link w:val="RSCB07BHeadingSub-Section-standalone"/>
    <w:rsid w:val="00EF6BD4"/>
    <w:rPr>
      <w:b/>
      <w:sz w:val="18"/>
    </w:rPr>
  </w:style>
  <w:style w:type="character" w:customStyle="1" w:styleId="RSCB08CHeadingIn-lineChar">
    <w:name w:val="RSC B08 C Heading (In-line) Char"/>
    <w:basedOn w:val="a0"/>
    <w:link w:val="RSCB08CHeadingIn-line"/>
    <w:rsid w:val="00EF6BD4"/>
    <w:rPr>
      <w:b/>
      <w:sz w:val="18"/>
    </w:rPr>
  </w:style>
  <w:style w:type="paragraph" w:customStyle="1" w:styleId="RSCI05CaptiontoFigureSchemeChartwithbottombar">
    <w:name w:val="RSC I05 Caption to Figure/Scheme/Chart with bottom bar"/>
    <w:link w:val="RSCI05CaptiontoFigureSchemeChartwithbottombarChar"/>
    <w:qFormat/>
    <w:rsid w:val="006556AC"/>
    <w:pPr>
      <w:pBdr>
        <w:bottom w:val="single" w:sz="12" w:space="1" w:color="A6A6A6" w:themeColor="background1" w:themeShade="A6"/>
      </w:pBdr>
      <w:jc w:val="both"/>
    </w:pPr>
    <w:rPr>
      <w:bCs/>
      <w:sz w:val="14"/>
      <w:szCs w:val="18"/>
    </w:rPr>
  </w:style>
  <w:style w:type="character" w:customStyle="1" w:styleId="RSCI05CaptiontoFigureSchemeChartwithbottombarChar">
    <w:name w:val="RSC I05 Caption to Figure/Scheme/Chart with bottom bar Char"/>
    <w:basedOn w:val="RSCI04CaptiontoFigureSchemeChartChar"/>
    <w:link w:val="RSCI05CaptiontoFigureSchemeChartwithbottombar"/>
    <w:rsid w:val="006556AC"/>
    <w:rPr>
      <w:bCs/>
      <w:sz w:val="14"/>
      <w:szCs w:val="18"/>
    </w:rPr>
  </w:style>
  <w:style w:type="paragraph" w:customStyle="1" w:styleId="04AHeading">
    <w:name w:val="04 A Heading"/>
    <w:basedOn w:val="a"/>
    <w:next w:val="a"/>
    <w:link w:val="04AHeadingChar"/>
    <w:rsid w:val="00FA2DA2"/>
    <w:pPr>
      <w:spacing w:before="240" w:after="120" w:line="240" w:lineRule="auto"/>
    </w:pPr>
    <w:rPr>
      <w:rFonts w:ascii="Calibri" w:eastAsia="Calibri" w:hAnsi="Calibri" w:cs="Times New Roman"/>
      <w:b/>
    </w:rPr>
  </w:style>
  <w:style w:type="character" w:customStyle="1" w:styleId="04AHeadingChar">
    <w:name w:val="04 A Heading Char"/>
    <w:link w:val="04AHeading"/>
    <w:rsid w:val="00FA2DA2"/>
    <w:rPr>
      <w:rFonts w:ascii="Calibri" w:eastAsia="Calibri" w:hAnsi="Calibri" w:cs="Times New Roman"/>
      <w:b/>
    </w:rPr>
  </w:style>
  <w:style w:type="paragraph" w:customStyle="1" w:styleId="08ArticleText">
    <w:name w:val="08 Article Text"/>
    <w:basedOn w:val="a"/>
    <w:link w:val="08ArticleTextChar"/>
    <w:rsid w:val="00FA2DA2"/>
    <w:pPr>
      <w:tabs>
        <w:tab w:val="left" w:pos="284"/>
      </w:tabs>
      <w:spacing w:after="0" w:line="240" w:lineRule="exact"/>
      <w:jc w:val="both"/>
    </w:pPr>
    <w:rPr>
      <w:rFonts w:ascii="Times New Roman" w:eastAsia="Calibri" w:hAnsi="Times New Roman" w:cs="Times New Roman"/>
      <w:w w:val="108"/>
      <w:sz w:val="18"/>
      <w:szCs w:val="18"/>
    </w:rPr>
  </w:style>
  <w:style w:type="character" w:customStyle="1" w:styleId="08ArticleTextChar">
    <w:name w:val="08 Article Text Char"/>
    <w:link w:val="08ArticleText"/>
    <w:rsid w:val="00FA2DA2"/>
    <w:rPr>
      <w:rFonts w:ascii="Times New Roman" w:eastAsia="Calibri" w:hAnsi="Times New Roman" w:cs="Times New Roman"/>
      <w:w w:val="108"/>
      <w:sz w:val="18"/>
      <w:szCs w:val="18"/>
    </w:rPr>
  </w:style>
  <w:style w:type="character" w:styleId="af3">
    <w:name w:val="FollowedHyperlink"/>
    <w:basedOn w:val="a0"/>
    <w:uiPriority w:val="99"/>
    <w:semiHidden/>
    <w:unhideWhenUsed/>
    <w:rsid w:val="0024022C"/>
    <w:rPr>
      <w:color w:val="800080" w:themeColor="followedHyperlink"/>
      <w:u w:val="single"/>
    </w:rPr>
  </w:style>
  <w:style w:type="character" w:styleId="af4">
    <w:name w:val="annotation reference"/>
    <w:basedOn w:val="a0"/>
    <w:uiPriority w:val="99"/>
    <w:semiHidden/>
    <w:unhideWhenUsed/>
    <w:rsid w:val="0060627E"/>
    <w:rPr>
      <w:sz w:val="16"/>
      <w:szCs w:val="16"/>
    </w:rPr>
  </w:style>
  <w:style w:type="paragraph" w:styleId="af5">
    <w:name w:val="annotation text"/>
    <w:basedOn w:val="a"/>
    <w:link w:val="af6"/>
    <w:uiPriority w:val="99"/>
    <w:semiHidden/>
    <w:unhideWhenUsed/>
    <w:rsid w:val="0060627E"/>
    <w:pPr>
      <w:spacing w:line="240" w:lineRule="auto"/>
    </w:pPr>
    <w:rPr>
      <w:sz w:val="20"/>
      <w:szCs w:val="20"/>
    </w:rPr>
  </w:style>
  <w:style w:type="character" w:customStyle="1" w:styleId="af6">
    <w:name w:val="Текст примечания Знак"/>
    <w:basedOn w:val="a0"/>
    <w:link w:val="af5"/>
    <w:uiPriority w:val="99"/>
    <w:semiHidden/>
    <w:rsid w:val="0060627E"/>
    <w:rPr>
      <w:sz w:val="20"/>
      <w:szCs w:val="20"/>
    </w:rPr>
  </w:style>
  <w:style w:type="paragraph" w:styleId="af7">
    <w:name w:val="annotation subject"/>
    <w:basedOn w:val="af5"/>
    <w:next w:val="af5"/>
    <w:link w:val="af8"/>
    <w:uiPriority w:val="99"/>
    <w:semiHidden/>
    <w:unhideWhenUsed/>
    <w:rsid w:val="0060627E"/>
    <w:rPr>
      <w:b/>
      <w:bCs/>
    </w:rPr>
  </w:style>
  <w:style w:type="character" w:customStyle="1" w:styleId="af8">
    <w:name w:val="Тема примечания Знак"/>
    <w:basedOn w:val="af6"/>
    <w:link w:val="af7"/>
    <w:uiPriority w:val="99"/>
    <w:semiHidden/>
    <w:rsid w:val="0060627E"/>
    <w:rPr>
      <w:b/>
      <w:bCs/>
      <w:sz w:val="20"/>
      <w:szCs w:val="20"/>
    </w:rPr>
  </w:style>
  <w:style w:type="character" w:customStyle="1" w:styleId="UnresolvedMention">
    <w:name w:val="Unresolved Mention"/>
    <w:basedOn w:val="a0"/>
    <w:uiPriority w:val="99"/>
    <w:semiHidden/>
    <w:unhideWhenUsed/>
    <w:rsid w:val="007C428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8883697">
      <w:bodyDiv w:val="1"/>
      <w:marLeft w:val="0"/>
      <w:marRight w:val="0"/>
      <w:marTop w:val="0"/>
      <w:marBottom w:val="0"/>
      <w:divBdr>
        <w:top w:val="none" w:sz="0" w:space="0" w:color="auto"/>
        <w:left w:val="none" w:sz="0" w:space="0" w:color="auto"/>
        <w:bottom w:val="none" w:sz="0" w:space="0" w:color="auto"/>
        <w:right w:val="none" w:sz="0" w:space="0" w:color="auto"/>
      </w:divBdr>
    </w:div>
    <w:div w:id="130054262">
      <w:bodyDiv w:val="1"/>
      <w:marLeft w:val="0"/>
      <w:marRight w:val="0"/>
      <w:marTop w:val="0"/>
      <w:marBottom w:val="0"/>
      <w:divBdr>
        <w:top w:val="none" w:sz="0" w:space="0" w:color="auto"/>
        <w:left w:val="none" w:sz="0" w:space="0" w:color="auto"/>
        <w:bottom w:val="none" w:sz="0" w:space="0" w:color="auto"/>
        <w:right w:val="none" w:sz="0" w:space="0" w:color="auto"/>
      </w:divBdr>
    </w:div>
    <w:div w:id="255360505">
      <w:bodyDiv w:val="1"/>
      <w:marLeft w:val="0"/>
      <w:marRight w:val="0"/>
      <w:marTop w:val="0"/>
      <w:marBottom w:val="0"/>
      <w:divBdr>
        <w:top w:val="none" w:sz="0" w:space="0" w:color="auto"/>
        <w:left w:val="none" w:sz="0" w:space="0" w:color="auto"/>
        <w:bottom w:val="none" w:sz="0" w:space="0" w:color="auto"/>
        <w:right w:val="none" w:sz="0" w:space="0" w:color="auto"/>
      </w:divBdr>
    </w:div>
    <w:div w:id="356077340">
      <w:bodyDiv w:val="1"/>
      <w:marLeft w:val="0"/>
      <w:marRight w:val="0"/>
      <w:marTop w:val="0"/>
      <w:marBottom w:val="0"/>
      <w:divBdr>
        <w:top w:val="none" w:sz="0" w:space="0" w:color="auto"/>
        <w:left w:val="none" w:sz="0" w:space="0" w:color="auto"/>
        <w:bottom w:val="none" w:sz="0" w:space="0" w:color="auto"/>
        <w:right w:val="none" w:sz="0" w:space="0" w:color="auto"/>
      </w:divBdr>
    </w:div>
    <w:div w:id="404114518">
      <w:bodyDiv w:val="1"/>
      <w:marLeft w:val="0"/>
      <w:marRight w:val="0"/>
      <w:marTop w:val="0"/>
      <w:marBottom w:val="0"/>
      <w:divBdr>
        <w:top w:val="none" w:sz="0" w:space="0" w:color="auto"/>
        <w:left w:val="none" w:sz="0" w:space="0" w:color="auto"/>
        <w:bottom w:val="none" w:sz="0" w:space="0" w:color="auto"/>
        <w:right w:val="none" w:sz="0" w:space="0" w:color="auto"/>
      </w:divBdr>
    </w:div>
    <w:div w:id="404305591">
      <w:bodyDiv w:val="1"/>
      <w:marLeft w:val="0"/>
      <w:marRight w:val="0"/>
      <w:marTop w:val="0"/>
      <w:marBottom w:val="0"/>
      <w:divBdr>
        <w:top w:val="none" w:sz="0" w:space="0" w:color="auto"/>
        <w:left w:val="none" w:sz="0" w:space="0" w:color="auto"/>
        <w:bottom w:val="none" w:sz="0" w:space="0" w:color="auto"/>
        <w:right w:val="none" w:sz="0" w:space="0" w:color="auto"/>
      </w:divBdr>
    </w:div>
    <w:div w:id="494418786">
      <w:bodyDiv w:val="1"/>
      <w:marLeft w:val="0"/>
      <w:marRight w:val="0"/>
      <w:marTop w:val="0"/>
      <w:marBottom w:val="0"/>
      <w:divBdr>
        <w:top w:val="none" w:sz="0" w:space="0" w:color="auto"/>
        <w:left w:val="none" w:sz="0" w:space="0" w:color="auto"/>
        <w:bottom w:val="none" w:sz="0" w:space="0" w:color="auto"/>
        <w:right w:val="none" w:sz="0" w:space="0" w:color="auto"/>
      </w:divBdr>
    </w:div>
    <w:div w:id="623387460">
      <w:bodyDiv w:val="1"/>
      <w:marLeft w:val="0"/>
      <w:marRight w:val="0"/>
      <w:marTop w:val="0"/>
      <w:marBottom w:val="0"/>
      <w:divBdr>
        <w:top w:val="none" w:sz="0" w:space="0" w:color="auto"/>
        <w:left w:val="none" w:sz="0" w:space="0" w:color="auto"/>
        <w:bottom w:val="none" w:sz="0" w:space="0" w:color="auto"/>
        <w:right w:val="none" w:sz="0" w:space="0" w:color="auto"/>
      </w:divBdr>
    </w:div>
    <w:div w:id="710960423">
      <w:bodyDiv w:val="1"/>
      <w:marLeft w:val="0"/>
      <w:marRight w:val="0"/>
      <w:marTop w:val="0"/>
      <w:marBottom w:val="0"/>
      <w:divBdr>
        <w:top w:val="none" w:sz="0" w:space="0" w:color="auto"/>
        <w:left w:val="none" w:sz="0" w:space="0" w:color="auto"/>
        <w:bottom w:val="none" w:sz="0" w:space="0" w:color="auto"/>
        <w:right w:val="none" w:sz="0" w:space="0" w:color="auto"/>
      </w:divBdr>
    </w:div>
    <w:div w:id="716010393">
      <w:bodyDiv w:val="1"/>
      <w:marLeft w:val="0"/>
      <w:marRight w:val="0"/>
      <w:marTop w:val="0"/>
      <w:marBottom w:val="0"/>
      <w:divBdr>
        <w:top w:val="none" w:sz="0" w:space="0" w:color="auto"/>
        <w:left w:val="none" w:sz="0" w:space="0" w:color="auto"/>
        <w:bottom w:val="none" w:sz="0" w:space="0" w:color="auto"/>
        <w:right w:val="none" w:sz="0" w:space="0" w:color="auto"/>
      </w:divBdr>
    </w:div>
    <w:div w:id="776603753">
      <w:bodyDiv w:val="1"/>
      <w:marLeft w:val="0"/>
      <w:marRight w:val="0"/>
      <w:marTop w:val="0"/>
      <w:marBottom w:val="0"/>
      <w:divBdr>
        <w:top w:val="none" w:sz="0" w:space="0" w:color="auto"/>
        <w:left w:val="none" w:sz="0" w:space="0" w:color="auto"/>
        <w:bottom w:val="none" w:sz="0" w:space="0" w:color="auto"/>
        <w:right w:val="none" w:sz="0" w:space="0" w:color="auto"/>
      </w:divBdr>
    </w:div>
    <w:div w:id="833884671">
      <w:bodyDiv w:val="1"/>
      <w:marLeft w:val="0"/>
      <w:marRight w:val="0"/>
      <w:marTop w:val="0"/>
      <w:marBottom w:val="0"/>
      <w:divBdr>
        <w:top w:val="none" w:sz="0" w:space="0" w:color="auto"/>
        <w:left w:val="none" w:sz="0" w:space="0" w:color="auto"/>
        <w:bottom w:val="none" w:sz="0" w:space="0" w:color="auto"/>
        <w:right w:val="none" w:sz="0" w:space="0" w:color="auto"/>
      </w:divBdr>
    </w:div>
    <w:div w:id="1056196653">
      <w:bodyDiv w:val="1"/>
      <w:marLeft w:val="0"/>
      <w:marRight w:val="0"/>
      <w:marTop w:val="0"/>
      <w:marBottom w:val="0"/>
      <w:divBdr>
        <w:top w:val="none" w:sz="0" w:space="0" w:color="auto"/>
        <w:left w:val="none" w:sz="0" w:space="0" w:color="auto"/>
        <w:bottom w:val="none" w:sz="0" w:space="0" w:color="auto"/>
        <w:right w:val="none" w:sz="0" w:space="0" w:color="auto"/>
      </w:divBdr>
    </w:div>
    <w:div w:id="1325475318">
      <w:bodyDiv w:val="1"/>
      <w:marLeft w:val="0"/>
      <w:marRight w:val="0"/>
      <w:marTop w:val="0"/>
      <w:marBottom w:val="0"/>
      <w:divBdr>
        <w:top w:val="none" w:sz="0" w:space="0" w:color="auto"/>
        <w:left w:val="none" w:sz="0" w:space="0" w:color="auto"/>
        <w:bottom w:val="none" w:sz="0" w:space="0" w:color="auto"/>
        <w:right w:val="none" w:sz="0" w:space="0" w:color="auto"/>
      </w:divBdr>
    </w:div>
    <w:div w:id="1380132816">
      <w:bodyDiv w:val="1"/>
      <w:marLeft w:val="0"/>
      <w:marRight w:val="0"/>
      <w:marTop w:val="0"/>
      <w:marBottom w:val="0"/>
      <w:divBdr>
        <w:top w:val="none" w:sz="0" w:space="0" w:color="auto"/>
        <w:left w:val="none" w:sz="0" w:space="0" w:color="auto"/>
        <w:bottom w:val="none" w:sz="0" w:space="0" w:color="auto"/>
        <w:right w:val="none" w:sz="0" w:space="0" w:color="auto"/>
      </w:divBdr>
    </w:div>
    <w:div w:id="1409107844">
      <w:bodyDiv w:val="1"/>
      <w:marLeft w:val="0"/>
      <w:marRight w:val="0"/>
      <w:marTop w:val="0"/>
      <w:marBottom w:val="0"/>
      <w:divBdr>
        <w:top w:val="none" w:sz="0" w:space="0" w:color="auto"/>
        <w:left w:val="none" w:sz="0" w:space="0" w:color="auto"/>
        <w:bottom w:val="none" w:sz="0" w:space="0" w:color="auto"/>
        <w:right w:val="none" w:sz="0" w:space="0" w:color="auto"/>
      </w:divBdr>
    </w:div>
    <w:div w:id="1483232211">
      <w:bodyDiv w:val="1"/>
      <w:marLeft w:val="0"/>
      <w:marRight w:val="0"/>
      <w:marTop w:val="0"/>
      <w:marBottom w:val="0"/>
      <w:divBdr>
        <w:top w:val="none" w:sz="0" w:space="0" w:color="auto"/>
        <w:left w:val="none" w:sz="0" w:space="0" w:color="auto"/>
        <w:bottom w:val="none" w:sz="0" w:space="0" w:color="auto"/>
        <w:right w:val="none" w:sz="0" w:space="0" w:color="auto"/>
      </w:divBdr>
    </w:div>
    <w:div w:id="1604457870">
      <w:bodyDiv w:val="1"/>
      <w:marLeft w:val="0"/>
      <w:marRight w:val="0"/>
      <w:marTop w:val="0"/>
      <w:marBottom w:val="0"/>
      <w:divBdr>
        <w:top w:val="none" w:sz="0" w:space="0" w:color="auto"/>
        <w:left w:val="none" w:sz="0" w:space="0" w:color="auto"/>
        <w:bottom w:val="none" w:sz="0" w:space="0" w:color="auto"/>
        <w:right w:val="none" w:sz="0" w:space="0" w:color="auto"/>
      </w:divBdr>
    </w:div>
    <w:div w:id="1691956479">
      <w:bodyDiv w:val="1"/>
      <w:marLeft w:val="0"/>
      <w:marRight w:val="0"/>
      <w:marTop w:val="0"/>
      <w:marBottom w:val="0"/>
      <w:divBdr>
        <w:top w:val="none" w:sz="0" w:space="0" w:color="auto"/>
        <w:left w:val="none" w:sz="0" w:space="0" w:color="auto"/>
        <w:bottom w:val="none" w:sz="0" w:space="0" w:color="auto"/>
        <w:right w:val="none" w:sz="0" w:space="0" w:color="auto"/>
      </w:divBdr>
      <w:divsChild>
        <w:div w:id="647902137">
          <w:marLeft w:val="0"/>
          <w:marRight w:val="0"/>
          <w:marTop w:val="0"/>
          <w:marBottom w:val="0"/>
          <w:divBdr>
            <w:top w:val="none" w:sz="0" w:space="0" w:color="auto"/>
            <w:left w:val="none" w:sz="0" w:space="0" w:color="auto"/>
            <w:bottom w:val="none" w:sz="0" w:space="0" w:color="auto"/>
            <w:right w:val="none" w:sz="0" w:space="0" w:color="auto"/>
          </w:divBdr>
        </w:div>
      </w:divsChild>
    </w:div>
    <w:div w:id="1728794857">
      <w:bodyDiv w:val="1"/>
      <w:marLeft w:val="0"/>
      <w:marRight w:val="0"/>
      <w:marTop w:val="0"/>
      <w:marBottom w:val="0"/>
      <w:divBdr>
        <w:top w:val="none" w:sz="0" w:space="0" w:color="auto"/>
        <w:left w:val="none" w:sz="0" w:space="0" w:color="auto"/>
        <w:bottom w:val="none" w:sz="0" w:space="0" w:color="auto"/>
        <w:right w:val="none" w:sz="0" w:space="0" w:color="auto"/>
      </w:divBdr>
      <w:divsChild>
        <w:div w:id="107361193">
          <w:marLeft w:val="0"/>
          <w:marRight w:val="0"/>
          <w:marTop w:val="0"/>
          <w:marBottom w:val="0"/>
          <w:divBdr>
            <w:top w:val="none" w:sz="0" w:space="0" w:color="auto"/>
            <w:left w:val="none" w:sz="0" w:space="0" w:color="auto"/>
            <w:bottom w:val="none" w:sz="0" w:space="0" w:color="auto"/>
            <w:right w:val="none" w:sz="0" w:space="0" w:color="auto"/>
          </w:divBdr>
        </w:div>
      </w:divsChild>
    </w:div>
    <w:div w:id="20986726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5.emf"/><Relationship Id="rId26" Type="http://schemas.openxmlformats.org/officeDocument/2006/relationships/oleObject" Target="embeddings/oleObject4.bin"/><Relationship Id="rId3" Type="http://schemas.openxmlformats.org/officeDocument/2006/relationships/styles" Target="styles.xml"/><Relationship Id="rId21" Type="http://schemas.openxmlformats.org/officeDocument/2006/relationships/image" Target="media/image7.wmf"/><Relationship Id="rId34" Type="http://schemas.openxmlformats.org/officeDocument/2006/relationships/hyperlink" Target="https://www.rsc.org/journals-books-databases/author-and-reviewer-hub/authors-information/prepare-and-format/data-sharing/" TargetMode="Externa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4.png"/><Relationship Id="rId25" Type="http://schemas.openxmlformats.org/officeDocument/2006/relationships/image" Target="media/image9.wmf"/><Relationship Id="rId33" Type="http://schemas.openxmlformats.org/officeDocument/2006/relationships/hyperlink" Target="http://www.rsc.org/journals-books-databases/journal-authors-reviewers/author-responsibilities/" TargetMode="Externa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6.png"/><Relationship Id="rId29" Type="http://schemas.openxmlformats.org/officeDocument/2006/relationships/image" Target="media/image11.wm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oleObject" Target="embeddings/oleObject3.bin"/><Relationship Id="rId32" Type="http://schemas.openxmlformats.org/officeDocument/2006/relationships/hyperlink" Target="https://www.rsc.org/journals-books-databases/journal-authors-reviewers/author-responsibilities/" TargetMode="Externa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8.wmf"/><Relationship Id="rId28" Type="http://schemas.openxmlformats.org/officeDocument/2006/relationships/oleObject" Target="embeddings/oleObject5.bin"/><Relationship Id="rId36"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oleObject" Target="embeddings/oleObject1.bin"/><Relationship Id="rId31" Type="http://schemas.openxmlformats.org/officeDocument/2006/relationships/hyperlink" Target="https://credit.niso.org/" TargetMode="Externa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 Id="rId22" Type="http://schemas.openxmlformats.org/officeDocument/2006/relationships/oleObject" Target="embeddings/oleObject2.bin"/><Relationship Id="rId27" Type="http://schemas.openxmlformats.org/officeDocument/2006/relationships/image" Target="media/image10.wmf"/><Relationship Id="rId30" Type="http://schemas.openxmlformats.org/officeDocument/2006/relationships/oleObject" Target="embeddings/oleObject6.bin"/><Relationship Id="rId35"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18D6FBD-9416-4811-81D4-001B0C2714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354</TotalTime>
  <Pages>1</Pages>
  <Words>4934</Words>
  <Characters>28124</Characters>
  <Application>Microsoft Office Word</Application>
  <DocSecurity>0</DocSecurity>
  <Lines>234</Lines>
  <Paragraphs>65</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The Royal Society of Chemistry</Company>
  <LinksUpToDate>false</LinksUpToDate>
  <CharactersWithSpaces>32993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Kate McCallum</dc:creator>
  <cp:lastModifiedBy>403_01</cp:lastModifiedBy>
  <cp:revision>30</cp:revision>
  <cp:lastPrinted>2014-10-09T15:34:00Z</cp:lastPrinted>
  <dcterms:created xsi:type="dcterms:W3CDTF">2025-11-10T03:54:00Z</dcterms:created>
  <dcterms:modified xsi:type="dcterms:W3CDTF">2025-11-12T12:49:00Z</dcterms:modified>
</cp:coreProperties>
</file>