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F06" w:rsidRPr="00FA7593" w:rsidRDefault="00FA7593">
      <w:pPr>
        <w:rPr>
          <w:sz w:val="28"/>
          <w:szCs w:val="28"/>
          <w:lang w:val="en-US"/>
        </w:rPr>
      </w:pPr>
      <w:r w:rsidRPr="00FA7593">
        <w:rPr>
          <w:sz w:val="28"/>
          <w:szCs w:val="28"/>
          <w:lang w:val="en-US"/>
        </w:rPr>
        <w:t>Supplementary information</w:t>
      </w:r>
    </w:p>
    <w:p w:rsidR="00FA7593" w:rsidRPr="00C32EDF" w:rsidRDefault="00FA7593" w:rsidP="00FA7593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zinc(II) complexes</w:t>
      </w:r>
      <w:r w:rsidRPr="00C32EDF">
        <w:t xml:space="preserve"> </w:t>
      </w:r>
    </w:p>
    <w:p w:rsidR="00FA7593" w:rsidRPr="00FA7593" w:rsidRDefault="00FA7593" w:rsidP="00FA7593">
      <w:pPr>
        <w:rPr>
          <w:lang w:val="en-US"/>
        </w:rPr>
      </w:pPr>
      <w:r w:rsidRPr="00FA7593">
        <w:rPr>
          <w:rFonts w:cs="Times New Roman"/>
          <w:sz w:val="20"/>
          <w:lang w:val="en-US"/>
        </w:rPr>
        <w:t xml:space="preserve">Sergey G. </w:t>
      </w:r>
      <w:proofErr w:type="gramStart"/>
      <w:r w:rsidRPr="00FA7593">
        <w:rPr>
          <w:rFonts w:cs="Times New Roman"/>
          <w:sz w:val="20"/>
          <w:lang w:val="en-US"/>
        </w:rPr>
        <w:t>Makarov,*</w:t>
      </w:r>
      <w:proofErr w:type="gramEnd"/>
      <w:r w:rsidRPr="00FA7593">
        <w:rPr>
          <w:rFonts w:cs="Times New Roman"/>
          <w:sz w:val="20"/>
          <w:vertAlign w:val="superscript"/>
          <w:lang w:val="en-US"/>
        </w:rPr>
        <w:t>a</w:t>
      </w:r>
      <w:r w:rsidRPr="00FA7593">
        <w:rPr>
          <w:rFonts w:cs="Times New Roman"/>
          <w:sz w:val="20"/>
          <w:lang w:val="en-US"/>
        </w:rPr>
        <w:t xml:space="preserve"> Sergey Yu. </w:t>
      </w:r>
      <w:proofErr w:type="spellStart"/>
      <w:r w:rsidRPr="00FA7593">
        <w:rPr>
          <w:rFonts w:cs="Times New Roman"/>
          <w:sz w:val="20"/>
          <w:lang w:val="en-US"/>
        </w:rPr>
        <w:t>Ketkov</w:t>
      </w:r>
      <w:proofErr w:type="spellEnd"/>
      <w:r w:rsidRPr="00FA7593">
        <w:rPr>
          <w:rFonts w:cs="Times New Roman"/>
          <w:sz w:val="20"/>
          <w:vertAlign w:val="superscript"/>
          <w:lang w:val="en-US"/>
        </w:rPr>
        <w:t xml:space="preserve"> </w:t>
      </w:r>
      <w:proofErr w:type="gramStart"/>
      <w:r w:rsidRPr="00FA7593">
        <w:rPr>
          <w:rFonts w:cs="Times New Roman"/>
          <w:sz w:val="20"/>
          <w:vertAlign w:val="superscript"/>
          <w:lang w:val="en-US"/>
        </w:rPr>
        <w:t>a</w:t>
      </w:r>
      <w:proofErr w:type="gramEnd"/>
      <w:r w:rsidRPr="00FA7593">
        <w:rPr>
          <w:rFonts w:cs="Times New Roman"/>
          <w:sz w:val="20"/>
          <w:lang w:val="en-US"/>
        </w:rPr>
        <w:t xml:space="preserve"> and Dieter </w:t>
      </w:r>
      <w:proofErr w:type="spellStart"/>
      <w:r w:rsidRPr="00FA7593">
        <w:rPr>
          <w:rFonts w:cs="Times New Roman"/>
          <w:sz w:val="20"/>
          <w:lang w:val="en-US"/>
        </w:rPr>
        <w:t>Wöhrle</w:t>
      </w:r>
      <w:proofErr w:type="spellEnd"/>
      <w:r w:rsidRPr="00FA7593">
        <w:rPr>
          <w:rFonts w:cs="Times New Roman"/>
          <w:sz w:val="20"/>
          <w:vertAlign w:val="superscript"/>
          <w:lang w:val="en-US"/>
        </w:rPr>
        <w:t xml:space="preserve"> b</w:t>
      </w:r>
    </w:p>
    <w:p w:rsidR="00FA7593" w:rsidRDefault="00FA7593">
      <w:pPr>
        <w:rPr>
          <w:lang w:val="en-US"/>
        </w:rPr>
      </w:pPr>
    </w:p>
    <w:p w:rsidR="00FA7593" w:rsidRDefault="00885F0E">
      <w:pPr>
        <w:rPr>
          <w:lang w:val="en-US"/>
        </w:rPr>
      </w:pPr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85pt;height:425.9pt;mso-position-vertical:absolute" o:ole="">
            <v:imagedata r:id="rId4" o:title=""/>
          </v:shape>
          <o:OLEObject Type="Embed" ProgID="Origin50.Graph" ShapeID="_x0000_i1025" DrawAspect="Content" ObjectID="_1824386584" r:id="rId5"/>
        </w:object>
      </w:r>
    </w:p>
    <w:p w:rsidR="00FA7593" w:rsidRPr="00885F0E" w:rsidRDefault="00885F0E">
      <w:proofErr w:type="spellStart"/>
      <w:r>
        <w:t>Fig</w:t>
      </w:r>
      <w:proofErr w:type="spellEnd"/>
      <w:r>
        <w:t>. S1.</w:t>
      </w:r>
    </w:p>
    <w:p w:rsidR="00FA7593" w:rsidRDefault="00885F0E">
      <w:r>
        <w:object w:dxaOrig="4535" w:dyaOrig="5669">
          <v:shape id="_x0000_i1026" type="#_x0000_t75" style="width:339.9pt;height:425pt" o:ole="">
            <v:imagedata r:id="rId6" o:title=""/>
          </v:shape>
          <o:OLEObject Type="Embed" ProgID="Origin50.Graph" ShapeID="_x0000_i1026" DrawAspect="Content" ObjectID="_1824386585" r:id="rId7"/>
        </w:object>
      </w:r>
    </w:p>
    <w:p w:rsidR="00FA7593" w:rsidRPr="00FA7593" w:rsidRDefault="00FA7593">
      <w:pPr>
        <w:rPr>
          <w:lang w:val="en-US"/>
        </w:rPr>
      </w:pPr>
      <w:proofErr w:type="spellStart"/>
      <w:r>
        <w:t>Fig</w:t>
      </w:r>
      <w:proofErr w:type="spellEnd"/>
      <w:r>
        <w:t>. S2.</w:t>
      </w:r>
    </w:p>
    <w:p w:rsidR="00885F0E" w:rsidRDefault="00885F0E">
      <w:pPr>
        <w:rPr>
          <w:lang w:val="en-US"/>
        </w:rPr>
      </w:pPr>
    </w:p>
    <w:p w:rsidR="00885F0E" w:rsidRDefault="00885F0E">
      <w:proofErr w:type="spellStart"/>
      <w:r>
        <w:t>Table</w:t>
      </w:r>
      <w:proofErr w:type="spellEnd"/>
      <w:r>
        <w:t xml:space="preserve"> S1.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0C0EA3" w:rsidTr="006F4883">
        <w:trPr>
          <w:jc w:val="center"/>
        </w:trPr>
        <w:tc>
          <w:tcPr>
            <w:tcW w:w="3114" w:type="dxa"/>
            <w:gridSpan w:val="2"/>
          </w:tcPr>
          <w:p w:rsidR="00E1248E" w:rsidRPr="00A24486" w:rsidRDefault="00E1248E" w:rsidP="00E1248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4486">
              <w:rPr>
                <w:rFonts w:cstheme="minorHAnsi"/>
                <w:b/>
                <w:sz w:val="18"/>
                <w:szCs w:val="18"/>
              </w:rPr>
              <w:t>Shift</w:t>
            </w:r>
            <w:proofErr w:type="spellEnd"/>
            <w:r w:rsidRPr="00A24486">
              <w:rPr>
                <w:rFonts w:cstheme="minorHAnsi"/>
                <w:b/>
                <w:sz w:val="18"/>
                <w:szCs w:val="18"/>
              </w:rPr>
              <w:t>, Å</w:t>
            </w:r>
          </w:p>
        </w:tc>
        <w:tc>
          <w:tcPr>
            <w:tcW w:w="6231" w:type="dxa"/>
            <w:gridSpan w:val="4"/>
          </w:tcPr>
          <w:p w:rsidR="00E1248E" w:rsidRPr="00A24486" w:rsidRDefault="00E1248E" w:rsidP="00E1248E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A24486">
              <w:rPr>
                <w:rFonts w:cstheme="minorHAnsi"/>
                <w:b/>
                <w:sz w:val="18"/>
                <w:szCs w:val="18"/>
                <w:lang w:val="en-US"/>
              </w:rPr>
              <w:t>Q-band transition energy, eV</w:t>
            </w:r>
          </w:p>
        </w:tc>
      </w:tr>
      <w:tr w:rsidR="00E1248E" w:rsidRPr="00E1248E" w:rsidTr="00E1248E">
        <w:trPr>
          <w:jc w:val="center"/>
        </w:trPr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4486">
              <w:rPr>
                <w:rFonts w:cstheme="minorHAnsi"/>
                <w:b/>
                <w:i/>
                <w:sz w:val="18"/>
                <w:szCs w:val="18"/>
              </w:rPr>
              <w:t>Δz</w:t>
            </w:r>
            <w:proofErr w:type="spellEnd"/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proofErr w:type="spellStart"/>
            <w:r w:rsidRPr="00A24486">
              <w:rPr>
                <w:rFonts w:cstheme="minorHAnsi"/>
                <w:b/>
                <w:i/>
                <w:sz w:val="18"/>
                <w:szCs w:val="18"/>
              </w:rPr>
              <w:t>Δx</w:t>
            </w:r>
            <w:proofErr w:type="spellEnd"/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A24486">
              <w:rPr>
                <w:rFonts w:cstheme="minorHAnsi"/>
                <w:b/>
                <w:i/>
                <w:sz w:val="18"/>
                <w:szCs w:val="18"/>
              </w:rPr>
              <w:t xml:space="preserve"> (X)</w:t>
            </w:r>
          </w:p>
        </w:tc>
        <w:tc>
          <w:tcPr>
            <w:tcW w:w="1558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A24486">
              <w:rPr>
                <w:rFonts w:cstheme="minorHAnsi"/>
                <w:b/>
                <w:i/>
                <w:sz w:val="18"/>
                <w:szCs w:val="18"/>
              </w:rPr>
              <w:t xml:space="preserve"> (Y)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 w:val="restart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17.0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1.806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22.0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1.806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24.0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1.812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 w:val="restart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1.914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1.914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1.511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1.401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1.895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1.550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1.595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1.875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1.504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1.602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1.485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1.598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1.588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1.613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1.666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1.647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1.864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1.688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1.672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1.857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1.719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1.860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5.25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1.859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1.848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10.5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1.851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1.786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1.850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E1248E" w:rsidRPr="00E1248E" w:rsidTr="006F4883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 w:val="restart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1.900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1.900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1.635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1.651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1.726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1.739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1.839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 w:val="restart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1.874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1.872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1.861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1.844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7.5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1.832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1.831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836C58" w:rsidRPr="00E1248E" w:rsidTr="006F4883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 w:val="restart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1.862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1.850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1.753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1.841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1.840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9.0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1.787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A24486" w:rsidRPr="00E1248E" w:rsidTr="006F4883">
        <w:trPr>
          <w:jc w:val="center"/>
        </w:trPr>
        <w:tc>
          <w:tcPr>
            <w:tcW w:w="1557" w:type="dxa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</w:tr>
    </w:tbl>
    <w:p w:rsidR="00382ED6" w:rsidRPr="00A23AFA" w:rsidRDefault="00382ED6" w:rsidP="00382ED6">
      <w:pPr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proofErr w:type="spellStart"/>
      <w:r w:rsidRPr="00A23AFA">
        <w:t>ZnPc</w:t>
      </w:r>
      <w:proofErr w:type="spellEnd"/>
      <w:r>
        <w:t xml:space="preserve">) = 1.809 </w:t>
      </w:r>
      <w:proofErr w:type="spellStart"/>
      <w:r>
        <w:t>eV</w:t>
      </w:r>
      <w:proofErr w:type="spellEnd"/>
      <w:r>
        <w:t xml:space="preserve">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Default="00A24486">
      <w:proofErr w:type="spellStart"/>
      <w:r>
        <w:lastRenderedPageBreak/>
        <w:t>Table</w:t>
      </w:r>
      <w:proofErr w:type="spellEnd"/>
      <w:r>
        <w:t xml:space="preserve"> S2.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382ED6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382ED6" w:rsidRDefault="000C0EA3" w:rsidP="006F4883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82ED6">
              <w:rPr>
                <w:rFonts w:cstheme="minorHAnsi"/>
                <w:b/>
                <w:sz w:val="18"/>
                <w:szCs w:val="18"/>
              </w:rPr>
              <w:t>Shift</w:t>
            </w:r>
            <w:proofErr w:type="spellEnd"/>
            <w:r w:rsidRPr="00382ED6">
              <w:rPr>
                <w:rFonts w:cstheme="minorHAnsi"/>
                <w:b/>
                <w:sz w:val="18"/>
                <w:szCs w:val="18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382ED6" w:rsidRDefault="000C0EA3" w:rsidP="006F4883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382ED6">
              <w:rPr>
                <w:rFonts w:cstheme="minorHAnsi"/>
                <w:b/>
                <w:sz w:val="18"/>
                <w:szCs w:val="18"/>
                <w:lang w:val="en-US"/>
              </w:rPr>
              <w:t>Q-band transition energy, eV</w:t>
            </w:r>
          </w:p>
        </w:tc>
      </w:tr>
      <w:tr w:rsidR="000C0EA3" w:rsidRPr="00382ED6" w:rsidTr="00382ED6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82ED6">
              <w:rPr>
                <w:rFonts w:cstheme="minorHAnsi"/>
                <w:b/>
                <w:i/>
                <w:sz w:val="18"/>
                <w:szCs w:val="18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proofErr w:type="spellStart"/>
            <w:r w:rsidRPr="00382ED6">
              <w:rPr>
                <w:rFonts w:cstheme="minorHAnsi"/>
                <w:b/>
                <w:i/>
                <w:sz w:val="18"/>
                <w:szCs w:val="18"/>
              </w:rPr>
              <w:t>Δx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382ED6">
              <w:rPr>
                <w:rFonts w:cstheme="minorHAnsi"/>
                <w:b/>
                <w:i/>
                <w:sz w:val="18"/>
                <w:szCs w:val="18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382ED6">
              <w:rPr>
                <w:rFonts w:cstheme="minorHAnsi"/>
                <w:b/>
                <w:i/>
                <w:sz w:val="18"/>
                <w:szCs w:val="18"/>
              </w:rPr>
              <w:t xml:space="preserve"> (Y)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1.914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1.900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</w:tr>
    </w:tbl>
    <w:p w:rsidR="00A24486" w:rsidRPr="00A23AFA" w:rsidRDefault="00A23AFA">
      <w:pPr>
        <w:rPr>
          <w:vertAlign w:val="superscript"/>
        </w:rPr>
      </w:pPr>
      <w:r w:rsidRPr="00A23AFA">
        <w:rPr>
          <w:vertAlign w:val="superscript"/>
        </w:rPr>
        <w:lastRenderedPageBreak/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proofErr w:type="spellStart"/>
      <w:r w:rsidRPr="00A23AFA">
        <w:t>ZnPc</w:t>
      </w:r>
      <w:proofErr w:type="spellEnd"/>
      <w:r>
        <w:t xml:space="preserve">) = 1.809 </w:t>
      </w:r>
      <w:proofErr w:type="spellStart"/>
      <w:r>
        <w:t>eV</w:t>
      </w:r>
      <w:proofErr w:type="spellEnd"/>
      <w:r>
        <w:t xml:space="preserve">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Default="006F4883">
      <w:proofErr w:type="spellStart"/>
      <w:r>
        <w:t>Table</w:t>
      </w:r>
      <w:proofErr w:type="spellEnd"/>
      <w:r>
        <w:t xml:space="preserve"> S3. </w:t>
      </w:r>
      <w:proofErr w:type="spellStart"/>
      <w:r>
        <w:t>Contributions</w:t>
      </w:r>
      <w:proofErr w:type="spellEnd"/>
    </w:p>
    <w:p w:rsidR="006F4883" w:rsidRDefault="006F4883"/>
    <w:p w:rsidR="006F4883" w:rsidRDefault="006F4883">
      <w:proofErr w:type="spellStart"/>
      <w:r>
        <w:t>Table</w:t>
      </w:r>
      <w:proofErr w:type="spellEnd"/>
      <w:r>
        <w:t xml:space="preserve"> S4.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9179B" w:rsidRPr="00F307F3" w:rsidTr="0073047E">
        <w:trPr>
          <w:trHeight w:val="449"/>
          <w:jc w:val="center"/>
        </w:trPr>
        <w:tc>
          <w:tcPr>
            <w:tcW w:w="1557" w:type="dxa"/>
          </w:tcPr>
          <w:p w:rsidR="00E9179B" w:rsidRPr="00F307F3" w:rsidRDefault="00E9179B" w:rsidP="00E9179B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F307F3">
              <w:rPr>
                <w:rFonts w:cstheme="minorHAnsi"/>
                <w:b/>
                <w:sz w:val="18"/>
                <w:szCs w:val="18"/>
              </w:rPr>
              <w:t>Shifts</w:t>
            </w:r>
            <w:proofErr w:type="spellEnd"/>
            <w:r w:rsidRPr="00F307F3">
              <w:rPr>
                <w:rFonts w:cstheme="minorHAnsi"/>
                <w:b/>
                <w:sz w:val="18"/>
                <w:szCs w:val="18"/>
              </w:rPr>
              <w:t>, Å</w:t>
            </w:r>
          </w:p>
        </w:tc>
        <w:tc>
          <w:tcPr>
            <w:tcW w:w="1557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proofErr w:type="spellStart"/>
            <w:r w:rsidRPr="00F307F3">
              <w:rPr>
                <w:rFonts w:cstheme="minorHAnsi"/>
                <w:b/>
                <w:sz w:val="18"/>
                <w:szCs w:val="18"/>
              </w:rPr>
              <w:t>Number</w:t>
            </w:r>
            <w:proofErr w:type="spellEnd"/>
            <w:r w:rsidRPr="00F307F3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F307F3">
              <w:rPr>
                <w:rFonts w:cstheme="minorHAnsi"/>
                <w:b/>
                <w:sz w:val="18"/>
                <w:szCs w:val="18"/>
              </w:rPr>
              <w:t>of</w:t>
            </w:r>
            <w:proofErr w:type="spellEnd"/>
            <w:r w:rsidRPr="00F307F3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F307F3">
              <w:rPr>
                <w:rFonts w:cstheme="minorHAnsi"/>
                <w:b/>
                <w:sz w:val="18"/>
                <w:szCs w:val="18"/>
              </w:rPr>
              <w:t>ZnPc</w:t>
            </w:r>
            <w:proofErr w:type="spellEnd"/>
            <w:r w:rsidRPr="00F307F3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F307F3">
              <w:rPr>
                <w:rFonts w:cstheme="minorHAnsi"/>
                <w:b/>
                <w:sz w:val="18"/>
                <w:szCs w:val="18"/>
              </w:rPr>
              <w:t>monomers</w:t>
            </w:r>
            <w:proofErr w:type="spellEnd"/>
          </w:p>
        </w:tc>
        <w:tc>
          <w:tcPr>
            <w:tcW w:w="6231" w:type="dxa"/>
            <w:gridSpan w:val="4"/>
          </w:tcPr>
          <w:p w:rsidR="00E9179B" w:rsidRPr="00F307F3" w:rsidRDefault="00E9179B" w:rsidP="00021FE9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sz w:val="18"/>
                <w:szCs w:val="18"/>
                <w:lang w:val="en-US"/>
              </w:rPr>
              <w:t>Q-band transition energies</w:t>
            </w:r>
            <w:r w:rsidR="00F307F3" w:rsidRPr="00F307F3">
              <w:rPr>
                <w:rFonts w:cstheme="minorHAnsi"/>
                <w:b/>
                <w:sz w:val="18"/>
                <w:szCs w:val="18"/>
                <w:lang w:val="en-US"/>
              </w:rPr>
              <w:t>, eV,</w:t>
            </w:r>
            <w:r w:rsidRPr="00F307F3">
              <w:rPr>
                <w:rFonts w:cstheme="minorHAnsi"/>
                <w:b/>
                <w:sz w:val="18"/>
                <w:szCs w:val="18"/>
                <w:lang w:val="en-US"/>
              </w:rPr>
              <w:t xml:space="preserve"> and oscillator strengths</w:t>
            </w:r>
          </w:p>
        </w:tc>
      </w:tr>
      <w:tr w:rsidR="00E9179B" w:rsidRPr="00F307F3" w:rsidTr="00BD25D7">
        <w:trPr>
          <w:jc w:val="center"/>
        </w:trPr>
        <w:tc>
          <w:tcPr>
            <w:tcW w:w="3114" w:type="dxa"/>
            <w:gridSpan w:val="2"/>
          </w:tcPr>
          <w:p w:rsidR="00E9179B" w:rsidRPr="00F307F3" w:rsidRDefault="00E9179B" w:rsidP="00E9179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 xml:space="preserve">Along Zn – </w:t>
            </w:r>
            <w:proofErr w:type="spellStart"/>
            <w:r w:rsidRPr="00F307F3">
              <w:rPr>
                <w:rFonts w:cstheme="minorHAnsi"/>
                <w:sz w:val="18"/>
                <w:szCs w:val="18"/>
                <w:lang w:val="en-US"/>
              </w:rPr>
              <w:t>meso</w:t>
            </w:r>
            <w:proofErr w:type="spellEnd"/>
            <w:r w:rsidRPr="00F307F3">
              <w:rPr>
                <w:rFonts w:cstheme="minorHAnsi"/>
                <w:sz w:val="18"/>
                <w:szCs w:val="18"/>
                <w:lang w:val="en-US"/>
              </w:rPr>
              <w:t>-N (Fig. 4B)</w:t>
            </w:r>
          </w:p>
        </w:tc>
        <w:tc>
          <w:tcPr>
            <w:tcW w:w="1557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UX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F307F3" w:rsidRDefault="00F307F3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 xml:space="preserve"> (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X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>)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F307F3" w:rsidRDefault="00F307F3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 xml:space="preserve"> (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>Y</w:t>
            </w:r>
            <w:r w:rsidRPr="00F307F3">
              <w:rPr>
                <w:rFonts w:cstheme="minorHAnsi"/>
                <w:b/>
                <w:i/>
                <w:sz w:val="18"/>
                <w:szCs w:val="18"/>
              </w:rPr>
              <w:t>)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Y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</w:tr>
      <w:tr w:rsidR="00E9179B" w:rsidRPr="00F307F3" w:rsidTr="00F307F3">
        <w:trPr>
          <w:jc w:val="center"/>
        </w:trPr>
        <w:tc>
          <w:tcPr>
            <w:tcW w:w="1557" w:type="dxa"/>
            <w:vMerge w:val="restart"/>
          </w:tcPr>
          <w:p w:rsidR="00E9179B" w:rsidRPr="00F307F3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x =</w:t>
            </w:r>
          </w:p>
          <w:p w:rsidR="00E9179B" w:rsidRPr="00F307F3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y</w:t>
            </w:r>
            <w:r w:rsidRPr="00F307F3">
              <w:rPr>
                <w:rFonts w:cstheme="minorHAnsi"/>
                <w:sz w:val="18"/>
                <w:szCs w:val="18"/>
              </w:rPr>
              <w:t xml:space="preserve"> =</w:t>
            </w:r>
          </w:p>
          <w:p w:rsidR="00E9179B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z</w:t>
            </w:r>
            <w:r w:rsidRPr="00F307F3">
              <w:rPr>
                <w:rFonts w:cstheme="minorHAnsi"/>
                <w:sz w:val="18"/>
                <w:szCs w:val="18"/>
              </w:rPr>
              <w:t xml:space="preserve"> =</w:t>
            </w:r>
          </w:p>
          <w:p w:rsidR="00F307F3" w:rsidRPr="00F307F3" w:rsidRDefault="00F307F3" w:rsidP="00E9179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(β-</w:t>
            </w:r>
            <w:proofErr w:type="spellStart"/>
            <w:r>
              <w:rPr>
                <w:rFonts w:cstheme="minorHAnsi"/>
                <w:sz w:val="18"/>
                <w:szCs w:val="18"/>
              </w:rPr>
              <w:t>ZnPc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sta</w:t>
            </w:r>
            <w:bookmarkStart w:id="0" w:name="_GoBack"/>
            <w:bookmarkEnd w:id="0"/>
            <w:r>
              <w:rPr>
                <w:rFonts w:cstheme="minorHAnsi"/>
                <w:sz w:val="18"/>
                <w:szCs w:val="18"/>
              </w:rPr>
              <w:t>ck)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0.483</w:t>
            </w:r>
          </w:p>
        </w:tc>
      </w:tr>
      <w:tr w:rsidR="00E9179B" w:rsidRPr="00F307F3" w:rsidTr="00F307F3">
        <w:trPr>
          <w:jc w:val="center"/>
        </w:trPr>
        <w:tc>
          <w:tcPr>
            <w:tcW w:w="1557" w:type="dxa"/>
            <w:vMerge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1.887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0.696</w:t>
            </w:r>
          </w:p>
        </w:tc>
      </w:tr>
      <w:tr w:rsidR="00E9179B" w:rsidRPr="00F307F3" w:rsidTr="00F307F3">
        <w:trPr>
          <w:jc w:val="center"/>
        </w:trPr>
        <w:tc>
          <w:tcPr>
            <w:tcW w:w="1557" w:type="dxa"/>
            <w:vMerge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0.999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0.871</w:t>
            </w:r>
          </w:p>
        </w:tc>
      </w:tr>
      <w:tr w:rsidR="00E9179B" w:rsidRPr="00F307F3" w:rsidTr="00F307F3">
        <w:trPr>
          <w:jc w:val="center"/>
        </w:trPr>
        <w:tc>
          <w:tcPr>
            <w:tcW w:w="1557" w:type="dxa"/>
            <w:vMerge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1.29</w:t>
            </w:r>
            <w:r w:rsidRPr="00F307F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1.033</w:t>
            </w:r>
          </w:p>
        </w:tc>
      </w:tr>
      <w:tr w:rsidR="00E9179B" w:rsidRPr="00F307F3" w:rsidTr="00F307F3">
        <w:trPr>
          <w:jc w:val="center"/>
        </w:trPr>
        <w:tc>
          <w:tcPr>
            <w:tcW w:w="1557" w:type="dxa"/>
            <w:vMerge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1.521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1.735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1.951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</w:rPr>
              <w:t>1.188</w:t>
            </w:r>
          </w:p>
        </w:tc>
      </w:tr>
      <w:tr w:rsidR="00E9179B" w:rsidRPr="00F307F3" w:rsidTr="000019F4">
        <w:trPr>
          <w:jc w:val="center"/>
        </w:trPr>
        <w:tc>
          <w:tcPr>
            <w:tcW w:w="3114" w:type="dxa"/>
            <w:gridSpan w:val="2"/>
          </w:tcPr>
          <w:p w:rsidR="00E9179B" w:rsidRPr="00F307F3" w:rsidRDefault="00F307F3" w:rsidP="00F307F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Along Zn – N bond (Fig. 4A)</w:t>
            </w:r>
          </w:p>
        </w:tc>
        <w:tc>
          <w:tcPr>
            <w:tcW w:w="1557" w:type="dxa"/>
          </w:tcPr>
          <w:p w:rsidR="00E9179B" w:rsidRPr="00F307F3" w:rsidRDefault="00E9179B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</w:t>
            </w:r>
            <w:r w:rsidR="00F307F3"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B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[B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 xml:space="preserve"> (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X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)]</w:t>
            </w:r>
          </w:p>
        </w:tc>
        <w:tc>
          <w:tcPr>
            <w:tcW w:w="1558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 xml:space="preserve">E 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[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F307F3" w:rsidRDefault="00E9179B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F307F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F307F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</w:tr>
      <w:tr w:rsidR="00F307F3" w:rsidRPr="00F307F3" w:rsidTr="00F307F3">
        <w:trPr>
          <w:jc w:val="center"/>
        </w:trPr>
        <w:tc>
          <w:tcPr>
            <w:tcW w:w="1557" w:type="dxa"/>
            <w:vMerge w:val="restart"/>
          </w:tcPr>
          <w:p w:rsidR="00F307F3" w:rsidRPr="00F307F3" w:rsidRDefault="00F307F3" w:rsidP="00F307F3">
            <w:pPr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x =</w:t>
            </w:r>
            <w:r w:rsidRPr="00F307F3">
              <w:rPr>
                <w:rFonts w:cstheme="minorHAnsi"/>
                <w:sz w:val="18"/>
                <w:szCs w:val="18"/>
              </w:rPr>
              <w:t xml:space="preserve"> 1.75</w:t>
            </w:r>
          </w:p>
          <w:p w:rsidR="00F307F3" w:rsidRPr="00F307F3" w:rsidRDefault="00F307F3" w:rsidP="00F307F3">
            <w:pPr>
              <w:rPr>
                <w:rFonts w:cstheme="minorHAnsi"/>
                <w:sz w:val="18"/>
                <w:szCs w:val="18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y =</w:t>
            </w:r>
            <w:r w:rsidRPr="00F307F3">
              <w:rPr>
                <w:rFonts w:cstheme="minorHAnsi"/>
                <w:sz w:val="18"/>
                <w:szCs w:val="18"/>
              </w:rPr>
              <w:t xml:space="preserve"> 0</w:t>
            </w:r>
          </w:p>
          <w:p w:rsidR="00F307F3" w:rsidRPr="00F307F3" w:rsidRDefault="00F307F3" w:rsidP="00F307F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F307F3">
              <w:rPr>
                <w:rFonts w:cstheme="minorHAnsi"/>
                <w:sz w:val="18"/>
                <w:szCs w:val="18"/>
              </w:rPr>
              <w:t>z =</w:t>
            </w:r>
            <w:r w:rsidRPr="00F307F3">
              <w:rPr>
                <w:rFonts w:cstheme="minorHAnsi"/>
                <w:sz w:val="18"/>
                <w:szCs w:val="18"/>
              </w:rPr>
              <w:t xml:space="preserve"> 3.3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F307F3">
        <w:trPr>
          <w:jc w:val="center"/>
        </w:trPr>
        <w:tc>
          <w:tcPr>
            <w:tcW w:w="1557" w:type="dxa"/>
            <w:vMerge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F307F3">
        <w:trPr>
          <w:jc w:val="center"/>
        </w:trPr>
        <w:tc>
          <w:tcPr>
            <w:tcW w:w="1557" w:type="dxa"/>
            <w:vMerge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F307F3">
        <w:trPr>
          <w:jc w:val="center"/>
        </w:trPr>
        <w:tc>
          <w:tcPr>
            <w:tcW w:w="1557" w:type="dxa"/>
            <w:vMerge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307F3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E9179B" w:rsidRPr="00F307F3" w:rsidTr="00021FE9">
        <w:trPr>
          <w:jc w:val="center"/>
        </w:trPr>
        <w:tc>
          <w:tcPr>
            <w:tcW w:w="1557" w:type="dxa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E9179B" w:rsidRPr="00F307F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F307F3" w:rsidRPr="00F307F3" w:rsidTr="00021FE9">
        <w:trPr>
          <w:jc w:val="center"/>
        </w:trPr>
        <w:tc>
          <w:tcPr>
            <w:tcW w:w="1557" w:type="dxa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558" w:type="dxa"/>
            <w:vAlign w:val="bottom"/>
          </w:tcPr>
          <w:p w:rsidR="00F307F3" w:rsidRPr="00F307F3" w:rsidRDefault="00F307F3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</w:tbl>
    <w:p w:rsidR="006F4883" w:rsidRPr="00F307F3" w:rsidRDefault="006F4883">
      <w:pPr>
        <w:rPr>
          <w:lang w:val="en-US"/>
        </w:rPr>
      </w:pPr>
    </w:p>
    <w:p w:rsidR="005B5323" w:rsidRDefault="005B5323">
      <w:pPr>
        <w:rPr>
          <w:lang w:val="en-US"/>
        </w:rPr>
      </w:pPr>
    </w:p>
    <w:p w:rsidR="005B5323" w:rsidRPr="005B5323" w:rsidRDefault="005B5323">
      <w:pPr>
        <w:rPr>
          <w:lang w:val="en-US"/>
        </w:rPr>
      </w:pPr>
      <w:r w:rsidRPr="005B5323">
        <w:rPr>
          <w:lang w:val="en-US"/>
        </w:rPr>
        <w:t>XYZ geometr</w:t>
      </w:r>
      <w:r>
        <w:rPr>
          <w:lang w:val="en-US"/>
        </w:rPr>
        <w:t>ies optimized at B3PW91/6-31G(d</w:t>
      </w:r>
      <w:r w:rsidRPr="005B5323">
        <w:rPr>
          <w:lang w:val="en-US"/>
        </w:rPr>
        <w:t>) level of DFT</w:t>
      </w:r>
    </w:p>
    <w:p w:rsidR="00382ED6" w:rsidRPr="00382ED6" w:rsidRDefault="00382ED6">
      <w:pPr>
        <w:rPr>
          <w:lang w:val="en-US"/>
        </w:rPr>
      </w:pPr>
    </w:p>
    <w:p w:rsidR="00382ED6" w:rsidRPr="00382ED6" w:rsidRDefault="00382ED6">
      <w:pPr>
        <w:rPr>
          <w:b/>
          <w:lang w:val="en-US"/>
        </w:rPr>
      </w:pPr>
      <w:r w:rsidRPr="00382ED6">
        <w:rPr>
          <w:b/>
          <w:lang w:val="en-US"/>
        </w:rPr>
        <w:t>Additional</w:t>
      </w:r>
    </w:p>
    <w:p w:rsidR="00382ED6" w:rsidRPr="00382ED6" w:rsidRDefault="00382ED6">
      <w:pPr>
        <w:rPr>
          <w:lang w:val="en-US"/>
        </w:rPr>
      </w:pPr>
      <w:r w:rsidRPr="00382ED6">
        <w:rPr>
          <w:lang w:val="en-US"/>
        </w:rPr>
        <w:t>"Q-band transition energy, eV" and "</w:t>
      </w:r>
      <w:r w:rsidRPr="00382ED6">
        <w:rPr>
          <w:rFonts w:cstheme="minorHAnsi"/>
          <w:lang w:val="en-US"/>
        </w:rPr>
        <w:t>Å</w:t>
      </w:r>
      <w:r w:rsidRPr="00382ED6">
        <w:rPr>
          <w:lang w:val="en-US"/>
        </w:rPr>
        <w:t>" to all figures.</w:t>
      </w:r>
    </w:p>
    <w:p w:rsidR="00382ED6" w:rsidRDefault="00382ED6">
      <w:pPr>
        <w:rPr>
          <w:lang w:val="en-US"/>
        </w:rPr>
      </w:pPr>
      <w:r w:rsidRPr="00382ED6">
        <w:rPr>
          <w:lang w:val="en-US"/>
        </w:rPr>
        <w:t>Add "Adding diffuse functions and BSSE corrections</w:t>
      </w:r>
      <w:r>
        <w:rPr>
          <w:lang w:val="en-US"/>
        </w:rPr>
        <w:t xml:space="preserve"> </w:t>
      </w:r>
      <w:r w:rsidRPr="00382ED6">
        <w:rPr>
          <w:lang w:val="en-US"/>
        </w:rPr>
        <w:t>change the Q-band energies by less than 0.005 eV (2 nm)"</w:t>
      </w:r>
      <w:r>
        <w:rPr>
          <w:lang w:val="en-US"/>
        </w:rPr>
        <w:t xml:space="preserve"> to Computational details.</w:t>
      </w:r>
    </w:p>
    <w:p w:rsidR="00382ED6" w:rsidRPr="00382ED6" w:rsidRDefault="00382ED6">
      <w:pPr>
        <w:rPr>
          <w:lang w:val="en-US"/>
        </w:rPr>
      </w:pPr>
    </w:p>
    <w:sectPr w:rsidR="00382ED6" w:rsidRPr="00382ED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C0EA3"/>
    <w:rsid w:val="00382ED6"/>
    <w:rsid w:val="005B5323"/>
    <w:rsid w:val="005B6DF5"/>
    <w:rsid w:val="006F4883"/>
    <w:rsid w:val="00836C58"/>
    <w:rsid w:val="00885F0E"/>
    <w:rsid w:val="00A23AFA"/>
    <w:rsid w:val="00A24486"/>
    <w:rsid w:val="00B23E98"/>
    <w:rsid w:val="00E1248E"/>
    <w:rsid w:val="00E9179B"/>
    <w:rsid w:val="00ED1F06"/>
    <w:rsid w:val="00F307F3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2AE7B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403_01</cp:lastModifiedBy>
  <cp:revision>7</cp:revision>
  <dcterms:created xsi:type="dcterms:W3CDTF">2025-11-11T12:17:00Z</dcterms:created>
  <dcterms:modified xsi:type="dcterms:W3CDTF">2025-11-11T14:17:00Z</dcterms:modified>
</cp:coreProperties>
</file>