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33" w:rsidRDefault="007B0300">
      <w:r>
        <w:rPr>
          <w:rFonts w:hint="eastAsia"/>
        </w:rPr>
        <w:t>Crawler 구현 문서</w:t>
      </w:r>
    </w:p>
    <w:p w:rsidR="007B0300" w:rsidRDefault="007B0300">
      <w:r>
        <w:rPr>
          <w:rFonts w:hint="eastAsia"/>
        </w:rPr>
        <w:t xml:space="preserve">Twitter 및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Daum</w:t>
      </w:r>
      <w:proofErr w:type="spellEnd"/>
      <w:r>
        <w:t xml:space="preserve"> </w:t>
      </w:r>
      <w:r>
        <w:rPr>
          <w:rFonts w:hint="eastAsia"/>
        </w:rPr>
        <w:t xml:space="preserve">Blog를 </w:t>
      </w:r>
      <w:r>
        <w:t xml:space="preserve">crawling </w:t>
      </w:r>
      <w:r>
        <w:rPr>
          <w:rFonts w:hint="eastAsia"/>
        </w:rPr>
        <w:t>한다.</w:t>
      </w:r>
      <w:r>
        <w:t xml:space="preserve"> </w:t>
      </w:r>
    </w:p>
    <w:p w:rsidR="00F4322C" w:rsidRDefault="00F4322C" w:rsidP="002C05B3">
      <w:pPr>
        <w:pStyle w:val="a3"/>
        <w:numPr>
          <w:ilvl w:val="0"/>
          <w:numId w:val="1"/>
        </w:numPr>
        <w:ind w:leftChars="0"/>
      </w:pPr>
      <w:r>
        <w:t xml:space="preserve">DB </w:t>
      </w:r>
    </w:p>
    <w:p w:rsidR="00934445" w:rsidRDefault="00934445" w:rsidP="00934445">
      <w:pPr>
        <w:pStyle w:val="a3"/>
        <w:numPr>
          <w:ilvl w:val="1"/>
          <w:numId w:val="1"/>
        </w:numPr>
        <w:ind w:leftChars="0"/>
      </w:pPr>
      <w:r>
        <w:t xml:space="preserve">DB </w:t>
      </w:r>
      <w:r>
        <w:rPr>
          <w:rFonts w:hint="eastAsia"/>
        </w:rPr>
        <w:t>연결</w:t>
      </w:r>
    </w:p>
    <w:p w:rsidR="00934445" w:rsidRPr="00934445" w:rsidRDefault="00934445" w:rsidP="00934445">
      <w:pPr>
        <w:pStyle w:val="a3"/>
        <w:ind w:leftChars="0" w:left="1200"/>
        <w:rPr>
          <w:rFonts w:hint="eastAsia"/>
        </w:rPr>
      </w:pPr>
      <w:proofErr w:type="spellStart"/>
      <w:proofErr w:type="gramStart"/>
      <w:r w:rsidRPr="00F4322C">
        <w:t>mongod</w:t>
      </w:r>
      <w:proofErr w:type="spellEnd"/>
      <w:proofErr w:type="gramEnd"/>
      <w:r w:rsidRPr="00F4322C">
        <w:t xml:space="preserve"> --</w:t>
      </w:r>
      <w:proofErr w:type="spellStart"/>
      <w:r w:rsidRPr="00F4322C">
        <w:t>dbpath</w:t>
      </w:r>
      <w:proofErr w:type="spellEnd"/>
      <w:r w:rsidRPr="00F4322C">
        <w:t xml:space="preserve"> D:\Project\ITSMINE\mongoDB\ --</w:t>
      </w:r>
      <w:proofErr w:type="spellStart"/>
      <w:r w:rsidRPr="00F4322C">
        <w:t>logpath</w:t>
      </w:r>
      <w:proofErr w:type="spellEnd"/>
      <w:r w:rsidRPr="00F4322C">
        <w:t xml:space="preserve"> D:\Project\ITSMINE\mongoDB\log\log.txt </w:t>
      </w:r>
      <w:r>
        <w:t>–</w:t>
      </w:r>
      <w:proofErr w:type="spellStart"/>
      <w:r w:rsidRPr="00F4322C">
        <w:t>directoryperdb</w:t>
      </w:r>
      <w:proofErr w:type="spellEnd"/>
    </w:p>
    <w:p w:rsidR="00934445" w:rsidRDefault="00934445" w:rsidP="009344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 구조</w:t>
      </w:r>
    </w:p>
    <w:p w:rsidR="00934445" w:rsidRDefault="00934445" w:rsidP="00934445">
      <w:pPr>
        <w:rPr>
          <w:rFonts w:hint="eastAsia"/>
        </w:rPr>
      </w:pPr>
    </w:p>
    <w:p w:rsidR="007B0300" w:rsidRDefault="002C05B3" w:rsidP="00F4322C">
      <w:pPr>
        <w:pStyle w:val="a3"/>
        <w:ind w:leftChars="0" w:left="360"/>
      </w:pPr>
      <w:r>
        <w:tab/>
      </w:r>
    </w:p>
    <w:p w:rsidR="00F4322C" w:rsidRDefault="00F4322C" w:rsidP="002C05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API 사용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Naver</w:t>
      </w:r>
      <w:proofErr w:type="spellEnd"/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2C05B3" w:rsidRDefault="002C05B3" w:rsidP="002C05B3">
      <w:pPr>
        <w:pStyle w:val="a3"/>
        <w:ind w:leftChars="0" w:left="1200"/>
      </w:pPr>
      <w:r w:rsidRPr="002C05B3">
        <w:t>http://openapi.naver.com/search</w:t>
      </w:r>
    </w:p>
    <w:p w:rsidR="00934445" w:rsidRDefault="002C05B3" w:rsidP="009344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934445" w:rsidRDefault="00934445" w:rsidP="00934445">
      <w:pPr>
        <w:rPr>
          <w:rFonts w:hint="eastAsia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638"/>
        <w:gridCol w:w="1119"/>
        <w:gridCol w:w="4059"/>
      </w:tblGrid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키값</w:t>
            </w:r>
            <w:proofErr w:type="spellEnd"/>
            <w:r>
              <w:rPr>
                <w:rFonts w:hint="eastAsia"/>
              </w:rPr>
              <w:t>(필수)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934445">
            <w:r>
              <w:rPr>
                <w:rFonts w:hint="eastAsia"/>
              </w:rPr>
              <w:t>필수,</w:t>
            </w:r>
            <w:r>
              <w:t xml:space="preserve"> B</w:t>
            </w:r>
            <w:r>
              <w:rPr>
                <w:rFonts w:hint="eastAsia"/>
              </w:rPr>
              <w:t>log</w:t>
            </w:r>
            <w:r>
              <w:t>(</w:t>
            </w: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webkr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웹문서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</w:p>
          <w:p w:rsidR="002C05B3" w:rsidRDefault="002C05B3" w:rsidP="00934445">
            <w:pPr>
              <w:rPr>
                <w:rFonts w:hint="eastAsia"/>
              </w:rPr>
            </w:pPr>
            <w:proofErr w:type="spellStart"/>
            <w:r w:rsidRPr="002C05B3">
              <w:rPr>
                <w:rFonts w:ascii="Arial" w:hAnsi="Arial" w:cs="Arial"/>
                <w:color w:val="666666"/>
                <w:sz w:val="18"/>
                <w:szCs w:val="18"/>
              </w:rPr>
              <w:t>cafearticle</w:t>
            </w:r>
            <w:proofErr w:type="spellEnd"/>
            <w:r w:rsidRPr="002C05B3"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카페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)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질의, </w:t>
            </w:r>
            <w:r>
              <w:t xml:space="preserve">UTF-8 </w:t>
            </w:r>
            <w:r>
              <w:rPr>
                <w:rFonts w:hint="eastAsia"/>
              </w:rPr>
              <w:t>기본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 출력 건수 </w:t>
            </w:r>
            <w:r>
              <w:t>10~100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rPr>
                <w:rFonts w:hint="eastAsia"/>
              </w:rPr>
              <w:t>시작위치 1~1000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11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93444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im(유사도순)</w:t>
            </w:r>
            <w:r>
              <w:t>, date(</w:t>
            </w:r>
            <w:r>
              <w:rPr>
                <w:rFonts w:hint="eastAsia"/>
              </w:rPr>
              <w:t>날짜순)</w:t>
            </w:r>
          </w:p>
        </w:tc>
      </w:tr>
      <w:tr w:rsidR="00A45787" w:rsidTr="00A42C09">
        <w:tc>
          <w:tcPr>
            <w:tcW w:w="2638" w:type="dxa"/>
          </w:tcPr>
          <w:p w:rsidR="00A45787" w:rsidRDefault="00A45787" w:rsidP="00934445"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5178" w:type="dxa"/>
            <w:gridSpan w:val="2"/>
          </w:tcPr>
          <w:p w:rsidR="00A45787" w:rsidRDefault="00A45787" w:rsidP="00934445">
            <w:r w:rsidRPr="00A45787">
              <w:t>a4c87ac3748a15f672bb5f644443115f</w:t>
            </w:r>
          </w:p>
        </w:tc>
      </w:tr>
    </w:tbl>
    <w:p w:rsidR="002C05B3" w:rsidRDefault="002C05B3" w:rsidP="002C05B3">
      <w:pPr>
        <w:pStyle w:val="a3"/>
        <w:ind w:leftChars="0" w:left="1200"/>
      </w:pPr>
    </w:p>
    <w:p w:rsidR="00934445" w:rsidRDefault="00934445" w:rsidP="002C05B3">
      <w:pPr>
        <w:pStyle w:val="a3"/>
        <w:ind w:leftChars="0" w:left="1200"/>
      </w:pPr>
    </w:p>
    <w:p w:rsidR="00934445" w:rsidRDefault="00934445" w:rsidP="002C05B3">
      <w:pPr>
        <w:pStyle w:val="a3"/>
        <w:ind w:leftChars="0" w:left="1200"/>
      </w:pPr>
    </w:p>
    <w:p w:rsidR="00934445" w:rsidRDefault="00934445" w:rsidP="002C05B3">
      <w:pPr>
        <w:pStyle w:val="a3"/>
        <w:ind w:leftChars="0" w:left="1200"/>
      </w:pPr>
    </w:p>
    <w:p w:rsidR="00934445" w:rsidRDefault="00934445" w:rsidP="002C05B3">
      <w:pPr>
        <w:pStyle w:val="a3"/>
        <w:ind w:leftChars="0" w:left="1200"/>
        <w:rPr>
          <w:rFonts w:hint="eastAsia"/>
        </w:rPr>
      </w:pPr>
    </w:p>
    <w:p w:rsidR="002C05B3" w:rsidRDefault="00A45787" w:rsidP="000F61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응답 결과</w:t>
      </w:r>
    </w:p>
    <w:tbl>
      <w:tblPr>
        <w:tblW w:w="8786" w:type="dxa"/>
        <w:tblBorders>
          <w:top w:val="outset" w:sz="2" w:space="0" w:color="auto"/>
          <w:left w:val="single" w:sz="48" w:space="0" w:color="FFFFFF"/>
          <w:bottom w:val="single" w:sz="6" w:space="0" w:color="E0E5E9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41"/>
        <w:gridCol w:w="6134"/>
      </w:tblGrid>
      <w:tr w:rsidR="00934445" w:rsidRPr="00934445" w:rsidTr="00934445">
        <w:tc>
          <w:tcPr>
            <w:tcW w:w="0" w:type="auto"/>
            <w:tcBorders>
              <w:top w:val="single" w:sz="6" w:space="0" w:color="E0E5E9"/>
              <w:left w:val="single" w:sz="2" w:space="0" w:color="E0E5E9"/>
              <w:bottom w:val="single" w:sz="6" w:space="0" w:color="E0E5E9"/>
              <w:right w:val="single" w:sz="2" w:space="0" w:color="E0E5E9"/>
            </w:tcBorders>
            <w:shd w:val="clear" w:color="auto" w:fill="F8F9F9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필드</w:t>
            </w:r>
          </w:p>
        </w:tc>
        <w:tc>
          <w:tcPr>
            <w:tcW w:w="0" w:type="auto"/>
            <w:tcBorders>
              <w:top w:val="single" w:sz="6" w:space="0" w:color="E0E5E9"/>
              <w:left w:val="single" w:sz="2" w:space="0" w:color="E0E5E9"/>
              <w:bottom w:val="single" w:sz="6" w:space="0" w:color="E0E5E9"/>
              <w:right w:val="single" w:sz="2" w:space="0" w:color="E0E5E9"/>
            </w:tcBorders>
            <w:shd w:val="clear" w:color="auto" w:fill="F8F9F9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값</w:t>
            </w:r>
          </w:p>
        </w:tc>
        <w:tc>
          <w:tcPr>
            <w:tcW w:w="6134" w:type="dxa"/>
            <w:tcBorders>
              <w:top w:val="single" w:sz="6" w:space="0" w:color="E0E5E9"/>
              <w:left w:val="single" w:sz="2" w:space="0" w:color="E0E5E9"/>
              <w:bottom w:val="single" w:sz="6" w:space="0" w:color="E0E5E9"/>
              <w:right w:val="single" w:sz="2" w:space="0" w:color="E0E5E9"/>
            </w:tcBorders>
            <w:shd w:val="clear" w:color="auto" w:fill="F8F9F9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설명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rss</w:t>
            </w:r>
            <w:proofErr w:type="spellEnd"/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-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디버그를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쉽게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하고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RSS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리더기만으로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이용할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있게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하기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위해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만든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RSS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포맷의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컨테이너이며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br/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그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외의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특별한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의미는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없습니다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-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포함하는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컨테이너입니다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이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안에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있는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title, link, description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등의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항목은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참고용으로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br/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무시해도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무방합니다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lastBuildDate</w:t>
            </w:r>
            <w:proofErr w:type="spellEnd"/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생성한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시간입니다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integer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총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개수를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의미합니다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integer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중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시작점을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의미합니다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integer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개수입니다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-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개별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결과이며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title, link, description,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bloggername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bloggerlink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포함합니다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제목을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나타냅니다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제목에서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검색어와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일치하는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부분은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태그로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감싸져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있습니다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link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하이퍼텍스트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link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나타냅니다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내용을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요약한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패시지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정보입니다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문서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전체의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내용은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link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따라가면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, 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br/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읽을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수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있습니다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패시지에서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검색어와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일치하는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부분은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태그로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감싸져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있습니다</w:t>
            </w:r>
            <w:r w:rsidRPr="00934445">
              <w:rPr>
                <w:rFonts w:ascii="ngb" w:eastAsia="굴림" w:hAnsi="ngb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bloggername</w:t>
            </w:r>
            <w:proofErr w:type="spellEnd"/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블로그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포스트를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작성한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블로거의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이름입니다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  <w:tr w:rsidR="00934445" w:rsidRPr="00934445" w:rsidTr="00934445"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bloggerlink</w:t>
            </w:r>
            <w:proofErr w:type="spellEnd"/>
          </w:p>
        </w:tc>
        <w:tc>
          <w:tcPr>
            <w:tcW w:w="0" w:type="auto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6134" w:type="dxa"/>
            <w:tcBorders>
              <w:top w:val="single" w:sz="6" w:space="0" w:color="EFF2F4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34445" w:rsidRPr="00934445" w:rsidRDefault="00934445" w:rsidP="00934445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검색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결과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블로그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포스트를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작성한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블로거의</w:t>
            </w:r>
            <w:proofErr w:type="spellEnd"/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하이퍼텍스트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link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입니다</w:t>
            </w:r>
            <w:r w:rsidRPr="00934445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</w:tc>
      </w:tr>
    </w:tbl>
    <w:p w:rsidR="0064567B" w:rsidRPr="00934445" w:rsidRDefault="0064567B" w:rsidP="0064567B">
      <w:pPr>
        <w:pStyle w:val="a3"/>
        <w:ind w:leftChars="0" w:left="120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934445" w:rsidTr="00934445">
        <w:tc>
          <w:tcPr>
            <w:tcW w:w="9016" w:type="dxa"/>
          </w:tcPr>
          <w:p w:rsidR="00934445" w:rsidRDefault="00934445" w:rsidP="00934445">
            <w:pPr>
              <w:pStyle w:val="a3"/>
            </w:pPr>
            <w:r>
              <w:t>&lt;</w:t>
            </w:r>
            <w:proofErr w:type="spellStart"/>
            <w:r>
              <w:t>rss</w:t>
            </w:r>
            <w:proofErr w:type="spellEnd"/>
            <w:r>
              <w:t xml:space="preserve"> version="2.0"&gt;</w:t>
            </w:r>
          </w:p>
          <w:p w:rsidR="00934445" w:rsidRDefault="00934445" w:rsidP="00934445">
            <w:pPr>
              <w:pStyle w:val="a3"/>
            </w:pPr>
            <w:r>
              <w:t>&lt;channel&gt;</w:t>
            </w:r>
          </w:p>
          <w:p w:rsidR="00934445" w:rsidRDefault="00934445" w:rsidP="00934445">
            <w:pPr>
              <w:pStyle w:val="a3"/>
            </w:pPr>
            <w:r>
              <w:t xml:space="preserve">        &lt;title&gt;</w:t>
            </w:r>
            <w:proofErr w:type="spellStart"/>
            <w:r>
              <w:t>Naver</w:t>
            </w:r>
            <w:proofErr w:type="spellEnd"/>
            <w:r>
              <w:t xml:space="preserve"> Open API - blog ::'sample'&lt;/title&gt;</w:t>
            </w:r>
          </w:p>
          <w:p w:rsidR="00934445" w:rsidRDefault="00934445" w:rsidP="00934445">
            <w:pPr>
              <w:pStyle w:val="a3"/>
            </w:pPr>
            <w:r>
              <w:t xml:space="preserve">        &lt;link&gt;http://search.naver.com&lt;/link&gt;</w:t>
            </w:r>
          </w:p>
          <w:p w:rsidR="00934445" w:rsidRDefault="00934445" w:rsidP="00934445">
            <w:pPr>
              <w:pStyle w:val="a3"/>
            </w:pPr>
            <w:r>
              <w:t xml:space="preserve">        &lt;description&gt;</w:t>
            </w:r>
            <w:proofErr w:type="spellStart"/>
            <w:r>
              <w:t>Naver</w:t>
            </w:r>
            <w:proofErr w:type="spellEnd"/>
            <w:r>
              <w:t xml:space="preserve"> Search Result&lt;/description&gt;</w:t>
            </w:r>
          </w:p>
          <w:p w:rsidR="00934445" w:rsidRDefault="00934445" w:rsidP="00934445">
            <w:pPr>
              <w:pStyle w:val="a3"/>
            </w:pPr>
            <w:r>
              <w:t xml:space="preserve">        &lt;</w:t>
            </w:r>
            <w:proofErr w:type="spellStart"/>
            <w:r>
              <w:t>lastBuildDate</w:t>
            </w:r>
            <w:proofErr w:type="spellEnd"/>
            <w:r>
              <w:t>&gt;Tue, 25 Jun 2013 16:10:04 +0900&lt;/</w:t>
            </w:r>
            <w:proofErr w:type="spellStart"/>
            <w:r>
              <w:t>lastBuildDate</w:t>
            </w:r>
            <w:proofErr w:type="spellEnd"/>
            <w:r>
              <w:t>&gt;</w:t>
            </w:r>
          </w:p>
          <w:p w:rsidR="00934445" w:rsidRDefault="00934445" w:rsidP="00934445">
            <w:pPr>
              <w:pStyle w:val="a3"/>
            </w:pPr>
            <w:r>
              <w:lastRenderedPageBreak/>
              <w:t xml:space="preserve">        &lt;total&gt;132893&lt;/total&gt;</w:t>
            </w:r>
          </w:p>
          <w:p w:rsidR="00934445" w:rsidRDefault="00934445" w:rsidP="00934445">
            <w:pPr>
              <w:pStyle w:val="a3"/>
            </w:pPr>
            <w:r>
              <w:t xml:space="preserve">        &lt;start&gt;1&lt;/start&gt;</w:t>
            </w:r>
          </w:p>
          <w:p w:rsidR="00934445" w:rsidRDefault="00934445" w:rsidP="00934445">
            <w:pPr>
              <w:pStyle w:val="a3"/>
            </w:pPr>
            <w:r>
              <w:t xml:space="preserve">        &lt;display&gt;10&lt;/display&gt;</w:t>
            </w:r>
          </w:p>
          <w:p w:rsidR="00934445" w:rsidRDefault="00934445" w:rsidP="00934445">
            <w:pPr>
              <w:pStyle w:val="a3"/>
            </w:pPr>
            <w:r>
              <w:t xml:space="preserve">        &lt;item&gt;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&lt;title&gt;메고/&lt;b&gt;SAMPLE&lt;/b&gt; SALE&lt;/title&gt;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&lt;link&gt; http://openapi.naver.com/l?AAABWISw6DIBgGT/OzNAoWVyygsffg8VGSalWKJtxeOpnFZI4TuSqaDWlJ+vkPM5HpWak7lFu2N/ugKj+4sZdO8OAaAB6RWyFD8EP7U2QpI6pUyk5CE381f7DZp+5rL+TOb+sNWgbE7WoAAAA=</w:t>
            </w:r>
          </w:p>
          <w:p w:rsidR="00934445" w:rsidRDefault="00934445" w:rsidP="00934445">
            <w:pPr>
              <w:pStyle w:val="a3"/>
            </w:pPr>
            <w:r>
              <w:t xml:space="preserve">                &lt;/link&gt;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&lt;description&gt;</w:t>
            </w:r>
          </w:p>
          <w:p w:rsidR="00934445" w:rsidRDefault="00934445" w:rsidP="00934445">
            <w:pPr>
              <w:pStyle w:val="a3"/>
            </w:pPr>
            <w:r>
              <w:t xml:space="preserve">                   장마라더니 비가 잠시 소강 상태네요~~~ </w:t>
            </w:r>
            <w:proofErr w:type="spellStart"/>
            <w:r>
              <w:t>패브릭</w:t>
            </w:r>
            <w:proofErr w:type="spellEnd"/>
            <w:r>
              <w:t xml:space="preserve"> 가방 &lt;b&gt;SAMPLE&lt;/b&gt; SALE 들어갑니다. </w:t>
            </w:r>
          </w:p>
          <w:p w:rsidR="00934445" w:rsidRDefault="00934445" w:rsidP="00934445">
            <w:pPr>
              <w:pStyle w:val="a3"/>
            </w:pPr>
            <w:r>
              <w:t xml:space="preserve">                   한 개씩만 있는 </w:t>
            </w:r>
            <w:proofErr w:type="spellStart"/>
            <w:r>
              <w:t>제품이구요</w:t>
            </w:r>
            <w:proofErr w:type="spellEnd"/>
            <w:r>
              <w:t xml:space="preserve">~~ 재고 소진 후에 </w:t>
            </w:r>
            <w:proofErr w:type="spellStart"/>
            <w:r>
              <w:t>주문시에는</w:t>
            </w:r>
            <w:proofErr w:type="spellEnd"/>
            <w:r>
              <w:t xml:space="preserve"> SALE 가격 적용 안 되네요~~~^^* </w:t>
            </w:r>
          </w:p>
          <w:p w:rsidR="00934445" w:rsidRDefault="00934445" w:rsidP="00934445">
            <w:pPr>
              <w:pStyle w:val="a3"/>
            </w:pPr>
            <w:r>
              <w:t xml:space="preserve">                   </w:t>
            </w:r>
            <w:proofErr w:type="spellStart"/>
            <w:r>
              <w:t>찜콩</w:t>
            </w:r>
            <w:proofErr w:type="spellEnd"/>
            <w:r>
              <w:t xml:space="preserve"> 안 </w:t>
            </w:r>
            <w:proofErr w:type="spellStart"/>
            <w:r>
              <w:t>되구요</w:t>
            </w:r>
            <w:proofErr w:type="spellEnd"/>
            <w:r>
              <w:t>~ 반품</w:t>
            </w:r>
            <w:proofErr w:type="gramStart"/>
            <w:r>
              <w:t>,교환</w:t>
            </w:r>
            <w:proofErr w:type="gramEnd"/>
            <w:r>
              <w:t xml:space="preserve"> 안되니깐...</w:t>
            </w:r>
          </w:p>
          <w:p w:rsidR="00934445" w:rsidRDefault="00934445" w:rsidP="00934445">
            <w:pPr>
              <w:pStyle w:val="a3"/>
            </w:pPr>
            <w:r>
              <w:t xml:space="preserve">                &lt;/description&gt;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</w:t>
            </w:r>
            <w:proofErr w:type="spellStart"/>
            <w:r>
              <w:t>bloggername</w:t>
            </w:r>
            <w:proofErr w:type="spellEnd"/>
            <w:r>
              <w:t>&gt;MEGO&lt;/</w:t>
            </w:r>
            <w:proofErr w:type="spellStart"/>
            <w:r>
              <w:t>bloggername</w:t>
            </w:r>
            <w:proofErr w:type="spellEnd"/>
            <w:r>
              <w:t>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</w:t>
            </w:r>
            <w:proofErr w:type="spellStart"/>
            <w:r>
              <w:t>bloggerlink</w:t>
            </w:r>
            <w:proofErr w:type="spellEnd"/>
            <w:r>
              <w:t>&gt;http://blog.naver.com/mego72&lt;/bloggerlink&gt;</w:t>
            </w:r>
          </w:p>
          <w:p w:rsidR="00934445" w:rsidRDefault="00934445" w:rsidP="00934445">
            <w:pPr>
              <w:pStyle w:val="a3"/>
            </w:pPr>
            <w:r>
              <w:t xml:space="preserve">        &lt;/item&gt;</w:t>
            </w:r>
          </w:p>
          <w:p w:rsidR="00934445" w:rsidRDefault="00934445" w:rsidP="00934445">
            <w:pPr>
              <w:pStyle w:val="a3"/>
            </w:pPr>
            <w:r>
              <w:t xml:space="preserve">        &lt;item&gt;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&lt;title&gt;메고/&lt;b&gt;SAMPLE&lt;/b&gt; SALE/ </w:t>
            </w:r>
            <w:proofErr w:type="spellStart"/>
            <w:r>
              <w:t>패브릭</w:t>
            </w:r>
            <w:proofErr w:type="spellEnd"/>
            <w:r>
              <w:t xml:space="preserve"> </w:t>
            </w:r>
            <w:proofErr w:type="spellStart"/>
            <w:r>
              <w:t>프린트백</w:t>
            </w:r>
            <w:proofErr w:type="spellEnd"/>
            <w:r>
              <w:t xml:space="preserve">/ </w:t>
            </w:r>
            <w:proofErr w:type="spellStart"/>
            <w:r>
              <w:t>진저백st</w:t>
            </w:r>
            <w:proofErr w:type="spellEnd"/>
            <w:r>
              <w:t>&lt;/title&gt;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&lt;link&gt;</w:t>
            </w:r>
          </w:p>
          <w:p w:rsidR="00934445" w:rsidRDefault="00934445" w:rsidP="00934445">
            <w:pPr>
              <w:pStyle w:val="a3"/>
            </w:pPr>
            <w:r>
              <w:t xml:space="preserve">                        http://openapi.naver.com/l?AAABWISw6DIBgGT/OzNAoWVyygsffg8VGSalWKJtxeOpnFZI4TuSqaDWlJ+vkPM5HpWak7lFu2N/ugKj+4sZdO8OAaAB6RWyFD8EP7U2QpI6pUyk5CE381f7DZp+5rL+TOb+sNWgbE7WoAAAA=</w:t>
            </w:r>
          </w:p>
          <w:p w:rsidR="00934445" w:rsidRDefault="00934445" w:rsidP="00934445">
            <w:pPr>
              <w:pStyle w:val="a3"/>
            </w:pPr>
            <w:r>
              <w:t xml:space="preserve">                &lt;/link&gt;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&lt;description&gt;</w:t>
            </w:r>
          </w:p>
          <w:p w:rsidR="00934445" w:rsidRDefault="00934445" w:rsidP="00934445">
            <w:pPr>
              <w:pStyle w:val="a3"/>
            </w:pPr>
            <w:r>
              <w:t xml:space="preserve">                    장마라더니 비가 잠시 소강 상태네요~~~ </w:t>
            </w:r>
            <w:proofErr w:type="spellStart"/>
            <w:r>
              <w:t>패브릭</w:t>
            </w:r>
            <w:proofErr w:type="spellEnd"/>
            <w:r>
              <w:t xml:space="preserve"> 가방 &lt;b&gt;SAMPLE&lt;/b&gt; SALE 들어갑니다. </w:t>
            </w:r>
          </w:p>
          <w:p w:rsidR="00934445" w:rsidRDefault="00934445" w:rsidP="00934445">
            <w:pPr>
              <w:pStyle w:val="a3"/>
            </w:pPr>
            <w:r>
              <w:t xml:space="preserve">                    한 개씩만 있는 </w:t>
            </w:r>
            <w:proofErr w:type="spellStart"/>
            <w:r>
              <w:t>제품이구요</w:t>
            </w:r>
            <w:proofErr w:type="spellEnd"/>
            <w:r>
              <w:t xml:space="preserve">~~ 재고 소진 후에 </w:t>
            </w:r>
            <w:proofErr w:type="spellStart"/>
            <w:r>
              <w:t>주문시에는</w:t>
            </w:r>
            <w:proofErr w:type="spellEnd"/>
            <w:r>
              <w:t xml:space="preserve"> SALE 가격 적용 안 되네요~~~^^* </w:t>
            </w:r>
          </w:p>
          <w:p w:rsidR="00934445" w:rsidRDefault="00934445" w:rsidP="00934445">
            <w:pPr>
              <w:pStyle w:val="a3"/>
            </w:pPr>
            <w:r>
              <w:t xml:space="preserve">                    </w:t>
            </w:r>
            <w:proofErr w:type="spellStart"/>
            <w:r>
              <w:t>찜콩</w:t>
            </w:r>
            <w:proofErr w:type="spellEnd"/>
            <w:r>
              <w:t xml:space="preserve"> 안 </w:t>
            </w:r>
            <w:proofErr w:type="spellStart"/>
            <w:r>
              <w:t>되구요</w:t>
            </w:r>
            <w:proofErr w:type="spellEnd"/>
            <w:r>
              <w:t>~ 반품</w:t>
            </w:r>
            <w:proofErr w:type="gramStart"/>
            <w:r>
              <w:t>,교환</w:t>
            </w:r>
            <w:proofErr w:type="gramEnd"/>
            <w:r>
              <w:t xml:space="preserve"> 안되니깐 많이...</w:t>
            </w:r>
          </w:p>
          <w:p w:rsidR="00934445" w:rsidRDefault="00934445" w:rsidP="00934445">
            <w:pPr>
              <w:pStyle w:val="a3"/>
            </w:pPr>
            <w:r>
              <w:t xml:space="preserve">                &lt;/description&gt;</w:t>
            </w:r>
          </w:p>
          <w:p w:rsidR="00934445" w:rsidRDefault="00934445" w:rsidP="00934445">
            <w:pPr>
              <w:pStyle w:val="a3"/>
            </w:pPr>
            <w:r>
              <w:t xml:space="preserve">                &lt;</w:t>
            </w:r>
            <w:proofErr w:type="spellStart"/>
            <w:r>
              <w:t>bloggername</w:t>
            </w:r>
            <w:proofErr w:type="spellEnd"/>
            <w:r>
              <w:t>&gt;MEGO&lt;/</w:t>
            </w:r>
            <w:proofErr w:type="spellStart"/>
            <w:r>
              <w:t>bloggername</w:t>
            </w:r>
            <w:proofErr w:type="spellEnd"/>
            <w:r>
              <w:t>&gt;</w:t>
            </w:r>
          </w:p>
          <w:p w:rsidR="00934445" w:rsidRDefault="00934445" w:rsidP="00934445">
            <w:pPr>
              <w:pStyle w:val="a3"/>
            </w:pPr>
            <w:r>
              <w:t xml:space="preserve">                </w:t>
            </w:r>
            <w:r>
              <w:lastRenderedPageBreak/>
              <w:t>&lt;</w:t>
            </w:r>
            <w:proofErr w:type="spellStart"/>
            <w:r>
              <w:t>bloggerlink</w:t>
            </w:r>
            <w:proofErr w:type="spellEnd"/>
            <w:r>
              <w:t>&gt;http://blog.naver.com/mego72&lt;/bloggerlink&gt;</w:t>
            </w:r>
          </w:p>
          <w:p w:rsidR="00934445" w:rsidRDefault="00934445" w:rsidP="00934445">
            <w:pPr>
              <w:pStyle w:val="a3"/>
            </w:pPr>
            <w:r>
              <w:t xml:space="preserve">        &lt;/item&gt;</w:t>
            </w:r>
          </w:p>
          <w:p w:rsidR="00934445" w:rsidRDefault="00934445" w:rsidP="00934445">
            <w:pPr>
              <w:pStyle w:val="a3"/>
            </w:pPr>
            <w:r>
              <w:t>&lt;/channel&gt;</w:t>
            </w:r>
          </w:p>
          <w:p w:rsidR="00934445" w:rsidRDefault="00934445" w:rsidP="00934445">
            <w:pPr>
              <w:pStyle w:val="a3"/>
              <w:ind w:leftChars="0" w:left="0"/>
              <w:rPr>
                <w:rFonts w:hint="eastAsia"/>
              </w:rPr>
            </w:pPr>
            <w:r>
              <w:t>&lt;/</w:t>
            </w:r>
            <w:proofErr w:type="spellStart"/>
            <w:r>
              <w:t>rss</w:t>
            </w:r>
            <w:proofErr w:type="spellEnd"/>
            <w:r>
              <w:t>&gt;</w:t>
            </w:r>
          </w:p>
        </w:tc>
      </w:tr>
    </w:tbl>
    <w:p w:rsidR="00934445" w:rsidRDefault="00934445" w:rsidP="0064567B">
      <w:pPr>
        <w:pStyle w:val="a3"/>
        <w:ind w:leftChars="0" w:left="1200"/>
        <w:rPr>
          <w:rFonts w:hint="eastAsia"/>
        </w:rPr>
      </w:pPr>
    </w:p>
    <w:p w:rsidR="00A45787" w:rsidRDefault="00A45787" w:rsidP="00E16B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61E96" w:rsidTr="00B61E96">
        <w:tc>
          <w:tcPr>
            <w:tcW w:w="9016" w:type="dxa"/>
          </w:tcPr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  <w:shd w:val="clear" w:color="auto" w:fill="40332B"/>
              </w:rPr>
              <w:t>__author__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'KCP'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__date__ = 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'2015-05-06'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urllib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parse</w:t>
            </w:r>
            <w:r w:rsidRPr="0064567B">
              <w:rPr>
                <w:rFonts w:ascii="굴림체" w:eastAsia="굴림체" w:hAnsi="굴림체" w:cs="굴림체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request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xml.etree.ElementTree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as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et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proofErr w:type="spellStart"/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>def</w:t>
            </w:r>
            <w:proofErr w:type="spellEnd"/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67B">
              <w:rPr>
                <w:rFonts w:ascii="굴림체" w:eastAsia="굴림체" w:hAnsi="굴림체" w:cs="굴림체" w:hint="eastAsia"/>
                <w:b/>
                <w:bCs/>
                <w:color w:val="A9B7C6"/>
                <w:kern w:val="0"/>
                <w:sz w:val="24"/>
                <w:szCs w:val="24"/>
              </w:rPr>
              <w:t>getsearchresult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(</w:t>
            </w:r>
            <w:proofErr w:type="gram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target</w:t>
            </w:r>
            <w:r w:rsidRPr="0064567B">
              <w:rPr>
                <w:rFonts w:ascii="굴림체" w:eastAsia="굴림체" w:hAnsi="굴림체" w:cs="굴림체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query):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t>"""Return a xml tree or xml root element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Keyword argument: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target -- Request URL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query -- Dictionary for search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"""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xmldata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request.urlopen(target+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'?'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+parse.urlencode(query)).read().decode(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'utf-8'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)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xmltree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et.fromstring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xmldata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)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xmltree</w:t>
            </w:r>
            <w:proofErr w:type="spellEnd"/>
          </w:p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</w:p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</w:p>
          <w:p w:rsidR="0064567B" w:rsidRDefault="0064567B" w:rsidP="0064567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A9B7C6"/>
                <w:shd w:val="clear" w:color="auto" w:fill="40332B"/>
              </w:rPr>
              <w:t>a</w:t>
            </w:r>
            <w:r>
              <w:rPr>
                <w:rFonts w:hint="eastAsia"/>
                <w:color w:val="A9B7C6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</w:rPr>
              <w:t>getsearchresult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008080"/>
              </w:rPr>
              <w:t>'http://openapi.naver.com/search'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{</w:t>
            </w:r>
            <w:r>
              <w:rPr>
                <w:rFonts w:hint="eastAsia"/>
                <w:color w:val="008080"/>
              </w:rPr>
              <w:t>'key'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'a4c87ac3748a15f672bb5f644443115f'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'target'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'blog'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'query'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'제주도'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'display'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6897BB"/>
              </w:rPr>
              <w:t>10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'start'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'sort'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'sim'</w:t>
            </w:r>
            <w:r>
              <w:rPr>
                <w:rFonts w:hint="eastAsia"/>
                <w:color w:val="A9B7C6"/>
              </w:rPr>
              <w:t>})</w:t>
            </w:r>
          </w:p>
          <w:p w:rsidR="00327A6A" w:rsidRPr="0064567B" w:rsidRDefault="00327A6A" w:rsidP="0064567B">
            <w:pPr>
              <w:pStyle w:val="a3"/>
              <w:tabs>
                <w:tab w:val="left" w:pos="1185"/>
              </w:tabs>
              <w:ind w:leftChars="0" w:left="360"/>
            </w:pPr>
          </w:p>
          <w:p w:rsidR="0064567B" w:rsidRPr="00327A6A" w:rsidRDefault="0064567B" w:rsidP="0064567B">
            <w:pPr>
              <w:pStyle w:val="a3"/>
              <w:tabs>
                <w:tab w:val="left" w:pos="1185"/>
              </w:tabs>
              <w:ind w:leftChars="0" w:left="360"/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B61E96" w:rsidRDefault="00B61E96" w:rsidP="00B61E96">
      <w:pPr>
        <w:pStyle w:val="a3"/>
        <w:ind w:leftChars="0" w:left="1200"/>
      </w:pPr>
    </w:p>
    <w:p w:rsidR="002C05B3" w:rsidRDefault="002C05B3" w:rsidP="000F61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특이사항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Daum</w:t>
      </w:r>
      <w:proofErr w:type="spellEnd"/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Python code</w:t>
      </w:r>
    </w:p>
    <w:p w:rsidR="00A45787" w:rsidRDefault="00A45787" w:rsidP="002C05B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r>
        <w:t>Twitter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p w:rsidR="002C05B3" w:rsidRDefault="002C05B3" w:rsidP="00A45787">
      <w:pPr>
        <w:pStyle w:val="a3"/>
        <w:ind w:leftChars="0" w:left="1200"/>
        <w:rPr>
          <w:rFonts w:hint="eastAsia"/>
        </w:rPr>
      </w:pP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Tour API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p w:rsidR="002C05B3" w:rsidRDefault="00A45787" w:rsidP="00A457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sectPr w:rsidR="002C0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g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523A4"/>
    <w:multiLevelType w:val="hybridMultilevel"/>
    <w:tmpl w:val="86A02280"/>
    <w:lvl w:ilvl="0" w:tplc="7C98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A6"/>
    <w:rsid w:val="000F232C"/>
    <w:rsid w:val="002C05B3"/>
    <w:rsid w:val="00327A6A"/>
    <w:rsid w:val="0064567B"/>
    <w:rsid w:val="007A6775"/>
    <w:rsid w:val="007B0300"/>
    <w:rsid w:val="00934445"/>
    <w:rsid w:val="009A256B"/>
    <w:rsid w:val="00A45787"/>
    <w:rsid w:val="00B61E96"/>
    <w:rsid w:val="00F32CA6"/>
    <w:rsid w:val="00F4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B996-4995-406F-8F4B-5521F5D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B3"/>
    <w:pPr>
      <w:ind w:leftChars="400" w:left="800"/>
    </w:pPr>
  </w:style>
  <w:style w:type="table" w:styleId="a4">
    <w:name w:val="Table Grid"/>
    <w:basedOn w:val="a1"/>
    <w:uiPriority w:val="39"/>
    <w:rsid w:val="002C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45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567B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김철표</dc:creator>
  <cp:keywords/>
  <dc:description/>
  <cp:lastModifiedBy>김철표</cp:lastModifiedBy>
  <cp:revision>6</cp:revision>
  <dcterms:created xsi:type="dcterms:W3CDTF">2015-05-06T04:38:00Z</dcterms:created>
  <dcterms:modified xsi:type="dcterms:W3CDTF">2015-05-07T00:52:00Z</dcterms:modified>
</cp:coreProperties>
</file>