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00"/>
      </w:tblGrid>
      <w:tr w:rsidR="00FF025D" w14:paraId="356172E8" w14:textId="77777777" w:rsidTr="001868A6">
        <w:tc>
          <w:tcPr>
            <w:tcW w:w="4950" w:type="dxa"/>
            <w:tcBorders>
              <w:right w:val="single" w:sz="4" w:space="0" w:color="auto"/>
            </w:tcBorders>
          </w:tcPr>
          <w:p w14:paraId="3EB7C5D1" w14:textId="2C7392FF" w:rsidR="00FF025D" w:rsidRDefault="00F21B5A" w:rsidP="00FF025D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>
              <w:t xml:space="preserve">Kurtis </w:t>
            </w:r>
            <w:r w:rsidRPr="002F2B9A">
              <w:rPr>
                <w:color w:val="FF0000"/>
              </w:rPr>
              <w:t>Caldwell</w:t>
            </w:r>
          </w:p>
          <w:p w14:paraId="74A789A2" w14:textId="37155885" w:rsidR="006B357F" w:rsidRPr="008F33D6" w:rsidRDefault="00000000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hyperlink r:id="rId9" w:history="1">
              <w:r w:rsidR="00F21B5A" w:rsidRPr="00531F7B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kcaldwell86@outlook.com</w:t>
              </w:r>
            </w:hyperlink>
            <w:r w:rsidR="008F33D6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 xml:space="preserve">| </w:t>
            </w:r>
            <w:r w:rsidR="00F21B5A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816-616-7604</w:t>
            </w:r>
          </w:p>
          <w:p w14:paraId="1AE87CB3" w14:textId="07517B6A" w:rsidR="006B357F" w:rsidRPr="006B357F" w:rsidRDefault="006B357F" w:rsidP="00FF025D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Personal Site:</w:t>
            </w:r>
            <w:r w:rsidR="00F21B5A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  <w:hyperlink r:id="rId10" w:tooltip="http://kurtiscaldwell.com/" w:history="1">
              <w:r w:rsidR="00F21B5A" w:rsidRPr="00F21B5A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http://kurtiscaldwell.com/</w:t>
              </w:r>
            </w:hyperlink>
          </w:p>
          <w:p w14:paraId="6713F5C4" w14:textId="3AAA25A9" w:rsidR="00320EE0" w:rsidRPr="000E3A3A" w:rsidRDefault="003B19B0" w:rsidP="00FF025D">
            <w:pPr>
              <w:pStyle w:val="Title"/>
              <w:jc w:val="left"/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</w:pPr>
            <w:r w:rsidRPr="006B357F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LinkedIn</w:t>
            </w:r>
            <w:r w:rsidR="00FF025D" w:rsidRPr="006B357F">
              <w:rPr>
                <w:rFonts w:asciiTheme="minorHAnsi" w:hAnsiTheme="minorHAnsi" w:cstheme="minorHAnsi"/>
                <w:bCs/>
                <w:caps w:val="0"/>
                <w:color w:val="auto"/>
                <w:sz w:val="24"/>
                <w:szCs w:val="24"/>
              </w:rPr>
              <w:t>:</w:t>
            </w:r>
            <w:r w:rsidR="001868A6">
              <w:t xml:space="preserve"> </w:t>
            </w:r>
            <w:hyperlink r:id="rId11" w:history="1">
              <w:r w:rsidR="001868A6" w:rsidRPr="001868A6">
                <w:rPr>
                  <w:rStyle w:val="Hyperlink"/>
                  <w:rFonts w:asciiTheme="minorHAnsi" w:hAnsiTheme="minorHAnsi" w:cstheme="minorHAnsi"/>
                  <w:bCs/>
                  <w:caps w:val="0"/>
                  <w:sz w:val="24"/>
                  <w:szCs w:val="24"/>
                </w:rPr>
                <w:t>https://www.linkedin.com/in/kurtis-caldwell-b212bb24b/</w:t>
              </w:r>
            </w:hyperlink>
          </w:p>
        </w:tc>
        <w:tc>
          <w:tcPr>
            <w:tcW w:w="4400" w:type="dxa"/>
            <w:tcBorders>
              <w:left w:val="single" w:sz="4" w:space="0" w:color="auto"/>
            </w:tcBorders>
            <w:vAlign w:val="center"/>
          </w:tcPr>
          <w:p w14:paraId="03C8473C" w14:textId="26249E88" w:rsidR="00FF025D" w:rsidRDefault="004534D4" w:rsidP="00FF025D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 xml:space="preserve">full stack </w:t>
            </w:r>
            <w:r w:rsidRPr="002F2B9A">
              <w:rPr>
                <w:rFonts w:asciiTheme="minorHAnsi" w:hAnsiTheme="minorHAnsi" w:cstheme="minorHAnsi"/>
                <w:color w:val="FF0000"/>
                <w:sz w:val="48"/>
                <w:szCs w:val="44"/>
              </w:rPr>
              <w:t>developer</w:t>
            </w:r>
          </w:p>
        </w:tc>
      </w:tr>
      <w:tr w:rsidR="00F21B5A" w14:paraId="631116E9" w14:textId="77777777" w:rsidTr="001868A6">
        <w:tc>
          <w:tcPr>
            <w:tcW w:w="4950" w:type="dxa"/>
            <w:tcBorders>
              <w:right w:val="single" w:sz="4" w:space="0" w:color="auto"/>
            </w:tcBorders>
          </w:tcPr>
          <w:p w14:paraId="2363141F" w14:textId="77777777" w:rsidR="00F21B5A" w:rsidRDefault="00F21B5A" w:rsidP="00FF025D">
            <w:pPr>
              <w:pStyle w:val="Title"/>
              <w:jc w:val="left"/>
            </w:pPr>
          </w:p>
        </w:tc>
        <w:tc>
          <w:tcPr>
            <w:tcW w:w="4400" w:type="dxa"/>
            <w:tcBorders>
              <w:left w:val="single" w:sz="4" w:space="0" w:color="auto"/>
            </w:tcBorders>
            <w:vAlign w:val="center"/>
          </w:tcPr>
          <w:p w14:paraId="2B07BE02" w14:textId="77777777" w:rsidR="00F21B5A" w:rsidRDefault="00F21B5A" w:rsidP="00FF025D">
            <w:pPr>
              <w:pStyle w:val="Title"/>
              <w:rPr>
                <w:rFonts w:asciiTheme="minorHAnsi" w:hAnsiTheme="minorHAnsi" w:cstheme="minorHAnsi"/>
                <w:color w:val="auto"/>
                <w:sz w:val="48"/>
                <w:szCs w:val="44"/>
              </w:rPr>
            </w:pPr>
          </w:p>
        </w:tc>
      </w:tr>
    </w:tbl>
    <w:p w14:paraId="73F404B1" w14:textId="4F231501" w:rsidR="007B2B16" w:rsidRDefault="007B2B16" w:rsidP="007B2B16">
      <w:pPr>
        <w:spacing w:after="0"/>
        <w:jc w:val="center"/>
        <w:rPr>
          <w:rFonts w:cstheme="minorHAnsi"/>
          <w:b/>
        </w:rPr>
      </w:pPr>
    </w:p>
    <w:p w14:paraId="0FE9B536" w14:textId="77777777" w:rsidR="00FF025D" w:rsidRPr="007B2B16" w:rsidRDefault="00FF025D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4534D4" w14:paraId="63D5F622" w14:textId="77777777" w:rsidTr="008F33D6">
        <w:trPr>
          <w:trHeight w:val="729"/>
        </w:trPr>
        <w:tc>
          <w:tcPr>
            <w:tcW w:w="4410" w:type="dxa"/>
          </w:tcPr>
          <w:p w14:paraId="26D0B764" w14:textId="7D923B4D" w:rsidR="008F33D6" w:rsidRDefault="004534D4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</w:t>
            </w:r>
            <w:r w:rsidR="008F33D6">
              <w:rPr>
                <w:rFonts w:cstheme="minorHAnsi"/>
                <w:b/>
                <w:bCs/>
              </w:rPr>
              <w:t>NET Core MVC Framework</w:t>
            </w:r>
          </w:p>
          <w:p w14:paraId="30182BB4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2A5170F5" w14:textId="77777777" w:rsidR="008F33D6" w:rsidRPr="004D7D65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1167354F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04859A1E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147623B4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134469B7" w14:textId="77777777" w:rsidR="008F33D6" w:rsidRDefault="008F33D6" w:rsidP="008F33D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4298433C" w:rsidR="004534D4" w:rsidRDefault="008F33D6" w:rsidP="008F33D6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FF025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 xml:space="preserve">TECHNICAL AND PROFESSIONAL </w:t>
            </w:r>
            <w:r w:rsidRPr="00FD747E">
              <w:rPr>
                <w:b/>
                <w:color w:val="FF0000"/>
                <w:sz w:val="28"/>
                <w:szCs w:val="28"/>
              </w:rPr>
              <w:t>SKILLS</w:t>
            </w:r>
          </w:p>
        </w:tc>
      </w:tr>
      <w:tr w:rsidR="007B2B16" w14:paraId="70C451B8" w14:textId="77777777" w:rsidTr="00FF025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13528" w14:textId="77777777" w:rsidR="008F33D6" w:rsidRPr="00D45644" w:rsidRDefault="008F33D6" w:rsidP="008F33D6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1DF1195F" w14:textId="77777777" w:rsidR="008F33D6" w:rsidRPr="007D5EFC" w:rsidRDefault="008F33D6" w:rsidP="008F33D6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4567232F" w14:textId="77777777" w:rsidR="008F33D6" w:rsidRDefault="008F33D6" w:rsidP="008F33D6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0BD9B77" w14:textId="77777777" w:rsidR="008F33D6" w:rsidRDefault="008F33D6" w:rsidP="008F33D6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3E8789F5" w14:textId="2501F275" w:rsidR="007B2B16" w:rsidRPr="00F36EB0" w:rsidRDefault="008F33D6" w:rsidP="008F33D6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5C90AB4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7BA" w14:paraId="44A425D4" w14:textId="77777777" w:rsidTr="00F5527D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107D4F" w14:textId="0B99D861" w:rsidR="00A277BA" w:rsidRPr="007B2B16" w:rsidRDefault="00A277BA" w:rsidP="00F5527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INDEPENDENT DEVELOPMENT </w:t>
            </w:r>
            <w:r w:rsidRPr="00FD747E">
              <w:rPr>
                <w:b/>
                <w:color w:val="FF0000"/>
                <w:sz w:val="28"/>
                <w:szCs w:val="28"/>
              </w:rPr>
              <w:t>PROJECTS</w:t>
            </w:r>
          </w:p>
        </w:tc>
      </w:tr>
      <w:tr w:rsidR="00A277BA" w14:paraId="7FB9777D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7D92B" w14:textId="7E412779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1868A6">
              <w:rPr>
                <w:rFonts w:cstheme="minorHAnsi"/>
                <w:color w:val="auto"/>
              </w:rPr>
              <w:t>A work in progress that currently displays understanding of HTML, CSS, JavaScript</w:t>
            </w:r>
            <w:r w:rsidR="00FD5F69">
              <w:rPr>
                <w:rFonts w:cstheme="minorHAnsi"/>
                <w:color w:val="auto"/>
              </w:rPr>
              <w:t xml:space="preserve">, and SQL. Growth of the site follows the growth of the developer. </w:t>
            </w:r>
          </w:p>
          <w:p w14:paraId="5AA31BF7" w14:textId="77777777" w:rsidR="00FC4209" w:rsidRPr="00C4203B" w:rsidRDefault="00FC4209" w:rsidP="00FC420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17C51B6A" w14:textId="7189FCB5" w:rsidR="00A277BA" w:rsidRPr="00AC573D" w:rsidRDefault="00FC4209" w:rsidP="00AC573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0DCBF8B2" w14:textId="61B84A6B" w:rsidR="00A277BA" w:rsidRDefault="00A277BA" w:rsidP="007B2B16">
      <w:pPr>
        <w:jc w:val="center"/>
        <w:rPr>
          <w:b/>
        </w:rPr>
      </w:pPr>
    </w:p>
    <w:p w14:paraId="760BC65B" w14:textId="3CC588F2" w:rsidR="00FD5F69" w:rsidRDefault="00FD5F69" w:rsidP="007B2B16">
      <w:pPr>
        <w:jc w:val="center"/>
        <w:rPr>
          <w:b/>
        </w:rPr>
      </w:pPr>
    </w:p>
    <w:p w14:paraId="0123775F" w14:textId="77777777" w:rsidR="00FD5F69" w:rsidRPr="007B2B16" w:rsidRDefault="00FD5F69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265"/>
        <w:gridCol w:w="3410"/>
      </w:tblGrid>
      <w:tr w:rsidR="007B2B16" w14:paraId="17096399" w14:textId="77777777" w:rsidTr="00FF025D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lastRenderedPageBreak/>
              <w:t xml:space="preserve">TECHNICAL </w:t>
            </w:r>
            <w:r w:rsidRPr="002F2B9A">
              <w:rPr>
                <w:b/>
                <w:color w:val="FF0000"/>
                <w:sz w:val="28"/>
                <w:szCs w:val="28"/>
              </w:rPr>
              <w:t>TRAINING</w:t>
            </w:r>
          </w:p>
        </w:tc>
      </w:tr>
      <w:tr w:rsidR="007B2B16" w14:paraId="238F408D" w14:textId="77777777" w:rsidTr="00DB741E"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10C1D" w14:textId="245902E5" w:rsidR="007B2B16" w:rsidRPr="007B2B16" w:rsidRDefault="004534D4" w:rsidP="006B68E8">
            <w:r>
              <w:rPr>
                <w:b/>
                <w:bCs/>
              </w:rPr>
              <w:t xml:space="preserve">Full Stack </w:t>
            </w:r>
            <w:r w:rsidR="00320EE0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  <w:r>
              <w:t xml:space="preserve"> Training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5F20C6EB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FD5F69">
              <w:t>11</w:t>
            </w:r>
            <w:r>
              <w:t>/</w:t>
            </w:r>
            <w:r w:rsidR="00FD5F69">
              <w:t>2022</w:t>
            </w:r>
          </w:p>
        </w:tc>
      </w:tr>
      <w:tr w:rsidR="008F33D6" w14:paraId="22301865" w14:textId="77777777" w:rsidTr="0077778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886B6" w14:textId="77777777" w:rsidR="008F33D6" w:rsidRPr="004534D4" w:rsidRDefault="008F33D6" w:rsidP="004534D4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7D84A93D" w14:textId="77777777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55D810B" w14:textId="3C2262D4" w:rsidR="008F33D6" w:rsidRPr="007D5EFC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D211ED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4F2C74D0" w14:textId="77777777" w:rsidR="008F33D6" w:rsidRDefault="008F33D6" w:rsidP="004534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78A2607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09E1CBEA" w14:textId="77777777" w:rsidR="008F33D6" w:rsidRPr="007D5EFC" w:rsidRDefault="008F33D6" w:rsidP="008F33D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73CDA477" w14:textId="77777777" w:rsidR="00FD5F69" w:rsidRDefault="008F33D6" w:rsidP="00FD5F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  <w:r w:rsidR="00FD5F69">
              <w:rPr>
                <w:rFonts w:cstheme="minorHAnsi"/>
                <w:color w:val="auto"/>
              </w:rPr>
              <w:t xml:space="preserve"> </w:t>
            </w:r>
          </w:p>
          <w:p w14:paraId="5754E885" w14:textId="0ECCCBEF" w:rsidR="00FD5F69" w:rsidRPr="00FD5F69" w:rsidRDefault="00FD5F69" w:rsidP="00FD5F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D5F69">
              <w:rPr>
                <w:rFonts w:cstheme="minorHAnsi"/>
                <w:color w:val="auto"/>
              </w:rPr>
              <w:t>Code Review</w:t>
            </w:r>
          </w:p>
          <w:p w14:paraId="6303C1D6" w14:textId="077C1146" w:rsidR="008F33D6" w:rsidRDefault="008F33D6" w:rsidP="008F33D6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ab/>
            </w:r>
          </w:p>
        </w:tc>
      </w:tr>
      <w:tr w:rsidR="007B2B16" w14:paraId="29908B1D" w14:textId="77777777" w:rsidTr="00FF025D">
        <w:tc>
          <w:tcPr>
            <w:tcW w:w="93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7BD28" w14:textId="55B09F4B" w:rsidR="007B2B16" w:rsidRPr="007B2B16" w:rsidRDefault="007B2B16" w:rsidP="00FF025D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 </w:t>
            </w:r>
            <w:r w:rsidRPr="002F2B9A">
              <w:rPr>
                <w:b/>
                <w:color w:val="FF0000"/>
                <w:sz w:val="28"/>
                <w:szCs w:val="28"/>
              </w:rPr>
              <w:t>EXPERIENCE</w:t>
            </w:r>
          </w:p>
        </w:tc>
      </w:tr>
      <w:tr w:rsidR="007B2B16" w14:paraId="4D1FB4D1" w14:textId="77777777" w:rsidTr="007B2B16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8D628" w14:textId="77777777" w:rsidR="00FD5F69" w:rsidRDefault="00FD5F69" w:rsidP="006B68E8">
            <w:r w:rsidRPr="00523F15">
              <w:rPr>
                <w:b/>
                <w:bCs/>
              </w:rPr>
              <w:t>Certified Nursing Assistant</w:t>
            </w:r>
            <w:r w:rsidR="007B2B16">
              <w:t xml:space="preserve">, </w:t>
            </w:r>
          </w:p>
          <w:p w14:paraId="575093AF" w14:textId="3A4266A7" w:rsidR="007B2B16" w:rsidRDefault="00FD5F69" w:rsidP="006B68E8">
            <w:r>
              <w:t>Wilshire at Lakewood Rehabilitation Center</w:t>
            </w:r>
          </w:p>
          <w:p w14:paraId="29359A5F" w14:textId="7D1D75FA" w:rsidR="007B2B16" w:rsidRPr="007B2B16" w:rsidRDefault="00FD5F69" w:rsidP="006B68E8">
            <w:r>
              <w:t>Lee’s Summit</w:t>
            </w:r>
            <w:r w:rsidR="007B2B16">
              <w:t xml:space="preserve">, </w:t>
            </w:r>
            <w:r>
              <w:t>Missouri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34D99DE6" w:rsidR="007B2B16" w:rsidRPr="007B2B16" w:rsidRDefault="00FD5F69" w:rsidP="006B68E8">
            <w:pPr>
              <w:jc w:val="right"/>
            </w:pPr>
            <w:r>
              <w:t>01</w:t>
            </w:r>
            <w:r w:rsidR="007B2B16">
              <w:t>/</w:t>
            </w:r>
            <w:r>
              <w:t>2011</w:t>
            </w:r>
            <w:r w:rsidR="007B2B16">
              <w:t xml:space="preserve"> – </w:t>
            </w:r>
            <w:r>
              <w:t>07</w:t>
            </w:r>
            <w:r w:rsidR="007B2B16">
              <w:t>/</w:t>
            </w:r>
            <w:r w:rsidR="004D5F7F">
              <w:t>2022</w:t>
            </w:r>
          </w:p>
        </w:tc>
      </w:tr>
      <w:tr w:rsidR="007B2B16" w14:paraId="5947FAE3" w14:textId="77777777" w:rsidTr="007B2B16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37CDE" w14:textId="59A6BEEA" w:rsidR="004D5F7F" w:rsidRDefault="004D5F7F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Worked as the front most connection to patients, relaying patient needs</w:t>
            </w:r>
            <w:r w:rsidR="007050FE">
              <w:rPr>
                <w:rFonts w:cstheme="minorHAnsi"/>
                <w:color w:val="auto"/>
              </w:rPr>
              <w:t xml:space="preserve"> to the rest of the care team</w:t>
            </w:r>
          </w:p>
          <w:p w14:paraId="6CF6F5F1" w14:textId="7E1376E1" w:rsidR="007050FE" w:rsidRDefault="007050FE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Gave Facility orientation to new nursing staff and agency workers along with teaching documentation to other CNAs as senior most C</w:t>
            </w:r>
            <w:r w:rsidR="007713ED">
              <w:rPr>
                <w:rFonts w:cstheme="minorHAnsi"/>
                <w:color w:val="auto"/>
              </w:rPr>
              <w:t>NA</w:t>
            </w:r>
          </w:p>
          <w:p w14:paraId="08EF4FBD" w14:textId="2DA29613" w:rsidR="007050FE" w:rsidRDefault="007050FE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Followed HIPAA compliance following patient care plans and documenting care</w:t>
            </w:r>
            <w:r w:rsidR="00E3489F">
              <w:rPr>
                <w:rFonts w:cstheme="minorHAnsi"/>
                <w:color w:val="auto"/>
              </w:rPr>
              <w:t xml:space="preserve"> performed</w:t>
            </w:r>
          </w:p>
          <w:p w14:paraId="7722FF13" w14:textId="7FE012CD" w:rsidR="00E3489F" w:rsidRDefault="00E3489F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Provided expert customer service to patients and their family, anticipating needs and alleviating concerns relating to patient care</w:t>
            </w:r>
          </w:p>
          <w:p w14:paraId="523E30FE" w14:textId="4BC4A35A" w:rsidR="00E3489F" w:rsidRDefault="007713ED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Worked in a fast paced, changing environment that brought new challenges each day</w:t>
            </w:r>
          </w:p>
          <w:p w14:paraId="5F2CEB33" w14:textId="27BFA1B2" w:rsidR="007B2B16" w:rsidRPr="007713ED" w:rsidRDefault="007713ED" w:rsidP="007713E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other members of the healthcare team solve problems as they presented themselves</w:t>
            </w: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8F33D6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460415293">
    <w:abstractNumId w:val="0"/>
  </w:num>
  <w:num w:numId="2" w16cid:durableId="2129930837">
    <w:abstractNumId w:val="1"/>
  </w:num>
  <w:num w:numId="3" w16cid:durableId="229265978">
    <w:abstractNumId w:val="0"/>
  </w:num>
  <w:num w:numId="4" w16cid:durableId="175840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52A16"/>
    <w:rsid w:val="000E3A3A"/>
    <w:rsid w:val="001868A6"/>
    <w:rsid w:val="002F2B9A"/>
    <w:rsid w:val="00320EE0"/>
    <w:rsid w:val="003B19B0"/>
    <w:rsid w:val="004534D4"/>
    <w:rsid w:val="004D5F7F"/>
    <w:rsid w:val="00523F15"/>
    <w:rsid w:val="0064243C"/>
    <w:rsid w:val="006B357F"/>
    <w:rsid w:val="007050FE"/>
    <w:rsid w:val="00754C22"/>
    <w:rsid w:val="007713ED"/>
    <w:rsid w:val="007B2B16"/>
    <w:rsid w:val="008F33D6"/>
    <w:rsid w:val="0094277C"/>
    <w:rsid w:val="00A277BA"/>
    <w:rsid w:val="00AC573D"/>
    <w:rsid w:val="00D211ED"/>
    <w:rsid w:val="00DB741E"/>
    <w:rsid w:val="00E3489F"/>
    <w:rsid w:val="00F21B5A"/>
    <w:rsid w:val="00F36EB0"/>
    <w:rsid w:val="00FC4209"/>
    <w:rsid w:val="00FD5F69"/>
    <w:rsid w:val="00FD747E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B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urtis-caldwell-b212bb24b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kurtiscaldwell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kcaldwell86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4ff364d3f029bce2af472e5b2d36bffb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965596a69a68c483c6a905e0940d3429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Props1.xml><?xml version="1.0" encoding="utf-8"?>
<ds:datastoreItem xmlns:ds="http://schemas.openxmlformats.org/officeDocument/2006/customXml" ds:itemID="{5EB5852C-3E6C-4125-9F7C-B188C49FFA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DFA66-EFD8-4200-BA07-F6C0BC8D8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CBC86E-C692-4D44-85D7-C5A66E455E5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Kurtis Caldwell</cp:lastModifiedBy>
  <cp:revision>4</cp:revision>
  <dcterms:created xsi:type="dcterms:W3CDTF">2022-09-20T14:50:00Z</dcterms:created>
  <dcterms:modified xsi:type="dcterms:W3CDTF">2022-10-27T04:18:00Z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