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5B1" w:rsidRPr="00F075B1" w:rsidRDefault="00F075B1" w:rsidP="00F075B1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F075B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Проект Министерства образования Московской области «Путёвка в жизнь школьникам Подмосковья — получение профессии вместе с аттестатом»</w:t>
      </w:r>
    </w:p>
    <w:p w:rsidR="00F075B1" w:rsidRPr="00F075B1" w:rsidRDefault="00F075B1" w:rsidP="00F075B1">
      <w:pPr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:rsidR="00F075B1" w:rsidRPr="00F075B1" w:rsidRDefault="00F075B1" w:rsidP="00F075B1">
      <w:pPr>
        <w:spacing w:after="15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5B1">
        <w:rPr>
          <w:rFonts w:ascii="Times New Roman" w:eastAsia="Times New Roman" w:hAnsi="Times New Roman" w:cs="Times New Roman"/>
          <w:sz w:val="28"/>
          <w:szCs w:val="28"/>
          <w:lang w:eastAsia="ru-RU"/>
        </w:rPr>
        <w:t>В 2018 году в Московской области стартовал приоритетный проект «Путевка в жизнь школьникам Подмосковья — получение профессии вместе с аттестатом».</w:t>
      </w:r>
    </w:p>
    <w:p w:rsidR="00F075B1" w:rsidRPr="00F075B1" w:rsidRDefault="00F075B1" w:rsidP="00F075B1">
      <w:pPr>
        <w:spacing w:after="15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5B1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исполнение поручения Президента Российской Федерации по вопросам создания современных условий для развития и самореализации детей в процессе обучения и воспитания в общеобразовательных организациях (наименование профессиональной образовательной организации) реализует программы профессионального обучения, в ходе которой обучающиеся 8классов общеобразовательных организаций могут получить соответствующую квалификацию одновременно с общим образованием.</w:t>
      </w:r>
    </w:p>
    <w:p w:rsidR="00F075B1" w:rsidRPr="00F075B1" w:rsidRDefault="00F075B1" w:rsidP="00F075B1">
      <w:pPr>
        <w:spacing w:after="15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5B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проводится БЕСПЛАТНО.</w:t>
      </w:r>
    </w:p>
    <w:p w:rsidR="00F075B1" w:rsidRPr="00F075B1" w:rsidRDefault="00F075B1" w:rsidP="00F075B1">
      <w:pPr>
        <w:spacing w:after="15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5B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окончании обучения, после успешного прохождения квалификационного экзамена выдаётся свидетельство о профессии рабочего, должности служащего установленного образца.</w:t>
      </w:r>
    </w:p>
    <w:p w:rsidR="00F075B1" w:rsidRPr="00F075B1" w:rsidRDefault="00F075B1" w:rsidP="00F075B1">
      <w:pPr>
        <w:shd w:val="clear" w:color="auto" w:fill="FFFFFF"/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2020 году в рамках взаимодействия с колледжем «Подмосковье» и реализации </w:t>
      </w:r>
      <w:proofErr w:type="spellStart"/>
      <w:r w:rsidRPr="00F075B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профориентационной</w:t>
      </w:r>
      <w:proofErr w:type="spellEnd"/>
      <w:r w:rsidRPr="00F07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программы «Путевка в жизнь» учащиеся 8 классов школы №7 г.о</w:t>
      </w:r>
      <w:proofErr w:type="gramStart"/>
      <w:r w:rsidRPr="00F075B1">
        <w:rPr>
          <w:rFonts w:ascii="Times New Roman" w:eastAsia="Times New Roman" w:hAnsi="Times New Roman" w:cs="Times New Roman"/>
          <w:sz w:val="28"/>
          <w:szCs w:val="28"/>
          <w:lang w:eastAsia="ru-RU"/>
        </w:rPr>
        <w:t>.Л</w:t>
      </w:r>
      <w:proofErr w:type="gramEnd"/>
      <w:r w:rsidRPr="00F075B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обня получили возможность освоить профессии электромонтер (юноши)  и парикмахера(девушки). По результатам обучения и успешного окончания первого модуля всем были вручены свидетельства.</w:t>
      </w:r>
    </w:p>
    <w:p w:rsidR="00F075B1" w:rsidRDefault="00F075B1" w:rsidP="00F075B1">
      <w:pPr>
        <w:shd w:val="clear" w:color="auto" w:fill="FFFFFF"/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5B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Поздравляем ребят и желаем дальнейшего совершенствования и освоения своей первой профессии!</w:t>
      </w:r>
    </w:p>
    <w:p w:rsidR="00F075B1" w:rsidRDefault="00F075B1" w:rsidP="00F075B1">
      <w:pPr>
        <w:shd w:val="clear" w:color="auto" w:fill="FFFFFF"/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75B1" w:rsidRDefault="00F075B1" w:rsidP="00F075B1">
      <w:pPr>
        <w:shd w:val="clear" w:color="auto" w:fill="FFFFFF"/>
        <w:spacing w:after="0" w:line="240" w:lineRule="auto"/>
        <w:ind w:left="-567" w:firstLine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5B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346891" cy="4010025"/>
            <wp:effectExtent l="19050" t="0" r="6159" b="0"/>
            <wp:docPr id="7" name="Рисунок 5" descr="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6891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B1" w:rsidRDefault="00F075B1" w:rsidP="00F075B1">
      <w:pPr>
        <w:shd w:val="clear" w:color="auto" w:fill="FFFFFF"/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75B1" w:rsidRDefault="00F075B1" w:rsidP="00F075B1">
      <w:pPr>
        <w:shd w:val="clear" w:color="auto" w:fill="FFFFFF"/>
        <w:spacing w:after="0" w:line="240" w:lineRule="auto"/>
        <w:ind w:left="-567" w:firstLine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46270"/>
            <wp:effectExtent l="19050" t="0" r="3175" b="0"/>
            <wp:docPr id="5" name="Рисунок 4" descr="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B1" w:rsidRDefault="00F075B1" w:rsidP="00F075B1">
      <w:pPr>
        <w:shd w:val="clear" w:color="auto" w:fill="FFFFFF"/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75B1" w:rsidRDefault="00F075B1" w:rsidP="00F075B1">
      <w:pPr>
        <w:shd w:val="clear" w:color="auto" w:fill="FFFFFF"/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75B1" w:rsidRDefault="00F075B1" w:rsidP="00F075B1">
      <w:pPr>
        <w:shd w:val="clear" w:color="auto" w:fill="FFFFFF"/>
        <w:spacing w:after="0" w:line="240" w:lineRule="auto"/>
        <w:ind w:left="-567" w:firstLine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55160"/>
            <wp:effectExtent l="19050" t="0" r="3175" b="0"/>
            <wp:docPr id="4" name="Рисунок 3" descr="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B1" w:rsidRDefault="00F075B1" w:rsidP="00F075B1">
      <w:pPr>
        <w:shd w:val="clear" w:color="auto" w:fill="FFFFFF"/>
        <w:spacing w:after="0" w:line="240" w:lineRule="auto"/>
        <w:ind w:left="-567" w:firstLine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74000" cy="3648075"/>
            <wp:effectExtent l="19050" t="0" r="2800" b="0"/>
            <wp:docPr id="3" name="Рисунок 2" descr="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231" cy="364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B1" w:rsidRDefault="00F075B1" w:rsidP="00F075B1">
      <w:pPr>
        <w:shd w:val="clear" w:color="auto" w:fill="FFFFFF"/>
        <w:spacing w:after="0" w:line="240" w:lineRule="auto"/>
        <w:ind w:left="-567" w:firstLine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4B63" w:rsidRPr="00F075B1" w:rsidRDefault="00F075B1" w:rsidP="00F075B1">
      <w:pPr>
        <w:shd w:val="clear" w:color="auto" w:fill="FFFFFF"/>
        <w:spacing w:after="0" w:line="240" w:lineRule="auto"/>
        <w:ind w:left="-567" w:firstLine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91514" cy="5867400"/>
            <wp:effectExtent l="19050" t="0" r="9036" b="0"/>
            <wp:docPr id="2" name="Рисунок 1" descr="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2920" cy="586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B63" w:rsidRPr="00F075B1" w:rsidSect="00F075B1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075B1"/>
    <w:rsid w:val="00004B63"/>
    <w:rsid w:val="00F07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B63"/>
  </w:style>
  <w:style w:type="paragraph" w:styleId="3">
    <w:name w:val="heading 3"/>
    <w:basedOn w:val="a"/>
    <w:link w:val="30"/>
    <w:uiPriority w:val="9"/>
    <w:qFormat/>
    <w:rsid w:val="00F075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075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r">
    <w:name w:val="pr"/>
    <w:basedOn w:val="a"/>
    <w:rsid w:val="00F07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07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75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1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2021-05-07T05:45:00Z</dcterms:created>
  <dcterms:modified xsi:type="dcterms:W3CDTF">2021-05-07T05:54:00Z</dcterms:modified>
</cp:coreProperties>
</file>