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71113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5B46D8D9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47F9D998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571D711D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1F8937A9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6E2904DD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36AC9483" w14:textId="77777777" w:rsidR="005F5ABF" w:rsidRDefault="005F5ABF" w:rsidP="005F5ABF">
      <w:pPr>
        <w:jc w:val="center"/>
      </w:pPr>
    </w:p>
    <w:p w14:paraId="15CA33BE" w14:textId="77777777" w:rsidR="005F5ABF" w:rsidRPr="0085602E" w:rsidRDefault="005F5ABF" w:rsidP="005F5ABF">
      <w:pPr>
        <w:pStyle w:val="a3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092FC4D0" w14:textId="77777777" w:rsidR="005F5ABF" w:rsidRPr="007070AF" w:rsidRDefault="005F5ABF" w:rsidP="005F5ABF">
      <w:pPr>
        <w:pStyle w:val="a3"/>
        <w:jc w:val="center"/>
        <w:rPr>
          <w:rFonts w:ascii="Times New Roman" w:hAnsi="Times New Roman"/>
          <w:color w:val="0070C0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г.Лобня, Букинское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089E094D" w14:textId="77777777" w:rsidR="005F5ABF" w:rsidRPr="00971928" w:rsidRDefault="005F5ABF" w:rsidP="005F5ABF">
      <w:pPr>
        <w:pStyle w:val="a3"/>
        <w:jc w:val="center"/>
        <w:rPr>
          <w:rFonts w:ascii="Times New Roman" w:hAnsi="Times New Roman"/>
          <w:sz w:val="20"/>
          <w:szCs w:val="20"/>
        </w:rPr>
      </w:pPr>
    </w:p>
    <w:p w14:paraId="31D7891E" w14:textId="77777777" w:rsidR="005F5ABF" w:rsidRDefault="005F5ABF" w:rsidP="005F5ABF">
      <w:pPr>
        <w:pStyle w:val="a3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>ОКПО 45066752, ОГРН 1025003081839</w:t>
      </w:r>
      <w:r>
        <w:rPr>
          <w:rFonts w:ascii="Times New Roman" w:hAnsi="Times New Roman"/>
          <w:sz w:val="20"/>
          <w:szCs w:val="20"/>
          <w:u w:val="single"/>
        </w:rPr>
        <w:t>,   ИНН/КПП  5025009734/504701001__________</w:t>
      </w:r>
    </w:p>
    <w:p w14:paraId="34B41BF1" w14:textId="77777777" w:rsidR="005F5ABF" w:rsidRDefault="005F5ABF" w:rsidP="005F5ABF">
      <w:pPr>
        <w:spacing w:after="0"/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4786"/>
        <w:gridCol w:w="4961"/>
      </w:tblGrid>
      <w:tr w:rsidR="005F5ABF" w:rsidRPr="00194824" w14:paraId="2411A6B5" w14:textId="77777777" w:rsidTr="00C92567">
        <w:trPr>
          <w:trHeight w:val="2046"/>
        </w:trPr>
        <w:tc>
          <w:tcPr>
            <w:tcW w:w="2455" w:type="pct"/>
          </w:tcPr>
          <w:p w14:paraId="7CA0B06F" w14:textId="77777777" w:rsidR="005F5ABF" w:rsidRPr="00194824" w:rsidRDefault="005F5ABF" w:rsidP="00C92567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194824">
              <w:rPr>
                <w:rFonts w:ascii="Times New Roman" w:hAnsi="Times New Roman" w:cs="Times New Roman"/>
                <w:b/>
                <w:caps/>
                <w:szCs w:val="28"/>
              </w:rPr>
              <w:t>РАССМОТРЕНО</w:t>
            </w:r>
          </w:p>
          <w:p w14:paraId="3B9D81E5" w14:textId="77777777" w:rsidR="005F5ABF" w:rsidRPr="00194824" w:rsidRDefault="005F5ABF" w:rsidP="00C92567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на заседании педагогического совета</w:t>
            </w:r>
          </w:p>
          <w:p w14:paraId="248CF381" w14:textId="77777777" w:rsidR="005F5ABF" w:rsidRPr="00194824" w:rsidRDefault="005F5ABF" w:rsidP="00C92567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</w:p>
          <w:p w14:paraId="4E665003" w14:textId="77777777" w:rsidR="005F5ABF" w:rsidRPr="00194824" w:rsidRDefault="005F5ABF" w:rsidP="00C92567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46186D1D" w14:textId="77777777" w:rsidR="005F5ABF" w:rsidRPr="00194824" w:rsidRDefault="005F5ABF" w:rsidP="00C92567">
            <w:pPr>
              <w:spacing w:after="0"/>
              <w:contextualSpacing/>
              <w:jc w:val="right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194824">
              <w:rPr>
                <w:rFonts w:ascii="Times New Roman" w:hAnsi="Times New Roman" w:cs="Times New Roman"/>
                <w:b/>
                <w:bCs/>
                <w:szCs w:val="28"/>
              </w:rPr>
              <w:t>УТВЕРЖДАЮ</w:t>
            </w:r>
          </w:p>
          <w:p w14:paraId="321ECC33" w14:textId="77777777" w:rsidR="005F5ABF" w:rsidRPr="00194824" w:rsidRDefault="005F5ABF" w:rsidP="00C92567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 xml:space="preserve">   Директор __________М.Н.Черкасова</w:t>
            </w:r>
          </w:p>
          <w:p w14:paraId="628C921F" w14:textId="77777777" w:rsidR="005F5ABF" w:rsidRPr="00194824" w:rsidRDefault="005F5ABF" w:rsidP="00C92567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45CEA80C" w14:textId="77777777" w:rsidR="005F5ABF" w:rsidRPr="00194824" w:rsidRDefault="005F5ABF" w:rsidP="00C92567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Приказ № 72 от 30.08.2021 г.</w:t>
            </w:r>
          </w:p>
        </w:tc>
      </w:tr>
    </w:tbl>
    <w:p w14:paraId="54353922" w14:textId="77777777" w:rsidR="005F5ABF" w:rsidRPr="00194824" w:rsidRDefault="005F5ABF" w:rsidP="005F5ABF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18DD9CDA" w14:textId="77777777" w:rsidR="005F5ABF" w:rsidRPr="00194824" w:rsidRDefault="005F5ABF" w:rsidP="005F5ABF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4824">
        <w:rPr>
          <w:rFonts w:ascii="Times New Roman" w:hAnsi="Times New Roman" w:cs="Times New Roman"/>
          <w:b/>
          <w:bCs/>
          <w:sz w:val="40"/>
          <w:szCs w:val="40"/>
        </w:rPr>
        <w:t>РАБОЧАЯ ПРОГРАММА</w:t>
      </w:r>
    </w:p>
    <w:p w14:paraId="08D72653" w14:textId="77777777" w:rsidR="005F5ABF" w:rsidRPr="00194824" w:rsidRDefault="005F5ABF" w:rsidP="005F5ABF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4824">
        <w:rPr>
          <w:rFonts w:ascii="Times New Roman" w:hAnsi="Times New Roman" w:cs="Times New Roman"/>
          <w:b/>
          <w:bCs/>
          <w:sz w:val="40"/>
          <w:szCs w:val="40"/>
        </w:rPr>
        <w:t xml:space="preserve">НА 2021 - 2022 УЧЕБНЫЙ ГОД </w:t>
      </w:r>
    </w:p>
    <w:p w14:paraId="40E5EA6F" w14:textId="77777777" w:rsidR="005F5ABF" w:rsidRPr="00194824" w:rsidRDefault="005F5ABF" w:rsidP="005F5ABF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 xml:space="preserve">Родная русская </w:t>
      </w:r>
      <w:r w:rsidRPr="00194824">
        <w:rPr>
          <w:rFonts w:ascii="Times New Roman" w:hAnsi="Times New Roman" w:cs="Times New Roman"/>
          <w:b/>
          <w:bCs/>
          <w:sz w:val="40"/>
          <w:szCs w:val="28"/>
          <w:u w:val="single"/>
        </w:rPr>
        <w:t>ЛИТЕРАТУРА</w:t>
      </w:r>
    </w:p>
    <w:p w14:paraId="4F5F8B93" w14:textId="709C24E8" w:rsidR="005F5ABF" w:rsidRPr="00194824" w:rsidRDefault="005F5ABF" w:rsidP="005F5ABF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824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r>
        <w:rPr>
          <w:rFonts w:ascii="Times New Roman" w:hAnsi="Times New Roman" w:cs="Times New Roman"/>
          <w:b/>
          <w:bCs/>
          <w:sz w:val="32"/>
          <w:szCs w:val="32"/>
        </w:rPr>
        <w:t>9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 классов (ФГОС)</w:t>
      </w:r>
    </w:p>
    <w:p w14:paraId="1F7A6BC8" w14:textId="77777777" w:rsidR="005F5ABF" w:rsidRPr="00194824" w:rsidRDefault="005F5ABF" w:rsidP="005F5ABF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85A848" w14:textId="77777777" w:rsidR="005F5ABF" w:rsidRPr="00194824" w:rsidRDefault="005F5ABF" w:rsidP="005F5ABF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 w:val="32"/>
          <w:szCs w:val="32"/>
          <w:vertAlign w:val="superscript"/>
        </w:rPr>
      </w:pP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учителя </w:t>
      </w:r>
      <w:r>
        <w:rPr>
          <w:rFonts w:ascii="Times New Roman" w:hAnsi="Times New Roman" w:cs="Times New Roman"/>
          <w:b/>
          <w:bCs/>
          <w:sz w:val="32"/>
          <w:szCs w:val="32"/>
        </w:rPr>
        <w:t>Косовой Елены Валентиновны</w:t>
      </w:r>
    </w:p>
    <w:p w14:paraId="409596B7" w14:textId="77777777" w:rsidR="005F5ABF" w:rsidRPr="00194824" w:rsidRDefault="005F5ABF" w:rsidP="005F5ABF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>не имеет</w:t>
      </w:r>
      <w:r w:rsidRPr="00194824">
        <w:rPr>
          <w:rFonts w:ascii="Times New Roman" w:hAnsi="Times New Roman" w:cs="Times New Roman"/>
          <w:bCs/>
          <w:szCs w:val="28"/>
        </w:rPr>
        <w:t xml:space="preserve"> квалификационной категории</w:t>
      </w:r>
    </w:p>
    <w:p w14:paraId="45C3CC09" w14:textId="77777777" w:rsidR="005F5ABF" w:rsidRPr="00194824" w:rsidRDefault="005F5ABF" w:rsidP="005F5ABF">
      <w:pPr>
        <w:contextualSpacing/>
        <w:jc w:val="center"/>
        <w:rPr>
          <w:rFonts w:ascii="Times New Roman" w:hAnsi="Times New Roman" w:cs="Times New Roman"/>
          <w:bCs/>
        </w:rPr>
      </w:pPr>
    </w:p>
    <w:p w14:paraId="03776225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5FCD5FF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AA6617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71B3AA6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AA5D849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7672429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AE32935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77B0E12B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57BB25D5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1A735EB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6CC5488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7D3CF48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  <w:r w:rsidRPr="00194824">
        <w:rPr>
          <w:rFonts w:ascii="Times New Roman" w:hAnsi="Times New Roman" w:cs="Times New Roman"/>
          <w:b/>
          <w:bCs/>
        </w:rPr>
        <w:t>2021 г.</w:t>
      </w:r>
    </w:p>
    <w:p w14:paraId="03C3C9E3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0924BCF2" w14:textId="77777777" w:rsidR="005F5ABF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1713B39" w14:textId="77777777" w:rsidR="005F5ABF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FF9D319" w14:textId="77777777" w:rsidR="005F5ABF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E24344F" w14:textId="77777777" w:rsidR="005F5ABF" w:rsidRPr="00194824" w:rsidRDefault="005F5ABF" w:rsidP="005F5ABF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D4FFB68" w14:textId="77777777" w:rsidR="00A031C3" w:rsidRDefault="00A031C3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</w:t>
      </w: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ОЯСНИТЕЛЬНАЯ ЗАПИСКА.</w:t>
      </w:r>
    </w:p>
    <w:p w14:paraId="206C98A1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Родная литература 9 класс.</w:t>
      </w:r>
    </w:p>
    <w:p w14:paraId="012815C9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Нормативную правовую основу настоящей рабочей программы по учебному предмету «Родная (русская) литература» в 9 классе составляют следующие документы:</w:t>
      </w:r>
    </w:p>
    <w:p w14:paraId="79D86375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Федеральный закон от 29 декабря 2012 г. № 273-ФЗ «Об образовании в Российской Федерации» (далее – Федеральный закон об образовании);</w:t>
      </w:r>
    </w:p>
    <w:p w14:paraId="7D6C7C7B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Закон Российской Федерации от 25 октября 1991 г. № 1807-1 «О языках народов Российской Федерации» (в редакции Федерального закона № 185-ФЗ);</w:t>
      </w:r>
    </w:p>
    <w:p w14:paraId="45F08587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приказ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 (в редакции приказа Минобрнауки России от 31 декабря 2015 г. № 1577).</w:t>
      </w:r>
    </w:p>
    <w:p w14:paraId="373F55D9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учебный план на 2019-2020 уч. год МБОУ СОШ № 3 им. М.И. Платова</w:t>
      </w:r>
    </w:p>
    <w:p w14:paraId="13CD3C74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Целями </w:t>
      </w: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изучения  курса «Родная (русская) литература» являются:</w:t>
      </w:r>
    </w:p>
    <w:p w14:paraId="4394E0B8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воспитание ценностного отношения к родной литературе как хранителю культуры,              </w:t>
      </w:r>
    </w:p>
    <w:p w14:paraId="417DBD9F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включение в культурно-языковое поле своего народа;</w:t>
      </w:r>
    </w:p>
    <w:p w14:paraId="0FE0613E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приобщение к литературному наследию своего народа;</w:t>
      </w:r>
    </w:p>
    <w:p w14:paraId="2DFF5141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формирование причастности к свершениям и традициям своего народа, осознание исторической преемственности поколений, своей ответственности за сохранение культуры народа;</w:t>
      </w:r>
    </w:p>
    <w:p w14:paraId="36DCFA43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обогащение активного и потенциального словарного запаса, развитие у обучающихся культуры владения родным языком во всей полноте его функциональных возможностей в соответствии с нормами устной и письменной речи, правилами речевого этикета;</w:t>
      </w:r>
    </w:p>
    <w:p w14:paraId="5679B966" w14:textId="77777777" w:rsidR="00A031C3" w:rsidRPr="00A031C3" w:rsidRDefault="00A031C3" w:rsidP="00A031C3">
      <w:pPr>
        <w:shd w:val="clear" w:color="auto" w:fill="FFFFFF"/>
        <w:spacing w:after="0" w:line="240" w:lineRule="auto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получение знаний о родном языке как системе и как развивающемся явлении, о его уровнях и единицах, о закономерностях его функционирования, освоение базовых понятий лингвистики, формирование аналитических умений в отношении языковых единиц и текстов разных функционально-смысловых типов и жанров.</w:t>
      </w:r>
    </w:p>
    <w:p w14:paraId="16CA6ED3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Планируемые результаты освоения учебного предмета.</w:t>
      </w:r>
    </w:p>
    <w:p w14:paraId="6F0A5649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Изучение курса «Родная (русская) литература» в 9 классе направлено на достижение следующих результатов:</w:t>
      </w:r>
    </w:p>
    <w:p w14:paraId="7A9D3337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личностные:</w:t>
      </w:r>
    </w:p>
    <w:p w14:paraId="7BC2B931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воспитание российской гражданской идентичности: патриотизма, любви и  уважения 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14:paraId="78478283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 с учётом устойчивых познавательных интересов;</w:t>
      </w:r>
    </w:p>
    <w:p w14:paraId="6A66C337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формирование целостного мировоззрения, соответствующего современному уровню развития науки и общественной практики, учи-тывающего социальное, культурное, языковое, духовное многообразие современного мира;</w:t>
      </w:r>
    </w:p>
    <w:p w14:paraId="035BF6EA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       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нём взаимопонимания;</w:t>
      </w:r>
    </w:p>
    <w:p w14:paraId="7A1C31FE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5)        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учётом региональных, этнокультурных, социальных и экономических особенностей;</w:t>
      </w:r>
    </w:p>
    <w:p w14:paraId="26B6C5F3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       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</w:t>
      </w:r>
    </w:p>
    <w:p w14:paraId="4CD4CBAD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        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видов деятельности;</w:t>
      </w:r>
    </w:p>
    <w:p w14:paraId="1A9681DE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        формирование основ экологической культуры на основе признания ценности жизни во всех её проявлениях и необходимости ответственного, бережного отношения к окружающей среде;</w:t>
      </w:r>
    </w:p>
    <w:p w14:paraId="1B00E935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        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14:paraId="0CFF5BA4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10)         развитие эстетического сознания через освоение художественного наследия народов России и мира, творческой деятельности эстетического характера;</w:t>
      </w:r>
    </w:p>
    <w:p w14:paraId="3B6B5DB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метапредметные:</w:t>
      </w:r>
    </w:p>
    <w:p w14:paraId="20F65B9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регулятивные:</w:t>
      </w:r>
    </w:p>
    <w:p w14:paraId="2623A4B7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деятельности;</w:t>
      </w:r>
    </w:p>
    <w:p w14:paraId="4072CE8E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</w:t>
      </w:r>
    </w:p>
    <w:p w14:paraId="0F6B01C5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</w:r>
    </w:p>
    <w:p w14:paraId="172F906D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       умение оценивать правильность выполнения учебной задачи, собственные возможности её решения;</w:t>
      </w:r>
    </w:p>
    <w:p w14:paraId="16C45F5F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       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14:paraId="068B74B7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познавательные:</w:t>
      </w:r>
    </w:p>
    <w:p w14:paraId="2F09429C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умение определять понятия, создавать обобщения, устанавливать аналогии, классифицировать, самостоятельно выбирать основания и критерии для классификации, устанавливать причинно-следственные связи, строить логическое рассуждение, умозаключение (индуктивное, дедуктивное и по аналогии) и делать выводы;</w:t>
      </w:r>
    </w:p>
    <w:p w14:paraId="114D220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умение создавать, применять и преобразовывать знаки и символы, модели и схемы для решения учебных и познавательных задач;</w:t>
      </w:r>
    </w:p>
    <w:p w14:paraId="571E5734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смысловое чтение;</w:t>
      </w:r>
    </w:p>
    <w:p w14:paraId="420453BC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коммуникативные:</w:t>
      </w:r>
    </w:p>
    <w:p w14:paraId="3B0D3813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 умение организовывать учебное сотрудничество и совместную деятельность с учителем и сверстниками; работать индивидуально и в группе: находить общее решение и разрешать конфликты на основе согласования позиций и учёта интересов; формулировать, аргументировать и отстаивать своё мнение;</w:t>
      </w:r>
    </w:p>
    <w:p w14:paraId="052D168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 умение осознанно использовать речевые средства в соответствии с задачей коммуникации, для выражения своих чувств, мыслей и потребностей; планирования и регуляции своей деятельности; владение устной и письменной речью; монологической контекстной речью;</w:t>
      </w:r>
    </w:p>
    <w:p w14:paraId="2DC53864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 формирование и развитие компетентности в области использования информационно-коммуникационных технологий;</w:t>
      </w:r>
    </w:p>
    <w:p w14:paraId="021132E4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lastRenderedPageBreak/>
        <w:t>предметные:</w:t>
      </w:r>
    </w:p>
    <w:p w14:paraId="68DA1125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1)        понимание ключевых проблем изученных произведений русского фольклора и фольклора других народов, древнерусской литературы, литературы XVIII века, русских писателей XIX-XX веков, литературы народов России и зарубежной литературы;</w:t>
      </w:r>
    </w:p>
    <w:p w14:paraId="10D09AC1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2)        понимание связи литературных произведений с эпохой их написания, выявление заложенных в них вневременных, непреходящих нравственных ценностей и их современного звучания;</w:t>
      </w:r>
    </w:p>
    <w:p w14:paraId="2DCD8E38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3)        умение анализировать литературное произведение: определять его принадлежность к одному из литературных родов и жанров; понимать и формулировать тему, идею, нравственный пафос литературного произведения; характеризовать его героев, сопоставлять героев одного или нескольких произведений;</w:t>
      </w:r>
    </w:p>
    <w:p w14:paraId="41D5C559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4)        определение в произведении элементов сюжета, композиции, изобразительно-выразительных средств языка, понимание их роли в раскрытии идейно-художественного содержания произведения (элементы филологического анализа); владение элементарной литературоведческой терминологией при анализе литературного произведения;</w:t>
      </w:r>
    </w:p>
    <w:p w14:paraId="4100BA5A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5)        приобщение к духовно-нравственным ценностям русской литературы и культуры, сопоставление их с духовно-нравственными ценностями других народов;</w:t>
      </w:r>
    </w:p>
    <w:p w14:paraId="53F9F26D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6)        формулирование собственного отношения к произведениям литературы, их оценка;</w:t>
      </w:r>
    </w:p>
    <w:p w14:paraId="36D6105F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7)        обственная интерпретация (в отдельных случаях) изученных литературных произведений;</w:t>
      </w:r>
    </w:p>
    <w:p w14:paraId="4D3EDF0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8)        понимание авторской позиции и своё отношение к ней;</w:t>
      </w:r>
    </w:p>
    <w:p w14:paraId="7FFE290A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9)        восприятие на слух литературных произведений разных жанров, осмысленное чтение и адекватное восприятие;</w:t>
      </w:r>
    </w:p>
    <w:p w14:paraId="54795241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10)         умение пересказывать прозаические произведения или их отрывки с использованием образных средств русского языка и цитат из текста, отвечать на вопросы по прослушанному или прочитанному тексту, создавать устные монологические высказывания разного типа, вести диалог;</w:t>
      </w:r>
    </w:p>
    <w:p w14:paraId="4D555790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11)         написание изложений и сочинений на темы, связанные с тематикой, проблематикой изученных произведений; классные и домашние творческие работы; рефераты на литературные и общекультурные темы;</w:t>
      </w:r>
    </w:p>
    <w:p w14:paraId="5E0D01E2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12)         понимание образной природы литературы как явления словесного искусства; эстетическое восприятие произведений литературы; формирование эстетического вкуса;</w:t>
      </w:r>
    </w:p>
    <w:p w14:paraId="340E1B63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13)         понимание русского слова в его эстетической функции, роли изобразительно-выразительных языковых средств в создании художественных образов литературных произведений.</w:t>
      </w:r>
    </w:p>
    <w:p w14:paraId="1C3D681A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Место учебного предмета.</w:t>
      </w:r>
    </w:p>
    <w:p w14:paraId="7ACF7DB1" w14:textId="77777777" w:rsidR="00A031C3" w:rsidRPr="00A031C3" w:rsidRDefault="00A031C3" w:rsidP="00A031C3">
      <w:pPr>
        <w:shd w:val="clear" w:color="auto" w:fill="FFFFFF"/>
        <w:spacing w:after="0" w:line="240" w:lineRule="auto"/>
        <w:ind w:firstLine="708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Учебный предмет « Родная литература» в  9  классе реализуется за счёт  с инвариантной части учебного плана МБОУ СОШ №3 на 2019-2020 в объёме 1 час  в  неделю. Примерная  программа по русскому языку рассчитана на 17 часов, рабочая программа реализуется за  18    часов  в соответствии  с производственным календарём на 2019 и 2020 и календарным учебным графиком  МБОУ СОШ №3 на 2019-2020 учебный год.</w:t>
      </w:r>
    </w:p>
    <w:p w14:paraId="0515DDC0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2E8B856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F48DD1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F144D8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6EAFBF8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FD12958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2BDD0C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CC0B85" w14:textId="77777777" w:rsidR="00A031C3" w:rsidRDefault="00A031C3" w:rsidP="00A031C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E2D851" w14:textId="77777777" w:rsidR="00A031C3" w:rsidRDefault="00A031C3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2915D96" w14:textId="77777777" w:rsidR="00A031C3" w:rsidRDefault="00A031C3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2DC02C3E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Содержание учебного предмета</w:t>
      </w:r>
    </w:p>
    <w:tbl>
      <w:tblPr>
        <w:tblW w:w="12956" w:type="dxa"/>
        <w:tblInd w:w="-100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418"/>
        <w:gridCol w:w="4536"/>
        <w:gridCol w:w="5744"/>
      </w:tblGrid>
      <w:tr w:rsidR="00A031C3" w:rsidRPr="00A031C3" w14:paraId="1A058B15" w14:textId="77777777" w:rsidTr="00A031C3"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6E1DD1" w14:textId="77777777" w:rsidR="00A031C3" w:rsidRPr="00A031C3" w:rsidRDefault="00A031C3" w:rsidP="00A031C3">
            <w:pPr>
              <w:spacing w:after="0" w:line="0" w:lineRule="atLeast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Раздел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B7AA5DA" w14:textId="77777777" w:rsidR="00A031C3" w:rsidRPr="00A031C3" w:rsidRDefault="00A031C3" w:rsidP="00A031C3">
            <w:pPr>
              <w:spacing w:after="0" w:line="0" w:lineRule="atLeast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Содержание раздела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B398E9D" w14:textId="77777777" w:rsidR="00A031C3" w:rsidRPr="00A031C3" w:rsidRDefault="00A031C3" w:rsidP="00A031C3">
            <w:pPr>
              <w:spacing w:after="0" w:line="0" w:lineRule="atLeast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Виды деятельности ученика на уровне учебных действий</w:t>
            </w:r>
          </w:p>
        </w:tc>
        <w:tc>
          <w:tcPr>
            <w:tcW w:w="5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A20DE86" w14:textId="77777777" w:rsidR="00A031C3" w:rsidRPr="00A031C3" w:rsidRDefault="00A031C3" w:rsidP="00A031C3">
            <w:pPr>
              <w:spacing w:after="0" w:line="0" w:lineRule="atLeast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Универсальные учебные действия</w:t>
            </w:r>
          </w:p>
        </w:tc>
      </w:tr>
      <w:tr w:rsidR="00A031C3" w:rsidRPr="00A031C3" w14:paraId="59252FFE" w14:textId="77777777" w:rsidTr="00A031C3">
        <w:trPr>
          <w:trHeight w:val="330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bottom"/>
            <w:hideMark/>
          </w:tcPr>
          <w:p w14:paraId="61B5544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Русский фольклор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46F3C14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Фольклор — коллективное устное народное творчество. Преображение действительности в духе народных идеалов. Вариативная природа фольклора. Исполнители фольклорных произведений. Коллективное и индивидуальное в фольклоре.</w:t>
            </w:r>
          </w:p>
          <w:p w14:paraId="3A6090A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Жанры фольклора.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59A11CA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Воспринимать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текст литературного произведения.</w:t>
            </w:r>
          </w:p>
          <w:p w14:paraId="22A931ED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выразительно фрагменты 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произвед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ений  древнерусской  литератур</w:t>
            </w:r>
          </w:p>
          <w:p w14:paraId="4FED05C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героя  древнерусской литературы.</w:t>
            </w:r>
          </w:p>
          <w:p w14:paraId="53034B01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характерные для произведений древнерусской  литературы темы, образы и приемы изображения человека.</w:t>
            </w:r>
          </w:p>
          <w:p w14:paraId="4061498B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Соотносить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содержание произведении  древнерусской литературы с принципами изображения жизни и человека, характерными для определенной литературной эпохи, направления.</w:t>
            </w:r>
          </w:p>
          <w:p w14:paraId="6F4F2DB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тексте незнакомые слова и определять их значение.</w:t>
            </w:r>
          </w:p>
          <w:p w14:paraId="4B99A59D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Формулировать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вопросы по тексту произведения.</w:t>
            </w:r>
          </w:p>
          <w:p w14:paraId="607353AC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устный или письменный ответ на вопрос по тексту произведения, в том числе с использованием цитирования.</w:t>
            </w:r>
          </w:p>
          <w:p w14:paraId="435DCCF1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 произведения, его тематику, проблематику, идейно-эмоциональное содержание.</w:t>
            </w:r>
          </w:p>
          <w:p w14:paraId="008C2321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общую характеристику художественного мира произведения</w:t>
            </w:r>
          </w:p>
          <w:p w14:paraId="1B2C59D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признаки эпического, лирического и драматического родов в литературном произведении.</w:t>
            </w:r>
          </w:p>
          <w:p w14:paraId="0F7F776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план, в том числе цитатный, литературного произведения.</w:t>
            </w:r>
          </w:p>
          <w:p w14:paraId="281592A3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цитаты из текста литературного произведения по заданной теме.</w:t>
            </w:r>
          </w:p>
          <w:p w14:paraId="5EA746F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истории создания произведения, прототипах с использованием справочной литературы и ресурсов Интернета.</w:t>
            </w:r>
          </w:p>
          <w:p w14:paraId="525AB92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Сопоставлять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сюжеты, персонажей литературных произведений.</w:t>
            </w:r>
          </w:p>
          <w:p w14:paraId="7D7DE48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выводы об особенностях художественного мира, сюжетов, проблематики и тематики произведений.</w:t>
            </w:r>
          </w:p>
        </w:tc>
        <w:tc>
          <w:tcPr>
            <w:tcW w:w="5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1B52DAA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осознает познава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7EA5C120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тельную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задачу, читает и слушает,</w:t>
            </w:r>
          </w:p>
          <w:p w14:paraId="37EED7D2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извлекает нужную информацию а </w:t>
            </w:r>
          </w:p>
          <w:p w14:paraId="60DA5C0B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также самостоятельно находит</w:t>
            </w:r>
          </w:p>
          <w:p w14:paraId="3409FA26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ее в материалах учебника, рабочих т</w:t>
            </w:r>
          </w:p>
          <w:p w14:paraId="7DCE49B6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етрадях.</w:t>
            </w:r>
          </w:p>
          <w:p w14:paraId="6DEEB703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принимает и </w:t>
            </w:r>
          </w:p>
          <w:p w14:paraId="79EFDD81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Сохраняетучебную задачу; </w:t>
            </w:r>
          </w:p>
          <w:p w14:paraId="0211A1F7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планирует (в сотрудничестве</w:t>
            </w:r>
          </w:p>
          <w:p w14:paraId="797F3D32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учителем и одноклассниками или </w:t>
            </w:r>
          </w:p>
          <w:p w14:paraId="215B9769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ятельно) необходимые</w:t>
            </w:r>
          </w:p>
          <w:p w14:paraId="51CC6572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действия, операции,действует по</w:t>
            </w:r>
          </w:p>
          <w:p w14:paraId="295C9923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плану.</w:t>
            </w:r>
          </w:p>
          <w:p w14:paraId="606B9B92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задает вопросы,</w:t>
            </w:r>
          </w:p>
          <w:p w14:paraId="1B3C114C" w14:textId="77777777" w:rsidR="00B8019E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A031C3"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лушаети отвечает на вопросы</w:t>
            </w:r>
          </w:p>
          <w:p w14:paraId="6A70619B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других; формулируетсобственные</w:t>
            </w:r>
          </w:p>
          <w:p w14:paraId="745D5EB5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мысли, высказывает и </w:t>
            </w:r>
          </w:p>
          <w:p w14:paraId="3D07391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обосновывает свою точку зрения.</w:t>
            </w:r>
          </w:p>
        </w:tc>
      </w:tr>
      <w:tr w:rsidR="00A031C3" w:rsidRPr="00A031C3" w14:paraId="37864C57" w14:textId="77777777" w:rsidTr="00A031C3">
        <w:trPr>
          <w:trHeight w:val="358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AF15EB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Древнерусская литература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11E8886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Начало письменности у восточных славян и возникновение древнерусской литературы.</w:t>
            </w:r>
          </w:p>
          <w:p w14:paraId="20C59B75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Культурные и литературные связи Руси с Византией. Древнехристианская книжность на Руси (обзор).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7E99F4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Воспринимать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текст литературного произведения.</w:t>
            </w:r>
          </w:p>
          <w:p w14:paraId="38908DC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выразительно фрагменты произведений русской литературы XVIII в.</w:t>
            </w:r>
          </w:p>
          <w:p w14:paraId="1C9D135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героя русской литературы XVIII в.</w:t>
            </w:r>
          </w:p>
          <w:p w14:paraId="50FAF174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характерные для произведений русской литературы XVIII в. темы, образы и приемы изображения человека.</w:t>
            </w:r>
          </w:p>
          <w:p w14:paraId="460DBF9D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Соотносить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содержание произведений русской литературы XVIII в. с особенностями русского Просвещения и классицизма.</w:t>
            </w:r>
          </w:p>
          <w:p w14:paraId="187CC70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тексте незнакомые слова и определять их значение.</w:t>
            </w:r>
          </w:p>
          <w:p w14:paraId="05EBF49E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Формулировать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вопросы по тексту произведения.</w:t>
            </w:r>
          </w:p>
          <w:p w14:paraId="4814172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устный или письменный ответ на вопрос по тексту произведения.</w:t>
            </w:r>
          </w:p>
        </w:tc>
        <w:tc>
          <w:tcPr>
            <w:tcW w:w="5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5C9377E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Познавательные: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понимает инфор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5362AE12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мацию,представленную в изобрази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0BBCC574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тельной, схематич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ой, модельной</w:t>
            </w:r>
          </w:p>
          <w:p w14:paraId="63EFAF9B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форме, использует знаково-</w:t>
            </w:r>
          </w:p>
          <w:p w14:paraId="7D30BD8C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символические средства для</w:t>
            </w:r>
          </w:p>
          <w:p w14:paraId="51E4A7C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решения различных учебных задач.</w:t>
            </w:r>
          </w:p>
          <w:p w14:paraId="4C068518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принимает и </w:t>
            </w:r>
          </w:p>
          <w:p w14:paraId="312CBBD7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сохраняет учебную задачу; планирует</w:t>
            </w:r>
          </w:p>
          <w:p w14:paraId="1C2F03F2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(в сотрудничестве сучителем и </w:t>
            </w:r>
          </w:p>
          <w:p w14:paraId="52B71069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одноклассниками или самосто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53FD8082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ятельно) необходимые действия, </w:t>
            </w:r>
          </w:p>
          <w:p w14:paraId="3F37D870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операции, действует по плану.</w:t>
            </w:r>
          </w:p>
          <w:p w14:paraId="5C771907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 небольшие</w:t>
            </w:r>
          </w:p>
          <w:p w14:paraId="6008014D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монологические высказывания, </w:t>
            </w:r>
          </w:p>
          <w:p w14:paraId="2E26C60F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осуществляет совместную деятель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2088F42F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ность в парах и рабочихгруппах с</w:t>
            </w:r>
          </w:p>
          <w:p w14:paraId="410C7488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учетом конкретных учебно-познава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15DF6DDC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тельных задач.</w:t>
            </w:r>
          </w:p>
        </w:tc>
      </w:tr>
      <w:tr w:rsidR="00A031C3" w:rsidRPr="00A031C3" w14:paraId="074F1812" w14:textId="77777777" w:rsidTr="00A031C3">
        <w:trPr>
          <w:trHeight w:val="302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62B8105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Русская литература XVIII - XIX веков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E01675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черты русской литературы 18 века. Формирование литературных направлений. Литературная деятельность М.В. Ломоносова, Г.Р. Державина, А.Н. Радищева, Н.М. Карамзина.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56E7771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Воспринимать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текст литературного произведения.</w:t>
            </w:r>
          </w:p>
          <w:p w14:paraId="08D05D1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выразительно фрагменты произведений русской литературы первой половины XIX в.</w:t>
            </w:r>
          </w:p>
          <w:p w14:paraId="3C8FE384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выразительно наизусть лирические стихотворения и фрагменты произведений русской литературы первой половины XIX в.</w:t>
            </w:r>
          </w:p>
          <w:p w14:paraId="77182693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героя русской литературы первой половины XIX в.</w:t>
            </w:r>
          </w:p>
          <w:p w14:paraId="748CDD9E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характерные для произведений русской литературы первой половины XIX в. темы, образы и приемы изображения человека.</w:t>
            </w:r>
          </w:p>
          <w:p w14:paraId="5B1EFF4B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Соотносить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содержание произведений русской литературы первой половины XIX в. с романтическими и реалистическими принципами изображения жизни и человека.</w:t>
            </w:r>
          </w:p>
          <w:p w14:paraId="4F34B4B1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тексте незнакомые слова и определять их значение.</w:t>
            </w:r>
          </w:p>
          <w:p w14:paraId="3404B8FA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Формулировать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вопросы по тексту произведения.</w:t>
            </w:r>
          </w:p>
          <w:p w14:paraId="34391E05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устный или письменный ответ на вопрос по тексту произведения, в том числе с использованием цитирования.</w:t>
            </w:r>
          </w:p>
          <w:p w14:paraId="0E417F6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 произведения, его тематику, проблематику, идейно-эмоциональное содержание.</w:t>
            </w:r>
          </w:p>
          <w:p w14:paraId="01C2821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общую характеристику художественного мира произведения, писателя, литературного направления (романтизм, реализм).</w:t>
            </w:r>
          </w:p>
          <w:p w14:paraId="1E05921C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признаки эпического, лирического и драматического родов в литературном произведении.</w:t>
            </w:r>
          </w:p>
          <w:p w14:paraId="56C3094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план, в том числе цитатный, литературного произведения.</w:t>
            </w:r>
          </w:p>
          <w:p w14:paraId="1347AFC1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цитаты из текста литературного произведения по заданной теме.</w:t>
            </w:r>
          </w:p>
          <w:p w14:paraId="402E331D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материал о биографии и творчестве писателя, истории создания произведения, прототипах с использованием справочной литературы и ресурсов Интернета.</w:t>
            </w:r>
          </w:p>
          <w:p w14:paraId="476BBB9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Сопоставлять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сюжеты, персонажей литературных произведений.</w:t>
            </w:r>
          </w:p>
          <w:p w14:paraId="0B09A5AC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выводы об особенностях художественного мира, сюжетов, проблематики и тематики произведений конкретного писателя.</w:t>
            </w:r>
          </w:p>
          <w:p w14:paraId="0C2561F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Писать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сочинение на литературном материале и с использованием собственного жизненного и читательского опыта.</w:t>
            </w:r>
          </w:p>
          <w:p w14:paraId="112C4090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ошибки и редактировать черновые варианты собственных письменных работ.</w:t>
            </w:r>
          </w:p>
          <w:p w14:paraId="69B58324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Конспектировать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литературно-критическую статью.</w:t>
            </w:r>
          </w:p>
          <w:p w14:paraId="7374EA1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Писать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аннотации, отзывы и рецензии на литературные произведения или на их театральные или кинематографические версии.</w:t>
            </w:r>
          </w:p>
        </w:tc>
        <w:tc>
          <w:tcPr>
            <w:tcW w:w="5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744A741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понимает </w:t>
            </w:r>
          </w:p>
          <w:p w14:paraId="4FD1460C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информацию,  использует знаково-</w:t>
            </w:r>
          </w:p>
          <w:p w14:paraId="2A79279B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символические средства </w:t>
            </w:r>
          </w:p>
          <w:p w14:paraId="04F138B5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для решения различных учебных </w:t>
            </w:r>
          </w:p>
          <w:p w14:paraId="3519319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</w:t>
            </w:r>
          </w:p>
          <w:p w14:paraId="22909D1D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принимает и</w:t>
            </w:r>
          </w:p>
          <w:p w14:paraId="20E835E8" w14:textId="77777777" w:rsidR="00B8019E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A031C3"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охраняетучебную задачу; </w:t>
            </w:r>
          </w:p>
          <w:p w14:paraId="0768CCFE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планирует (в сотрудничестве </w:t>
            </w:r>
          </w:p>
          <w:p w14:paraId="5A8CD93B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учителем и одноклассниками или </w:t>
            </w:r>
          </w:p>
          <w:p w14:paraId="687685AC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самостоятельно) необходимые действия, операции, действуетпо плану.</w:t>
            </w:r>
          </w:p>
          <w:p w14:paraId="25F2FE23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Коммуникативные: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строит</w:t>
            </w:r>
          </w:p>
          <w:p w14:paraId="760C58B5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небольшие монологические </w:t>
            </w:r>
          </w:p>
          <w:p w14:paraId="52B40958" w14:textId="77777777" w:rsidR="00A031C3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высказывания, осуществляет </w:t>
            </w:r>
          </w:p>
          <w:p w14:paraId="5FD75CE5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совместную деятельность в парах и</w:t>
            </w:r>
          </w:p>
          <w:p w14:paraId="6413948E" w14:textId="77777777" w:rsidR="00B8019E" w:rsidRDefault="00A031C3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рабочих группах с учетом </w:t>
            </w:r>
          </w:p>
          <w:p w14:paraId="5E3703D8" w14:textId="77777777" w:rsidR="00B8019E" w:rsidRDefault="00A031C3" w:rsidP="00B801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конкретных учебно-познавательных </w:t>
            </w:r>
          </w:p>
          <w:p w14:paraId="7F9B63C2" w14:textId="77777777" w:rsidR="00A031C3" w:rsidRPr="00A031C3" w:rsidRDefault="00A031C3" w:rsidP="00B8019E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задач.</w:t>
            </w:r>
          </w:p>
        </w:tc>
      </w:tr>
      <w:tr w:rsidR="00A031C3" w:rsidRPr="00A031C3" w14:paraId="36F93C73" w14:textId="77777777" w:rsidTr="00A031C3">
        <w:trPr>
          <w:trHeight w:val="3020"/>
        </w:trPr>
        <w:tc>
          <w:tcPr>
            <w:tcW w:w="1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05B112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Русская литература  XX - XXI веков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0ACE75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Современная русская литература.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434ECD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Воспринимать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текст литературного произведения.</w:t>
            </w:r>
          </w:p>
          <w:p w14:paraId="3D6E1D30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выразительно фрагменты произведений русской литературы первой половины XX в.</w:t>
            </w:r>
          </w:p>
          <w:p w14:paraId="44629FAA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Читать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выразительно наизусть лирические стихотворения и фрагменты произведений русской литературы первой половины XX в.</w:t>
            </w:r>
          </w:p>
          <w:p w14:paraId="169425C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героя русской литературы первой половины XX в.</w:t>
            </w:r>
          </w:p>
          <w:p w14:paraId="4C7B4300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характерные для произведений русской литературы первой половины XX в. темы, образы и приемы изображения человека.</w:t>
            </w:r>
          </w:p>
          <w:p w14:paraId="2FC637CF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Соотносить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содержание произведений 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русской литературы первой половины XX в. с романтическими и реалистическими принципами изображения жизни и человека.</w:t>
            </w:r>
          </w:p>
          <w:p w14:paraId="6257CDC0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 тексте незнакомые слова и определять их значение.</w:t>
            </w:r>
          </w:p>
          <w:p w14:paraId="5D7D1883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Формулировать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вопросы по тексту произведения.</w:t>
            </w:r>
          </w:p>
          <w:p w14:paraId="23224AA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устный или письменный ответ на вопрос по тексту произведения, в том числе с использованием цитирования.</w:t>
            </w:r>
          </w:p>
          <w:p w14:paraId="7596EC8A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Характеризовать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 произведения, его тематику, проблематику, идейно-эмоциональное содержание.</w:t>
            </w:r>
          </w:p>
          <w:p w14:paraId="39FD5E5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Давать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общую характеристику художественного мира произведения, писателя, литературного направления (романтизм, реализм).</w:t>
            </w:r>
          </w:p>
          <w:p w14:paraId="48194BAE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Выявлять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признаки эпического, лирического и драматического родов в литературном произведении.</w:t>
            </w:r>
          </w:p>
          <w:p w14:paraId="0D7939C4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план, в том числе цитатный, литературного произведения.</w:t>
            </w:r>
          </w:p>
          <w:p w14:paraId="7EA9C8B9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цитаты из текста литературного произведения по заданной теме.</w:t>
            </w:r>
          </w:p>
          <w:p w14:paraId="52866E12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материал о биографии и творчестве писателя, истории создания произведения, прототипах с использованием справочной литературы и ресурсов Интернета.</w:t>
            </w:r>
          </w:p>
          <w:p w14:paraId="0A3994F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Сопоставлять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сюжеты, персонажей литературных произведений.</w:t>
            </w:r>
          </w:p>
          <w:p w14:paraId="5E1474D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Делать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выводы об особенностях художественного мира, сюжетов, проблематики и тематики произведений конкретного писателя.</w:t>
            </w:r>
          </w:p>
          <w:p w14:paraId="51D31CEB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Писать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сочинение на литературном материале и с использованием собственного жизненного и читательского опыта.</w:t>
            </w:r>
          </w:p>
          <w:p w14:paraId="2B0941C8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Находить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ошибки и редактировать черновые варианты собственных письменных работ.</w:t>
            </w:r>
          </w:p>
          <w:p w14:paraId="1D2D6A67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Конспектировать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литературно-критическую статью.</w:t>
            </w:r>
          </w:p>
          <w:p w14:paraId="7257B59A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Писать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аннотации, отзывы и рецензии на литературные произведения либо на их театральные или кинематографические версии</w:t>
            </w:r>
          </w:p>
          <w:p w14:paraId="29DEBA06" w14:textId="77777777" w:rsidR="00A031C3" w:rsidRPr="00A031C3" w:rsidRDefault="00A031C3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Подбирать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и </w:t>
            </w: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обобщать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дополнительный материал о биографии и творчестве 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писателей и поэтов</w:t>
            </w:r>
          </w:p>
        </w:tc>
        <w:tc>
          <w:tcPr>
            <w:tcW w:w="57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6093535E" w14:textId="77777777" w:rsidR="00B8019E" w:rsidRDefault="00A031C3" w:rsidP="00A031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Познавательные: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уметьстроить сообщение исследовательского характера в </w:t>
            </w:r>
          </w:p>
          <w:p w14:paraId="0EF2192A" w14:textId="77777777" w:rsidR="00A031C3" w:rsidRPr="00A031C3" w:rsidRDefault="00A031C3" w:rsidP="00A031C3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устной форме.</w:t>
            </w:r>
          </w:p>
          <w:p w14:paraId="78BC15D4" w14:textId="77777777" w:rsidR="00B8019E" w:rsidRDefault="00A031C3" w:rsidP="00A031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Регулятивные: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 формировать </w:t>
            </w:r>
          </w:p>
          <w:p w14:paraId="629E6159" w14:textId="77777777" w:rsidR="00B8019E" w:rsidRDefault="00B8019E" w:rsidP="00A031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A031C3"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итуациюрефлексии и </w:t>
            </w:r>
          </w:p>
          <w:p w14:paraId="71096C92" w14:textId="77777777" w:rsidR="00A031C3" w:rsidRPr="00A031C3" w:rsidRDefault="00A031C3" w:rsidP="00A031C3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самодиагностики.</w:t>
            </w:r>
          </w:p>
          <w:p w14:paraId="119703B2" w14:textId="77777777" w:rsidR="00A031C3" w:rsidRDefault="00A031C3" w:rsidP="00A031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Коммуникативные: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уметь проявлять </w:t>
            </w:r>
          </w:p>
          <w:p w14:paraId="69757171" w14:textId="77777777" w:rsidR="00B8019E" w:rsidRDefault="00A031C3" w:rsidP="00A031C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активность для решения коммуника</w:t>
            </w:r>
            <w:r w:rsidR="00B8019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  <w:p w14:paraId="598DFB94" w14:textId="77777777" w:rsidR="00A031C3" w:rsidRPr="00A031C3" w:rsidRDefault="00A031C3" w:rsidP="00B8019E">
            <w:pPr>
              <w:spacing w:after="0" w:line="240" w:lineRule="auto"/>
              <w:jc w:val="both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тивныхи познавательных задач.</w:t>
            </w:r>
          </w:p>
        </w:tc>
      </w:tr>
    </w:tbl>
    <w:p w14:paraId="1290DFE5" w14:textId="77777777" w:rsidR="00B8019E" w:rsidRDefault="00B8019E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5AEA1F0B" w14:textId="77777777" w:rsidR="00B8019E" w:rsidRDefault="00B8019E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2B5D471" w14:textId="77777777" w:rsidR="00B8019E" w:rsidRDefault="00B8019E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4A3DF05" w14:textId="77777777" w:rsidR="00A031C3" w:rsidRDefault="00A031C3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Календарно-тематическое планирование</w:t>
      </w:r>
      <w:r w:rsidR="00B8019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по родной литературе 9 класс</w:t>
      </w:r>
    </w:p>
    <w:p w14:paraId="4DAFB934" w14:textId="77777777" w:rsidR="00B8019E" w:rsidRPr="00A031C3" w:rsidRDefault="00B8019E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</w:p>
    <w:tbl>
      <w:tblPr>
        <w:tblW w:w="904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"/>
        <w:gridCol w:w="4961"/>
        <w:gridCol w:w="709"/>
        <w:gridCol w:w="1417"/>
        <w:gridCol w:w="1418"/>
      </w:tblGrid>
      <w:tr w:rsidR="00B8019E" w:rsidRPr="00A031C3" w14:paraId="626BCF80" w14:textId="77777777" w:rsidTr="00BC0ECF">
        <w:trPr>
          <w:trHeight w:val="320"/>
        </w:trPr>
        <w:tc>
          <w:tcPr>
            <w:tcW w:w="54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960D96D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  <w:p w14:paraId="43822D1F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урока</w:t>
            </w:r>
          </w:p>
        </w:tc>
        <w:tc>
          <w:tcPr>
            <w:tcW w:w="49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09E822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Тема урока</w:t>
            </w:r>
          </w:p>
        </w:tc>
        <w:tc>
          <w:tcPr>
            <w:tcW w:w="70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B1B5371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 часов</w:t>
            </w:r>
          </w:p>
        </w:tc>
        <w:tc>
          <w:tcPr>
            <w:tcW w:w="28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25CEFE4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Даты проведения</w:t>
            </w:r>
          </w:p>
        </w:tc>
      </w:tr>
      <w:tr w:rsidR="00B8019E" w:rsidRPr="00A031C3" w14:paraId="4F97371C" w14:textId="77777777" w:rsidTr="00B8019E">
        <w:trPr>
          <w:trHeight w:val="660"/>
        </w:trPr>
        <w:tc>
          <w:tcPr>
            <w:tcW w:w="54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5D043AE3" w14:textId="77777777" w:rsidR="00B8019E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49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06540B0F" w14:textId="77777777" w:rsidR="00B8019E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70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  <w:hideMark/>
          </w:tcPr>
          <w:p w14:paraId="6138E3D6" w14:textId="77777777" w:rsidR="00B8019E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897B15" w14:textId="77777777" w:rsidR="00B8019E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 xml:space="preserve">По плану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43B583" w14:textId="77777777" w:rsidR="00B8019E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>
              <w:rPr>
                <w:rFonts w:ascii="Calibri" w:eastAsia="Times New Roman" w:hAnsi="Calibri" w:cs="Arial"/>
                <w:color w:val="000000"/>
                <w:lang w:eastAsia="ru-RU"/>
              </w:rPr>
              <w:t>фактически</w:t>
            </w:r>
          </w:p>
        </w:tc>
      </w:tr>
      <w:tr w:rsidR="00B8019E" w:rsidRPr="00A031C3" w14:paraId="43AEA46D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72A02D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BAD702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Фольклор — коллективное устное народное творчество. Жанры фольклора.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7D71B81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246EB0C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15.10.21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5B3F443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3FF8AEF8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DE6CDA1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A6B5FC6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Обрядовые песни русского народа. Героический эпос.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445F0F1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39285D" w14:textId="77777777" w:rsidR="00B8019E" w:rsidRPr="00A031C3" w:rsidRDefault="0076369C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22.10.21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CE5752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5FB495AF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25D333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C81A324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Исторические предания, легенды. Детский фольклор.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45C425D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6AE305" w14:textId="77777777" w:rsidR="00B8019E" w:rsidRPr="00A031C3" w:rsidRDefault="0076369C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29.10.21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9940C9D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7931533A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DDF52B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B73E3EE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Возникновение древнерусской литературы. Самобытный характер и высокий духовный уровень литературы Древней Руси.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FC11ED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48A3A9" w14:textId="77777777" w:rsidR="00B8019E" w:rsidRPr="00A031C3" w:rsidRDefault="0076369C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05.11.21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9BB802F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22A2DD97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452D533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8C9EC8E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«Задонщина». Тема единения Русской земли Основные жанры древнерусской литературы, их важнейшие особенности.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584D422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B004F" w14:textId="77777777" w:rsidR="00B8019E" w:rsidRPr="00A031C3" w:rsidRDefault="0076369C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12.11.21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DD79604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1F6F2006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D1B9DEE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7869685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Основные черты русской литературы 18 века. Формирование литературных направлений. Общественная, научная и просветительская деятельность М.В. Ломоносова.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14924BD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E1337E1" w14:textId="77777777" w:rsidR="00B8019E" w:rsidRPr="00A031C3" w:rsidRDefault="0076369C" w:rsidP="007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14.01.22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53AF0B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6C6BDA53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52C56A8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10521A8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Г.Р. Державин. Жизнь и личность поэта, служебный и общественно-литературный путь. Новаторский характер поэзии Державина.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CE8ED78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EEADA5A" w14:textId="77777777" w:rsidR="00B8019E" w:rsidRPr="00A031C3" w:rsidRDefault="0076369C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21.01.22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2C78CA7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1B8E66DF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0A3A581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111096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А.Н. Радищев. Биография, политические, философские и эстетические взгляды Радищева.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5A1749B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031D49" w14:textId="77777777" w:rsidR="00B8019E" w:rsidRPr="00A031C3" w:rsidRDefault="0076369C" w:rsidP="007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28.01.22.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88759D8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6904F5CC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10D43B7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EBA0FE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Н.М. Карамзин. Значение Карамзина в истории русского литературного языка. Место Карамзина в русской литературе.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4E8BFE20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A0E0E6" w14:textId="77777777" w:rsidR="00B8019E" w:rsidRPr="00A031C3" w:rsidRDefault="0076369C" w:rsidP="007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04.01.22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E0B824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3D80C121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E568034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10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78136B6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«Золотой век» русской литературы: история, писатели и поэты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131CCCA5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E39854" w14:textId="77777777" w:rsidR="00B8019E" w:rsidRPr="00A031C3" w:rsidRDefault="0076369C" w:rsidP="007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11.02.22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57A5D0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2F21A155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F7DDB0C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A4904DE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Поэтические традиции XIX века в творчестве Апухтина А.Н.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E4CAA9E" w14:textId="77777777" w:rsidR="00A031C3" w:rsidRPr="00A031C3" w:rsidRDefault="00B8019E" w:rsidP="00A031C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E3A2D71" w14:textId="77777777" w:rsidR="00B8019E" w:rsidRPr="00A031C3" w:rsidRDefault="0076369C" w:rsidP="00763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18.02.22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E0AD1" w14:textId="77777777" w:rsidR="00B8019E" w:rsidRPr="00A031C3" w:rsidRDefault="00B8019E" w:rsidP="00A031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391244CB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8371691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469869A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И.А.Бунин. Рассказы из цикла «Холодная осень».</w:t>
            </w: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 А.Толстой. «Русский характер» - </w:t>
            </w: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своеобразный итог рассуждениям о русском человеке.</w:t>
            </w:r>
            <w:r w:rsidRPr="00A031C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eastAsia="ru-RU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4F5D983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A445E6" w14:textId="77777777" w:rsidR="00B8019E" w:rsidRPr="00A031C3" w:rsidRDefault="0076369C" w:rsidP="0076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15.04.22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D1A67F0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01C5E7E6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CE5FB16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6DDE3E93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Солженицын А.И. Цикл «Крохотки»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02138777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408FA9" w14:textId="77777777" w:rsidR="00B8019E" w:rsidRPr="00A031C3" w:rsidRDefault="0076369C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 22.04.22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D41F69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450385D7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05E137C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41E46FA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 Ю. Бондарев. Рассказ «Простите нас!» Безнравственность забвения человека человеком.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895C7E1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521BB2A" w14:textId="77777777" w:rsidR="00B8019E" w:rsidRPr="00A031C3" w:rsidRDefault="0076369C" w:rsidP="0076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29.04.22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A15E51E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740F03AB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332700F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3101B8F5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К.Г.Паустовский. «Телеграмма».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A2149C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170DCF" w14:textId="77777777" w:rsidR="00B8019E" w:rsidRPr="00A031C3" w:rsidRDefault="0076369C" w:rsidP="0076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06.05.22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79ADD8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33F85CDF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F0CACE8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4522ECD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Психологизм рассказа Юрия Казакова «Запах хлеба».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7FDA4550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A1FBE8" w14:textId="77777777" w:rsidR="00B8019E" w:rsidRPr="00A031C3" w:rsidRDefault="0076369C" w:rsidP="0076369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04.05.22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849D836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54EF4AB9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5A0F94E7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22D03D1C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А.Грин. «Зеленая лампа». Что нужно человеку для счастья.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29C510D2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23243B" w14:textId="77777777" w:rsidR="00B8019E" w:rsidRPr="00A031C3" w:rsidRDefault="0076369C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13.05.22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319A0A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B8019E" w:rsidRPr="00A031C3" w14:paraId="3ADD85B9" w14:textId="77777777" w:rsidTr="00B8019E">
        <w:trPr>
          <w:trHeight w:val="840"/>
        </w:trPr>
        <w:tc>
          <w:tcPr>
            <w:tcW w:w="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7B1273EB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vAlign w:val="center"/>
            <w:hideMark/>
          </w:tcPr>
          <w:p w14:paraId="0DF600F9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Современная русская литература: темы, проблемы, произведения. Екимов Б.П. «Ночь исцеления».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16" w:type="dxa"/>
              <w:bottom w:w="0" w:type="dxa"/>
              <w:right w:w="116" w:type="dxa"/>
            </w:tcMar>
            <w:hideMark/>
          </w:tcPr>
          <w:p w14:paraId="31901B03" w14:textId="77777777" w:rsidR="00A031C3" w:rsidRPr="00A031C3" w:rsidRDefault="00B8019E" w:rsidP="00A031C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lang w:eastAsia="ru-RU"/>
              </w:rPr>
            </w:pPr>
            <w:r w:rsidRPr="00A031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6911AB" w14:textId="77777777" w:rsidR="00B8019E" w:rsidRPr="00A031C3" w:rsidRDefault="00BE3894" w:rsidP="00BE389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   20</w:t>
            </w:r>
            <w:r w:rsidR="0076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  <w:r w:rsidR="0076369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.22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9D77CD9" w14:textId="77777777" w:rsidR="00B8019E" w:rsidRPr="00A031C3" w:rsidRDefault="00B8019E" w:rsidP="00A031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F5FD9DB" w14:textId="77777777" w:rsidR="00A031C3" w:rsidRPr="00A031C3" w:rsidRDefault="00A031C3" w:rsidP="00A031C3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Итого по программе 18ч</w:t>
      </w:r>
    </w:p>
    <w:p w14:paraId="7B35839E" w14:textId="77777777" w:rsidR="00BE3894" w:rsidRDefault="00BE3894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4F07352A" w14:textId="77777777" w:rsidR="00BE3894" w:rsidRDefault="00BE3894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28F7455" w14:textId="77777777" w:rsidR="00BE3894" w:rsidRDefault="00BE3894" w:rsidP="00A031C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346EC62F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«Учебно-методическое и материально-техническое обеспечение образовательного процесса»</w:t>
      </w:r>
    </w:p>
    <w:p w14:paraId="18B5C2BB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Дополнительная литература для учащихся</w:t>
      </w:r>
    </w:p>
    <w:p w14:paraId="0FFC489E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Литература Дона: Хрестоматия для чтения в 8 – 9 классах. – Ростов н/Д: ЗАО «Книга», 2013</w:t>
      </w:r>
    </w:p>
    <w:p w14:paraId="5C7A9037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Мещерякова, М. И. Литература в таблицах и схемах / М. И. Мещерякова. - М. : Айрис-Пресс, 2012.</w:t>
      </w:r>
    </w:p>
    <w:p w14:paraId="64FB7E5F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Литература: справочные материалы для школьника. – М., 2016</w:t>
      </w:r>
    </w:p>
    <w:p w14:paraId="1F2BEE09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Кондрашов В.Н, Литературные викторины. – М, 2014.</w:t>
      </w:r>
    </w:p>
    <w:p w14:paraId="73579BD8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Козак О.Н. Литературные викторины. – С-Пб., 2017.</w:t>
      </w:r>
    </w:p>
    <w:p w14:paraId="03029FBD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Фогельсон И.А. Литература учит. - М., 2014.</w:t>
      </w:r>
    </w:p>
    <w:p w14:paraId="16B6C94A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 w:firstLine="900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Я познаю мир: литература, сост. Чудакова, (детская энциклопедия). – М., 2013.</w:t>
      </w:r>
    </w:p>
    <w:p w14:paraId="7D54D521" w14:textId="77777777" w:rsidR="00A031C3" w:rsidRPr="00A031C3" w:rsidRDefault="00A031C3" w:rsidP="00A031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  Художественная литература.</w:t>
      </w:r>
    </w:p>
    <w:p w14:paraId="3A813B24" w14:textId="77777777" w:rsidR="00A031C3" w:rsidRPr="00A031C3" w:rsidRDefault="00A031C3" w:rsidP="00A031C3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Дополнительная литература для учителя</w:t>
      </w:r>
    </w:p>
    <w:p w14:paraId="0AC69A24" w14:textId="77777777" w:rsidR="00A031C3" w:rsidRPr="00A031C3" w:rsidRDefault="00A031C3" w:rsidP="00A03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ГВЭ 2019.Литература 9 кл. Письменная форма.Спецификация.Проект.</w:t>
      </w: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  </w:t>
      </w:r>
    </w:p>
    <w:p w14:paraId="00140430" w14:textId="77777777" w:rsidR="00A031C3" w:rsidRPr="00A031C3" w:rsidRDefault="00A031C3" w:rsidP="00A03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Контрольные работы по литературе 9 кл. Гороховская Л.Н.,Марьина О.Б. 2019  </w:t>
      </w:r>
    </w:p>
    <w:p w14:paraId="1AF16641" w14:textId="77777777" w:rsidR="00A031C3" w:rsidRPr="00A031C3" w:rsidRDefault="00A031C3" w:rsidP="00A031C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440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ОГЭ 2019, Литература 9 класс, 14 вариантов. Типовые тестовые задания Марьина О.Б.,Кузанова О.А.                                              </w:t>
      </w:r>
    </w:p>
    <w:p w14:paraId="39EC83A9" w14:textId="77777777" w:rsidR="00A031C3" w:rsidRPr="00A031C3" w:rsidRDefault="00A031C3" w:rsidP="00A031C3">
      <w:pPr>
        <w:shd w:val="clear" w:color="auto" w:fill="FFFFFF"/>
        <w:spacing w:after="0" w:line="240" w:lineRule="auto"/>
        <w:ind w:left="1440" w:hanging="72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                                                   Оборудование учебного кабинета:</w:t>
      </w:r>
    </w:p>
    <w:p w14:paraId="4183CCC7" w14:textId="77777777" w:rsidR="00A031C3" w:rsidRPr="00A031C3" w:rsidRDefault="00A031C3" w:rsidP="00A031C3">
      <w:pPr>
        <w:shd w:val="clear" w:color="auto" w:fill="FFFFFF"/>
        <w:spacing w:after="0" w:line="240" w:lineRule="auto"/>
        <w:ind w:left="710" w:hanging="710"/>
        <w:jc w:val="both"/>
        <w:rPr>
          <w:rFonts w:ascii="Calibri" w:eastAsia="Times New Roman" w:hAnsi="Calibri" w:cs="Times New Roman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Технические средства обучения:</w:t>
      </w:r>
    </w:p>
    <w:p w14:paraId="7853B4B9" w14:textId="77777777" w:rsidR="00A031C3" w:rsidRPr="00A031C3" w:rsidRDefault="00A031C3" w:rsidP="00A031C3">
      <w:pPr>
        <w:numPr>
          <w:ilvl w:val="0"/>
          <w:numId w:val="3"/>
        </w:numPr>
        <w:shd w:val="clear" w:color="auto" w:fill="FFFFFF"/>
        <w:spacing w:before="30" w:after="30" w:line="240" w:lineRule="auto"/>
        <w:ind w:left="284" w:firstLine="426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мультимедийный компьютер;</w:t>
      </w:r>
    </w:p>
    <w:p w14:paraId="3E491385" w14:textId="77777777" w:rsidR="00A031C3" w:rsidRPr="00A031C3" w:rsidRDefault="00A031C3" w:rsidP="00A031C3">
      <w:pPr>
        <w:numPr>
          <w:ilvl w:val="0"/>
          <w:numId w:val="3"/>
        </w:numPr>
        <w:shd w:val="clear" w:color="auto" w:fill="FFFFFF"/>
        <w:spacing w:before="30" w:after="30" w:line="240" w:lineRule="auto"/>
        <w:ind w:left="284" w:firstLine="426"/>
        <w:jc w:val="both"/>
        <w:rPr>
          <w:rFonts w:ascii="Calibri" w:eastAsia="Times New Roman" w:hAnsi="Calibri" w:cs="Arial"/>
          <w:color w:val="000000"/>
          <w:lang w:eastAsia="ru-RU"/>
        </w:rPr>
      </w:pPr>
      <w:r w:rsidRPr="00A031C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проектор;</w:t>
      </w:r>
    </w:p>
    <w:p w14:paraId="147EA7F7" w14:textId="77777777" w:rsidR="00DE4A1E" w:rsidRDefault="00DE4A1E"/>
    <w:sectPr w:rsidR="00DE4A1E" w:rsidSect="00BA4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93688"/>
    <w:multiLevelType w:val="multilevel"/>
    <w:tmpl w:val="98C2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237008"/>
    <w:multiLevelType w:val="multilevel"/>
    <w:tmpl w:val="7B1C6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C93056"/>
    <w:multiLevelType w:val="multilevel"/>
    <w:tmpl w:val="12F81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130C"/>
    <w:rsid w:val="001D130C"/>
    <w:rsid w:val="005F5ABF"/>
    <w:rsid w:val="0076369C"/>
    <w:rsid w:val="00A031C3"/>
    <w:rsid w:val="00B754A2"/>
    <w:rsid w:val="00B8019E"/>
    <w:rsid w:val="00BA417D"/>
    <w:rsid w:val="00BE3894"/>
    <w:rsid w:val="00DE4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CE5C8"/>
  <w15:docId w15:val="{309E345B-B586-4371-8D99-F4F80F39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1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F5ABF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F5ABF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5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3294</Words>
  <Characters>18778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alexey bla</cp:lastModifiedBy>
  <cp:revision>3</cp:revision>
  <cp:lastPrinted>2021-10-08T07:57:00Z</cp:lastPrinted>
  <dcterms:created xsi:type="dcterms:W3CDTF">2021-10-21T07:09:00Z</dcterms:created>
  <dcterms:modified xsi:type="dcterms:W3CDTF">2021-11-06T14:52:00Z</dcterms:modified>
</cp:coreProperties>
</file>