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992D" w14:textId="5FE83474" w:rsidR="00A45936" w:rsidRDefault="00A45936" w:rsidP="00A45936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VERSION 2</w:t>
      </w:r>
    </w:p>
    <w:p w14:paraId="0CF81FE1" w14:textId="77777777" w:rsidR="00A45936" w:rsidRDefault="00A45936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FFBD1D3" w14:textId="2465A8A3" w:rsidR="0001312B" w:rsidRPr="0001312B" w:rsidRDefault="0001312B" w:rsidP="00E928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** create v1 presentation of all the analysis you’ve done so far.  </w:t>
      </w:r>
      <w:proofErr w:type="gramStart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>Goal</w:t>
      </w:r>
      <w:proofErr w:type="gramEnd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 is to get approval for it first.  Once I receive </w:t>
      </w:r>
      <w:proofErr w:type="gramStart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>approval</w:t>
      </w:r>
      <w:proofErr w:type="gramEnd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 I’ll just need to make </w:t>
      </w:r>
      <w:proofErr w:type="gramStart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>the v1</w:t>
      </w:r>
      <w:proofErr w:type="gramEnd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 look pretty and bring in the age and college education data.</w:t>
      </w:r>
    </w:p>
    <w:p w14:paraId="6D8AD182" w14:textId="77777777" w:rsidR="0001312B" w:rsidRDefault="0001312B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2" w14:textId="14A805ED" w:rsidR="0004354E" w:rsidRDefault="00000000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3412816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327AD1D" w14:textId="37B428C4" w:rsidR="00CB21FF" w:rsidRDefault="00BE1482" w:rsidP="00E9285B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 My favorite cities that I’ve visited on vacation are ones where I didn’t have to get a rental car.  The public transportation was so widely available that a car is not necessary.  Whenever I return to </w:t>
      </w:r>
      <w:proofErr w:type="gramStart"/>
      <w:r>
        <w:rPr>
          <w:rFonts w:ascii="Georgia" w:eastAsia="Georgia" w:hAnsi="Georgia" w:cs="Georgia"/>
          <w:b/>
          <w:bCs/>
        </w:rPr>
        <w:t>Nashville</w:t>
      </w:r>
      <w:proofErr w:type="gramEnd"/>
      <w:r>
        <w:rPr>
          <w:rFonts w:ascii="Georgia" w:eastAsia="Georgia" w:hAnsi="Georgia" w:cs="Georgia"/>
          <w:b/>
          <w:bCs/>
        </w:rPr>
        <w:t xml:space="preserve"> I always ask myself why don’t we have good public transportation here?  I will be answering this question with my analysis.</w:t>
      </w:r>
    </w:p>
    <w:p w14:paraId="500C559C" w14:textId="77777777" w:rsidR="00BE1482" w:rsidRPr="00CB21FF" w:rsidRDefault="00BE1482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22"/>
          <w:szCs w:val="22"/>
        </w:rPr>
      </w:pPr>
    </w:p>
    <w:p w14:paraId="59613DB7" w14:textId="03EA430D" w:rsidR="0071167D" w:rsidRDefault="00000000" w:rsidP="00CB21FF">
      <w:pPr>
        <w:shd w:val="clear" w:color="auto" w:fill="FFFFFF"/>
        <w:spacing w:after="402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753CFAD2" w14:textId="77777777" w:rsidR="00BE1482" w:rsidRDefault="00BE1482" w:rsidP="00BE1482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My favorite cities that I’ve visited on vacation are ones where I didn’t have to get a rental car.  The public transportation was so widely available that a car is not necessary.  Whenever I return to </w:t>
      </w:r>
      <w:proofErr w:type="gramStart"/>
      <w:r>
        <w:rPr>
          <w:rFonts w:ascii="Georgia" w:eastAsia="Georgia" w:hAnsi="Georgia" w:cs="Georgia"/>
          <w:b/>
          <w:bCs/>
        </w:rPr>
        <w:t>Nashville</w:t>
      </w:r>
      <w:proofErr w:type="gramEnd"/>
      <w:r>
        <w:rPr>
          <w:rFonts w:ascii="Georgia" w:eastAsia="Georgia" w:hAnsi="Georgia" w:cs="Georgia"/>
          <w:b/>
          <w:bCs/>
        </w:rPr>
        <w:t xml:space="preserve"> I always ask myself why don’t we have good public transportation here?  I will be answering this question with my analysis.</w:t>
      </w:r>
    </w:p>
    <w:p w14:paraId="57209A9A" w14:textId="77777777" w:rsidR="006E57B7" w:rsidRDefault="006E57B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6598D9F" w14:textId="2C15B07E" w:rsidR="000444D2" w:rsidRPr="0036708E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</w:t>
      </w: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ata Question</w:t>
      </w:r>
    </w:p>
    <w:p w14:paraId="0D97CA8A" w14:textId="6F2AB6CE" w:rsidR="008B3FD4" w:rsidRDefault="008B3FD4" w:rsidP="00B6122A">
      <w:pPr>
        <w:pStyle w:val="ListParagraph"/>
        <w:shd w:val="clear" w:color="auto" w:fill="FFFFFF"/>
        <w:rPr>
          <w:rFonts w:ascii="Georgia" w:eastAsia="Georgia" w:hAnsi="Georgia" w:cs="Georgia"/>
          <w:color w:val="000000"/>
        </w:rPr>
      </w:pPr>
    </w:p>
    <w:p w14:paraId="0336F8E8" w14:textId="77777777" w:rsidR="00B83CCC" w:rsidRPr="00B6122A" w:rsidRDefault="00B83CCC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 w:rsidRPr="00B6122A">
        <w:rPr>
          <w:rFonts w:ascii="Georgia" w:eastAsia="Georgia" w:hAnsi="Georgia" w:cs="Georgia"/>
          <w:b/>
          <w:bCs/>
        </w:rPr>
        <w:t xml:space="preserve">How do the public transportation agencies that I </w:t>
      </w:r>
      <w:proofErr w:type="gramStart"/>
      <w:r w:rsidRPr="00B6122A">
        <w:rPr>
          <w:rFonts w:ascii="Georgia" w:eastAsia="Georgia" w:hAnsi="Georgia" w:cs="Georgia"/>
          <w:b/>
          <w:bCs/>
        </w:rPr>
        <w:t>liked</w:t>
      </w:r>
      <w:proofErr w:type="gramEnd"/>
      <w:r w:rsidRPr="00B6122A">
        <w:rPr>
          <w:rFonts w:ascii="Georgia" w:eastAsia="Georgia" w:hAnsi="Georgia" w:cs="Georgia"/>
          <w:b/>
          <w:bCs/>
        </w:rPr>
        <w:t xml:space="preserve"> so much in other cities compare to the public transportation?  </w:t>
      </w:r>
    </w:p>
    <w:p w14:paraId="2C04E3A0" w14:textId="77777777" w:rsidR="00B83CCC" w:rsidRDefault="00B83CCC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73AE614D" w14:textId="77777777" w:rsidR="00B83CCC" w:rsidRPr="00B6122A" w:rsidRDefault="00B83CCC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 w:rsidRPr="00B6122A">
        <w:rPr>
          <w:rFonts w:ascii="Georgia" w:eastAsia="Georgia" w:hAnsi="Georgia" w:cs="Georgia"/>
          <w:b/>
          <w:bCs/>
        </w:rPr>
        <w:t xml:space="preserve">In what areas are they underperforming compared to other cities’ agencies? </w:t>
      </w:r>
    </w:p>
    <w:p w14:paraId="06D028CF" w14:textId="77777777" w:rsidR="00B83CCC" w:rsidRDefault="00B83CCC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00000007" w14:textId="03D7BF3D" w:rsidR="0004354E" w:rsidRPr="00B6122A" w:rsidRDefault="00B83CCC" w:rsidP="00B6122A">
      <w:pPr>
        <w:shd w:val="clear" w:color="auto" w:fill="FFFFFF"/>
        <w:ind w:left="360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B6122A">
        <w:rPr>
          <w:rFonts w:ascii="Georgia" w:eastAsia="Georgia" w:hAnsi="Georgia" w:cs="Georgia"/>
          <w:b/>
          <w:bCs/>
        </w:rPr>
        <w:t xml:space="preserve">What best practices can the Nashville transportation agencies copy from these organizations? </w:t>
      </w:r>
    </w:p>
    <w:p w14:paraId="0E1E4DD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A" w14:textId="470B0DD4" w:rsidR="0004354E" w:rsidRPr="00F4232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F4232D"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A35685D" w14:textId="77777777" w:rsidR="00B14DCF" w:rsidRPr="00B14DCF" w:rsidRDefault="00B14DCF" w:rsidP="00B14DCF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40CFFBFD" w14:textId="44CADE22" w:rsidR="00B6122A" w:rsidRDefault="007F3EB4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lastRenderedPageBreak/>
        <w:t xml:space="preserve">Comparison between TN, CA, NY, and CA for cost per mile and trip. </w:t>
      </w:r>
    </w:p>
    <w:p w14:paraId="022FE9B7" w14:textId="77777777" w:rsidR="00B6122A" w:rsidRDefault="00B6122A" w:rsidP="00B6122A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07964BC0" w14:textId="175E8325" w:rsidR="00B6122A" w:rsidRPr="00B6122A" w:rsidRDefault="00B6122A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Comparison between Nashville, Denver, NYC, and San Francisco for cost per mile and trip.</w:t>
      </w:r>
    </w:p>
    <w:p w14:paraId="3C71E70A" w14:textId="77777777" w:rsidR="00B6122A" w:rsidRPr="00B6122A" w:rsidRDefault="00B6122A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76DCBF83" w14:textId="77777777" w:rsidR="00CD203E" w:rsidRPr="00B6122A" w:rsidRDefault="00CD203E" w:rsidP="00B6122A">
      <w:pPr>
        <w:rPr>
          <w:rFonts w:ascii="Georgia" w:eastAsia="Georgia" w:hAnsi="Georgia" w:cs="Georgia"/>
          <w:b/>
          <w:bCs/>
        </w:rPr>
      </w:pPr>
    </w:p>
    <w:p w14:paraId="718783EB" w14:textId="7C1AC907" w:rsidR="00CD203E" w:rsidRPr="00B6122A" w:rsidRDefault="00B6122A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Comparison between Nashville, Denver, NYC, and San Francisco for </w:t>
      </w:r>
      <w:r w:rsidR="00CD203E" w:rsidRPr="00B6122A">
        <w:rPr>
          <w:rFonts w:ascii="Georgia" w:eastAsia="Georgia" w:hAnsi="Georgia" w:cs="Georgia"/>
          <w:b/>
          <w:bCs/>
        </w:rPr>
        <w:t xml:space="preserve">vehicle revenue miles </w:t>
      </w:r>
      <w:r>
        <w:rPr>
          <w:rFonts w:ascii="Georgia" w:eastAsia="Georgia" w:hAnsi="Georgia" w:cs="Georgia"/>
          <w:b/>
          <w:bCs/>
        </w:rPr>
        <w:t xml:space="preserve">and trips </w:t>
      </w:r>
      <w:r w:rsidR="00CD203E" w:rsidRPr="00B6122A">
        <w:rPr>
          <w:rFonts w:ascii="Georgia" w:eastAsia="Georgia" w:hAnsi="Georgia" w:cs="Georgia"/>
          <w:b/>
          <w:bCs/>
        </w:rPr>
        <w:t>per capita.</w:t>
      </w:r>
    </w:p>
    <w:p w14:paraId="1F4E5BCC" w14:textId="77777777" w:rsidR="00B266B1" w:rsidRPr="00B266B1" w:rsidRDefault="00B266B1" w:rsidP="00B266B1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56106B68" w14:textId="5A46394B" w:rsidR="00B266B1" w:rsidRPr="00B266B1" w:rsidRDefault="00B6122A" w:rsidP="00B266B1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The data shows that for </w:t>
      </w:r>
      <w:proofErr w:type="gramStart"/>
      <w:r>
        <w:rPr>
          <w:rFonts w:ascii="Georgia" w:eastAsia="Georgia" w:hAnsi="Georgia" w:cs="Georgia"/>
          <w:b/>
          <w:bCs/>
        </w:rPr>
        <w:t>it’s</w:t>
      </w:r>
      <w:proofErr w:type="gramEnd"/>
      <w:r>
        <w:rPr>
          <w:rFonts w:ascii="Georgia" w:eastAsia="Georgia" w:hAnsi="Georgia" w:cs="Georgia"/>
          <w:b/>
          <w:bCs/>
        </w:rPr>
        <w:t xml:space="preserve"> density it is performing surprisingly well against the other agencies.  It is also clear that </w:t>
      </w:r>
      <w:proofErr w:type="gramStart"/>
      <w:r>
        <w:rPr>
          <w:rFonts w:ascii="Georgia" w:eastAsia="Georgia" w:hAnsi="Georgia" w:cs="Georgia"/>
          <w:b/>
          <w:bCs/>
        </w:rPr>
        <w:t>the density</w:t>
      </w:r>
      <w:proofErr w:type="gramEnd"/>
      <w:r>
        <w:rPr>
          <w:rFonts w:ascii="Georgia" w:eastAsia="Georgia" w:hAnsi="Georgia" w:cs="Georgia"/>
          <w:b/>
          <w:bCs/>
        </w:rPr>
        <w:t xml:space="preserve"> is the reason why we don’t have effective public transportation.  What can we do to solve the problem of the 1 hour long commute each way for the people that only live 1 town over from Nashville?  Review agencies that are not UZA’s that provide transportation from rural areas in the UZA’s.</w:t>
      </w:r>
    </w:p>
    <w:p w14:paraId="22E09189" w14:textId="4617D335" w:rsidR="000444D2" w:rsidRPr="0036708E" w:rsidRDefault="000444D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E3CE38B" w14:textId="77777777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B476671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Get the Data (</w:t>
      </w:r>
      <w:r w:rsidR="008B61D4">
        <w:rPr>
          <w:rFonts w:ascii="Georgia" w:eastAsia="Georgia" w:hAnsi="Georgia" w:cs="Georgia"/>
          <w:color w:val="FF0000"/>
        </w:rPr>
        <w:t>11/15</w:t>
      </w:r>
      <w:proofErr w:type="gramStart"/>
      <w:r w:rsidRPr="0036708E">
        <w:rPr>
          <w:rFonts w:ascii="Georgia" w:eastAsia="Georgia" w:hAnsi="Georgia" w:cs="Georgia"/>
          <w:color w:val="010101"/>
        </w:rPr>
        <w:t>)</w:t>
      </w:r>
      <w:r w:rsidR="008B61D4">
        <w:rPr>
          <w:rFonts w:ascii="Georgia" w:eastAsia="Georgia" w:hAnsi="Georgia" w:cs="Georgia"/>
          <w:color w:val="010101"/>
        </w:rPr>
        <w:t xml:space="preserve">  </w:t>
      </w:r>
      <w:r w:rsidR="008B61D4" w:rsidRPr="008B61D4">
        <w:rPr>
          <w:rFonts w:ascii="Georgia" w:eastAsia="Georgia" w:hAnsi="Georgia" w:cs="Georgia"/>
          <w:color w:val="FF0000"/>
        </w:rPr>
        <w:t>DATA</w:t>
      </w:r>
      <w:proofErr w:type="gramEnd"/>
      <w:r w:rsidR="008B61D4" w:rsidRPr="008B61D4">
        <w:rPr>
          <w:rFonts w:ascii="Georgia" w:eastAsia="Georgia" w:hAnsi="Georgia" w:cs="Georgia"/>
          <w:color w:val="FF0000"/>
        </w:rPr>
        <w:t xml:space="preserve"> GATHERED  PENDING REVIEW</w:t>
      </w:r>
    </w:p>
    <w:p w14:paraId="0000000D" w14:textId="3B36F08B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Clean &amp; Explore the Data (</w:t>
      </w:r>
      <w:r w:rsidR="008B61D4">
        <w:rPr>
          <w:rFonts w:ascii="Georgia" w:eastAsia="Georgia" w:hAnsi="Georgia" w:cs="Georgia"/>
          <w:color w:val="FF0000"/>
        </w:rPr>
        <w:t>11/22</w:t>
      </w:r>
      <w:r w:rsidRPr="0036708E">
        <w:rPr>
          <w:rFonts w:ascii="Georgia" w:eastAsia="Georgia" w:hAnsi="Georgia" w:cs="Georgia"/>
          <w:color w:val="010101"/>
        </w:rPr>
        <w:t>)</w:t>
      </w:r>
      <w:r w:rsidR="00B266B1">
        <w:rPr>
          <w:rFonts w:ascii="Georgia" w:eastAsia="Georgia" w:hAnsi="Georgia" w:cs="Georgia"/>
          <w:color w:val="010101"/>
        </w:rPr>
        <w:t xml:space="preserve"> </w:t>
      </w:r>
      <w:r w:rsidR="00B266B1" w:rsidRPr="00B266B1">
        <w:rPr>
          <w:rFonts w:ascii="Georgia" w:eastAsia="Georgia" w:hAnsi="Georgia" w:cs="Georgia"/>
          <w:color w:val="FF0000"/>
        </w:rPr>
        <w:t>COMPLETE</w:t>
      </w:r>
    </w:p>
    <w:p w14:paraId="0000000E" w14:textId="3042FE16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Create Presentation of your Analysis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  <w:r w:rsidR="00B266B1">
        <w:rPr>
          <w:rFonts w:ascii="Georgia" w:eastAsia="Georgia" w:hAnsi="Georgia" w:cs="Georgia"/>
          <w:color w:val="010101"/>
        </w:rPr>
        <w:t xml:space="preserve"> </w:t>
      </w:r>
      <w:r w:rsidR="00B266B1" w:rsidRPr="00B266B1">
        <w:rPr>
          <w:rFonts w:ascii="Georgia" w:eastAsia="Georgia" w:hAnsi="Georgia" w:cs="Georgia"/>
          <w:color w:val="FF0000"/>
        </w:rPr>
        <w:t>ANALYSIS WILL BE COMPLETE BY 12/9.  AFTER THIS THE PRESENTATION WILL BE CREATED.</w:t>
      </w:r>
    </w:p>
    <w:p w14:paraId="0000000F" w14:textId="77777777" w:rsidR="0004354E" w:rsidRPr="003670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 w:rsidRPr="0036708E">
        <w:rPr>
          <w:rFonts w:ascii="Georgia" w:eastAsia="Georgia" w:hAnsi="Georgia" w:cs="Georgia"/>
          <w:color w:val="010101"/>
        </w:rPr>
        <w:t>Jupyter</w:t>
      </w:r>
      <w:proofErr w:type="spellEnd"/>
      <w:r w:rsidRPr="0036708E"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 w:rsidRPr="0036708E"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12A498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Internal demos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1" w14:textId="0F8430BC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 w:rsidRPr="0036708E">
        <w:rPr>
          <w:rFonts w:ascii="Georgia" w:eastAsia="Georgia" w:hAnsi="Georgia" w:cs="Georgia"/>
          <w:color w:val="010101"/>
        </w:rPr>
        <w:t>Demo Day!! (</w:t>
      </w:r>
      <w:r w:rsidR="005973B3">
        <w:rPr>
          <w:rFonts w:ascii="Georgia" w:eastAsia="Georgia" w:hAnsi="Georgia" w:cs="Georgia"/>
          <w:color w:val="FF0000"/>
        </w:rPr>
        <w:t>1/10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2" w14:textId="77777777" w:rsidR="0004354E" w:rsidRPr="0036708E" w:rsidRDefault="0004354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5F3C9C4F" w14:textId="77777777" w:rsidR="00CB21FF" w:rsidRDefault="00CB21FF" w:rsidP="00CB21FF">
      <w:pPr>
        <w:pStyle w:val="ListParagraph"/>
        <w:spacing w:after="160" w:line="278" w:lineRule="auto"/>
      </w:pPr>
    </w:p>
    <w:p w14:paraId="395171D7" w14:textId="0E58958E" w:rsidR="00CE7C6D" w:rsidRDefault="00F4232D" w:rsidP="00F4232D">
      <w:pPr>
        <w:pStyle w:val="ListParagraph"/>
        <w:numPr>
          <w:ilvl w:val="0"/>
          <w:numId w:val="8"/>
        </w:numPr>
        <w:spacing w:after="160" w:line="278" w:lineRule="auto"/>
      </w:pPr>
      <w:r w:rsidRPr="00F4232D">
        <w:rPr>
          <w:b/>
          <w:bCs/>
        </w:rPr>
        <w:t>Federal Transit Administration</w:t>
      </w:r>
      <w:r>
        <w:t>:</w:t>
      </w:r>
      <w:r w:rsidR="00CE7C6D" w:rsidRPr="00F4232D">
        <w:t xml:space="preserve">  </w:t>
      </w:r>
      <w:hyperlink r:id="rId6" w:anchor="D" w:history="1">
        <w:r w:rsidR="00FA1A17" w:rsidRPr="00B218FF">
          <w:rPr>
            <w:rStyle w:val="Hyperlink"/>
          </w:rPr>
          <w:t>https://www.transit.dot.gov/ntd/national-transit-database-ntd-glossary#D</w:t>
        </w:r>
      </w:hyperlink>
    </w:p>
    <w:p w14:paraId="18D459DA" w14:textId="77777777" w:rsidR="00CE7C6D" w:rsidRPr="00F4232D" w:rsidRDefault="00CE7C6D" w:rsidP="00CE7C6D">
      <w:pPr>
        <w:ind w:firstLine="720"/>
      </w:pPr>
    </w:p>
    <w:p w14:paraId="13BFA7E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54531E56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Known</w:t>
      </w:r>
      <w:proofErr w:type="gramEnd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8" w14:textId="2587B878" w:rsidR="0004354E" w:rsidRDefault="0004354E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7D1E734" w14:textId="56634CE2" w:rsidR="00646FB8" w:rsidRPr="00646FB8" w:rsidRDefault="00CE7C6D" w:rsidP="00B32D9D">
      <w:pPr>
        <w:shd w:val="clear" w:color="auto" w:fill="FFFFFF"/>
        <w:rPr>
          <w:rFonts w:ascii="Georgia" w:eastAsia="Georgia" w:hAnsi="Georgia" w:cs="Georgia"/>
          <w:color w:val="010101"/>
        </w:rPr>
      </w:pPr>
      <w:r w:rsidRPr="00FA1A17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 w:rsidRPr="00FA1A17">
        <w:rPr>
          <w:rFonts w:ascii="Georgia" w:eastAsia="Georgia" w:hAnsi="Georgia" w:cs="Georgia"/>
          <w:color w:val="010101"/>
        </w:rPr>
        <w:t xml:space="preserve">: </w:t>
      </w:r>
      <w:r w:rsidR="00B32D9D">
        <w:rPr>
          <w:rFonts w:ascii="Georgia" w:eastAsia="Georgia" w:hAnsi="Georgia" w:cs="Georgia"/>
          <w:color w:val="010101"/>
        </w:rPr>
        <w:t xml:space="preserve">I still need to gather data for population in these areas and get more years’ data as this is only for 2023.  I SHOULD be able to reuse </w:t>
      </w:r>
      <w:proofErr w:type="gramStart"/>
      <w:r w:rsidR="00B32D9D">
        <w:rPr>
          <w:rFonts w:ascii="Georgia" w:eastAsia="Georgia" w:hAnsi="Georgia" w:cs="Georgia"/>
          <w:color w:val="010101"/>
        </w:rPr>
        <w:t>all of</w:t>
      </w:r>
      <w:proofErr w:type="gramEnd"/>
      <w:r w:rsidR="00B32D9D">
        <w:rPr>
          <w:rFonts w:ascii="Georgia" w:eastAsia="Georgia" w:hAnsi="Georgia" w:cs="Georgia"/>
          <w:color w:val="010101"/>
        </w:rPr>
        <w:t xml:space="preserve"> the formulas for the different year, but it will still be a challenge.</w:t>
      </w:r>
    </w:p>
    <w:sectPr w:rsidR="00646FB8" w:rsidRPr="00646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663"/>
    <w:multiLevelType w:val="hybridMultilevel"/>
    <w:tmpl w:val="3C562836"/>
    <w:lvl w:ilvl="0" w:tplc="0409000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</w:abstractNum>
  <w:abstractNum w:abstractNumId="1" w15:restartNumberingAfterBreak="0">
    <w:nsid w:val="11483A61"/>
    <w:multiLevelType w:val="hybridMultilevel"/>
    <w:tmpl w:val="B0D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A2"/>
    <w:multiLevelType w:val="multilevel"/>
    <w:tmpl w:val="83E8C86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638CD"/>
    <w:multiLevelType w:val="hybridMultilevel"/>
    <w:tmpl w:val="8540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51A"/>
    <w:multiLevelType w:val="hybridMultilevel"/>
    <w:tmpl w:val="DF7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33BE6"/>
    <w:multiLevelType w:val="hybridMultilevel"/>
    <w:tmpl w:val="605C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4129"/>
    <w:multiLevelType w:val="hybridMultilevel"/>
    <w:tmpl w:val="F6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7E7F"/>
    <w:multiLevelType w:val="hybridMultilevel"/>
    <w:tmpl w:val="6AE0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24A"/>
    <w:multiLevelType w:val="hybridMultilevel"/>
    <w:tmpl w:val="130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B19EC"/>
    <w:multiLevelType w:val="multilevel"/>
    <w:tmpl w:val="525AD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D73AEF"/>
    <w:multiLevelType w:val="multilevel"/>
    <w:tmpl w:val="540C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D21"/>
    <w:multiLevelType w:val="hybridMultilevel"/>
    <w:tmpl w:val="0A5A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C120A"/>
    <w:multiLevelType w:val="hybridMultilevel"/>
    <w:tmpl w:val="619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2387">
    <w:abstractNumId w:val="10"/>
  </w:num>
  <w:num w:numId="2" w16cid:durableId="29376326">
    <w:abstractNumId w:val="2"/>
  </w:num>
  <w:num w:numId="3" w16cid:durableId="1606111466">
    <w:abstractNumId w:val="9"/>
  </w:num>
  <w:num w:numId="4" w16cid:durableId="1591894049">
    <w:abstractNumId w:val="4"/>
  </w:num>
  <w:num w:numId="5" w16cid:durableId="24645149">
    <w:abstractNumId w:val="1"/>
  </w:num>
  <w:num w:numId="6" w16cid:durableId="1474521369">
    <w:abstractNumId w:val="8"/>
  </w:num>
  <w:num w:numId="7" w16cid:durableId="1108550611">
    <w:abstractNumId w:val="0"/>
  </w:num>
  <w:num w:numId="8" w16cid:durableId="1787307549">
    <w:abstractNumId w:val="11"/>
  </w:num>
  <w:num w:numId="9" w16cid:durableId="1677075922">
    <w:abstractNumId w:val="6"/>
  </w:num>
  <w:num w:numId="10" w16cid:durableId="192615732">
    <w:abstractNumId w:val="3"/>
  </w:num>
  <w:num w:numId="11" w16cid:durableId="1225681739">
    <w:abstractNumId w:val="12"/>
  </w:num>
  <w:num w:numId="12" w16cid:durableId="2050644348">
    <w:abstractNumId w:val="7"/>
  </w:num>
  <w:num w:numId="13" w16cid:durableId="1704554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E"/>
    <w:rsid w:val="0001312B"/>
    <w:rsid w:val="000272B1"/>
    <w:rsid w:val="0004354E"/>
    <w:rsid w:val="000444D2"/>
    <w:rsid w:val="000757FF"/>
    <w:rsid w:val="000E06C7"/>
    <w:rsid w:val="00161496"/>
    <w:rsid w:val="001A5A07"/>
    <w:rsid w:val="001B6B70"/>
    <w:rsid w:val="002A2BCD"/>
    <w:rsid w:val="003012E7"/>
    <w:rsid w:val="00337A58"/>
    <w:rsid w:val="0034137E"/>
    <w:rsid w:val="0036708E"/>
    <w:rsid w:val="003D0A5A"/>
    <w:rsid w:val="0040574B"/>
    <w:rsid w:val="00536467"/>
    <w:rsid w:val="0057629A"/>
    <w:rsid w:val="005973B3"/>
    <w:rsid w:val="00646FB8"/>
    <w:rsid w:val="00697761"/>
    <w:rsid w:val="006E57B7"/>
    <w:rsid w:val="0071167D"/>
    <w:rsid w:val="00752609"/>
    <w:rsid w:val="00775911"/>
    <w:rsid w:val="007E3AB3"/>
    <w:rsid w:val="007F3EB4"/>
    <w:rsid w:val="00810E61"/>
    <w:rsid w:val="00853691"/>
    <w:rsid w:val="008B3FD4"/>
    <w:rsid w:val="008B61D4"/>
    <w:rsid w:val="008C6EA1"/>
    <w:rsid w:val="008F0295"/>
    <w:rsid w:val="009E4A36"/>
    <w:rsid w:val="00A06640"/>
    <w:rsid w:val="00A45936"/>
    <w:rsid w:val="00A874A9"/>
    <w:rsid w:val="00B14DCF"/>
    <w:rsid w:val="00B266B1"/>
    <w:rsid w:val="00B32D9D"/>
    <w:rsid w:val="00B6122A"/>
    <w:rsid w:val="00B83CCC"/>
    <w:rsid w:val="00BE1482"/>
    <w:rsid w:val="00CB21FF"/>
    <w:rsid w:val="00CB52CA"/>
    <w:rsid w:val="00CD203E"/>
    <w:rsid w:val="00CE7C6D"/>
    <w:rsid w:val="00CF7F89"/>
    <w:rsid w:val="00D0767A"/>
    <w:rsid w:val="00D571FD"/>
    <w:rsid w:val="00E16756"/>
    <w:rsid w:val="00E31989"/>
    <w:rsid w:val="00E6621A"/>
    <w:rsid w:val="00E672AB"/>
    <w:rsid w:val="00E9285B"/>
    <w:rsid w:val="00F4232D"/>
    <w:rsid w:val="00F529B2"/>
    <w:rsid w:val="00F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4B1"/>
  <w15:docId w15:val="{F2315AC6-CCE1-4F2A-8807-C17077D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1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it.dot.gov/ntd/national-transit-database-ntd-gloss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van Valkenburg</dc:creator>
  <cp:lastModifiedBy>K Cho</cp:lastModifiedBy>
  <cp:revision>13</cp:revision>
  <dcterms:created xsi:type="dcterms:W3CDTF">2024-12-10T19:53:00Z</dcterms:created>
  <dcterms:modified xsi:type="dcterms:W3CDTF">2024-12-10T20:30:00Z</dcterms:modified>
</cp:coreProperties>
</file>