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708DC" w14:textId="52961AA2" w:rsidR="00CA1D7F" w:rsidRDefault="00AC0AC0" w:rsidP="002F69CB">
      <w:pPr>
        <w:spacing w:after="0" w:line="240" w:lineRule="auto"/>
      </w:pPr>
      <w:r>
        <w:t xml:space="preserve">Given the provided data, </w:t>
      </w:r>
      <w:r w:rsidR="002F69CB">
        <w:t xml:space="preserve">we can draw </w:t>
      </w:r>
      <w:r>
        <w:t>three conclusions about Kickstarter campaigns</w:t>
      </w:r>
      <w:r w:rsidR="002F69CB">
        <w:t>:</w:t>
      </w:r>
    </w:p>
    <w:p w14:paraId="3342EC10" w14:textId="166CE0CE" w:rsidR="00B942DE" w:rsidRDefault="002F69CB" w:rsidP="00B942D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Campaigns related to </w:t>
      </w:r>
      <w:r w:rsidR="0020664A">
        <w:t>“</w:t>
      </w:r>
      <w:r>
        <w:t>entertainment</w:t>
      </w:r>
      <w:r w:rsidR="0020664A">
        <w:t>”</w:t>
      </w:r>
      <w:r>
        <w:t xml:space="preserve"> projects</w:t>
      </w:r>
      <w:r w:rsidR="00AD6EDE">
        <w:t xml:space="preserve"> (</w:t>
      </w:r>
      <w:r>
        <w:t>plays, music</w:t>
      </w:r>
      <w:r w:rsidR="0020664A">
        <w:t>,</w:t>
      </w:r>
      <w:r>
        <w:t xml:space="preserve"> movies or </w:t>
      </w:r>
      <w:r w:rsidR="0020664A">
        <w:t>video</w:t>
      </w:r>
      <w:r w:rsidR="00AD6EDE">
        <w:t>)</w:t>
      </w:r>
      <w:r w:rsidR="0020664A">
        <w:t xml:space="preserve"> appear </w:t>
      </w:r>
      <w:r>
        <w:t xml:space="preserve">to be the most </w:t>
      </w:r>
      <w:r w:rsidR="0020664A">
        <w:t>popular on Kickstarter</w:t>
      </w:r>
      <w:r>
        <w:t>.</w:t>
      </w:r>
      <w:r w:rsidR="00B942DE">
        <w:t xml:space="preserve"> </w:t>
      </w:r>
      <w:proofErr w:type="spellStart"/>
      <w:r w:rsidR="00B942DE">
        <w:t>Moreso</w:t>
      </w:r>
      <w:proofErr w:type="spellEnd"/>
      <w:r w:rsidR="00B942DE">
        <w:t>, these appear to have a much higher success rate.</w:t>
      </w:r>
    </w:p>
    <w:p w14:paraId="2333D70D" w14:textId="10838B90" w:rsidR="0020664A" w:rsidRDefault="0020664A" w:rsidP="0020664A">
      <w:pPr>
        <w:pStyle w:val="ListParagraph"/>
        <w:numPr>
          <w:ilvl w:val="1"/>
          <w:numId w:val="2"/>
        </w:numPr>
        <w:spacing w:after="0" w:line="240" w:lineRule="auto"/>
      </w:pPr>
      <w:r>
        <w:t>This is followed by technology, which looks to be</w:t>
      </w:r>
      <w:r w:rsidR="00B942DE">
        <w:t xml:space="preserve"> more evenly distributed between successful, failed, cancelled or live.</w:t>
      </w:r>
    </w:p>
    <w:p w14:paraId="589110A7" w14:textId="218DCAD6" w:rsidR="0020664A" w:rsidRDefault="0020664A" w:rsidP="0020664A">
      <w:pPr>
        <w:pStyle w:val="ListParagraph"/>
        <w:numPr>
          <w:ilvl w:val="0"/>
          <w:numId w:val="2"/>
        </w:numPr>
        <w:spacing w:after="0" w:line="240" w:lineRule="auto"/>
      </w:pPr>
      <w:r>
        <w:t>Journalism is the least popular category on Kickstarter.</w:t>
      </w:r>
    </w:p>
    <w:p w14:paraId="2BF5096E" w14:textId="192F1CC2" w:rsidR="0020664A" w:rsidRDefault="002F69CB" w:rsidP="0020664A">
      <w:pPr>
        <w:pStyle w:val="ListParagraph"/>
        <w:numPr>
          <w:ilvl w:val="0"/>
          <w:numId w:val="2"/>
        </w:numPr>
        <w:spacing w:after="0" w:line="240" w:lineRule="auto"/>
      </w:pPr>
      <w:r>
        <w:t>Campaigns initiated in the second quarter</w:t>
      </w:r>
      <w:r w:rsidR="0020664A">
        <w:t xml:space="preserve"> appear to be the most successful.</w:t>
      </w:r>
    </w:p>
    <w:p w14:paraId="3F6F0A74" w14:textId="79B7846F" w:rsidR="00B942DE" w:rsidRDefault="00B942DE" w:rsidP="00B942DE">
      <w:pPr>
        <w:pStyle w:val="ListParagraph"/>
        <w:numPr>
          <w:ilvl w:val="1"/>
          <w:numId w:val="2"/>
        </w:numPr>
        <w:spacing w:after="0" w:line="240" w:lineRule="auto"/>
      </w:pPr>
      <w:r>
        <w:t>This is relative to the total number of projects initiated during this time. However, it is only by a small margin:</w:t>
      </w:r>
    </w:p>
    <w:p w14:paraId="1060837F" w14:textId="69F90185" w:rsidR="00B942DE" w:rsidRDefault="00AD6EDE" w:rsidP="00B942DE">
      <w:pPr>
        <w:pStyle w:val="ListParagraph"/>
        <w:spacing w:after="0" w:line="240" w:lineRule="auto"/>
        <w:ind w:left="1440"/>
      </w:pPr>
      <w:r w:rsidRPr="00AD6EDE">
        <w:drawing>
          <wp:inline distT="0" distB="0" distL="0" distR="0" wp14:anchorId="52A4FF88" wp14:editId="2400B481">
            <wp:extent cx="2857500" cy="8673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921" cy="88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10ED5" w14:textId="3E3818FA" w:rsidR="002F69CB" w:rsidRDefault="002F69CB" w:rsidP="002F69CB">
      <w:pPr>
        <w:spacing w:after="0" w:line="240" w:lineRule="auto"/>
      </w:pPr>
    </w:p>
    <w:p w14:paraId="543855B9" w14:textId="77777777" w:rsidR="00AD6EDE" w:rsidRDefault="002F69CB" w:rsidP="002F69CB">
      <w:pPr>
        <w:spacing w:after="0" w:line="240" w:lineRule="auto"/>
      </w:pPr>
      <w:r>
        <w:t xml:space="preserve">The biggest </w:t>
      </w:r>
      <w:r w:rsidR="00AC0AC0">
        <w:t>limitations of this dataset</w:t>
      </w:r>
      <w:r>
        <w:t xml:space="preserve"> </w:t>
      </w:r>
      <w:r w:rsidR="00AD6EDE">
        <w:t>are as follows:</w:t>
      </w:r>
    </w:p>
    <w:p w14:paraId="7E621706" w14:textId="367F10E4" w:rsidR="00CA1D7F" w:rsidRDefault="00AD6EDE" w:rsidP="00AD6EDE">
      <w:pPr>
        <w:pStyle w:val="ListParagraph"/>
        <w:numPr>
          <w:ilvl w:val="0"/>
          <w:numId w:val="4"/>
        </w:numPr>
        <w:spacing w:after="0" w:line="240" w:lineRule="auto"/>
      </w:pPr>
      <w:r>
        <w:t>T</w:t>
      </w:r>
      <w:r w:rsidR="002F69CB">
        <w:t>he amount of marketing money spent on each project</w:t>
      </w:r>
      <w:r>
        <w:t xml:space="preserve">. </w:t>
      </w:r>
      <w:r w:rsidR="002F69CB">
        <w:t>I believe this is a</w:t>
      </w:r>
      <w:r>
        <w:t>n</w:t>
      </w:r>
      <w:r w:rsidR="002F69CB">
        <w:t xml:space="preserve"> important variable left out of the data</w:t>
      </w:r>
      <w:r>
        <w:t xml:space="preserve"> that has the potential to help a project succeed.</w:t>
      </w:r>
    </w:p>
    <w:p w14:paraId="43B7D7E4" w14:textId="2309C2C7" w:rsidR="00AD6EDE" w:rsidRDefault="00E237FC" w:rsidP="00AD6EDE">
      <w:pPr>
        <w:pStyle w:val="ListParagraph"/>
        <w:numPr>
          <w:ilvl w:val="0"/>
          <w:numId w:val="4"/>
        </w:numPr>
        <w:spacing w:after="0" w:line="240" w:lineRule="auto"/>
      </w:pPr>
      <w:r>
        <w:t>Some definitions are left out of the data. For example, “Spotlight” or “Staff Pick”</w:t>
      </w:r>
    </w:p>
    <w:p w14:paraId="6332B3F1" w14:textId="77777777" w:rsidR="002F69CB" w:rsidRDefault="002F69CB" w:rsidP="002F69CB">
      <w:pPr>
        <w:spacing w:after="0" w:line="240" w:lineRule="auto"/>
      </w:pPr>
    </w:p>
    <w:p w14:paraId="73210EFF" w14:textId="6E885786" w:rsidR="00184135" w:rsidRDefault="00AD6EDE" w:rsidP="002F69CB">
      <w:pPr>
        <w:spacing w:after="0" w:line="240" w:lineRule="auto"/>
      </w:pPr>
      <w:r>
        <w:t>O</w:t>
      </w:r>
      <w:r w:rsidR="00AC0AC0">
        <w:t xml:space="preserve">ther possible tables and/or graphs that could </w:t>
      </w:r>
      <w:r>
        <w:t xml:space="preserve">be </w:t>
      </w:r>
      <w:r w:rsidR="00AC0AC0">
        <w:t>create</w:t>
      </w:r>
      <w:r>
        <w:t>d mostly pertain to the number of successful projects relative to total projects to illustrate what kind of projects are most successful or when successful projects are initiated.</w:t>
      </w:r>
    </w:p>
    <w:p w14:paraId="7F92A324" w14:textId="164868F4" w:rsidR="00AD6EDE" w:rsidRDefault="00AD6EDE" w:rsidP="00AD6EDE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These can be found on the “Other” tab in the </w:t>
      </w:r>
      <w:proofErr w:type="spellStart"/>
      <w:r>
        <w:t>xls</w:t>
      </w:r>
      <w:proofErr w:type="spellEnd"/>
      <w:r>
        <w:t xml:space="preserve"> </w:t>
      </w:r>
      <w:proofErr w:type="spellStart"/>
      <w:r>
        <w:t>workbook.</w:t>
      </w:r>
      <w:bookmarkStart w:id="0" w:name="_GoBack"/>
      <w:bookmarkEnd w:id="0"/>
      <w:proofErr w:type="spellEnd"/>
    </w:p>
    <w:sectPr w:rsidR="00AD6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D7F4F"/>
    <w:multiLevelType w:val="hybridMultilevel"/>
    <w:tmpl w:val="8F8A44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B57ACB"/>
    <w:multiLevelType w:val="hybridMultilevel"/>
    <w:tmpl w:val="F412DEDC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62A801C2"/>
    <w:multiLevelType w:val="hybridMultilevel"/>
    <w:tmpl w:val="4E14B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236A8"/>
    <w:multiLevelType w:val="hybridMultilevel"/>
    <w:tmpl w:val="0E483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1D087B"/>
    <w:multiLevelType w:val="hybridMultilevel"/>
    <w:tmpl w:val="2690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AC0"/>
    <w:rsid w:val="00184135"/>
    <w:rsid w:val="0020664A"/>
    <w:rsid w:val="002F69CB"/>
    <w:rsid w:val="00A276E9"/>
    <w:rsid w:val="00AC0AC0"/>
    <w:rsid w:val="00AD6EDE"/>
    <w:rsid w:val="00B942DE"/>
    <w:rsid w:val="00BF31CA"/>
    <w:rsid w:val="00CA1D7F"/>
    <w:rsid w:val="00E237FC"/>
    <w:rsid w:val="00E5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67940"/>
  <w15:chartTrackingRefBased/>
  <w15:docId w15:val="{181E490D-F13F-4A92-9277-CAB6BAAB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kylec</dc:creator>
  <cp:keywords/>
  <dc:description/>
  <cp:lastModifiedBy> </cp:lastModifiedBy>
  <cp:revision>2</cp:revision>
  <dcterms:created xsi:type="dcterms:W3CDTF">2020-03-28T21:47:00Z</dcterms:created>
  <dcterms:modified xsi:type="dcterms:W3CDTF">2020-03-28T21:47:00Z</dcterms:modified>
</cp:coreProperties>
</file>