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AMPARO NUEVO.</w:t>
      </w:r>
    </w:p>
    <w:p>
      <w:r>
        <w:t>HONORABLE JUZGADO DE PRIMERA INSTANCIA CIVIL DEL DEPARTAMENTO DE GUATEMALA. TRIBUNAL CONSTITUCIONAL DE AMPARO</w:t>
      </w:r>
    </w:p>
    <w:p>
      <w:r>
        <w:t xml:space="preserve">Manuel armiñon,  de Treinta y dos, Casado, guatemalteco, Maestro de lingüistica, con domicilio en el departamento de Quetzaltenango, propongo como Abogada Defensora, Procuradora y Directora a la profesional del derecho ROSARIO ESTER BARRIENTOS DE LEÓN  colegiada TREINTA Y TRES MIL TRESCIENTOS VEINTE (33,320) y como Procuradora Jurídica  a MERLIN LICETH ARGUETA VALDEZ, quienes pueden trabajar en forma conjunta e indistintamente, señalo como lugar para recibir notificaciones el casillero electrónico Organismo Judicial: RB00022902, casillero electrónico Corte de Constitucionalidad: RB00022902 y para cualquier comunicación proporciono la dirección de correo electrónico: arguetaml@gmail.com. Con todo respeto y en la calidad con que actúo, comparezco a promover GARANTÍA CONSTITUCIONAL DE AMPARO, en contra de: BANCO DE LOS TRABAJADORES, quien puede ser notificado en Avenida Reforma, seis guion veinte, de la zona nueve, del municipio y departamento de Guatemala, la acción de amparo se basa en lo siguiente: </w:t>
      </w:r>
    </w:p>
    <w:p>
      <w:r>
        <w:t>RELACIÓN DE HECHOS:</w:t>
      </w:r>
    </w:p>
    <w:p>
      <w:r>
        <w:t>I. AUTORIDAD IMPUGNADA: La presente acción se interpone en contra del BANCO DE LOS TRABAJADORES, a través de su representante legal, siendo competente para conocer el Juzgado al que me dirijo, de conformidad con el artículo 5 literal f) del Auto Acordado 1-2013 de la Corte de Constitucionalidad.</w:t>
      </w:r>
    </w:p>
    <w:p>
      <w:r>
        <w:t xml:space="preserve">II.  DE LOS TERCEROS INTERESADOS: Que se tengan como terceros interesados a: Ministerio Público por mandato de ley, a través de la Fiscalía de Asuntos Constitucionales, Amparo y Exhibición Personal, que puede ser notificado, en Octava calle, tres-setenta y tres, de la zona uno del municipio y departamento de Guatemala. </w:t>
      </w:r>
    </w:p>
    <w:p>
      <w:r>
        <w:t xml:space="preserve">III. ACTO RECLAMADO: Consiste en el descuento que mensualmente Banco de Los Trabajadores, solicita al Ministerio de Educación, realizar directamente de mi pago de nómina salarial por concepto de: PRESTAMO BANCO DE LOS TRABAJADORES; dicho descuento se realiza sin una orden judicial emanada por un juez competente, además, excediendo el porcentaje de descuento permitido por ley, dejándome para subsistir, la suma de Treinta mi quinientos seis </w:t>
      </w:r>
    </w:p>
    <w:p>
      <w:r>
        <w:t>IV. AGRAVIO OCASIONADO: El agravio que la autoridad impugnada causa a mi persona es que  solicita a mi patrono: Ministerio de Educación,  me descuenten de mi salario nominal en concepto de: PRESTAMO  BANCO DE LOS TRABAJADORES, una cuota que corresponde a más del Ochenta por ciento de mi salario y con ese acto están violando mi derecho fundamental de recibir un salario digno,  así como el principio jurídico de legalidad, al no ajustarse los descuentos realizados al porcentaje legalmente permitido, como en mi caso, por ser empleado público, corresponde al veinticinco por ciento (25%) de mi salario, y aún,  cuando no se indique como “embargo”, esta afectación supera los límites legales que afectan mi salario y transgrede mis derechos laborales. Cabe señalar señor Juez, que el artículo 25 numeral 1 de La Declaración Universal de Los Derechos Humanos contempla: “…el derecho de toda persona a un nivel de vida adecuado para su salud y bienestar, incluyendo alimentación, vestido, vivienda, asistencia médica y servicios sociales necesarios, así como protección en casos de desempleo, enfermedad, invalidez, viudez, vejez u otras circunstancias que le hagan perder sus medios de subsistencia…” En este sentido, existe agravio que reparar, por la violación a mi derecho de salario que se encuentra protegido por la legislación nacional e internacional. Si bien es cierto, existen documentos donde expresamente autorizo los descuentos del pago directamente de mi nómina salarial, estas quedan nulas, al violentar mis derechos constitucionales, así como lo indica el artículo 44 de La Constitución Política de La República de Guatemala: “Serán nulas IPSO JURE las leyes y las disposiciones gubernativa o de cualquier otro orden que disminuyan, restrinjan o tergiversen los derechos que la Constitución garantiza”.  Por lo tanto, la autoridad impugnada debió realizar el estudio de mi situación financiera al ofrecerme el crédito y dejar mi nivel de endeudamiento de acuerdo con lo establecido por Ley, que, en mi caso, por ser empleado del estado, corresponde al veinticinco por ciento (25%) máximo de mi salario, como lo indica el artículo 18 de la Ley de Salarios de la Administración Pública.</w:t>
      </w:r>
    </w:p>
    <w:p>
      <w:r>
        <w:t xml:space="preserve">V. SEÑALAMIENTO CONCRETO DE LOS DERECHOS FUNDAMENTALES O PRINCIPIOS CONSTITUCIONALES QUE SE DENUNCIAN COMO AMENAZADOS DE VIOLACIÓN: El Banco de los trabajadores al aprovecharse de esta situación, está violentando mi derecho de una vida digna,  de mi justicia en sentido económico, de mi seguridad, al causarme problemas de salud física,  mental, ansiedad, perturbando mi paz, además al estar con un nivel de endeudamiento que supera lo que legalmente es permitido, mi desarrollo integral se encuentra afectado, derecho constitucional que establece el artículo 2 y 3 de la Constitución Política de la República de Guatemala, asimismo, se está violando mi derecho a una condición económica que me garantice a mí y a mi familia una existencia digna, como lo establece el artículo 102 inciso a) de la Constitución Política de la República de Guatemala y mi derecho de inembargabilidad de mi salario, el cual está constituido también en el artículo 102 literal e) de La Constitución Política de La República de Guatemala, debido a que me descuentan más del porcentaje permitido para el cumplimiento de obligaciones como lo establece el artículo 18 de la Ley de Salarios de la Administración Pública. Además, la Corte de Constitucionalidad de Guatemala ha razonado en los expedientes número: 6810-2024, 7129-2024, 8314-2024, 7202-2024, 377-2025,  que tanto el salario, como pensiones por jubilación gozan de protección específica de inembargabilidad, como consecuencia de una relación laboral, por lo tanto solicito mi garantía de una vida digna como ser humano así como la protección contra disminuciones a mi salario que actualmente estoy sufriendo a consecuencia de los descuentos que la autoridad impugnada me realiza. </w:t>
      </w:r>
    </w:p>
    <w:p>
      <w:r>
        <w:t xml:space="preserve">VI. HECHOS Y ARGUMENTACIONES QUE EXPLICAN LA FORMA COMO ACAECIÓ LA VIOLACIÓN DENUNCIADA, O LA AMENAZA QUE SE PRETENDE PREVENIR, QUE FUNDAMENTAN LA PRETENSIÓN INSTADA: </w:t>
      </w:r>
    </w:p>
    <w:p>
      <w:r>
        <w:t>Antecedentes:</w:t>
      </w:r>
    </w:p>
    <w:p>
      <w:r>
        <w:t>1. Actualmente laboro como: Doctor, ante el La linea, en el departamento de Chimaltenango, la unidad ejecutora de mi contrato es la Farmaceutico, del Ministerio de Educación, mi código de empleado es: 125445421. 2. En el mes de Seis de enero del dos mil veinti dos, la autoridad impugnada me dio un crédito por la suma de Ochenta mil, con una tasa de interés del Cuarenta y tres por ciento, por el plazo de Siete meses, e iniciaron con los descuentos directamente de mi nómina salarial  en el mes de abril del año dos mil veintidós y la cuota correspondía a más del cincuenta y tres por ciento (53%) de mi salario y desde esa fecha al día de hoy, he sufrido descuentos directamente del pago de mi nómina que sobrepasan  los porcentajes permitidos por ley,  por lo que recibo únicamente un promedio de salario líquido de: Dos mil cuatrocientos cuarenta y cinco quetzales con treinta y cinco centavos  (Q 2,445.35)).  Sé que, aunque se hayan celebrado contratos civiles con plena voluntad y pactado la cuota del préstamo antes mencionado, tengo derecho a recibir un salario digno, ya que la cantidad que recibo actualmente como salario líquido está afectando mi salud física, mental y me preocupa mucho esta situación, porque ya no siento tener una vida tranquila debido a la mala calidad de vida que tengo al recibir tan poco salario. Por este motivo solicito la presente acción constitucional. 3. Por la labor que desempeño ante el Ministerio de Educación y tal como lo acredito con la boleta de nómina de sueldos mensual, extendida por el Gobierno de la República de Guatemala, nómina de sueldos mensual del Ministerio de Educación que adjunto, el pago que me realiza el Estado de Guatemala se desglosa a continuación: Total de salario devengado: nueve mil trescientos setenta y seis quetzales (Q 9,376.00). 4. Por el otro lado, los descuentos que sufre mi salario y que se describen en el mismo documento son: a) Auxilio Póstumo la suma de cien quetzales; b) Del Instituto Guatemalteco de Seguridad Social, doscientos ochenta y un quetzales con veintiocho centavos ; c) Del Impuesto sobre la renta, doscientos diez quetzales con setenta y siete centavos; d) Del Montepío, la suma de mil trescientos doce quetzales con sesenta y cuatro centavos; e) Préstamo Banco de los Trabajadores, la suma de CINCO MIL VEINTICINCO QUETZALES CON NOVENTA Y SEIS CENTAVOS. Por lo que, de conformidad con lo antes desglosado, mensualmente lo que en concepto de salario recibo del Ministerio de Educación, es decir el sueldo líquido promedio que mensualmente se deposita en mi cuenta con los descuentos antes aludidos, es de Dos mil cuatrocientos cuarenta y cinco quetzales con treinta y cinco centavos  (Q 2,445.35) mensuales.</w:t>
      </w:r>
    </w:p>
    <w:p>
      <w:r>
        <w:t>En varias ocasiones me he acercado a las sucursales del Banco de los Trabajadores, para intentar se me apoye brindándome más tiempo del crédito y se me disminuya la tasa de interés, para tener una cuota de préstamo accesible y que me permita tener una mejor calidad de vida y así poder percibir un mejor ingreso mensual, sin embargo la respuesta ha sido una negativa y la misma se me ha brindado en forma verbal, de esa cuenta la autoridad impugnada se niega a modificar su actuar, y adecuarlo a la legislación vigente, en apoyo a mí persona, que como trabajador, tengo derecho a recibir una suma superior a la que actualmente percibo.</w:t>
      </w:r>
    </w:p>
    <w:p>
      <w:r>
        <w:t xml:space="preserve">VII. DE LA DEFINITIVIDAD, CONCLUSIÓN O AGOTAMIENTO DE LOS RECURSOS ORDINARIOS: No existe ningún mecanismo de defensa que haga meritorio la procedencia de algún procedimiento previamente establecido en la ley, con el objeto de ser agotado, ya que mi pretensión no es anular el contrato de préstamo, sino restaurar mis derechos constitucionales de propiedad privada, protección a mi salario y a una vida digna, así como el principio jurídico de inembargabilidad de salario, como lo estipula el artículo 8 de la Ley de Amparo y Exhibición Personal: “No hay ámbito que no sea susceptible de amparo y procederá siempre que los actos, resoluciones, disposiciones o leyes, de autoridad lleven implícitos una amenaza, restricción o violación a los derechos que la Constitución y las leyes garantizan”. </w:t>
      </w:r>
    </w:p>
    <w:p>
      <w:r>
        <w:t xml:space="preserve">VIII. CASOS DE PROCEDENCIA: la petición del presente amparo se realiza de conformidad con lo prescrito en la literal a) y d) del artículo 10 de la Ley de Amparo Exhibición Personal y de Constitucionalidad, toda vez que mis derechos constitucionales de vida, derecho defensa, derecho de propiedad privada y derecho a la salud, se encuentran violentados por el proceder de la autoridad impugnada. </w:t>
      </w:r>
    </w:p>
    <w:p>
      <w:r>
        <w:t>IX. INDIVIDUALIZACIÓN DE LOS MEDIOS DE COMPROBACIÓN QUE OFREZCO PARA JUSTIFICAR MI PRETENSIÓN:</w:t>
      </w:r>
    </w:p>
    <w:p>
      <w:r>
        <w:t xml:space="preserve">1. DOCUMENTAL: a) Boleta extendida por el Ministerio de Educación, Gobierno de la República de Guatemala, emitida el día dos de julio del año dos mil veinticinco, que contiene Nomina de Sueldos Mensual, para probar mi relación laboral que me une al Estado, y se describe el salario que debería percibir, los descuentos que dicho salario posee, y el sueldo líquido que mensualmente recibo. </w:t>
      </w:r>
    </w:p>
    <w:p>
      <w:r>
        <w:t xml:space="preserve">b) Estado de cuenta emitido(1) por el Banco de los Trabajadores, correspondiente al crédito a mi nombre, para probar el número de crédito que poseo con dicha entidad siento este: doce mil doscientos tres millones trescientos treinta y dos mil trescientos cuarenta y cinco (012 203 332 345) fecha de inicio 8 de marzo del año dos mil veintidós, tasa de interés del  diecisiete por ciento (17%) donde se hace constar el monto de dinero que se me han descontado desde el mes de abril del año dos mil veintidós. </w:t>
      </w:r>
    </w:p>
    <w:p>
      <w:r>
        <w:t xml:space="preserve">c) Constancias de los débitos realizados a mi nómina salarial por parte de Banco de los Trabajadores a través del Ministerio de Educación, constancias emitidas por el sistema de nómina del  Ministerio de Finanzas Públicas ,  para probar que efectivamente se me han estado realizando los descuentos desde el mes de abril del año dos mil veintidós al mes de junio del año dos mil veinticinco y donde  también se prueba  la suma de dinero que me han descontado en exceso respecto a los porcentajes permitidos siendo esta la cantidad de:  ciento seis mil ochocientos treinta y un quetzales con tres centavos  (Q 106,831.03)(R), y se encuentra establecido que en efecto el descuento que  me ha realizado la autoridad impugnada es:  a) sin una orden judicial,  b) Sin un análisis consiente del departamento de créditos de Banco de Los Trabajadores, ya que no tomaron en consideración las leyes que protegen mi salario, así como proteger mi bienestar, puesto que me otorgaron el crédito fuera de mi capacidad de pago, aprovechándose que soy trabajado público.   </w:t>
      </w:r>
    </w:p>
    <w:p>
      <w:r>
        <w:t xml:space="preserve">2. DICTAMEN DE EXPERTOS: que en el momento procesal oportuno se presentarán. </w:t>
      </w:r>
    </w:p>
    <w:p>
      <w:r>
        <w:t>3. MEDIOS CIENTÍFICOS DE PRUEBA: Que en su momento procesal oportuno se presentarán</w:t>
      </w:r>
    </w:p>
    <w:p>
      <w:r>
        <w:t>4. RECONOCIMIENTO JUDICIAL: sobre los lugares y objetos que en su momento procesal oportuno se propondrán.</w:t>
      </w:r>
    </w:p>
    <w:p>
      <w:r>
        <w:t xml:space="preserve">5.  PRESUNCIONES LEGALES Y HUMANAS: que de los hechos procesales se desprendan. </w:t>
      </w:r>
    </w:p>
    <w:p>
      <w:r>
        <w:t xml:space="preserve">X. DETALLE PRECISO DE LOS EFECTOS DE LA PROTECCION CONSTITUCINAL QUE SE PRETENTE: </w:t>
      </w:r>
    </w:p>
    <w:p>
      <w:r>
        <w:t xml:space="preserve">Solicito se me garantice: tutela judicial efectiva al derecho a mi salario, para tener los recursos mínimos para subsistir, protección contra disminuciones a mi salario como consecuencia de mi relación laboral con el Ministerio de Educación, como lo establece el artículo 102 inciso e) de la Constitución Política de la República de Guatemala y artículo 10 del convenio 95 Para La Protección del Salario OIT.  Así también, solicito mi derecho de no ser objeto de retenciones más allá de los límites establecidos legalmente, aunque se hayan pactado cláusulas aceptadas, ya que las retenciones que actualmente se me hacen, afectan mi seguridad, así con ello, garantizar mi derecho de una vida digna, gozar de una buena salud física y mental, como proteger mi salario y bienestar financiero. </w:t>
      </w:r>
    </w:p>
    <w:p>
      <w:r>
        <w:t>XI. DE LOS MOTIVOS DEL PLANTEAMIENTO DE LA PRESENTE ACCIÓN CONSTITUCIONAL:</w:t>
      </w:r>
    </w:p>
    <w:p>
      <w:r>
        <w:t xml:space="preserve">Como lo acredito con los Estados de cuenta(2) extendido por la autoridad impugnada, la suma que por concepto de crédito se me descuenta de mi planilla a solicitud de la autoridad impugnada, asciende a:  CINCO MIL VEINTICINCO QUETZALES CON NOVENTA Y SEIS CENTAVOS. </w:t>
      </w:r>
    </w:p>
    <w:p>
      <w:r>
        <w:t>Con este acto, la autoridad impugnada mensualmente, violenta lo contenido en los artículos: 18 de la Ley de Salarios de la Administración Pública, 10 del Convenio número noventa y cinco de la Organización Internacional del Trabajo, en el sentido siguiente:</w:t>
      </w:r>
    </w:p>
    <w:p>
      <w:r>
        <w:t xml:space="preserve">La potestad para descontar el salario, que las normas antes citadas establecen, asciende a un veinticinco por ciento por ser trabajador del Estado (artículo 18 de la Ley de Salarios de la Administración Pública. </w:t>
      </w:r>
    </w:p>
    <w:p>
      <w:r>
        <w:t xml:space="preserve">Si mi salario nominal asciende a la suma de:  nueve mil trescientos setenta y seis quetzales (Q 9,376.00), el veinticinco por ciento (25%), del mismo, asciende a la suma de:  DOS MIL TRESCIENTOS CUARENTA Y CUATRO QUETZALES. </w:t>
      </w:r>
    </w:p>
    <w:p>
      <w:r>
        <w:t>Por lo que el excedente que la autoridad impugnada se encuentra descontándome asciende a la suma de:  DOS MIL SEISCIENTOS OCHENTA Y UN QUETZALES CON NOVENTA Y SEIS CENTAVOS.</w:t>
      </w:r>
    </w:p>
    <w:p>
      <w:r>
        <w:t xml:space="preserve">Como podrá establecer el Tribunal Constitucional, es una total aberración jurídica lo que la autoridad impugnada se encuentra realizando, ya que mi subsistencia, está en juego, la autoridad impugnada únicamente me deja para sobrevivir la suma de:  Dos mil cuatrocientos cuarenta y cinco quetzales con treinta y cinco centavos  (Q 2,445.35).   Con todo lo relacionado estimo que la violación a mis derechos únicamente puede ser restaurada por la garantía constitucional de amparo que hoy instauro. Por ello deberá el Tribunal Constitucional evaluar, que me asiste la razón en base al principio de máxima protección que establece el artículo 42 de la Ley de Amparo Exhibición Personal, y de Constitucionalidad. </w:t>
      </w:r>
    </w:p>
    <w:p>
      <w:r>
        <w:t xml:space="preserve">XII. DE MI PRETENSIÓN:  </w:t>
      </w:r>
    </w:p>
    <w:p>
      <w:r>
        <w:t xml:space="preserve">Que en virtud de lo manifestado se OTORGUE la acción constitucional de AMPARO, planteado por mi persona, EDWIN LEONEL MÉNDEZ OROXOM en contra del BANCO DE LOS TRABAJADORES;  y en consecuencia se me restablezca mi situación jurídica afectada como lo es el Principio Constitucional de protección al salario,  por lo que solicitó la suspensión de los descuentos que me realizan por perjudicar mis derechos fundamentales como ser humano, y especialmente por ser estos descuentos totalmente ilegales al violar lo contenido en el artículo 18 de la Ley de Salarios de la Administración Pública. En consecuencia, con el fin de garantizar y proteger mis derechos constitucionales que se encuentran violentados, solicito que se ordene a la autoridad impugnada a: </w:t>
      </w:r>
    </w:p>
    <w:p>
      <w:r>
        <w:t xml:space="preserve">a) Que en el término de cuarenta y ocho horas, deje en suspenso definitivo los descuentos realizados sobre el salario que mensualmente recibo por parte del Ministerio de Educación, correspondientes a la partida: once mil ciento treinta millones cero cero ocho mil trescientos nueve guion cero cero guion cero novecientos veintiuno guion cero cero ochenta y dos guion veinticuatro guion doce guion cero dos guion cero cero cero guion cero cero uno guion cero cero cero guion cero once guion cero cero cero cero uno (11 130 008 309-00-0921-0082-24-12-02-000-001-000-011-00001); </w:t>
      </w:r>
    </w:p>
    <w:p>
      <w:r>
        <w:t xml:space="preserve">b) Que se le ordene a Banco de Los Trabajadores realizar un reajuste al crédito concedido, y proceda a modificar la cuota que se me descuenta, debiendo dicha cuota no sobrepasar el límite regulado en el artículo 18 de la Ley de Salarios de la Administración Pública, garantizando así mi derecho del mínimo vital.   </w:t>
      </w:r>
    </w:p>
    <w:p>
      <w:r>
        <w:t xml:space="preserve">c) Se le ordene a la autoridad impugnada, me reintegre en el término de cuarenta y ocho horas, el monto de:  Noventa mil novecientos noventa y ocho quetzales con noventa centavos (Q90,998.90) © que me ha descontado en exceso, respecto a los porcentajes máximos instituidos en el artículo 18 de  la Ley de Salarios de la Administración Pública, a partir del mes de  mes de abril del año dos mil veintidós a la fecha, sobre el pago de mi salario, debiendo de acreditar dicha cantidad a la cuenta número:  tres mil ciento treinta y siete millones setenta y nueve mil cuatrocientos cuarenta y seis (3 137 079 446) del Banco de Desarrollo Rural, Sociedad Anónima. </w:t>
      </w:r>
    </w:p>
    <w:p>
      <w:r>
        <w:t xml:space="preserve">d) Se CONDENE EN COSTAS a la autoridad impugnada. </w:t>
      </w:r>
    </w:p>
    <w:p>
      <w:r>
        <w:t>e) Que se conmine a la autoridad impugnada a dar exacto cumplimiento a lo resuelto en el plazo de cuarenta y ocho horas, bajo apercibimiento que en caso de incumplimiento de acatar lo resuelto, incurrirá en multa de dos mil quetzales, sin perjuicio de las responsabilidades civiles y penales consiguientes.</w:t>
      </w:r>
    </w:p>
    <w:p>
      <w:r>
        <w:t>XIII. DEL AMPARO PROVISIONAL</w:t>
      </w:r>
    </w:p>
    <w:p>
      <w:r>
        <w:t>El artículo 24 de la Ley de Amparo, Exhibición Personal y Constitucionalidad, regula que, cuando se solicita amparo, en el memorial de interposición podrá solicitarse la suspensión provisional de la disposición, acto, resolución o procedimiento reclamado. Por su parte el artículo 27 de la misma ley indica, que el  tribunal de amparo deberá resolver sobre el amparo provisional con la primera resolución que dicte, en el presente caso, solicito con los antecedentes, y medios de prueba acompañados, se me otorgue: AMPARO PROVISIONAL ya que es NOTORIO el agravio que se me causa y he demostrado que mi integridad personal, está siendo afectada, al no contar con recursos para poder cubrir mis alimentos, techo y una vida digna para mí y mi familia, además de demostrar, que la autoridad impugnada me está actuando con notoria ilegalidad, en consecuencia: con el fin de garantizar y proteger mis derechos constitucionales de un mínimo vital, solicito se ordene a la autoridad impugnada a:</w:t>
      </w:r>
    </w:p>
    <w:p>
      <w:r>
        <w:t xml:space="preserve">a) Que en el término de cuarenta y ocho horas, deje en suspenso definitivo los descuentos realizados sobre el salario que mensualmente recibo por parte del Ministerio de Educación, correspondientes a la partida: once mil ciento treinta millones cero cero ocho mil trescientos nueve guion cero cero guion cero novecientos veintiuno guion cero cero ochenta y dos guion veinticuatro guion doce guion cero dos guion cero cero cero guion cero cero uno guion cero cero cero guion cero once guion cero cero cero cero uno (11 130 008 309-00-0921-0082-24-12-02-000-001-000-011-00001); </w:t>
      </w:r>
    </w:p>
    <w:p>
      <w:r>
        <w:t xml:space="preserve">b) Que se le ordene a Banco de Los Trabajadores realizar un reajuste al crédito concedido, y proceda a modificar la cuota que se me descuenta, debiendo dicha cuota no sobrepasar el límite regulado en el artículo 18 de la Ley de Salarios de la Administración Pública, garantizando así mi derecho del mínimo vital.   </w:t>
      </w:r>
    </w:p>
    <w:p>
      <w:r>
        <w:t xml:space="preserve">c) Se le ordene a la autoridad impugnada, me reintegre en el término de cuarenta y ocho horas, el monto de ciento seis mil ochocientos treinta y un quetzales con tres centavos (Q 106,831.03) que me ha descontado en exceso, respecto a los porcentajes máximos instituidos en el artículo 18 de  la Ley de Salarios de la Administración Pública, a partir del mes de abril del año dos mil veintidós sobre el pago de mi salario, debiendo de acreditar dicha cantidad a la cuenta número:  cero diez mil trescientos cuarenta millones quinientos cincuenta y uno (010 340 000 551) del Banco del Crédito Hipotecario Nacional. </w:t>
      </w:r>
    </w:p>
    <w:p>
      <w:r>
        <w:t xml:space="preserve">d) Se CONDENE EN COSTAS a la autoridad impugnada. </w:t>
      </w:r>
    </w:p>
    <w:p>
      <w:r>
        <w:t>e) Que se conmine a la autoridad impugnada a dar exacto cumplimiento a lo resuelto en el plazo de cuarenta y ocho horas, bajo apercibimiento que en caso de incumplimiento de acatar lo resuelto, incurrirá en multa de dos mil quetzales, sin perjuicio de las responsabilidades civiles y penales consiguientes.</w:t>
      </w:r>
    </w:p>
    <w:p>
      <w:r>
        <w:t>FUNDAMENTO DE DERECHO:</w:t>
      </w:r>
    </w:p>
    <w:p>
      <w:r>
        <w:t>PROCEDENCIA DEL AMPARO: Se instituye el Amparo con el fin de proteger a las personas contra las amenazas de violaciones a sus derechos, o para restaurar el imperio de los mismos, cuando la violación la hubiere ocurrido, no hay ámbito que no sea susceptible de amparo y procederá siempre que los actos, resoluciones, disposiciones o leyes de autoridad, lleven implícitos una amenaza, restricción o violación a los derechos que la Constitución y las leyes garanticen. Artículo 265 de la Constitución Política de la República de Guatemala. La procedencia del amparo se extiende a toda situación que sea susceptible de un riesgo, una amenaza, restricción o violación a los derechos que la Constitución y las leyes de la República de Guatemala reconocen, ya sea que dicha situación provenga de personas y entidades de derecho público o entidades de derecho privado. Toda persona tiene derecho a pedir amparo entre otras cosas: a) Para que se le mantenga o restituya en el goce de los derechos y garantías que establece la Constitución o cualquier otra ley; b) Para que se declare en casos concretos que una ley, un reglamento, una resolución o acto de autoridad, no obligan al recurrente por contravenir o restringir cualesquiera de los derechos garantizados por la Constitución o reconocidos por cualquiera otra ley. c)…. d) Cuando la Autoridad de cualquier jurisdicción dicte reglamento, acuerdo o resolución de cualquier naturaleza, con abuso de poder o excediéndose de sus facultades legales, o cuando carezca de ellas o bien las ejerza en forma tal que el agravio que se la causare o pueda causarse no sea reparable por otro medio legal de defensa…. Artículo 10 de la Ley de Amparo, Exhibición Personal y de Constitucionalidad.</w:t>
      </w:r>
    </w:p>
    <w:p>
      <w:r>
        <w:t>P E T I C I Ó N:</w:t>
      </w:r>
    </w:p>
    <w:p>
      <w:r>
        <w:t>DE TRÁMITE:</w:t>
      </w:r>
    </w:p>
    <w:p>
      <w:r>
        <w:t xml:space="preserve">Formar el expediente respectivo con este memorial, y con los documentos adjuntos; </w:t>
      </w:r>
    </w:p>
    <w:p>
      <w:r>
        <w:t xml:space="preserve">Que se tenga como mi Abogada, directora a la propuesta y como procuradora a la auxiliante propuesta quienes pueden trabajar de forma conjunta e indistintamente. </w:t>
      </w:r>
    </w:p>
    <w:p>
      <w:r>
        <w:t>Se tenga como lugar para recibir notificaciones el casillero electrónico Organismo Judicial: RB00022902.</w:t>
      </w:r>
    </w:p>
    <w:p>
      <w:r>
        <w:t>Se tenga como lugar para recibir notificaciones el casillero electrónico de la Corte de Constitucionalidad: RB00022902.</w:t>
      </w:r>
    </w:p>
    <w:p>
      <w:r>
        <w:t xml:space="preserve">Que se tenga por promovido y admitir para su trámite, la presente ACCIÓN CONSTITUCIONAL DE AMPARO, que promuevo en contra del Banco de los Trabajadores, a quien deberá requerírsele en el lugar señalado para ser notificado, dentro del plazo de cuarenta y ocho horas, la entrega de los antecedentes del caso o informe circunstanciado según lo estime el Tribunal Constitucional. </w:t>
      </w:r>
    </w:p>
    <w:p>
      <w:r>
        <w:t>Que se tenga por ofrecida la prueba individualizada en el apartado respectivo.</w:t>
      </w:r>
    </w:p>
    <w:p>
      <w:r>
        <w:t xml:space="preserve">Que se me otorgue el Amparo Provisional porque las circunstancias lo hacen aconsejable, por lo argumentado en el apartado correspondiente del presente memorial, debiendo ordenarse a la autoridad impugnada emitir una resolución en la que se me garanticen los derechos constitucionales reclamados. </w:t>
      </w:r>
    </w:p>
    <w:p>
      <w:r>
        <w:t>Que se tenga como terceros con interés dentro de la presente Garantía Constitucional de Amparo al Ministerio Público, a través de la Fiscalía de asuntos Constitucionales, Amparo y Exhibición Personal y al Banco de los Trabajadores, juntamente con su representante Legal quienes pueden ser notificados en los lugares indicados anteriormente.</w:t>
      </w:r>
    </w:p>
    <w:p>
      <w:r>
        <w:t>Se le oficie al Ministerio de Finanzas Públicas, extienda constancia que confirme los débitos realizados sobre la  partida:  once mil ciento treinta millones cero cero ocho mil trescientos nueve guion cero cero guion cero novecientos veintiuno guion cero cero ochenta y dos guion veinticuatro guion doce guion cero dos guion cero cero cero guion cero cero uno guion cero cero cero guion cero once guion cero cero cero cero uno (11 130 008 309-00-0921-0082-24-12-02-000-001-000-011-00001);  a nombre de EDWIN LEONEL MÉNDEZ OROXOM desde el mes de mes de abril del año dos mil veintidós a la fecha, descuentos realizados por parte del Banco de los Trabajadores a mi nómina salarial en concepto de BT PREST ORIG.</w:t>
      </w:r>
    </w:p>
    <w:p>
      <w:r>
        <w:t xml:space="preserve">Una vez recibidos los antecedentes, conferir a las partes la primera audiencia que manda la ley por el plazo de cuarenta y ocho horas, debiendo de notificarle a los terceros en el lugar señalado para el efecto en el presente memorial. </w:t>
      </w:r>
    </w:p>
    <w:p>
      <w:r>
        <w:t xml:space="preserve">Oportunamente abrir a prueba el amparo. </w:t>
      </w:r>
    </w:p>
    <w:p>
      <w:r>
        <w:t>En su momento procesal conferir a las partes la segunda audiencia que manda la ley.</w:t>
      </w:r>
    </w:p>
    <w:p>
      <w:r>
        <w:t>Que se señale día y hora para la celebración de la vista.</w:t>
      </w:r>
    </w:p>
    <w:p>
      <w:r>
        <w:t>DE FONDO: Oportunamente y al dictarse sentencia, se DECLARE: I. SE OTORGUE LA ACCIÓN CONSTITUCIONAL DE AMPARO, planteado por mi persona:  EDWIN LEONEL MÉNDEZ OROXOM en contra del Banco de los Trabajadores; II. En consecuencia, con el fin de garantizar y proteger mis derechos constitucionales violentados con el acto reclamado, se ordene a la autoridad impugnada a:</w:t>
      </w:r>
    </w:p>
    <w:p>
      <w:r>
        <w:t xml:space="preserve">a) Que en el término de cuarenta y ocho horas, deje en suspenso definitivo los descuentos realizados sobre el salario que mensualmente recibo por parte del Ministerio de Educación, correspondientes a la partida: once mil ciento treinta millones cero cero ocho mil trescientos nueve guion cero cero guion cero novecientos veintiuno guion cero cero ochenta y dos guion veinticuatro guion doce guion cero dos guion cero cero cero guion cero cero uno guion cero cero cero guion cero once guion cero cero cero cero uno (11 130 008 309-00-0921-0082-24-12-02-000-001-000-011-00001); </w:t>
      </w:r>
    </w:p>
    <w:p>
      <w:r>
        <w:t xml:space="preserve">b) Que se le ordene a Banco de Los Trabajadores realizar un reajuste al crédito concedido, y proceda a modificar la cuota que se me descuenta, debiendo dicha cuota no sobrepasar el límite regulado en el artículo 18 de la Ley de Salarios de la Administración Pública, garantizando así mi derecho del mínimo vital.   </w:t>
      </w:r>
    </w:p>
    <w:p>
      <w:r>
        <w:t xml:space="preserve">c) Se le ordene a la autoridad impugnada, me reintegre en el término de cuarenta y ocho horas, el monto de ciento seis mil ochocientos treinta y un quetzales con tres centavos (Q 106,831.03) que me ha descontado en exceso, respecto a los porcentajes máximos instituidos en el artículo 18 de  la Ley de Salarios de la Administración Pública, a partir del mes de abril del año dos mil veintidós sobre el pago de mi salario, debiendo de acreditar dicha cantidad a la cuenta número:  cero diez mil trescientos cuarenta millones quinientos cincuenta y uno (010 340 000 551) del Banco del Crédito Hipotecario Nacional.  </w:t>
      </w:r>
    </w:p>
    <w:p>
      <w:r>
        <w:t xml:space="preserve">d) Se CONDENE EN COSTAS a la autoridad impugnada. </w:t>
      </w:r>
    </w:p>
    <w:p>
      <w:r>
        <w:t>e) Que se conmine a la autoridad impugnada a dar exacto cumplimiento a lo resuelto en el plazo de cuarenta y ocho horas, bajo apercibimiento que en caso de incumplimiento de acatar lo resuelto, incurrirá en multa de dos mil quetzales, sin perjuicio de las responsabilidades civiles y penales consiguientes.</w:t>
      </w:r>
    </w:p>
    <w:p>
      <w:r>
        <w:t xml:space="preserve">CITA DE LEYES: Artículos: del uno al cincuenta y nueve de la Ley de Amparo, Exhibición Personal y Constitucionalidad; 8 de la Convención Americana Sobre Derechos Humanos; 1 al 23 de la Ley del Organismo Judicial; 4, 5, 12, 13, 14, 26, 28, 72, 73, 74, 217, 265 de la Constitución Política de la República de Guatemala, artículo 18 de la Ley de Salarios de la Administración Pública, Artículo 10 del Convenio 95 Para la Protección del Salario OIT. </w:t>
      </w:r>
    </w:p>
    <w:p>
      <w:r>
        <w:t xml:space="preserve">COPIAS: Adjunto tres copias del presente memorial. En la ciudad de Guatemala, treinta y uno de julio de dos mil veinticinco.  </w:t>
      </w:r>
    </w:p>
    <w:p>
      <w:r>
        <w:t xml:space="preserve"> A RUEGO Y POR ENCARGO DEL PRESENTADO QUIEN SABE, PERO DE MOMENTO NO PUEDE FIRMAR Y EN SU AUXILIO COMO ABOGADA Y DIRECTORA.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